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A2C4B" w14:textId="7BAAE353" w:rsidR="001A0096" w:rsidRPr="004706AB" w:rsidRDefault="00FA7D63" w:rsidP="00761B7D">
      <w:pPr>
        <w:jc w:val="center"/>
        <w:rPr>
          <w:b/>
          <w:sz w:val="26"/>
          <w:szCs w:val="26"/>
        </w:rPr>
      </w:pPr>
      <w:r>
        <w:rPr>
          <w:b/>
          <w:sz w:val="26"/>
          <w:szCs w:val="26"/>
        </w:rPr>
        <w:t>ПОЯСНИТЕЛЬНАЯ ЗАПИСКА</w:t>
      </w:r>
    </w:p>
    <w:p w14:paraId="42D1ECDE" w14:textId="7CFEF538" w:rsidR="00A336C7" w:rsidRPr="004706AB" w:rsidRDefault="001A0096" w:rsidP="00FA7D63">
      <w:pPr>
        <w:spacing w:line="240" w:lineRule="exact"/>
        <w:jc w:val="center"/>
        <w:rPr>
          <w:b/>
          <w:sz w:val="26"/>
          <w:szCs w:val="26"/>
        </w:rPr>
      </w:pPr>
      <w:r w:rsidRPr="004706AB">
        <w:rPr>
          <w:b/>
          <w:sz w:val="26"/>
          <w:szCs w:val="26"/>
        </w:rPr>
        <w:t xml:space="preserve">к проекту бюджета Пермского муниципального </w:t>
      </w:r>
      <w:r w:rsidR="00A336C7" w:rsidRPr="004706AB">
        <w:rPr>
          <w:b/>
          <w:sz w:val="26"/>
          <w:szCs w:val="26"/>
        </w:rPr>
        <w:t>округа</w:t>
      </w:r>
      <w:r w:rsidRPr="004706AB">
        <w:rPr>
          <w:b/>
          <w:sz w:val="26"/>
          <w:szCs w:val="26"/>
        </w:rPr>
        <w:t xml:space="preserve"> </w:t>
      </w:r>
      <w:r w:rsidR="00B262C4" w:rsidRPr="004706AB">
        <w:rPr>
          <w:b/>
          <w:sz w:val="26"/>
          <w:szCs w:val="26"/>
        </w:rPr>
        <w:t>Пермского края</w:t>
      </w:r>
    </w:p>
    <w:p w14:paraId="0A78CF4A" w14:textId="258C23F2" w:rsidR="001A0096" w:rsidRPr="004706AB" w:rsidRDefault="001A0096" w:rsidP="00FA7D63">
      <w:pPr>
        <w:spacing w:line="240" w:lineRule="exact"/>
        <w:jc w:val="center"/>
        <w:rPr>
          <w:b/>
          <w:sz w:val="26"/>
          <w:szCs w:val="26"/>
        </w:rPr>
      </w:pPr>
      <w:r w:rsidRPr="004706AB">
        <w:rPr>
          <w:b/>
          <w:sz w:val="26"/>
          <w:szCs w:val="26"/>
        </w:rPr>
        <w:t>на 20</w:t>
      </w:r>
      <w:r w:rsidR="00C34A86" w:rsidRPr="004706AB">
        <w:rPr>
          <w:b/>
          <w:sz w:val="26"/>
          <w:szCs w:val="26"/>
        </w:rPr>
        <w:t>2</w:t>
      </w:r>
      <w:r w:rsidR="002773E8">
        <w:rPr>
          <w:b/>
          <w:sz w:val="26"/>
          <w:szCs w:val="26"/>
        </w:rPr>
        <w:t>6</w:t>
      </w:r>
      <w:r w:rsidRPr="004706AB">
        <w:rPr>
          <w:b/>
          <w:sz w:val="26"/>
          <w:szCs w:val="26"/>
        </w:rPr>
        <w:t xml:space="preserve"> год и плановый период 20</w:t>
      </w:r>
      <w:r w:rsidR="00347E35" w:rsidRPr="004706AB">
        <w:rPr>
          <w:b/>
          <w:sz w:val="26"/>
          <w:szCs w:val="26"/>
        </w:rPr>
        <w:t>2</w:t>
      </w:r>
      <w:r w:rsidR="002773E8">
        <w:rPr>
          <w:b/>
          <w:sz w:val="26"/>
          <w:szCs w:val="26"/>
        </w:rPr>
        <w:t>7</w:t>
      </w:r>
      <w:r w:rsidRPr="004706AB">
        <w:rPr>
          <w:b/>
          <w:sz w:val="26"/>
          <w:szCs w:val="26"/>
        </w:rPr>
        <w:t xml:space="preserve"> и 20</w:t>
      </w:r>
      <w:r w:rsidR="00B003AE" w:rsidRPr="004706AB">
        <w:rPr>
          <w:b/>
          <w:sz w:val="26"/>
          <w:szCs w:val="26"/>
        </w:rPr>
        <w:t>2</w:t>
      </w:r>
      <w:r w:rsidR="002773E8">
        <w:rPr>
          <w:b/>
          <w:sz w:val="26"/>
          <w:szCs w:val="26"/>
        </w:rPr>
        <w:t>8</w:t>
      </w:r>
      <w:r w:rsidRPr="004706AB">
        <w:rPr>
          <w:b/>
          <w:sz w:val="26"/>
          <w:szCs w:val="26"/>
        </w:rPr>
        <w:t xml:space="preserve"> годов</w:t>
      </w:r>
    </w:p>
    <w:p w14:paraId="57B50261" w14:textId="77777777" w:rsidR="00761B7D" w:rsidRPr="00A721CD" w:rsidRDefault="00761B7D" w:rsidP="00761B7D">
      <w:pPr>
        <w:jc w:val="center"/>
        <w:rPr>
          <w:b/>
          <w:sz w:val="26"/>
          <w:szCs w:val="26"/>
          <w:highlight w:val="yellow"/>
        </w:rPr>
      </w:pPr>
    </w:p>
    <w:p w14:paraId="56291B6E" w14:textId="2C10E528" w:rsidR="001A0096" w:rsidRPr="00311A81" w:rsidRDefault="001A0096" w:rsidP="00F61655">
      <w:pPr>
        <w:widowControl w:val="0"/>
        <w:suppressAutoHyphens/>
        <w:autoSpaceDE w:val="0"/>
        <w:autoSpaceDN w:val="0"/>
        <w:adjustRightInd w:val="0"/>
        <w:ind w:firstLine="709"/>
        <w:jc w:val="both"/>
        <w:rPr>
          <w:spacing w:val="-1"/>
          <w:sz w:val="26"/>
          <w:szCs w:val="26"/>
        </w:rPr>
      </w:pPr>
      <w:r w:rsidRPr="00311A81">
        <w:rPr>
          <w:sz w:val="26"/>
          <w:szCs w:val="26"/>
        </w:rPr>
        <w:t xml:space="preserve">Проект решения </w:t>
      </w:r>
      <w:r w:rsidR="00960C9F" w:rsidRPr="00311A81">
        <w:rPr>
          <w:sz w:val="26"/>
          <w:szCs w:val="26"/>
        </w:rPr>
        <w:t>Думы Пермского муниципального округа</w:t>
      </w:r>
      <w:r w:rsidRPr="00311A81">
        <w:rPr>
          <w:sz w:val="26"/>
          <w:szCs w:val="26"/>
        </w:rPr>
        <w:t xml:space="preserve"> </w:t>
      </w:r>
      <w:r w:rsidR="00B262C4" w:rsidRPr="00311A81">
        <w:rPr>
          <w:sz w:val="26"/>
          <w:szCs w:val="26"/>
        </w:rPr>
        <w:t xml:space="preserve">Пермского края </w:t>
      </w:r>
      <w:r w:rsidRPr="00311A81">
        <w:rPr>
          <w:sz w:val="26"/>
          <w:szCs w:val="26"/>
        </w:rPr>
        <w:t xml:space="preserve">«О бюджете Пермского муниципального </w:t>
      </w:r>
      <w:r w:rsidR="00960C9F" w:rsidRPr="00311A81">
        <w:rPr>
          <w:sz w:val="26"/>
          <w:szCs w:val="26"/>
        </w:rPr>
        <w:t>округа</w:t>
      </w:r>
      <w:r w:rsidRPr="00311A81">
        <w:rPr>
          <w:sz w:val="26"/>
          <w:szCs w:val="26"/>
        </w:rPr>
        <w:t xml:space="preserve"> </w:t>
      </w:r>
      <w:r w:rsidR="00B262C4" w:rsidRPr="00311A81">
        <w:rPr>
          <w:sz w:val="26"/>
          <w:szCs w:val="26"/>
        </w:rPr>
        <w:t xml:space="preserve">Пермского края </w:t>
      </w:r>
      <w:r w:rsidRPr="00311A81">
        <w:rPr>
          <w:sz w:val="26"/>
          <w:szCs w:val="26"/>
        </w:rPr>
        <w:t>на 20</w:t>
      </w:r>
      <w:r w:rsidR="005D0123" w:rsidRPr="00311A81">
        <w:rPr>
          <w:sz w:val="26"/>
          <w:szCs w:val="26"/>
        </w:rPr>
        <w:t>2</w:t>
      </w:r>
      <w:r w:rsidR="002773E8">
        <w:rPr>
          <w:sz w:val="26"/>
          <w:szCs w:val="26"/>
        </w:rPr>
        <w:t>6</w:t>
      </w:r>
      <w:r w:rsidRPr="00311A81">
        <w:rPr>
          <w:sz w:val="26"/>
          <w:szCs w:val="26"/>
        </w:rPr>
        <w:t xml:space="preserve"> год и на плановый период 20</w:t>
      </w:r>
      <w:r w:rsidR="00347E35" w:rsidRPr="00311A81">
        <w:rPr>
          <w:sz w:val="26"/>
          <w:szCs w:val="26"/>
        </w:rPr>
        <w:t>2</w:t>
      </w:r>
      <w:r w:rsidR="002773E8">
        <w:rPr>
          <w:sz w:val="26"/>
          <w:szCs w:val="26"/>
        </w:rPr>
        <w:t>7</w:t>
      </w:r>
      <w:r w:rsidRPr="00311A81">
        <w:rPr>
          <w:sz w:val="26"/>
          <w:szCs w:val="26"/>
        </w:rPr>
        <w:t xml:space="preserve"> и 20</w:t>
      </w:r>
      <w:r w:rsidR="00B003AE" w:rsidRPr="00311A81">
        <w:rPr>
          <w:sz w:val="26"/>
          <w:szCs w:val="26"/>
        </w:rPr>
        <w:t>2</w:t>
      </w:r>
      <w:r w:rsidR="002773E8">
        <w:rPr>
          <w:sz w:val="26"/>
          <w:szCs w:val="26"/>
        </w:rPr>
        <w:t>8</w:t>
      </w:r>
      <w:r w:rsidRPr="00311A81">
        <w:rPr>
          <w:sz w:val="26"/>
          <w:szCs w:val="26"/>
        </w:rPr>
        <w:t xml:space="preserve"> годов» подготовлен в соответствии с бюджетным и налоговым законодательством, </w:t>
      </w:r>
      <w:r w:rsidR="005D0123" w:rsidRPr="00311A81">
        <w:rPr>
          <w:sz w:val="26"/>
          <w:szCs w:val="26"/>
        </w:rPr>
        <w:t>действующ</w:t>
      </w:r>
      <w:r w:rsidR="00F61655" w:rsidRPr="00311A81">
        <w:rPr>
          <w:sz w:val="26"/>
          <w:szCs w:val="26"/>
        </w:rPr>
        <w:t>и</w:t>
      </w:r>
      <w:r w:rsidR="005D0123" w:rsidRPr="00311A81">
        <w:rPr>
          <w:sz w:val="26"/>
          <w:szCs w:val="26"/>
        </w:rPr>
        <w:t>м в текущем году, с учетом изменений, вступающих в силу с 1 января 202</w:t>
      </w:r>
      <w:r w:rsidR="002773E8">
        <w:rPr>
          <w:sz w:val="26"/>
          <w:szCs w:val="26"/>
        </w:rPr>
        <w:t>6</w:t>
      </w:r>
      <w:r w:rsidR="007F323E" w:rsidRPr="00311A81">
        <w:rPr>
          <w:sz w:val="26"/>
          <w:szCs w:val="26"/>
        </w:rPr>
        <w:t xml:space="preserve"> года и</w:t>
      </w:r>
      <w:r w:rsidR="00F61655" w:rsidRPr="00311A81">
        <w:rPr>
          <w:sz w:val="26"/>
          <w:szCs w:val="26"/>
        </w:rPr>
        <w:t xml:space="preserve"> п</w:t>
      </w:r>
      <w:r w:rsidRPr="00311A81">
        <w:rPr>
          <w:sz w:val="26"/>
          <w:szCs w:val="26"/>
        </w:rPr>
        <w:t xml:space="preserve">редусматривает </w:t>
      </w:r>
      <w:r w:rsidR="00FC35FA" w:rsidRPr="00311A81">
        <w:rPr>
          <w:sz w:val="26"/>
          <w:szCs w:val="26"/>
        </w:rPr>
        <w:t xml:space="preserve">утверждение основных характеристик бюджета </w:t>
      </w:r>
      <w:r w:rsidR="00CC22B4" w:rsidRPr="00311A81">
        <w:rPr>
          <w:sz w:val="26"/>
          <w:szCs w:val="26"/>
        </w:rPr>
        <w:t>округа</w:t>
      </w:r>
      <w:r w:rsidR="00FC35FA" w:rsidRPr="00311A81">
        <w:rPr>
          <w:sz w:val="26"/>
          <w:szCs w:val="26"/>
        </w:rPr>
        <w:t xml:space="preserve"> и других показателей, установленных частью </w:t>
      </w:r>
      <w:r w:rsidR="00314EEE" w:rsidRPr="00311A81">
        <w:rPr>
          <w:sz w:val="26"/>
          <w:szCs w:val="26"/>
        </w:rPr>
        <w:t>24</w:t>
      </w:r>
      <w:r w:rsidR="00FC35FA" w:rsidRPr="00311A81">
        <w:rPr>
          <w:sz w:val="26"/>
          <w:szCs w:val="26"/>
        </w:rPr>
        <w:t xml:space="preserve"> Положения о бюджетном процессе в Пермском муниципальном </w:t>
      </w:r>
      <w:r w:rsidR="0027688A" w:rsidRPr="00311A81">
        <w:rPr>
          <w:sz w:val="26"/>
          <w:szCs w:val="26"/>
        </w:rPr>
        <w:t>округе</w:t>
      </w:r>
      <w:r w:rsidR="00FC35FA" w:rsidRPr="00311A81">
        <w:rPr>
          <w:sz w:val="26"/>
          <w:szCs w:val="26"/>
        </w:rPr>
        <w:t xml:space="preserve">, утвержденного решением </w:t>
      </w:r>
      <w:r w:rsidR="0027688A" w:rsidRPr="00311A81">
        <w:rPr>
          <w:sz w:val="26"/>
          <w:szCs w:val="26"/>
        </w:rPr>
        <w:t>Думы</w:t>
      </w:r>
      <w:r w:rsidR="00FC35FA" w:rsidRPr="00311A81">
        <w:rPr>
          <w:sz w:val="26"/>
          <w:szCs w:val="26"/>
        </w:rPr>
        <w:t xml:space="preserve">  Пермского муниципального </w:t>
      </w:r>
      <w:r w:rsidR="0027688A" w:rsidRPr="00311A81">
        <w:rPr>
          <w:sz w:val="26"/>
          <w:szCs w:val="26"/>
        </w:rPr>
        <w:t>округа 22</w:t>
      </w:r>
      <w:r w:rsidR="00FC35FA" w:rsidRPr="00311A81">
        <w:rPr>
          <w:sz w:val="26"/>
          <w:szCs w:val="26"/>
        </w:rPr>
        <w:t>.09.20</w:t>
      </w:r>
      <w:r w:rsidR="0027688A" w:rsidRPr="00311A81">
        <w:rPr>
          <w:sz w:val="26"/>
          <w:szCs w:val="26"/>
        </w:rPr>
        <w:t>22</w:t>
      </w:r>
      <w:r w:rsidR="00FC35FA" w:rsidRPr="00311A81">
        <w:rPr>
          <w:sz w:val="26"/>
          <w:szCs w:val="26"/>
        </w:rPr>
        <w:t xml:space="preserve"> № </w:t>
      </w:r>
      <w:r w:rsidR="0027688A" w:rsidRPr="00311A81">
        <w:rPr>
          <w:sz w:val="26"/>
          <w:szCs w:val="26"/>
        </w:rPr>
        <w:t>14</w:t>
      </w:r>
      <w:r w:rsidR="001B3294" w:rsidRPr="00311A81">
        <w:rPr>
          <w:sz w:val="26"/>
          <w:szCs w:val="26"/>
        </w:rPr>
        <w:t xml:space="preserve"> (далее – Положение о бюджетном процессе)</w:t>
      </w:r>
      <w:r w:rsidR="00FC35FA" w:rsidRPr="00311A81">
        <w:rPr>
          <w:sz w:val="26"/>
          <w:szCs w:val="26"/>
        </w:rPr>
        <w:t>.</w:t>
      </w:r>
    </w:p>
    <w:p w14:paraId="020E1CC9" w14:textId="5F047D6E" w:rsidR="00F61655" w:rsidRPr="00311A81" w:rsidRDefault="00F61655" w:rsidP="00F61655">
      <w:pPr>
        <w:ind w:firstLine="720"/>
        <w:jc w:val="both"/>
        <w:rPr>
          <w:sz w:val="26"/>
          <w:szCs w:val="26"/>
        </w:rPr>
      </w:pPr>
      <w:r w:rsidRPr="00311A81">
        <w:rPr>
          <w:sz w:val="26"/>
          <w:szCs w:val="26"/>
        </w:rPr>
        <w:t>Проект бюджета Пермского муниципального округа на 202</w:t>
      </w:r>
      <w:r w:rsidR="002773E8">
        <w:rPr>
          <w:sz w:val="26"/>
          <w:szCs w:val="26"/>
        </w:rPr>
        <w:t>6</w:t>
      </w:r>
      <w:r w:rsidRPr="00311A81">
        <w:rPr>
          <w:sz w:val="26"/>
          <w:szCs w:val="26"/>
        </w:rPr>
        <w:t xml:space="preserve"> год и на плановый период 202</w:t>
      </w:r>
      <w:r w:rsidR="002773E8">
        <w:rPr>
          <w:sz w:val="26"/>
          <w:szCs w:val="26"/>
        </w:rPr>
        <w:t>7</w:t>
      </w:r>
      <w:r w:rsidRPr="00311A81">
        <w:rPr>
          <w:sz w:val="26"/>
          <w:szCs w:val="26"/>
        </w:rPr>
        <w:t xml:space="preserve"> </w:t>
      </w:r>
      <w:r w:rsidR="00293B91" w:rsidRPr="00311A81">
        <w:rPr>
          <w:sz w:val="26"/>
          <w:szCs w:val="26"/>
        </w:rPr>
        <w:t>и</w:t>
      </w:r>
      <w:r w:rsidRPr="00311A81">
        <w:rPr>
          <w:sz w:val="26"/>
          <w:szCs w:val="26"/>
        </w:rPr>
        <w:t xml:space="preserve"> 202</w:t>
      </w:r>
      <w:r w:rsidR="002773E8">
        <w:rPr>
          <w:sz w:val="26"/>
          <w:szCs w:val="26"/>
        </w:rPr>
        <w:t>8</w:t>
      </w:r>
      <w:r w:rsidRPr="00311A81">
        <w:rPr>
          <w:sz w:val="26"/>
          <w:szCs w:val="26"/>
        </w:rPr>
        <w:t xml:space="preserve"> годов сформирован с учетом прогноза социально-экономического развития Пермского муниципального округа на 202</w:t>
      </w:r>
      <w:r w:rsidR="002773E8">
        <w:rPr>
          <w:sz w:val="26"/>
          <w:szCs w:val="26"/>
        </w:rPr>
        <w:t>6</w:t>
      </w:r>
      <w:r w:rsidRPr="00311A81">
        <w:rPr>
          <w:sz w:val="26"/>
          <w:szCs w:val="26"/>
        </w:rPr>
        <w:t xml:space="preserve"> – 202</w:t>
      </w:r>
      <w:r w:rsidR="00612DC4">
        <w:rPr>
          <w:sz w:val="26"/>
          <w:szCs w:val="26"/>
        </w:rPr>
        <w:t>8</w:t>
      </w:r>
      <w:r w:rsidRPr="00311A81">
        <w:rPr>
          <w:sz w:val="26"/>
          <w:szCs w:val="26"/>
        </w:rPr>
        <w:t xml:space="preserve"> годы,  предварительных итогов социально-экономического развития округа за 1 полугодие 202</w:t>
      </w:r>
      <w:r w:rsidR="002773E8">
        <w:rPr>
          <w:sz w:val="26"/>
          <w:szCs w:val="26"/>
        </w:rPr>
        <w:t>5</w:t>
      </w:r>
      <w:r w:rsidRPr="00311A81">
        <w:rPr>
          <w:sz w:val="26"/>
          <w:szCs w:val="26"/>
        </w:rPr>
        <w:t xml:space="preserve"> года и ожидаемых итогов социально - экономического развития округа за 202</w:t>
      </w:r>
      <w:r w:rsidR="002773E8">
        <w:rPr>
          <w:sz w:val="26"/>
          <w:szCs w:val="26"/>
        </w:rPr>
        <w:t>5</w:t>
      </w:r>
      <w:r w:rsidRPr="00311A81">
        <w:rPr>
          <w:sz w:val="26"/>
          <w:szCs w:val="26"/>
        </w:rPr>
        <w:t xml:space="preserve"> год, основных направлений налоговой и бюджетной политики на 202</w:t>
      </w:r>
      <w:r w:rsidR="002773E8">
        <w:rPr>
          <w:sz w:val="26"/>
          <w:szCs w:val="26"/>
        </w:rPr>
        <w:t>6</w:t>
      </w:r>
      <w:r w:rsidRPr="00311A81">
        <w:rPr>
          <w:sz w:val="26"/>
          <w:szCs w:val="26"/>
        </w:rPr>
        <w:t xml:space="preserve"> – 202</w:t>
      </w:r>
      <w:r w:rsidR="002773E8">
        <w:rPr>
          <w:sz w:val="26"/>
          <w:szCs w:val="26"/>
        </w:rPr>
        <w:t>8</w:t>
      </w:r>
      <w:r w:rsidRPr="00311A81">
        <w:rPr>
          <w:sz w:val="26"/>
          <w:szCs w:val="26"/>
        </w:rPr>
        <w:t xml:space="preserve"> годы, ожидаемой оценки поступления собственных доходов в 202</w:t>
      </w:r>
      <w:r w:rsidR="00612DC4">
        <w:rPr>
          <w:sz w:val="26"/>
          <w:szCs w:val="26"/>
        </w:rPr>
        <w:t>5</w:t>
      </w:r>
      <w:r w:rsidRPr="00311A81">
        <w:rPr>
          <w:sz w:val="26"/>
          <w:szCs w:val="26"/>
        </w:rPr>
        <w:t xml:space="preserve"> году и предложений администраторов доходов бюджета Пермского муниципального округа.</w:t>
      </w:r>
    </w:p>
    <w:p w14:paraId="72730BFB" w14:textId="7D71CF15" w:rsidR="000D44E7" w:rsidRPr="00311A81" w:rsidRDefault="001A0096" w:rsidP="008B0921">
      <w:pPr>
        <w:shd w:val="clear" w:color="auto" w:fill="FFFFFF"/>
        <w:ind w:right="10" w:firstLine="709"/>
        <w:jc w:val="both"/>
        <w:rPr>
          <w:sz w:val="26"/>
          <w:szCs w:val="26"/>
        </w:rPr>
      </w:pPr>
      <w:r w:rsidRPr="00311A81">
        <w:rPr>
          <w:sz w:val="26"/>
          <w:szCs w:val="26"/>
        </w:rPr>
        <w:t xml:space="preserve">В основу расчета показателей бюджета заложен </w:t>
      </w:r>
      <w:r w:rsidR="00271C52" w:rsidRPr="00311A81">
        <w:rPr>
          <w:sz w:val="26"/>
          <w:szCs w:val="26"/>
        </w:rPr>
        <w:t xml:space="preserve">базовый </w:t>
      </w:r>
      <w:r w:rsidRPr="00311A81">
        <w:rPr>
          <w:sz w:val="26"/>
          <w:szCs w:val="26"/>
        </w:rPr>
        <w:t>сценарий развития экономики</w:t>
      </w:r>
      <w:r w:rsidR="00770355" w:rsidRPr="00311A81">
        <w:rPr>
          <w:sz w:val="26"/>
          <w:szCs w:val="26"/>
        </w:rPr>
        <w:t xml:space="preserve"> округа</w:t>
      </w:r>
      <w:r w:rsidRPr="00311A81">
        <w:rPr>
          <w:sz w:val="26"/>
          <w:szCs w:val="26"/>
        </w:rPr>
        <w:t xml:space="preserve">, предусмотренный прогнозом социально-экономического развития Пермского муниципального </w:t>
      </w:r>
      <w:r w:rsidR="0027688A" w:rsidRPr="00311A81">
        <w:rPr>
          <w:sz w:val="26"/>
          <w:szCs w:val="26"/>
        </w:rPr>
        <w:t>округа</w:t>
      </w:r>
      <w:r w:rsidRPr="00311A81">
        <w:rPr>
          <w:sz w:val="26"/>
          <w:szCs w:val="26"/>
        </w:rPr>
        <w:t xml:space="preserve"> на 20</w:t>
      </w:r>
      <w:r w:rsidR="005D0123" w:rsidRPr="00311A81">
        <w:rPr>
          <w:sz w:val="26"/>
          <w:szCs w:val="26"/>
        </w:rPr>
        <w:t>2</w:t>
      </w:r>
      <w:r w:rsidR="002773E8">
        <w:rPr>
          <w:sz w:val="26"/>
          <w:szCs w:val="26"/>
        </w:rPr>
        <w:t>6</w:t>
      </w:r>
      <w:r w:rsidRPr="00311A81">
        <w:rPr>
          <w:sz w:val="26"/>
          <w:szCs w:val="26"/>
        </w:rPr>
        <w:t>-20</w:t>
      </w:r>
      <w:r w:rsidR="00B003AE" w:rsidRPr="00311A81">
        <w:rPr>
          <w:sz w:val="26"/>
          <w:szCs w:val="26"/>
        </w:rPr>
        <w:t>2</w:t>
      </w:r>
      <w:r w:rsidR="002773E8">
        <w:rPr>
          <w:sz w:val="26"/>
          <w:szCs w:val="26"/>
        </w:rPr>
        <w:t>8</w:t>
      </w:r>
      <w:r w:rsidRPr="00311A81">
        <w:rPr>
          <w:sz w:val="26"/>
          <w:szCs w:val="26"/>
        </w:rPr>
        <w:t xml:space="preserve"> годы, который </w:t>
      </w:r>
      <w:r w:rsidR="005D0123" w:rsidRPr="00311A81">
        <w:rPr>
          <w:sz w:val="26"/>
          <w:szCs w:val="26"/>
        </w:rPr>
        <w:t xml:space="preserve">предполагает </w:t>
      </w:r>
      <w:r w:rsidR="002F2690" w:rsidRPr="00311A81">
        <w:rPr>
          <w:sz w:val="26"/>
          <w:szCs w:val="26"/>
        </w:rPr>
        <w:t xml:space="preserve">постепенный </w:t>
      </w:r>
      <w:r w:rsidR="009E45DE" w:rsidRPr="00311A81">
        <w:rPr>
          <w:sz w:val="26"/>
          <w:szCs w:val="26"/>
        </w:rPr>
        <w:t xml:space="preserve">рост экономики Пермского муниципального </w:t>
      </w:r>
      <w:r w:rsidR="0027688A" w:rsidRPr="00311A81">
        <w:rPr>
          <w:sz w:val="26"/>
          <w:szCs w:val="26"/>
        </w:rPr>
        <w:t>округа</w:t>
      </w:r>
      <w:r w:rsidR="009E45DE" w:rsidRPr="00311A81">
        <w:rPr>
          <w:sz w:val="26"/>
          <w:szCs w:val="26"/>
        </w:rPr>
        <w:t xml:space="preserve">, </w:t>
      </w:r>
      <w:r w:rsidR="00293B91" w:rsidRPr="00311A81">
        <w:rPr>
          <w:sz w:val="26"/>
          <w:szCs w:val="26"/>
        </w:rPr>
        <w:t xml:space="preserve">адаптацию рынка товаров и услуг в условиях санкционного давления, </w:t>
      </w:r>
      <w:r w:rsidR="003D20D7" w:rsidRPr="00311A81">
        <w:rPr>
          <w:sz w:val="26"/>
          <w:szCs w:val="26"/>
        </w:rPr>
        <w:t xml:space="preserve">которое продолжает ужесточаться, </w:t>
      </w:r>
      <w:r w:rsidR="00293B91" w:rsidRPr="00311A81">
        <w:rPr>
          <w:sz w:val="26"/>
          <w:szCs w:val="26"/>
        </w:rPr>
        <w:t xml:space="preserve">развитие импортозамещения, рост объемов производства продукции, товаров и услуг предприятий округа, </w:t>
      </w:r>
      <w:r w:rsidR="003D20D7" w:rsidRPr="00311A81">
        <w:rPr>
          <w:sz w:val="26"/>
          <w:szCs w:val="26"/>
        </w:rPr>
        <w:t>сохранение низкого уровня безработицы и рост доходов населения</w:t>
      </w:r>
      <w:r w:rsidR="00293B91" w:rsidRPr="00311A81">
        <w:rPr>
          <w:sz w:val="26"/>
          <w:szCs w:val="26"/>
        </w:rPr>
        <w:t>.</w:t>
      </w:r>
    </w:p>
    <w:p w14:paraId="429F8888" w14:textId="1BFDF330" w:rsidR="00475D6F" w:rsidRPr="00C57BE2" w:rsidRDefault="00475D6F" w:rsidP="00475D6F">
      <w:pPr>
        <w:ind w:firstLine="709"/>
        <w:jc w:val="both"/>
        <w:rPr>
          <w:rFonts w:eastAsia="Calibri"/>
          <w:sz w:val="26"/>
          <w:szCs w:val="26"/>
        </w:rPr>
      </w:pPr>
      <w:r w:rsidRPr="00311A81">
        <w:rPr>
          <w:rFonts w:eastAsia="Calibri"/>
          <w:sz w:val="26"/>
          <w:szCs w:val="26"/>
        </w:rPr>
        <w:t xml:space="preserve">Основные макроэкономические показатели, принятые за основу при расчете </w:t>
      </w:r>
      <w:r w:rsidR="00AD6DD6">
        <w:rPr>
          <w:rFonts w:eastAsia="Calibri"/>
          <w:sz w:val="26"/>
          <w:szCs w:val="26"/>
        </w:rPr>
        <w:t xml:space="preserve">доходов </w:t>
      </w:r>
      <w:r w:rsidRPr="00C57BE2">
        <w:rPr>
          <w:rFonts w:eastAsia="Calibri"/>
          <w:sz w:val="26"/>
          <w:szCs w:val="26"/>
        </w:rPr>
        <w:t>бюджета округа на 202</w:t>
      </w:r>
      <w:r w:rsidR="00C57BE2" w:rsidRPr="00C57BE2">
        <w:rPr>
          <w:rFonts w:eastAsia="Calibri"/>
          <w:sz w:val="26"/>
          <w:szCs w:val="26"/>
        </w:rPr>
        <w:t>6</w:t>
      </w:r>
      <w:r w:rsidRPr="00C57BE2">
        <w:rPr>
          <w:rFonts w:eastAsia="Calibri"/>
          <w:sz w:val="26"/>
          <w:szCs w:val="26"/>
        </w:rPr>
        <w:t>-202</w:t>
      </w:r>
      <w:r w:rsidR="00C57BE2" w:rsidRPr="00C57BE2">
        <w:rPr>
          <w:rFonts w:eastAsia="Calibri"/>
          <w:sz w:val="26"/>
          <w:szCs w:val="26"/>
        </w:rPr>
        <w:t>8</w:t>
      </w:r>
      <w:r w:rsidRPr="00C57BE2">
        <w:rPr>
          <w:rFonts w:eastAsia="Calibri"/>
          <w:sz w:val="26"/>
          <w:szCs w:val="26"/>
        </w:rPr>
        <w:t xml:space="preserve"> годы приведены в таблице 1.</w:t>
      </w:r>
    </w:p>
    <w:p w14:paraId="7D45ACFC" w14:textId="0B856193" w:rsidR="00475D6F" w:rsidRPr="002773E8" w:rsidRDefault="00475D6F" w:rsidP="00475D6F">
      <w:pPr>
        <w:ind w:firstLine="709"/>
        <w:jc w:val="right"/>
        <w:rPr>
          <w:rFonts w:eastAsia="Calibri"/>
          <w:szCs w:val="28"/>
          <w:highlight w:val="yellow"/>
          <w:lang w:val="en-US"/>
        </w:rPr>
      </w:pPr>
      <w:r w:rsidRPr="00C57BE2">
        <w:rPr>
          <w:rFonts w:eastAsia="Calibri"/>
          <w:szCs w:val="28"/>
        </w:rPr>
        <w:t>Таблица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455"/>
        <w:gridCol w:w="1380"/>
        <w:gridCol w:w="1417"/>
        <w:gridCol w:w="1559"/>
      </w:tblGrid>
      <w:tr w:rsidR="00475D6F" w:rsidRPr="00C57BE2" w14:paraId="20BCBE0F" w14:textId="77777777" w:rsidTr="005D7E89">
        <w:trPr>
          <w:trHeight w:val="378"/>
        </w:trPr>
        <w:tc>
          <w:tcPr>
            <w:tcW w:w="4395" w:type="dxa"/>
            <w:vMerge w:val="restart"/>
            <w:vAlign w:val="center"/>
          </w:tcPr>
          <w:p w14:paraId="750A28BE" w14:textId="7940C883" w:rsidR="00475D6F" w:rsidRPr="00C57BE2" w:rsidRDefault="00475D6F" w:rsidP="00E351E7">
            <w:pPr>
              <w:jc w:val="center"/>
              <w:rPr>
                <w:rFonts w:eastAsia="Calibri"/>
              </w:rPr>
            </w:pPr>
            <w:r w:rsidRPr="00C57BE2">
              <w:rPr>
                <w:rFonts w:eastAsia="Calibri"/>
              </w:rPr>
              <w:t>Показатели сценарных услови</w:t>
            </w:r>
            <w:r w:rsidR="00E351E7">
              <w:rPr>
                <w:rFonts w:eastAsia="Calibri"/>
              </w:rPr>
              <w:t>й</w:t>
            </w:r>
          </w:p>
        </w:tc>
        <w:tc>
          <w:tcPr>
            <w:tcW w:w="1455" w:type="dxa"/>
            <w:vMerge w:val="restart"/>
          </w:tcPr>
          <w:p w14:paraId="21CA0221" w14:textId="77777777" w:rsidR="00475D6F" w:rsidRPr="00C57BE2" w:rsidRDefault="00475D6F" w:rsidP="002F2690">
            <w:pPr>
              <w:jc w:val="center"/>
              <w:rPr>
                <w:rFonts w:eastAsia="Calibri"/>
              </w:rPr>
            </w:pPr>
            <w:r w:rsidRPr="00C57BE2">
              <w:rPr>
                <w:rFonts w:eastAsia="Calibri"/>
              </w:rPr>
              <w:t>Оценка</w:t>
            </w:r>
          </w:p>
          <w:p w14:paraId="5DC05E44" w14:textId="251A2AC4" w:rsidR="00475D6F" w:rsidRPr="00C57BE2" w:rsidRDefault="00475D6F" w:rsidP="00C57BE2">
            <w:pPr>
              <w:jc w:val="center"/>
              <w:rPr>
                <w:rFonts w:eastAsia="Calibri"/>
              </w:rPr>
            </w:pPr>
            <w:r w:rsidRPr="00C57BE2">
              <w:rPr>
                <w:rFonts w:eastAsia="Calibri"/>
              </w:rPr>
              <w:t>202</w:t>
            </w:r>
            <w:r w:rsidR="00C57BE2" w:rsidRPr="00C57BE2">
              <w:rPr>
                <w:rFonts w:eastAsia="Calibri"/>
              </w:rPr>
              <w:t>5</w:t>
            </w:r>
            <w:r w:rsidRPr="00C57BE2">
              <w:rPr>
                <w:rFonts w:eastAsia="Calibri"/>
              </w:rPr>
              <w:t xml:space="preserve"> год</w:t>
            </w:r>
          </w:p>
        </w:tc>
        <w:tc>
          <w:tcPr>
            <w:tcW w:w="4356" w:type="dxa"/>
            <w:gridSpan w:val="3"/>
          </w:tcPr>
          <w:p w14:paraId="37ED2BF9" w14:textId="77777777" w:rsidR="00475D6F" w:rsidRPr="00C57BE2" w:rsidRDefault="00475D6F" w:rsidP="002F2690">
            <w:pPr>
              <w:jc w:val="center"/>
              <w:rPr>
                <w:rFonts w:eastAsia="Calibri"/>
              </w:rPr>
            </w:pPr>
            <w:r w:rsidRPr="00C57BE2">
              <w:rPr>
                <w:rFonts w:eastAsia="Calibri"/>
              </w:rPr>
              <w:t>Прогноз</w:t>
            </w:r>
          </w:p>
        </w:tc>
      </w:tr>
      <w:tr w:rsidR="00475D6F" w:rsidRPr="00C57BE2" w14:paraId="24B0C449" w14:textId="77777777" w:rsidTr="005D7E89">
        <w:trPr>
          <w:trHeight w:val="236"/>
        </w:trPr>
        <w:tc>
          <w:tcPr>
            <w:tcW w:w="4395" w:type="dxa"/>
            <w:vMerge/>
          </w:tcPr>
          <w:p w14:paraId="03D40DAF" w14:textId="77777777" w:rsidR="00475D6F" w:rsidRPr="00C57BE2" w:rsidRDefault="00475D6F" w:rsidP="002F2690">
            <w:pPr>
              <w:rPr>
                <w:rFonts w:eastAsia="Calibri"/>
              </w:rPr>
            </w:pPr>
          </w:p>
        </w:tc>
        <w:tc>
          <w:tcPr>
            <w:tcW w:w="1455" w:type="dxa"/>
            <w:vMerge/>
          </w:tcPr>
          <w:p w14:paraId="791DA9F1" w14:textId="77777777" w:rsidR="00475D6F" w:rsidRPr="00C57BE2" w:rsidRDefault="00475D6F" w:rsidP="002F2690">
            <w:pPr>
              <w:jc w:val="center"/>
              <w:rPr>
                <w:rFonts w:eastAsia="Calibri"/>
              </w:rPr>
            </w:pPr>
          </w:p>
        </w:tc>
        <w:tc>
          <w:tcPr>
            <w:tcW w:w="1380" w:type="dxa"/>
          </w:tcPr>
          <w:p w14:paraId="020D8BAC" w14:textId="035D29B8" w:rsidR="00475D6F" w:rsidRPr="00C57BE2" w:rsidRDefault="00475D6F" w:rsidP="00C57BE2">
            <w:pPr>
              <w:jc w:val="center"/>
              <w:rPr>
                <w:rFonts w:eastAsia="Calibri"/>
              </w:rPr>
            </w:pPr>
            <w:r w:rsidRPr="00C57BE2">
              <w:rPr>
                <w:rFonts w:eastAsia="Calibri"/>
              </w:rPr>
              <w:t>202</w:t>
            </w:r>
            <w:r w:rsidR="00C57BE2" w:rsidRPr="00C57BE2">
              <w:rPr>
                <w:rFonts w:eastAsia="Calibri"/>
              </w:rPr>
              <w:t>6</w:t>
            </w:r>
            <w:r w:rsidRPr="00C57BE2">
              <w:rPr>
                <w:rFonts w:eastAsia="Calibri"/>
              </w:rPr>
              <w:t xml:space="preserve"> год</w:t>
            </w:r>
          </w:p>
        </w:tc>
        <w:tc>
          <w:tcPr>
            <w:tcW w:w="1417" w:type="dxa"/>
          </w:tcPr>
          <w:p w14:paraId="5CB4088B" w14:textId="7FB39C91" w:rsidR="00475D6F" w:rsidRPr="00C57BE2" w:rsidRDefault="00C57BE2" w:rsidP="002F2690">
            <w:pPr>
              <w:jc w:val="center"/>
              <w:rPr>
                <w:rFonts w:eastAsia="Calibri"/>
              </w:rPr>
            </w:pPr>
            <w:r w:rsidRPr="00C57BE2">
              <w:rPr>
                <w:rFonts w:eastAsia="Calibri"/>
              </w:rPr>
              <w:t>2027 год</w:t>
            </w:r>
          </w:p>
        </w:tc>
        <w:tc>
          <w:tcPr>
            <w:tcW w:w="1559" w:type="dxa"/>
          </w:tcPr>
          <w:p w14:paraId="01B8AC25" w14:textId="61CA49C6" w:rsidR="00475D6F" w:rsidRPr="00C57BE2" w:rsidRDefault="00475D6F" w:rsidP="00C57BE2">
            <w:pPr>
              <w:jc w:val="center"/>
              <w:rPr>
                <w:rFonts w:eastAsia="Calibri"/>
              </w:rPr>
            </w:pPr>
            <w:r w:rsidRPr="00C57BE2">
              <w:rPr>
                <w:rFonts w:eastAsia="Calibri"/>
              </w:rPr>
              <w:t>202</w:t>
            </w:r>
            <w:r w:rsidR="00C57BE2" w:rsidRPr="00C57BE2">
              <w:rPr>
                <w:rFonts w:eastAsia="Calibri"/>
              </w:rPr>
              <w:t>8</w:t>
            </w:r>
            <w:r w:rsidRPr="00C57BE2">
              <w:rPr>
                <w:rFonts w:eastAsia="Calibri"/>
              </w:rPr>
              <w:t xml:space="preserve"> год</w:t>
            </w:r>
          </w:p>
        </w:tc>
      </w:tr>
      <w:tr w:rsidR="00475D6F" w:rsidRPr="00C57BE2" w14:paraId="5511475E" w14:textId="77777777" w:rsidTr="005D7E89">
        <w:tc>
          <w:tcPr>
            <w:tcW w:w="4395" w:type="dxa"/>
          </w:tcPr>
          <w:p w14:paraId="1384EBAE" w14:textId="77777777" w:rsidR="00475D6F" w:rsidRPr="00C57BE2" w:rsidRDefault="00475D6F" w:rsidP="002F2690">
            <w:pPr>
              <w:rPr>
                <w:rFonts w:eastAsia="Calibri"/>
              </w:rPr>
            </w:pPr>
            <w:r w:rsidRPr="00C57BE2">
              <w:rPr>
                <w:rFonts w:eastAsia="Calibri"/>
              </w:rPr>
              <w:t>Индекс потребительских цен (среднегодовой), % к предыдущему периоду</w:t>
            </w:r>
          </w:p>
        </w:tc>
        <w:tc>
          <w:tcPr>
            <w:tcW w:w="1455" w:type="dxa"/>
          </w:tcPr>
          <w:p w14:paraId="6D521CC5" w14:textId="20C8701D" w:rsidR="00475D6F" w:rsidRPr="00C57BE2" w:rsidRDefault="00E351E7" w:rsidP="002F2690">
            <w:pPr>
              <w:tabs>
                <w:tab w:val="left" w:pos="1134"/>
              </w:tabs>
              <w:jc w:val="center"/>
              <w:rPr>
                <w:rFonts w:eastAsia="Calibri"/>
              </w:rPr>
            </w:pPr>
            <w:r>
              <w:rPr>
                <w:rFonts w:eastAsia="Calibri"/>
              </w:rPr>
              <w:t>110,1</w:t>
            </w:r>
          </w:p>
        </w:tc>
        <w:tc>
          <w:tcPr>
            <w:tcW w:w="1380" w:type="dxa"/>
          </w:tcPr>
          <w:p w14:paraId="02269201" w14:textId="17F0FAC3" w:rsidR="00475D6F" w:rsidRPr="00C57BE2" w:rsidRDefault="005409D6" w:rsidP="00C57BE2">
            <w:pPr>
              <w:tabs>
                <w:tab w:val="left" w:pos="1134"/>
              </w:tabs>
              <w:jc w:val="center"/>
              <w:rPr>
                <w:rFonts w:eastAsia="Calibri"/>
              </w:rPr>
            </w:pPr>
            <w:r w:rsidRPr="00C57BE2">
              <w:rPr>
                <w:rFonts w:eastAsia="Calibri"/>
              </w:rPr>
              <w:t>105,</w:t>
            </w:r>
            <w:r w:rsidR="00C57BE2">
              <w:rPr>
                <w:rFonts w:eastAsia="Calibri"/>
              </w:rPr>
              <w:t>8</w:t>
            </w:r>
          </w:p>
        </w:tc>
        <w:tc>
          <w:tcPr>
            <w:tcW w:w="1417" w:type="dxa"/>
          </w:tcPr>
          <w:p w14:paraId="1CBBDB26" w14:textId="4CE5656E" w:rsidR="00475D6F" w:rsidRPr="00C57BE2" w:rsidRDefault="00116AD0" w:rsidP="002F2690">
            <w:pPr>
              <w:tabs>
                <w:tab w:val="left" w:pos="1134"/>
              </w:tabs>
              <w:jc w:val="center"/>
              <w:rPr>
                <w:rFonts w:eastAsia="Calibri"/>
              </w:rPr>
            </w:pPr>
            <w:r w:rsidRPr="00C57BE2">
              <w:rPr>
                <w:rFonts w:eastAsia="Calibri"/>
              </w:rPr>
              <w:t>104,1</w:t>
            </w:r>
          </w:p>
        </w:tc>
        <w:tc>
          <w:tcPr>
            <w:tcW w:w="1559" w:type="dxa"/>
          </w:tcPr>
          <w:p w14:paraId="6DD30FC7" w14:textId="6493A560" w:rsidR="00475D6F" w:rsidRPr="00C57BE2" w:rsidRDefault="00116AD0" w:rsidP="00C57BE2">
            <w:pPr>
              <w:tabs>
                <w:tab w:val="left" w:pos="1134"/>
              </w:tabs>
              <w:jc w:val="center"/>
              <w:rPr>
                <w:rFonts w:eastAsia="Calibri"/>
              </w:rPr>
            </w:pPr>
            <w:r w:rsidRPr="00C57BE2">
              <w:rPr>
                <w:rFonts w:eastAsia="Calibri"/>
              </w:rPr>
              <w:t>104,</w:t>
            </w:r>
            <w:r w:rsidR="00C57BE2">
              <w:rPr>
                <w:rFonts w:eastAsia="Calibri"/>
              </w:rPr>
              <w:t>1</w:t>
            </w:r>
          </w:p>
        </w:tc>
      </w:tr>
      <w:tr w:rsidR="007F123F" w:rsidRPr="00C57BE2" w14:paraId="22BD4EC7" w14:textId="77777777" w:rsidTr="005D7E89">
        <w:tc>
          <w:tcPr>
            <w:tcW w:w="4395" w:type="dxa"/>
          </w:tcPr>
          <w:p w14:paraId="7E519498" w14:textId="13BF01A2" w:rsidR="007F123F" w:rsidRPr="00C57BE2" w:rsidRDefault="007F123F" w:rsidP="002F2690">
            <w:pPr>
              <w:rPr>
                <w:rFonts w:eastAsia="Calibri"/>
              </w:rPr>
            </w:pPr>
            <w:r>
              <w:rPr>
                <w:rFonts w:eastAsia="Calibri"/>
              </w:rPr>
              <w:t>Фонд заработной платы, темп роста, %</w:t>
            </w:r>
          </w:p>
        </w:tc>
        <w:tc>
          <w:tcPr>
            <w:tcW w:w="1455" w:type="dxa"/>
          </w:tcPr>
          <w:p w14:paraId="1ABE794B" w14:textId="21AE5169" w:rsidR="007F123F" w:rsidRDefault="007F123F" w:rsidP="002F2690">
            <w:pPr>
              <w:tabs>
                <w:tab w:val="left" w:pos="1134"/>
              </w:tabs>
              <w:jc w:val="center"/>
              <w:rPr>
                <w:rFonts w:eastAsia="Calibri"/>
              </w:rPr>
            </w:pPr>
            <w:r>
              <w:rPr>
                <w:rFonts w:eastAsia="Calibri"/>
              </w:rPr>
              <w:t>127,2</w:t>
            </w:r>
          </w:p>
        </w:tc>
        <w:tc>
          <w:tcPr>
            <w:tcW w:w="1380" w:type="dxa"/>
          </w:tcPr>
          <w:p w14:paraId="183FDF48" w14:textId="3775ED68" w:rsidR="007F123F" w:rsidRPr="00C57BE2" w:rsidRDefault="007F123F" w:rsidP="00C57BE2">
            <w:pPr>
              <w:tabs>
                <w:tab w:val="left" w:pos="1134"/>
              </w:tabs>
              <w:jc w:val="center"/>
              <w:rPr>
                <w:rFonts w:eastAsia="Calibri"/>
              </w:rPr>
            </w:pPr>
            <w:r>
              <w:rPr>
                <w:rFonts w:eastAsia="Calibri"/>
              </w:rPr>
              <w:t>114,1</w:t>
            </w:r>
          </w:p>
        </w:tc>
        <w:tc>
          <w:tcPr>
            <w:tcW w:w="1417" w:type="dxa"/>
          </w:tcPr>
          <w:p w14:paraId="65658700" w14:textId="42217477" w:rsidR="007F123F" w:rsidRPr="00C57BE2" w:rsidRDefault="007F123F" w:rsidP="002F2690">
            <w:pPr>
              <w:tabs>
                <w:tab w:val="left" w:pos="1134"/>
              </w:tabs>
              <w:jc w:val="center"/>
              <w:rPr>
                <w:rFonts w:eastAsia="Calibri"/>
              </w:rPr>
            </w:pPr>
            <w:r>
              <w:rPr>
                <w:rFonts w:eastAsia="Calibri"/>
              </w:rPr>
              <w:t>111,1</w:t>
            </w:r>
          </w:p>
        </w:tc>
        <w:tc>
          <w:tcPr>
            <w:tcW w:w="1559" w:type="dxa"/>
          </w:tcPr>
          <w:p w14:paraId="02F8ED89" w14:textId="187DD03A" w:rsidR="007F123F" w:rsidRPr="00C57BE2" w:rsidRDefault="007F123F" w:rsidP="00C57BE2">
            <w:pPr>
              <w:tabs>
                <w:tab w:val="left" w:pos="1134"/>
              </w:tabs>
              <w:jc w:val="center"/>
              <w:rPr>
                <w:rFonts w:eastAsia="Calibri"/>
              </w:rPr>
            </w:pPr>
            <w:r>
              <w:rPr>
                <w:rFonts w:eastAsia="Calibri"/>
              </w:rPr>
              <w:t>111,3</w:t>
            </w:r>
          </w:p>
        </w:tc>
      </w:tr>
    </w:tbl>
    <w:p w14:paraId="5B411D32" w14:textId="77777777" w:rsidR="00FF436E" w:rsidRDefault="001A0096" w:rsidP="001D1E03">
      <w:pPr>
        <w:spacing w:before="12"/>
        <w:ind w:right="19" w:firstLine="709"/>
        <w:jc w:val="both"/>
        <w:rPr>
          <w:sz w:val="26"/>
          <w:szCs w:val="26"/>
        </w:rPr>
      </w:pPr>
      <w:r w:rsidRPr="00525C7B">
        <w:rPr>
          <w:sz w:val="26"/>
          <w:szCs w:val="26"/>
        </w:rPr>
        <w:t xml:space="preserve">В </w:t>
      </w:r>
      <w:r w:rsidR="00EC08A0" w:rsidRPr="00525C7B">
        <w:rPr>
          <w:sz w:val="26"/>
          <w:szCs w:val="26"/>
        </w:rPr>
        <w:t xml:space="preserve">проекте </w:t>
      </w:r>
      <w:r w:rsidRPr="00525C7B">
        <w:rPr>
          <w:sz w:val="26"/>
          <w:szCs w:val="26"/>
        </w:rPr>
        <w:t>бюджет</w:t>
      </w:r>
      <w:r w:rsidR="00EC08A0" w:rsidRPr="00525C7B">
        <w:rPr>
          <w:sz w:val="26"/>
          <w:szCs w:val="26"/>
        </w:rPr>
        <w:t>а Пермского муниципального</w:t>
      </w:r>
      <w:r w:rsidRPr="00525C7B">
        <w:rPr>
          <w:sz w:val="26"/>
          <w:szCs w:val="26"/>
        </w:rPr>
        <w:t xml:space="preserve"> </w:t>
      </w:r>
      <w:r w:rsidR="00814E62" w:rsidRPr="00525C7B">
        <w:rPr>
          <w:sz w:val="26"/>
          <w:szCs w:val="26"/>
        </w:rPr>
        <w:t xml:space="preserve">округа </w:t>
      </w:r>
      <w:r w:rsidR="00EC08A0" w:rsidRPr="00525C7B">
        <w:rPr>
          <w:sz w:val="26"/>
          <w:szCs w:val="26"/>
        </w:rPr>
        <w:t xml:space="preserve">(далее </w:t>
      </w:r>
      <w:r w:rsidR="00136869" w:rsidRPr="00525C7B">
        <w:rPr>
          <w:sz w:val="26"/>
          <w:szCs w:val="26"/>
        </w:rPr>
        <w:t>–</w:t>
      </w:r>
      <w:r w:rsidR="00EC08A0" w:rsidRPr="00525C7B">
        <w:rPr>
          <w:sz w:val="26"/>
          <w:szCs w:val="26"/>
        </w:rPr>
        <w:t xml:space="preserve"> бюджет </w:t>
      </w:r>
      <w:r w:rsidR="00814E62" w:rsidRPr="00525C7B">
        <w:rPr>
          <w:sz w:val="26"/>
          <w:szCs w:val="26"/>
        </w:rPr>
        <w:t>округа</w:t>
      </w:r>
      <w:r w:rsidR="00467C44" w:rsidRPr="00525C7B">
        <w:rPr>
          <w:sz w:val="26"/>
          <w:szCs w:val="26"/>
        </w:rPr>
        <w:t>, проекта бюджета округа</w:t>
      </w:r>
      <w:r w:rsidR="00EC08A0" w:rsidRPr="00525C7B">
        <w:rPr>
          <w:sz w:val="26"/>
          <w:szCs w:val="26"/>
        </w:rPr>
        <w:t xml:space="preserve">) </w:t>
      </w:r>
      <w:r w:rsidRPr="00525C7B">
        <w:rPr>
          <w:sz w:val="26"/>
          <w:szCs w:val="26"/>
        </w:rPr>
        <w:t xml:space="preserve">предусмотрены доходы и расходы за счет </w:t>
      </w:r>
      <w:r w:rsidR="00222CEC" w:rsidRPr="00525C7B">
        <w:rPr>
          <w:sz w:val="26"/>
          <w:szCs w:val="26"/>
        </w:rPr>
        <w:t xml:space="preserve">безвозмездных поступлений </w:t>
      </w:r>
      <w:r w:rsidRPr="00525C7B">
        <w:rPr>
          <w:sz w:val="26"/>
          <w:szCs w:val="26"/>
        </w:rPr>
        <w:t>(субсидий, субвенций</w:t>
      </w:r>
      <w:r w:rsidR="00222CEC" w:rsidRPr="00525C7B">
        <w:rPr>
          <w:sz w:val="26"/>
          <w:szCs w:val="26"/>
        </w:rPr>
        <w:t>, межбюджетных трансфертов</w:t>
      </w:r>
      <w:r w:rsidRPr="00525C7B">
        <w:rPr>
          <w:sz w:val="26"/>
          <w:szCs w:val="26"/>
        </w:rPr>
        <w:t>) из бюджета Пермского края</w:t>
      </w:r>
      <w:r w:rsidR="006E5613" w:rsidRPr="00525C7B">
        <w:rPr>
          <w:sz w:val="26"/>
          <w:szCs w:val="26"/>
        </w:rPr>
        <w:t>,</w:t>
      </w:r>
      <w:r w:rsidRPr="00525C7B">
        <w:rPr>
          <w:sz w:val="26"/>
          <w:szCs w:val="26"/>
        </w:rPr>
        <w:t xml:space="preserve"> </w:t>
      </w:r>
      <w:r w:rsidR="00B357B3" w:rsidRPr="00525C7B">
        <w:rPr>
          <w:sz w:val="26"/>
          <w:szCs w:val="26"/>
        </w:rPr>
        <w:t>в соответствии с</w:t>
      </w:r>
      <w:r w:rsidRPr="00525C7B">
        <w:rPr>
          <w:sz w:val="26"/>
          <w:szCs w:val="26"/>
        </w:rPr>
        <w:t xml:space="preserve"> </w:t>
      </w:r>
      <w:r w:rsidR="008A6DCF" w:rsidRPr="00525C7B">
        <w:rPr>
          <w:sz w:val="26"/>
          <w:szCs w:val="26"/>
        </w:rPr>
        <w:t>данным</w:t>
      </w:r>
      <w:r w:rsidR="00B357B3" w:rsidRPr="00525C7B">
        <w:rPr>
          <w:sz w:val="26"/>
          <w:szCs w:val="26"/>
        </w:rPr>
        <w:t>и,</w:t>
      </w:r>
      <w:r w:rsidR="008A6DCF" w:rsidRPr="00525C7B">
        <w:rPr>
          <w:sz w:val="26"/>
          <w:szCs w:val="26"/>
        </w:rPr>
        <w:t xml:space="preserve"> утвержденным</w:t>
      </w:r>
      <w:r w:rsidR="00B357B3" w:rsidRPr="00525C7B">
        <w:rPr>
          <w:sz w:val="26"/>
          <w:szCs w:val="26"/>
        </w:rPr>
        <w:t>и</w:t>
      </w:r>
      <w:r w:rsidR="008A6DCF" w:rsidRPr="00525C7B">
        <w:rPr>
          <w:sz w:val="26"/>
          <w:szCs w:val="26"/>
        </w:rPr>
        <w:t xml:space="preserve"> </w:t>
      </w:r>
      <w:r w:rsidR="00B357B3" w:rsidRPr="00525C7B">
        <w:rPr>
          <w:sz w:val="26"/>
          <w:szCs w:val="26"/>
        </w:rPr>
        <w:t>в бюджете Пермского края на 202</w:t>
      </w:r>
      <w:r w:rsidR="00525C7B" w:rsidRPr="00525C7B">
        <w:rPr>
          <w:sz w:val="26"/>
          <w:szCs w:val="26"/>
        </w:rPr>
        <w:t>6</w:t>
      </w:r>
      <w:r w:rsidR="00B357B3" w:rsidRPr="00525C7B">
        <w:rPr>
          <w:sz w:val="26"/>
          <w:szCs w:val="26"/>
        </w:rPr>
        <w:t xml:space="preserve"> год и на плановый период 202</w:t>
      </w:r>
      <w:r w:rsidR="00525C7B" w:rsidRPr="00525C7B">
        <w:rPr>
          <w:sz w:val="26"/>
          <w:szCs w:val="26"/>
        </w:rPr>
        <w:t>7</w:t>
      </w:r>
      <w:r w:rsidR="00B357B3" w:rsidRPr="00525C7B">
        <w:rPr>
          <w:sz w:val="26"/>
          <w:szCs w:val="26"/>
        </w:rPr>
        <w:t xml:space="preserve"> и 202</w:t>
      </w:r>
      <w:r w:rsidR="00525C7B" w:rsidRPr="00525C7B">
        <w:rPr>
          <w:sz w:val="26"/>
          <w:szCs w:val="26"/>
        </w:rPr>
        <w:t>8</w:t>
      </w:r>
      <w:r w:rsidR="00B357B3" w:rsidRPr="00525C7B">
        <w:rPr>
          <w:sz w:val="26"/>
          <w:szCs w:val="26"/>
        </w:rPr>
        <w:t xml:space="preserve"> годов в первом чтении</w:t>
      </w:r>
      <w:r w:rsidR="00695C8B" w:rsidRPr="00525C7B">
        <w:rPr>
          <w:sz w:val="26"/>
          <w:szCs w:val="26"/>
        </w:rPr>
        <w:t xml:space="preserve"> </w:t>
      </w:r>
      <w:r w:rsidR="00695C8B" w:rsidRPr="00525C7B">
        <w:rPr>
          <w:rStyle w:val="af4"/>
          <w:sz w:val="26"/>
          <w:szCs w:val="26"/>
        </w:rPr>
        <w:footnoteReference w:id="1"/>
      </w:r>
      <w:r w:rsidR="003F0B89" w:rsidRPr="00525C7B">
        <w:rPr>
          <w:sz w:val="26"/>
          <w:szCs w:val="26"/>
        </w:rPr>
        <w:t xml:space="preserve"> (далее – бюджет Пермского края </w:t>
      </w:r>
      <w:r w:rsidR="00F43381" w:rsidRPr="00525C7B">
        <w:rPr>
          <w:sz w:val="26"/>
          <w:szCs w:val="26"/>
        </w:rPr>
        <w:t>(</w:t>
      </w:r>
      <w:r w:rsidR="003F0B89" w:rsidRPr="00525C7B">
        <w:rPr>
          <w:sz w:val="26"/>
          <w:szCs w:val="26"/>
        </w:rPr>
        <w:t>1 чтение)</w:t>
      </w:r>
      <w:r w:rsidR="00B357B3" w:rsidRPr="00525C7B">
        <w:rPr>
          <w:sz w:val="26"/>
          <w:szCs w:val="26"/>
        </w:rPr>
        <w:t>, постановлениях Правительства Пермского края</w:t>
      </w:r>
      <w:r w:rsidR="00B651C4" w:rsidRPr="00525C7B">
        <w:rPr>
          <w:sz w:val="26"/>
          <w:szCs w:val="26"/>
        </w:rPr>
        <w:t xml:space="preserve">, соглашениях, заключенных </w:t>
      </w:r>
      <w:r w:rsidR="005D7E89" w:rsidRPr="00525C7B">
        <w:rPr>
          <w:sz w:val="26"/>
          <w:szCs w:val="26"/>
        </w:rPr>
        <w:t>м</w:t>
      </w:r>
      <w:r w:rsidR="00B651C4" w:rsidRPr="00525C7B">
        <w:rPr>
          <w:sz w:val="26"/>
          <w:szCs w:val="26"/>
        </w:rPr>
        <w:t>ежду Министерствами Пермского края и администрацией Пермского муниципального округа</w:t>
      </w:r>
      <w:r w:rsidR="00467C44" w:rsidRPr="00525C7B">
        <w:rPr>
          <w:sz w:val="26"/>
          <w:szCs w:val="26"/>
        </w:rPr>
        <w:t xml:space="preserve"> и планируемых к подаче заявок</w:t>
      </w:r>
      <w:r w:rsidR="00B357B3" w:rsidRPr="00525C7B">
        <w:rPr>
          <w:sz w:val="26"/>
          <w:szCs w:val="26"/>
        </w:rPr>
        <w:t xml:space="preserve"> </w:t>
      </w:r>
      <w:r w:rsidR="006E5613" w:rsidRPr="00525C7B">
        <w:rPr>
          <w:sz w:val="26"/>
          <w:szCs w:val="26"/>
        </w:rPr>
        <w:t>на:</w:t>
      </w:r>
      <w:r w:rsidR="00FF436E" w:rsidRPr="00FF436E">
        <w:rPr>
          <w:sz w:val="26"/>
          <w:szCs w:val="26"/>
        </w:rPr>
        <w:t xml:space="preserve"> </w:t>
      </w:r>
    </w:p>
    <w:p w14:paraId="25F12FCC" w14:textId="51BC1887" w:rsidR="003C3AC8" w:rsidRPr="00525C7B" w:rsidRDefault="00FF436E" w:rsidP="001D1E03">
      <w:pPr>
        <w:spacing w:before="12"/>
        <w:ind w:right="19" w:firstLine="709"/>
        <w:jc w:val="both"/>
        <w:rPr>
          <w:sz w:val="26"/>
          <w:szCs w:val="26"/>
        </w:rPr>
      </w:pPr>
      <w:r>
        <w:rPr>
          <w:sz w:val="26"/>
          <w:szCs w:val="26"/>
        </w:rPr>
        <w:t>-</w:t>
      </w:r>
      <w:r w:rsidRPr="002B5801">
        <w:rPr>
          <w:sz w:val="26"/>
          <w:szCs w:val="26"/>
        </w:rPr>
        <w:t>софинансирование расходов на разработку проектов</w:t>
      </w:r>
      <w:r>
        <w:rPr>
          <w:sz w:val="26"/>
          <w:szCs w:val="26"/>
        </w:rPr>
        <w:t xml:space="preserve"> </w:t>
      </w:r>
      <w:r w:rsidRPr="002B5801">
        <w:rPr>
          <w:sz w:val="26"/>
          <w:szCs w:val="26"/>
        </w:rPr>
        <w:t>межевания территории и проведение комплексных кадастровых работ</w:t>
      </w:r>
      <w:r>
        <w:rPr>
          <w:sz w:val="26"/>
          <w:szCs w:val="26"/>
        </w:rPr>
        <w:t>;</w:t>
      </w:r>
    </w:p>
    <w:p w14:paraId="1E3B1078" w14:textId="5F1C83D5" w:rsidR="00F43381" w:rsidRPr="00525C7B" w:rsidRDefault="00F43381" w:rsidP="00420E17">
      <w:pPr>
        <w:shd w:val="clear" w:color="auto" w:fill="FFFFFF"/>
        <w:spacing w:before="12"/>
        <w:ind w:right="19" w:firstLine="709"/>
        <w:jc w:val="both"/>
        <w:rPr>
          <w:sz w:val="26"/>
          <w:szCs w:val="26"/>
        </w:rPr>
      </w:pPr>
      <w:r w:rsidRPr="00525C7B">
        <w:rPr>
          <w:sz w:val="26"/>
          <w:szCs w:val="26"/>
        </w:rPr>
        <w:t>-софинансирование расходов на реализацию мероприятия «Умею плавать!»;</w:t>
      </w:r>
    </w:p>
    <w:p w14:paraId="5AF3848A" w14:textId="79D97143" w:rsidR="00F43381" w:rsidRPr="00525C7B" w:rsidRDefault="00F43381" w:rsidP="00420E17">
      <w:pPr>
        <w:shd w:val="clear" w:color="auto" w:fill="FFFFFF"/>
        <w:spacing w:before="12"/>
        <w:ind w:right="19" w:firstLine="709"/>
        <w:jc w:val="both"/>
        <w:rPr>
          <w:sz w:val="26"/>
          <w:szCs w:val="26"/>
        </w:rPr>
      </w:pPr>
      <w:r w:rsidRPr="00525C7B">
        <w:rPr>
          <w:sz w:val="26"/>
          <w:szCs w:val="26"/>
        </w:rPr>
        <w:t>-софинансирование проектов инициативного бюджетирования Пермского муниципального округа;</w:t>
      </w:r>
    </w:p>
    <w:p w14:paraId="3EC8CBDC" w14:textId="37D288CB" w:rsidR="00E103F1" w:rsidRPr="00525C7B" w:rsidRDefault="00E103F1" w:rsidP="00420E17">
      <w:pPr>
        <w:shd w:val="clear" w:color="auto" w:fill="FFFFFF"/>
        <w:spacing w:before="12"/>
        <w:ind w:right="19" w:firstLine="709"/>
        <w:jc w:val="both"/>
        <w:rPr>
          <w:sz w:val="26"/>
          <w:szCs w:val="26"/>
        </w:rPr>
      </w:pPr>
      <w:r w:rsidRPr="00525C7B">
        <w:rPr>
          <w:sz w:val="26"/>
          <w:szCs w:val="26"/>
        </w:rPr>
        <w:lastRenderedPageBreak/>
        <w:t>-софинансирование расходных обязательств в рамках участия в региональных проектах: «Комфортный край»</w:t>
      </w:r>
      <w:r w:rsidR="0070790D" w:rsidRPr="00525C7B">
        <w:rPr>
          <w:sz w:val="26"/>
          <w:szCs w:val="26"/>
        </w:rPr>
        <w:t>.</w:t>
      </w:r>
    </w:p>
    <w:p w14:paraId="5CB7B015" w14:textId="389BC2DA" w:rsidR="00307F75" w:rsidRPr="00AB3FEB" w:rsidRDefault="00307F75" w:rsidP="00307F75">
      <w:pPr>
        <w:shd w:val="clear" w:color="auto" w:fill="FFFFFF"/>
        <w:spacing w:before="12"/>
        <w:ind w:right="19" w:firstLine="709"/>
        <w:jc w:val="both"/>
        <w:rPr>
          <w:sz w:val="26"/>
          <w:szCs w:val="26"/>
        </w:rPr>
      </w:pPr>
      <w:r w:rsidRPr="00AB3FEB">
        <w:rPr>
          <w:sz w:val="26"/>
          <w:szCs w:val="26"/>
        </w:rPr>
        <w:t xml:space="preserve">В соответствии с решением Думы Пермского муниципального округа от </w:t>
      </w:r>
      <w:r w:rsidR="00AB3FEB" w:rsidRPr="00AB3FEB">
        <w:rPr>
          <w:sz w:val="26"/>
          <w:szCs w:val="26"/>
        </w:rPr>
        <w:t xml:space="preserve">08 </w:t>
      </w:r>
      <w:r w:rsidRPr="00AB3FEB">
        <w:rPr>
          <w:sz w:val="26"/>
          <w:szCs w:val="26"/>
        </w:rPr>
        <w:t>октября 202</w:t>
      </w:r>
      <w:r w:rsidR="00AB3FEB" w:rsidRPr="00AB3FEB">
        <w:rPr>
          <w:sz w:val="26"/>
          <w:szCs w:val="26"/>
        </w:rPr>
        <w:t>5</w:t>
      </w:r>
      <w:r w:rsidRPr="00AB3FEB">
        <w:rPr>
          <w:sz w:val="26"/>
          <w:szCs w:val="26"/>
        </w:rPr>
        <w:t xml:space="preserve"> г. № </w:t>
      </w:r>
      <w:r w:rsidR="00AB3FEB" w:rsidRPr="00AB3FEB">
        <w:rPr>
          <w:sz w:val="26"/>
          <w:szCs w:val="26"/>
        </w:rPr>
        <w:t>440</w:t>
      </w:r>
      <w:r w:rsidRPr="00AB3FEB">
        <w:rPr>
          <w:sz w:val="26"/>
          <w:szCs w:val="26"/>
        </w:rPr>
        <w:t xml:space="preserve"> «О полной замене дотации на выравнивание бюджетной обеспеченности Пермского муниципального округа Пермского края дополнительным нормативом отчислений от налога на доходы физических лиц» согласован дополнительный норматив отчислений от налога на доходы физических лиц: на 202</w:t>
      </w:r>
      <w:r w:rsidR="00AB3FEB" w:rsidRPr="00AB3FEB">
        <w:rPr>
          <w:sz w:val="26"/>
          <w:szCs w:val="26"/>
        </w:rPr>
        <w:t>6</w:t>
      </w:r>
      <w:r w:rsidRPr="00AB3FEB">
        <w:rPr>
          <w:sz w:val="26"/>
          <w:szCs w:val="26"/>
        </w:rPr>
        <w:t xml:space="preserve"> год в размере </w:t>
      </w:r>
      <w:r w:rsidR="00AB3FEB" w:rsidRPr="00AB3FEB">
        <w:rPr>
          <w:sz w:val="26"/>
          <w:szCs w:val="26"/>
        </w:rPr>
        <w:t>29,2594</w:t>
      </w:r>
      <w:r w:rsidRPr="00AB3FEB">
        <w:rPr>
          <w:sz w:val="26"/>
          <w:szCs w:val="26"/>
        </w:rPr>
        <w:t xml:space="preserve"> процентов, на 202</w:t>
      </w:r>
      <w:r w:rsidR="00AB3FEB" w:rsidRPr="00AB3FEB">
        <w:rPr>
          <w:sz w:val="26"/>
          <w:szCs w:val="26"/>
        </w:rPr>
        <w:t>7</w:t>
      </w:r>
      <w:r w:rsidRPr="00AB3FEB">
        <w:rPr>
          <w:sz w:val="26"/>
          <w:szCs w:val="26"/>
        </w:rPr>
        <w:t xml:space="preserve"> год в размере </w:t>
      </w:r>
      <w:r w:rsidR="00AB3FEB" w:rsidRPr="00AB3FEB">
        <w:rPr>
          <w:sz w:val="26"/>
          <w:szCs w:val="26"/>
        </w:rPr>
        <w:t>23,7539</w:t>
      </w:r>
      <w:r w:rsidRPr="00AB3FEB">
        <w:rPr>
          <w:sz w:val="26"/>
          <w:szCs w:val="26"/>
        </w:rPr>
        <w:t xml:space="preserve"> процентов, на 202</w:t>
      </w:r>
      <w:r w:rsidR="00AB3FEB" w:rsidRPr="00AB3FEB">
        <w:rPr>
          <w:sz w:val="26"/>
          <w:szCs w:val="26"/>
        </w:rPr>
        <w:t>8</w:t>
      </w:r>
      <w:r w:rsidRPr="00AB3FEB">
        <w:rPr>
          <w:sz w:val="26"/>
          <w:szCs w:val="26"/>
        </w:rPr>
        <w:t xml:space="preserve"> год в размере </w:t>
      </w:r>
      <w:r w:rsidR="00AB3FEB" w:rsidRPr="00AB3FEB">
        <w:rPr>
          <w:sz w:val="26"/>
          <w:szCs w:val="26"/>
        </w:rPr>
        <w:t>24,3</w:t>
      </w:r>
      <w:r w:rsidR="00601279">
        <w:rPr>
          <w:sz w:val="26"/>
          <w:szCs w:val="26"/>
        </w:rPr>
        <w:t>7</w:t>
      </w:r>
      <w:r w:rsidR="00AB3FEB" w:rsidRPr="00AB3FEB">
        <w:rPr>
          <w:sz w:val="26"/>
          <w:szCs w:val="26"/>
        </w:rPr>
        <w:t>59</w:t>
      </w:r>
      <w:r w:rsidRPr="00AB3FEB">
        <w:rPr>
          <w:sz w:val="26"/>
          <w:szCs w:val="26"/>
        </w:rPr>
        <w:t xml:space="preserve"> процентов. В результате чего, весь объем дотации на выравнивание бюджетной обеспеченности из бюджета Пермского края предусмотрен в поступлениях по налогу на доходы физических лиц по дополнительному нормативу отчислений, в том числе на 202</w:t>
      </w:r>
      <w:r w:rsidR="00AB3FEB" w:rsidRPr="00AB3FEB">
        <w:rPr>
          <w:sz w:val="26"/>
          <w:szCs w:val="26"/>
        </w:rPr>
        <w:t>6</w:t>
      </w:r>
      <w:r w:rsidRPr="00AB3FEB">
        <w:rPr>
          <w:sz w:val="26"/>
          <w:szCs w:val="26"/>
        </w:rPr>
        <w:t xml:space="preserve"> год – </w:t>
      </w:r>
      <w:r w:rsidR="00AB3FEB" w:rsidRPr="00AB3FEB">
        <w:rPr>
          <w:sz w:val="26"/>
          <w:szCs w:val="26"/>
        </w:rPr>
        <w:t>1 117 122,40</w:t>
      </w:r>
      <w:r w:rsidRPr="00AB3FEB">
        <w:rPr>
          <w:sz w:val="26"/>
          <w:szCs w:val="26"/>
        </w:rPr>
        <w:t xml:space="preserve"> тыс. рублей, на 202</w:t>
      </w:r>
      <w:r w:rsidR="00AB3FEB" w:rsidRPr="00AB3FEB">
        <w:rPr>
          <w:sz w:val="26"/>
          <w:szCs w:val="26"/>
        </w:rPr>
        <w:t>7</w:t>
      </w:r>
      <w:r w:rsidRPr="00AB3FEB">
        <w:rPr>
          <w:sz w:val="26"/>
          <w:szCs w:val="26"/>
        </w:rPr>
        <w:t xml:space="preserve"> год – </w:t>
      </w:r>
      <w:r w:rsidR="00AB3FEB" w:rsidRPr="00AB3FEB">
        <w:rPr>
          <w:sz w:val="26"/>
          <w:szCs w:val="26"/>
        </w:rPr>
        <w:t>1 003 055,30</w:t>
      </w:r>
      <w:r w:rsidRPr="00AB3FEB">
        <w:rPr>
          <w:sz w:val="26"/>
          <w:szCs w:val="26"/>
        </w:rPr>
        <w:t xml:space="preserve"> тыс. рублей, на 202</w:t>
      </w:r>
      <w:r w:rsidR="00AB3FEB" w:rsidRPr="00AB3FEB">
        <w:rPr>
          <w:sz w:val="26"/>
          <w:szCs w:val="26"/>
        </w:rPr>
        <w:t>8</w:t>
      </w:r>
      <w:r w:rsidRPr="00AB3FEB">
        <w:rPr>
          <w:sz w:val="26"/>
          <w:szCs w:val="26"/>
        </w:rPr>
        <w:t xml:space="preserve"> год – </w:t>
      </w:r>
      <w:r w:rsidR="00AB3FEB" w:rsidRPr="00AB3FEB">
        <w:rPr>
          <w:sz w:val="26"/>
          <w:szCs w:val="26"/>
        </w:rPr>
        <w:t>1 139 458,30</w:t>
      </w:r>
      <w:r w:rsidRPr="00AB3FEB">
        <w:rPr>
          <w:sz w:val="26"/>
          <w:szCs w:val="26"/>
        </w:rPr>
        <w:t xml:space="preserve"> тыс. рублей.</w:t>
      </w:r>
    </w:p>
    <w:p w14:paraId="5CCDA5C1" w14:textId="44ED780D" w:rsidR="00E32227" w:rsidRPr="00525C7B" w:rsidRDefault="00E32227" w:rsidP="00E32227">
      <w:pPr>
        <w:shd w:val="clear" w:color="auto" w:fill="FFFFFF"/>
        <w:spacing w:before="12"/>
        <w:ind w:right="19" w:firstLine="709"/>
        <w:jc w:val="both"/>
        <w:rPr>
          <w:sz w:val="26"/>
          <w:szCs w:val="26"/>
        </w:rPr>
      </w:pPr>
      <w:r w:rsidRPr="00525C7B">
        <w:rPr>
          <w:sz w:val="26"/>
          <w:szCs w:val="26"/>
        </w:rPr>
        <w:t xml:space="preserve">В </w:t>
      </w:r>
      <w:r w:rsidR="00AB3FEB" w:rsidRPr="00525C7B">
        <w:rPr>
          <w:sz w:val="26"/>
          <w:szCs w:val="26"/>
        </w:rPr>
        <w:t>п</w:t>
      </w:r>
      <w:r w:rsidRPr="00525C7B">
        <w:rPr>
          <w:sz w:val="26"/>
          <w:szCs w:val="26"/>
        </w:rPr>
        <w:t>риложении 1 к пояснительной записке отражены суммы изменений показателей проекта бюджета округа на 202</w:t>
      </w:r>
      <w:r w:rsidR="00525C7B" w:rsidRPr="00525C7B">
        <w:rPr>
          <w:sz w:val="26"/>
          <w:szCs w:val="26"/>
        </w:rPr>
        <w:t>6</w:t>
      </w:r>
      <w:r w:rsidRPr="00525C7B">
        <w:rPr>
          <w:sz w:val="26"/>
          <w:szCs w:val="26"/>
        </w:rPr>
        <w:t xml:space="preserve"> год от показателей первоначального и уточненного бюджета на 202</w:t>
      </w:r>
      <w:r w:rsidR="00525C7B" w:rsidRPr="00525C7B">
        <w:rPr>
          <w:sz w:val="26"/>
          <w:szCs w:val="26"/>
        </w:rPr>
        <w:t>5</w:t>
      </w:r>
      <w:r w:rsidRPr="00525C7B">
        <w:rPr>
          <w:sz w:val="26"/>
          <w:szCs w:val="26"/>
        </w:rPr>
        <w:t xml:space="preserve"> года</w:t>
      </w:r>
      <w:r w:rsidR="00B651C4" w:rsidRPr="00525C7B">
        <w:rPr>
          <w:sz w:val="26"/>
          <w:szCs w:val="26"/>
        </w:rPr>
        <w:t xml:space="preserve"> по состоянию на 01.10.202</w:t>
      </w:r>
      <w:r w:rsidR="00525C7B" w:rsidRPr="00525C7B">
        <w:rPr>
          <w:sz w:val="26"/>
          <w:szCs w:val="26"/>
        </w:rPr>
        <w:t>5</w:t>
      </w:r>
      <w:r w:rsidR="00B651C4" w:rsidRPr="00525C7B">
        <w:rPr>
          <w:sz w:val="26"/>
          <w:szCs w:val="26"/>
        </w:rPr>
        <w:t xml:space="preserve"> г. (далее – уточненный бюджет на 202</w:t>
      </w:r>
      <w:r w:rsidR="00525C7B" w:rsidRPr="00525C7B">
        <w:rPr>
          <w:sz w:val="26"/>
          <w:szCs w:val="26"/>
        </w:rPr>
        <w:t>5</w:t>
      </w:r>
      <w:r w:rsidR="00B651C4" w:rsidRPr="00525C7B">
        <w:rPr>
          <w:sz w:val="26"/>
          <w:szCs w:val="26"/>
        </w:rPr>
        <w:t xml:space="preserve"> год)</w:t>
      </w:r>
      <w:r w:rsidRPr="00525C7B">
        <w:rPr>
          <w:sz w:val="26"/>
          <w:szCs w:val="26"/>
        </w:rPr>
        <w:t>.</w:t>
      </w:r>
    </w:p>
    <w:p w14:paraId="585CB454" w14:textId="4A557854" w:rsidR="00E32227" w:rsidRPr="003E59EF" w:rsidRDefault="00B651C4" w:rsidP="00E32227">
      <w:pPr>
        <w:shd w:val="clear" w:color="auto" w:fill="FFFFFF"/>
        <w:spacing w:before="12"/>
        <w:ind w:right="19" w:firstLine="709"/>
        <w:jc w:val="both"/>
        <w:rPr>
          <w:sz w:val="26"/>
          <w:szCs w:val="26"/>
        </w:rPr>
      </w:pPr>
      <w:r w:rsidRPr="00525C7B">
        <w:rPr>
          <w:sz w:val="26"/>
          <w:szCs w:val="26"/>
        </w:rPr>
        <w:t>Основные характеристики</w:t>
      </w:r>
      <w:r w:rsidRPr="003E59EF">
        <w:rPr>
          <w:sz w:val="26"/>
          <w:szCs w:val="26"/>
        </w:rPr>
        <w:t xml:space="preserve"> проекта бюджета округа на 202</w:t>
      </w:r>
      <w:r w:rsidR="003E59EF">
        <w:rPr>
          <w:sz w:val="26"/>
          <w:szCs w:val="26"/>
        </w:rPr>
        <w:t>6</w:t>
      </w:r>
      <w:r w:rsidRPr="003E59EF">
        <w:rPr>
          <w:sz w:val="26"/>
          <w:szCs w:val="26"/>
        </w:rPr>
        <w:t>-202</w:t>
      </w:r>
      <w:r w:rsidR="003E59EF">
        <w:rPr>
          <w:sz w:val="26"/>
          <w:szCs w:val="26"/>
        </w:rPr>
        <w:t>8</w:t>
      </w:r>
      <w:r w:rsidRPr="003E59EF">
        <w:rPr>
          <w:sz w:val="26"/>
          <w:szCs w:val="26"/>
        </w:rPr>
        <w:t xml:space="preserve"> годы и утвержденного бюджета округа на 202</w:t>
      </w:r>
      <w:r w:rsidR="003E59EF">
        <w:rPr>
          <w:sz w:val="26"/>
          <w:szCs w:val="26"/>
        </w:rPr>
        <w:t>5</w:t>
      </w:r>
      <w:r w:rsidRPr="003E59EF">
        <w:rPr>
          <w:sz w:val="26"/>
          <w:szCs w:val="26"/>
        </w:rPr>
        <w:t xml:space="preserve"> год </w:t>
      </w:r>
      <w:r w:rsidR="006E7C4D" w:rsidRPr="003E59EF">
        <w:rPr>
          <w:sz w:val="26"/>
          <w:szCs w:val="26"/>
        </w:rPr>
        <w:t>представлены в</w:t>
      </w:r>
      <w:r w:rsidRPr="003E59EF">
        <w:rPr>
          <w:sz w:val="26"/>
          <w:szCs w:val="26"/>
        </w:rPr>
        <w:t xml:space="preserve"> таблице 2.</w:t>
      </w:r>
    </w:p>
    <w:p w14:paraId="61CCFAB9" w14:textId="16FCFD5A" w:rsidR="00CF3199" w:rsidRPr="003E59EF" w:rsidRDefault="00CF3199" w:rsidP="00CF3199">
      <w:pPr>
        <w:shd w:val="clear" w:color="auto" w:fill="FFFFFF"/>
        <w:spacing w:before="12"/>
        <w:ind w:right="19" w:firstLine="709"/>
        <w:jc w:val="right"/>
        <w:rPr>
          <w:sz w:val="26"/>
          <w:szCs w:val="26"/>
          <w:lang w:val="en-US"/>
        </w:rPr>
      </w:pPr>
      <w:r w:rsidRPr="003E59EF">
        <w:rPr>
          <w:sz w:val="26"/>
          <w:szCs w:val="26"/>
        </w:rPr>
        <w:t>Таблица 2</w:t>
      </w:r>
    </w:p>
    <w:p w14:paraId="0FBB760F" w14:textId="77777777" w:rsidR="00CF3199" w:rsidRPr="003E59EF" w:rsidRDefault="00CF3199" w:rsidP="00CF3199">
      <w:pPr>
        <w:jc w:val="right"/>
      </w:pPr>
      <w:r w:rsidRPr="003E59EF">
        <w:t>тыс. рублей</w:t>
      </w:r>
    </w:p>
    <w:tbl>
      <w:tblPr>
        <w:tblW w:w="10236" w:type="dxa"/>
        <w:tblLayout w:type="fixed"/>
        <w:tblCellMar>
          <w:left w:w="30" w:type="dxa"/>
          <w:right w:w="30" w:type="dxa"/>
        </w:tblCellMar>
        <w:tblLook w:val="0000" w:firstRow="0" w:lastRow="0" w:firstColumn="0" w:lastColumn="0" w:noHBand="0" w:noVBand="0"/>
      </w:tblPr>
      <w:tblGrid>
        <w:gridCol w:w="2724"/>
        <w:gridCol w:w="1559"/>
        <w:gridCol w:w="1417"/>
        <w:gridCol w:w="1418"/>
        <w:gridCol w:w="1417"/>
        <w:gridCol w:w="1701"/>
      </w:tblGrid>
      <w:tr w:rsidR="008F6056" w:rsidRPr="002773E8" w14:paraId="7CB0D135" w14:textId="77777777" w:rsidTr="005D7E89">
        <w:trPr>
          <w:trHeight w:val="1126"/>
        </w:trPr>
        <w:tc>
          <w:tcPr>
            <w:tcW w:w="2724" w:type="dxa"/>
            <w:tcBorders>
              <w:top w:val="single" w:sz="4" w:space="0" w:color="auto"/>
              <w:left w:val="single" w:sz="4" w:space="0" w:color="auto"/>
              <w:bottom w:val="single" w:sz="4" w:space="0" w:color="auto"/>
              <w:right w:val="single" w:sz="4" w:space="0" w:color="auto"/>
            </w:tcBorders>
            <w:vAlign w:val="center"/>
          </w:tcPr>
          <w:p w14:paraId="25ACD1AD" w14:textId="17748B56" w:rsidR="008F6056" w:rsidRPr="003E59EF" w:rsidRDefault="008F6056" w:rsidP="008F6056">
            <w:pPr>
              <w:autoSpaceDE w:val="0"/>
              <w:autoSpaceDN w:val="0"/>
              <w:adjustRightInd w:val="0"/>
              <w:jc w:val="center"/>
              <w:rPr>
                <w:rFonts w:eastAsiaTheme="minorHAnsi"/>
                <w:color w:val="000000"/>
                <w:sz w:val="20"/>
                <w:szCs w:val="20"/>
                <w:lang w:eastAsia="en-US"/>
              </w:rPr>
            </w:pPr>
            <w:r w:rsidRPr="003E59EF">
              <w:rPr>
                <w:color w:val="000000"/>
                <w:sz w:val="22"/>
                <w:szCs w:val="22"/>
              </w:rPr>
              <w:t>Наименование показателей</w:t>
            </w:r>
          </w:p>
        </w:tc>
        <w:tc>
          <w:tcPr>
            <w:tcW w:w="1559" w:type="dxa"/>
            <w:tcBorders>
              <w:top w:val="single" w:sz="4" w:space="0" w:color="auto"/>
              <w:left w:val="nil"/>
              <w:bottom w:val="single" w:sz="4" w:space="0" w:color="auto"/>
              <w:right w:val="single" w:sz="4" w:space="0" w:color="auto"/>
            </w:tcBorders>
            <w:vAlign w:val="center"/>
          </w:tcPr>
          <w:p w14:paraId="71F4A479" w14:textId="4A46AAD2" w:rsidR="008F6056" w:rsidRPr="003E59EF" w:rsidRDefault="008F6056" w:rsidP="003E59EF">
            <w:pPr>
              <w:autoSpaceDE w:val="0"/>
              <w:autoSpaceDN w:val="0"/>
              <w:adjustRightInd w:val="0"/>
              <w:jc w:val="center"/>
              <w:rPr>
                <w:rFonts w:eastAsiaTheme="minorHAnsi"/>
                <w:color w:val="000000"/>
                <w:sz w:val="20"/>
                <w:szCs w:val="20"/>
                <w:lang w:eastAsia="en-US"/>
              </w:rPr>
            </w:pPr>
            <w:r w:rsidRPr="003E59EF">
              <w:rPr>
                <w:color w:val="000000"/>
                <w:sz w:val="22"/>
                <w:szCs w:val="22"/>
              </w:rPr>
              <w:t>Первонач. бюджет 202</w:t>
            </w:r>
            <w:r w:rsidR="003E59EF" w:rsidRPr="003E59EF">
              <w:rPr>
                <w:color w:val="000000"/>
                <w:sz w:val="22"/>
                <w:szCs w:val="22"/>
              </w:rPr>
              <w:t>5</w:t>
            </w:r>
            <w:r w:rsidRPr="003E59EF">
              <w:rPr>
                <w:color w:val="000000"/>
                <w:sz w:val="22"/>
                <w:szCs w:val="22"/>
              </w:rPr>
              <w:t xml:space="preserve"> года</w:t>
            </w:r>
          </w:p>
        </w:tc>
        <w:tc>
          <w:tcPr>
            <w:tcW w:w="1417" w:type="dxa"/>
            <w:tcBorders>
              <w:top w:val="single" w:sz="4" w:space="0" w:color="auto"/>
              <w:left w:val="nil"/>
              <w:bottom w:val="nil"/>
              <w:right w:val="single" w:sz="4" w:space="0" w:color="auto"/>
            </w:tcBorders>
            <w:vAlign w:val="center"/>
          </w:tcPr>
          <w:p w14:paraId="5156B2DD" w14:textId="613B3D95" w:rsidR="008F6056" w:rsidRPr="003E59EF" w:rsidRDefault="008F6056" w:rsidP="003E59EF">
            <w:pPr>
              <w:autoSpaceDE w:val="0"/>
              <w:autoSpaceDN w:val="0"/>
              <w:adjustRightInd w:val="0"/>
              <w:jc w:val="center"/>
              <w:rPr>
                <w:rFonts w:eastAsiaTheme="minorHAnsi"/>
                <w:color w:val="000000"/>
                <w:sz w:val="20"/>
                <w:szCs w:val="20"/>
                <w:lang w:eastAsia="en-US"/>
              </w:rPr>
            </w:pPr>
            <w:r w:rsidRPr="003E59EF">
              <w:rPr>
                <w:color w:val="000000"/>
                <w:sz w:val="22"/>
                <w:szCs w:val="22"/>
              </w:rPr>
              <w:t>Уточненный бюджет 202</w:t>
            </w:r>
            <w:r w:rsidR="003E59EF" w:rsidRPr="003E59EF">
              <w:rPr>
                <w:color w:val="000000"/>
                <w:sz w:val="22"/>
                <w:szCs w:val="22"/>
              </w:rPr>
              <w:t>5</w:t>
            </w:r>
            <w:r w:rsidRPr="003E59EF">
              <w:rPr>
                <w:color w:val="000000"/>
                <w:sz w:val="22"/>
                <w:szCs w:val="22"/>
              </w:rPr>
              <w:t xml:space="preserve"> года (роспись на 01.10.2</w:t>
            </w:r>
            <w:r w:rsidR="003E59EF" w:rsidRPr="003E59EF">
              <w:rPr>
                <w:color w:val="000000"/>
                <w:sz w:val="22"/>
                <w:szCs w:val="22"/>
              </w:rPr>
              <w:t>5</w:t>
            </w:r>
            <w:r w:rsidRPr="003E59EF">
              <w:rPr>
                <w:color w:val="000000"/>
                <w:sz w:val="22"/>
                <w:szCs w:val="22"/>
              </w:rPr>
              <w:t>)</w:t>
            </w:r>
          </w:p>
        </w:tc>
        <w:tc>
          <w:tcPr>
            <w:tcW w:w="1418" w:type="dxa"/>
            <w:tcBorders>
              <w:top w:val="single" w:sz="4" w:space="0" w:color="auto"/>
              <w:left w:val="nil"/>
              <w:bottom w:val="single" w:sz="4" w:space="0" w:color="auto"/>
              <w:right w:val="single" w:sz="4" w:space="0" w:color="auto"/>
            </w:tcBorders>
            <w:vAlign w:val="center"/>
          </w:tcPr>
          <w:p w14:paraId="06189A56" w14:textId="6F84C828" w:rsidR="008F6056" w:rsidRPr="003E59EF" w:rsidRDefault="008F6056" w:rsidP="003E59EF">
            <w:pPr>
              <w:autoSpaceDE w:val="0"/>
              <w:autoSpaceDN w:val="0"/>
              <w:adjustRightInd w:val="0"/>
              <w:jc w:val="center"/>
              <w:rPr>
                <w:rFonts w:eastAsiaTheme="minorHAnsi"/>
                <w:color w:val="000000"/>
                <w:sz w:val="20"/>
                <w:szCs w:val="20"/>
                <w:lang w:eastAsia="en-US"/>
              </w:rPr>
            </w:pPr>
            <w:r w:rsidRPr="003E59EF">
              <w:rPr>
                <w:color w:val="000000"/>
                <w:sz w:val="22"/>
                <w:szCs w:val="22"/>
              </w:rPr>
              <w:t>202</w:t>
            </w:r>
            <w:r w:rsidR="003E59EF" w:rsidRPr="003E59EF">
              <w:rPr>
                <w:color w:val="000000"/>
                <w:sz w:val="22"/>
                <w:szCs w:val="22"/>
              </w:rPr>
              <w:t>6</w:t>
            </w:r>
            <w:r w:rsidRPr="003E59EF">
              <w:rPr>
                <w:color w:val="000000"/>
                <w:sz w:val="22"/>
                <w:szCs w:val="22"/>
              </w:rPr>
              <w:t xml:space="preserve"> год</w:t>
            </w:r>
          </w:p>
        </w:tc>
        <w:tc>
          <w:tcPr>
            <w:tcW w:w="1417" w:type="dxa"/>
            <w:tcBorders>
              <w:top w:val="single" w:sz="4" w:space="0" w:color="auto"/>
              <w:left w:val="nil"/>
              <w:bottom w:val="single" w:sz="4" w:space="0" w:color="auto"/>
              <w:right w:val="single" w:sz="4" w:space="0" w:color="auto"/>
            </w:tcBorders>
            <w:vAlign w:val="center"/>
          </w:tcPr>
          <w:p w14:paraId="78E584BE" w14:textId="32CFCD95" w:rsidR="008F6056" w:rsidRPr="003E59EF" w:rsidRDefault="008F6056" w:rsidP="003E59EF">
            <w:pPr>
              <w:autoSpaceDE w:val="0"/>
              <w:autoSpaceDN w:val="0"/>
              <w:adjustRightInd w:val="0"/>
              <w:jc w:val="center"/>
              <w:rPr>
                <w:rFonts w:eastAsiaTheme="minorHAnsi"/>
                <w:color w:val="000000"/>
                <w:sz w:val="20"/>
                <w:szCs w:val="20"/>
                <w:lang w:eastAsia="en-US"/>
              </w:rPr>
            </w:pPr>
            <w:r w:rsidRPr="003E59EF">
              <w:rPr>
                <w:color w:val="000000"/>
                <w:sz w:val="22"/>
                <w:szCs w:val="22"/>
              </w:rPr>
              <w:t>202</w:t>
            </w:r>
            <w:r w:rsidR="003E59EF" w:rsidRPr="003E59EF">
              <w:rPr>
                <w:color w:val="000000"/>
                <w:sz w:val="22"/>
                <w:szCs w:val="22"/>
              </w:rPr>
              <w:t>7</w:t>
            </w:r>
            <w:r w:rsidRPr="003E59EF">
              <w:rPr>
                <w:color w:val="000000"/>
                <w:sz w:val="22"/>
                <w:szCs w:val="22"/>
              </w:rPr>
              <w:t xml:space="preserve"> год</w:t>
            </w:r>
          </w:p>
        </w:tc>
        <w:tc>
          <w:tcPr>
            <w:tcW w:w="1701" w:type="dxa"/>
            <w:tcBorders>
              <w:top w:val="single" w:sz="4" w:space="0" w:color="auto"/>
              <w:left w:val="nil"/>
              <w:bottom w:val="single" w:sz="4" w:space="0" w:color="auto"/>
              <w:right w:val="single" w:sz="4" w:space="0" w:color="auto"/>
            </w:tcBorders>
            <w:vAlign w:val="center"/>
          </w:tcPr>
          <w:p w14:paraId="1822735F" w14:textId="38AE3C9A" w:rsidR="008F6056" w:rsidRPr="003E59EF" w:rsidRDefault="008F6056" w:rsidP="003E59EF">
            <w:pPr>
              <w:autoSpaceDE w:val="0"/>
              <w:autoSpaceDN w:val="0"/>
              <w:adjustRightInd w:val="0"/>
              <w:jc w:val="center"/>
              <w:rPr>
                <w:rFonts w:eastAsiaTheme="minorHAnsi"/>
                <w:color w:val="000000"/>
                <w:sz w:val="20"/>
                <w:szCs w:val="20"/>
                <w:lang w:eastAsia="en-US"/>
              </w:rPr>
            </w:pPr>
            <w:r w:rsidRPr="003E59EF">
              <w:rPr>
                <w:color w:val="000000"/>
                <w:sz w:val="22"/>
                <w:szCs w:val="22"/>
              </w:rPr>
              <w:t>202</w:t>
            </w:r>
            <w:r w:rsidR="003E59EF" w:rsidRPr="003E59EF">
              <w:rPr>
                <w:color w:val="000000"/>
                <w:sz w:val="22"/>
                <w:szCs w:val="22"/>
              </w:rPr>
              <w:t>8</w:t>
            </w:r>
            <w:r w:rsidRPr="003E59EF">
              <w:rPr>
                <w:color w:val="000000"/>
                <w:sz w:val="22"/>
                <w:szCs w:val="22"/>
              </w:rPr>
              <w:t xml:space="preserve"> год</w:t>
            </w:r>
          </w:p>
        </w:tc>
      </w:tr>
      <w:tr w:rsidR="008F6056" w:rsidRPr="002773E8" w14:paraId="3FD5AE3F" w14:textId="77777777" w:rsidTr="005D7E89">
        <w:trPr>
          <w:trHeight w:val="535"/>
        </w:trPr>
        <w:tc>
          <w:tcPr>
            <w:tcW w:w="2724" w:type="dxa"/>
            <w:tcBorders>
              <w:top w:val="nil"/>
              <w:left w:val="single" w:sz="4" w:space="0" w:color="auto"/>
              <w:bottom w:val="single" w:sz="4" w:space="0" w:color="auto"/>
              <w:right w:val="single" w:sz="4" w:space="0" w:color="auto"/>
            </w:tcBorders>
            <w:vAlign w:val="bottom"/>
          </w:tcPr>
          <w:p w14:paraId="2656EC52" w14:textId="78CA7F5F" w:rsidR="008F6056" w:rsidRPr="00FE1E50" w:rsidRDefault="008F6056" w:rsidP="008F6056">
            <w:pPr>
              <w:autoSpaceDE w:val="0"/>
              <w:autoSpaceDN w:val="0"/>
              <w:adjustRightInd w:val="0"/>
              <w:rPr>
                <w:rFonts w:eastAsiaTheme="minorHAnsi"/>
                <w:b/>
                <w:bCs/>
                <w:color w:val="000000"/>
                <w:sz w:val="20"/>
                <w:szCs w:val="20"/>
                <w:lang w:eastAsia="en-US"/>
              </w:rPr>
            </w:pPr>
            <w:r w:rsidRPr="00FE1E50">
              <w:rPr>
                <w:b/>
                <w:bCs/>
                <w:color w:val="000000"/>
                <w:sz w:val="22"/>
                <w:szCs w:val="22"/>
              </w:rPr>
              <w:t>1. Доходы - всего, в том числе:</w:t>
            </w:r>
          </w:p>
        </w:tc>
        <w:tc>
          <w:tcPr>
            <w:tcW w:w="1559" w:type="dxa"/>
            <w:tcBorders>
              <w:top w:val="nil"/>
              <w:left w:val="nil"/>
              <w:bottom w:val="single" w:sz="4" w:space="0" w:color="auto"/>
              <w:right w:val="single" w:sz="4" w:space="0" w:color="auto"/>
            </w:tcBorders>
            <w:vAlign w:val="bottom"/>
          </w:tcPr>
          <w:p w14:paraId="6FB4C83F" w14:textId="213E859C" w:rsidR="008F6056" w:rsidRPr="002773E8" w:rsidRDefault="00FE1E50" w:rsidP="008F6056">
            <w:pPr>
              <w:autoSpaceDE w:val="0"/>
              <w:autoSpaceDN w:val="0"/>
              <w:adjustRightInd w:val="0"/>
              <w:jc w:val="center"/>
              <w:rPr>
                <w:rFonts w:eastAsiaTheme="minorHAnsi"/>
                <w:b/>
                <w:bCs/>
                <w:color w:val="000000"/>
                <w:sz w:val="20"/>
                <w:szCs w:val="20"/>
                <w:highlight w:val="yellow"/>
                <w:lang w:eastAsia="en-US"/>
              </w:rPr>
            </w:pPr>
            <w:r w:rsidRPr="00FE1E50">
              <w:rPr>
                <w:b/>
                <w:bCs/>
                <w:color w:val="000000"/>
                <w:sz w:val="22"/>
                <w:szCs w:val="22"/>
              </w:rPr>
              <w:t>8 762 729,85</w:t>
            </w:r>
          </w:p>
        </w:tc>
        <w:tc>
          <w:tcPr>
            <w:tcW w:w="1417" w:type="dxa"/>
            <w:tcBorders>
              <w:top w:val="single" w:sz="4" w:space="0" w:color="auto"/>
              <w:left w:val="nil"/>
              <w:bottom w:val="single" w:sz="4" w:space="0" w:color="auto"/>
              <w:right w:val="single" w:sz="4" w:space="0" w:color="auto"/>
            </w:tcBorders>
            <w:vAlign w:val="bottom"/>
          </w:tcPr>
          <w:p w14:paraId="05731D84" w14:textId="45B3B356" w:rsidR="008F6056" w:rsidRPr="002773E8" w:rsidRDefault="00A42A27" w:rsidP="008F6056">
            <w:pPr>
              <w:autoSpaceDE w:val="0"/>
              <w:autoSpaceDN w:val="0"/>
              <w:adjustRightInd w:val="0"/>
              <w:jc w:val="center"/>
              <w:rPr>
                <w:rFonts w:eastAsiaTheme="minorHAnsi"/>
                <w:b/>
                <w:bCs/>
                <w:color w:val="000000"/>
                <w:sz w:val="20"/>
                <w:szCs w:val="20"/>
                <w:highlight w:val="yellow"/>
                <w:lang w:eastAsia="en-US"/>
              </w:rPr>
            </w:pPr>
            <w:r w:rsidRPr="00A42A27">
              <w:rPr>
                <w:b/>
                <w:bCs/>
                <w:color w:val="000000"/>
                <w:sz w:val="22"/>
                <w:szCs w:val="22"/>
              </w:rPr>
              <w:t>9 413 074,33</w:t>
            </w:r>
          </w:p>
        </w:tc>
        <w:tc>
          <w:tcPr>
            <w:tcW w:w="1418" w:type="dxa"/>
            <w:tcBorders>
              <w:top w:val="nil"/>
              <w:left w:val="nil"/>
              <w:bottom w:val="single" w:sz="4" w:space="0" w:color="auto"/>
              <w:right w:val="single" w:sz="4" w:space="0" w:color="auto"/>
            </w:tcBorders>
            <w:vAlign w:val="bottom"/>
          </w:tcPr>
          <w:p w14:paraId="2C3FF166" w14:textId="03189991" w:rsidR="008F6056" w:rsidRPr="008A377A" w:rsidRDefault="008A377A" w:rsidP="008F6056">
            <w:pPr>
              <w:autoSpaceDE w:val="0"/>
              <w:autoSpaceDN w:val="0"/>
              <w:adjustRightInd w:val="0"/>
              <w:jc w:val="center"/>
              <w:rPr>
                <w:rFonts w:eastAsiaTheme="minorHAnsi"/>
                <w:b/>
                <w:bCs/>
                <w:color w:val="000000"/>
                <w:sz w:val="20"/>
                <w:szCs w:val="20"/>
                <w:lang w:eastAsia="en-US"/>
              </w:rPr>
            </w:pPr>
            <w:r w:rsidRPr="008A377A">
              <w:rPr>
                <w:rFonts w:eastAsiaTheme="minorHAnsi"/>
                <w:b/>
                <w:bCs/>
                <w:color w:val="000000"/>
                <w:sz w:val="20"/>
                <w:szCs w:val="20"/>
                <w:lang w:eastAsia="en-US"/>
              </w:rPr>
              <w:t>9 440 705,31</w:t>
            </w:r>
          </w:p>
        </w:tc>
        <w:tc>
          <w:tcPr>
            <w:tcW w:w="1417" w:type="dxa"/>
            <w:tcBorders>
              <w:top w:val="nil"/>
              <w:left w:val="nil"/>
              <w:bottom w:val="single" w:sz="4" w:space="0" w:color="auto"/>
              <w:right w:val="single" w:sz="4" w:space="0" w:color="auto"/>
            </w:tcBorders>
            <w:vAlign w:val="bottom"/>
          </w:tcPr>
          <w:p w14:paraId="2C1CA27C" w14:textId="73786508" w:rsidR="008F6056" w:rsidRPr="008A377A" w:rsidRDefault="008A377A" w:rsidP="00844289">
            <w:pPr>
              <w:autoSpaceDE w:val="0"/>
              <w:autoSpaceDN w:val="0"/>
              <w:adjustRightInd w:val="0"/>
              <w:jc w:val="center"/>
              <w:rPr>
                <w:rFonts w:eastAsiaTheme="minorHAnsi"/>
                <w:b/>
                <w:bCs/>
                <w:color w:val="000000"/>
                <w:sz w:val="20"/>
                <w:szCs w:val="20"/>
                <w:lang w:eastAsia="en-US"/>
              </w:rPr>
            </w:pPr>
            <w:r w:rsidRPr="008A377A">
              <w:rPr>
                <w:rFonts w:eastAsiaTheme="minorHAnsi"/>
                <w:b/>
                <w:bCs/>
                <w:color w:val="000000"/>
                <w:sz w:val="20"/>
                <w:szCs w:val="20"/>
                <w:lang w:eastAsia="en-US"/>
              </w:rPr>
              <w:t>9 427 136,</w:t>
            </w:r>
            <w:r w:rsidR="00844289">
              <w:rPr>
                <w:rFonts w:eastAsiaTheme="minorHAnsi"/>
                <w:b/>
                <w:bCs/>
                <w:color w:val="000000"/>
                <w:sz w:val="20"/>
                <w:szCs w:val="20"/>
                <w:lang w:eastAsia="en-US"/>
              </w:rPr>
              <w:t>91</w:t>
            </w:r>
          </w:p>
        </w:tc>
        <w:tc>
          <w:tcPr>
            <w:tcW w:w="1701" w:type="dxa"/>
            <w:tcBorders>
              <w:top w:val="nil"/>
              <w:left w:val="nil"/>
              <w:bottom w:val="single" w:sz="4" w:space="0" w:color="auto"/>
              <w:right w:val="single" w:sz="4" w:space="0" w:color="auto"/>
            </w:tcBorders>
            <w:vAlign w:val="bottom"/>
          </w:tcPr>
          <w:p w14:paraId="61922D03" w14:textId="42E04A0F" w:rsidR="008F6056" w:rsidRPr="008A377A" w:rsidRDefault="008A377A" w:rsidP="00844289">
            <w:pPr>
              <w:autoSpaceDE w:val="0"/>
              <w:autoSpaceDN w:val="0"/>
              <w:adjustRightInd w:val="0"/>
              <w:jc w:val="center"/>
              <w:rPr>
                <w:rFonts w:eastAsiaTheme="minorHAnsi"/>
                <w:b/>
                <w:bCs/>
                <w:color w:val="000000"/>
                <w:sz w:val="20"/>
                <w:szCs w:val="20"/>
                <w:lang w:eastAsia="en-US"/>
              </w:rPr>
            </w:pPr>
            <w:r w:rsidRPr="008A377A">
              <w:rPr>
                <w:rFonts w:eastAsiaTheme="minorHAnsi"/>
                <w:b/>
                <w:bCs/>
                <w:color w:val="000000"/>
                <w:sz w:val="20"/>
                <w:szCs w:val="20"/>
                <w:lang w:eastAsia="en-US"/>
              </w:rPr>
              <w:t>9 592 545,</w:t>
            </w:r>
            <w:r w:rsidR="00844289">
              <w:rPr>
                <w:rFonts w:eastAsiaTheme="minorHAnsi"/>
                <w:b/>
                <w:bCs/>
                <w:color w:val="000000"/>
                <w:sz w:val="20"/>
                <w:szCs w:val="20"/>
                <w:lang w:eastAsia="en-US"/>
              </w:rPr>
              <w:t>32</w:t>
            </w:r>
          </w:p>
        </w:tc>
      </w:tr>
      <w:tr w:rsidR="008F6056" w:rsidRPr="002773E8" w14:paraId="28C386AC" w14:textId="77777777" w:rsidTr="005D7E89">
        <w:trPr>
          <w:trHeight w:val="564"/>
        </w:trPr>
        <w:tc>
          <w:tcPr>
            <w:tcW w:w="2724" w:type="dxa"/>
            <w:tcBorders>
              <w:top w:val="nil"/>
              <w:left w:val="single" w:sz="4" w:space="0" w:color="auto"/>
              <w:bottom w:val="single" w:sz="4" w:space="0" w:color="auto"/>
              <w:right w:val="single" w:sz="4" w:space="0" w:color="auto"/>
            </w:tcBorders>
            <w:vAlign w:val="bottom"/>
          </w:tcPr>
          <w:p w14:paraId="038A7EC8" w14:textId="31409132" w:rsidR="008F6056" w:rsidRPr="00FE1E50" w:rsidRDefault="008F6056" w:rsidP="008F6056">
            <w:pPr>
              <w:autoSpaceDE w:val="0"/>
              <w:autoSpaceDN w:val="0"/>
              <w:adjustRightInd w:val="0"/>
              <w:rPr>
                <w:rFonts w:eastAsiaTheme="minorHAnsi"/>
                <w:color w:val="000000"/>
                <w:sz w:val="20"/>
                <w:szCs w:val="20"/>
                <w:lang w:eastAsia="en-US"/>
              </w:rPr>
            </w:pPr>
            <w:r w:rsidRPr="00FE1E50">
              <w:rPr>
                <w:color w:val="000000"/>
                <w:sz w:val="22"/>
                <w:szCs w:val="22"/>
              </w:rPr>
              <w:t>1.1. Налоговые и неналоговые доходы</w:t>
            </w:r>
          </w:p>
        </w:tc>
        <w:tc>
          <w:tcPr>
            <w:tcW w:w="1559" w:type="dxa"/>
            <w:tcBorders>
              <w:top w:val="nil"/>
              <w:left w:val="nil"/>
              <w:bottom w:val="single" w:sz="4" w:space="0" w:color="auto"/>
              <w:right w:val="single" w:sz="4" w:space="0" w:color="auto"/>
            </w:tcBorders>
            <w:vAlign w:val="bottom"/>
          </w:tcPr>
          <w:p w14:paraId="732E749A" w14:textId="7D738F9B" w:rsidR="008F6056" w:rsidRPr="003E59EF" w:rsidRDefault="00D44CCC" w:rsidP="008F6056">
            <w:pPr>
              <w:autoSpaceDE w:val="0"/>
              <w:autoSpaceDN w:val="0"/>
              <w:adjustRightInd w:val="0"/>
              <w:jc w:val="center"/>
              <w:rPr>
                <w:rFonts w:eastAsiaTheme="minorHAnsi"/>
                <w:color w:val="000000"/>
                <w:sz w:val="20"/>
                <w:szCs w:val="20"/>
                <w:lang w:eastAsia="en-US"/>
              </w:rPr>
            </w:pPr>
            <w:r>
              <w:rPr>
                <w:color w:val="000000"/>
                <w:sz w:val="22"/>
                <w:szCs w:val="22"/>
              </w:rPr>
              <w:t>3 628 539,07</w:t>
            </w:r>
          </w:p>
        </w:tc>
        <w:tc>
          <w:tcPr>
            <w:tcW w:w="1417" w:type="dxa"/>
            <w:tcBorders>
              <w:top w:val="nil"/>
              <w:left w:val="nil"/>
              <w:bottom w:val="single" w:sz="4" w:space="0" w:color="auto"/>
              <w:right w:val="single" w:sz="4" w:space="0" w:color="auto"/>
            </w:tcBorders>
            <w:vAlign w:val="bottom"/>
          </w:tcPr>
          <w:p w14:paraId="583C2FC1" w14:textId="4397F040" w:rsidR="008F6056" w:rsidRPr="003B09F9" w:rsidRDefault="00D44CCC" w:rsidP="003B09F9">
            <w:pPr>
              <w:autoSpaceDE w:val="0"/>
              <w:autoSpaceDN w:val="0"/>
              <w:adjustRightInd w:val="0"/>
              <w:jc w:val="center"/>
              <w:rPr>
                <w:rFonts w:eastAsiaTheme="minorHAnsi"/>
                <w:color w:val="000000"/>
                <w:sz w:val="20"/>
                <w:szCs w:val="20"/>
                <w:lang w:val="en-US" w:eastAsia="en-US"/>
              </w:rPr>
            </w:pPr>
            <w:r>
              <w:rPr>
                <w:color w:val="000000"/>
                <w:sz w:val="22"/>
                <w:szCs w:val="22"/>
              </w:rPr>
              <w:t>3 890 359,9</w:t>
            </w:r>
            <w:r w:rsidR="003B09F9">
              <w:rPr>
                <w:color w:val="000000"/>
                <w:sz w:val="22"/>
                <w:szCs w:val="22"/>
                <w:lang w:val="en-US"/>
              </w:rPr>
              <w:t>4</w:t>
            </w:r>
          </w:p>
        </w:tc>
        <w:tc>
          <w:tcPr>
            <w:tcW w:w="1418" w:type="dxa"/>
            <w:tcBorders>
              <w:top w:val="nil"/>
              <w:left w:val="nil"/>
              <w:bottom w:val="single" w:sz="4" w:space="0" w:color="auto"/>
              <w:right w:val="single" w:sz="4" w:space="0" w:color="auto"/>
            </w:tcBorders>
            <w:vAlign w:val="bottom"/>
          </w:tcPr>
          <w:p w14:paraId="1800EA0A" w14:textId="4FBD9AD9" w:rsidR="008F6056" w:rsidRPr="003E59EF" w:rsidRDefault="008A377A" w:rsidP="008F6056">
            <w:pPr>
              <w:autoSpaceDE w:val="0"/>
              <w:autoSpaceDN w:val="0"/>
              <w:adjustRightInd w:val="0"/>
              <w:jc w:val="center"/>
              <w:rPr>
                <w:rFonts w:eastAsiaTheme="minorHAnsi"/>
                <w:color w:val="000000"/>
                <w:sz w:val="20"/>
                <w:szCs w:val="20"/>
                <w:lang w:eastAsia="en-US"/>
              </w:rPr>
            </w:pPr>
            <w:r>
              <w:rPr>
                <w:color w:val="000000"/>
                <w:sz w:val="22"/>
                <w:szCs w:val="22"/>
              </w:rPr>
              <w:t>4 426 574,85</w:t>
            </w:r>
          </w:p>
        </w:tc>
        <w:tc>
          <w:tcPr>
            <w:tcW w:w="1417" w:type="dxa"/>
            <w:tcBorders>
              <w:top w:val="nil"/>
              <w:left w:val="nil"/>
              <w:bottom w:val="single" w:sz="4" w:space="0" w:color="auto"/>
              <w:right w:val="single" w:sz="4" w:space="0" w:color="auto"/>
            </w:tcBorders>
            <w:vAlign w:val="bottom"/>
          </w:tcPr>
          <w:p w14:paraId="761F3CD3" w14:textId="5A0C2CE7" w:rsidR="008F6056" w:rsidRPr="003E59EF" w:rsidRDefault="008A377A" w:rsidP="00844289">
            <w:pPr>
              <w:autoSpaceDE w:val="0"/>
              <w:autoSpaceDN w:val="0"/>
              <w:adjustRightInd w:val="0"/>
              <w:jc w:val="center"/>
              <w:rPr>
                <w:rFonts w:eastAsiaTheme="minorHAnsi"/>
                <w:color w:val="000000"/>
                <w:sz w:val="20"/>
                <w:szCs w:val="20"/>
                <w:lang w:eastAsia="en-US"/>
              </w:rPr>
            </w:pPr>
            <w:r>
              <w:rPr>
                <w:color w:val="000000"/>
                <w:sz w:val="22"/>
                <w:szCs w:val="22"/>
              </w:rPr>
              <w:t xml:space="preserve">4 499 </w:t>
            </w:r>
            <w:r w:rsidRPr="00844289">
              <w:rPr>
                <w:color w:val="000000"/>
                <w:sz w:val="22"/>
                <w:szCs w:val="22"/>
              </w:rPr>
              <w:t>740,</w:t>
            </w:r>
            <w:r w:rsidR="00844289" w:rsidRPr="00844289">
              <w:rPr>
                <w:color w:val="000000"/>
                <w:sz w:val="22"/>
                <w:szCs w:val="22"/>
              </w:rPr>
              <w:t>08</w:t>
            </w:r>
          </w:p>
        </w:tc>
        <w:tc>
          <w:tcPr>
            <w:tcW w:w="1701" w:type="dxa"/>
            <w:tcBorders>
              <w:top w:val="nil"/>
              <w:left w:val="nil"/>
              <w:bottom w:val="single" w:sz="4" w:space="0" w:color="auto"/>
              <w:right w:val="single" w:sz="4" w:space="0" w:color="auto"/>
            </w:tcBorders>
            <w:vAlign w:val="bottom"/>
          </w:tcPr>
          <w:p w14:paraId="276D5786" w14:textId="32BE9B92" w:rsidR="008F6056" w:rsidRPr="003E59EF" w:rsidRDefault="008A377A" w:rsidP="00844289">
            <w:pPr>
              <w:autoSpaceDE w:val="0"/>
              <w:autoSpaceDN w:val="0"/>
              <w:adjustRightInd w:val="0"/>
              <w:jc w:val="center"/>
              <w:rPr>
                <w:rFonts w:eastAsiaTheme="minorHAnsi"/>
                <w:color w:val="000000"/>
                <w:sz w:val="20"/>
                <w:szCs w:val="20"/>
                <w:lang w:eastAsia="en-US"/>
              </w:rPr>
            </w:pPr>
            <w:r>
              <w:rPr>
                <w:color w:val="000000"/>
                <w:sz w:val="22"/>
                <w:szCs w:val="22"/>
              </w:rPr>
              <w:t>4 904 490,</w:t>
            </w:r>
            <w:r w:rsidR="00844289">
              <w:rPr>
                <w:color w:val="000000"/>
                <w:sz w:val="22"/>
                <w:szCs w:val="22"/>
              </w:rPr>
              <w:t>96</w:t>
            </w:r>
          </w:p>
        </w:tc>
      </w:tr>
      <w:tr w:rsidR="008F6056" w:rsidRPr="002773E8" w14:paraId="7B37AC9B" w14:textId="77777777" w:rsidTr="005D7E89">
        <w:trPr>
          <w:trHeight w:val="845"/>
        </w:trPr>
        <w:tc>
          <w:tcPr>
            <w:tcW w:w="2724" w:type="dxa"/>
            <w:tcBorders>
              <w:top w:val="nil"/>
              <w:left w:val="single" w:sz="4" w:space="0" w:color="auto"/>
              <w:bottom w:val="single" w:sz="4" w:space="0" w:color="auto"/>
              <w:right w:val="single" w:sz="4" w:space="0" w:color="auto"/>
            </w:tcBorders>
            <w:vAlign w:val="bottom"/>
          </w:tcPr>
          <w:p w14:paraId="701249E6" w14:textId="4BFFF21E" w:rsidR="008F6056" w:rsidRPr="00FE1E50" w:rsidRDefault="008F6056" w:rsidP="008F6056">
            <w:pPr>
              <w:autoSpaceDE w:val="0"/>
              <w:autoSpaceDN w:val="0"/>
              <w:adjustRightInd w:val="0"/>
              <w:rPr>
                <w:rFonts w:eastAsiaTheme="minorHAnsi"/>
                <w:color w:val="000000"/>
                <w:sz w:val="20"/>
                <w:szCs w:val="20"/>
                <w:lang w:eastAsia="en-US"/>
              </w:rPr>
            </w:pPr>
            <w:r w:rsidRPr="00FE1E50">
              <w:rPr>
                <w:color w:val="000000"/>
                <w:sz w:val="22"/>
                <w:szCs w:val="22"/>
              </w:rPr>
              <w:t xml:space="preserve">1.2. Безвозмездные поступления от бюджетов других уровней, </w:t>
            </w:r>
            <w:r w:rsidR="006E7C4D" w:rsidRPr="00FE1E50">
              <w:rPr>
                <w:color w:val="000000"/>
                <w:sz w:val="22"/>
                <w:szCs w:val="22"/>
              </w:rPr>
              <w:t>из них</w:t>
            </w:r>
            <w:r w:rsidRPr="00FE1E50">
              <w:rPr>
                <w:color w:val="000000"/>
                <w:sz w:val="22"/>
                <w:szCs w:val="22"/>
              </w:rPr>
              <w:t>:</w:t>
            </w:r>
          </w:p>
        </w:tc>
        <w:tc>
          <w:tcPr>
            <w:tcW w:w="1559" w:type="dxa"/>
            <w:tcBorders>
              <w:top w:val="nil"/>
              <w:left w:val="nil"/>
              <w:bottom w:val="single" w:sz="4" w:space="0" w:color="auto"/>
              <w:right w:val="single" w:sz="4" w:space="0" w:color="auto"/>
            </w:tcBorders>
            <w:vAlign w:val="bottom"/>
          </w:tcPr>
          <w:p w14:paraId="08A9FF75" w14:textId="4530AA9B" w:rsidR="008F6056" w:rsidRPr="002773E8" w:rsidRDefault="00FE1E50" w:rsidP="008F6056">
            <w:pPr>
              <w:autoSpaceDE w:val="0"/>
              <w:autoSpaceDN w:val="0"/>
              <w:adjustRightInd w:val="0"/>
              <w:jc w:val="center"/>
              <w:rPr>
                <w:rFonts w:eastAsiaTheme="minorHAnsi"/>
                <w:color w:val="000000"/>
                <w:sz w:val="20"/>
                <w:szCs w:val="20"/>
                <w:highlight w:val="yellow"/>
                <w:lang w:eastAsia="en-US"/>
              </w:rPr>
            </w:pPr>
            <w:r w:rsidRPr="00FE1E50">
              <w:rPr>
                <w:color w:val="000000"/>
                <w:sz w:val="22"/>
                <w:szCs w:val="22"/>
              </w:rPr>
              <w:t>5 100 281,34</w:t>
            </w:r>
          </w:p>
        </w:tc>
        <w:tc>
          <w:tcPr>
            <w:tcW w:w="1417" w:type="dxa"/>
            <w:tcBorders>
              <w:top w:val="nil"/>
              <w:left w:val="nil"/>
              <w:bottom w:val="single" w:sz="4" w:space="0" w:color="auto"/>
              <w:right w:val="single" w:sz="4" w:space="0" w:color="auto"/>
            </w:tcBorders>
            <w:vAlign w:val="bottom"/>
          </w:tcPr>
          <w:p w14:paraId="7CB9EB90" w14:textId="14E067E2" w:rsidR="008F6056" w:rsidRPr="003B09F9" w:rsidRDefault="00A42A27" w:rsidP="003B09F9">
            <w:pPr>
              <w:autoSpaceDE w:val="0"/>
              <w:autoSpaceDN w:val="0"/>
              <w:adjustRightInd w:val="0"/>
              <w:jc w:val="center"/>
              <w:rPr>
                <w:rFonts w:eastAsiaTheme="minorHAnsi"/>
                <w:color w:val="000000"/>
                <w:sz w:val="20"/>
                <w:szCs w:val="20"/>
                <w:highlight w:val="yellow"/>
                <w:lang w:val="en-US" w:eastAsia="en-US"/>
              </w:rPr>
            </w:pPr>
            <w:r w:rsidRPr="00A42A27">
              <w:rPr>
                <w:color w:val="000000"/>
                <w:sz w:val="22"/>
                <w:szCs w:val="22"/>
              </w:rPr>
              <w:t>5 487 702,8</w:t>
            </w:r>
            <w:r w:rsidR="003B09F9">
              <w:rPr>
                <w:color w:val="000000"/>
                <w:sz w:val="22"/>
                <w:szCs w:val="22"/>
                <w:lang w:val="en-US"/>
              </w:rPr>
              <w:t>9</w:t>
            </w:r>
          </w:p>
        </w:tc>
        <w:tc>
          <w:tcPr>
            <w:tcW w:w="1418" w:type="dxa"/>
            <w:tcBorders>
              <w:top w:val="nil"/>
              <w:left w:val="nil"/>
              <w:bottom w:val="single" w:sz="4" w:space="0" w:color="auto"/>
              <w:right w:val="single" w:sz="4" w:space="0" w:color="auto"/>
            </w:tcBorders>
            <w:vAlign w:val="bottom"/>
          </w:tcPr>
          <w:p w14:paraId="038EFF22" w14:textId="53EF9081" w:rsidR="008F6056" w:rsidRPr="008A377A" w:rsidRDefault="008A377A" w:rsidP="008F6056">
            <w:pPr>
              <w:autoSpaceDE w:val="0"/>
              <w:autoSpaceDN w:val="0"/>
              <w:adjustRightInd w:val="0"/>
              <w:jc w:val="center"/>
              <w:rPr>
                <w:rFonts w:eastAsiaTheme="minorHAnsi"/>
                <w:color w:val="000000"/>
                <w:sz w:val="20"/>
                <w:szCs w:val="20"/>
                <w:lang w:eastAsia="en-US"/>
              </w:rPr>
            </w:pPr>
            <w:r w:rsidRPr="008A377A">
              <w:rPr>
                <w:color w:val="000000"/>
                <w:sz w:val="22"/>
                <w:szCs w:val="22"/>
              </w:rPr>
              <w:t>5 014 130,46</w:t>
            </w:r>
          </w:p>
        </w:tc>
        <w:tc>
          <w:tcPr>
            <w:tcW w:w="1417" w:type="dxa"/>
            <w:tcBorders>
              <w:top w:val="nil"/>
              <w:left w:val="nil"/>
              <w:bottom w:val="single" w:sz="4" w:space="0" w:color="auto"/>
              <w:right w:val="single" w:sz="4" w:space="0" w:color="auto"/>
            </w:tcBorders>
            <w:vAlign w:val="bottom"/>
          </w:tcPr>
          <w:p w14:paraId="1FDE6C95" w14:textId="29B0D981" w:rsidR="008F6056" w:rsidRPr="008A377A" w:rsidRDefault="008A377A" w:rsidP="00844289">
            <w:pPr>
              <w:autoSpaceDE w:val="0"/>
              <w:autoSpaceDN w:val="0"/>
              <w:adjustRightInd w:val="0"/>
              <w:jc w:val="center"/>
              <w:rPr>
                <w:rFonts w:eastAsiaTheme="minorHAnsi"/>
                <w:color w:val="000000"/>
                <w:sz w:val="20"/>
                <w:szCs w:val="20"/>
                <w:lang w:eastAsia="en-US"/>
              </w:rPr>
            </w:pPr>
            <w:r w:rsidRPr="008A377A">
              <w:rPr>
                <w:color w:val="000000"/>
                <w:sz w:val="22"/>
                <w:szCs w:val="22"/>
              </w:rPr>
              <w:t>4 927 396,8</w:t>
            </w:r>
            <w:r w:rsidR="00844289">
              <w:rPr>
                <w:color w:val="000000"/>
                <w:sz w:val="22"/>
                <w:szCs w:val="22"/>
              </w:rPr>
              <w:t>3</w:t>
            </w:r>
          </w:p>
        </w:tc>
        <w:tc>
          <w:tcPr>
            <w:tcW w:w="1701" w:type="dxa"/>
            <w:tcBorders>
              <w:top w:val="nil"/>
              <w:left w:val="nil"/>
              <w:bottom w:val="single" w:sz="4" w:space="0" w:color="auto"/>
              <w:right w:val="single" w:sz="4" w:space="0" w:color="auto"/>
            </w:tcBorders>
            <w:vAlign w:val="bottom"/>
          </w:tcPr>
          <w:p w14:paraId="32F85092" w14:textId="572CBB42" w:rsidR="008F6056" w:rsidRPr="008A377A" w:rsidRDefault="008A377A" w:rsidP="00844289">
            <w:pPr>
              <w:autoSpaceDE w:val="0"/>
              <w:autoSpaceDN w:val="0"/>
              <w:adjustRightInd w:val="0"/>
              <w:jc w:val="center"/>
              <w:rPr>
                <w:rFonts w:eastAsiaTheme="minorHAnsi"/>
                <w:color w:val="000000"/>
                <w:sz w:val="20"/>
                <w:szCs w:val="20"/>
                <w:lang w:eastAsia="en-US"/>
              </w:rPr>
            </w:pPr>
            <w:r w:rsidRPr="008A377A">
              <w:rPr>
                <w:color w:val="000000"/>
                <w:sz w:val="22"/>
                <w:szCs w:val="22"/>
              </w:rPr>
              <w:t>4 688 054,3</w:t>
            </w:r>
            <w:r w:rsidR="00844289">
              <w:rPr>
                <w:color w:val="000000"/>
                <w:sz w:val="22"/>
                <w:szCs w:val="22"/>
              </w:rPr>
              <w:t>6</w:t>
            </w:r>
          </w:p>
        </w:tc>
      </w:tr>
      <w:tr w:rsidR="008F6056" w:rsidRPr="002773E8" w14:paraId="19F7A534" w14:textId="77777777" w:rsidTr="005D7E89">
        <w:trPr>
          <w:trHeight w:val="281"/>
        </w:trPr>
        <w:tc>
          <w:tcPr>
            <w:tcW w:w="2724" w:type="dxa"/>
            <w:tcBorders>
              <w:top w:val="nil"/>
              <w:left w:val="single" w:sz="4" w:space="0" w:color="auto"/>
              <w:bottom w:val="single" w:sz="4" w:space="0" w:color="auto"/>
              <w:right w:val="single" w:sz="4" w:space="0" w:color="auto"/>
            </w:tcBorders>
            <w:vAlign w:val="bottom"/>
          </w:tcPr>
          <w:p w14:paraId="21E59FA9" w14:textId="1CAA5113" w:rsidR="008F6056" w:rsidRPr="00FE1E50" w:rsidRDefault="008F6056" w:rsidP="008F6056">
            <w:pPr>
              <w:autoSpaceDE w:val="0"/>
              <w:autoSpaceDN w:val="0"/>
              <w:adjustRightInd w:val="0"/>
              <w:rPr>
                <w:rFonts w:eastAsiaTheme="minorHAnsi"/>
                <w:color w:val="000000"/>
                <w:sz w:val="20"/>
                <w:szCs w:val="20"/>
                <w:lang w:eastAsia="en-US"/>
              </w:rPr>
            </w:pPr>
            <w:r w:rsidRPr="00FE1E50">
              <w:rPr>
                <w:color w:val="000000"/>
                <w:sz w:val="22"/>
                <w:szCs w:val="22"/>
              </w:rPr>
              <w:t>1.2.1. Дотации</w:t>
            </w:r>
          </w:p>
        </w:tc>
        <w:tc>
          <w:tcPr>
            <w:tcW w:w="1559" w:type="dxa"/>
            <w:tcBorders>
              <w:top w:val="nil"/>
              <w:left w:val="nil"/>
              <w:bottom w:val="single" w:sz="4" w:space="0" w:color="auto"/>
              <w:right w:val="single" w:sz="4" w:space="0" w:color="auto"/>
            </w:tcBorders>
            <w:vAlign w:val="bottom"/>
          </w:tcPr>
          <w:p w14:paraId="012AD8B6" w14:textId="311FC7B7" w:rsidR="008F6056" w:rsidRPr="00D44CCC" w:rsidRDefault="00D44CCC" w:rsidP="008F6056">
            <w:pPr>
              <w:autoSpaceDE w:val="0"/>
              <w:autoSpaceDN w:val="0"/>
              <w:adjustRightInd w:val="0"/>
              <w:jc w:val="center"/>
              <w:rPr>
                <w:rFonts w:eastAsiaTheme="minorHAnsi"/>
                <w:color w:val="000000"/>
                <w:sz w:val="20"/>
                <w:szCs w:val="20"/>
                <w:lang w:eastAsia="en-US"/>
              </w:rPr>
            </w:pPr>
            <w:r w:rsidRPr="00D44CCC">
              <w:rPr>
                <w:color w:val="000000"/>
                <w:sz w:val="22"/>
                <w:szCs w:val="22"/>
              </w:rPr>
              <w:t>106 194,80</w:t>
            </w:r>
          </w:p>
        </w:tc>
        <w:tc>
          <w:tcPr>
            <w:tcW w:w="1417" w:type="dxa"/>
            <w:tcBorders>
              <w:top w:val="nil"/>
              <w:left w:val="nil"/>
              <w:bottom w:val="single" w:sz="4" w:space="0" w:color="auto"/>
              <w:right w:val="single" w:sz="4" w:space="0" w:color="auto"/>
            </w:tcBorders>
            <w:vAlign w:val="bottom"/>
          </w:tcPr>
          <w:p w14:paraId="63C86813" w14:textId="772BD8D9" w:rsidR="008F6056" w:rsidRPr="00D44CCC" w:rsidRDefault="00D44CCC" w:rsidP="008F6056">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111 610,650</w:t>
            </w:r>
          </w:p>
        </w:tc>
        <w:tc>
          <w:tcPr>
            <w:tcW w:w="1418" w:type="dxa"/>
            <w:tcBorders>
              <w:top w:val="nil"/>
              <w:left w:val="nil"/>
              <w:bottom w:val="single" w:sz="4" w:space="0" w:color="auto"/>
              <w:right w:val="single" w:sz="4" w:space="0" w:color="auto"/>
            </w:tcBorders>
            <w:vAlign w:val="bottom"/>
          </w:tcPr>
          <w:p w14:paraId="1A4D9652" w14:textId="18C3914B" w:rsidR="008F6056" w:rsidRPr="00D44CCC" w:rsidRDefault="00FE1E50" w:rsidP="008F6056">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161 948,40</w:t>
            </w:r>
          </w:p>
        </w:tc>
        <w:tc>
          <w:tcPr>
            <w:tcW w:w="1417" w:type="dxa"/>
            <w:tcBorders>
              <w:top w:val="nil"/>
              <w:left w:val="nil"/>
              <w:bottom w:val="single" w:sz="4" w:space="0" w:color="auto"/>
              <w:right w:val="single" w:sz="4" w:space="0" w:color="auto"/>
            </w:tcBorders>
            <w:vAlign w:val="bottom"/>
          </w:tcPr>
          <w:p w14:paraId="2D8C7892" w14:textId="7A77B55B" w:rsidR="008F6056" w:rsidRPr="00D44CCC" w:rsidRDefault="00FE1E50" w:rsidP="008F6056">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66 067,70</w:t>
            </w:r>
          </w:p>
        </w:tc>
        <w:tc>
          <w:tcPr>
            <w:tcW w:w="1701" w:type="dxa"/>
            <w:tcBorders>
              <w:top w:val="nil"/>
              <w:left w:val="nil"/>
              <w:bottom w:val="single" w:sz="4" w:space="0" w:color="auto"/>
              <w:right w:val="single" w:sz="4" w:space="0" w:color="auto"/>
            </w:tcBorders>
            <w:vAlign w:val="bottom"/>
          </w:tcPr>
          <w:p w14:paraId="00FA3609" w14:textId="101EFAE0" w:rsidR="008F6056" w:rsidRPr="00D44CCC" w:rsidRDefault="00FE1E50" w:rsidP="008F6056">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68 776,50</w:t>
            </w:r>
          </w:p>
        </w:tc>
      </w:tr>
      <w:tr w:rsidR="008F6056" w:rsidRPr="002773E8" w14:paraId="198BAD97" w14:textId="77777777" w:rsidTr="005D7E89">
        <w:trPr>
          <w:trHeight w:val="281"/>
        </w:trPr>
        <w:tc>
          <w:tcPr>
            <w:tcW w:w="2724" w:type="dxa"/>
            <w:tcBorders>
              <w:top w:val="nil"/>
              <w:left w:val="single" w:sz="4" w:space="0" w:color="auto"/>
              <w:bottom w:val="single" w:sz="4" w:space="0" w:color="auto"/>
              <w:right w:val="single" w:sz="4" w:space="0" w:color="auto"/>
            </w:tcBorders>
            <w:vAlign w:val="bottom"/>
          </w:tcPr>
          <w:p w14:paraId="4C897CA1" w14:textId="31A3B94E" w:rsidR="008F6056" w:rsidRPr="00FE1E50" w:rsidRDefault="008F6056" w:rsidP="008F6056">
            <w:pPr>
              <w:autoSpaceDE w:val="0"/>
              <w:autoSpaceDN w:val="0"/>
              <w:adjustRightInd w:val="0"/>
              <w:rPr>
                <w:rFonts w:eastAsiaTheme="minorHAnsi"/>
                <w:color w:val="000000"/>
                <w:sz w:val="20"/>
                <w:szCs w:val="20"/>
                <w:lang w:eastAsia="en-US"/>
              </w:rPr>
            </w:pPr>
            <w:r w:rsidRPr="00FE1E50">
              <w:rPr>
                <w:color w:val="000000"/>
                <w:sz w:val="22"/>
                <w:szCs w:val="22"/>
              </w:rPr>
              <w:t>1.2.2. Субсидии</w:t>
            </w:r>
          </w:p>
        </w:tc>
        <w:tc>
          <w:tcPr>
            <w:tcW w:w="1559" w:type="dxa"/>
            <w:tcBorders>
              <w:top w:val="nil"/>
              <w:left w:val="nil"/>
              <w:bottom w:val="single" w:sz="4" w:space="0" w:color="auto"/>
              <w:right w:val="single" w:sz="4" w:space="0" w:color="auto"/>
            </w:tcBorders>
            <w:vAlign w:val="bottom"/>
          </w:tcPr>
          <w:p w14:paraId="517F0F6E" w14:textId="07C43FE7" w:rsidR="008F6056" w:rsidRPr="002773E8" w:rsidRDefault="00FE1E50" w:rsidP="008F6056">
            <w:pPr>
              <w:autoSpaceDE w:val="0"/>
              <w:autoSpaceDN w:val="0"/>
              <w:adjustRightInd w:val="0"/>
              <w:jc w:val="center"/>
              <w:rPr>
                <w:rFonts w:eastAsiaTheme="minorHAnsi"/>
                <w:color w:val="000000"/>
                <w:sz w:val="20"/>
                <w:szCs w:val="20"/>
                <w:highlight w:val="yellow"/>
                <w:lang w:eastAsia="en-US"/>
              </w:rPr>
            </w:pPr>
            <w:r w:rsidRPr="00FE1E50">
              <w:rPr>
                <w:color w:val="000000"/>
                <w:sz w:val="22"/>
                <w:szCs w:val="22"/>
              </w:rPr>
              <w:t>1 503 570,43</w:t>
            </w:r>
          </w:p>
        </w:tc>
        <w:tc>
          <w:tcPr>
            <w:tcW w:w="1417" w:type="dxa"/>
            <w:tcBorders>
              <w:top w:val="nil"/>
              <w:left w:val="nil"/>
              <w:bottom w:val="single" w:sz="4" w:space="0" w:color="auto"/>
              <w:right w:val="single" w:sz="4" w:space="0" w:color="auto"/>
            </w:tcBorders>
            <w:vAlign w:val="bottom"/>
          </w:tcPr>
          <w:p w14:paraId="127FD684" w14:textId="51BABE4D" w:rsidR="008F6056" w:rsidRPr="003B09F9" w:rsidRDefault="00A42A27" w:rsidP="003B09F9">
            <w:pPr>
              <w:autoSpaceDE w:val="0"/>
              <w:autoSpaceDN w:val="0"/>
              <w:adjustRightInd w:val="0"/>
              <w:jc w:val="center"/>
              <w:rPr>
                <w:rFonts w:eastAsiaTheme="minorHAnsi"/>
                <w:color w:val="000000"/>
                <w:sz w:val="20"/>
                <w:szCs w:val="20"/>
                <w:highlight w:val="yellow"/>
                <w:lang w:val="en-US" w:eastAsia="en-US"/>
              </w:rPr>
            </w:pPr>
            <w:r w:rsidRPr="00A42A27">
              <w:rPr>
                <w:rFonts w:eastAsiaTheme="minorHAnsi"/>
                <w:color w:val="000000"/>
                <w:sz w:val="20"/>
                <w:szCs w:val="20"/>
                <w:lang w:eastAsia="en-US"/>
              </w:rPr>
              <w:t>1 616 367,3</w:t>
            </w:r>
            <w:r w:rsidR="003B09F9">
              <w:rPr>
                <w:rFonts w:eastAsiaTheme="minorHAnsi"/>
                <w:color w:val="000000"/>
                <w:sz w:val="20"/>
                <w:szCs w:val="20"/>
                <w:lang w:val="en-US" w:eastAsia="en-US"/>
              </w:rPr>
              <w:t>5</w:t>
            </w:r>
          </w:p>
        </w:tc>
        <w:tc>
          <w:tcPr>
            <w:tcW w:w="1418" w:type="dxa"/>
            <w:tcBorders>
              <w:top w:val="nil"/>
              <w:left w:val="nil"/>
              <w:bottom w:val="single" w:sz="4" w:space="0" w:color="auto"/>
              <w:right w:val="single" w:sz="4" w:space="0" w:color="auto"/>
            </w:tcBorders>
            <w:vAlign w:val="bottom"/>
          </w:tcPr>
          <w:p w14:paraId="4D553A7A" w14:textId="52457C81" w:rsidR="008F6056" w:rsidRPr="008A377A" w:rsidRDefault="008A377A" w:rsidP="00844289">
            <w:pPr>
              <w:autoSpaceDE w:val="0"/>
              <w:autoSpaceDN w:val="0"/>
              <w:adjustRightInd w:val="0"/>
              <w:jc w:val="center"/>
              <w:rPr>
                <w:rFonts w:eastAsiaTheme="minorHAnsi"/>
                <w:color w:val="000000"/>
                <w:sz w:val="20"/>
                <w:szCs w:val="20"/>
                <w:lang w:eastAsia="en-US"/>
              </w:rPr>
            </w:pPr>
            <w:r w:rsidRPr="008A377A">
              <w:rPr>
                <w:color w:val="000000"/>
                <w:sz w:val="22"/>
                <w:szCs w:val="22"/>
              </w:rPr>
              <w:t>765 406,9</w:t>
            </w:r>
            <w:r w:rsidR="00844289">
              <w:rPr>
                <w:color w:val="000000"/>
                <w:sz w:val="22"/>
                <w:szCs w:val="22"/>
              </w:rPr>
              <w:t>5</w:t>
            </w:r>
          </w:p>
        </w:tc>
        <w:tc>
          <w:tcPr>
            <w:tcW w:w="1417" w:type="dxa"/>
            <w:tcBorders>
              <w:top w:val="nil"/>
              <w:left w:val="nil"/>
              <w:bottom w:val="single" w:sz="4" w:space="0" w:color="auto"/>
              <w:right w:val="single" w:sz="4" w:space="0" w:color="auto"/>
            </w:tcBorders>
            <w:vAlign w:val="bottom"/>
          </w:tcPr>
          <w:p w14:paraId="59B140D2" w14:textId="6EEFCB3E" w:rsidR="008F6056" w:rsidRPr="008A377A" w:rsidRDefault="008A377A" w:rsidP="00844289">
            <w:pPr>
              <w:autoSpaceDE w:val="0"/>
              <w:autoSpaceDN w:val="0"/>
              <w:adjustRightInd w:val="0"/>
              <w:jc w:val="center"/>
              <w:rPr>
                <w:rFonts w:eastAsiaTheme="minorHAnsi"/>
                <w:color w:val="000000"/>
                <w:sz w:val="20"/>
                <w:szCs w:val="20"/>
                <w:lang w:eastAsia="en-US"/>
              </w:rPr>
            </w:pPr>
            <w:r w:rsidRPr="008A377A">
              <w:rPr>
                <w:color w:val="000000"/>
                <w:sz w:val="22"/>
                <w:szCs w:val="22"/>
              </w:rPr>
              <w:t>528 650,9</w:t>
            </w:r>
            <w:r w:rsidR="00844289">
              <w:rPr>
                <w:color w:val="000000"/>
                <w:sz w:val="22"/>
                <w:szCs w:val="22"/>
              </w:rPr>
              <w:t>7</w:t>
            </w:r>
          </w:p>
        </w:tc>
        <w:tc>
          <w:tcPr>
            <w:tcW w:w="1701" w:type="dxa"/>
            <w:tcBorders>
              <w:top w:val="nil"/>
              <w:left w:val="nil"/>
              <w:bottom w:val="single" w:sz="4" w:space="0" w:color="auto"/>
              <w:right w:val="single" w:sz="4" w:space="0" w:color="auto"/>
            </w:tcBorders>
            <w:vAlign w:val="bottom"/>
          </w:tcPr>
          <w:p w14:paraId="0010A4B7" w14:textId="505FC5D6" w:rsidR="008F6056" w:rsidRPr="008A377A" w:rsidRDefault="008A377A" w:rsidP="00844289">
            <w:pPr>
              <w:autoSpaceDE w:val="0"/>
              <w:autoSpaceDN w:val="0"/>
              <w:adjustRightInd w:val="0"/>
              <w:jc w:val="center"/>
              <w:rPr>
                <w:rFonts w:eastAsiaTheme="minorHAnsi"/>
                <w:color w:val="000000"/>
                <w:sz w:val="20"/>
                <w:szCs w:val="20"/>
                <w:lang w:eastAsia="en-US"/>
              </w:rPr>
            </w:pPr>
            <w:r w:rsidRPr="008A377A">
              <w:rPr>
                <w:color w:val="000000"/>
                <w:sz w:val="22"/>
                <w:szCs w:val="22"/>
              </w:rPr>
              <w:t>234 026,7</w:t>
            </w:r>
            <w:r w:rsidR="00844289">
              <w:rPr>
                <w:color w:val="000000"/>
                <w:sz w:val="22"/>
                <w:szCs w:val="22"/>
              </w:rPr>
              <w:t>2</w:t>
            </w:r>
          </w:p>
        </w:tc>
      </w:tr>
      <w:tr w:rsidR="008F6056" w:rsidRPr="002773E8" w14:paraId="2509507B" w14:textId="77777777" w:rsidTr="005D7E89">
        <w:trPr>
          <w:trHeight w:val="281"/>
        </w:trPr>
        <w:tc>
          <w:tcPr>
            <w:tcW w:w="2724" w:type="dxa"/>
            <w:tcBorders>
              <w:top w:val="nil"/>
              <w:left w:val="single" w:sz="4" w:space="0" w:color="auto"/>
              <w:bottom w:val="single" w:sz="4" w:space="0" w:color="auto"/>
              <w:right w:val="single" w:sz="4" w:space="0" w:color="auto"/>
            </w:tcBorders>
            <w:vAlign w:val="bottom"/>
          </w:tcPr>
          <w:p w14:paraId="1E8F3AAC" w14:textId="4B9F3D7D" w:rsidR="008F6056" w:rsidRPr="00FE1E50" w:rsidRDefault="008F6056" w:rsidP="008F6056">
            <w:pPr>
              <w:autoSpaceDE w:val="0"/>
              <w:autoSpaceDN w:val="0"/>
              <w:adjustRightInd w:val="0"/>
              <w:rPr>
                <w:rFonts w:eastAsiaTheme="minorHAnsi"/>
                <w:color w:val="000000"/>
                <w:sz w:val="20"/>
                <w:szCs w:val="20"/>
                <w:lang w:eastAsia="en-US"/>
              </w:rPr>
            </w:pPr>
            <w:r w:rsidRPr="00FE1E50">
              <w:rPr>
                <w:color w:val="000000"/>
                <w:sz w:val="22"/>
                <w:szCs w:val="22"/>
              </w:rPr>
              <w:t>1.2.3. Субвенции</w:t>
            </w:r>
          </w:p>
        </w:tc>
        <w:tc>
          <w:tcPr>
            <w:tcW w:w="1559" w:type="dxa"/>
            <w:tcBorders>
              <w:top w:val="nil"/>
              <w:left w:val="nil"/>
              <w:bottom w:val="single" w:sz="4" w:space="0" w:color="auto"/>
              <w:right w:val="single" w:sz="4" w:space="0" w:color="auto"/>
            </w:tcBorders>
            <w:vAlign w:val="bottom"/>
          </w:tcPr>
          <w:p w14:paraId="77CA9E2F" w14:textId="3A870357" w:rsidR="008F6056" w:rsidRPr="002773E8" w:rsidRDefault="00FE1E50" w:rsidP="008F6056">
            <w:pPr>
              <w:autoSpaceDE w:val="0"/>
              <w:autoSpaceDN w:val="0"/>
              <w:adjustRightInd w:val="0"/>
              <w:jc w:val="center"/>
              <w:rPr>
                <w:rFonts w:eastAsiaTheme="minorHAnsi"/>
                <w:color w:val="000000"/>
                <w:sz w:val="20"/>
                <w:szCs w:val="20"/>
                <w:highlight w:val="yellow"/>
                <w:lang w:eastAsia="en-US"/>
              </w:rPr>
            </w:pPr>
            <w:r w:rsidRPr="00FE1E50">
              <w:rPr>
                <w:color w:val="000000"/>
                <w:sz w:val="22"/>
                <w:szCs w:val="22"/>
              </w:rPr>
              <w:t>3 161 520,20</w:t>
            </w:r>
          </w:p>
        </w:tc>
        <w:tc>
          <w:tcPr>
            <w:tcW w:w="1417" w:type="dxa"/>
            <w:tcBorders>
              <w:top w:val="nil"/>
              <w:left w:val="nil"/>
              <w:bottom w:val="single" w:sz="4" w:space="0" w:color="auto"/>
              <w:right w:val="single" w:sz="4" w:space="0" w:color="auto"/>
            </w:tcBorders>
            <w:vAlign w:val="bottom"/>
          </w:tcPr>
          <w:p w14:paraId="3323669A" w14:textId="136CC93D" w:rsidR="008F6056" w:rsidRPr="002773E8" w:rsidRDefault="00A42A27" w:rsidP="008F6056">
            <w:pPr>
              <w:autoSpaceDE w:val="0"/>
              <w:autoSpaceDN w:val="0"/>
              <w:adjustRightInd w:val="0"/>
              <w:jc w:val="center"/>
              <w:rPr>
                <w:rFonts w:eastAsiaTheme="minorHAnsi"/>
                <w:color w:val="000000"/>
                <w:sz w:val="20"/>
                <w:szCs w:val="20"/>
                <w:highlight w:val="yellow"/>
                <w:lang w:eastAsia="en-US"/>
              </w:rPr>
            </w:pPr>
            <w:r w:rsidRPr="00A42A27">
              <w:rPr>
                <w:color w:val="000000"/>
                <w:sz w:val="22"/>
                <w:szCs w:val="22"/>
              </w:rPr>
              <w:t>3 295 048,32</w:t>
            </w:r>
          </w:p>
        </w:tc>
        <w:tc>
          <w:tcPr>
            <w:tcW w:w="1418" w:type="dxa"/>
            <w:tcBorders>
              <w:top w:val="nil"/>
              <w:left w:val="nil"/>
              <w:bottom w:val="single" w:sz="4" w:space="0" w:color="auto"/>
              <w:right w:val="single" w:sz="4" w:space="0" w:color="auto"/>
            </w:tcBorders>
            <w:vAlign w:val="bottom"/>
          </w:tcPr>
          <w:p w14:paraId="7023E4DB" w14:textId="5D37E838" w:rsidR="008F6056" w:rsidRPr="008A377A" w:rsidRDefault="008A377A" w:rsidP="008F6056">
            <w:pPr>
              <w:autoSpaceDE w:val="0"/>
              <w:autoSpaceDN w:val="0"/>
              <w:adjustRightInd w:val="0"/>
              <w:jc w:val="center"/>
              <w:rPr>
                <w:rFonts w:eastAsiaTheme="minorHAnsi"/>
                <w:color w:val="000000"/>
                <w:sz w:val="20"/>
                <w:szCs w:val="20"/>
                <w:lang w:eastAsia="en-US"/>
              </w:rPr>
            </w:pPr>
            <w:r w:rsidRPr="008A377A">
              <w:rPr>
                <w:rFonts w:eastAsiaTheme="minorHAnsi"/>
                <w:color w:val="000000"/>
                <w:sz w:val="20"/>
                <w:szCs w:val="20"/>
                <w:lang w:eastAsia="en-US"/>
              </w:rPr>
              <w:t>3 720 622,18</w:t>
            </w:r>
          </w:p>
        </w:tc>
        <w:tc>
          <w:tcPr>
            <w:tcW w:w="1417" w:type="dxa"/>
            <w:tcBorders>
              <w:top w:val="nil"/>
              <w:left w:val="nil"/>
              <w:bottom w:val="single" w:sz="4" w:space="0" w:color="auto"/>
              <w:right w:val="single" w:sz="4" w:space="0" w:color="auto"/>
            </w:tcBorders>
            <w:vAlign w:val="bottom"/>
          </w:tcPr>
          <w:p w14:paraId="2C0F8744" w14:textId="7D263D00" w:rsidR="008F6056" w:rsidRPr="008A377A" w:rsidRDefault="008A377A" w:rsidP="008F6056">
            <w:pPr>
              <w:autoSpaceDE w:val="0"/>
              <w:autoSpaceDN w:val="0"/>
              <w:adjustRightInd w:val="0"/>
              <w:jc w:val="center"/>
              <w:rPr>
                <w:rFonts w:eastAsiaTheme="minorHAnsi"/>
                <w:color w:val="000000"/>
                <w:sz w:val="20"/>
                <w:szCs w:val="20"/>
                <w:lang w:eastAsia="en-US"/>
              </w:rPr>
            </w:pPr>
            <w:r w:rsidRPr="008A377A">
              <w:rPr>
                <w:rFonts w:eastAsiaTheme="minorHAnsi"/>
                <w:color w:val="000000"/>
                <w:sz w:val="20"/>
                <w:szCs w:val="20"/>
                <w:lang w:eastAsia="en-US"/>
              </w:rPr>
              <w:t>3 960 541,00</w:t>
            </w:r>
          </w:p>
        </w:tc>
        <w:tc>
          <w:tcPr>
            <w:tcW w:w="1701" w:type="dxa"/>
            <w:tcBorders>
              <w:top w:val="nil"/>
              <w:left w:val="nil"/>
              <w:bottom w:val="single" w:sz="4" w:space="0" w:color="auto"/>
              <w:right w:val="single" w:sz="4" w:space="0" w:color="auto"/>
            </w:tcBorders>
            <w:vAlign w:val="bottom"/>
          </w:tcPr>
          <w:p w14:paraId="6AC51025" w14:textId="1908A82E" w:rsidR="008F6056" w:rsidRPr="008A377A" w:rsidRDefault="008A377A" w:rsidP="008F6056">
            <w:pPr>
              <w:autoSpaceDE w:val="0"/>
              <w:autoSpaceDN w:val="0"/>
              <w:adjustRightInd w:val="0"/>
              <w:jc w:val="center"/>
              <w:rPr>
                <w:rFonts w:eastAsiaTheme="minorHAnsi"/>
                <w:color w:val="000000"/>
                <w:sz w:val="20"/>
                <w:szCs w:val="20"/>
                <w:lang w:eastAsia="en-US"/>
              </w:rPr>
            </w:pPr>
            <w:r w:rsidRPr="008A377A">
              <w:rPr>
                <w:rFonts w:eastAsiaTheme="minorHAnsi"/>
                <w:color w:val="000000"/>
                <w:sz w:val="20"/>
                <w:szCs w:val="20"/>
                <w:lang w:eastAsia="en-US"/>
              </w:rPr>
              <w:t>4 018 942,1</w:t>
            </w:r>
          </w:p>
        </w:tc>
      </w:tr>
      <w:tr w:rsidR="008F6056" w:rsidRPr="002773E8" w14:paraId="565CF766" w14:textId="77777777" w:rsidTr="005D7E89">
        <w:trPr>
          <w:trHeight w:val="564"/>
        </w:trPr>
        <w:tc>
          <w:tcPr>
            <w:tcW w:w="2724" w:type="dxa"/>
            <w:tcBorders>
              <w:top w:val="nil"/>
              <w:left w:val="single" w:sz="4" w:space="0" w:color="auto"/>
              <w:bottom w:val="single" w:sz="4" w:space="0" w:color="auto"/>
              <w:right w:val="single" w:sz="4" w:space="0" w:color="auto"/>
            </w:tcBorders>
            <w:vAlign w:val="bottom"/>
          </w:tcPr>
          <w:p w14:paraId="71614DE1" w14:textId="11FF990D" w:rsidR="008F6056" w:rsidRPr="00FE1E50" w:rsidRDefault="008F6056" w:rsidP="008F6056">
            <w:pPr>
              <w:autoSpaceDE w:val="0"/>
              <w:autoSpaceDN w:val="0"/>
              <w:adjustRightInd w:val="0"/>
              <w:rPr>
                <w:rFonts w:eastAsiaTheme="minorHAnsi"/>
                <w:color w:val="000000"/>
                <w:sz w:val="20"/>
                <w:szCs w:val="20"/>
                <w:lang w:eastAsia="en-US"/>
              </w:rPr>
            </w:pPr>
            <w:r w:rsidRPr="00FE1E50">
              <w:rPr>
                <w:color w:val="000000"/>
                <w:sz w:val="22"/>
                <w:szCs w:val="22"/>
              </w:rPr>
              <w:t>1.2.4.</w:t>
            </w:r>
            <w:r w:rsidR="006E7C4D" w:rsidRPr="00FE1E50">
              <w:rPr>
                <w:color w:val="000000"/>
                <w:sz w:val="22"/>
                <w:szCs w:val="22"/>
              </w:rPr>
              <w:t xml:space="preserve"> </w:t>
            </w:r>
            <w:r w:rsidRPr="00FE1E50">
              <w:rPr>
                <w:color w:val="000000"/>
                <w:sz w:val="22"/>
                <w:szCs w:val="22"/>
              </w:rPr>
              <w:t>Иные межбюджетные трансферты</w:t>
            </w:r>
          </w:p>
        </w:tc>
        <w:tc>
          <w:tcPr>
            <w:tcW w:w="1559" w:type="dxa"/>
            <w:tcBorders>
              <w:top w:val="nil"/>
              <w:left w:val="nil"/>
              <w:bottom w:val="single" w:sz="4" w:space="0" w:color="auto"/>
              <w:right w:val="single" w:sz="4" w:space="0" w:color="auto"/>
            </w:tcBorders>
            <w:vAlign w:val="bottom"/>
          </w:tcPr>
          <w:p w14:paraId="3CF5B0B7" w14:textId="3F08B0FE" w:rsidR="008F6056" w:rsidRPr="002773E8" w:rsidRDefault="00FE1E50" w:rsidP="008F6056">
            <w:pPr>
              <w:autoSpaceDE w:val="0"/>
              <w:autoSpaceDN w:val="0"/>
              <w:adjustRightInd w:val="0"/>
              <w:jc w:val="center"/>
              <w:rPr>
                <w:rFonts w:eastAsiaTheme="minorHAnsi"/>
                <w:color w:val="000000"/>
                <w:sz w:val="20"/>
                <w:szCs w:val="20"/>
                <w:highlight w:val="yellow"/>
                <w:lang w:eastAsia="en-US"/>
              </w:rPr>
            </w:pPr>
            <w:r w:rsidRPr="00FE1E50">
              <w:rPr>
                <w:color w:val="000000"/>
                <w:sz w:val="22"/>
                <w:szCs w:val="22"/>
              </w:rPr>
              <w:t>328 995,91</w:t>
            </w:r>
          </w:p>
        </w:tc>
        <w:tc>
          <w:tcPr>
            <w:tcW w:w="1417" w:type="dxa"/>
            <w:tcBorders>
              <w:top w:val="nil"/>
              <w:left w:val="nil"/>
              <w:bottom w:val="single" w:sz="4" w:space="0" w:color="auto"/>
              <w:right w:val="single" w:sz="4" w:space="0" w:color="auto"/>
            </w:tcBorders>
            <w:vAlign w:val="bottom"/>
          </w:tcPr>
          <w:p w14:paraId="38893F9D" w14:textId="76904598" w:rsidR="008F6056" w:rsidRPr="002773E8" w:rsidRDefault="00A42A27" w:rsidP="008F6056">
            <w:pPr>
              <w:autoSpaceDE w:val="0"/>
              <w:autoSpaceDN w:val="0"/>
              <w:adjustRightInd w:val="0"/>
              <w:jc w:val="center"/>
              <w:rPr>
                <w:rFonts w:eastAsiaTheme="minorHAnsi"/>
                <w:color w:val="000000"/>
                <w:sz w:val="20"/>
                <w:szCs w:val="20"/>
                <w:highlight w:val="yellow"/>
                <w:lang w:eastAsia="en-US"/>
              </w:rPr>
            </w:pPr>
            <w:r w:rsidRPr="00A42A27">
              <w:rPr>
                <w:color w:val="000000"/>
                <w:sz w:val="22"/>
                <w:szCs w:val="22"/>
              </w:rPr>
              <w:t>464 676,57</w:t>
            </w:r>
          </w:p>
        </w:tc>
        <w:tc>
          <w:tcPr>
            <w:tcW w:w="1418" w:type="dxa"/>
            <w:tcBorders>
              <w:top w:val="nil"/>
              <w:left w:val="nil"/>
              <w:bottom w:val="single" w:sz="4" w:space="0" w:color="auto"/>
              <w:right w:val="single" w:sz="4" w:space="0" w:color="auto"/>
            </w:tcBorders>
            <w:vAlign w:val="bottom"/>
          </w:tcPr>
          <w:p w14:paraId="045A296E" w14:textId="29C90EE5" w:rsidR="008F6056" w:rsidRPr="008A377A" w:rsidRDefault="008A377A" w:rsidP="00844289">
            <w:pPr>
              <w:autoSpaceDE w:val="0"/>
              <w:autoSpaceDN w:val="0"/>
              <w:adjustRightInd w:val="0"/>
              <w:jc w:val="center"/>
              <w:rPr>
                <w:rFonts w:eastAsiaTheme="minorHAnsi"/>
                <w:color w:val="000000"/>
                <w:sz w:val="20"/>
                <w:szCs w:val="20"/>
                <w:lang w:eastAsia="en-US"/>
              </w:rPr>
            </w:pPr>
            <w:r w:rsidRPr="008A377A">
              <w:rPr>
                <w:color w:val="000000"/>
                <w:sz w:val="22"/>
                <w:szCs w:val="22"/>
              </w:rPr>
              <w:t>366 152,9</w:t>
            </w:r>
            <w:r w:rsidR="00844289">
              <w:rPr>
                <w:color w:val="000000"/>
                <w:sz w:val="22"/>
                <w:szCs w:val="22"/>
              </w:rPr>
              <w:t>3</w:t>
            </w:r>
          </w:p>
        </w:tc>
        <w:tc>
          <w:tcPr>
            <w:tcW w:w="1417" w:type="dxa"/>
            <w:tcBorders>
              <w:top w:val="nil"/>
              <w:left w:val="nil"/>
              <w:bottom w:val="single" w:sz="4" w:space="0" w:color="auto"/>
              <w:right w:val="single" w:sz="4" w:space="0" w:color="auto"/>
            </w:tcBorders>
            <w:vAlign w:val="bottom"/>
          </w:tcPr>
          <w:p w14:paraId="11F407B4" w14:textId="68A64B7F" w:rsidR="008F6056" w:rsidRPr="008A377A" w:rsidRDefault="008A377A" w:rsidP="008F6056">
            <w:pPr>
              <w:autoSpaceDE w:val="0"/>
              <w:autoSpaceDN w:val="0"/>
              <w:adjustRightInd w:val="0"/>
              <w:jc w:val="center"/>
              <w:rPr>
                <w:rFonts w:eastAsiaTheme="minorHAnsi"/>
                <w:color w:val="000000"/>
                <w:sz w:val="20"/>
                <w:szCs w:val="20"/>
                <w:lang w:eastAsia="en-US"/>
              </w:rPr>
            </w:pPr>
            <w:r w:rsidRPr="008A377A">
              <w:rPr>
                <w:color w:val="000000"/>
                <w:sz w:val="22"/>
                <w:szCs w:val="22"/>
              </w:rPr>
              <w:t>372 137,16</w:t>
            </w:r>
          </w:p>
        </w:tc>
        <w:tc>
          <w:tcPr>
            <w:tcW w:w="1701" w:type="dxa"/>
            <w:tcBorders>
              <w:top w:val="nil"/>
              <w:left w:val="nil"/>
              <w:bottom w:val="single" w:sz="4" w:space="0" w:color="auto"/>
              <w:right w:val="single" w:sz="4" w:space="0" w:color="auto"/>
            </w:tcBorders>
            <w:vAlign w:val="bottom"/>
          </w:tcPr>
          <w:p w14:paraId="59D83458" w14:textId="1F8A8BDA" w:rsidR="008F6056" w:rsidRPr="008A377A" w:rsidRDefault="008A377A" w:rsidP="008F6056">
            <w:pPr>
              <w:autoSpaceDE w:val="0"/>
              <w:autoSpaceDN w:val="0"/>
              <w:adjustRightInd w:val="0"/>
              <w:jc w:val="center"/>
              <w:rPr>
                <w:rFonts w:eastAsiaTheme="minorHAnsi"/>
                <w:color w:val="000000"/>
                <w:sz w:val="20"/>
                <w:szCs w:val="20"/>
                <w:lang w:eastAsia="en-US"/>
              </w:rPr>
            </w:pPr>
            <w:r w:rsidRPr="008A377A">
              <w:rPr>
                <w:color w:val="000000"/>
                <w:sz w:val="22"/>
                <w:szCs w:val="22"/>
              </w:rPr>
              <w:t>366 309,04</w:t>
            </w:r>
          </w:p>
        </w:tc>
      </w:tr>
      <w:tr w:rsidR="00A42A27" w:rsidRPr="002773E8" w14:paraId="470663A8" w14:textId="77777777" w:rsidTr="005D7E89">
        <w:trPr>
          <w:trHeight w:val="564"/>
        </w:trPr>
        <w:tc>
          <w:tcPr>
            <w:tcW w:w="2724" w:type="dxa"/>
            <w:tcBorders>
              <w:top w:val="nil"/>
              <w:left w:val="single" w:sz="4" w:space="0" w:color="auto"/>
              <w:bottom w:val="single" w:sz="4" w:space="0" w:color="auto"/>
              <w:right w:val="single" w:sz="4" w:space="0" w:color="auto"/>
            </w:tcBorders>
            <w:vAlign w:val="bottom"/>
          </w:tcPr>
          <w:p w14:paraId="628862C8" w14:textId="67FF7C4D" w:rsidR="00A42A27" w:rsidRPr="00FE1E50" w:rsidRDefault="00A42A27" w:rsidP="008F6056">
            <w:pPr>
              <w:autoSpaceDE w:val="0"/>
              <w:autoSpaceDN w:val="0"/>
              <w:adjustRightInd w:val="0"/>
              <w:rPr>
                <w:color w:val="000000"/>
                <w:sz w:val="22"/>
                <w:szCs w:val="22"/>
              </w:rPr>
            </w:pPr>
            <w:r w:rsidRPr="00FE1E50">
              <w:rPr>
                <w:color w:val="000000"/>
                <w:sz w:val="22"/>
                <w:szCs w:val="22"/>
              </w:rPr>
              <w:t>1.3. Прочие безвозмездные поступления</w:t>
            </w:r>
            <w:r>
              <w:rPr>
                <w:color w:val="000000"/>
                <w:sz w:val="22"/>
                <w:szCs w:val="22"/>
              </w:rPr>
              <w:t xml:space="preserve"> от государственных (муниципальных) организаций</w:t>
            </w:r>
          </w:p>
        </w:tc>
        <w:tc>
          <w:tcPr>
            <w:tcW w:w="1559" w:type="dxa"/>
            <w:tcBorders>
              <w:top w:val="nil"/>
              <w:left w:val="nil"/>
              <w:bottom w:val="single" w:sz="4" w:space="0" w:color="auto"/>
              <w:right w:val="single" w:sz="4" w:space="0" w:color="auto"/>
            </w:tcBorders>
            <w:vAlign w:val="bottom"/>
          </w:tcPr>
          <w:p w14:paraId="25428BAB" w14:textId="2CFB8D2C" w:rsidR="00A42A27" w:rsidRPr="00FE1E50" w:rsidRDefault="00A42A27" w:rsidP="008F6056">
            <w:pPr>
              <w:autoSpaceDE w:val="0"/>
              <w:autoSpaceDN w:val="0"/>
              <w:adjustRightInd w:val="0"/>
              <w:jc w:val="center"/>
              <w:rPr>
                <w:color w:val="000000"/>
                <w:sz w:val="22"/>
                <w:szCs w:val="22"/>
              </w:rPr>
            </w:pPr>
            <w:r>
              <w:rPr>
                <w:color w:val="000000"/>
                <w:sz w:val="22"/>
                <w:szCs w:val="22"/>
              </w:rPr>
              <w:t>0,00</w:t>
            </w:r>
          </w:p>
        </w:tc>
        <w:tc>
          <w:tcPr>
            <w:tcW w:w="1417" w:type="dxa"/>
            <w:tcBorders>
              <w:top w:val="nil"/>
              <w:left w:val="nil"/>
              <w:bottom w:val="single" w:sz="4" w:space="0" w:color="auto"/>
              <w:right w:val="single" w:sz="4" w:space="0" w:color="auto"/>
            </w:tcBorders>
            <w:vAlign w:val="bottom"/>
          </w:tcPr>
          <w:p w14:paraId="04F4E003" w14:textId="160A8EEC" w:rsidR="00A42A27" w:rsidRPr="00A42A27" w:rsidRDefault="00A42A27" w:rsidP="008F6056">
            <w:pPr>
              <w:autoSpaceDE w:val="0"/>
              <w:autoSpaceDN w:val="0"/>
              <w:adjustRightInd w:val="0"/>
              <w:jc w:val="center"/>
              <w:rPr>
                <w:color w:val="000000"/>
                <w:sz w:val="22"/>
                <w:szCs w:val="22"/>
              </w:rPr>
            </w:pPr>
            <w:r>
              <w:rPr>
                <w:color w:val="000000"/>
                <w:sz w:val="22"/>
                <w:szCs w:val="22"/>
              </w:rPr>
              <w:t>1 389,25</w:t>
            </w:r>
          </w:p>
        </w:tc>
        <w:tc>
          <w:tcPr>
            <w:tcW w:w="1418" w:type="dxa"/>
            <w:tcBorders>
              <w:top w:val="nil"/>
              <w:left w:val="nil"/>
              <w:bottom w:val="single" w:sz="4" w:space="0" w:color="auto"/>
              <w:right w:val="single" w:sz="4" w:space="0" w:color="auto"/>
            </w:tcBorders>
            <w:vAlign w:val="bottom"/>
          </w:tcPr>
          <w:p w14:paraId="4142921B" w14:textId="2E19B0F4" w:rsidR="00A42A27" w:rsidRPr="00A42A27" w:rsidRDefault="00A42A27" w:rsidP="008F6056">
            <w:pPr>
              <w:autoSpaceDE w:val="0"/>
              <w:autoSpaceDN w:val="0"/>
              <w:adjustRightInd w:val="0"/>
              <w:jc w:val="center"/>
              <w:rPr>
                <w:color w:val="000000"/>
                <w:sz w:val="22"/>
                <w:szCs w:val="22"/>
              </w:rPr>
            </w:pPr>
            <w:r w:rsidRPr="00A42A27">
              <w:rPr>
                <w:color w:val="000000"/>
                <w:sz w:val="22"/>
                <w:szCs w:val="22"/>
              </w:rPr>
              <w:t>0,00</w:t>
            </w:r>
          </w:p>
        </w:tc>
        <w:tc>
          <w:tcPr>
            <w:tcW w:w="1417" w:type="dxa"/>
            <w:tcBorders>
              <w:top w:val="nil"/>
              <w:left w:val="nil"/>
              <w:bottom w:val="single" w:sz="4" w:space="0" w:color="auto"/>
              <w:right w:val="single" w:sz="4" w:space="0" w:color="auto"/>
            </w:tcBorders>
            <w:vAlign w:val="bottom"/>
          </w:tcPr>
          <w:p w14:paraId="31EBE66F" w14:textId="2AA6437A" w:rsidR="00A42A27" w:rsidRPr="00A42A27" w:rsidRDefault="00A42A27" w:rsidP="008F6056">
            <w:pPr>
              <w:autoSpaceDE w:val="0"/>
              <w:autoSpaceDN w:val="0"/>
              <w:adjustRightInd w:val="0"/>
              <w:jc w:val="center"/>
              <w:rPr>
                <w:color w:val="000000"/>
                <w:sz w:val="22"/>
                <w:szCs w:val="22"/>
              </w:rPr>
            </w:pPr>
            <w:r w:rsidRPr="00A42A27">
              <w:rPr>
                <w:color w:val="000000"/>
                <w:sz w:val="22"/>
                <w:szCs w:val="22"/>
              </w:rPr>
              <w:t>0,00</w:t>
            </w:r>
          </w:p>
        </w:tc>
        <w:tc>
          <w:tcPr>
            <w:tcW w:w="1701" w:type="dxa"/>
            <w:tcBorders>
              <w:top w:val="nil"/>
              <w:left w:val="nil"/>
              <w:bottom w:val="single" w:sz="4" w:space="0" w:color="auto"/>
              <w:right w:val="single" w:sz="4" w:space="0" w:color="auto"/>
            </w:tcBorders>
            <w:vAlign w:val="bottom"/>
          </w:tcPr>
          <w:p w14:paraId="41F3F4E2" w14:textId="47777A0F" w:rsidR="00A42A27" w:rsidRPr="00A42A27" w:rsidRDefault="00A42A27" w:rsidP="008F6056">
            <w:pPr>
              <w:autoSpaceDE w:val="0"/>
              <w:autoSpaceDN w:val="0"/>
              <w:adjustRightInd w:val="0"/>
              <w:jc w:val="center"/>
              <w:rPr>
                <w:color w:val="000000"/>
                <w:sz w:val="22"/>
                <w:szCs w:val="22"/>
              </w:rPr>
            </w:pPr>
            <w:r w:rsidRPr="00A42A27">
              <w:rPr>
                <w:color w:val="000000"/>
                <w:sz w:val="22"/>
                <w:szCs w:val="22"/>
              </w:rPr>
              <w:t>0,00</w:t>
            </w:r>
          </w:p>
        </w:tc>
      </w:tr>
      <w:tr w:rsidR="00A42A27" w:rsidRPr="002773E8" w14:paraId="218F7070" w14:textId="77777777" w:rsidTr="005D7E89">
        <w:trPr>
          <w:trHeight w:val="564"/>
        </w:trPr>
        <w:tc>
          <w:tcPr>
            <w:tcW w:w="2724" w:type="dxa"/>
            <w:tcBorders>
              <w:top w:val="nil"/>
              <w:left w:val="single" w:sz="4" w:space="0" w:color="auto"/>
              <w:bottom w:val="single" w:sz="4" w:space="0" w:color="auto"/>
              <w:right w:val="single" w:sz="4" w:space="0" w:color="auto"/>
            </w:tcBorders>
            <w:vAlign w:val="bottom"/>
          </w:tcPr>
          <w:p w14:paraId="478BDF51" w14:textId="5FB56401" w:rsidR="00A42A27" w:rsidRPr="00FE1E50" w:rsidRDefault="00A42A27" w:rsidP="00A42A27">
            <w:pPr>
              <w:autoSpaceDE w:val="0"/>
              <w:autoSpaceDN w:val="0"/>
              <w:adjustRightInd w:val="0"/>
              <w:rPr>
                <w:rFonts w:eastAsiaTheme="minorHAnsi"/>
                <w:color w:val="000000"/>
                <w:sz w:val="20"/>
                <w:szCs w:val="20"/>
                <w:lang w:eastAsia="en-US"/>
              </w:rPr>
            </w:pPr>
            <w:r w:rsidRPr="00FE1E50">
              <w:rPr>
                <w:color w:val="000000"/>
                <w:sz w:val="22"/>
                <w:szCs w:val="22"/>
              </w:rPr>
              <w:t>1.</w:t>
            </w:r>
            <w:r>
              <w:rPr>
                <w:color w:val="000000"/>
                <w:sz w:val="22"/>
                <w:szCs w:val="22"/>
              </w:rPr>
              <w:t>4</w:t>
            </w:r>
            <w:r w:rsidRPr="00FE1E50">
              <w:rPr>
                <w:color w:val="000000"/>
                <w:sz w:val="22"/>
                <w:szCs w:val="22"/>
              </w:rPr>
              <w:t>. Прочие безвозмездные поступления</w:t>
            </w:r>
          </w:p>
        </w:tc>
        <w:tc>
          <w:tcPr>
            <w:tcW w:w="1559" w:type="dxa"/>
            <w:tcBorders>
              <w:top w:val="nil"/>
              <w:left w:val="nil"/>
              <w:bottom w:val="single" w:sz="4" w:space="0" w:color="auto"/>
              <w:right w:val="single" w:sz="4" w:space="0" w:color="auto"/>
            </w:tcBorders>
            <w:vAlign w:val="bottom"/>
          </w:tcPr>
          <w:p w14:paraId="5C030968" w14:textId="7C865C1E" w:rsidR="00A42A27" w:rsidRPr="002773E8" w:rsidRDefault="00A42A27" w:rsidP="008F6056">
            <w:pPr>
              <w:autoSpaceDE w:val="0"/>
              <w:autoSpaceDN w:val="0"/>
              <w:adjustRightInd w:val="0"/>
              <w:jc w:val="center"/>
              <w:rPr>
                <w:rFonts w:eastAsiaTheme="minorHAnsi"/>
                <w:color w:val="000000"/>
                <w:sz w:val="20"/>
                <w:szCs w:val="20"/>
                <w:highlight w:val="yellow"/>
                <w:lang w:eastAsia="en-US"/>
              </w:rPr>
            </w:pPr>
            <w:r w:rsidRPr="00FE1E50">
              <w:rPr>
                <w:color w:val="000000"/>
                <w:sz w:val="22"/>
                <w:szCs w:val="22"/>
              </w:rPr>
              <w:t>33 909,44</w:t>
            </w:r>
          </w:p>
        </w:tc>
        <w:tc>
          <w:tcPr>
            <w:tcW w:w="1417" w:type="dxa"/>
            <w:tcBorders>
              <w:top w:val="nil"/>
              <w:left w:val="nil"/>
              <w:bottom w:val="single" w:sz="4" w:space="0" w:color="auto"/>
              <w:right w:val="single" w:sz="4" w:space="0" w:color="auto"/>
            </w:tcBorders>
            <w:vAlign w:val="bottom"/>
          </w:tcPr>
          <w:p w14:paraId="7B8CB298" w14:textId="09A2766E" w:rsidR="00A42A27" w:rsidRPr="002773E8" w:rsidRDefault="00A42A27" w:rsidP="008F6056">
            <w:pPr>
              <w:autoSpaceDE w:val="0"/>
              <w:autoSpaceDN w:val="0"/>
              <w:adjustRightInd w:val="0"/>
              <w:jc w:val="center"/>
              <w:rPr>
                <w:rFonts w:eastAsiaTheme="minorHAnsi"/>
                <w:color w:val="000000"/>
                <w:sz w:val="20"/>
                <w:szCs w:val="20"/>
                <w:highlight w:val="yellow"/>
                <w:lang w:eastAsia="en-US"/>
              </w:rPr>
            </w:pPr>
            <w:r w:rsidRPr="00A42A27">
              <w:rPr>
                <w:color w:val="000000"/>
                <w:sz w:val="22"/>
                <w:szCs w:val="22"/>
              </w:rPr>
              <w:t>39 038,64</w:t>
            </w:r>
          </w:p>
        </w:tc>
        <w:tc>
          <w:tcPr>
            <w:tcW w:w="1418" w:type="dxa"/>
            <w:tcBorders>
              <w:top w:val="nil"/>
              <w:left w:val="nil"/>
              <w:bottom w:val="single" w:sz="4" w:space="0" w:color="auto"/>
              <w:right w:val="single" w:sz="4" w:space="0" w:color="auto"/>
            </w:tcBorders>
            <w:vAlign w:val="bottom"/>
          </w:tcPr>
          <w:p w14:paraId="5FAC6CEC" w14:textId="014FA11C" w:rsidR="00A42A27" w:rsidRPr="00A42A27" w:rsidRDefault="00A42A27" w:rsidP="008F6056">
            <w:pPr>
              <w:autoSpaceDE w:val="0"/>
              <w:autoSpaceDN w:val="0"/>
              <w:adjustRightInd w:val="0"/>
              <w:jc w:val="center"/>
              <w:rPr>
                <w:rFonts w:eastAsiaTheme="minorHAnsi"/>
                <w:color w:val="000000"/>
                <w:sz w:val="20"/>
                <w:szCs w:val="20"/>
                <w:lang w:eastAsia="en-US"/>
              </w:rPr>
            </w:pPr>
            <w:r w:rsidRPr="00A42A27">
              <w:rPr>
                <w:color w:val="000000"/>
                <w:sz w:val="22"/>
                <w:szCs w:val="22"/>
              </w:rPr>
              <w:t>0,00</w:t>
            </w:r>
          </w:p>
        </w:tc>
        <w:tc>
          <w:tcPr>
            <w:tcW w:w="1417" w:type="dxa"/>
            <w:tcBorders>
              <w:top w:val="nil"/>
              <w:left w:val="nil"/>
              <w:bottom w:val="single" w:sz="4" w:space="0" w:color="auto"/>
              <w:right w:val="single" w:sz="4" w:space="0" w:color="auto"/>
            </w:tcBorders>
            <w:vAlign w:val="bottom"/>
          </w:tcPr>
          <w:p w14:paraId="74DB95BD" w14:textId="49207A1C" w:rsidR="00A42A27" w:rsidRPr="00A42A27" w:rsidRDefault="00A42A27" w:rsidP="008F6056">
            <w:pPr>
              <w:autoSpaceDE w:val="0"/>
              <w:autoSpaceDN w:val="0"/>
              <w:adjustRightInd w:val="0"/>
              <w:jc w:val="center"/>
              <w:rPr>
                <w:rFonts w:eastAsiaTheme="minorHAnsi"/>
                <w:color w:val="000000"/>
                <w:sz w:val="20"/>
                <w:szCs w:val="20"/>
                <w:lang w:eastAsia="en-US"/>
              </w:rPr>
            </w:pPr>
            <w:r w:rsidRPr="00A42A27">
              <w:rPr>
                <w:color w:val="000000"/>
                <w:sz w:val="22"/>
                <w:szCs w:val="22"/>
              </w:rPr>
              <w:t>0,00</w:t>
            </w:r>
          </w:p>
        </w:tc>
        <w:tc>
          <w:tcPr>
            <w:tcW w:w="1701" w:type="dxa"/>
            <w:tcBorders>
              <w:top w:val="nil"/>
              <w:left w:val="nil"/>
              <w:bottom w:val="single" w:sz="4" w:space="0" w:color="auto"/>
              <w:right w:val="single" w:sz="4" w:space="0" w:color="auto"/>
            </w:tcBorders>
            <w:vAlign w:val="bottom"/>
          </w:tcPr>
          <w:p w14:paraId="270C651A" w14:textId="748C225F" w:rsidR="00A42A27" w:rsidRPr="00A42A27" w:rsidRDefault="00A42A27" w:rsidP="008F6056">
            <w:pPr>
              <w:autoSpaceDE w:val="0"/>
              <w:autoSpaceDN w:val="0"/>
              <w:adjustRightInd w:val="0"/>
              <w:jc w:val="center"/>
              <w:rPr>
                <w:rFonts w:eastAsiaTheme="minorHAnsi"/>
                <w:color w:val="000000"/>
                <w:sz w:val="20"/>
                <w:szCs w:val="20"/>
                <w:lang w:eastAsia="en-US"/>
              </w:rPr>
            </w:pPr>
            <w:r w:rsidRPr="00A42A27">
              <w:rPr>
                <w:color w:val="000000"/>
                <w:sz w:val="22"/>
                <w:szCs w:val="22"/>
              </w:rPr>
              <w:t>0,00</w:t>
            </w:r>
          </w:p>
        </w:tc>
      </w:tr>
      <w:tr w:rsidR="00A42A27" w:rsidRPr="002773E8" w14:paraId="49FA443D" w14:textId="77777777" w:rsidTr="005D7E89">
        <w:trPr>
          <w:trHeight w:val="845"/>
        </w:trPr>
        <w:tc>
          <w:tcPr>
            <w:tcW w:w="2724" w:type="dxa"/>
            <w:tcBorders>
              <w:top w:val="nil"/>
              <w:left w:val="single" w:sz="4" w:space="0" w:color="auto"/>
              <w:bottom w:val="single" w:sz="4" w:space="0" w:color="auto"/>
              <w:right w:val="single" w:sz="4" w:space="0" w:color="auto"/>
            </w:tcBorders>
            <w:vAlign w:val="bottom"/>
          </w:tcPr>
          <w:p w14:paraId="16D931F0" w14:textId="7ADBFFB4" w:rsidR="00A42A27" w:rsidRPr="00FE1E50" w:rsidRDefault="00A42A27" w:rsidP="00A42A27">
            <w:pPr>
              <w:autoSpaceDE w:val="0"/>
              <w:autoSpaceDN w:val="0"/>
              <w:adjustRightInd w:val="0"/>
              <w:rPr>
                <w:rFonts w:eastAsiaTheme="minorHAnsi"/>
                <w:color w:val="000000"/>
                <w:sz w:val="20"/>
                <w:szCs w:val="20"/>
                <w:lang w:eastAsia="en-US"/>
              </w:rPr>
            </w:pPr>
            <w:r w:rsidRPr="00FE1E50">
              <w:rPr>
                <w:color w:val="000000"/>
                <w:sz w:val="22"/>
                <w:szCs w:val="22"/>
              </w:rPr>
              <w:t>1</w:t>
            </w:r>
            <w:r>
              <w:rPr>
                <w:color w:val="000000"/>
                <w:sz w:val="22"/>
                <w:szCs w:val="22"/>
              </w:rPr>
              <w:t>5</w:t>
            </w:r>
            <w:r w:rsidRPr="00FE1E50">
              <w:rPr>
                <w:color w:val="000000"/>
                <w:sz w:val="22"/>
                <w:szCs w:val="22"/>
              </w:rPr>
              <w:t>. Доходы бюджетов от возврата остатков Субсидий, Субвенций и иных МБТ</w:t>
            </w:r>
          </w:p>
        </w:tc>
        <w:tc>
          <w:tcPr>
            <w:tcW w:w="1559" w:type="dxa"/>
            <w:tcBorders>
              <w:top w:val="nil"/>
              <w:left w:val="nil"/>
              <w:bottom w:val="single" w:sz="4" w:space="0" w:color="auto"/>
              <w:right w:val="single" w:sz="4" w:space="0" w:color="auto"/>
            </w:tcBorders>
            <w:vAlign w:val="bottom"/>
          </w:tcPr>
          <w:p w14:paraId="255D6EF9" w14:textId="4C292C3A" w:rsidR="00A42A27" w:rsidRPr="002773E8" w:rsidRDefault="00A42A27" w:rsidP="008F6056">
            <w:pPr>
              <w:autoSpaceDE w:val="0"/>
              <w:autoSpaceDN w:val="0"/>
              <w:adjustRightInd w:val="0"/>
              <w:jc w:val="center"/>
              <w:rPr>
                <w:rFonts w:eastAsiaTheme="minorHAnsi"/>
                <w:color w:val="000000"/>
                <w:sz w:val="20"/>
                <w:szCs w:val="20"/>
                <w:highlight w:val="yellow"/>
                <w:lang w:eastAsia="en-US"/>
              </w:rPr>
            </w:pPr>
            <w:r w:rsidRPr="00FE1E50">
              <w:rPr>
                <w:color w:val="000000"/>
                <w:sz w:val="22"/>
                <w:szCs w:val="22"/>
              </w:rPr>
              <w:t>0,00</w:t>
            </w:r>
          </w:p>
        </w:tc>
        <w:tc>
          <w:tcPr>
            <w:tcW w:w="1417" w:type="dxa"/>
            <w:tcBorders>
              <w:top w:val="nil"/>
              <w:left w:val="nil"/>
              <w:bottom w:val="single" w:sz="4" w:space="0" w:color="auto"/>
              <w:right w:val="single" w:sz="4" w:space="0" w:color="auto"/>
            </w:tcBorders>
            <w:vAlign w:val="bottom"/>
          </w:tcPr>
          <w:p w14:paraId="0C77156F" w14:textId="3C651C93" w:rsidR="00A42A27" w:rsidRPr="00A42A27" w:rsidRDefault="00A42A27" w:rsidP="008F6056">
            <w:pPr>
              <w:autoSpaceDE w:val="0"/>
              <w:autoSpaceDN w:val="0"/>
              <w:adjustRightInd w:val="0"/>
              <w:jc w:val="center"/>
              <w:rPr>
                <w:rFonts w:eastAsiaTheme="minorHAnsi"/>
                <w:color w:val="000000"/>
                <w:sz w:val="20"/>
                <w:szCs w:val="20"/>
                <w:lang w:eastAsia="en-US"/>
              </w:rPr>
            </w:pPr>
            <w:r w:rsidRPr="00A42A27">
              <w:rPr>
                <w:color w:val="000000"/>
                <w:sz w:val="22"/>
                <w:szCs w:val="22"/>
              </w:rPr>
              <w:t>49 062,84</w:t>
            </w:r>
          </w:p>
        </w:tc>
        <w:tc>
          <w:tcPr>
            <w:tcW w:w="1418" w:type="dxa"/>
            <w:tcBorders>
              <w:top w:val="nil"/>
              <w:left w:val="nil"/>
              <w:bottom w:val="single" w:sz="4" w:space="0" w:color="auto"/>
              <w:right w:val="single" w:sz="4" w:space="0" w:color="auto"/>
            </w:tcBorders>
            <w:vAlign w:val="bottom"/>
          </w:tcPr>
          <w:p w14:paraId="4F7E0808" w14:textId="60734EA6" w:rsidR="00A42A27" w:rsidRPr="00AB3FEB" w:rsidRDefault="00A42A27" w:rsidP="008F6056">
            <w:pPr>
              <w:autoSpaceDE w:val="0"/>
              <w:autoSpaceDN w:val="0"/>
              <w:adjustRightInd w:val="0"/>
              <w:jc w:val="center"/>
              <w:rPr>
                <w:rFonts w:eastAsiaTheme="minorHAnsi"/>
                <w:color w:val="000000"/>
                <w:sz w:val="20"/>
                <w:szCs w:val="20"/>
                <w:lang w:eastAsia="en-US"/>
              </w:rPr>
            </w:pPr>
            <w:r w:rsidRPr="00AB3FEB">
              <w:rPr>
                <w:color w:val="000000"/>
                <w:sz w:val="22"/>
                <w:szCs w:val="22"/>
              </w:rPr>
              <w:t>0,00</w:t>
            </w:r>
          </w:p>
        </w:tc>
        <w:tc>
          <w:tcPr>
            <w:tcW w:w="1417" w:type="dxa"/>
            <w:tcBorders>
              <w:top w:val="nil"/>
              <w:left w:val="nil"/>
              <w:bottom w:val="single" w:sz="4" w:space="0" w:color="auto"/>
              <w:right w:val="single" w:sz="4" w:space="0" w:color="auto"/>
            </w:tcBorders>
            <w:vAlign w:val="bottom"/>
          </w:tcPr>
          <w:p w14:paraId="31070A67" w14:textId="1EAC4B2D" w:rsidR="00A42A27" w:rsidRPr="00AB3FEB" w:rsidRDefault="00A42A27" w:rsidP="008F6056">
            <w:pPr>
              <w:autoSpaceDE w:val="0"/>
              <w:autoSpaceDN w:val="0"/>
              <w:adjustRightInd w:val="0"/>
              <w:jc w:val="center"/>
              <w:rPr>
                <w:rFonts w:eastAsiaTheme="minorHAnsi"/>
                <w:color w:val="000000"/>
                <w:sz w:val="20"/>
                <w:szCs w:val="20"/>
                <w:lang w:eastAsia="en-US"/>
              </w:rPr>
            </w:pPr>
            <w:r w:rsidRPr="00AB3FEB">
              <w:rPr>
                <w:color w:val="000000"/>
                <w:sz w:val="22"/>
                <w:szCs w:val="22"/>
              </w:rPr>
              <w:t>0,00</w:t>
            </w:r>
          </w:p>
        </w:tc>
        <w:tc>
          <w:tcPr>
            <w:tcW w:w="1701" w:type="dxa"/>
            <w:tcBorders>
              <w:top w:val="nil"/>
              <w:left w:val="nil"/>
              <w:bottom w:val="single" w:sz="4" w:space="0" w:color="auto"/>
              <w:right w:val="single" w:sz="4" w:space="0" w:color="auto"/>
            </w:tcBorders>
            <w:vAlign w:val="bottom"/>
          </w:tcPr>
          <w:p w14:paraId="7626CFAE" w14:textId="13D3275E" w:rsidR="00A42A27" w:rsidRPr="00AB3FEB" w:rsidRDefault="00A42A27" w:rsidP="008F6056">
            <w:pPr>
              <w:autoSpaceDE w:val="0"/>
              <w:autoSpaceDN w:val="0"/>
              <w:adjustRightInd w:val="0"/>
              <w:jc w:val="center"/>
              <w:rPr>
                <w:rFonts w:eastAsiaTheme="minorHAnsi"/>
                <w:color w:val="000000"/>
                <w:sz w:val="20"/>
                <w:szCs w:val="20"/>
                <w:lang w:eastAsia="en-US"/>
              </w:rPr>
            </w:pPr>
            <w:r w:rsidRPr="00AB3FEB">
              <w:rPr>
                <w:color w:val="000000"/>
                <w:sz w:val="22"/>
                <w:szCs w:val="22"/>
              </w:rPr>
              <w:t>0,00</w:t>
            </w:r>
          </w:p>
        </w:tc>
      </w:tr>
      <w:tr w:rsidR="00A42A27" w:rsidRPr="002773E8" w14:paraId="556C1355" w14:textId="77777777" w:rsidTr="005D7E89">
        <w:trPr>
          <w:trHeight w:val="564"/>
        </w:trPr>
        <w:tc>
          <w:tcPr>
            <w:tcW w:w="2724" w:type="dxa"/>
            <w:tcBorders>
              <w:top w:val="nil"/>
              <w:left w:val="single" w:sz="4" w:space="0" w:color="auto"/>
              <w:bottom w:val="single" w:sz="4" w:space="0" w:color="auto"/>
              <w:right w:val="single" w:sz="4" w:space="0" w:color="auto"/>
            </w:tcBorders>
            <w:vAlign w:val="bottom"/>
          </w:tcPr>
          <w:p w14:paraId="2118C5EF" w14:textId="0A4FA863" w:rsidR="00A42A27" w:rsidRPr="00A42A27" w:rsidRDefault="00A42A27" w:rsidP="00A42A27">
            <w:pPr>
              <w:autoSpaceDE w:val="0"/>
              <w:autoSpaceDN w:val="0"/>
              <w:adjustRightInd w:val="0"/>
              <w:rPr>
                <w:rFonts w:eastAsiaTheme="minorHAnsi"/>
                <w:color w:val="000000"/>
                <w:sz w:val="20"/>
                <w:szCs w:val="20"/>
                <w:lang w:eastAsia="en-US"/>
              </w:rPr>
            </w:pPr>
            <w:r w:rsidRPr="00FE1E50">
              <w:rPr>
                <w:color w:val="000000"/>
                <w:sz w:val="22"/>
                <w:szCs w:val="22"/>
              </w:rPr>
              <w:t>1.</w:t>
            </w:r>
            <w:r>
              <w:rPr>
                <w:color w:val="000000"/>
                <w:sz w:val="22"/>
                <w:szCs w:val="22"/>
              </w:rPr>
              <w:t>6</w:t>
            </w:r>
            <w:r w:rsidRPr="00FE1E50">
              <w:rPr>
                <w:color w:val="000000"/>
                <w:sz w:val="22"/>
                <w:szCs w:val="22"/>
              </w:rPr>
              <w:t>. Возврат остатков субсидий, субвенций и иных МБТ</w:t>
            </w:r>
          </w:p>
        </w:tc>
        <w:tc>
          <w:tcPr>
            <w:tcW w:w="1559" w:type="dxa"/>
            <w:tcBorders>
              <w:top w:val="nil"/>
              <w:left w:val="nil"/>
              <w:bottom w:val="single" w:sz="4" w:space="0" w:color="auto"/>
              <w:right w:val="single" w:sz="4" w:space="0" w:color="auto"/>
            </w:tcBorders>
            <w:vAlign w:val="bottom"/>
          </w:tcPr>
          <w:p w14:paraId="4E6E1945" w14:textId="2E390D4A" w:rsidR="00A42A27" w:rsidRPr="002773E8" w:rsidRDefault="00A42A27" w:rsidP="008F6056">
            <w:pPr>
              <w:autoSpaceDE w:val="0"/>
              <w:autoSpaceDN w:val="0"/>
              <w:adjustRightInd w:val="0"/>
              <w:jc w:val="center"/>
              <w:rPr>
                <w:rFonts w:eastAsiaTheme="minorHAnsi"/>
                <w:color w:val="000000"/>
                <w:sz w:val="20"/>
                <w:szCs w:val="20"/>
                <w:highlight w:val="yellow"/>
                <w:lang w:eastAsia="en-US"/>
              </w:rPr>
            </w:pPr>
            <w:r w:rsidRPr="00FE1E50">
              <w:rPr>
                <w:color w:val="000000"/>
                <w:sz w:val="22"/>
                <w:szCs w:val="22"/>
              </w:rPr>
              <w:t>0,00</w:t>
            </w:r>
          </w:p>
        </w:tc>
        <w:tc>
          <w:tcPr>
            <w:tcW w:w="1417" w:type="dxa"/>
            <w:tcBorders>
              <w:top w:val="nil"/>
              <w:left w:val="nil"/>
              <w:bottom w:val="single" w:sz="4" w:space="0" w:color="auto"/>
              <w:right w:val="single" w:sz="4" w:space="0" w:color="auto"/>
            </w:tcBorders>
            <w:vAlign w:val="bottom"/>
          </w:tcPr>
          <w:p w14:paraId="70CC55CA" w14:textId="39210D78" w:rsidR="00A42A27" w:rsidRPr="00A42A27" w:rsidRDefault="00A42A27" w:rsidP="008F6056">
            <w:pPr>
              <w:autoSpaceDE w:val="0"/>
              <w:autoSpaceDN w:val="0"/>
              <w:adjustRightInd w:val="0"/>
              <w:jc w:val="center"/>
              <w:rPr>
                <w:rFonts w:eastAsiaTheme="minorHAnsi"/>
                <w:color w:val="000000"/>
                <w:sz w:val="20"/>
                <w:szCs w:val="20"/>
                <w:lang w:eastAsia="en-US"/>
              </w:rPr>
            </w:pPr>
            <w:r w:rsidRPr="00A42A27">
              <w:rPr>
                <w:color w:val="000000"/>
                <w:sz w:val="22"/>
                <w:szCs w:val="22"/>
              </w:rPr>
              <w:t>-54 479,23</w:t>
            </w:r>
          </w:p>
        </w:tc>
        <w:tc>
          <w:tcPr>
            <w:tcW w:w="1418" w:type="dxa"/>
            <w:tcBorders>
              <w:top w:val="nil"/>
              <w:left w:val="nil"/>
              <w:bottom w:val="single" w:sz="4" w:space="0" w:color="auto"/>
              <w:right w:val="single" w:sz="4" w:space="0" w:color="auto"/>
            </w:tcBorders>
            <w:vAlign w:val="bottom"/>
          </w:tcPr>
          <w:p w14:paraId="6A040B89" w14:textId="60141B75" w:rsidR="00A42A27" w:rsidRPr="00AB3FEB" w:rsidRDefault="00A42A27" w:rsidP="008F6056">
            <w:pPr>
              <w:autoSpaceDE w:val="0"/>
              <w:autoSpaceDN w:val="0"/>
              <w:adjustRightInd w:val="0"/>
              <w:jc w:val="center"/>
              <w:rPr>
                <w:rFonts w:eastAsiaTheme="minorHAnsi"/>
                <w:color w:val="000000"/>
                <w:sz w:val="20"/>
                <w:szCs w:val="20"/>
                <w:lang w:eastAsia="en-US"/>
              </w:rPr>
            </w:pPr>
            <w:r w:rsidRPr="00AB3FEB">
              <w:rPr>
                <w:color w:val="000000"/>
                <w:sz w:val="22"/>
                <w:szCs w:val="22"/>
              </w:rPr>
              <w:t>0,00</w:t>
            </w:r>
          </w:p>
        </w:tc>
        <w:tc>
          <w:tcPr>
            <w:tcW w:w="1417" w:type="dxa"/>
            <w:tcBorders>
              <w:top w:val="nil"/>
              <w:left w:val="nil"/>
              <w:bottom w:val="single" w:sz="4" w:space="0" w:color="auto"/>
              <w:right w:val="single" w:sz="4" w:space="0" w:color="auto"/>
            </w:tcBorders>
            <w:vAlign w:val="bottom"/>
          </w:tcPr>
          <w:p w14:paraId="383B68DA" w14:textId="64E36914" w:rsidR="00A42A27" w:rsidRPr="00AB3FEB" w:rsidRDefault="00A42A27" w:rsidP="008F6056">
            <w:pPr>
              <w:autoSpaceDE w:val="0"/>
              <w:autoSpaceDN w:val="0"/>
              <w:adjustRightInd w:val="0"/>
              <w:jc w:val="center"/>
              <w:rPr>
                <w:rFonts w:eastAsiaTheme="minorHAnsi"/>
                <w:color w:val="000000"/>
                <w:sz w:val="20"/>
                <w:szCs w:val="20"/>
                <w:lang w:eastAsia="en-US"/>
              </w:rPr>
            </w:pPr>
            <w:r w:rsidRPr="00AB3FEB">
              <w:rPr>
                <w:color w:val="000000"/>
                <w:sz w:val="22"/>
                <w:szCs w:val="22"/>
              </w:rPr>
              <w:t>0,00</w:t>
            </w:r>
          </w:p>
        </w:tc>
        <w:tc>
          <w:tcPr>
            <w:tcW w:w="1701" w:type="dxa"/>
            <w:tcBorders>
              <w:top w:val="nil"/>
              <w:left w:val="nil"/>
              <w:bottom w:val="single" w:sz="4" w:space="0" w:color="auto"/>
              <w:right w:val="single" w:sz="4" w:space="0" w:color="auto"/>
            </w:tcBorders>
            <w:vAlign w:val="bottom"/>
          </w:tcPr>
          <w:p w14:paraId="5A32441E" w14:textId="3E3D4AE9" w:rsidR="00A42A27" w:rsidRPr="00AB3FEB" w:rsidRDefault="00A42A27" w:rsidP="008F6056">
            <w:pPr>
              <w:autoSpaceDE w:val="0"/>
              <w:autoSpaceDN w:val="0"/>
              <w:adjustRightInd w:val="0"/>
              <w:jc w:val="center"/>
              <w:rPr>
                <w:rFonts w:eastAsiaTheme="minorHAnsi"/>
                <w:color w:val="000000"/>
                <w:sz w:val="20"/>
                <w:szCs w:val="20"/>
                <w:lang w:eastAsia="en-US"/>
              </w:rPr>
            </w:pPr>
            <w:r w:rsidRPr="00AB3FEB">
              <w:rPr>
                <w:color w:val="000000"/>
                <w:sz w:val="22"/>
                <w:szCs w:val="22"/>
              </w:rPr>
              <w:t>0,00</w:t>
            </w:r>
          </w:p>
        </w:tc>
      </w:tr>
      <w:tr w:rsidR="001C4E7F" w:rsidRPr="002773E8" w14:paraId="249EFD25" w14:textId="77777777" w:rsidTr="00E10F02">
        <w:trPr>
          <w:trHeight w:val="535"/>
        </w:trPr>
        <w:tc>
          <w:tcPr>
            <w:tcW w:w="2724" w:type="dxa"/>
            <w:tcBorders>
              <w:top w:val="single" w:sz="4" w:space="0" w:color="auto"/>
              <w:left w:val="single" w:sz="4" w:space="0" w:color="auto"/>
              <w:bottom w:val="single" w:sz="4" w:space="0" w:color="auto"/>
              <w:right w:val="single" w:sz="4" w:space="0" w:color="auto"/>
            </w:tcBorders>
            <w:vAlign w:val="bottom"/>
          </w:tcPr>
          <w:p w14:paraId="2E2E74F4" w14:textId="01066521" w:rsidR="001C4E7F" w:rsidRPr="002773E8" w:rsidRDefault="001C4E7F" w:rsidP="001C4E7F">
            <w:pPr>
              <w:autoSpaceDE w:val="0"/>
              <w:autoSpaceDN w:val="0"/>
              <w:adjustRightInd w:val="0"/>
              <w:rPr>
                <w:rFonts w:eastAsiaTheme="minorHAnsi"/>
                <w:b/>
                <w:bCs/>
                <w:color w:val="000000"/>
                <w:sz w:val="20"/>
                <w:szCs w:val="20"/>
                <w:highlight w:val="yellow"/>
                <w:lang w:eastAsia="en-US"/>
              </w:rPr>
            </w:pPr>
            <w:r>
              <w:rPr>
                <w:b/>
                <w:bCs/>
                <w:color w:val="000000"/>
                <w:sz w:val="22"/>
                <w:szCs w:val="22"/>
              </w:rPr>
              <w:t>2. Расходы - всего, в том числе:</w:t>
            </w:r>
          </w:p>
        </w:tc>
        <w:tc>
          <w:tcPr>
            <w:tcW w:w="1559" w:type="dxa"/>
            <w:tcBorders>
              <w:top w:val="single" w:sz="4" w:space="0" w:color="auto"/>
              <w:left w:val="nil"/>
              <w:bottom w:val="single" w:sz="4" w:space="0" w:color="auto"/>
              <w:right w:val="single" w:sz="4" w:space="0" w:color="auto"/>
            </w:tcBorders>
            <w:vAlign w:val="bottom"/>
          </w:tcPr>
          <w:p w14:paraId="47497CA6" w14:textId="6DD304F9"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9 126 490,39</w:t>
            </w:r>
          </w:p>
        </w:tc>
        <w:tc>
          <w:tcPr>
            <w:tcW w:w="1417" w:type="dxa"/>
            <w:tcBorders>
              <w:top w:val="single" w:sz="4" w:space="0" w:color="auto"/>
              <w:left w:val="nil"/>
              <w:bottom w:val="single" w:sz="4" w:space="0" w:color="auto"/>
              <w:right w:val="single" w:sz="4" w:space="0" w:color="auto"/>
            </w:tcBorders>
            <w:vAlign w:val="bottom"/>
          </w:tcPr>
          <w:p w14:paraId="693FB522" w14:textId="7487DDCB"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10 107 100,95</w:t>
            </w:r>
          </w:p>
        </w:tc>
        <w:tc>
          <w:tcPr>
            <w:tcW w:w="1418" w:type="dxa"/>
            <w:tcBorders>
              <w:top w:val="single" w:sz="4" w:space="0" w:color="auto"/>
              <w:left w:val="nil"/>
              <w:bottom w:val="single" w:sz="4" w:space="0" w:color="auto"/>
              <w:right w:val="single" w:sz="4" w:space="0" w:color="auto"/>
            </w:tcBorders>
            <w:vAlign w:val="bottom"/>
          </w:tcPr>
          <w:p w14:paraId="4C14C878" w14:textId="1BE53DA5"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9 485 999,67</w:t>
            </w:r>
          </w:p>
        </w:tc>
        <w:tc>
          <w:tcPr>
            <w:tcW w:w="1417" w:type="dxa"/>
            <w:tcBorders>
              <w:top w:val="single" w:sz="4" w:space="0" w:color="auto"/>
              <w:left w:val="nil"/>
              <w:bottom w:val="single" w:sz="4" w:space="0" w:color="auto"/>
              <w:right w:val="single" w:sz="4" w:space="0" w:color="auto"/>
            </w:tcBorders>
            <w:vAlign w:val="bottom"/>
          </w:tcPr>
          <w:p w14:paraId="545B8BBE" w14:textId="2FB263FB"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9 427 136,91</w:t>
            </w:r>
          </w:p>
        </w:tc>
        <w:tc>
          <w:tcPr>
            <w:tcW w:w="1701" w:type="dxa"/>
            <w:tcBorders>
              <w:top w:val="single" w:sz="4" w:space="0" w:color="auto"/>
              <w:left w:val="nil"/>
              <w:bottom w:val="single" w:sz="4" w:space="0" w:color="auto"/>
              <w:right w:val="single" w:sz="4" w:space="0" w:color="auto"/>
            </w:tcBorders>
            <w:vAlign w:val="bottom"/>
          </w:tcPr>
          <w:p w14:paraId="570CE44B" w14:textId="7CAC93ED"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9 592 545,32</w:t>
            </w:r>
          </w:p>
        </w:tc>
      </w:tr>
      <w:tr w:rsidR="001C4E7F" w:rsidRPr="002773E8" w14:paraId="14CB38EE" w14:textId="77777777" w:rsidTr="005D7E89">
        <w:trPr>
          <w:trHeight w:val="564"/>
        </w:trPr>
        <w:tc>
          <w:tcPr>
            <w:tcW w:w="2724" w:type="dxa"/>
            <w:tcBorders>
              <w:top w:val="nil"/>
              <w:left w:val="single" w:sz="4" w:space="0" w:color="auto"/>
              <w:bottom w:val="single" w:sz="4" w:space="0" w:color="auto"/>
              <w:right w:val="single" w:sz="4" w:space="0" w:color="auto"/>
            </w:tcBorders>
            <w:vAlign w:val="bottom"/>
          </w:tcPr>
          <w:p w14:paraId="02623D80" w14:textId="432795A3" w:rsidR="001C4E7F" w:rsidRPr="002773E8" w:rsidRDefault="001C4E7F" w:rsidP="001C4E7F">
            <w:pPr>
              <w:autoSpaceDE w:val="0"/>
              <w:autoSpaceDN w:val="0"/>
              <w:adjustRightInd w:val="0"/>
              <w:rPr>
                <w:rFonts w:eastAsiaTheme="minorHAnsi"/>
                <w:color w:val="000000"/>
                <w:sz w:val="20"/>
                <w:szCs w:val="20"/>
                <w:highlight w:val="yellow"/>
                <w:lang w:eastAsia="en-US"/>
              </w:rPr>
            </w:pPr>
            <w:r>
              <w:rPr>
                <w:color w:val="000000"/>
                <w:sz w:val="22"/>
                <w:szCs w:val="22"/>
              </w:rPr>
              <w:lastRenderedPageBreak/>
              <w:t>2.1. Расходы за счет собственных источников</w:t>
            </w:r>
          </w:p>
        </w:tc>
        <w:tc>
          <w:tcPr>
            <w:tcW w:w="1559" w:type="dxa"/>
            <w:tcBorders>
              <w:top w:val="nil"/>
              <w:left w:val="nil"/>
              <w:bottom w:val="single" w:sz="4" w:space="0" w:color="auto"/>
              <w:right w:val="single" w:sz="4" w:space="0" w:color="auto"/>
            </w:tcBorders>
            <w:vAlign w:val="bottom"/>
          </w:tcPr>
          <w:p w14:paraId="0DDE0ECD" w14:textId="2032C3BD"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4 132 403,84</w:t>
            </w:r>
          </w:p>
        </w:tc>
        <w:tc>
          <w:tcPr>
            <w:tcW w:w="1417" w:type="dxa"/>
            <w:tcBorders>
              <w:top w:val="nil"/>
              <w:left w:val="nil"/>
              <w:bottom w:val="single" w:sz="4" w:space="0" w:color="auto"/>
              <w:right w:val="single" w:sz="4" w:space="0" w:color="auto"/>
            </w:tcBorders>
            <w:vAlign w:val="bottom"/>
          </w:tcPr>
          <w:p w14:paraId="1AEA83E7" w14:textId="53E7FD40"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4 731 008,71</w:t>
            </w:r>
          </w:p>
        </w:tc>
        <w:tc>
          <w:tcPr>
            <w:tcW w:w="1418" w:type="dxa"/>
            <w:tcBorders>
              <w:top w:val="nil"/>
              <w:left w:val="nil"/>
              <w:bottom w:val="single" w:sz="4" w:space="0" w:color="auto"/>
              <w:right w:val="single" w:sz="4" w:space="0" w:color="auto"/>
            </w:tcBorders>
            <w:vAlign w:val="bottom"/>
          </w:tcPr>
          <w:p w14:paraId="31D2EC97" w14:textId="31229392"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4 633 817,61</w:t>
            </w:r>
          </w:p>
        </w:tc>
        <w:tc>
          <w:tcPr>
            <w:tcW w:w="1417" w:type="dxa"/>
            <w:tcBorders>
              <w:top w:val="nil"/>
              <w:left w:val="nil"/>
              <w:bottom w:val="single" w:sz="4" w:space="0" w:color="auto"/>
              <w:right w:val="single" w:sz="4" w:space="0" w:color="auto"/>
            </w:tcBorders>
            <w:vAlign w:val="bottom"/>
          </w:tcPr>
          <w:p w14:paraId="03CB3520" w14:textId="65C6E9E6"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4 565 807,78</w:t>
            </w:r>
          </w:p>
        </w:tc>
        <w:tc>
          <w:tcPr>
            <w:tcW w:w="1701" w:type="dxa"/>
            <w:tcBorders>
              <w:top w:val="nil"/>
              <w:left w:val="nil"/>
              <w:bottom w:val="single" w:sz="4" w:space="0" w:color="auto"/>
              <w:right w:val="single" w:sz="4" w:space="0" w:color="auto"/>
            </w:tcBorders>
            <w:vAlign w:val="bottom"/>
          </w:tcPr>
          <w:p w14:paraId="25C1BF0E" w14:textId="20A03786"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4 973 267,46</w:t>
            </w:r>
          </w:p>
        </w:tc>
      </w:tr>
      <w:tr w:rsidR="001C4E7F" w:rsidRPr="002773E8" w14:paraId="40EFF39B" w14:textId="77777777" w:rsidTr="005D7E89">
        <w:trPr>
          <w:trHeight w:val="1126"/>
        </w:trPr>
        <w:tc>
          <w:tcPr>
            <w:tcW w:w="2724" w:type="dxa"/>
            <w:tcBorders>
              <w:top w:val="nil"/>
              <w:left w:val="single" w:sz="4" w:space="0" w:color="auto"/>
              <w:bottom w:val="single" w:sz="4" w:space="0" w:color="auto"/>
              <w:right w:val="single" w:sz="4" w:space="0" w:color="auto"/>
            </w:tcBorders>
            <w:vAlign w:val="bottom"/>
          </w:tcPr>
          <w:p w14:paraId="5353C8D1" w14:textId="43B57FD5" w:rsidR="001C4E7F" w:rsidRPr="002773E8" w:rsidRDefault="001C4E7F" w:rsidP="001C4E7F">
            <w:pPr>
              <w:autoSpaceDE w:val="0"/>
              <w:autoSpaceDN w:val="0"/>
              <w:adjustRightInd w:val="0"/>
              <w:rPr>
                <w:rFonts w:eastAsiaTheme="minorHAnsi"/>
                <w:color w:val="000000"/>
                <w:sz w:val="20"/>
                <w:szCs w:val="20"/>
                <w:highlight w:val="yellow"/>
                <w:lang w:eastAsia="en-US"/>
              </w:rPr>
            </w:pPr>
            <w:r>
              <w:rPr>
                <w:color w:val="000000"/>
                <w:sz w:val="22"/>
                <w:szCs w:val="22"/>
              </w:rPr>
              <w:t>2.2. Расходы за счет межбюджетных трансфертов из других бюджетов бюджетной системы</w:t>
            </w:r>
          </w:p>
        </w:tc>
        <w:tc>
          <w:tcPr>
            <w:tcW w:w="1559" w:type="dxa"/>
            <w:tcBorders>
              <w:top w:val="nil"/>
              <w:left w:val="nil"/>
              <w:bottom w:val="single" w:sz="4" w:space="0" w:color="auto"/>
              <w:right w:val="single" w:sz="4" w:space="0" w:color="auto"/>
            </w:tcBorders>
            <w:vAlign w:val="bottom"/>
          </w:tcPr>
          <w:p w14:paraId="504BE945" w14:textId="081426F1"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4 994 086,55</w:t>
            </w:r>
          </w:p>
        </w:tc>
        <w:tc>
          <w:tcPr>
            <w:tcW w:w="1417" w:type="dxa"/>
            <w:tcBorders>
              <w:top w:val="nil"/>
              <w:left w:val="nil"/>
              <w:bottom w:val="single" w:sz="4" w:space="0" w:color="auto"/>
              <w:right w:val="single" w:sz="4" w:space="0" w:color="auto"/>
            </w:tcBorders>
            <w:vAlign w:val="bottom"/>
          </w:tcPr>
          <w:p w14:paraId="0B40D2C3" w14:textId="4EFCE6B4"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5 376 092,24</w:t>
            </w:r>
          </w:p>
        </w:tc>
        <w:tc>
          <w:tcPr>
            <w:tcW w:w="1418" w:type="dxa"/>
            <w:tcBorders>
              <w:top w:val="nil"/>
              <w:left w:val="nil"/>
              <w:bottom w:val="single" w:sz="4" w:space="0" w:color="auto"/>
              <w:right w:val="single" w:sz="4" w:space="0" w:color="auto"/>
            </w:tcBorders>
            <w:vAlign w:val="bottom"/>
          </w:tcPr>
          <w:p w14:paraId="50E23C62" w14:textId="360D084E"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4 852 182,06</w:t>
            </w:r>
          </w:p>
        </w:tc>
        <w:tc>
          <w:tcPr>
            <w:tcW w:w="1417" w:type="dxa"/>
            <w:tcBorders>
              <w:top w:val="nil"/>
              <w:left w:val="nil"/>
              <w:bottom w:val="single" w:sz="4" w:space="0" w:color="auto"/>
              <w:right w:val="single" w:sz="4" w:space="0" w:color="auto"/>
            </w:tcBorders>
            <w:vAlign w:val="bottom"/>
          </w:tcPr>
          <w:p w14:paraId="123368A0" w14:textId="1D8BE64F"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4 861 329,13</w:t>
            </w:r>
          </w:p>
        </w:tc>
        <w:tc>
          <w:tcPr>
            <w:tcW w:w="1701" w:type="dxa"/>
            <w:tcBorders>
              <w:top w:val="nil"/>
              <w:left w:val="nil"/>
              <w:bottom w:val="single" w:sz="4" w:space="0" w:color="auto"/>
              <w:right w:val="single" w:sz="4" w:space="0" w:color="auto"/>
            </w:tcBorders>
            <w:vAlign w:val="bottom"/>
          </w:tcPr>
          <w:p w14:paraId="5941809D" w14:textId="2E3BDB38"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4 619 277,86</w:t>
            </w:r>
          </w:p>
        </w:tc>
      </w:tr>
      <w:tr w:rsidR="001C4E7F" w:rsidRPr="002773E8" w14:paraId="51519E8E" w14:textId="77777777" w:rsidTr="005D7E89">
        <w:trPr>
          <w:trHeight w:val="269"/>
        </w:trPr>
        <w:tc>
          <w:tcPr>
            <w:tcW w:w="2724" w:type="dxa"/>
            <w:tcBorders>
              <w:top w:val="nil"/>
              <w:left w:val="single" w:sz="4" w:space="0" w:color="auto"/>
              <w:bottom w:val="single" w:sz="4" w:space="0" w:color="auto"/>
              <w:right w:val="single" w:sz="4" w:space="0" w:color="auto"/>
            </w:tcBorders>
            <w:vAlign w:val="bottom"/>
          </w:tcPr>
          <w:p w14:paraId="1BE2CDA9" w14:textId="77777777" w:rsidR="001C4E7F" w:rsidRDefault="001C4E7F" w:rsidP="001C4E7F">
            <w:pPr>
              <w:autoSpaceDE w:val="0"/>
              <w:autoSpaceDN w:val="0"/>
              <w:adjustRightInd w:val="0"/>
              <w:rPr>
                <w:b/>
                <w:bCs/>
                <w:color w:val="000000"/>
                <w:sz w:val="22"/>
                <w:szCs w:val="22"/>
              </w:rPr>
            </w:pPr>
            <w:r>
              <w:rPr>
                <w:b/>
                <w:bCs/>
                <w:color w:val="000000"/>
                <w:sz w:val="22"/>
                <w:szCs w:val="22"/>
              </w:rPr>
              <w:t>3. Дефицит (-),</w:t>
            </w:r>
          </w:p>
          <w:p w14:paraId="506162B7" w14:textId="66F88C9B" w:rsidR="001C4E7F" w:rsidRPr="002773E8" w:rsidRDefault="001C4E7F" w:rsidP="001C4E7F">
            <w:pPr>
              <w:autoSpaceDE w:val="0"/>
              <w:autoSpaceDN w:val="0"/>
              <w:adjustRightInd w:val="0"/>
              <w:rPr>
                <w:rFonts w:eastAsiaTheme="minorHAnsi"/>
                <w:b/>
                <w:bCs/>
                <w:color w:val="000000"/>
                <w:sz w:val="20"/>
                <w:szCs w:val="20"/>
                <w:highlight w:val="yellow"/>
                <w:lang w:eastAsia="en-US"/>
              </w:rPr>
            </w:pPr>
            <w:r>
              <w:rPr>
                <w:b/>
                <w:bCs/>
                <w:color w:val="000000"/>
                <w:sz w:val="22"/>
                <w:szCs w:val="22"/>
              </w:rPr>
              <w:t>профицит (+)</w:t>
            </w:r>
          </w:p>
        </w:tc>
        <w:tc>
          <w:tcPr>
            <w:tcW w:w="1559" w:type="dxa"/>
            <w:tcBorders>
              <w:top w:val="nil"/>
              <w:left w:val="nil"/>
              <w:bottom w:val="single" w:sz="4" w:space="0" w:color="auto"/>
              <w:right w:val="single" w:sz="4" w:space="0" w:color="auto"/>
            </w:tcBorders>
            <w:vAlign w:val="bottom"/>
          </w:tcPr>
          <w:p w14:paraId="4314E56A" w14:textId="5B38428D"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-363 760,53</w:t>
            </w:r>
          </w:p>
        </w:tc>
        <w:tc>
          <w:tcPr>
            <w:tcW w:w="1417" w:type="dxa"/>
            <w:tcBorders>
              <w:top w:val="nil"/>
              <w:left w:val="nil"/>
              <w:bottom w:val="single" w:sz="4" w:space="0" w:color="auto"/>
              <w:right w:val="single" w:sz="4" w:space="0" w:color="auto"/>
            </w:tcBorders>
            <w:vAlign w:val="bottom"/>
          </w:tcPr>
          <w:p w14:paraId="13B1F2AB" w14:textId="69BFBF43"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-694 026,62</w:t>
            </w:r>
          </w:p>
        </w:tc>
        <w:tc>
          <w:tcPr>
            <w:tcW w:w="1418" w:type="dxa"/>
            <w:tcBorders>
              <w:top w:val="nil"/>
              <w:left w:val="nil"/>
              <w:bottom w:val="single" w:sz="4" w:space="0" w:color="auto"/>
              <w:right w:val="single" w:sz="4" w:space="0" w:color="auto"/>
            </w:tcBorders>
            <w:vAlign w:val="bottom"/>
          </w:tcPr>
          <w:p w14:paraId="2CB757D3" w14:textId="76C89C73"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-45 294,36</w:t>
            </w:r>
          </w:p>
        </w:tc>
        <w:tc>
          <w:tcPr>
            <w:tcW w:w="1417" w:type="dxa"/>
            <w:tcBorders>
              <w:top w:val="nil"/>
              <w:left w:val="nil"/>
              <w:bottom w:val="single" w:sz="4" w:space="0" w:color="auto"/>
              <w:right w:val="single" w:sz="4" w:space="0" w:color="auto"/>
            </w:tcBorders>
            <w:vAlign w:val="bottom"/>
          </w:tcPr>
          <w:p w14:paraId="10B0FAFE" w14:textId="33176B85"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0,00</w:t>
            </w:r>
          </w:p>
        </w:tc>
        <w:tc>
          <w:tcPr>
            <w:tcW w:w="1701" w:type="dxa"/>
            <w:tcBorders>
              <w:top w:val="nil"/>
              <w:left w:val="nil"/>
              <w:bottom w:val="single" w:sz="4" w:space="0" w:color="auto"/>
              <w:right w:val="single" w:sz="4" w:space="0" w:color="auto"/>
            </w:tcBorders>
            <w:vAlign w:val="bottom"/>
          </w:tcPr>
          <w:p w14:paraId="7099A4BB" w14:textId="0EC8A9D2"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0,00</w:t>
            </w:r>
          </w:p>
        </w:tc>
      </w:tr>
    </w:tbl>
    <w:p w14:paraId="17EFEFD8" w14:textId="77777777" w:rsidR="00525C7B" w:rsidRDefault="00525C7B" w:rsidP="0099106B">
      <w:pPr>
        <w:autoSpaceDE w:val="0"/>
        <w:autoSpaceDN w:val="0"/>
        <w:adjustRightInd w:val="0"/>
        <w:ind w:firstLine="709"/>
        <w:jc w:val="both"/>
        <w:rPr>
          <w:sz w:val="26"/>
          <w:szCs w:val="26"/>
          <w:highlight w:val="yellow"/>
        </w:rPr>
      </w:pPr>
    </w:p>
    <w:p w14:paraId="34454837" w14:textId="1A4679DE" w:rsidR="001B3294" w:rsidRPr="001C4E7F" w:rsidRDefault="0091060A" w:rsidP="0099106B">
      <w:pPr>
        <w:autoSpaceDE w:val="0"/>
        <w:autoSpaceDN w:val="0"/>
        <w:adjustRightInd w:val="0"/>
        <w:ind w:firstLine="709"/>
        <w:jc w:val="both"/>
        <w:rPr>
          <w:sz w:val="26"/>
          <w:szCs w:val="26"/>
        </w:rPr>
      </w:pPr>
      <w:r w:rsidRPr="001C4E7F">
        <w:rPr>
          <w:sz w:val="26"/>
          <w:szCs w:val="26"/>
        </w:rPr>
        <w:t xml:space="preserve">Проект бюджета </w:t>
      </w:r>
      <w:r w:rsidR="00356A2F" w:rsidRPr="001C4E7F">
        <w:rPr>
          <w:sz w:val="26"/>
          <w:szCs w:val="26"/>
        </w:rPr>
        <w:t xml:space="preserve">округа </w:t>
      </w:r>
      <w:r w:rsidRPr="001C4E7F">
        <w:rPr>
          <w:sz w:val="26"/>
          <w:szCs w:val="26"/>
        </w:rPr>
        <w:t>на 202</w:t>
      </w:r>
      <w:r w:rsidR="00525C7B" w:rsidRPr="001C4E7F">
        <w:rPr>
          <w:sz w:val="26"/>
          <w:szCs w:val="26"/>
        </w:rPr>
        <w:t>6</w:t>
      </w:r>
      <w:r w:rsidRPr="001C4E7F">
        <w:rPr>
          <w:sz w:val="26"/>
          <w:szCs w:val="26"/>
        </w:rPr>
        <w:t xml:space="preserve"> год </w:t>
      </w:r>
      <w:r w:rsidR="00F67B88" w:rsidRPr="001C4E7F">
        <w:rPr>
          <w:sz w:val="26"/>
          <w:szCs w:val="26"/>
        </w:rPr>
        <w:t>и на плановый период 202</w:t>
      </w:r>
      <w:r w:rsidR="00525C7B" w:rsidRPr="001C4E7F">
        <w:rPr>
          <w:sz w:val="26"/>
          <w:szCs w:val="26"/>
        </w:rPr>
        <w:t>7</w:t>
      </w:r>
      <w:r w:rsidR="00311A81" w:rsidRPr="001C4E7F">
        <w:rPr>
          <w:sz w:val="26"/>
          <w:szCs w:val="26"/>
        </w:rPr>
        <w:t xml:space="preserve"> и </w:t>
      </w:r>
      <w:r w:rsidR="00F67B88" w:rsidRPr="001C4E7F">
        <w:rPr>
          <w:sz w:val="26"/>
          <w:szCs w:val="26"/>
        </w:rPr>
        <w:t>202</w:t>
      </w:r>
      <w:r w:rsidR="00525C7B" w:rsidRPr="001C4E7F">
        <w:rPr>
          <w:sz w:val="26"/>
          <w:szCs w:val="26"/>
        </w:rPr>
        <w:t>8</w:t>
      </w:r>
      <w:r w:rsidR="00F67B88" w:rsidRPr="001C4E7F">
        <w:rPr>
          <w:sz w:val="26"/>
          <w:szCs w:val="26"/>
        </w:rPr>
        <w:t xml:space="preserve"> год</w:t>
      </w:r>
      <w:r w:rsidR="00311A81" w:rsidRPr="001C4E7F">
        <w:rPr>
          <w:sz w:val="26"/>
          <w:szCs w:val="26"/>
        </w:rPr>
        <w:t>ов</w:t>
      </w:r>
      <w:r w:rsidR="00F67B88" w:rsidRPr="001C4E7F">
        <w:rPr>
          <w:sz w:val="26"/>
          <w:szCs w:val="26"/>
        </w:rPr>
        <w:t xml:space="preserve"> </w:t>
      </w:r>
      <w:r w:rsidR="00B173CC" w:rsidRPr="001C4E7F">
        <w:rPr>
          <w:sz w:val="26"/>
          <w:szCs w:val="26"/>
        </w:rPr>
        <w:t>сформирован с дефицитом в 20</w:t>
      </w:r>
      <w:r w:rsidR="00356A2F" w:rsidRPr="001C4E7F">
        <w:rPr>
          <w:sz w:val="26"/>
          <w:szCs w:val="26"/>
        </w:rPr>
        <w:t>2</w:t>
      </w:r>
      <w:r w:rsidR="00525C7B" w:rsidRPr="001C4E7F">
        <w:rPr>
          <w:sz w:val="26"/>
          <w:szCs w:val="26"/>
        </w:rPr>
        <w:t>6</w:t>
      </w:r>
      <w:r w:rsidR="00B173CC" w:rsidRPr="001C4E7F">
        <w:rPr>
          <w:sz w:val="26"/>
          <w:szCs w:val="26"/>
        </w:rPr>
        <w:t xml:space="preserve"> году в размере</w:t>
      </w:r>
      <w:r w:rsidR="008C63D7" w:rsidRPr="001C4E7F">
        <w:rPr>
          <w:sz w:val="26"/>
          <w:szCs w:val="26"/>
        </w:rPr>
        <w:t xml:space="preserve"> </w:t>
      </w:r>
      <w:r w:rsidR="00525C7B" w:rsidRPr="001C4E7F">
        <w:rPr>
          <w:sz w:val="26"/>
          <w:szCs w:val="26"/>
        </w:rPr>
        <w:t>45 294,36</w:t>
      </w:r>
      <w:r w:rsidR="008C63D7" w:rsidRPr="001C4E7F">
        <w:rPr>
          <w:sz w:val="26"/>
          <w:szCs w:val="26"/>
        </w:rPr>
        <w:t xml:space="preserve"> тыс. </w:t>
      </w:r>
      <w:r w:rsidR="00660D8D" w:rsidRPr="001C4E7F">
        <w:rPr>
          <w:sz w:val="26"/>
          <w:szCs w:val="26"/>
        </w:rPr>
        <w:t>рублей, что</w:t>
      </w:r>
      <w:r w:rsidR="008C63D7" w:rsidRPr="001C4E7F">
        <w:rPr>
          <w:sz w:val="26"/>
          <w:szCs w:val="26"/>
        </w:rPr>
        <w:t xml:space="preserve"> </w:t>
      </w:r>
      <w:r w:rsidR="006E7C4D" w:rsidRPr="001C4E7F">
        <w:rPr>
          <w:sz w:val="26"/>
          <w:szCs w:val="26"/>
        </w:rPr>
        <w:t xml:space="preserve">составляет </w:t>
      </w:r>
      <w:r w:rsidR="001C4E7F" w:rsidRPr="001C4E7F">
        <w:rPr>
          <w:sz w:val="26"/>
          <w:szCs w:val="26"/>
        </w:rPr>
        <w:t>1</w:t>
      </w:r>
      <w:r w:rsidR="007603A0" w:rsidRPr="001C4E7F">
        <w:rPr>
          <w:sz w:val="26"/>
          <w:szCs w:val="26"/>
        </w:rPr>
        <w:t>,</w:t>
      </w:r>
      <w:r w:rsidR="004E2A35">
        <w:rPr>
          <w:sz w:val="26"/>
          <w:szCs w:val="26"/>
        </w:rPr>
        <w:t>47</w:t>
      </w:r>
      <w:r w:rsidR="00917862" w:rsidRPr="001C4E7F">
        <w:rPr>
          <w:sz w:val="26"/>
          <w:szCs w:val="26"/>
        </w:rPr>
        <w:t xml:space="preserve"> </w:t>
      </w:r>
      <w:r w:rsidR="00B173CC" w:rsidRPr="001C4E7F">
        <w:rPr>
          <w:sz w:val="26"/>
          <w:szCs w:val="26"/>
        </w:rPr>
        <w:t xml:space="preserve">% к доходам бюджета, </w:t>
      </w:r>
      <w:r w:rsidR="0099106B" w:rsidRPr="001C4E7F">
        <w:rPr>
          <w:sz w:val="26"/>
          <w:szCs w:val="26"/>
        </w:rPr>
        <w:t xml:space="preserve">без учета </w:t>
      </w:r>
      <w:r w:rsidR="00364272" w:rsidRPr="001C4E7F">
        <w:rPr>
          <w:sz w:val="26"/>
          <w:szCs w:val="26"/>
        </w:rPr>
        <w:t xml:space="preserve">безвозмездных поступлений и </w:t>
      </w:r>
      <w:r w:rsidR="0099106B" w:rsidRPr="001C4E7F">
        <w:rPr>
          <w:sz w:val="26"/>
          <w:szCs w:val="26"/>
        </w:rPr>
        <w:t>поступлений налоговых доходов по дополнительным нормативам отчислений. В составе источников финансирования дефицита бюджета на 202</w:t>
      </w:r>
      <w:r w:rsidR="001C4E7F" w:rsidRPr="001C4E7F">
        <w:rPr>
          <w:sz w:val="26"/>
          <w:szCs w:val="26"/>
        </w:rPr>
        <w:t>6</w:t>
      </w:r>
      <w:r w:rsidR="0099106B" w:rsidRPr="001C4E7F">
        <w:rPr>
          <w:sz w:val="26"/>
          <w:szCs w:val="26"/>
        </w:rPr>
        <w:t xml:space="preserve"> год предусмотрены остатки собственных средств бюджета</w:t>
      </w:r>
      <w:r w:rsidR="004C29B6" w:rsidRPr="001C4E7F">
        <w:rPr>
          <w:sz w:val="26"/>
          <w:szCs w:val="26"/>
        </w:rPr>
        <w:t xml:space="preserve">. </w:t>
      </w:r>
    </w:p>
    <w:p w14:paraId="60F02CC9" w14:textId="77777777" w:rsidR="004C29B6" w:rsidRPr="001C4E7F" w:rsidRDefault="001B3294" w:rsidP="0099106B">
      <w:pPr>
        <w:autoSpaceDE w:val="0"/>
        <w:autoSpaceDN w:val="0"/>
        <w:adjustRightInd w:val="0"/>
        <w:ind w:firstLine="709"/>
        <w:jc w:val="both"/>
        <w:rPr>
          <w:sz w:val="26"/>
          <w:szCs w:val="26"/>
        </w:rPr>
      </w:pPr>
      <w:r w:rsidRPr="001C4E7F">
        <w:rPr>
          <w:sz w:val="26"/>
          <w:szCs w:val="26"/>
        </w:rPr>
        <w:t xml:space="preserve">В соответствии с нормами, установленными пунктом 3 статьи 92.1. Бюджетного кодекса РФ и частью </w:t>
      </w:r>
      <w:r w:rsidR="00235A63" w:rsidRPr="001C4E7F">
        <w:rPr>
          <w:sz w:val="26"/>
          <w:szCs w:val="26"/>
        </w:rPr>
        <w:t>16</w:t>
      </w:r>
      <w:r w:rsidRPr="001C4E7F">
        <w:rPr>
          <w:sz w:val="26"/>
          <w:szCs w:val="26"/>
        </w:rPr>
        <w:t xml:space="preserve"> Положения о бюджетном процессе </w:t>
      </w:r>
      <w:r w:rsidR="004C29B6" w:rsidRPr="001C4E7F">
        <w:rPr>
          <w:sz w:val="26"/>
          <w:szCs w:val="26"/>
        </w:rPr>
        <w:t xml:space="preserve">при уменьшении доли дефицита бюджета на сумму остатков средств на счетах по учету средств местного бюджета дефицит бюджета </w:t>
      </w:r>
      <w:r w:rsidR="008C63D7" w:rsidRPr="001C4E7F">
        <w:rPr>
          <w:sz w:val="26"/>
          <w:szCs w:val="26"/>
        </w:rPr>
        <w:t xml:space="preserve">округа </w:t>
      </w:r>
      <w:r w:rsidR="004C29B6" w:rsidRPr="001C4E7F">
        <w:rPr>
          <w:sz w:val="26"/>
          <w:szCs w:val="26"/>
        </w:rPr>
        <w:t>составит 0,0%</w:t>
      </w:r>
      <w:r w:rsidRPr="001C4E7F">
        <w:rPr>
          <w:sz w:val="26"/>
          <w:szCs w:val="26"/>
        </w:rPr>
        <w:t xml:space="preserve">, что отвечает </w:t>
      </w:r>
      <w:r w:rsidR="004C29B6" w:rsidRPr="001C4E7F">
        <w:rPr>
          <w:sz w:val="26"/>
          <w:szCs w:val="26"/>
        </w:rPr>
        <w:t>предельны</w:t>
      </w:r>
      <w:r w:rsidRPr="001C4E7F">
        <w:rPr>
          <w:sz w:val="26"/>
          <w:szCs w:val="26"/>
        </w:rPr>
        <w:t>м</w:t>
      </w:r>
      <w:r w:rsidR="004C29B6" w:rsidRPr="001C4E7F">
        <w:rPr>
          <w:sz w:val="26"/>
          <w:szCs w:val="26"/>
        </w:rPr>
        <w:t xml:space="preserve"> размер</w:t>
      </w:r>
      <w:r w:rsidRPr="001C4E7F">
        <w:rPr>
          <w:sz w:val="26"/>
          <w:szCs w:val="26"/>
        </w:rPr>
        <w:t>ам</w:t>
      </w:r>
      <w:r w:rsidR="004C29B6" w:rsidRPr="001C4E7F">
        <w:rPr>
          <w:sz w:val="26"/>
          <w:szCs w:val="26"/>
        </w:rPr>
        <w:t xml:space="preserve"> установленны</w:t>
      </w:r>
      <w:r w:rsidRPr="001C4E7F">
        <w:rPr>
          <w:sz w:val="26"/>
          <w:szCs w:val="26"/>
        </w:rPr>
        <w:t>м</w:t>
      </w:r>
      <w:r w:rsidR="004C29B6" w:rsidRPr="001C4E7F">
        <w:rPr>
          <w:sz w:val="26"/>
          <w:szCs w:val="26"/>
        </w:rPr>
        <w:t xml:space="preserve"> статьей 92.1. Бюджетного кодекса и </w:t>
      </w:r>
      <w:r w:rsidRPr="001C4E7F">
        <w:rPr>
          <w:sz w:val="26"/>
          <w:szCs w:val="26"/>
        </w:rPr>
        <w:t>Положением о бюджетном процессе.</w:t>
      </w:r>
    </w:p>
    <w:p w14:paraId="78F30DCE" w14:textId="77777777" w:rsidR="00235A63" w:rsidRPr="001C4E7F" w:rsidRDefault="00235A63" w:rsidP="00235A63">
      <w:pPr>
        <w:autoSpaceDE w:val="0"/>
        <w:autoSpaceDN w:val="0"/>
        <w:adjustRightInd w:val="0"/>
        <w:ind w:firstLine="709"/>
        <w:jc w:val="both"/>
        <w:rPr>
          <w:sz w:val="26"/>
          <w:szCs w:val="26"/>
        </w:rPr>
      </w:pPr>
      <w:proofErr w:type="spellStart"/>
      <w:r w:rsidRPr="001C4E7F">
        <w:rPr>
          <w:i/>
          <w:sz w:val="26"/>
          <w:szCs w:val="26"/>
        </w:rPr>
        <w:t>Справочно</w:t>
      </w:r>
      <w:proofErr w:type="spellEnd"/>
      <w:r w:rsidRPr="001C4E7F">
        <w:rPr>
          <w:i/>
          <w:sz w:val="26"/>
          <w:szCs w:val="26"/>
        </w:rPr>
        <w:t>: Согласно пункту 3 статьи 92.1. Бюджетного кодекса РФ 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r w:rsidRPr="001C4E7F">
        <w:rPr>
          <w:sz w:val="26"/>
          <w:szCs w:val="26"/>
        </w:rPr>
        <w:t>.</w:t>
      </w:r>
    </w:p>
    <w:p w14:paraId="1F65A288" w14:textId="3CCC8935" w:rsidR="00235A63" w:rsidRPr="001C4E7F" w:rsidRDefault="00235A63" w:rsidP="00235A63">
      <w:pPr>
        <w:autoSpaceDE w:val="0"/>
        <w:autoSpaceDN w:val="0"/>
        <w:adjustRightInd w:val="0"/>
        <w:ind w:firstLine="709"/>
        <w:jc w:val="both"/>
        <w:rPr>
          <w:sz w:val="26"/>
          <w:szCs w:val="26"/>
        </w:rPr>
      </w:pPr>
      <w:r w:rsidRPr="001C4E7F">
        <w:rPr>
          <w:rFonts w:eastAsiaTheme="minorHAnsi"/>
          <w:sz w:val="26"/>
          <w:szCs w:val="26"/>
          <w:lang w:eastAsia="en-US"/>
        </w:rPr>
        <w:t>Проект бюджета Пермского муниципального округа на</w:t>
      </w:r>
      <w:r w:rsidRPr="001C4E7F">
        <w:rPr>
          <w:sz w:val="26"/>
          <w:szCs w:val="26"/>
        </w:rPr>
        <w:t xml:space="preserve"> плановый период 202</w:t>
      </w:r>
      <w:r w:rsidR="001C4E7F" w:rsidRPr="001C4E7F">
        <w:rPr>
          <w:sz w:val="26"/>
          <w:szCs w:val="26"/>
        </w:rPr>
        <w:t>7</w:t>
      </w:r>
      <w:r w:rsidR="00311A81" w:rsidRPr="001C4E7F">
        <w:rPr>
          <w:sz w:val="26"/>
          <w:szCs w:val="26"/>
        </w:rPr>
        <w:t xml:space="preserve"> и </w:t>
      </w:r>
      <w:r w:rsidRPr="001C4E7F">
        <w:rPr>
          <w:sz w:val="26"/>
          <w:szCs w:val="26"/>
        </w:rPr>
        <w:t>202</w:t>
      </w:r>
      <w:r w:rsidR="001C4E7F" w:rsidRPr="001C4E7F">
        <w:rPr>
          <w:sz w:val="26"/>
          <w:szCs w:val="26"/>
        </w:rPr>
        <w:t>8</w:t>
      </w:r>
      <w:r w:rsidRPr="001C4E7F">
        <w:rPr>
          <w:sz w:val="26"/>
          <w:szCs w:val="26"/>
        </w:rPr>
        <w:t xml:space="preserve"> год</w:t>
      </w:r>
      <w:r w:rsidR="00311A81" w:rsidRPr="001C4E7F">
        <w:rPr>
          <w:sz w:val="26"/>
          <w:szCs w:val="26"/>
        </w:rPr>
        <w:t>ов</w:t>
      </w:r>
      <w:r w:rsidRPr="001C4E7F">
        <w:rPr>
          <w:sz w:val="26"/>
          <w:szCs w:val="26"/>
        </w:rPr>
        <w:t xml:space="preserve"> сформирован без дефицита.</w:t>
      </w:r>
    </w:p>
    <w:p w14:paraId="1918F747" w14:textId="77777777" w:rsidR="00235A63" w:rsidRPr="002773E8" w:rsidRDefault="00235A63" w:rsidP="0099106B">
      <w:pPr>
        <w:autoSpaceDE w:val="0"/>
        <w:autoSpaceDN w:val="0"/>
        <w:adjustRightInd w:val="0"/>
        <w:ind w:firstLine="709"/>
        <w:jc w:val="both"/>
        <w:rPr>
          <w:sz w:val="26"/>
          <w:szCs w:val="26"/>
          <w:highlight w:val="yellow"/>
        </w:rPr>
      </w:pPr>
    </w:p>
    <w:p w14:paraId="6DD31749" w14:textId="77777777" w:rsidR="009467B8" w:rsidRPr="005911F5" w:rsidRDefault="009467B8" w:rsidP="009467B8">
      <w:pPr>
        <w:jc w:val="center"/>
        <w:rPr>
          <w:b/>
          <w:sz w:val="26"/>
          <w:szCs w:val="26"/>
        </w:rPr>
      </w:pPr>
      <w:r w:rsidRPr="005911F5">
        <w:rPr>
          <w:b/>
          <w:sz w:val="26"/>
          <w:szCs w:val="26"/>
        </w:rPr>
        <w:t>ДОХОДЫ</w:t>
      </w:r>
    </w:p>
    <w:p w14:paraId="56314A13" w14:textId="77777777" w:rsidR="009467B8" w:rsidRPr="002773E8" w:rsidRDefault="009467B8" w:rsidP="009467B8">
      <w:pPr>
        <w:ind w:firstLine="720"/>
        <w:jc w:val="both"/>
        <w:rPr>
          <w:sz w:val="26"/>
          <w:szCs w:val="26"/>
          <w:highlight w:val="yellow"/>
        </w:rPr>
      </w:pPr>
    </w:p>
    <w:p w14:paraId="0EB4E369" w14:textId="77777777" w:rsidR="005911F5" w:rsidRPr="00C50908" w:rsidRDefault="005911F5" w:rsidP="005911F5">
      <w:pPr>
        <w:ind w:firstLine="720"/>
        <w:jc w:val="both"/>
        <w:rPr>
          <w:sz w:val="26"/>
          <w:szCs w:val="26"/>
        </w:rPr>
      </w:pPr>
      <w:r w:rsidRPr="00C50908">
        <w:rPr>
          <w:sz w:val="26"/>
          <w:szCs w:val="26"/>
        </w:rPr>
        <w:t>Формирование проекта бюджета округа на 2026 год и плановый период 2027 и 2028 годов осуществлено в соответствии с требованиями, установленными Бюджетным кодексом Российской Федерации, Положением о бюджетном процессе, методиками прогнозирования поступлений доходов, утвержденных главными администраторами доходов бюджета Пермского муниципального округа.</w:t>
      </w:r>
    </w:p>
    <w:p w14:paraId="4C84F322" w14:textId="77777777" w:rsidR="005911F5" w:rsidRDefault="005911F5" w:rsidP="005911F5">
      <w:pPr>
        <w:ind w:firstLine="720"/>
        <w:jc w:val="both"/>
        <w:rPr>
          <w:sz w:val="26"/>
          <w:szCs w:val="26"/>
        </w:rPr>
      </w:pPr>
      <w:r w:rsidRPr="00C50908">
        <w:rPr>
          <w:sz w:val="26"/>
          <w:szCs w:val="26"/>
        </w:rPr>
        <w:t>При расчете доходов бюджета округа были учтены следующие изменения налогового и бюджетного законодательства, в том числе:</w:t>
      </w:r>
    </w:p>
    <w:p w14:paraId="23703DD7" w14:textId="77777777" w:rsidR="005911F5" w:rsidRDefault="005911F5" w:rsidP="005911F5">
      <w:pPr>
        <w:pStyle w:val="affd"/>
        <w:spacing w:before="0" w:beforeAutospacing="0" w:after="0" w:afterAutospacing="0"/>
        <w:ind w:firstLine="709"/>
        <w:jc w:val="both"/>
        <w:rPr>
          <w:bCs/>
          <w:sz w:val="26"/>
          <w:szCs w:val="26"/>
        </w:rPr>
      </w:pPr>
      <w:r w:rsidRPr="00C8453F">
        <w:rPr>
          <w:sz w:val="26"/>
          <w:szCs w:val="26"/>
        </w:rPr>
        <w:t xml:space="preserve">- </w:t>
      </w:r>
      <w:r>
        <w:rPr>
          <w:sz w:val="26"/>
          <w:szCs w:val="26"/>
        </w:rPr>
        <w:t>в соответствии  с Федеральным законом от 26 декабря 2024 г. № 488-ФЗ «</w:t>
      </w:r>
      <w:r w:rsidRPr="00C8453F">
        <w:rPr>
          <w:bCs/>
          <w:sz w:val="26"/>
          <w:szCs w:val="26"/>
        </w:rPr>
        <w:t xml:space="preserve">О внесении изменений </w:t>
      </w:r>
      <w:r>
        <w:rPr>
          <w:bCs/>
          <w:sz w:val="26"/>
          <w:szCs w:val="26"/>
        </w:rPr>
        <w:t>в</w:t>
      </w:r>
      <w:r w:rsidRPr="00C8453F">
        <w:rPr>
          <w:bCs/>
          <w:sz w:val="26"/>
          <w:szCs w:val="26"/>
        </w:rPr>
        <w:t xml:space="preserve"> </w:t>
      </w:r>
      <w:r>
        <w:rPr>
          <w:bCs/>
          <w:sz w:val="26"/>
          <w:szCs w:val="26"/>
        </w:rPr>
        <w:t>Б</w:t>
      </w:r>
      <w:r w:rsidRPr="00C8453F">
        <w:rPr>
          <w:bCs/>
          <w:sz w:val="26"/>
          <w:szCs w:val="26"/>
        </w:rPr>
        <w:t xml:space="preserve">юджетный кодекс </w:t>
      </w:r>
      <w:r>
        <w:rPr>
          <w:bCs/>
          <w:sz w:val="26"/>
          <w:szCs w:val="26"/>
        </w:rPr>
        <w:t>Р</w:t>
      </w:r>
      <w:r w:rsidRPr="00C8453F">
        <w:rPr>
          <w:bCs/>
          <w:sz w:val="26"/>
          <w:szCs w:val="26"/>
        </w:rPr>
        <w:t xml:space="preserve">оссийской </w:t>
      </w:r>
      <w:r>
        <w:rPr>
          <w:bCs/>
          <w:sz w:val="26"/>
          <w:szCs w:val="26"/>
        </w:rPr>
        <w:t>Ф</w:t>
      </w:r>
      <w:r w:rsidRPr="00C8453F">
        <w:rPr>
          <w:bCs/>
          <w:sz w:val="26"/>
          <w:szCs w:val="26"/>
        </w:rPr>
        <w:t xml:space="preserve">едерации и статьи 12 и 15 Федерального закона </w:t>
      </w:r>
      <w:r>
        <w:rPr>
          <w:bCs/>
          <w:sz w:val="26"/>
          <w:szCs w:val="26"/>
        </w:rPr>
        <w:t>«О</w:t>
      </w:r>
      <w:r w:rsidRPr="00C8453F">
        <w:rPr>
          <w:bCs/>
          <w:sz w:val="26"/>
          <w:szCs w:val="26"/>
        </w:rPr>
        <w:t xml:space="preserve"> внесении изменений в отдельные Законодательные акты </w:t>
      </w:r>
      <w:r>
        <w:rPr>
          <w:bCs/>
          <w:sz w:val="26"/>
          <w:szCs w:val="26"/>
        </w:rPr>
        <w:t>Р</w:t>
      </w:r>
      <w:r w:rsidRPr="00C8453F">
        <w:rPr>
          <w:bCs/>
          <w:sz w:val="26"/>
          <w:szCs w:val="26"/>
        </w:rPr>
        <w:t xml:space="preserve">оссийской </w:t>
      </w:r>
      <w:r>
        <w:rPr>
          <w:bCs/>
          <w:sz w:val="26"/>
          <w:szCs w:val="26"/>
        </w:rPr>
        <w:t>Ф</w:t>
      </w:r>
      <w:r w:rsidRPr="00C8453F">
        <w:rPr>
          <w:bCs/>
          <w:sz w:val="26"/>
          <w:szCs w:val="26"/>
        </w:rPr>
        <w:t xml:space="preserve">едерации, приостановлении </w:t>
      </w:r>
      <w:r>
        <w:rPr>
          <w:bCs/>
          <w:sz w:val="26"/>
          <w:szCs w:val="26"/>
        </w:rPr>
        <w:t>д</w:t>
      </w:r>
      <w:r w:rsidRPr="00C8453F">
        <w:rPr>
          <w:bCs/>
          <w:sz w:val="26"/>
          <w:szCs w:val="26"/>
        </w:rPr>
        <w:t xml:space="preserve">ействия отдельных положений законодательных актов Российской </w:t>
      </w:r>
      <w:r>
        <w:rPr>
          <w:bCs/>
          <w:sz w:val="26"/>
          <w:szCs w:val="26"/>
        </w:rPr>
        <w:t>Ф</w:t>
      </w:r>
      <w:r w:rsidRPr="00C8453F">
        <w:rPr>
          <w:bCs/>
          <w:sz w:val="26"/>
          <w:szCs w:val="26"/>
        </w:rPr>
        <w:t xml:space="preserve">едерации, признании утратившими силу отдельных Положений законодательных актов </w:t>
      </w:r>
      <w:r>
        <w:rPr>
          <w:bCs/>
          <w:sz w:val="26"/>
          <w:szCs w:val="26"/>
        </w:rPr>
        <w:t>Р</w:t>
      </w:r>
      <w:r w:rsidRPr="00C8453F">
        <w:rPr>
          <w:bCs/>
          <w:sz w:val="26"/>
          <w:szCs w:val="26"/>
        </w:rPr>
        <w:t xml:space="preserve">оссийской </w:t>
      </w:r>
      <w:r>
        <w:rPr>
          <w:bCs/>
          <w:sz w:val="26"/>
          <w:szCs w:val="26"/>
        </w:rPr>
        <w:t>Ф</w:t>
      </w:r>
      <w:r w:rsidRPr="00C8453F">
        <w:rPr>
          <w:bCs/>
          <w:sz w:val="26"/>
          <w:szCs w:val="26"/>
        </w:rPr>
        <w:t xml:space="preserve">едерации </w:t>
      </w:r>
      <w:r>
        <w:rPr>
          <w:bCs/>
          <w:sz w:val="26"/>
          <w:szCs w:val="26"/>
        </w:rPr>
        <w:t>и</w:t>
      </w:r>
      <w:r w:rsidRPr="00C8453F">
        <w:rPr>
          <w:bCs/>
          <w:sz w:val="26"/>
          <w:szCs w:val="26"/>
        </w:rPr>
        <w:t xml:space="preserve"> об установлении особенностей исполнения бюджетов </w:t>
      </w:r>
      <w:r>
        <w:rPr>
          <w:bCs/>
          <w:sz w:val="26"/>
          <w:szCs w:val="26"/>
        </w:rPr>
        <w:t>б</w:t>
      </w:r>
      <w:r w:rsidRPr="00C8453F">
        <w:rPr>
          <w:bCs/>
          <w:sz w:val="26"/>
          <w:szCs w:val="26"/>
        </w:rPr>
        <w:t xml:space="preserve">юджетной системы </w:t>
      </w:r>
      <w:r>
        <w:rPr>
          <w:bCs/>
          <w:sz w:val="26"/>
          <w:szCs w:val="26"/>
        </w:rPr>
        <w:t>Р</w:t>
      </w:r>
      <w:r w:rsidRPr="00C8453F">
        <w:rPr>
          <w:bCs/>
          <w:sz w:val="26"/>
          <w:szCs w:val="26"/>
        </w:rPr>
        <w:t xml:space="preserve">оссийской </w:t>
      </w:r>
      <w:r>
        <w:rPr>
          <w:bCs/>
          <w:sz w:val="26"/>
          <w:szCs w:val="26"/>
        </w:rPr>
        <w:t>Ф</w:t>
      </w:r>
      <w:r w:rsidRPr="00C8453F">
        <w:rPr>
          <w:bCs/>
          <w:sz w:val="26"/>
          <w:szCs w:val="26"/>
        </w:rPr>
        <w:t>едерации в 2025 году</w:t>
      </w:r>
      <w:r>
        <w:rPr>
          <w:bCs/>
          <w:sz w:val="26"/>
          <w:szCs w:val="26"/>
        </w:rPr>
        <w:t>»</w:t>
      </w:r>
      <w:r w:rsidRPr="00C8453F">
        <w:rPr>
          <w:bCs/>
          <w:sz w:val="26"/>
          <w:szCs w:val="26"/>
        </w:rPr>
        <w:t xml:space="preserve"> </w:t>
      </w:r>
      <w:r>
        <w:rPr>
          <w:bCs/>
          <w:sz w:val="26"/>
          <w:szCs w:val="26"/>
        </w:rPr>
        <w:t>с 01 января 2026 г. отменен норматив отчислений в местные бюджеты от платежей за негативное воздействие на окружающую среду;</w:t>
      </w:r>
    </w:p>
    <w:p w14:paraId="24011675" w14:textId="77777777" w:rsidR="005911F5" w:rsidRPr="00DE4D14" w:rsidRDefault="005911F5" w:rsidP="005911F5">
      <w:pPr>
        <w:ind w:firstLine="709"/>
        <w:jc w:val="both"/>
        <w:rPr>
          <w:sz w:val="26"/>
          <w:szCs w:val="26"/>
        </w:rPr>
      </w:pPr>
      <w:r w:rsidRPr="0000430D">
        <w:rPr>
          <w:bCs/>
          <w:sz w:val="26"/>
          <w:szCs w:val="26"/>
        </w:rPr>
        <w:t>- согласно проекту Федерального закона № 1026190-8 «</w:t>
      </w:r>
      <w:r w:rsidRPr="0000430D">
        <w:rPr>
          <w:color w:val="212121"/>
          <w:spacing w:val="2"/>
          <w:sz w:val="26"/>
          <w:szCs w:val="26"/>
          <w:shd w:val="clear" w:color="auto" w:fill="FFFFFF"/>
        </w:rPr>
        <w:t xml:space="preserve">О внесении изменений в части первую и вторую Налогового кодекса Российской Федерации и отдельные </w:t>
      </w:r>
      <w:r w:rsidRPr="00DE4D14">
        <w:rPr>
          <w:color w:val="212121"/>
          <w:spacing w:val="2"/>
          <w:sz w:val="26"/>
          <w:szCs w:val="26"/>
          <w:shd w:val="clear" w:color="auto" w:fill="FFFFFF"/>
        </w:rPr>
        <w:t>законодательные акты Российской Федерации»</w:t>
      </w:r>
      <w:r w:rsidRPr="00DE4D14">
        <w:rPr>
          <w:bCs/>
          <w:sz w:val="26"/>
          <w:szCs w:val="26"/>
        </w:rPr>
        <w:t xml:space="preserve"> </w:t>
      </w:r>
      <w:r w:rsidRPr="00DE4D14">
        <w:rPr>
          <w:sz w:val="26"/>
          <w:szCs w:val="26"/>
        </w:rPr>
        <w:t>учтено изменение ставок по акцизам на нефтепродукты;</w:t>
      </w:r>
    </w:p>
    <w:p w14:paraId="58C74691" w14:textId="77777777" w:rsidR="005911F5" w:rsidRPr="00DE4D14" w:rsidRDefault="005911F5" w:rsidP="005911F5">
      <w:pPr>
        <w:autoSpaceDE w:val="0"/>
        <w:autoSpaceDN w:val="0"/>
        <w:adjustRightInd w:val="0"/>
        <w:ind w:firstLine="709"/>
        <w:jc w:val="both"/>
        <w:outlineLvl w:val="3"/>
        <w:rPr>
          <w:sz w:val="26"/>
          <w:szCs w:val="26"/>
        </w:rPr>
      </w:pPr>
      <w:r w:rsidRPr="00DE4D14">
        <w:rPr>
          <w:sz w:val="26"/>
          <w:szCs w:val="26"/>
        </w:rPr>
        <w:t>- согласно проекту закона Пермского края от 01 октября 2025 г. №2523-25/07 «О бюджете Пермского края на 2026 год и на плановый период 2027 и 2028 годов» учтены дифференцированные нормативы отчислений в местные бюджеты от акцизов на нефтепродукты, производимые на территории Российской Федерации, на 2025-2027 годы;</w:t>
      </w:r>
    </w:p>
    <w:p w14:paraId="6FEB0E20" w14:textId="77777777" w:rsidR="005911F5" w:rsidRPr="00DE4D14" w:rsidRDefault="005911F5" w:rsidP="005911F5">
      <w:pPr>
        <w:pStyle w:val="17"/>
        <w:shd w:val="clear" w:color="auto" w:fill="auto"/>
        <w:spacing w:after="0" w:line="240" w:lineRule="auto"/>
        <w:ind w:firstLine="720"/>
        <w:jc w:val="both"/>
      </w:pPr>
      <w:r w:rsidRPr="00DE4D14">
        <w:t xml:space="preserve">- в соответствии с решением Думы Пермского муниципального округа Пермского края от 21 ноября 2024 г. «О внесении изменений в решение Думы Пермского муниципального округа Пермского </w:t>
      </w:r>
      <w:r w:rsidRPr="00DE4D14">
        <w:rPr>
          <w:bCs/>
        </w:rPr>
        <w:t>края от 27 октября  2022 г. № 22 «</w:t>
      </w:r>
      <w:r w:rsidRPr="00DE4D14">
        <w:t xml:space="preserve">Об установлении налога на имущество физических лиц на территории Пермского муниципального округа Пермского края» увеличена налоговая ставка по налогу на имущество физических лиц в отношении объектов налогообложения, включенных в перечень, определяемый в соответствии с </w:t>
      </w:r>
      <w:hyperlink r:id="rId9" w:history="1">
        <w:r w:rsidRPr="00DE4D14">
          <w:t>пунктом 7 статьи 378.2</w:t>
        </w:r>
      </w:hyperlink>
      <w:r w:rsidRPr="00DE4D14">
        <w:t xml:space="preserve"> Налогового кодекса Российской Федерации, а также объектов налогообложения, предусмотренных </w:t>
      </w:r>
      <w:hyperlink r:id="rId10" w:history="1">
        <w:r w:rsidRPr="00DE4D14">
          <w:t>абзацем вторым пункта 10 статьи 378.2</w:t>
        </w:r>
      </w:hyperlink>
      <w:r w:rsidRPr="00DE4D14">
        <w:t xml:space="preserve"> Налогового кодекса Российской Федерации с 1,8 процентов до 2 процентов. </w:t>
      </w:r>
    </w:p>
    <w:p w14:paraId="2789DF95" w14:textId="03805E15" w:rsidR="005911F5" w:rsidRPr="0000430D" w:rsidRDefault="005911F5" w:rsidP="005911F5">
      <w:pPr>
        <w:pStyle w:val="17"/>
        <w:shd w:val="clear" w:color="auto" w:fill="auto"/>
        <w:spacing w:after="0" w:line="240" w:lineRule="auto"/>
        <w:ind w:firstLine="720"/>
        <w:jc w:val="both"/>
      </w:pPr>
      <w:r w:rsidRPr="00DE4D14">
        <w:t>- в соответствии с решением Думы Пермского муниципального округа Пермского края от 23 октября</w:t>
      </w:r>
      <w:r>
        <w:t xml:space="preserve"> 2025 г. </w:t>
      </w:r>
      <w:r w:rsidRPr="00431D19">
        <w:t>№</w:t>
      </w:r>
      <w:r w:rsidR="00431D19">
        <w:t xml:space="preserve"> 448</w:t>
      </w:r>
      <w:r>
        <w:t xml:space="preserve">  «Об установлении и введении в действие туристического налога на территории Пермского муниципального округа Пермского края» с 01 января 2026 г. в  Пермском муниципальном округе введен туристический налог;</w:t>
      </w:r>
    </w:p>
    <w:p w14:paraId="6F5317A4" w14:textId="77777777" w:rsidR="005911F5" w:rsidRPr="00BA0441" w:rsidRDefault="005911F5" w:rsidP="005911F5">
      <w:pPr>
        <w:shd w:val="clear" w:color="auto" w:fill="FFFFFF"/>
        <w:spacing w:before="12"/>
        <w:ind w:right="19" w:firstLine="709"/>
        <w:jc w:val="both"/>
        <w:rPr>
          <w:sz w:val="26"/>
          <w:szCs w:val="26"/>
        </w:rPr>
      </w:pPr>
      <w:r>
        <w:rPr>
          <w:sz w:val="26"/>
          <w:szCs w:val="26"/>
        </w:rPr>
        <w:t>- в</w:t>
      </w:r>
      <w:r w:rsidRPr="00BA0441">
        <w:rPr>
          <w:sz w:val="26"/>
          <w:szCs w:val="26"/>
        </w:rPr>
        <w:t xml:space="preserve"> соответствии с решением Думы Пермского муниципального округа </w:t>
      </w:r>
      <w:r>
        <w:rPr>
          <w:sz w:val="26"/>
          <w:szCs w:val="26"/>
        </w:rPr>
        <w:t xml:space="preserve">Пермского края </w:t>
      </w:r>
      <w:r w:rsidRPr="00BA0441">
        <w:rPr>
          <w:sz w:val="26"/>
          <w:szCs w:val="26"/>
        </w:rPr>
        <w:t>от 08 октября 2025 г. № 440 «О полной замене дотации на выравнивание бюджетной обеспеченности Пермского муниципального округа Пермского края дополнительным нормативом отчислений от налога на доходы физических лиц» согласован дополнительный норматив отчислений от налога на доходы физических лиц: на 202</w:t>
      </w:r>
      <w:r>
        <w:rPr>
          <w:sz w:val="26"/>
          <w:szCs w:val="26"/>
        </w:rPr>
        <w:t>6</w:t>
      </w:r>
      <w:r w:rsidRPr="00BA0441">
        <w:rPr>
          <w:sz w:val="26"/>
          <w:szCs w:val="26"/>
        </w:rPr>
        <w:t xml:space="preserve"> год в размере </w:t>
      </w:r>
      <w:r>
        <w:rPr>
          <w:sz w:val="26"/>
          <w:szCs w:val="26"/>
        </w:rPr>
        <w:t>29,2594</w:t>
      </w:r>
      <w:r w:rsidRPr="00BA0441">
        <w:rPr>
          <w:sz w:val="26"/>
          <w:szCs w:val="26"/>
        </w:rPr>
        <w:t xml:space="preserve"> процентов, на 202</w:t>
      </w:r>
      <w:r>
        <w:rPr>
          <w:sz w:val="26"/>
          <w:szCs w:val="26"/>
        </w:rPr>
        <w:t>7</w:t>
      </w:r>
      <w:r w:rsidRPr="00BA0441">
        <w:rPr>
          <w:sz w:val="26"/>
          <w:szCs w:val="26"/>
        </w:rPr>
        <w:t xml:space="preserve"> год в размере </w:t>
      </w:r>
      <w:r>
        <w:rPr>
          <w:sz w:val="26"/>
          <w:szCs w:val="26"/>
        </w:rPr>
        <w:t>23,7539</w:t>
      </w:r>
      <w:r w:rsidRPr="00BA0441">
        <w:rPr>
          <w:sz w:val="26"/>
          <w:szCs w:val="26"/>
        </w:rPr>
        <w:t xml:space="preserve"> процентов, на </w:t>
      </w:r>
      <w:r>
        <w:rPr>
          <w:sz w:val="26"/>
          <w:szCs w:val="26"/>
        </w:rPr>
        <w:t>2028</w:t>
      </w:r>
      <w:r w:rsidRPr="00BA0441">
        <w:rPr>
          <w:sz w:val="26"/>
          <w:szCs w:val="26"/>
        </w:rPr>
        <w:t xml:space="preserve"> год в размере </w:t>
      </w:r>
      <w:r>
        <w:rPr>
          <w:sz w:val="26"/>
          <w:szCs w:val="26"/>
        </w:rPr>
        <w:t>24,3759</w:t>
      </w:r>
      <w:r w:rsidRPr="00BA0441">
        <w:rPr>
          <w:sz w:val="26"/>
          <w:szCs w:val="26"/>
        </w:rPr>
        <w:t xml:space="preserve"> процентов. </w:t>
      </w:r>
    </w:p>
    <w:p w14:paraId="61BED77A" w14:textId="77777777" w:rsidR="005911F5" w:rsidRPr="00BA0441" w:rsidRDefault="005911F5" w:rsidP="005911F5">
      <w:pPr>
        <w:ind w:firstLine="720"/>
        <w:jc w:val="both"/>
        <w:rPr>
          <w:sz w:val="26"/>
          <w:szCs w:val="26"/>
        </w:rPr>
      </w:pPr>
      <w:r w:rsidRPr="00BA0441">
        <w:rPr>
          <w:sz w:val="26"/>
          <w:szCs w:val="26"/>
        </w:rPr>
        <w:t xml:space="preserve">Прогноз доходов бюджета округа на 2026-2028 годы, их структура и сравнение с показателями бюджета на 2025 год представлены в таблице 3. </w:t>
      </w:r>
    </w:p>
    <w:p w14:paraId="715D488C" w14:textId="77777777" w:rsidR="005911F5" w:rsidRPr="00BA0441" w:rsidRDefault="005911F5" w:rsidP="005911F5">
      <w:pPr>
        <w:ind w:firstLine="720"/>
        <w:jc w:val="right"/>
        <w:rPr>
          <w:sz w:val="26"/>
          <w:szCs w:val="26"/>
        </w:rPr>
      </w:pPr>
      <w:r w:rsidRPr="00BA0441">
        <w:rPr>
          <w:sz w:val="26"/>
          <w:szCs w:val="26"/>
        </w:rPr>
        <w:t>Таблица 3</w:t>
      </w:r>
    </w:p>
    <w:p w14:paraId="22B50BE9" w14:textId="77777777" w:rsidR="005911F5" w:rsidRPr="00BA0441" w:rsidRDefault="005911F5" w:rsidP="005911F5">
      <w:pPr>
        <w:ind w:firstLine="720"/>
        <w:jc w:val="right"/>
      </w:pPr>
      <w:r w:rsidRPr="00BA0441">
        <w:t>тыс. рублей</w:t>
      </w:r>
    </w:p>
    <w:tbl>
      <w:tblPr>
        <w:tblpPr w:leftFromText="180" w:rightFromText="180" w:bottomFromText="200" w:vertAnchor="text" w:tblpX="110"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9"/>
        <w:gridCol w:w="1275"/>
        <w:gridCol w:w="1493"/>
        <w:gridCol w:w="1307"/>
        <w:gridCol w:w="1134"/>
        <w:gridCol w:w="1455"/>
        <w:gridCol w:w="1560"/>
      </w:tblGrid>
      <w:tr w:rsidR="005911F5" w:rsidRPr="00F80FC8" w14:paraId="42C42496" w14:textId="77777777" w:rsidTr="007F123F">
        <w:trPr>
          <w:trHeight w:val="150"/>
        </w:trPr>
        <w:tc>
          <w:tcPr>
            <w:tcW w:w="1949" w:type="dxa"/>
            <w:vMerge w:val="restart"/>
            <w:tcBorders>
              <w:top w:val="single" w:sz="4" w:space="0" w:color="auto"/>
              <w:left w:val="single" w:sz="4" w:space="0" w:color="auto"/>
              <w:bottom w:val="single" w:sz="4" w:space="0" w:color="auto"/>
              <w:right w:val="single" w:sz="4" w:space="0" w:color="auto"/>
            </w:tcBorders>
            <w:vAlign w:val="center"/>
            <w:hideMark/>
          </w:tcPr>
          <w:p w14:paraId="1696B673" w14:textId="77777777" w:rsidR="005911F5" w:rsidRPr="00F80FC8" w:rsidRDefault="005911F5" w:rsidP="007F123F">
            <w:pPr>
              <w:jc w:val="center"/>
              <w:rPr>
                <w:b/>
                <w:bCs/>
                <w:sz w:val="20"/>
              </w:rPr>
            </w:pPr>
            <w:r w:rsidRPr="00F80FC8">
              <w:rPr>
                <w:b/>
                <w:bCs/>
                <w:sz w:val="20"/>
              </w:rPr>
              <w:t>Наименование</w:t>
            </w:r>
          </w:p>
          <w:p w14:paraId="2EE21439" w14:textId="77777777" w:rsidR="005911F5" w:rsidRPr="00F80FC8" w:rsidRDefault="005911F5" w:rsidP="007F123F">
            <w:pPr>
              <w:jc w:val="center"/>
              <w:rPr>
                <w:b/>
                <w:bCs/>
                <w:sz w:val="20"/>
              </w:rPr>
            </w:pPr>
            <w:r w:rsidRPr="00F80FC8">
              <w:rPr>
                <w:b/>
                <w:bCs/>
                <w:sz w:val="20"/>
              </w:rPr>
              <w:t>доходов</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22E9C42" w14:textId="77777777" w:rsidR="005911F5" w:rsidRPr="00F80FC8" w:rsidRDefault="005911F5" w:rsidP="007F123F">
            <w:pPr>
              <w:jc w:val="center"/>
              <w:rPr>
                <w:b/>
                <w:bCs/>
                <w:sz w:val="20"/>
              </w:rPr>
            </w:pPr>
            <w:r w:rsidRPr="00F80FC8">
              <w:rPr>
                <w:b/>
                <w:bCs/>
                <w:sz w:val="20"/>
              </w:rPr>
              <w:t>Первоначально утвержденный бюджет 2025 год</w:t>
            </w:r>
          </w:p>
        </w:tc>
        <w:tc>
          <w:tcPr>
            <w:tcW w:w="1493" w:type="dxa"/>
            <w:vMerge w:val="restart"/>
            <w:tcBorders>
              <w:top w:val="single" w:sz="4" w:space="0" w:color="auto"/>
              <w:left w:val="single" w:sz="4" w:space="0" w:color="auto"/>
              <w:bottom w:val="single" w:sz="4" w:space="0" w:color="auto"/>
              <w:right w:val="single" w:sz="4" w:space="0" w:color="auto"/>
            </w:tcBorders>
            <w:vAlign w:val="center"/>
            <w:hideMark/>
          </w:tcPr>
          <w:p w14:paraId="412D69BE" w14:textId="77777777" w:rsidR="005911F5" w:rsidRPr="00F80FC8" w:rsidRDefault="005911F5" w:rsidP="007F123F">
            <w:pPr>
              <w:jc w:val="center"/>
              <w:rPr>
                <w:b/>
                <w:bCs/>
                <w:sz w:val="20"/>
              </w:rPr>
            </w:pPr>
            <w:r w:rsidRPr="00F80FC8">
              <w:rPr>
                <w:b/>
                <w:sz w:val="20"/>
              </w:rPr>
              <w:t>Уточненный бюджет на 2025 год (роспись на 01.10.2025)</w:t>
            </w:r>
          </w:p>
        </w:tc>
        <w:tc>
          <w:tcPr>
            <w:tcW w:w="2441" w:type="dxa"/>
            <w:gridSpan w:val="2"/>
            <w:tcBorders>
              <w:top w:val="single" w:sz="4" w:space="0" w:color="auto"/>
              <w:left w:val="single" w:sz="4" w:space="0" w:color="auto"/>
              <w:bottom w:val="single" w:sz="4" w:space="0" w:color="auto"/>
              <w:right w:val="single" w:sz="4" w:space="0" w:color="auto"/>
            </w:tcBorders>
            <w:vAlign w:val="center"/>
            <w:hideMark/>
          </w:tcPr>
          <w:p w14:paraId="063E68BB" w14:textId="77777777" w:rsidR="005911F5" w:rsidRPr="00F80FC8" w:rsidRDefault="005911F5" w:rsidP="007F123F">
            <w:pPr>
              <w:jc w:val="center"/>
              <w:rPr>
                <w:b/>
                <w:bCs/>
                <w:sz w:val="20"/>
              </w:rPr>
            </w:pPr>
            <w:r w:rsidRPr="00F80FC8">
              <w:rPr>
                <w:b/>
                <w:bCs/>
                <w:sz w:val="20"/>
              </w:rPr>
              <w:t>2026 год</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23448515" w14:textId="77777777" w:rsidR="005911F5" w:rsidRPr="00F80FC8" w:rsidRDefault="005911F5" w:rsidP="007F123F">
            <w:pPr>
              <w:jc w:val="center"/>
              <w:rPr>
                <w:b/>
                <w:bCs/>
                <w:sz w:val="20"/>
              </w:rPr>
            </w:pPr>
            <w:r w:rsidRPr="00F80FC8">
              <w:rPr>
                <w:b/>
                <w:bCs/>
                <w:sz w:val="20"/>
              </w:rPr>
              <w:t>2027 год (проект)</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16B2447B" w14:textId="77777777" w:rsidR="005911F5" w:rsidRPr="00F80FC8" w:rsidRDefault="005911F5" w:rsidP="007F123F">
            <w:pPr>
              <w:tabs>
                <w:tab w:val="left" w:pos="1060"/>
              </w:tabs>
              <w:jc w:val="center"/>
              <w:rPr>
                <w:b/>
                <w:bCs/>
                <w:sz w:val="20"/>
              </w:rPr>
            </w:pPr>
            <w:r w:rsidRPr="00F80FC8">
              <w:rPr>
                <w:b/>
                <w:bCs/>
                <w:sz w:val="20"/>
              </w:rPr>
              <w:t>2028 год (проект)</w:t>
            </w:r>
          </w:p>
          <w:p w14:paraId="4FF9F1F5" w14:textId="77777777" w:rsidR="005911F5" w:rsidRPr="00F80FC8" w:rsidRDefault="005911F5" w:rsidP="007F123F">
            <w:pPr>
              <w:ind w:right="522"/>
              <w:jc w:val="center"/>
              <w:rPr>
                <w:b/>
                <w:bCs/>
                <w:sz w:val="20"/>
              </w:rPr>
            </w:pPr>
          </w:p>
        </w:tc>
      </w:tr>
      <w:tr w:rsidR="005911F5" w:rsidRPr="00F80FC8" w14:paraId="45B6D60E" w14:textId="77777777" w:rsidTr="007F123F">
        <w:trPr>
          <w:trHeight w:val="1174"/>
        </w:trPr>
        <w:tc>
          <w:tcPr>
            <w:tcW w:w="1949" w:type="dxa"/>
            <w:vMerge/>
            <w:tcBorders>
              <w:top w:val="single" w:sz="4" w:space="0" w:color="auto"/>
              <w:left w:val="single" w:sz="4" w:space="0" w:color="auto"/>
              <w:bottom w:val="single" w:sz="4" w:space="0" w:color="auto"/>
              <w:right w:val="single" w:sz="4" w:space="0" w:color="auto"/>
            </w:tcBorders>
            <w:vAlign w:val="center"/>
            <w:hideMark/>
          </w:tcPr>
          <w:p w14:paraId="79BC6D80" w14:textId="77777777" w:rsidR="005911F5" w:rsidRPr="00F80FC8" w:rsidRDefault="005911F5" w:rsidP="007F123F">
            <w:pPr>
              <w:rPr>
                <w:b/>
                <w:bCs/>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CC1ADA0" w14:textId="77777777" w:rsidR="005911F5" w:rsidRPr="00F80FC8" w:rsidRDefault="005911F5" w:rsidP="007F123F">
            <w:pPr>
              <w:rPr>
                <w:b/>
                <w:bCs/>
                <w:sz w:val="20"/>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14:paraId="3D2EC325" w14:textId="77777777" w:rsidR="005911F5" w:rsidRPr="00F80FC8" w:rsidRDefault="005911F5" w:rsidP="007F123F">
            <w:pPr>
              <w:rPr>
                <w:b/>
                <w:bCs/>
                <w:sz w:val="20"/>
              </w:rPr>
            </w:pPr>
          </w:p>
        </w:tc>
        <w:tc>
          <w:tcPr>
            <w:tcW w:w="1307" w:type="dxa"/>
            <w:tcBorders>
              <w:top w:val="single" w:sz="4" w:space="0" w:color="auto"/>
              <w:left w:val="single" w:sz="4" w:space="0" w:color="auto"/>
              <w:bottom w:val="single" w:sz="4" w:space="0" w:color="auto"/>
              <w:right w:val="single" w:sz="4" w:space="0" w:color="auto"/>
            </w:tcBorders>
            <w:vAlign w:val="center"/>
            <w:hideMark/>
          </w:tcPr>
          <w:p w14:paraId="46012B1F" w14:textId="77777777" w:rsidR="005911F5" w:rsidRPr="00F80FC8" w:rsidRDefault="005911F5" w:rsidP="007F123F">
            <w:pPr>
              <w:jc w:val="center"/>
              <w:rPr>
                <w:b/>
                <w:bCs/>
                <w:sz w:val="20"/>
              </w:rPr>
            </w:pPr>
            <w:r w:rsidRPr="00F80FC8">
              <w:rPr>
                <w:b/>
                <w:bCs/>
                <w:sz w:val="20"/>
              </w:rPr>
              <w:t>проект</w:t>
            </w:r>
          </w:p>
        </w:tc>
        <w:tc>
          <w:tcPr>
            <w:tcW w:w="1134" w:type="dxa"/>
            <w:tcBorders>
              <w:top w:val="single" w:sz="4" w:space="0" w:color="auto"/>
              <w:left w:val="single" w:sz="4" w:space="0" w:color="auto"/>
              <w:bottom w:val="single" w:sz="4" w:space="0" w:color="auto"/>
              <w:right w:val="single" w:sz="4" w:space="0" w:color="auto"/>
            </w:tcBorders>
            <w:hideMark/>
          </w:tcPr>
          <w:p w14:paraId="35E02572" w14:textId="77777777" w:rsidR="005911F5" w:rsidRPr="00F80FC8" w:rsidRDefault="005911F5" w:rsidP="007F123F">
            <w:pPr>
              <w:jc w:val="center"/>
              <w:rPr>
                <w:b/>
                <w:bCs/>
                <w:sz w:val="20"/>
              </w:rPr>
            </w:pPr>
            <w:r w:rsidRPr="00F80FC8">
              <w:rPr>
                <w:b/>
                <w:bCs/>
                <w:sz w:val="20"/>
              </w:rPr>
              <w:t>% к уточненному бюджету 2025 года</w:t>
            </w:r>
          </w:p>
        </w:tc>
        <w:tc>
          <w:tcPr>
            <w:tcW w:w="1455" w:type="dxa"/>
            <w:vMerge/>
            <w:tcBorders>
              <w:top w:val="single" w:sz="4" w:space="0" w:color="auto"/>
              <w:left w:val="single" w:sz="4" w:space="0" w:color="auto"/>
              <w:bottom w:val="single" w:sz="4" w:space="0" w:color="auto"/>
              <w:right w:val="single" w:sz="4" w:space="0" w:color="auto"/>
            </w:tcBorders>
            <w:vAlign w:val="center"/>
            <w:hideMark/>
          </w:tcPr>
          <w:p w14:paraId="73095071" w14:textId="77777777" w:rsidR="005911F5" w:rsidRPr="00F80FC8" w:rsidRDefault="005911F5" w:rsidP="007F123F">
            <w:pPr>
              <w:rPr>
                <w:b/>
                <w:bCs/>
                <w:sz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5FEA93" w14:textId="77777777" w:rsidR="005911F5" w:rsidRPr="00F80FC8" w:rsidRDefault="005911F5" w:rsidP="007F123F">
            <w:pPr>
              <w:rPr>
                <w:b/>
                <w:bCs/>
                <w:sz w:val="20"/>
              </w:rPr>
            </w:pPr>
          </w:p>
        </w:tc>
      </w:tr>
      <w:tr w:rsidR="005911F5" w:rsidRPr="00F80FC8" w14:paraId="587C01FF"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123EA9F6" w14:textId="77777777" w:rsidR="005911F5" w:rsidRPr="00F80FC8" w:rsidRDefault="005911F5" w:rsidP="007F123F">
            <w:pPr>
              <w:rPr>
                <w:sz w:val="20"/>
              </w:rPr>
            </w:pPr>
            <w:r w:rsidRPr="00F80FC8">
              <w:rPr>
                <w:sz w:val="20"/>
              </w:rPr>
              <w:t xml:space="preserve">1. Всего доходов </w:t>
            </w:r>
          </w:p>
        </w:tc>
        <w:tc>
          <w:tcPr>
            <w:tcW w:w="1275" w:type="dxa"/>
            <w:tcBorders>
              <w:top w:val="single" w:sz="4" w:space="0" w:color="auto"/>
              <w:left w:val="single" w:sz="4" w:space="0" w:color="auto"/>
              <w:bottom w:val="single" w:sz="4" w:space="0" w:color="auto"/>
              <w:right w:val="single" w:sz="4" w:space="0" w:color="auto"/>
            </w:tcBorders>
            <w:vAlign w:val="center"/>
          </w:tcPr>
          <w:p w14:paraId="090AF1CD" w14:textId="77777777" w:rsidR="005911F5" w:rsidRPr="00F80FC8" w:rsidRDefault="005911F5" w:rsidP="007F123F">
            <w:pPr>
              <w:jc w:val="center"/>
              <w:rPr>
                <w:sz w:val="20"/>
              </w:rPr>
            </w:pPr>
            <w:r>
              <w:rPr>
                <w:sz w:val="20"/>
              </w:rPr>
              <w:t>8 762 729,85</w:t>
            </w:r>
          </w:p>
        </w:tc>
        <w:tc>
          <w:tcPr>
            <w:tcW w:w="1493" w:type="dxa"/>
            <w:tcBorders>
              <w:top w:val="single" w:sz="4" w:space="0" w:color="auto"/>
              <w:left w:val="single" w:sz="4" w:space="0" w:color="auto"/>
              <w:bottom w:val="single" w:sz="4" w:space="0" w:color="auto"/>
              <w:right w:val="single" w:sz="4" w:space="0" w:color="auto"/>
            </w:tcBorders>
            <w:vAlign w:val="center"/>
          </w:tcPr>
          <w:p w14:paraId="03EAF821" w14:textId="77777777" w:rsidR="005911F5" w:rsidRPr="00F80FC8" w:rsidRDefault="005911F5" w:rsidP="007F123F">
            <w:pPr>
              <w:jc w:val="center"/>
              <w:rPr>
                <w:sz w:val="20"/>
              </w:rPr>
            </w:pPr>
            <w:r>
              <w:rPr>
                <w:sz w:val="20"/>
              </w:rPr>
              <w:t>9 413 074,33</w:t>
            </w:r>
          </w:p>
        </w:tc>
        <w:tc>
          <w:tcPr>
            <w:tcW w:w="1307" w:type="dxa"/>
            <w:tcBorders>
              <w:top w:val="single" w:sz="4" w:space="0" w:color="auto"/>
              <w:left w:val="single" w:sz="4" w:space="0" w:color="auto"/>
              <w:bottom w:val="single" w:sz="4" w:space="0" w:color="auto"/>
              <w:right w:val="single" w:sz="4" w:space="0" w:color="auto"/>
            </w:tcBorders>
            <w:vAlign w:val="center"/>
          </w:tcPr>
          <w:p w14:paraId="683DB55F" w14:textId="6C05023F" w:rsidR="005911F5" w:rsidRPr="00F80FC8" w:rsidRDefault="00E9358C" w:rsidP="007F123F">
            <w:pPr>
              <w:jc w:val="center"/>
              <w:rPr>
                <w:sz w:val="20"/>
              </w:rPr>
            </w:pPr>
            <w:r>
              <w:rPr>
                <w:sz w:val="20"/>
              </w:rPr>
              <w:t>9 440 705,31</w:t>
            </w:r>
          </w:p>
        </w:tc>
        <w:tc>
          <w:tcPr>
            <w:tcW w:w="1134" w:type="dxa"/>
            <w:tcBorders>
              <w:top w:val="single" w:sz="4" w:space="0" w:color="auto"/>
              <w:left w:val="single" w:sz="4" w:space="0" w:color="auto"/>
              <w:bottom w:val="single" w:sz="4" w:space="0" w:color="auto"/>
              <w:right w:val="single" w:sz="4" w:space="0" w:color="auto"/>
            </w:tcBorders>
            <w:vAlign w:val="center"/>
          </w:tcPr>
          <w:p w14:paraId="2263DDDF" w14:textId="1656B86B" w:rsidR="005911F5" w:rsidRPr="00F80FC8" w:rsidRDefault="00E9358C" w:rsidP="007F123F">
            <w:pPr>
              <w:jc w:val="center"/>
              <w:rPr>
                <w:sz w:val="20"/>
              </w:rPr>
            </w:pPr>
            <w:r>
              <w:rPr>
                <w:sz w:val="20"/>
              </w:rPr>
              <w:t>100,3</w:t>
            </w:r>
          </w:p>
        </w:tc>
        <w:tc>
          <w:tcPr>
            <w:tcW w:w="1455" w:type="dxa"/>
            <w:tcBorders>
              <w:top w:val="single" w:sz="4" w:space="0" w:color="auto"/>
              <w:left w:val="single" w:sz="4" w:space="0" w:color="auto"/>
              <w:bottom w:val="single" w:sz="4" w:space="0" w:color="auto"/>
              <w:right w:val="single" w:sz="4" w:space="0" w:color="auto"/>
            </w:tcBorders>
            <w:vAlign w:val="center"/>
          </w:tcPr>
          <w:p w14:paraId="6C437E1D" w14:textId="5B078196" w:rsidR="005911F5" w:rsidRPr="00F80FC8" w:rsidRDefault="00E9358C" w:rsidP="00357085">
            <w:pPr>
              <w:jc w:val="center"/>
              <w:rPr>
                <w:sz w:val="20"/>
              </w:rPr>
            </w:pPr>
            <w:r>
              <w:rPr>
                <w:sz w:val="20"/>
              </w:rPr>
              <w:t>9 427 136,</w:t>
            </w:r>
            <w:r w:rsidR="00357085">
              <w:rPr>
                <w:sz w:val="20"/>
              </w:rPr>
              <w:t>91</w:t>
            </w:r>
          </w:p>
        </w:tc>
        <w:tc>
          <w:tcPr>
            <w:tcW w:w="1560" w:type="dxa"/>
            <w:tcBorders>
              <w:top w:val="single" w:sz="4" w:space="0" w:color="auto"/>
              <w:left w:val="single" w:sz="4" w:space="0" w:color="auto"/>
              <w:bottom w:val="single" w:sz="4" w:space="0" w:color="auto"/>
              <w:right w:val="single" w:sz="4" w:space="0" w:color="auto"/>
            </w:tcBorders>
            <w:vAlign w:val="center"/>
          </w:tcPr>
          <w:p w14:paraId="744A1106" w14:textId="313002A8" w:rsidR="005911F5" w:rsidRPr="00F80FC8" w:rsidRDefault="00E9358C" w:rsidP="00357085">
            <w:pPr>
              <w:jc w:val="center"/>
              <w:rPr>
                <w:sz w:val="20"/>
              </w:rPr>
            </w:pPr>
            <w:r>
              <w:rPr>
                <w:sz w:val="20"/>
              </w:rPr>
              <w:t>9 592 545,3</w:t>
            </w:r>
            <w:r w:rsidR="00357085">
              <w:rPr>
                <w:sz w:val="20"/>
              </w:rPr>
              <w:t>2</w:t>
            </w:r>
          </w:p>
        </w:tc>
      </w:tr>
      <w:tr w:rsidR="005911F5" w:rsidRPr="00F80FC8" w14:paraId="54D00D51"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2865865B" w14:textId="77777777" w:rsidR="005911F5" w:rsidRPr="00F80FC8" w:rsidRDefault="005911F5" w:rsidP="007F123F">
            <w:pPr>
              <w:jc w:val="center"/>
              <w:rPr>
                <w:sz w:val="20"/>
              </w:rPr>
            </w:pPr>
            <w:r w:rsidRPr="00F80FC8">
              <w:rPr>
                <w:sz w:val="20"/>
              </w:rPr>
              <w:t>в том числе:</w:t>
            </w:r>
          </w:p>
        </w:tc>
        <w:tc>
          <w:tcPr>
            <w:tcW w:w="1275" w:type="dxa"/>
            <w:tcBorders>
              <w:top w:val="single" w:sz="4" w:space="0" w:color="auto"/>
              <w:left w:val="single" w:sz="4" w:space="0" w:color="auto"/>
              <w:bottom w:val="single" w:sz="4" w:space="0" w:color="auto"/>
              <w:right w:val="single" w:sz="4" w:space="0" w:color="auto"/>
            </w:tcBorders>
            <w:vAlign w:val="center"/>
          </w:tcPr>
          <w:p w14:paraId="59E0080E" w14:textId="77777777" w:rsidR="005911F5" w:rsidRPr="00F80FC8" w:rsidRDefault="005911F5" w:rsidP="007F123F">
            <w:pPr>
              <w:jc w:val="center"/>
              <w:rPr>
                <w:sz w:val="20"/>
              </w:rPr>
            </w:pPr>
          </w:p>
        </w:tc>
        <w:tc>
          <w:tcPr>
            <w:tcW w:w="1493" w:type="dxa"/>
            <w:tcBorders>
              <w:top w:val="single" w:sz="4" w:space="0" w:color="auto"/>
              <w:left w:val="single" w:sz="4" w:space="0" w:color="auto"/>
              <w:bottom w:val="single" w:sz="4" w:space="0" w:color="auto"/>
              <w:right w:val="single" w:sz="4" w:space="0" w:color="auto"/>
            </w:tcBorders>
            <w:vAlign w:val="center"/>
          </w:tcPr>
          <w:p w14:paraId="02A1E75E" w14:textId="77777777" w:rsidR="005911F5" w:rsidRPr="00F80FC8" w:rsidRDefault="005911F5" w:rsidP="007F123F">
            <w:pPr>
              <w:jc w:val="center"/>
              <w:rPr>
                <w:sz w:val="20"/>
              </w:rPr>
            </w:pPr>
          </w:p>
        </w:tc>
        <w:tc>
          <w:tcPr>
            <w:tcW w:w="1307" w:type="dxa"/>
            <w:tcBorders>
              <w:top w:val="single" w:sz="4" w:space="0" w:color="auto"/>
              <w:left w:val="single" w:sz="4" w:space="0" w:color="auto"/>
              <w:bottom w:val="single" w:sz="4" w:space="0" w:color="auto"/>
              <w:right w:val="single" w:sz="4" w:space="0" w:color="auto"/>
            </w:tcBorders>
            <w:vAlign w:val="center"/>
          </w:tcPr>
          <w:p w14:paraId="1835B24E" w14:textId="77777777" w:rsidR="005911F5" w:rsidRPr="00F80FC8" w:rsidRDefault="005911F5" w:rsidP="007F123F">
            <w:pPr>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F0613CF" w14:textId="77777777" w:rsidR="005911F5" w:rsidRPr="00F80FC8" w:rsidRDefault="005911F5" w:rsidP="007F123F">
            <w:pPr>
              <w:jc w:val="center"/>
              <w:rPr>
                <w:sz w:val="20"/>
              </w:rPr>
            </w:pPr>
          </w:p>
        </w:tc>
        <w:tc>
          <w:tcPr>
            <w:tcW w:w="1455" w:type="dxa"/>
            <w:tcBorders>
              <w:top w:val="single" w:sz="4" w:space="0" w:color="auto"/>
              <w:left w:val="single" w:sz="4" w:space="0" w:color="auto"/>
              <w:bottom w:val="single" w:sz="4" w:space="0" w:color="auto"/>
              <w:right w:val="single" w:sz="4" w:space="0" w:color="auto"/>
            </w:tcBorders>
            <w:vAlign w:val="center"/>
          </w:tcPr>
          <w:p w14:paraId="0732C2E5" w14:textId="77777777" w:rsidR="005911F5" w:rsidRPr="00F80FC8" w:rsidRDefault="005911F5" w:rsidP="007F123F">
            <w:pPr>
              <w:jc w:val="center"/>
              <w:rPr>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16B84BD" w14:textId="77777777" w:rsidR="005911F5" w:rsidRPr="00F80FC8" w:rsidRDefault="005911F5" w:rsidP="007F123F">
            <w:pPr>
              <w:jc w:val="center"/>
              <w:rPr>
                <w:sz w:val="20"/>
              </w:rPr>
            </w:pPr>
          </w:p>
        </w:tc>
      </w:tr>
      <w:tr w:rsidR="005911F5" w:rsidRPr="00F80FC8" w14:paraId="4FF568AE"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4C9BC147" w14:textId="77777777" w:rsidR="005911F5" w:rsidRPr="00F80FC8" w:rsidRDefault="005911F5" w:rsidP="007F123F">
            <w:pPr>
              <w:rPr>
                <w:sz w:val="20"/>
              </w:rPr>
            </w:pPr>
            <w:r w:rsidRPr="00F80FC8">
              <w:rPr>
                <w:sz w:val="20"/>
              </w:rPr>
              <w:t>2. Налоговые доходы</w:t>
            </w:r>
          </w:p>
        </w:tc>
        <w:tc>
          <w:tcPr>
            <w:tcW w:w="1275" w:type="dxa"/>
            <w:tcBorders>
              <w:top w:val="single" w:sz="4" w:space="0" w:color="auto"/>
              <w:left w:val="single" w:sz="4" w:space="0" w:color="auto"/>
              <w:bottom w:val="single" w:sz="4" w:space="0" w:color="auto"/>
              <w:right w:val="single" w:sz="4" w:space="0" w:color="auto"/>
            </w:tcBorders>
            <w:vAlign w:val="center"/>
          </w:tcPr>
          <w:p w14:paraId="0E52AD5E" w14:textId="77777777" w:rsidR="005911F5" w:rsidRPr="00F80FC8" w:rsidRDefault="005911F5" w:rsidP="007F123F">
            <w:pPr>
              <w:jc w:val="center"/>
              <w:rPr>
                <w:sz w:val="20"/>
              </w:rPr>
            </w:pPr>
            <w:r>
              <w:rPr>
                <w:sz w:val="20"/>
              </w:rPr>
              <w:t>3 250 580,62</w:t>
            </w:r>
          </w:p>
        </w:tc>
        <w:tc>
          <w:tcPr>
            <w:tcW w:w="1493" w:type="dxa"/>
            <w:tcBorders>
              <w:top w:val="single" w:sz="4" w:space="0" w:color="auto"/>
              <w:left w:val="single" w:sz="4" w:space="0" w:color="auto"/>
              <w:bottom w:val="single" w:sz="4" w:space="0" w:color="auto"/>
              <w:right w:val="single" w:sz="4" w:space="0" w:color="auto"/>
            </w:tcBorders>
            <w:vAlign w:val="center"/>
          </w:tcPr>
          <w:p w14:paraId="14D1AA32" w14:textId="77777777" w:rsidR="005911F5" w:rsidRPr="00F80FC8" w:rsidRDefault="005911F5" w:rsidP="007F123F">
            <w:pPr>
              <w:jc w:val="center"/>
              <w:rPr>
                <w:sz w:val="20"/>
              </w:rPr>
            </w:pPr>
            <w:r>
              <w:rPr>
                <w:sz w:val="20"/>
              </w:rPr>
              <w:t>3 494 179,64</w:t>
            </w:r>
          </w:p>
        </w:tc>
        <w:tc>
          <w:tcPr>
            <w:tcW w:w="1307" w:type="dxa"/>
            <w:tcBorders>
              <w:top w:val="single" w:sz="4" w:space="0" w:color="auto"/>
              <w:left w:val="single" w:sz="4" w:space="0" w:color="auto"/>
              <w:bottom w:val="single" w:sz="4" w:space="0" w:color="auto"/>
              <w:right w:val="single" w:sz="4" w:space="0" w:color="auto"/>
            </w:tcBorders>
            <w:vAlign w:val="center"/>
          </w:tcPr>
          <w:p w14:paraId="4A7AF8BC" w14:textId="5ED7A7C3" w:rsidR="005911F5" w:rsidRPr="00F80FC8" w:rsidRDefault="00D50F65" w:rsidP="007F123F">
            <w:pPr>
              <w:jc w:val="center"/>
              <w:rPr>
                <w:sz w:val="20"/>
              </w:rPr>
            </w:pPr>
            <w:r>
              <w:rPr>
                <w:sz w:val="20"/>
              </w:rPr>
              <w:t>4 091 877,81</w:t>
            </w:r>
          </w:p>
        </w:tc>
        <w:tc>
          <w:tcPr>
            <w:tcW w:w="1134" w:type="dxa"/>
            <w:tcBorders>
              <w:top w:val="single" w:sz="4" w:space="0" w:color="auto"/>
              <w:left w:val="single" w:sz="4" w:space="0" w:color="auto"/>
              <w:bottom w:val="single" w:sz="4" w:space="0" w:color="auto"/>
              <w:right w:val="single" w:sz="4" w:space="0" w:color="auto"/>
            </w:tcBorders>
            <w:vAlign w:val="center"/>
          </w:tcPr>
          <w:p w14:paraId="6AA52374" w14:textId="1307BC22" w:rsidR="005911F5" w:rsidRPr="00F80FC8" w:rsidRDefault="00D50F65" w:rsidP="007F123F">
            <w:pPr>
              <w:jc w:val="center"/>
              <w:rPr>
                <w:sz w:val="20"/>
              </w:rPr>
            </w:pPr>
            <w:r>
              <w:rPr>
                <w:sz w:val="20"/>
              </w:rPr>
              <w:t>117,1</w:t>
            </w:r>
          </w:p>
        </w:tc>
        <w:tc>
          <w:tcPr>
            <w:tcW w:w="1455" w:type="dxa"/>
            <w:tcBorders>
              <w:top w:val="single" w:sz="4" w:space="0" w:color="auto"/>
              <w:left w:val="single" w:sz="4" w:space="0" w:color="auto"/>
              <w:bottom w:val="single" w:sz="4" w:space="0" w:color="auto"/>
              <w:right w:val="single" w:sz="4" w:space="0" w:color="auto"/>
            </w:tcBorders>
            <w:vAlign w:val="center"/>
          </w:tcPr>
          <w:p w14:paraId="5C4E0D34" w14:textId="40890A06" w:rsidR="005911F5" w:rsidRPr="00F80FC8" w:rsidRDefault="00D50F65" w:rsidP="007F123F">
            <w:pPr>
              <w:jc w:val="center"/>
              <w:rPr>
                <w:sz w:val="20"/>
              </w:rPr>
            </w:pPr>
            <w:r>
              <w:rPr>
                <w:sz w:val="20"/>
              </w:rPr>
              <w:t>4 158 860,09</w:t>
            </w:r>
          </w:p>
        </w:tc>
        <w:tc>
          <w:tcPr>
            <w:tcW w:w="1560" w:type="dxa"/>
            <w:tcBorders>
              <w:top w:val="single" w:sz="4" w:space="0" w:color="auto"/>
              <w:left w:val="single" w:sz="4" w:space="0" w:color="auto"/>
              <w:bottom w:val="single" w:sz="4" w:space="0" w:color="auto"/>
              <w:right w:val="single" w:sz="4" w:space="0" w:color="auto"/>
            </w:tcBorders>
            <w:vAlign w:val="center"/>
          </w:tcPr>
          <w:p w14:paraId="395D6B98" w14:textId="4776260C" w:rsidR="005911F5" w:rsidRPr="00F80FC8" w:rsidRDefault="00D50F65" w:rsidP="007F123F">
            <w:pPr>
              <w:jc w:val="center"/>
              <w:rPr>
                <w:sz w:val="20"/>
              </w:rPr>
            </w:pPr>
            <w:r>
              <w:rPr>
                <w:sz w:val="20"/>
              </w:rPr>
              <w:t>4 551 624,86</w:t>
            </w:r>
          </w:p>
        </w:tc>
      </w:tr>
      <w:tr w:rsidR="005911F5" w:rsidRPr="00F80FC8" w14:paraId="03C83538"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14BDB979" w14:textId="77777777" w:rsidR="005911F5" w:rsidRPr="00F80FC8" w:rsidRDefault="005911F5" w:rsidP="007F123F">
            <w:pPr>
              <w:rPr>
                <w:i/>
                <w:sz w:val="20"/>
              </w:rPr>
            </w:pPr>
            <w:r w:rsidRPr="00F80FC8">
              <w:rPr>
                <w:i/>
                <w:sz w:val="20"/>
              </w:rPr>
              <w:t>Уд. вес, в %</w:t>
            </w:r>
          </w:p>
        </w:tc>
        <w:tc>
          <w:tcPr>
            <w:tcW w:w="1275" w:type="dxa"/>
            <w:tcBorders>
              <w:top w:val="single" w:sz="4" w:space="0" w:color="auto"/>
              <w:left w:val="single" w:sz="4" w:space="0" w:color="auto"/>
              <w:bottom w:val="single" w:sz="4" w:space="0" w:color="auto"/>
              <w:right w:val="single" w:sz="4" w:space="0" w:color="auto"/>
            </w:tcBorders>
            <w:vAlign w:val="center"/>
          </w:tcPr>
          <w:p w14:paraId="4D811DC4" w14:textId="77777777" w:rsidR="005911F5" w:rsidRPr="00F80FC8" w:rsidRDefault="005911F5" w:rsidP="007F123F">
            <w:pPr>
              <w:jc w:val="center"/>
              <w:rPr>
                <w:i/>
                <w:sz w:val="20"/>
              </w:rPr>
            </w:pPr>
            <w:r>
              <w:rPr>
                <w:i/>
                <w:sz w:val="20"/>
              </w:rPr>
              <w:t>37,1</w:t>
            </w:r>
          </w:p>
        </w:tc>
        <w:tc>
          <w:tcPr>
            <w:tcW w:w="1493" w:type="dxa"/>
            <w:tcBorders>
              <w:top w:val="single" w:sz="4" w:space="0" w:color="auto"/>
              <w:left w:val="single" w:sz="4" w:space="0" w:color="auto"/>
              <w:bottom w:val="single" w:sz="4" w:space="0" w:color="auto"/>
              <w:right w:val="single" w:sz="4" w:space="0" w:color="auto"/>
            </w:tcBorders>
            <w:vAlign w:val="center"/>
          </w:tcPr>
          <w:p w14:paraId="6D5FB4A1" w14:textId="77777777" w:rsidR="005911F5" w:rsidRPr="00F80FC8" w:rsidRDefault="005911F5" w:rsidP="007F123F">
            <w:pPr>
              <w:jc w:val="center"/>
              <w:rPr>
                <w:i/>
                <w:sz w:val="20"/>
              </w:rPr>
            </w:pPr>
            <w:r>
              <w:rPr>
                <w:i/>
                <w:sz w:val="20"/>
              </w:rPr>
              <w:t>37,1</w:t>
            </w:r>
          </w:p>
        </w:tc>
        <w:tc>
          <w:tcPr>
            <w:tcW w:w="1307" w:type="dxa"/>
            <w:tcBorders>
              <w:top w:val="single" w:sz="4" w:space="0" w:color="auto"/>
              <w:left w:val="single" w:sz="4" w:space="0" w:color="auto"/>
              <w:bottom w:val="single" w:sz="4" w:space="0" w:color="auto"/>
              <w:right w:val="single" w:sz="4" w:space="0" w:color="auto"/>
            </w:tcBorders>
            <w:vAlign w:val="center"/>
          </w:tcPr>
          <w:p w14:paraId="0BA168D2" w14:textId="4B34503B" w:rsidR="005911F5" w:rsidRPr="00F80FC8" w:rsidRDefault="00E9358C" w:rsidP="007F123F">
            <w:pPr>
              <w:jc w:val="center"/>
              <w:rPr>
                <w:i/>
                <w:sz w:val="20"/>
              </w:rPr>
            </w:pPr>
            <w:r>
              <w:rPr>
                <w:i/>
                <w:sz w:val="20"/>
              </w:rPr>
              <w:t>43,3</w:t>
            </w:r>
          </w:p>
        </w:tc>
        <w:tc>
          <w:tcPr>
            <w:tcW w:w="1134" w:type="dxa"/>
            <w:tcBorders>
              <w:top w:val="single" w:sz="4" w:space="0" w:color="auto"/>
              <w:left w:val="single" w:sz="4" w:space="0" w:color="auto"/>
              <w:bottom w:val="single" w:sz="4" w:space="0" w:color="auto"/>
              <w:right w:val="single" w:sz="4" w:space="0" w:color="auto"/>
            </w:tcBorders>
            <w:vAlign w:val="center"/>
          </w:tcPr>
          <w:p w14:paraId="4A3EFC28" w14:textId="2C1EF81D" w:rsidR="005911F5" w:rsidRPr="00F80FC8" w:rsidRDefault="00D73602" w:rsidP="007F123F">
            <w:pPr>
              <w:jc w:val="center"/>
              <w:rPr>
                <w:i/>
                <w:sz w:val="20"/>
              </w:rPr>
            </w:pPr>
            <w:r>
              <w:rPr>
                <w:i/>
                <w:sz w:val="20"/>
              </w:rPr>
              <w:t>х</w:t>
            </w:r>
          </w:p>
        </w:tc>
        <w:tc>
          <w:tcPr>
            <w:tcW w:w="1455" w:type="dxa"/>
            <w:tcBorders>
              <w:top w:val="single" w:sz="4" w:space="0" w:color="auto"/>
              <w:left w:val="single" w:sz="4" w:space="0" w:color="auto"/>
              <w:bottom w:val="single" w:sz="4" w:space="0" w:color="auto"/>
              <w:right w:val="single" w:sz="4" w:space="0" w:color="auto"/>
            </w:tcBorders>
            <w:vAlign w:val="center"/>
          </w:tcPr>
          <w:p w14:paraId="6D5C6963" w14:textId="05E7AD87" w:rsidR="005911F5" w:rsidRPr="00F80FC8" w:rsidRDefault="00E9358C" w:rsidP="007F123F">
            <w:pPr>
              <w:jc w:val="center"/>
              <w:rPr>
                <w:i/>
                <w:sz w:val="20"/>
              </w:rPr>
            </w:pPr>
            <w:r>
              <w:rPr>
                <w:i/>
                <w:sz w:val="20"/>
              </w:rPr>
              <w:t>44,1</w:t>
            </w:r>
          </w:p>
        </w:tc>
        <w:tc>
          <w:tcPr>
            <w:tcW w:w="1560" w:type="dxa"/>
            <w:tcBorders>
              <w:top w:val="single" w:sz="4" w:space="0" w:color="auto"/>
              <w:left w:val="single" w:sz="4" w:space="0" w:color="auto"/>
              <w:bottom w:val="single" w:sz="4" w:space="0" w:color="auto"/>
              <w:right w:val="single" w:sz="4" w:space="0" w:color="auto"/>
            </w:tcBorders>
            <w:vAlign w:val="center"/>
          </w:tcPr>
          <w:p w14:paraId="0D43F986" w14:textId="2EDD9C01" w:rsidR="005911F5" w:rsidRPr="00F80FC8" w:rsidRDefault="00E9358C" w:rsidP="007F123F">
            <w:pPr>
              <w:jc w:val="center"/>
              <w:rPr>
                <w:i/>
                <w:sz w:val="20"/>
              </w:rPr>
            </w:pPr>
            <w:r>
              <w:rPr>
                <w:i/>
                <w:sz w:val="20"/>
              </w:rPr>
              <w:t>47,4</w:t>
            </w:r>
          </w:p>
        </w:tc>
      </w:tr>
      <w:tr w:rsidR="005911F5" w:rsidRPr="00F80FC8" w14:paraId="4A764C62"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32AE46EA" w14:textId="77777777" w:rsidR="005911F5" w:rsidRPr="00F80FC8" w:rsidRDefault="005911F5" w:rsidP="007F123F">
            <w:pPr>
              <w:rPr>
                <w:sz w:val="20"/>
              </w:rPr>
            </w:pPr>
            <w:r w:rsidRPr="00F80FC8">
              <w:rPr>
                <w:sz w:val="20"/>
              </w:rPr>
              <w:t>3. Неналоговые доходы</w:t>
            </w:r>
          </w:p>
        </w:tc>
        <w:tc>
          <w:tcPr>
            <w:tcW w:w="1275" w:type="dxa"/>
            <w:tcBorders>
              <w:top w:val="single" w:sz="4" w:space="0" w:color="auto"/>
              <w:left w:val="single" w:sz="4" w:space="0" w:color="auto"/>
              <w:bottom w:val="single" w:sz="4" w:space="0" w:color="auto"/>
              <w:right w:val="single" w:sz="4" w:space="0" w:color="auto"/>
            </w:tcBorders>
            <w:vAlign w:val="center"/>
          </w:tcPr>
          <w:p w14:paraId="62E340DE" w14:textId="77777777" w:rsidR="005911F5" w:rsidRPr="00F80FC8" w:rsidRDefault="005911F5" w:rsidP="007F123F">
            <w:pPr>
              <w:jc w:val="center"/>
              <w:rPr>
                <w:sz w:val="20"/>
              </w:rPr>
            </w:pPr>
            <w:r>
              <w:rPr>
                <w:sz w:val="20"/>
              </w:rPr>
              <w:t>377 958,45</w:t>
            </w:r>
          </w:p>
        </w:tc>
        <w:tc>
          <w:tcPr>
            <w:tcW w:w="1493" w:type="dxa"/>
            <w:tcBorders>
              <w:top w:val="single" w:sz="4" w:space="0" w:color="auto"/>
              <w:left w:val="single" w:sz="4" w:space="0" w:color="auto"/>
              <w:bottom w:val="single" w:sz="4" w:space="0" w:color="auto"/>
              <w:right w:val="single" w:sz="4" w:space="0" w:color="auto"/>
            </w:tcBorders>
            <w:vAlign w:val="center"/>
          </w:tcPr>
          <w:p w14:paraId="433C77E3" w14:textId="45967902" w:rsidR="005911F5" w:rsidRPr="00F80FC8" w:rsidRDefault="005911F5" w:rsidP="009E6917">
            <w:pPr>
              <w:jc w:val="center"/>
              <w:rPr>
                <w:sz w:val="20"/>
              </w:rPr>
            </w:pPr>
            <w:r>
              <w:rPr>
                <w:sz w:val="20"/>
              </w:rPr>
              <w:t>396 180,3</w:t>
            </w:r>
            <w:r w:rsidR="009E6917">
              <w:rPr>
                <w:sz w:val="20"/>
                <w:lang w:val="en-US"/>
              </w:rPr>
              <w:t>0</w:t>
            </w:r>
          </w:p>
        </w:tc>
        <w:tc>
          <w:tcPr>
            <w:tcW w:w="1307" w:type="dxa"/>
            <w:tcBorders>
              <w:top w:val="single" w:sz="4" w:space="0" w:color="auto"/>
              <w:left w:val="single" w:sz="4" w:space="0" w:color="auto"/>
              <w:bottom w:val="single" w:sz="4" w:space="0" w:color="auto"/>
              <w:right w:val="single" w:sz="4" w:space="0" w:color="auto"/>
            </w:tcBorders>
            <w:vAlign w:val="center"/>
          </w:tcPr>
          <w:p w14:paraId="01D0273F" w14:textId="097E5041" w:rsidR="005911F5" w:rsidRPr="00F80FC8" w:rsidRDefault="00DE5A0C" w:rsidP="00F93BB7">
            <w:pPr>
              <w:jc w:val="center"/>
              <w:rPr>
                <w:sz w:val="20"/>
              </w:rPr>
            </w:pPr>
            <w:r>
              <w:rPr>
                <w:sz w:val="20"/>
              </w:rPr>
              <w:t>334 697,0</w:t>
            </w:r>
            <w:r w:rsidR="00F93BB7">
              <w:rPr>
                <w:sz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297E3EF4" w14:textId="78A7C332" w:rsidR="005911F5" w:rsidRPr="00F80FC8" w:rsidRDefault="005911F5" w:rsidP="00EF1813">
            <w:pPr>
              <w:jc w:val="center"/>
              <w:rPr>
                <w:sz w:val="20"/>
              </w:rPr>
            </w:pPr>
            <w:r>
              <w:rPr>
                <w:sz w:val="20"/>
              </w:rPr>
              <w:t>84,</w:t>
            </w:r>
            <w:r w:rsidR="00EF1813">
              <w:rPr>
                <w:sz w:val="20"/>
              </w:rPr>
              <w:t>5</w:t>
            </w:r>
          </w:p>
        </w:tc>
        <w:tc>
          <w:tcPr>
            <w:tcW w:w="1455" w:type="dxa"/>
            <w:tcBorders>
              <w:top w:val="single" w:sz="4" w:space="0" w:color="auto"/>
              <w:left w:val="single" w:sz="4" w:space="0" w:color="auto"/>
              <w:bottom w:val="single" w:sz="4" w:space="0" w:color="auto"/>
              <w:right w:val="single" w:sz="4" w:space="0" w:color="auto"/>
            </w:tcBorders>
            <w:vAlign w:val="center"/>
          </w:tcPr>
          <w:p w14:paraId="6B41F0C8" w14:textId="0008306D" w:rsidR="005911F5" w:rsidRPr="00F80FC8" w:rsidRDefault="00DE5A0C" w:rsidP="00357085">
            <w:pPr>
              <w:jc w:val="center"/>
              <w:rPr>
                <w:sz w:val="20"/>
              </w:rPr>
            </w:pPr>
            <w:r>
              <w:rPr>
                <w:sz w:val="20"/>
              </w:rPr>
              <w:t>340</w:t>
            </w:r>
            <w:r w:rsidR="00780907">
              <w:rPr>
                <w:sz w:val="20"/>
              </w:rPr>
              <w:t> 879,</w:t>
            </w:r>
            <w:r w:rsidR="00357085">
              <w:rPr>
                <w:sz w:val="20"/>
              </w:rPr>
              <w:t>99</w:t>
            </w:r>
          </w:p>
        </w:tc>
        <w:tc>
          <w:tcPr>
            <w:tcW w:w="1560" w:type="dxa"/>
            <w:tcBorders>
              <w:top w:val="single" w:sz="4" w:space="0" w:color="auto"/>
              <w:left w:val="single" w:sz="4" w:space="0" w:color="auto"/>
              <w:bottom w:val="single" w:sz="4" w:space="0" w:color="auto"/>
              <w:right w:val="single" w:sz="4" w:space="0" w:color="auto"/>
            </w:tcBorders>
            <w:vAlign w:val="center"/>
          </w:tcPr>
          <w:p w14:paraId="5BBF06D7" w14:textId="349FA8ED" w:rsidR="005911F5" w:rsidRPr="00F80FC8" w:rsidRDefault="00DE5A0C" w:rsidP="00357085">
            <w:pPr>
              <w:jc w:val="center"/>
              <w:rPr>
                <w:sz w:val="20"/>
              </w:rPr>
            </w:pPr>
            <w:r>
              <w:rPr>
                <w:sz w:val="20"/>
              </w:rPr>
              <w:t>352 866,</w:t>
            </w:r>
            <w:r w:rsidR="00357085">
              <w:rPr>
                <w:sz w:val="20"/>
              </w:rPr>
              <w:t>10</w:t>
            </w:r>
          </w:p>
        </w:tc>
      </w:tr>
      <w:tr w:rsidR="005911F5" w:rsidRPr="00F80FC8" w14:paraId="5DBF0DEE"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375D231E" w14:textId="77777777" w:rsidR="005911F5" w:rsidRPr="00F80FC8" w:rsidRDefault="005911F5" w:rsidP="007F123F">
            <w:pPr>
              <w:rPr>
                <w:i/>
                <w:sz w:val="20"/>
              </w:rPr>
            </w:pPr>
            <w:r w:rsidRPr="00F80FC8">
              <w:rPr>
                <w:i/>
                <w:sz w:val="20"/>
              </w:rPr>
              <w:t>Уд. вес, в %</w:t>
            </w:r>
          </w:p>
        </w:tc>
        <w:tc>
          <w:tcPr>
            <w:tcW w:w="1275" w:type="dxa"/>
            <w:tcBorders>
              <w:top w:val="single" w:sz="4" w:space="0" w:color="auto"/>
              <w:left w:val="single" w:sz="4" w:space="0" w:color="auto"/>
              <w:bottom w:val="single" w:sz="4" w:space="0" w:color="auto"/>
              <w:right w:val="single" w:sz="4" w:space="0" w:color="auto"/>
            </w:tcBorders>
            <w:vAlign w:val="center"/>
          </w:tcPr>
          <w:p w14:paraId="0B1915BC" w14:textId="77777777" w:rsidR="005911F5" w:rsidRPr="00F80FC8" w:rsidRDefault="005911F5" w:rsidP="007F123F">
            <w:pPr>
              <w:jc w:val="center"/>
              <w:rPr>
                <w:i/>
                <w:sz w:val="20"/>
              </w:rPr>
            </w:pPr>
            <w:r>
              <w:rPr>
                <w:i/>
                <w:sz w:val="20"/>
              </w:rPr>
              <w:t>4,3</w:t>
            </w:r>
          </w:p>
        </w:tc>
        <w:tc>
          <w:tcPr>
            <w:tcW w:w="1493" w:type="dxa"/>
            <w:tcBorders>
              <w:top w:val="single" w:sz="4" w:space="0" w:color="auto"/>
              <w:left w:val="single" w:sz="4" w:space="0" w:color="auto"/>
              <w:bottom w:val="single" w:sz="4" w:space="0" w:color="auto"/>
              <w:right w:val="single" w:sz="4" w:space="0" w:color="auto"/>
            </w:tcBorders>
            <w:vAlign w:val="center"/>
          </w:tcPr>
          <w:p w14:paraId="5C638CFC" w14:textId="77777777" w:rsidR="005911F5" w:rsidRPr="00F80FC8" w:rsidRDefault="005911F5" w:rsidP="007F123F">
            <w:pPr>
              <w:jc w:val="center"/>
              <w:rPr>
                <w:i/>
                <w:sz w:val="20"/>
              </w:rPr>
            </w:pPr>
            <w:r>
              <w:rPr>
                <w:i/>
                <w:sz w:val="20"/>
              </w:rPr>
              <w:t>4,2</w:t>
            </w:r>
          </w:p>
        </w:tc>
        <w:tc>
          <w:tcPr>
            <w:tcW w:w="1307" w:type="dxa"/>
            <w:tcBorders>
              <w:top w:val="single" w:sz="4" w:space="0" w:color="auto"/>
              <w:left w:val="single" w:sz="4" w:space="0" w:color="auto"/>
              <w:bottom w:val="single" w:sz="4" w:space="0" w:color="auto"/>
              <w:right w:val="single" w:sz="4" w:space="0" w:color="auto"/>
            </w:tcBorders>
            <w:vAlign w:val="center"/>
          </w:tcPr>
          <w:p w14:paraId="72248885" w14:textId="08528A39" w:rsidR="005911F5" w:rsidRPr="00F80FC8" w:rsidRDefault="00E9358C" w:rsidP="00E9358C">
            <w:pPr>
              <w:jc w:val="center"/>
              <w:rPr>
                <w:i/>
                <w:sz w:val="20"/>
              </w:rPr>
            </w:pPr>
            <w:r>
              <w:rPr>
                <w:i/>
                <w:sz w:val="20"/>
              </w:rPr>
              <w:t>3,6</w:t>
            </w:r>
          </w:p>
        </w:tc>
        <w:tc>
          <w:tcPr>
            <w:tcW w:w="1134" w:type="dxa"/>
            <w:tcBorders>
              <w:top w:val="single" w:sz="4" w:space="0" w:color="auto"/>
              <w:left w:val="single" w:sz="4" w:space="0" w:color="auto"/>
              <w:bottom w:val="single" w:sz="4" w:space="0" w:color="auto"/>
              <w:right w:val="single" w:sz="4" w:space="0" w:color="auto"/>
            </w:tcBorders>
            <w:vAlign w:val="center"/>
          </w:tcPr>
          <w:p w14:paraId="7E964282" w14:textId="3B212BCE" w:rsidR="005911F5" w:rsidRPr="00F80FC8" w:rsidRDefault="00D73602" w:rsidP="007F123F">
            <w:pPr>
              <w:jc w:val="center"/>
              <w:rPr>
                <w:i/>
                <w:sz w:val="20"/>
              </w:rPr>
            </w:pPr>
            <w:r>
              <w:rPr>
                <w:i/>
                <w:sz w:val="20"/>
              </w:rPr>
              <w:t>х</w:t>
            </w:r>
          </w:p>
        </w:tc>
        <w:tc>
          <w:tcPr>
            <w:tcW w:w="1455" w:type="dxa"/>
            <w:tcBorders>
              <w:top w:val="single" w:sz="4" w:space="0" w:color="auto"/>
              <w:left w:val="single" w:sz="4" w:space="0" w:color="auto"/>
              <w:bottom w:val="single" w:sz="4" w:space="0" w:color="auto"/>
              <w:right w:val="single" w:sz="4" w:space="0" w:color="auto"/>
            </w:tcBorders>
            <w:vAlign w:val="center"/>
          </w:tcPr>
          <w:p w14:paraId="65828084" w14:textId="06C9C719" w:rsidR="005911F5" w:rsidRPr="00F80FC8" w:rsidRDefault="00E9358C" w:rsidP="007F123F">
            <w:pPr>
              <w:jc w:val="center"/>
              <w:rPr>
                <w:i/>
                <w:sz w:val="20"/>
              </w:rPr>
            </w:pPr>
            <w:r>
              <w:rPr>
                <w:i/>
                <w:sz w:val="20"/>
              </w:rPr>
              <w:t>3,6</w:t>
            </w:r>
          </w:p>
        </w:tc>
        <w:tc>
          <w:tcPr>
            <w:tcW w:w="1560" w:type="dxa"/>
            <w:tcBorders>
              <w:top w:val="single" w:sz="4" w:space="0" w:color="auto"/>
              <w:left w:val="single" w:sz="4" w:space="0" w:color="auto"/>
              <w:bottom w:val="single" w:sz="4" w:space="0" w:color="auto"/>
              <w:right w:val="single" w:sz="4" w:space="0" w:color="auto"/>
            </w:tcBorders>
            <w:vAlign w:val="center"/>
          </w:tcPr>
          <w:p w14:paraId="5A893B91" w14:textId="198F708D" w:rsidR="005911F5" w:rsidRPr="00F80FC8" w:rsidRDefault="00E9358C" w:rsidP="007F123F">
            <w:pPr>
              <w:jc w:val="center"/>
              <w:rPr>
                <w:i/>
                <w:sz w:val="20"/>
              </w:rPr>
            </w:pPr>
            <w:r>
              <w:rPr>
                <w:i/>
                <w:sz w:val="20"/>
              </w:rPr>
              <w:t>3,7</w:t>
            </w:r>
          </w:p>
        </w:tc>
      </w:tr>
      <w:tr w:rsidR="005911F5" w:rsidRPr="00F80FC8" w14:paraId="7D782056"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05863EA7" w14:textId="77777777" w:rsidR="005911F5" w:rsidRPr="00F80FC8" w:rsidRDefault="005911F5" w:rsidP="007F123F">
            <w:pPr>
              <w:rPr>
                <w:sz w:val="20"/>
              </w:rPr>
            </w:pPr>
            <w:r w:rsidRPr="00F80FC8">
              <w:rPr>
                <w:sz w:val="20"/>
              </w:rPr>
              <w:t>4. Безвозмездные поступления</w:t>
            </w:r>
          </w:p>
        </w:tc>
        <w:tc>
          <w:tcPr>
            <w:tcW w:w="1275" w:type="dxa"/>
            <w:tcBorders>
              <w:top w:val="single" w:sz="4" w:space="0" w:color="auto"/>
              <w:left w:val="single" w:sz="4" w:space="0" w:color="auto"/>
              <w:bottom w:val="single" w:sz="4" w:space="0" w:color="auto"/>
              <w:right w:val="single" w:sz="4" w:space="0" w:color="auto"/>
            </w:tcBorders>
            <w:vAlign w:val="center"/>
          </w:tcPr>
          <w:p w14:paraId="0A1E4252" w14:textId="77777777" w:rsidR="005911F5" w:rsidRPr="00F80FC8" w:rsidRDefault="005911F5" w:rsidP="007F123F">
            <w:pPr>
              <w:jc w:val="center"/>
              <w:rPr>
                <w:sz w:val="20"/>
              </w:rPr>
            </w:pPr>
            <w:r>
              <w:rPr>
                <w:sz w:val="20"/>
              </w:rPr>
              <w:t>5 134 190,78</w:t>
            </w:r>
          </w:p>
        </w:tc>
        <w:tc>
          <w:tcPr>
            <w:tcW w:w="1493" w:type="dxa"/>
            <w:tcBorders>
              <w:top w:val="single" w:sz="4" w:space="0" w:color="auto"/>
              <w:left w:val="single" w:sz="4" w:space="0" w:color="auto"/>
              <w:bottom w:val="single" w:sz="4" w:space="0" w:color="auto"/>
              <w:right w:val="single" w:sz="4" w:space="0" w:color="auto"/>
            </w:tcBorders>
            <w:vAlign w:val="center"/>
          </w:tcPr>
          <w:p w14:paraId="45E2F95D" w14:textId="77777777" w:rsidR="005911F5" w:rsidRPr="00F80FC8" w:rsidRDefault="005911F5" w:rsidP="007F123F">
            <w:pPr>
              <w:jc w:val="center"/>
              <w:rPr>
                <w:sz w:val="20"/>
              </w:rPr>
            </w:pPr>
            <w:r>
              <w:rPr>
                <w:sz w:val="20"/>
              </w:rPr>
              <w:t>5 522 714,39</w:t>
            </w:r>
          </w:p>
        </w:tc>
        <w:tc>
          <w:tcPr>
            <w:tcW w:w="1307" w:type="dxa"/>
            <w:tcBorders>
              <w:top w:val="single" w:sz="4" w:space="0" w:color="auto"/>
              <w:left w:val="single" w:sz="4" w:space="0" w:color="auto"/>
              <w:bottom w:val="single" w:sz="4" w:space="0" w:color="auto"/>
              <w:right w:val="single" w:sz="4" w:space="0" w:color="auto"/>
            </w:tcBorders>
            <w:vAlign w:val="center"/>
          </w:tcPr>
          <w:p w14:paraId="2F8539C1" w14:textId="44212253" w:rsidR="005911F5" w:rsidRPr="00F80FC8" w:rsidRDefault="00E9358C" w:rsidP="007F123F">
            <w:pPr>
              <w:jc w:val="center"/>
              <w:rPr>
                <w:sz w:val="20"/>
              </w:rPr>
            </w:pPr>
            <w:r>
              <w:rPr>
                <w:sz w:val="20"/>
              </w:rPr>
              <w:t>5 014 130,46</w:t>
            </w:r>
          </w:p>
        </w:tc>
        <w:tc>
          <w:tcPr>
            <w:tcW w:w="1134" w:type="dxa"/>
            <w:tcBorders>
              <w:top w:val="single" w:sz="4" w:space="0" w:color="auto"/>
              <w:left w:val="single" w:sz="4" w:space="0" w:color="auto"/>
              <w:bottom w:val="single" w:sz="4" w:space="0" w:color="auto"/>
              <w:right w:val="single" w:sz="4" w:space="0" w:color="auto"/>
            </w:tcBorders>
            <w:vAlign w:val="center"/>
          </w:tcPr>
          <w:p w14:paraId="25057A34" w14:textId="17ED96E6" w:rsidR="005911F5" w:rsidRPr="00F80FC8" w:rsidRDefault="00E9358C" w:rsidP="007F123F">
            <w:pPr>
              <w:jc w:val="center"/>
              <w:rPr>
                <w:sz w:val="20"/>
              </w:rPr>
            </w:pPr>
            <w:r>
              <w:rPr>
                <w:sz w:val="20"/>
              </w:rPr>
              <w:t>90,8</w:t>
            </w:r>
          </w:p>
        </w:tc>
        <w:tc>
          <w:tcPr>
            <w:tcW w:w="1455" w:type="dxa"/>
            <w:tcBorders>
              <w:top w:val="single" w:sz="4" w:space="0" w:color="auto"/>
              <w:left w:val="single" w:sz="4" w:space="0" w:color="auto"/>
              <w:bottom w:val="single" w:sz="4" w:space="0" w:color="auto"/>
              <w:right w:val="single" w:sz="4" w:space="0" w:color="auto"/>
            </w:tcBorders>
            <w:vAlign w:val="center"/>
          </w:tcPr>
          <w:p w14:paraId="5E2DF59B" w14:textId="27A70A5E" w:rsidR="005911F5" w:rsidRPr="00F80FC8" w:rsidRDefault="00E9358C" w:rsidP="00357085">
            <w:pPr>
              <w:jc w:val="center"/>
              <w:rPr>
                <w:sz w:val="20"/>
              </w:rPr>
            </w:pPr>
            <w:r>
              <w:rPr>
                <w:sz w:val="20"/>
              </w:rPr>
              <w:t>4 927 396,8</w:t>
            </w:r>
            <w:r w:rsidR="00357085">
              <w:rPr>
                <w:sz w:val="20"/>
              </w:rPr>
              <w:t>3</w:t>
            </w:r>
          </w:p>
        </w:tc>
        <w:tc>
          <w:tcPr>
            <w:tcW w:w="1560" w:type="dxa"/>
            <w:tcBorders>
              <w:top w:val="single" w:sz="4" w:space="0" w:color="auto"/>
              <w:left w:val="single" w:sz="4" w:space="0" w:color="auto"/>
              <w:bottom w:val="single" w:sz="4" w:space="0" w:color="auto"/>
              <w:right w:val="single" w:sz="4" w:space="0" w:color="auto"/>
            </w:tcBorders>
            <w:vAlign w:val="center"/>
          </w:tcPr>
          <w:p w14:paraId="2434178C" w14:textId="5C6BFAB0" w:rsidR="005911F5" w:rsidRPr="00F80FC8" w:rsidRDefault="00E9358C" w:rsidP="00357085">
            <w:pPr>
              <w:jc w:val="center"/>
              <w:rPr>
                <w:sz w:val="20"/>
              </w:rPr>
            </w:pPr>
            <w:r>
              <w:rPr>
                <w:sz w:val="20"/>
              </w:rPr>
              <w:t>4 688 054,3</w:t>
            </w:r>
            <w:r w:rsidR="00357085">
              <w:rPr>
                <w:sz w:val="20"/>
              </w:rPr>
              <w:t>6</w:t>
            </w:r>
          </w:p>
        </w:tc>
      </w:tr>
      <w:tr w:rsidR="005911F5" w:rsidRPr="00C50908" w14:paraId="79CB8798"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047D7237" w14:textId="77777777" w:rsidR="005911F5" w:rsidRPr="00F80FC8" w:rsidRDefault="005911F5" w:rsidP="007F123F">
            <w:pPr>
              <w:rPr>
                <w:i/>
                <w:sz w:val="20"/>
              </w:rPr>
            </w:pPr>
            <w:r w:rsidRPr="00F80FC8">
              <w:rPr>
                <w:i/>
                <w:sz w:val="20"/>
              </w:rPr>
              <w:t>Уд. вес, в %</w:t>
            </w:r>
          </w:p>
        </w:tc>
        <w:tc>
          <w:tcPr>
            <w:tcW w:w="1275" w:type="dxa"/>
            <w:tcBorders>
              <w:top w:val="single" w:sz="4" w:space="0" w:color="auto"/>
              <w:left w:val="single" w:sz="4" w:space="0" w:color="auto"/>
              <w:bottom w:val="single" w:sz="4" w:space="0" w:color="auto"/>
              <w:right w:val="single" w:sz="4" w:space="0" w:color="auto"/>
            </w:tcBorders>
            <w:vAlign w:val="center"/>
          </w:tcPr>
          <w:p w14:paraId="5B935BE8" w14:textId="77777777" w:rsidR="005911F5" w:rsidRPr="00F80FC8" w:rsidRDefault="005911F5" w:rsidP="007F123F">
            <w:pPr>
              <w:jc w:val="center"/>
              <w:rPr>
                <w:i/>
                <w:sz w:val="20"/>
              </w:rPr>
            </w:pPr>
            <w:r>
              <w:rPr>
                <w:i/>
                <w:sz w:val="20"/>
              </w:rPr>
              <w:t>58,6</w:t>
            </w:r>
          </w:p>
        </w:tc>
        <w:tc>
          <w:tcPr>
            <w:tcW w:w="1493" w:type="dxa"/>
            <w:tcBorders>
              <w:top w:val="single" w:sz="4" w:space="0" w:color="auto"/>
              <w:left w:val="single" w:sz="4" w:space="0" w:color="auto"/>
              <w:bottom w:val="single" w:sz="4" w:space="0" w:color="auto"/>
              <w:right w:val="single" w:sz="4" w:space="0" w:color="auto"/>
            </w:tcBorders>
            <w:vAlign w:val="center"/>
          </w:tcPr>
          <w:p w14:paraId="3F39A866" w14:textId="77777777" w:rsidR="005911F5" w:rsidRPr="00F80FC8" w:rsidRDefault="005911F5" w:rsidP="007F123F">
            <w:pPr>
              <w:jc w:val="center"/>
              <w:rPr>
                <w:i/>
                <w:sz w:val="20"/>
              </w:rPr>
            </w:pPr>
            <w:r>
              <w:rPr>
                <w:i/>
                <w:sz w:val="20"/>
              </w:rPr>
              <w:t>58,7</w:t>
            </w:r>
          </w:p>
        </w:tc>
        <w:tc>
          <w:tcPr>
            <w:tcW w:w="1307" w:type="dxa"/>
            <w:tcBorders>
              <w:top w:val="single" w:sz="4" w:space="0" w:color="auto"/>
              <w:left w:val="single" w:sz="4" w:space="0" w:color="auto"/>
              <w:bottom w:val="single" w:sz="4" w:space="0" w:color="auto"/>
              <w:right w:val="single" w:sz="4" w:space="0" w:color="auto"/>
            </w:tcBorders>
            <w:vAlign w:val="center"/>
          </w:tcPr>
          <w:p w14:paraId="21FE3815" w14:textId="10C2A79C" w:rsidR="005911F5" w:rsidRPr="00F80FC8" w:rsidRDefault="00E9358C" w:rsidP="007F123F">
            <w:pPr>
              <w:jc w:val="center"/>
              <w:rPr>
                <w:i/>
                <w:sz w:val="20"/>
              </w:rPr>
            </w:pPr>
            <w:r>
              <w:rPr>
                <w:i/>
                <w:sz w:val="20"/>
              </w:rPr>
              <w:t>53,1</w:t>
            </w:r>
          </w:p>
        </w:tc>
        <w:tc>
          <w:tcPr>
            <w:tcW w:w="1134" w:type="dxa"/>
            <w:tcBorders>
              <w:top w:val="single" w:sz="4" w:space="0" w:color="auto"/>
              <w:left w:val="single" w:sz="4" w:space="0" w:color="auto"/>
              <w:bottom w:val="single" w:sz="4" w:space="0" w:color="auto"/>
              <w:right w:val="single" w:sz="4" w:space="0" w:color="auto"/>
            </w:tcBorders>
            <w:vAlign w:val="center"/>
          </w:tcPr>
          <w:p w14:paraId="30BA4E1A" w14:textId="029A4B51" w:rsidR="005911F5" w:rsidRPr="00F80FC8" w:rsidRDefault="00D73602" w:rsidP="007F123F">
            <w:pPr>
              <w:jc w:val="center"/>
              <w:rPr>
                <w:i/>
                <w:sz w:val="20"/>
              </w:rPr>
            </w:pPr>
            <w:r>
              <w:rPr>
                <w:i/>
                <w:sz w:val="20"/>
              </w:rPr>
              <w:t>х</w:t>
            </w:r>
          </w:p>
        </w:tc>
        <w:tc>
          <w:tcPr>
            <w:tcW w:w="1455" w:type="dxa"/>
            <w:tcBorders>
              <w:top w:val="single" w:sz="4" w:space="0" w:color="auto"/>
              <w:left w:val="single" w:sz="4" w:space="0" w:color="auto"/>
              <w:bottom w:val="single" w:sz="4" w:space="0" w:color="auto"/>
              <w:right w:val="single" w:sz="4" w:space="0" w:color="auto"/>
            </w:tcBorders>
            <w:vAlign w:val="center"/>
          </w:tcPr>
          <w:p w14:paraId="7653186E" w14:textId="618D5A30" w:rsidR="005911F5" w:rsidRPr="00F80FC8" w:rsidRDefault="00E9358C" w:rsidP="007F123F">
            <w:pPr>
              <w:jc w:val="center"/>
              <w:rPr>
                <w:i/>
                <w:sz w:val="20"/>
              </w:rPr>
            </w:pPr>
            <w:r>
              <w:rPr>
                <w:i/>
                <w:sz w:val="20"/>
              </w:rPr>
              <w:t>52,3</w:t>
            </w:r>
          </w:p>
        </w:tc>
        <w:tc>
          <w:tcPr>
            <w:tcW w:w="1560" w:type="dxa"/>
            <w:tcBorders>
              <w:top w:val="single" w:sz="4" w:space="0" w:color="auto"/>
              <w:left w:val="single" w:sz="4" w:space="0" w:color="auto"/>
              <w:bottom w:val="single" w:sz="4" w:space="0" w:color="auto"/>
              <w:right w:val="single" w:sz="4" w:space="0" w:color="auto"/>
            </w:tcBorders>
            <w:vAlign w:val="center"/>
          </w:tcPr>
          <w:p w14:paraId="6CDD1DC2" w14:textId="23F8C44D" w:rsidR="005911F5" w:rsidRPr="00F80FC8" w:rsidRDefault="00E9358C" w:rsidP="007F123F">
            <w:pPr>
              <w:jc w:val="center"/>
              <w:rPr>
                <w:i/>
                <w:sz w:val="20"/>
              </w:rPr>
            </w:pPr>
            <w:r>
              <w:rPr>
                <w:i/>
                <w:sz w:val="20"/>
              </w:rPr>
              <w:t>48,9</w:t>
            </w:r>
          </w:p>
        </w:tc>
      </w:tr>
    </w:tbl>
    <w:p w14:paraId="6E0303CB" w14:textId="11FCF22F" w:rsidR="00307F75" w:rsidRPr="00003EAB" w:rsidRDefault="00307F75" w:rsidP="00307F75">
      <w:pPr>
        <w:autoSpaceDE w:val="0"/>
        <w:autoSpaceDN w:val="0"/>
        <w:adjustRightInd w:val="0"/>
        <w:ind w:firstLine="709"/>
        <w:jc w:val="both"/>
        <w:rPr>
          <w:sz w:val="26"/>
          <w:szCs w:val="26"/>
        </w:rPr>
      </w:pPr>
      <w:r w:rsidRPr="00003EAB">
        <w:rPr>
          <w:sz w:val="26"/>
          <w:szCs w:val="26"/>
        </w:rPr>
        <w:t>Общая сумма доходов бюджета округа на 202</w:t>
      </w:r>
      <w:r w:rsidR="00E9358C" w:rsidRPr="00003EAB">
        <w:rPr>
          <w:sz w:val="26"/>
          <w:szCs w:val="26"/>
        </w:rPr>
        <w:t>6</w:t>
      </w:r>
      <w:r w:rsidRPr="00003EAB">
        <w:rPr>
          <w:sz w:val="26"/>
          <w:szCs w:val="26"/>
        </w:rPr>
        <w:t xml:space="preserve"> год составляет </w:t>
      </w:r>
      <w:r w:rsidR="00E9358C" w:rsidRPr="00003EAB">
        <w:rPr>
          <w:sz w:val="26"/>
          <w:szCs w:val="26"/>
        </w:rPr>
        <w:t>9 440 705,31</w:t>
      </w:r>
      <w:r w:rsidRPr="00003EAB">
        <w:rPr>
          <w:sz w:val="26"/>
          <w:szCs w:val="26"/>
        </w:rPr>
        <w:t xml:space="preserve"> тыс. рублей, на 202</w:t>
      </w:r>
      <w:r w:rsidR="00E9358C" w:rsidRPr="00003EAB">
        <w:rPr>
          <w:sz w:val="26"/>
          <w:szCs w:val="26"/>
        </w:rPr>
        <w:t>7</w:t>
      </w:r>
      <w:r w:rsidRPr="00003EAB">
        <w:rPr>
          <w:sz w:val="26"/>
          <w:szCs w:val="26"/>
        </w:rPr>
        <w:t xml:space="preserve"> год – </w:t>
      </w:r>
      <w:r w:rsidR="00003EAB" w:rsidRPr="00003EAB">
        <w:rPr>
          <w:sz w:val="26"/>
          <w:szCs w:val="26"/>
        </w:rPr>
        <w:t>9 427 136,</w:t>
      </w:r>
      <w:r w:rsidR="00357085">
        <w:rPr>
          <w:sz w:val="26"/>
          <w:szCs w:val="26"/>
        </w:rPr>
        <w:t>91</w:t>
      </w:r>
      <w:r w:rsidRPr="00003EAB">
        <w:rPr>
          <w:sz w:val="26"/>
          <w:szCs w:val="26"/>
        </w:rPr>
        <w:t xml:space="preserve"> тыс. рублей, на 202</w:t>
      </w:r>
      <w:r w:rsidR="00003EAB" w:rsidRPr="00003EAB">
        <w:rPr>
          <w:sz w:val="26"/>
          <w:szCs w:val="26"/>
        </w:rPr>
        <w:t>8</w:t>
      </w:r>
      <w:r w:rsidRPr="00003EAB">
        <w:rPr>
          <w:sz w:val="26"/>
          <w:szCs w:val="26"/>
        </w:rPr>
        <w:t xml:space="preserve"> год – </w:t>
      </w:r>
      <w:r w:rsidR="00003EAB" w:rsidRPr="00003EAB">
        <w:rPr>
          <w:sz w:val="26"/>
          <w:szCs w:val="26"/>
        </w:rPr>
        <w:t>9 592 545,3</w:t>
      </w:r>
      <w:r w:rsidR="00357085">
        <w:rPr>
          <w:sz w:val="26"/>
          <w:szCs w:val="26"/>
        </w:rPr>
        <w:t>2</w:t>
      </w:r>
      <w:r w:rsidRPr="00003EAB">
        <w:rPr>
          <w:sz w:val="26"/>
          <w:szCs w:val="26"/>
        </w:rPr>
        <w:t xml:space="preserve"> тыс. рублей.</w:t>
      </w:r>
    </w:p>
    <w:p w14:paraId="04B5856D" w14:textId="02AC5EC0" w:rsidR="00307F75" w:rsidRPr="00003EAB" w:rsidRDefault="00307F75" w:rsidP="00307F75">
      <w:pPr>
        <w:autoSpaceDE w:val="0"/>
        <w:autoSpaceDN w:val="0"/>
        <w:adjustRightInd w:val="0"/>
        <w:ind w:firstLine="709"/>
        <w:jc w:val="both"/>
        <w:rPr>
          <w:sz w:val="26"/>
          <w:szCs w:val="26"/>
        </w:rPr>
      </w:pPr>
      <w:r w:rsidRPr="00003EAB">
        <w:rPr>
          <w:sz w:val="26"/>
          <w:szCs w:val="26"/>
        </w:rPr>
        <w:t>В структуре доходов бюджета округа на 202</w:t>
      </w:r>
      <w:r w:rsidR="00003EAB" w:rsidRPr="00003EAB">
        <w:rPr>
          <w:sz w:val="26"/>
          <w:szCs w:val="26"/>
        </w:rPr>
        <w:t>6</w:t>
      </w:r>
      <w:r w:rsidRPr="00003EAB">
        <w:rPr>
          <w:sz w:val="26"/>
          <w:szCs w:val="26"/>
        </w:rPr>
        <w:t xml:space="preserve"> год и на планируемый период 202</w:t>
      </w:r>
      <w:r w:rsidR="00003EAB" w:rsidRPr="00003EAB">
        <w:rPr>
          <w:sz w:val="26"/>
          <w:szCs w:val="26"/>
        </w:rPr>
        <w:t>7</w:t>
      </w:r>
      <w:r w:rsidRPr="00003EAB">
        <w:rPr>
          <w:sz w:val="26"/>
          <w:szCs w:val="26"/>
        </w:rPr>
        <w:t>-202</w:t>
      </w:r>
      <w:r w:rsidR="00003EAB" w:rsidRPr="00003EAB">
        <w:rPr>
          <w:sz w:val="26"/>
          <w:szCs w:val="26"/>
        </w:rPr>
        <w:t>8</w:t>
      </w:r>
      <w:r w:rsidRPr="00003EAB">
        <w:rPr>
          <w:sz w:val="26"/>
          <w:szCs w:val="26"/>
        </w:rPr>
        <w:t xml:space="preserve"> годов наибольший удельный вес составляют безвозмездные поступления </w:t>
      </w:r>
      <w:r w:rsidR="00003EAB" w:rsidRPr="00003EAB">
        <w:rPr>
          <w:sz w:val="26"/>
          <w:szCs w:val="26"/>
        </w:rPr>
        <w:t>53,1</w:t>
      </w:r>
      <w:r w:rsidRPr="00003EAB">
        <w:rPr>
          <w:sz w:val="26"/>
          <w:szCs w:val="26"/>
        </w:rPr>
        <w:t xml:space="preserve"> %, </w:t>
      </w:r>
      <w:r w:rsidR="00003EAB" w:rsidRPr="00003EAB">
        <w:rPr>
          <w:sz w:val="26"/>
          <w:szCs w:val="26"/>
        </w:rPr>
        <w:t>52,3</w:t>
      </w:r>
      <w:r w:rsidRPr="00003EAB">
        <w:rPr>
          <w:sz w:val="26"/>
          <w:szCs w:val="26"/>
        </w:rPr>
        <w:t xml:space="preserve">%, </w:t>
      </w:r>
      <w:r w:rsidR="00003EAB" w:rsidRPr="00003EAB">
        <w:rPr>
          <w:sz w:val="26"/>
          <w:szCs w:val="26"/>
        </w:rPr>
        <w:t>48,9</w:t>
      </w:r>
      <w:r w:rsidRPr="00003EAB">
        <w:rPr>
          <w:sz w:val="26"/>
          <w:szCs w:val="26"/>
        </w:rPr>
        <w:t xml:space="preserve">%, соответственно. </w:t>
      </w:r>
    </w:p>
    <w:p w14:paraId="41AF323E" w14:textId="0977DB59" w:rsidR="006746B5" w:rsidRPr="00E45DB4" w:rsidRDefault="006746B5" w:rsidP="006746B5">
      <w:pPr>
        <w:ind w:firstLine="720"/>
        <w:jc w:val="both"/>
        <w:rPr>
          <w:sz w:val="26"/>
          <w:szCs w:val="26"/>
        </w:rPr>
      </w:pPr>
      <w:r w:rsidRPr="00E45DB4">
        <w:rPr>
          <w:sz w:val="26"/>
          <w:szCs w:val="26"/>
        </w:rPr>
        <w:t>Общая сумма собственных доходов бюджета муниципального округа</w:t>
      </w:r>
      <w:r w:rsidR="00EF1813">
        <w:rPr>
          <w:sz w:val="26"/>
          <w:szCs w:val="26"/>
        </w:rPr>
        <w:t xml:space="preserve"> </w:t>
      </w:r>
      <w:r w:rsidRPr="00E45DB4">
        <w:rPr>
          <w:sz w:val="26"/>
          <w:szCs w:val="26"/>
        </w:rPr>
        <w:t xml:space="preserve">на 2026 год составляет </w:t>
      </w:r>
      <w:r w:rsidR="00494422">
        <w:rPr>
          <w:sz w:val="26"/>
          <w:szCs w:val="26"/>
        </w:rPr>
        <w:t>4 588 523,25</w:t>
      </w:r>
      <w:r w:rsidR="00DE5A0C">
        <w:rPr>
          <w:sz w:val="26"/>
          <w:szCs w:val="26"/>
        </w:rPr>
        <w:t xml:space="preserve"> </w:t>
      </w:r>
      <w:r w:rsidRPr="00E45DB4">
        <w:rPr>
          <w:sz w:val="26"/>
          <w:szCs w:val="26"/>
        </w:rPr>
        <w:t xml:space="preserve"> тыс. рублей. </w:t>
      </w:r>
    </w:p>
    <w:p w14:paraId="79275627" w14:textId="00C0FF96" w:rsidR="006746B5" w:rsidRPr="00E45DB4" w:rsidRDefault="006746B5" w:rsidP="006746B5">
      <w:pPr>
        <w:ind w:firstLine="720"/>
        <w:jc w:val="both"/>
        <w:rPr>
          <w:sz w:val="26"/>
          <w:szCs w:val="26"/>
        </w:rPr>
      </w:pPr>
      <w:r w:rsidRPr="00E45DB4">
        <w:rPr>
          <w:sz w:val="26"/>
          <w:szCs w:val="26"/>
        </w:rPr>
        <w:t xml:space="preserve">На 2027 год прогнозируются поступления собственных доходов в размере </w:t>
      </w:r>
      <w:r w:rsidR="00494422">
        <w:rPr>
          <w:sz w:val="26"/>
          <w:szCs w:val="26"/>
        </w:rPr>
        <w:t>4 565 807,7</w:t>
      </w:r>
      <w:r w:rsidR="002C272E">
        <w:rPr>
          <w:sz w:val="26"/>
          <w:szCs w:val="26"/>
        </w:rPr>
        <w:t>8</w:t>
      </w:r>
      <w:r w:rsidRPr="00E45DB4">
        <w:rPr>
          <w:sz w:val="26"/>
          <w:szCs w:val="26"/>
        </w:rPr>
        <w:t xml:space="preserve"> тыс. рублей, на 2028 год – </w:t>
      </w:r>
      <w:r w:rsidR="00494422">
        <w:rPr>
          <w:sz w:val="26"/>
          <w:szCs w:val="26"/>
        </w:rPr>
        <w:t>4 973 267,4</w:t>
      </w:r>
      <w:r w:rsidR="002C272E">
        <w:rPr>
          <w:sz w:val="26"/>
          <w:szCs w:val="26"/>
        </w:rPr>
        <w:t>6</w:t>
      </w:r>
      <w:r w:rsidRPr="00E45DB4">
        <w:rPr>
          <w:sz w:val="26"/>
          <w:szCs w:val="26"/>
        </w:rPr>
        <w:t xml:space="preserve"> тыс. рублей.</w:t>
      </w:r>
    </w:p>
    <w:p w14:paraId="75210A01" w14:textId="4782362E" w:rsidR="006746B5" w:rsidRPr="00F80FC8" w:rsidRDefault="006746B5" w:rsidP="006746B5">
      <w:pPr>
        <w:ind w:firstLine="720"/>
        <w:jc w:val="both"/>
        <w:rPr>
          <w:sz w:val="26"/>
          <w:szCs w:val="26"/>
        </w:rPr>
      </w:pPr>
      <w:r w:rsidRPr="00E45DB4">
        <w:rPr>
          <w:sz w:val="26"/>
          <w:szCs w:val="26"/>
        </w:rPr>
        <w:t>Собственные доходы бюджета муниципального округа (с учетом дотаций</w:t>
      </w:r>
      <w:r w:rsidR="00231624">
        <w:rPr>
          <w:sz w:val="26"/>
          <w:szCs w:val="26"/>
        </w:rPr>
        <w:t xml:space="preserve"> и прочих безвозмездных поступлений</w:t>
      </w:r>
      <w:r w:rsidRPr="00E45DB4">
        <w:rPr>
          <w:sz w:val="26"/>
          <w:szCs w:val="26"/>
        </w:rPr>
        <w:t xml:space="preserve">) в 2026 году к первоначально утвержденному бюджету округа на 2025 год увеличатся на </w:t>
      </w:r>
      <w:r w:rsidR="00E45DB4" w:rsidRPr="00E45DB4">
        <w:rPr>
          <w:sz w:val="26"/>
          <w:szCs w:val="26"/>
        </w:rPr>
        <w:t>2</w:t>
      </w:r>
      <w:r w:rsidR="00231624">
        <w:rPr>
          <w:sz w:val="26"/>
          <w:szCs w:val="26"/>
        </w:rPr>
        <w:t>1,8</w:t>
      </w:r>
      <w:r w:rsidRPr="00E45DB4">
        <w:rPr>
          <w:sz w:val="26"/>
          <w:szCs w:val="26"/>
        </w:rPr>
        <w:t xml:space="preserve">%, или на </w:t>
      </w:r>
      <w:r w:rsidR="00231624">
        <w:rPr>
          <w:sz w:val="26"/>
          <w:szCs w:val="26"/>
        </w:rPr>
        <w:t>819 879,94</w:t>
      </w:r>
      <w:r w:rsidRPr="00E45DB4">
        <w:rPr>
          <w:sz w:val="26"/>
          <w:szCs w:val="26"/>
        </w:rPr>
        <w:t xml:space="preserve"> тыс. рублей. По сравнению с уточненным бюджетом (на 01.10.2025) собственные доходы увеличатся на </w:t>
      </w:r>
      <w:r w:rsidR="00FD0128">
        <w:rPr>
          <w:sz w:val="26"/>
          <w:szCs w:val="26"/>
        </w:rPr>
        <w:t>1</w:t>
      </w:r>
      <w:r w:rsidR="00231624">
        <w:rPr>
          <w:sz w:val="26"/>
          <w:szCs w:val="26"/>
        </w:rPr>
        <w:t>3,5</w:t>
      </w:r>
      <w:r w:rsidRPr="00E45DB4">
        <w:rPr>
          <w:sz w:val="26"/>
          <w:szCs w:val="26"/>
        </w:rPr>
        <w:t xml:space="preserve">%, или на </w:t>
      </w:r>
      <w:r w:rsidR="00231624">
        <w:rPr>
          <w:sz w:val="26"/>
          <w:szCs w:val="26"/>
        </w:rPr>
        <w:t xml:space="preserve">547 514,01 </w:t>
      </w:r>
      <w:r w:rsidRPr="00E45DB4">
        <w:rPr>
          <w:sz w:val="26"/>
          <w:szCs w:val="26"/>
        </w:rPr>
        <w:t xml:space="preserve">тыс. рублей. По сравнению с ожидаемым исполнением бюджета муниципального округа за 2025 год прогнозируемые собственные доходы в 2026 году увеличатся на </w:t>
      </w:r>
      <w:r w:rsidR="00231624">
        <w:rPr>
          <w:sz w:val="26"/>
          <w:szCs w:val="26"/>
        </w:rPr>
        <w:t xml:space="preserve">515 713,83 </w:t>
      </w:r>
      <w:r w:rsidRPr="00E45DB4">
        <w:rPr>
          <w:sz w:val="26"/>
          <w:szCs w:val="26"/>
        </w:rPr>
        <w:t xml:space="preserve">тыс. рублей, или на </w:t>
      </w:r>
      <w:r w:rsidR="002C272E">
        <w:rPr>
          <w:sz w:val="26"/>
          <w:szCs w:val="26"/>
        </w:rPr>
        <w:t>1</w:t>
      </w:r>
      <w:r w:rsidR="00231624">
        <w:rPr>
          <w:sz w:val="26"/>
          <w:szCs w:val="26"/>
        </w:rPr>
        <w:t>2,7</w:t>
      </w:r>
      <w:r w:rsidR="002C272E">
        <w:rPr>
          <w:sz w:val="26"/>
          <w:szCs w:val="26"/>
        </w:rPr>
        <w:t>%.</w:t>
      </w:r>
      <w:r w:rsidRPr="00E45DB4">
        <w:rPr>
          <w:sz w:val="26"/>
          <w:szCs w:val="26"/>
        </w:rPr>
        <w:t xml:space="preserve"> Увеличение собственных доходов бюджета округа обусловлено увеличением налоговых доходов и увеличением дотаций из бюджета Пермского края.</w:t>
      </w:r>
      <w:r w:rsidRPr="00F80FC8">
        <w:rPr>
          <w:sz w:val="26"/>
          <w:szCs w:val="26"/>
        </w:rPr>
        <w:t xml:space="preserve"> </w:t>
      </w:r>
    </w:p>
    <w:p w14:paraId="41E20490" w14:textId="77777777" w:rsidR="006746B5" w:rsidRPr="00BA0441" w:rsidRDefault="006746B5" w:rsidP="006746B5">
      <w:pPr>
        <w:ind w:firstLine="720"/>
        <w:jc w:val="both"/>
        <w:rPr>
          <w:sz w:val="26"/>
          <w:szCs w:val="26"/>
        </w:rPr>
      </w:pPr>
      <w:r w:rsidRPr="00BA0441">
        <w:rPr>
          <w:sz w:val="26"/>
          <w:szCs w:val="26"/>
        </w:rPr>
        <w:t>Основные параметры бюджета округа по собственным доходам на 2025-2028 годы приведены в таблице 4.</w:t>
      </w:r>
    </w:p>
    <w:p w14:paraId="16D5E048" w14:textId="77777777" w:rsidR="006746B5" w:rsidRPr="00BA0441" w:rsidRDefault="006746B5" w:rsidP="006746B5">
      <w:pPr>
        <w:ind w:firstLine="720"/>
        <w:jc w:val="right"/>
        <w:rPr>
          <w:sz w:val="26"/>
          <w:szCs w:val="26"/>
        </w:rPr>
      </w:pPr>
      <w:r w:rsidRPr="00BA0441">
        <w:rPr>
          <w:sz w:val="26"/>
          <w:szCs w:val="26"/>
        </w:rPr>
        <w:t>Таблица 4.</w:t>
      </w:r>
    </w:p>
    <w:p w14:paraId="2609E713" w14:textId="77777777" w:rsidR="006746B5" w:rsidRPr="00BA0441" w:rsidRDefault="006746B5" w:rsidP="006746B5">
      <w:pPr>
        <w:ind w:firstLine="720"/>
        <w:jc w:val="right"/>
        <w:rPr>
          <w:sz w:val="26"/>
          <w:szCs w:val="26"/>
          <w:lang w:val="en-US"/>
        </w:rPr>
      </w:pPr>
      <w:r w:rsidRPr="00BA0441">
        <w:rPr>
          <w:sz w:val="26"/>
          <w:szCs w:val="26"/>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77"/>
        <w:gridCol w:w="1419"/>
        <w:gridCol w:w="1276"/>
        <w:gridCol w:w="994"/>
        <w:gridCol w:w="708"/>
        <w:gridCol w:w="1413"/>
        <w:gridCol w:w="1417"/>
      </w:tblGrid>
      <w:tr w:rsidR="006746B5" w:rsidRPr="00C50908" w14:paraId="142C60AF" w14:textId="77777777" w:rsidTr="006746B5">
        <w:trPr>
          <w:trHeight w:val="150"/>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64F2913A"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Наименование</w:t>
            </w:r>
          </w:p>
          <w:p w14:paraId="48BA494B"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доходов</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2D9A9950"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Первоначально утвержденный бюджет 2025 год</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1EF86E74" w14:textId="77777777" w:rsidR="006746B5" w:rsidRPr="00BA0441" w:rsidRDefault="006746B5" w:rsidP="006746B5">
            <w:pPr>
              <w:spacing w:line="276" w:lineRule="auto"/>
              <w:jc w:val="center"/>
              <w:rPr>
                <w:b/>
                <w:sz w:val="20"/>
                <w:szCs w:val="20"/>
                <w:lang w:val="en-US" w:eastAsia="en-US"/>
              </w:rPr>
            </w:pPr>
            <w:r w:rsidRPr="00BA0441">
              <w:rPr>
                <w:b/>
                <w:sz w:val="20"/>
                <w:szCs w:val="20"/>
                <w:lang w:eastAsia="en-US"/>
              </w:rPr>
              <w:t>Ожидаемая оценка на 2025</w:t>
            </w:r>
          </w:p>
          <w:p w14:paraId="3BB20A31" w14:textId="77777777" w:rsidR="006746B5" w:rsidRPr="00BA0441" w:rsidRDefault="006746B5" w:rsidP="006746B5">
            <w:pPr>
              <w:spacing w:line="276" w:lineRule="auto"/>
              <w:jc w:val="center"/>
              <w:rPr>
                <w:b/>
                <w:bCs/>
                <w:sz w:val="20"/>
                <w:szCs w:val="20"/>
                <w:lang w:eastAsia="en-US"/>
              </w:rPr>
            </w:pPr>
            <w:r w:rsidRPr="00BA0441">
              <w:rPr>
                <w:b/>
                <w:sz w:val="20"/>
                <w:szCs w:val="20"/>
                <w:lang w:eastAsia="en-US"/>
              </w:rPr>
              <w:t xml:space="preserve"> год</w:t>
            </w:r>
          </w:p>
        </w:tc>
        <w:tc>
          <w:tcPr>
            <w:tcW w:w="2978" w:type="dxa"/>
            <w:gridSpan w:val="3"/>
            <w:tcBorders>
              <w:top w:val="single" w:sz="4" w:space="0" w:color="auto"/>
              <w:left w:val="single" w:sz="4" w:space="0" w:color="auto"/>
              <w:bottom w:val="single" w:sz="4" w:space="0" w:color="auto"/>
              <w:right w:val="single" w:sz="4" w:space="0" w:color="auto"/>
            </w:tcBorders>
            <w:hideMark/>
          </w:tcPr>
          <w:p w14:paraId="383DE087"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2026 год</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38DB7602"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2027 год (проект)</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64AF1D5" w14:textId="77777777" w:rsidR="006746B5" w:rsidRPr="00BA0441" w:rsidRDefault="006746B5" w:rsidP="006746B5">
            <w:pPr>
              <w:tabs>
                <w:tab w:val="left" w:pos="1060"/>
              </w:tabs>
              <w:spacing w:line="276" w:lineRule="auto"/>
              <w:jc w:val="center"/>
              <w:rPr>
                <w:b/>
                <w:bCs/>
                <w:sz w:val="20"/>
                <w:szCs w:val="20"/>
                <w:lang w:eastAsia="en-US"/>
              </w:rPr>
            </w:pPr>
            <w:r w:rsidRPr="00BA0441">
              <w:rPr>
                <w:b/>
                <w:bCs/>
                <w:sz w:val="20"/>
                <w:szCs w:val="20"/>
                <w:lang w:eastAsia="en-US"/>
              </w:rPr>
              <w:t>2028 год (проект)</w:t>
            </w:r>
          </w:p>
        </w:tc>
      </w:tr>
      <w:tr w:rsidR="006746B5" w:rsidRPr="00C50908" w14:paraId="541724AE" w14:textId="77777777" w:rsidTr="006746B5">
        <w:trPr>
          <w:trHeight w:val="15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585C70F" w14:textId="77777777" w:rsidR="006746B5" w:rsidRPr="00C50908" w:rsidRDefault="006746B5" w:rsidP="006746B5">
            <w:pPr>
              <w:rPr>
                <w:b/>
                <w:bCs/>
                <w:sz w:val="20"/>
                <w:szCs w:val="20"/>
                <w:highlight w:val="yellow"/>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83247BD" w14:textId="77777777" w:rsidR="006746B5" w:rsidRPr="00C50908" w:rsidRDefault="006746B5" w:rsidP="006746B5">
            <w:pPr>
              <w:rPr>
                <w:b/>
                <w:bCs/>
                <w:sz w:val="20"/>
                <w:szCs w:val="20"/>
                <w:highlight w:val="yellow"/>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BF70DD4" w14:textId="77777777" w:rsidR="006746B5" w:rsidRPr="00C50908" w:rsidRDefault="006746B5" w:rsidP="006746B5">
            <w:pPr>
              <w:rPr>
                <w:b/>
                <w:bCs/>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0FDA54B6"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проект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45F083A9"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 к первоначальному бюджету 2025 года</w:t>
            </w:r>
          </w:p>
        </w:tc>
        <w:tc>
          <w:tcPr>
            <w:tcW w:w="708" w:type="dxa"/>
            <w:tcBorders>
              <w:top w:val="single" w:sz="4" w:space="0" w:color="auto"/>
              <w:left w:val="single" w:sz="4" w:space="0" w:color="auto"/>
              <w:bottom w:val="single" w:sz="4" w:space="0" w:color="auto"/>
              <w:right w:val="single" w:sz="4" w:space="0" w:color="auto"/>
            </w:tcBorders>
            <w:hideMark/>
          </w:tcPr>
          <w:p w14:paraId="36F7D76B"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 к ожидаемой оценке на 2025 год</w:t>
            </w: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5D0FE25C" w14:textId="77777777" w:rsidR="006746B5" w:rsidRPr="00C50908" w:rsidRDefault="006746B5" w:rsidP="006746B5">
            <w:pPr>
              <w:rPr>
                <w:b/>
                <w:bCs/>
                <w:sz w:val="20"/>
                <w:szCs w:val="20"/>
                <w:highlight w:val="yellow"/>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6BCFFE" w14:textId="77777777" w:rsidR="006746B5" w:rsidRPr="00C50908" w:rsidRDefault="006746B5" w:rsidP="006746B5">
            <w:pPr>
              <w:rPr>
                <w:b/>
                <w:bCs/>
                <w:sz w:val="20"/>
                <w:szCs w:val="20"/>
                <w:highlight w:val="yellow"/>
                <w:lang w:eastAsia="en-US"/>
              </w:rPr>
            </w:pPr>
          </w:p>
        </w:tc>
      </w:tr>
      <w:tr w:rsidR="006746B5" w:rsidRPr="00C50908" w14:paraId="276A4FBA"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16E70626" w14:textId="77777777" w:rsidR="006746B5" w:rsidRPr="00C50908" w:rsidRDefault="006746B5" w:rsidP="006746B5">
            <w:pPr>
              <w:spacing w:line="276" w:lineRule="auto"/>
              <w:jc w:val="center"/>
              <w:rPr>
                <w:sz w:val="20"/>
                <w:szCs w:val="20"/>
                <w:highlight w:val="yellow"/>
                <w:lang w:eastAsia="en-US"/>
              </w:rPr>
            </w:pPr>
            <w:r w:rsidRPr="00CF3E68">
              <w:rPr>
                <w:sz w:val="20"/>
                <w:szCs w:val="20"/>
                <w:lang w:eastAsia="en-US"/>
              </w:rPr>
              <w:t>Всего собственных доходов,</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7E3989A" w14:textId="65FB81BB" w:rsidR="006746B5" w:rsidRPr="00C50908" w:rsidRDefault="006746B5" w:rsidP="00231624">
            <w:pPr>
              <w:spacing w:line="276" w:lineRule="auto"/>
              <w:jc w:val="center"/>
              <w:rPr>
                <w:sz w:val="20"/>
                <w:szCs w:val="20"/>
                <w:highlight w:val="yellow"/>
                <w:lang w:eastAsia="en-US"/>
              </w:rPr>
            </w:pPr>
            <w:r>
              <w:rPr>
                <w:sz w:val="20"/>
                <w:szCs w:val="20"/>
                <w:lang w:eastAsia="en-US"/>
              </w:rPr>
              <w:t>3</w:t>
            </w:r>
            <w:r w:rsidR="00231624">
              <w:rPr>
                <w:sz w:val="20"/>
                <w:szCs w:val="20"/>
                <w:lang w:eastAsia="en-US"/>
              </w:rPr>
              <w:t> 768 643,31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16219A6" w14:textId="0154331F" w:rsidR="006746B5" w:rsidRPr="00B45C3D" w:rsidRDefault="00C73000" w:rsidP="00231624">
            <w:pPr>
              <w:spacing w:line="276" w:lineRule="auto"/>
              <w:jc w:val="center"/>
              <w:rPr>
                <w:sz w:val="20"/>
                <w:szCs w:val="20"/>
                <w:lang w:eastAsia="en-US"/>
              </w:rPr>
            </w:pPr>
            <w:r>
              <w:rPr>
                <w:sz w:val="20"/>
                <w:szCs w:val="20"/>
                <w:lang w:eastAsia="en-US"/>
              </w:rPr>
              <w:t>4</w:t>
            </w:r>
            <w:r w:rsidR="00231624">
              <w:rPr>
                <w:sz w:val="20"/>
                <w:szCs w:val="20"/>
                <w:lang w:eastAsia="en-US"/>
              </w:rPr>
              <w:t> 072 809,42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7EB6A5" w14:textId="4E9EAB1B" w:rsidR="006746B5" w:rsidRPr="00B45C3D" w:rsidRDefault="00494422" w:rsidP="006746B5">
            <w:pPr>
              <w:spacing w:line="276" w:lineRule="auto"/>
              <w:jc w:val="center"/>
              <w:rPr>
                <w:sz w:val="20"/>
                <w:szCs w:val="20"/>
                <w:lang w:eastAsia="en-US"/>
              </w:rPr>
            </w:pPr>
            <w:r>
              <w:rPr>
                <w:sz w:val="20"/>
                <w:szCs w:val="20"/>
                <w:lang w:eastAsia="en-US"/>
              </w:rPr>
              <w:t>4 588 523,25</w:t>
            </w:r>
          </w:p>
        </w:tc>
        <w:tc>
          <w:tcPr>
            <w:tcW w:w="994" w:type="dxa"/>
            <w:tcBorders>
              <w:top w:val="single" w:sz="4" w:space="0" w:color="auto"/>
              <w:left w:val="single" w:sz="4" w:space="0" w:color="auto"/>
              <w:bottom w:val="single" w:sz="4" w:space="0" w:color="auto"/>
              <w:right w:val="single" w:sz="4" w:space="0" w:color="auto"/>
            </w:tcBorders>
            <w:vAlign w:val="center"/>
          </w:tcPr>
          <w:p w14:paraId="67319A67" w14:textId="26C10954" w:rsidR="006746B5" w:rsidRPr="00971633" w:rsidRDefault="00231624" w:rsidP="00494422">
            <w:pPr>
              <w:spacing w:line="276" w:lineRule="auto"/>
              <w:jc w:val="center"/>
              <w:rPr>
                <w:sz w:val="20"/>
                <w:szCs w:val="20"/>
                <w:lang w:eastAsia="en-US"/>
              </w:rPr>
            </w:pPr>
            <w:r>
              <w:rPr>
                <w:sz w:val="20"/>
                <w:szCs w:val="20"/>
                <w:lang w:eastAsia="en-US"/>
              </w:rPr>
              <w:t>121,8</w:t>
            </w:r>
          </w:p>
        </w:tc>
        <w:tc>
          <w:tcPr>
            <w:tcW w:w="708" w:type="dxa"/>
            <w:tcBorders>
              <w:top w:val="single" w:sz="4" w:space="0" w:color="auto"/>
              <w:left w:val="single" w:sz="4" w:space="0" w:color="auto"/>
              <w:bottom w:val="single" w:sz="4" w:space="0" w:color="auto"/>
              <w:right w:val="single" w:sz="4" w:space="0" w:color="auto"/>
            </w:tcBorders>
            <w:vAlign w:val="center"/>
          </w:tcPr>
          <w:p w14:paraId="74FD3FAD" w14:textId="47010CA3" w:rsidR="006746B5" w:rsidRPr="00971633" w:rsidRDefault="00231624" w:rsidP="00494422">
            <w:pPr>
              <w:spacing w:line="276" w:lineRule="auto"/>
              <w:jc w:val="center"/>
              <w:rPr>
                <w:sz w:val="20"/>
                <w:szCs w:val="20"/>
                <w:lang w:eastAsia="en-US"/>
              </w:rPr>
            </w:pPr>
            <w:r>
              <w:rPr>
                <w:sz w:val="20"/>
                <w:szCs w:val="20"/>
                <w:lang w:eastAsia="en-US"/>
              </w:rPr>
              <w:t>112,7</w:t>
            </w:r>
          </w:p>
        </w:tc>
        <w:tc>
          <w:tcPr>
            <w:tcW w:w="1413" w:type="dxa"/>
            <w:tcBorders>
              <w:top w:val="single" w:sz="4" w:space="0" w:color="auto"/>
              <w:left w:val="single" w:sz="4" w:space="0" w:color="auto"/>
              <w:bottom w:val="single" w:sz="4" w:space="0" w:color="auto"/>
              <w:right w:val="single" w:sz="4" w:space="0" w:color="auto"/>
            </w:tcBorders>
            <w:vAlign w:val="center"/>
          </w:tcPr>
          <w:p w14:paraId="3280BD05" w14:textId="3F4C3EF2" w:rsidR="006746B5" w:rsidRPr="00B45C3D" w:rsidRDefault="00494422" w:rsidP="002C272E">
            <w:pPr>
              <w:spacing w:line="276" w:lineRule="auto"/>
              <w:jc w:val="center"/>
              <w:rPr>
                <w:sz w:val="20"/>
                <w:szCs w:val="20"/>
                <w:lang w:eastAsia="en-US"/>
              </w:rPr>
            </w:pPr>
            <w:r>
              <w:rPr>
                <w:sz w:val="20"/>
                <w:szCs w:val="20"/>
                <w:lang w:eastAsia="en-US"/>
              </w:rPr>
              <w:t>4 565 807,7</w:t>
            </w:r>
            <w:r w:rsidR="002C272E">
              <w:rPr>
                <w:sz w:val="20"/>
                <w:szCs w:val="20"/>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0FE03552" w14:textId="63214FA0" w:rsidR="006746B5" w:rsidRPr="00B45C3D" w:rsidRDefault="00494422" w:rsidP="002C272E">
            <w:pPr>
              <w:spacing w:line="276" w:lineRule="auto"/>
              <w:jc w:val="center"/>
              <w:rPr>
                <w:sz w:val="20"/>
                <w:szCs w:val="20"/>
                <w:lang w:eastAsia="en-US"/>
              </w:rPr>
            </w:pPr>
            <w:r>
              <w:rPr>
                <w:sz w:val="20"/>
                <w:szCs w:val="20"/>
                <w:lang w:eastAsia="en-US"/>
              </w:rPr>
              <w:t>4 973 267,</w:t>
            </w:r>
            <w:r w:rsidR="002C272E">
              <w:rPr>
                <w:sz w:val="20"/>
                <w:szCs w:val="20"/>
                <w:lang w:eastAsia="en-US"/>
              </w:rPr>
              <w:t>46</w:t>
            </w:r>
          </w:p>
        </w:tc>
      </w:tr>
      <w:tr w:rsidR="006746B5" w:rsidRPr="00C50908" w14:paraId="28F036A7"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34814A3E" w14:textId="77777777" w:rsidR="006746B5" w:rsidRPr="00C50908" w:rsidRDefault="006746B5" w:rsidP="006746B5">
            <w:pPr>
              <w:spacing w:line="276" w:lineRule="auto"/>
              <w:jc w:val="center"/>
              <w:rPr>
                <w:sz w:val="20"/>
                <w:szCs w:val="20"/>
                <w:highlight w:val="yellow"/>
                <w:lang w:eastAsia="en-US"/>
              </w:rPr>
            </w:pPr>
            <w:r w:rsidRPr="00CF3E68">
              <w:rPr>
                <w:sz w:val="20"/>
                <w:szCs w:val="20"/>
                <w:lang w:eastAsia="en-US"/>
              </w:rPr>
              <w:t>в том числе:</w:t>
            </w:r>
          </w:p>
        </w:tc>
        <w:tc>
          <w:tcPr>
            <w:tcW w:w="1277" w:type="dxa"/>
            <w:tcBorders>
              <w:top w:val="single" w:sz="4" w:space="0" w:color="auto"/>
              <w:left w:val="single" w:sz="4" w:space="0" w:color="auto"/>
              <w:bottom w:val="single" w:sz="4" w:space="0" w:color="auto"/>
              <w:right w:val="single" w:sz="4" w:space="0" w:color="auto"/>
            </w:tcBorders>
            <w:vAlign w:val="center"/>
          </w:tcPr>
          <w:p w14:paraId="5F0A04CA" w14:textId="77777777" w:rsidR="006746B5" w:rsidRPr="00C50908" w:rsidRDefault="006746B5" w:rsidP="006746B5">
            <w:pPr>
              <w:spacing w:line="276" w:lineRule="auto"/>
              <w:jc w:val="center"/>
              <w:rPr>
                <w:sz w:val="20"/>
                <w:szCs w:val="20"/>
                <w:highlight w:val="yellow"/>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14:paraId="1E66922D" w14:textId="77777777" w:rsidR="006746B5" w:rsidRPr="00C50908" w:rsidRDefault="006746B5" w:rsidP="006746B5">
            <w:pPr>
              <w:spacing w:line="276" w:lineRule="auto"/>
              <w:jc w:val="center"/>
              <w:rPr>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0028530" w14:textId="77777777" w:rsidR="006746B5" w:rsidRPr="00C50908" w:rsidRDefault="006746B5" w:rsidP="006746B5">
            <w:pPr>
              <w:spacing w:line="276" w:lineRule="auto"/>
              <w:jc w:val="center"/>
              <w:rPr>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vAlign w:val="center"/>
          </w:tcPr>
          <w:p w14:paraId="5BBC6F28" w14:textId="77777777" w:rsidR="006746B5" w:rsidRPr="00C50908" w:rsidRDefault="006746B5" w:rsidP="006746B5">
            <w:pPr>
              <w:spacing w:line="276" w:lineRule="auto"/>
              <w:jc w:val="center"/>
              <w:rPr>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670140DF" w14:textId="77777777" w:rsidR="006746B5" w:rsidRPr="00C50908" w:rsidRDefault="006746B5" w:rsidP="006746B5">
            <w:pPr>
              <w:spacing w:line="276" w:lineRule="auto"/>
              <w:jc w:val="center"/>
              <w:rPr>
                <w:sz w:val="20"/>
                <w:szCs w:val="20"/>
                <w:highlight w:val="yellow"/>
                <w:lang w:eastAsia="en-US"/>
              </w:rPr>
            </w:pPr>
          </w:p>
        </w:tc>
        <w:tc>
          <w:tcPr>
            <w:tcW w:w="1413" w:type="dxa"/>
            <w:tcBorders>
              <w:top w:val="single" w:sz="4" w:space="0" w:color="auto"/>
              <w:left w:val="single" w:sz="4" w:space="0" w:color="auto"/>
              <w:bottom w:val="single" w:sz="4" w:space="0" w:color="auto"/>
              <w:right w:val="single" w:sz="4" w:space="0" w:color="auto"/>
            </w:tcBorders>
            <w:vAlign w:val="center"/>
          </w:tcPr>
          <w:p w14:paraId="3622A811" w14:textId="77777777" w:rsidR="006746B5" w:rsidRPr="00C50908" w:rsidRDefault="006746B5" w:rsidP="006746B5">
            <w:pPr>
              <w:spacing w:line="276" w:lineRule="auto"/>
              <w:jc w:val="center"/>
              <w:rPr>
                <w:sz w:val="20"/>
                <w:szCs w:val="20"/>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A967415" w14:textId="77777777" w:rsidR="006746B5" w:rsidRPr="00C50908" w:rsidRDefault="006746B5" w:rsidP="006746B5">
            <w:pPr>
              <w:spacing w:line="276" w:lineRule="auto"/>
              <w:jc w:val="center"/>
              <w:rPr>
                <w:sz w:val="20"/>
                <w:szCs w:val="20"/>
                <w:highlight w:val="yellow"/>
                <w:lang w:eastAsia="en-US"/>
              </w:rPr>
            </w:pPr>
          </w:p>
        </w:tc>
      </w:tr>
      <w:tr w:rsidR="006746B5" w:rsidRPr="00C50908" w14:paraId="74635FF9"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226D6329" w14:textId="77777777" w:rsidR="006746B5" w:rsidRPr="00AF5CA1" w:rsidRDefault="006746B5" w:rsidP="006746B5">
            <w:pPr>
              <w:spacing w:line="276" w:lineRule="auto"/>
              <w:rPr>
                <w:sz w:val="20"/>
                <w:szCs w:val="20"/>
                <w:lang w:eastAsia="en-US"/>
              </w:rPr>
            </w:pPr>
            <w:r w:rsidRPr="00AF5CA1">
              <w:rPr>
                <w:sz w:val="20"/>
                <w:szCs w:val="20"/>
                <w:lang w:eastAsia="en-US"/>
              </w:rPr>
              <w:t xml:space="preserve">- налог на доходы физических лиц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981E21A" w14:textId="77777777" w:rsidR="006746B5" w:rsidRPr="00AF5CA1" w:rsidRDefault="006746B5" w:rsidP="006746B5">
            <w:pPr>
              <w:spacing w:line="276" w:lineRule="auto"/>
              <w:jc w:val="center"/>
              <w:rPr>
                <w:sz w:val="20"/>
                <w:szCs w:val="20"/>
                <w:lang w:eastAsia="en-US"/>
              </w:rPr>
            </w:pPr>
            <w:r w:rsidRPr="00AF5CA1">
              <w:rPr>
                <w:sz w:val="20"/>
                <w:szCs w:val="20"/>
                <w:lang w:eastAsia="en-US"/>
              </w:rPr>
              <w:t>2 159 928,60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6CBE0DA" w14:textId="77777777" w:rsidR="006746B5" w:rsidRPr="00AF5CA1" w:rsidRDefault="006746B5" w:rsidP="006746B5">
            <w:pPr>
              <w:spacing w:line="276" w:lineRule="auto"/>
              <w:jc w:val="center"/>
              <w:rPr>
                <w:sz w:val="20"/>
                <w:szCs w:val="20"/>
                <w:lang w:eastAsia="en-US"/>
              </w:rPr>
            </w:pPr>
            <w:r w:rsidRPr="00AF5CA1">
              <w:rPr>
                <w:sz w:val="20"/>
                <w:szCs w:val="20"/>
                <w:lang w:eastAsia="en-US"/>
              </w:rPr>
              <w:t>2 322 115,40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7DEA21" w14:textId="77777777" w:rsidR="006746B5" w:rsidRPr="00AF5CA1" w:rsidRDefault="006746B5" w:rsidP="006746B5">
            <w:pPr>
              <w:spacing w:line="276" w:lineRule="auto"/>
              <w:jc w:val="center"/>
              <w:rPr>
                <w:sz w:val="20"/>
                <w:szCs w:val="20"/>
                <w:lang w:eastAsia="en-US"/>
              </w:rPr>
            </w:pPr>
            <w:r w:rsidRPr="00AF5CA1">
              <w:rPr>
                <w:sz w:val="20"/>
                <w:szCs w:val="20"/>
                <w:lang w:eastAsia="en-US"/>
              </w:rPr>
              <w:t>2 732 309,7</w:t>
            </w:r>
            <w:r>
              <w:rPr>
                <w:sz w:val="20"/>
                <w:szCs w:val="20"/>
                <w:lang w:eastAsia="en-US"/>
              </w:rPr>
              <w:t>2</w:t>
            </w:r>
          </w:p>
        </w:tc>
        <w:tc>
          <w:tcPr>
            <w:tcW w:w="994" w:type="dxa"/>
            <w:tcBorders>
              <w:top w:val="single" w:sz="4" w:space="0" w:color="auto"/>
              <w:left w:val="single" w:sz="4" w:space="0" w:color="auto"/>
              <w:bottom w:val="single" w:sz="4" w:space="0" w:color="auto"/>
              <w:right w:val="single" w:sz="4" w:space="0" w:color="auto"/>
            </w:tcBorders>
            <w:vAlign w:val="center"/>
          </w:tcPr>
          <w:p w14:paraId="178BD326" w14:textId="77777777" w:rsidR="006746B5" w:rsidRPr="00AF5CA1" w:rsidRDefault="006746B5" w:rsidP="006746B5">
            <w:pPr>
              <w:spacing w:line="276" w:lineRule="auto"/>
              <w:jc w:val="center"/>
              <w:rPr>
                <w:sz w:val="20"/>
                <w:szCs w:val="20"/>
                <w:lang w:eastAsia="en-US"/>
              </w:rPr>
            </w:pPr>
            <w:r>
              <w:rPr>
                <w:sz w:val="20"/>
                <w:szCs w:val="20"/>
                <w:lang w:eastAsia="en-US"/>
              </w:rPr>
              <w:t>126,5</w:t>
            </w:r>
          </w:p>
        </w:tc>
        <w:tc>
          <w:tcPr>
            <w:tcW w:w="708" w:type="dxa"/>
            <w:tcBorders>
              <w:top w:val="single" w:sz="4" w:space="0" w:color="auto"/>
              <w:left w:val="single" w:sz="4" w:space="0" w:color="auto"/>
              <w:bottom w:val="single" w:sz="4" w:space="0" w:color="auto"/>
              <w:right w:val="single" w:sz="4" w:space="0" w:color="auto"/>
            </w:tcBorders>
            <w:vAlign w:val="center"/>
          </w:tcPr>
          <w:p w14:paraId="6A302681" w14:textId="77777777" w:rsidR="006746B5" w:rsidRPr="00AF5CA1" w:rsidRDefault="006746B5" w:rsidP="006746B5">
            <w:pPr>
              <w:spacing w:line="276" w:lineRule="auto"/>
              <w:jc w:val="center"/>
              <w:rPr>
                <w:sz w:val="20"/>
                <w:szCs w:val="20"/>
                <w:lang w:eastAsia="en-US"/>
              </w:rPr>
            </w:pPr>
            <w:r>
              <w:rPr>
                <w:sz w:val="20"/>
                <w:szCs w:val="20"/>
                <w:lang w:eastAsia="en-US"/>
              </w:rPr>
              <w:t>117,7</w:t>
            </w:r>
          </w:p>
        </w:tc>
        <w:tc>
          <w:tcPr>
            <w:tcW w:w="1413" w:type="dxa"/>
            <w:tcBorders>
              <w:top w:val="single" w:sz="4" w:space="0" w:color="auto"/>
              <w:left w:val="single" w:sz="4" w:space="0" w:color="auto"/>
              <w:bottom w:val="single" w:sz="4" w:space="0" w:color="auto"/>
              <w:right w:val="single" w:sz="4" w:space="0" w:color="auto"/>
            </w:tcBorders>
            <w:vAlign w:val="center"/>
          </w:tcPr>
          <w:p w14:paraId="54420A90" w14:textId="77777777" w:rsidR="006746B5" w:rsidRPr="00AF5CA1" w:rsidRDefault="006746B5" w:rsidP="006746B5">
            <w:pPr>
              <w:spacing w:line="276" w:lineRule="auto"/>
              <w:jc w:val="center"/>
              <w:rPr>
                <w:sz w:val="20"/>
                <w:szCs w:val="20"/>
                <w:lang w:eastAsia="en-US"/>
              </w:rPr>
            </w:pPr>
            <w:r w:rsidRPr="00AF5CA1">
              <w:rPr>
                <w:sz w:val="20"/>
                <w:szCs w:val="20"/>
                <w:lang w:eastAsia="en-US"/>
              </w:rPr>
              <w:t>2 747 747,30</w:t>
            </w:r>
          </w:p>
        </w:tc>
        <w:tc>
          <w:tcPr>
            <w:tcW w:w="1417" w:type="dxa"/>
            <w:tcBorders>
              <w:top w:val="single" w:sz="4" w:space="0" w:color="auto"/>
              <w:left w:val="single" w:sz="4" w:space="0" w:color="auto"/>
              <w:bottom w:val="single" w:sz="4" w:space="0" w:color="auto"/>
              <w:right w:val="single" w:sz="4" w:space="0" w:color="auto"/>
            </w:tcBorders>
            <w:vAlign w:val="center"/>
          </w:tcPr>
          <w:p w14:paraId="049C1F24" w14:textId="77777777" w:rsidR="006746B5" w:rsidRPr="00AF5CA1" w:rsidRDefault="006746B5" w:rsidP="006746B5">
            <w:pPr>
              <w:spacing w:line="276" w:lineRule="auto"/>
              <w:jc w:val="center"/>
              <w:rPr>
                <w:sz w:val="20"/>
                <w:szCs w:val="20"/>
                <w:lang w:eastAsia="en-US"/>
              </w:rPr>
            </w:pPr>
            <w:r w:rsidRPr="00AF5CA1">
              <w:rPr>
                <w:sz w:val="20"/>
                <w:szCs w:val="20"/>
                <w:lang w:eastAsia="en-US"/>
              </w:rPr>
              <w:t>3 086 370,30</w:t>
            </w:r>
          </w:p>
        </w:tc>
      </w:tr>
      <w:tr w:rsidR="006746B5" w:rsidRPr="00C50908" w14:paraId="475025FC"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2365C0A1" w14:textId="77777777" w:rsidR="006746B5" w:rsidRPr="00A76828" w:rsidRDefault="006746B5" w:rsidP="006746B5">
            <w:pPr>
              <w:spacing w:line="276" w:lineRule="auto"/>
              <w:rPr>
                <w:sz w:val="20"/>
                <w:szCs w:val="20"/>
                <w:lang w:eastAsia="en-US"/>
              </w:rPr>
            </w:pPr>
            <w:r w:rsidRPr="00A76828">
              <w:rPr>
                <w:sz w:val="20"/>
                <w:szCs w:val="20"/>
                <w:lang w:eastAsia="en-US"/>
              </w:rPr>
              <w:t>- акцизы по подакцизным товарам (продукции), производимым на территории РФ</w:t>
            </w:r>
          </w:p>
        </w:tc>
        <w:tc>
          <w:tcPr>
            <w:tcW w:w="1277" w:type="dxa"/>
            <w:tcBorders>
              <w:top w:val="single" w:sz="4" w:space="0" w:color="auto"/>
              <w:left w:val="single" w:sz="4" w:space="0" w:color="auto"/>
              <w:bottom w:val="single" w:sz="4" w:space="0" w:color="auto"/>
              <w:right w:val="single" w:sz="4" w:space="0" w:color="auto"/>
            </w:tcBorders>
            <w:vAlign w:val="center"/>
          </w:tcPr>
          <w:p w14:paraId="119BACFE" w14:textId="77777777" w:rsidR="006746B5" w:rsidRPr="00A76828" w:rsidRDefault="006746B5" w:rsidP="006746B5">
            <w:pPr>
              <w:spacing w:line="276" w:lineRule="auto"/>
              <w:jc w:val="center"/>
              <w:rPr>
                <w:sz w:val="20"/>
                <w:szCs w:val="20"/>
                <w:lang w:eastAsia="en-US"/>
              </w:rPr>
            </w:pPr>
            <w:r w:rsidRPr="00A76828">
              <w:rPr>
                <w:sz w:val="20"/>
                <w:szCs w:val="20"/>
                <w:lang w:eastAsia="en-US"/>
              </w:rPr>
              <w:t>76 2</w:t>
            </w:r>
            <w:r>
              <w:rPr>
                <w:sz w:val="20"/>
                <w:szCs w:val="20"/>
                <w:lang w:eastAsia="en-US"/>
              </w:rPr>
              <w:t>75,50</w:t>
            </w:r>
          </w:p>
        </w:tc>
        <w:tc>
          <w:tcPr>
            <w:tcW w:w="1419" w:type="dxa"/>
            <w:tcBorders>
              <w:top w:val="single" w:sz="4" w:space="0" w:color="auto"/>
              <w:left w:val="single" w:sz="4" w:space="0" w:color="auto"/>
              <w:bottom w:val="single" w:sz="4" w:space="0" w:color="auto"/>
              <w:right w:val="single" w:sz="4" w:space="0" w:color="auto"/>
            </w:tcBorders>
            <w:vAlign w:val="center"/>
          </w:tcPr>
          <w:p w14:paraId="1C485136" w14:textId="61D3D5F7" w:rsidR="006746B5" w:rsidRPr="00A76828" w:rsidRDefault="00431D19" w:rsidP="006746B5">
            <w:pPr>
              <w:spacing w:line="276" w:lineRule="auto"/>
              <w:jc w:val="center"/>
              <w:rPr>
                <w:sz w:val="20"/>
                <w:szCs w:val="20"/>
                <w:lang w:eastAsia="en-US"/>
              </w:rPr>
            </w:pPr>
            <w:r>
              <w:rPr>
                <w:sz w:val="20"/>
                <w:szCs w:val="20"/>
                <w:lang w:eastAsia="en-US"/>
              </w:rPr>
              <w:t>76 275,50</w:t>
            </w:r>
          </w:p>
        </w:tc>
        <w:tc>
          <w:tcPr>
            <w:tcW w:w="1276" w:type="dxa"/>
            <w:tcBorders>
              <w:top w:val="single" w:sz="4" w:space="0" w:color="auto"/>
              <w:left w:val="single" w:sz="4" w:space="0" w:color="auto"/>
              <w:bottom w:val="single" w:sz="4" w:space="0" w:color="auto"/>
              <w:right w:val="single" w:sz="4" w:space="0" w:color="auto"/>
            </w:tcBorders>
            <w:vAlign w:val="center"/>
          </w:tcPr>
          <w:p w14:paraId="1D603C4B" w14:textId="5015BD18" w:rsidR="006746B5" w:rsidRPr="00A76828" w:rsidRDefault="00494422" w:rsidP="006746B5">
            <w:pPr>
              <w:spacing w:line="276" w:lineRule="auto"/>
              <w:jc w:val="center"/>
              <w:rPr>
                <w:sz w:val="20"/>
                <w:szCs w:val="20"/>
                <w:lang w:eastAsia="en-US"/>
              </w:rPr>
            </w:pPr>
            <w:r>
              <w:rPr>
                <w:sz w:val="20"/>
                <w:szCs w:val="20"/>
                <w:lang w:eastAsia="en-US"/>
              </w:rPr>
              <w:t>87 273,00</w:t>
            </w:r>
          </w:p>
        </w:tc>
        <w:tc>
          <w:tcPr>
            <w:tcW w:w="994" w:type="dxa"/>
            <w:tcBorders>
              <w:top w:val="single" w:sz="4" w:space="0" w:color="auto"/>
              <w:left w:val="single" w:sz="4" w:space="0" w:color="auto"/>
              <w:bottom w:val="single" w:sz="4" w:space="0" w:color="auto"/>
              <w:right w:val="single" w:sz="4" w:space="0" w:color="auto"/>
            </w:tcBorders>
            <w:vAlign w:val="center"/>
          </w:tcPr>
          <w:p w14:paraId="0FF5BB27" w14:textId="34A9B06C" w:rsidR="006746B5" w:rsidRPr="00A76828" w:rsidRDefault="00494422" w:rsidP="006746B5">
            <w:pPr>
              <w:spacing w:line="276" w:lineRule="auto"/>
              <w:jc w:val="center"/>
              <w:rPr>
                <w:sz w:val="20"/>
                <w:szCs w:val="20"/>
                <w:lang w:eastAsia="en-US"/>
              </w:rPr>
            </w:pPr>
            <w:r>
              <w:rPr>
                <w:sz w:val="20"/>
                <w:szCs w:val="20"/>
                <w:lang w:eastAsia="en-US"/>
              </w:rPr>
              <w:t>114,4</w:t>
            </w:r>
          </w:p>
        </w:tc>
        <w:tc>
          <w:tcPr>
            <w:tcW w:w="708" w:type="dxa"/>
            <w:tcBorders>
              <w:top w:val="single" w:sz="4" w:space="0" w:color="auto"/>
              <w:left w:val="single" w:sz="4" w:space="0" w:color="auto"/>
              <w:bottom w:val="single" w:sz="4" w:space="0" w:color="auto"/>
              <w:right w:val="single" w:sz="4" w:space="0" w:color="auto"/>
            </w:tcBorders>
            <w:vAlign w:val="center"/>
          </w:tcPr>
          <w:p w14:paraId="61197998" w14:textId="30BD0C72" w:rsidR="006746B5" w:rsidRPr="00A76828" w:rsidRDefault="00431D19" w:rsidP="006746B5">
            <w:pPr>
              <w:spacing w:line="276" w:lineRule="auto"/>
              <w:jc w:val="center"/>
              <w:rPr>
                <w:sz w:val="20"/>
                <w:szCs w:val="20"/>
                <w:lang w:eastAsia="en-US"/>
              </w:rPr>
            </w:pPr>
            <w:r>
              <w:rPr>
                <w:sz w:val="20"/>
                <w:szCs w:val="20"/>
                <w:lang w:eastAsia="en-US"/>
              </w:rPr>
              <w:t>114,4</w:t>
            </w:r>
          </w:p>
        </w:tc>
        <w:tc>
          <w:tcPr>
            <w:tcW w:w="1413" w:type="dxa"/>
            <w:tcBorders>
              <w:top w:val="single" w:sz="4" w:space="0" w:color="auto"/>
              <w:left w:val="single" w:sz="4" w:space="0" w:color="auto"/>
              <w:bottom w:val="single" w:sz="4" w:space="0" w:color="auto"/>
              <w:right w:val="single" w:sz="4" w:space="0" w:color="auto"/>
            </w:tcBorders>
            <w:vAlign w:val="center"/>
          </w:tcPr>
          <w:p w14:paraId="295A9F6D" w14:textId="6704FC82" w:rsidR="006746B5" w:rsidRPr="00A76828" w:rsidRDefault="00494422" w:rsidP="006746B5">
            <w:pPr>
              <w:spacing w:line="276" w:lineRule="auto"/>
              <w:jc w:val="center"/>
              <w:rPr>
                <w:sz w:val="20"/>
                <w:szCs w:val="20"/>
                <w:lang w:eastAsia="en-US"/>
              </w:rPr>
            </w:pPr>
            <w:r>
              <w:rPr>
                <w:sz w:val="20"/>
                <w:szCs w:val="20"/>
                <w:lang w:eastAsia="en-US"/>
              </w:rPr>
              <w:t>89 052,10</w:t>
            </w:r>
          </w:p>
        </w:tc>
        <w:tc>
          <w:tcPr>
            <w:tcW w:w="1417" w:type="dxa"/>
            <w:tcBorders>
              <w:top w:val="single" w:sz="4" w:space="0" w:color="auto"/>
              <w:left w:val="single" w:sz="4" w:space="0" w:color="auto"/>
              <w:bottom w:val="single" w:sz="4" w:space="0" w:color="auto"/>
              <w:right w:val="single" w:sz="4" w:space="0" w:color="auto"/>
            </w:tcBorders>
            <w:vAlign w:val="center"/>
          </w:tcPr>
          <w:p w14:paraId="14A2DEF5" w14:textId="7ABE820E" w:rsidR="006746B5" w:rsidRPr="00A76828" w:rsidRDefault="00494422" w:rsidP="006746B5">
            <w:pPr>
              <w:spacing w:line="276" w:lineRule="auto"/>
              <w:jc w:val="center"/>
              <w:rPr>
                <w:sz w:val="20"/>
                <w:szCs w:val="20"/>
                <w:lang w:eastAsia="en-US"/>
              </w:rPr>
            </w:pPr>
            <w:r>
              <w:rPr>
                <w:sz w:val="20"/>
                <w:szCs w:val="20"/>
                <w:lang w:eastAsia="en-US"/>
              </w:rPr>
              <w:t>91 427,10</w:t>
            </w:r>
          </w:p>
        </w:tc>
      </w:tr>
      <w:tr w:rsidR="006746B5" w:rsidRPr="00C50908" w14:paraId="31F2A52E"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tcPr>
          <w:p w14:paraId="68CE0B3D" w14:textId="59A17025" w:rsidR="006746B5" w:rsidRPr="00A76828" w:rsidRDefault="006746B5" w:rsidP="006746B5">
            <w:pPr>
              <w:spacing w:line="276" w:lineRule="auto"/>
              <w:rPr>
                <w:sz w:val="20"/>
                <w:szCs w:val="20"/>
                <w:lang w:eastAsia="en-US"/>
              </w:rPr>
            </w:pPr>
            <w:r>
              <w:rPr>
                <w:sz w:val="20"/>
                <w:szCs w:val="20"/>
                <w:lang w:eastAsia="en-US"/>
              </w:rPr>
              <w:t>- туристический налог</w:t>
            </w:r>
          </w:p>
        </w:tc>
        <w:tc>
          <w:tcPr>
            <w:tcW w:w="1277" w:type="dxa"/>
            <w:tcBorders>
              <w:top w:val="single" w:sz="4" w:space="0" w:color="auto"/>
              <w:left w:val="single" w:sz="4" w:space="0" w:color="auto"/>
              <w:bottom w:val="single" w:sz="4" w:space="0" w:color="auto"/>
              <w:right w:val="single" w:sz="4" w:space="0" w:color="auto"/>
            </w:tcBorders>
            <w:vAlign w:val="center"/>
          </w:tcPr>
          <w:p w14:paraId="43920312" w14:textId="77777777" w:rsidR="006746B5" w:rsidRPr="00A76828" w:rsidRDefault="006746B5" w:rsidP="006746B5">
            <w:pPr>
              <w:spacing w:line="276" w:lineRule="auto"/>
              <w:jc w:val="center"/>
              <w:rPr>
                <w:sz w:val="20"/>
                <w:szCs w:val="20"/>
                <w:lang w:eastAsia="en-US"/>
              </w:rPr>
            </w:pPr>
            <w:r>
              <w:rPr>
                <w:sz w:val="20"/>
                <w:szCs w:val="20"/>
                <w:lang w:eastAsia="en-US"/>
              </w:rPr>
              <w:t>-</w:t>
            </w:r>
          </w:p>
        </w:tc>
        <w:tc>
          <w:tcPr>
            <w:tcW w:w="1419" w:type="dxa"/>
            <w:tcBorders>
              <w:top w:val="single" w:sz="4" w:space="0" w:color="auto"/>
              <w:left w:val="single" w:sz="4" w:space="0" w:color="auto"/>
              <w:bottom w:val="single" w:sz="4" w:space="0" w:color="auto"/>
              <w:right w:val="single" w:sz="4" w:space="0" w:color="auto"/>
            </w:tcBorders>
            <w:vAlign w:val="center"/>
          </w:tcPr>
          <w:p w14:paraId="538C9032" w14:textId="77777777" w:rsidR="006746B5" w:rsidRDefault="006746B5" w:rsidP="006746B5">
            <w:pPr>
              <w:spacing w:line="276" w:lineRule="auto"/>
              <w:jc w:val="center"/>
              <w:rPr>
                <w:sz w:val="20"/>
                <w:szCs w:val="20"/>
                <w:lang w:eastAsia="en-US"/>
              </w:rPr>
            </w:pPr>
            <w:r>
              <w:rPr>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5284B304" w14:textId="256B09C8" w:rsidR="006746B5" w:rsidRDefault="000C0B4B" w:rsidP="006746B5">
            <w:pPr>
              <w:spacing w:line="276" w:lineRule="auto"/>
              <w:jc w:val="center"/>
              <w:rPr>
                <w:sz w:val="20"/>
                <w:szCs w:val="20"/>
                <w:lang w:eastAsia="en-US"/>
              </w:rPr>
            </w:pPr>
            <w:r>
              <w:rPr>
                <w:sz w:val="20"/>
                <w:szCs w:val="20"/>
                <w:lang w:eastAsia="en-US"/>
              </w:rPr>
              <w:t>4 313,10</w:t>
            </w:r>
          </w:p>
        </w:tc>
        <w:tc>
          <w:tcPr>
            <w:tcW w:w="994" w:type="dxa"/>
            <w:tcBorders>
              <w:top w:val="single" w:sz="4" w:space="0" w:color="auto"/>
              <w:left w:val="single" w:sz="4" w:space="0" w:color="auto"/>
              <w:bottom w:val="single" w:sz="4" w:space="0" w:color="auto"/>
              <w:right w:val="single" w:sz="4" w:space="0" w:color="auto"/>
            </w:tcBorders>
            <w:vAlign w:val="center"/>
          </w:tcPr>
          <w:p w14:paraId="47D48D06" w14:textId="77777777" w:rsidR="006746B5" w:rsidRPr="00A76828" w:rsidRDefault="006746B5" w:rsidP="006746B5">
            <w:pPr>
              <w:spacing w:line="276" w:lineRule="auto"/>
              <w:jc w:val="center"/>
              <w:rPr>
                <w:sz w:val="20"/>
                <w:szCs w:val="20"/>
                <w:lang w:eastAsia="en-US"/>
              </w:rPr>
            </w:pPr>
            <w:r>
              <w:rPr>
                <w:sz w:val="20"/>
                <w:szCs w:val="20"/>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40330096" w14:textId="77777777" w:rsidR="006746B5" w:rsidRPr="00A76828" w:rsidRDefault="006746B5" w:rsidP="006746B5">
            <w:pPr>
              <w:spacing w:line="276" w:lineRule="auto"/>
              <w:jc w:val="center"/>
              <w:rPr>
                <w:sz w:val="20"/>
                <w:szCs w:val="20"/>
                <w:lang w:eastAsia="en-US"/>
              </w:rPr>
            </w:pPr>
            <w:r>
              <w:rPr>
                <w:sz w:val="20"/>
                <w:szCs w:val="20"/>
                <w:lang w:eastAsia="en-US"/>
              </w:rPr>
              <w:t>-</w:t>
            </w:r>
          </w:p>
        </w:tc>
        <w:tc>
          <w:tcPr>
            <w:tcW w:w="1413" w:type="dxa"/>
            <w:tcBorders>
              <w:top w:val="single" w:sz="4" w:space="0" w:color="auto"/>
              <w:left w:val="single" w:sz="4" w:space="0" w:color="auto"/>
              <w:bottom w:val="single" w:sz="4" w:space="0" w:color="auto"/>
              <w:right w:val="single" w:sz="4" w:space="0" w:color="auto"/>
            </w:tcBorders>
            <w:vAlign w:val="center"/>
          </w:tcPr>
          <w:p w14:paraId="7FAA596C" w14:textId="17B0E42E" w:rsidR="006746B5" w:rsidRDefault="000C0B4B" w:rsidP="006746B5">
            <w:pPr>
              <w:spacing w:line="276" w:lineRule="auto"/>
              <w:jc w:val="center"/>
              <w:rPr>
                <w:sz w:val="20"/>
                <w:szCs w:val="20"/>
                <w:lang w:eastAsia="en-US"/>
              </w:rPr>
            </w:pPr>
            <w:r>
              <w:rPr>
                <w:sz w:val="20"/>
                <w:szCs w:val="20"/>
                <w:lang w:eastAsia="en-US"/>
              </w:rPr>
              <w:t>4 490,00</w:t>
            </w:r>
          </w:p>
        </w:tc>
        <w:tc>
          <w:tcPr>
            <w:tcW w:w="1417" w:type="dxa"/>
            <w:tcBorders>
              <w:top w:val="single" w:sz="4" w:space="0" w:color="auto"/>
              <w:left w:val="single" w:sz="4" w:space="0" w:color="auto"/>
              <w:bottom w:val="single" w:sz="4" w:space="0" w:color="auto"/>
              <w:right w:val="single" w:sz="4" w:space="0" w:color="auto"/>
            </w:tcBorders>
            <w:vAlign w:val="center"/>
          </w:tcPr>
          <w:p w14:paraId="453589C2" w14:textId="17F6814B" w:rsidR="006746B5" w:rsidRDefault="000C0B4B" w:rsidP="006746B5">
            <w:pPr>
              <w:spacing w:line="276" w:lineRule="auto"/>
              <w:jc w:val="center"/>
              <w:rPr>
                <w:sz w:val="20"/>
                <w:szCs w:val="20"/>
                <w:lang w:eastAsia="en-US"/>
              </w:rPr>
            </w:pPr>
            <w:r>
              <w:rPr>
                <w:sz w:val="20"/>
                <w:szCs w:val="20"/>
                <w:lang w:eastAsia="en-US"/>
              </w:rPr>
              <w:t>4 674,10</w:t>
            </w:r>
          </w:p>
        </w:tc>
      </w:tr>
      <w:tr w:rsidR="006746B5" w:rsidRPr="00C50908" w14:paraId="1E0A9C4A"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44B7970C" w14:textId="77777777" w:rsidR="006746B5" w:rsidRPr="00A76828" w:rsidRDefault="006746B5" w:rsidP="006746B5">
            <w:pPr>
              <w:spacing w:line="276" w:lineRule="auto"/>
              <w:rPr>
                <w:sz w:val="20"/>
                <w:szCs w:val="20"/>
                <w:lang w:eastAsia="en-US"/>
              </w:rPr>
            </w:pPr>
            <w:r w:rsidRPr="00A76828">
              <w:rPr>
                <w:sz w:val="20"/>
                <w:szCs w:val="20"/>
                <w:lang w:eastAsia="en-US"/>
              </w:rPr>
              <w:t>-налоги на совокупный доход</w:t>
            </w:r>
          </w:p>
        </w:tc>
        <w:tc>
          <w:tcPr>
            <w:tcW w:w="1277" w:type="dxa"/>
            <w:tcBorders>
              <w:top w:val="single" w:sz="4" w:space="0" w:color="auto"/>
              <w:left w:val="single" w:sz="4" w:space="0" w:color="auto"/>
              <w:bottom w:val="single" w:sz="4" w:space="0" w:color="auto"/>
              <w:right w:val="single" w:sz="4" w:space="0" w:color="auto"/>
            </w:tcBorders>
            <w:vAlign w:val="center"/>
          </w:tcPr>
          <w:p w14:paraId="522A902F" w14:textId="77777777" w:rsidR="006746B5" w:rsidRPr="00A76828" w:rsidRDefault="006746B5" w:rsidP="006746B5">
            <w:pPr>
              <w:spacing w:line="276" w:lineRule="auto"/>
              <w:jc w:val="center"/>
              <w:rPr>
                <w:sz w:val="20"/>
                <w:szCs w:val="20"/>
                <w:lang w:eastAsia="en-US"/>
              </w:rPr>
            </w:pPr>
            <w:r>
              <w:rPr>
                <w:sz w:val="20"/>
                <w:szCs w:val="20"/>
                <w:lang w:eastAsia="en-US"/>
              </w:rPr>
              <w:t>595 665,50</w:t>
            </w:r>
          </w:p>
        </w:tc>
        <w:tc>
          <w:tcPr>
            <w:tcW w:w="1419" w:type="dxa"/>
            <w:tcBorders>
              <w:top w:val="single" w:sz="4" w:space="0" w:color="auto"/>
              <w:left w:val="single" w:sz="4" w:space="0" w:color="auto"/>
              <w:bottom w:val="single" w:sz="4" w:space="0" w:color="auto"/>
              <w:right w:val="single" w:sz="4" w:space="0" w:color="auto"/>
            </w:tcBorders>
            <w:vAlign w:val="center"/>
          </w:tcPr>
          <w:p w14:paraId="45EA3955" w14:textId="77777777" w:rsidR="006746B5" w:rsidRPr="00A76828" w:rsidRDefault="006746B5" w:rsidP="006746B5">
            <w:pPr>
              <w:spacing w:line="276" w:lineRule="auto"/>
              <w:jc w:val="center"/>
              <w:rPr>
                <w:sz w:val="20"/>
                <w:szCs w:val="20"/>
                <w:lang w:eastAsia="en-US"/>
              </w:rPr>
            </w:pPr>
            <w:r>
              <w:rPr>
                <w:sz w:val="20"/>
                <w:szCs w:val="20"/>
                <w:lang w:eastAsia="en-US"/>
              </w:rPr>
              <w:t>691 068,30</w:t>
            </w:r>
          </w:p>
        </w:tc>
        <w:tc>
          <w:tcPr>
            <w:tcW w:w="1276" w:type="dxa"/>
            <w:tcBorders>
              <w:top w:val="single" w:sz="4" w:space="0" w:color="auto"/>
              <w:left w:val="single" w:sz="4" w:space="0" w:color="auto"/>
              <w:bottom w:val="single" w:sz="4" w:space="0" w:color="auto"/>
              <w:right w:val="single" w:sz="4" w:space="0" w:color="auto"/>
            </w:tcBorders>
            <w:vAlign w:val="center"/>
          </w:tcPr>
          <w:p w14:paraId="45A65F0D" w14:textId="77777777" w:rsidR="006746B5" w:rsidRPr="00A76828" w:rsidRDefault="006746B5" w:rsidP="006746B5">
            <w:pPr>
              <w:spacing w:line="276" w:lineRule="auto"/>
              <w:jc w:val="center"/>
              <w:rPr>
                <w:sz w:val="20"/>
                <w:szCs w:val="20"/>
                <w:lang w:eastAsia="en-US"/>
              </w:rPr>
            </w:pPr>
            <w:r>
              <w:rPr>
                <w:sz w:val="20"/>
                <w:szCs w:val="20"/>
                <w:lang w:eastAsia="en-US"/>
              </w:rPr>
              <w:t>731 106,20</w:t>
            </w:r>
          </w:p>
        </w:tc>
        <w:tc>
          <w:tcPr>
            <w:tcW w:w="994" w:type="dxa"/>
            <w:tcBorders>
              <w:top w:val="single" w:sz="4" w:space="0" w:color="auto"/>
              <w:left w:val="single" w:sz="4" w:space="0" w:color="auto"/>
              <w:bottom w:val="single" w:sz="4" w:space="0" w:color="auto"/>
              <w:right w:val="single" w:sz="4" w:space="0" w:color="auto"/>
            </w:tcBorders>
            <w:vAlign w:val="center"/>
          </w:tcPr>
          <w:p w14:paraId="1A994227" w14:textId="77777777" w:rsidR="006746B5" w:rsidRPr="00A76828" w:rsidRDefault="006746B5" w:rsidP="006746B5">
            <w:pPr>
              <w:spacing w:line="276" w:lineRule="auto"/>
              <w:jc w:val="center"/>
              <w:rPr>
                <w:sz w:val="20"/>
                <w:szCs w:val="20"/>
                <w:lang w:eastAsia="en-US"/>
              </w:rPr>
            </w:pPr>
            <w:r>
              <w:rPr>
                <w:sz w:val="20"/>
                <w:szCs w:val="20"/>
                <w:lang w:eastAsia="en-US"/>
              </w:rPr>
              <w:t>122,7</w:t>
            </w:r>
          </w:p>
        </w:tc>
        <w:tc>
          <w:tcPr>
            <w:tcW w:w="708" w:type="dxa"/>
            <w:tcBorders>
              <w:top w:val="single" w:sz="4" w:space="0" w:color="auto"/>
              <w:left w:val="single" w:sz="4" w:space="0" w:color="auto"/>
              <w:bottom w:val="single" w:sz="4" w:space="0" w:color="auto"/>
              <w:right w:val="single" w:sz="4" w:space="0" w:color="auto"/>
            </w:tcBorders>
            <w:vAlign w:val="center"/>
          </w:tcPr>
          <w:p w14:paraId="048B9023" w14:textId="77777777" w:rsidR="006746B5" w:rsidRPr="00A76828" w:rsidRDefault="006746B5" w:rsidP="006746B5">
            <w:pPr>
              <w:spacing w:line="276" w:lineRule="auto"/>
              <w:jc w:val="center"/>
              <w:rPr>
                <w:sz w:val="20"/>
                <w:szCs w:val="20"/>
                <w:lang w:eastAsia="en-US"/>
              </w:rPr>
            </w:pPr>
            <w:r>
              <w:rPr>
                <w:sz w:val="20"/>
                <w:szCs w:val="20"/>
                <w:lang w:eastAsia="en-US"/>
              </w:rPr>
              <w:t>105,8</w:t>
            </w:r>
          </w:p>
        </w:tc>
        <w:tc>
          <w:tcPr>
            <w:tcW w:w="1413" w:type="dxa"/>
            <w:tcBorders>
              <w:top w:val="single" w:sz="4" w:space="0" w:color="auto"/>
              <w:left w:val="single" w:sz="4" w:space="0" w:color="auto"/>
              <w:bottom w:val="single" w:sz="4" w:space="0" w:color="auto"/>
              <w:right w:val="single" w:sz="4" w:space="0" w:color="auto"/>
            </w:tcBorders>
            <w:vAlign w:val="center"/>
          </w:tcPr>
          <w:p w14:paraId="79254A81" w14:textId="77777777" w:rsidR="006746B5" w:rsidRPr="00A76828" w:rsidRDefault="006746B5" w:rsidP="006746B5">
            <w:pPr>
              <w:spacing w:line="276" w:lineRule="auto"/>
              <w:jc w:val="center"/>
              <w:rPr>
                <w:sz w:val="20"/>
                <w:szCs w:val="20"/>
                <w:lang w:eastAsia="en-US"/>
              </w:rPr>
            </w:pPr>
            <w:r>
              <w:rPr>
                <w:sz w:val="20"/>
                <w:szCs w:val="20"/>
                <w:lang w:eastAsia="en-US"/>
              </w:rPr>
              <w:t>761 102,10</w:t>
            </w:r>
          </w:p>
        </w:tc>
        <w:tc>
          <w:tcPr>
            <w:tcW w:w="1417" w:type="dxa"/>
            <w:tcBorders>
              <w:top w:val="single" w:sz="4" w:space="0" w:color="auto"/>
              <w:left w:val="single" w:sz="4" w:space="0" w:color="auto"/>
              <w:bottom w:val="single" w:sz="4" w:space="0" w:color="auto"/>
              <w:right w:val="single" w:sz="4" w:space="0" w:color="auto"/>
            </w:tcBorders>
            <w:vAlign w:val="center"/>
          </w:tcPr>
          <w:p w14:paraId="26A8351F" w14:textId="77777777" w:rsidR="006746B5" w:rsidRPr="00A76828" w:rsidRDefault="006746B5" w:rsidP="006746B5">
            <w:pPr>
              <w:spacing w:line="276" w:lineRule="auto"/>
              <w:jc w:val="center"/>
              <w:rPr>
                <w:sz w:val="20"/>
                <w:szCs w:val="20"/>
                <w:lang w:eastAsia="en-US"/>
              </w:rPr>
            </w:pPr>
            <w:r>
              <w:rPr>
                <w:sz w:val="20"/>
                <w:szCs w:val="20"/>
                <w:lang w:eastAsia="en-US"/>
              </w:rPr>
              <w:t>792 312,70</w:t>
            </w:r>
          </w:p>
        </w:tc>
      </w:tr>
      <w:tr w:rsidR="006746B5" w:rsidRPr="00C50908" w14:paraId="65A3C61F"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181A74F0" w14:textId="77777777" w:rsidR="006746B5" w:rsidRPr="00A76828" w:rsidRDefault="006746B5" w:rsidP="006746B5">
            <w:pPr>
              <w:spacing w:line="276" w:lineRule="auto"/>
              <w:rPr>
                <w:sz w:val="20"/>
                <w:szCs w:val="20"/>
                <w:lang w:eastAsia="en-US"/>
              </w:rPr>
            </w:pPr>
            <w:r w:rsidRPr="00A76828">
              <w:rPr>
                <w:sz w:val="20"/>
                <w:szCs w:val="20"/>
                <w:lang w:eastAsia="en-US"/>
              </w:rPr>
              <w:t>- налог на имущество физических лиц</w:t>
            </w:r>
          </w:p>
        </w:tc>
        <w:tc>
          <w:tcPr>
            <w:tcW w:w="1277" w:type="dxa"/>
            <w:tcBorders>
              <w:top w:val="single" w:sz="4" w:space="0" w:color="auto"/>
              <w:left w:val="single" w:sz="4" w:space="0" w:color="auto"/>
              <w:bottom w:val="single" w:sz="4" w:space="0" w:color="auto"/>
              <w:right w:val="single" w:sz="4" w:space="0" w:color="auto"/>
            </w:tcBorders>
            <w:vAlign w:val="center"/>
          </w:tcPr>
          <w:p w14:paraId="4A04DB8D" w14:textId="77777777" w:rsidR="006746B5" w:rsidRPr="00A76828" w:rsidRDefault="006746B5" w:rsidP="006746B5">
            <w:pPr>
              <w:spacing w:line="276" w:lineRule="auto"/>
              <w:jc w:val="center"/>
              <w:rPr>
                <w:sz w:val="20"/>
                <w:szCs w:val="20"/>
                <w:lang w:eastAsia="en-US"/>
              </w:rPr>
            </w:pPr>
            <w:r>
              <w:rPr>
                <w:sz w:val="20"/>
                <w:szCs w:val="20"/>
                <w:lang w:eastAsia="en-US"/>
              </w:rPr>
              <w:t>106 805,80</w:t>
            </w:r>
          </w:p>
        </w:tc>
        <w:tc>
          <w:tcPr>
            <w:tcW w:w="1419" w:type="dxa"/>
            <w:tcBorders>
              <w:top w:val="single" w:sz="4" w:space="0" w:color="auto"/>
              <w:left w:val="single" w:sz="4" w:space="0" w:color="auto"/>
              <w:bottom w:val="single" w:sz="4" w:space="0" w:color="auto"/>
              <w:right w:val="single" w:sz="4" w:space="0" w:color="auto"/>
            </w:tcBorders>
            <w:vAlign w:val="center"/>
          </w:tcPr>
          <w:p w14:paraId="37678B30" w14:textId="77777777" w:rsidR="006746B5" w:rsidRPr="00A76828" w:rsidRDefault="006746B5" w:rsidP="006746B5">
            <w:pPr>
              <w:spacing w:line="276" w:lineRule="auto"/>
              <w:jc w:val="center"/>
              <w:rPr>
                <w:sz w:val="20"/>
                <w:szCs w:val="20"/>
                <w:lang w:eastAsia="en-US"/>
              </w:rPr>
            </w:pPr>
            <w:r>
              <w:rPr>
                <w:sz w:val="20"/>
                <w:szCs w:val="20"/>
                <w:lang w:eastAsia="en-US"/>
              </w:rPr>
              <w:t>106 805,80</w:t>
            </w:r>
          </w:p>
        </w:tc>
        <w:tc>
          <w:tcPr>
            <w:tcW w:w="1276" w:type="dxa"/>
            <w:tcBorders>
              <w:top w:val="single" w:sz="4" w:space="0" w:color="auto"/>
              <w:left w:val="single" w:sz="4" w:space="0" w:color="auto"/>
              <w:bottom w:val="single" w:sz="4" w:space="0" w:color="auto"/>
              <w:right w:val="single" w:sz="4" w:space="0" w:color="auto"/>
            </w:tcBorders>
            <w:vAlign w:val="center"/>
          </w:tcPr>
          <w:p w14:paraId="1A53778C" w14:textId="77777777" w:rsidR="006746B5" w:rsidRPr="00A76828" w:rsidRDefault="006746B5" w:rsidP="006746B5">
            <w:pPr>
              <w:spacing w:line="276" w:lineRule="auto"/>
              <w:jc w:val="center"/>
              <w:rPr>
                <w:sz w:val="20"/>
                <w:szCs w:val="20"/>
                <w:lang w:eastAsia="en-US"/>
              </w:rPr>
            </w:pPr>
            <w:r>
              <w:rPr>
                <w:sz w:val="20"/>
                <w:szCs w:val="20"/>
                <w:lang w:eastAsia="en-US"/>
              </w:rPr>
              <w:t>132 968,10</w:t>
            </w:r>
          </w:p>
        </w:tc>
        <w:tc>
          <w:tcPr>
            <w:tcW w:w="994" w:type="dxa"/>
            <w:tcBorders>
              <w:top w:val="single" w:sz="4" w:space="0" w:color="auto"/>
              <w:left w:val="single" w:sz="4" w:space="0" w:color="auto"/>
              <w:bottom w:val="single" w:sz="4" w:space="0" w:color="auto"/>
              <w:right w:val="single" w:sz="4" w:space="0" w:color="auto"/>
            </w:tcBorders>
            <w:vAlign w:val="center"/>
          </w:tcPr>
          <w:p w14:paraId="0F1DF7CD" w14:textId="77777777" w:rsidR="006746B5" w:rsidRPr="00A76828" w:rsidRDefault="006746B5" w:rsidP="006746B5">
            <w:pPr>
              <w:spacing w:line="276" w:lineRule="auto"/>
              <w:jc w:val="center"/>
              <w:rPr>
                <w:sz w:val="20"/>
                <w:szCs w:val="20"/>
                <w:lang w:eastAsia="en-US"/>
              </w:rPr>
            </w:pPr>
            <w:r>
              <w:rPr>
                <w:sz w:val="20"/>
                <w:szCs w:val="20"/>
                <w:lang w:eastAsia="en-US"/>
              </w:rPr>
              <w:t>124,5</w:t>
            </w:r>
          </w:p>
        </w:tc>
        <w:tc>
          <w:tcPr>
            <w:tcW w:w="708" w:type="dxa"/>
            <w:tcBorders>
              <w:top w:val="single" w:sz="4" w:space="0" w:color="auto"/>
              <w:left w:val="single" w:sz="4" w:space="0" w:color="auto"/>
              <w:bottom w:val="single" w:sz="4" w:space="0" w:color="auto"/>
              <w:right w:val="single" w:sz="4" w:space="0" w:color="auto"/>
            </w:tcBorders>
            <w:vAlign w:val="center"/>
          </w:tcPr>
          <w:p w14:paraId="0BB820F5" w14:textId="77777777" w:rsidR="006746B5" w:rsidRPr="00A76828" w:rsidRDefault="006746B5" w:rsidP="006746B5">
            <w:pPr>
              <w:spacing w:line="276" w:lineRule="auto"/>
              <w:jc w:val="center"/>
              <w:rPr>
                <w:sz w:val="20"/>
                <w:szCs w:val="20"/>
                <w:lang w:eastAsia="en-US"/>
              </w:rPr>
            </w:pPr>
            <w:r>
              <w:rPr>
                <w:sz w:val="20"/>
                <w:szCs w:val="20"/>
                <w:lang w:eastAsia="en-US"/>
              </w:rPr>
              <w:t>124,5</w:t>
            </w:r>
          </w:p>
        </w:tc>
        <w:tc>
          <w:tcPr>
            <w:tcW w:w="1413" w:type="dxa"/>
            <w:tcBorders>
              <w:top w:val="single" w:sz="4" w:space="0" w:color="auto"/>
              <w:left w:val="single" w:sz="4" w:space="0" w:color="auto"/>
              <w:bottom w:val="single" w:sz="4" w:space="0" w:color="auto"/>
              <w:right w:val="single" w:sz="4" w:space="0" w:color="auto"/>
            </w:tcBorders>
            <w:vAlign w:val="center"/>
          </w:tcPr>
          <w:p w14:paraId="31D5144C" w14:textId="77777777" w:rsidR="006746B5" w:rsidRPr="00A76828" w:rsidRDefault="006746B5" w:rsidP="006746B5">
            <w:pPr>
              <w:spacing w:line="276" w:lineRule="auto"/>
              <w:jc w:val="center"/>
              <w:rPr>
                <w:sz w:val="20"/>
                <w:szCs w:val="20"/>
                <w:lang w:eastAsia="en-US"/>
              </w:rPr>
            </w:pPr>
            <w:r>
              <w:rPr>
                <w:sz w:val="20"/>
                <w:szCs w:val="20"/>
                <w:lang w:eastAsia="en-US"/>
              </w:rPr>
              <w:t>138 419,70</w:t>
            </w:r>
          </w:p>
        </w:tc>
        <w:tc>
          <w:tcPr>
            <w:tcW w:w="1417" w:type="dxa"/>
            <w:tcBorders>
              <w:top w:val="single" w:sz="4" w:space="0" w:color="auto"/>
              <w:left w:val="single" w:sz="4" w:space="0" w:color="auto"/>
              <w:bottom w:val="single" w:sz="4" w:space="0" w:color="auto"/>
              <w:right w:val="single" w:sz="4" w:space="0" w:color="auto"/>
            </w:tcBorders>
            <w:vAlign w:val="center"/>
          </w:tcPr>
          <w:p w14:paraId="5678716A" w14:textId="77777777" w:rsidR="006746B5" w:rsidRPr="00A76828" w:rsidRDefault="006746B5" w:rsidP="006746B5">
            <w:pPr>
              <w:spacing w:line="276" w:lineRule="auto"/>
              <w:jc w:val="center"/>
              <w:rPr>
                <w:sz w:val="20"/>
                <w:szCs w:val="20"/>
                <w:lang w:eastAsia="en-US"/>
              </w:rPr>
            </w:pPr>
            <w:r>
              <w:rPr>
                <w:sz w:val="20"/>
                <w:szCs w:val="20"/>
                <w:lang w:eastAsia="en-US"/>
              </w:rPr>
              <w:t>144 095,00</w:t>
            </w:r>
          </w:p>
        </w:tc>
      </w:tr>
      <w:tr w:rsidR="006746B5" w:rsidRPr="00C50908" w14:paraId="4BB26799"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56F49290" w14:textId="77777777" w:rsidR="006746B5" w:rsidRPr="00A76828" w:rsidRDefault="006746B5" w:rsidP="006746B5">
            <w:pPr>
              <w:spacing w:line="276" w:lineRule="auto"/>
              <w:rPr>
                <w:sz w:val="20"/>
                <w:szCs w:val="20"/>
                <w:lang w:eastAsia="en-US"/>
              </w:rPr>
            </w:pPr>
            <w:r w:rsidRPr="00A76828">
              <w:rPr>
                <w:sz w:val="20"/>
                <w:szCs w:val="20"/>
                <w:lang w:eastAsia="en-US"/>
              </w:rPr>
              <w:t>- земельный налог</w:t>
            </w:r>
          </w:p>
        </w:tc>
        <w:tc>
          <w:tcPr>
            <w:tcW w:w="1277" w:type="dxa"/>
            <w:tcBorders>
              <w:top w:val="single" w:sz="4" w:space="0" w:color="auto"/>
              <w:left w:val="single" w:sz="4" w:space="0" w:color="auto"/>
              <w:bottom w:val="single" w:sz="4" w:space="0" w:color="auto"/>
              <w:right w:val="single" w:sz="4" w:space="0" w:color="auto"/>
            </w:tcBorders>
            <w:vAlign w:val="center"/>
          </w:tcPr>
          <w:p w14:paraId="7FA78F73" w14:textId="77777777" w:rsidR="006746B5" w:rsidRPr="00A76828" w:rsidRDefault="006746B5" w:rsidP="006746B5">
            <w:pPr>
              <w:spacing w:line="276" w:lineRule="auto"/>
              <w:jc w:val="center"/>
              <w:rPr>
                <w:sz w:val="20"/>
                <w:szCs w:val="20"/>
                <w:lang w:eastAsia="en-US"/>
              </w:rPr>
            </w:pPr>
            <w:r>
              <w:rPr>
                <w:sz w:val="20"/>
                <w:szCs w:val="20"/>
                <w:lang w:eastAsia="en-US"/>
              </w:rPr>
              <w:t>259 328,30</w:t>
            </w:r>
          </w:p>
        </w:tc>
        <w:tc>
          <w:tcPr>
            <w:tcW w:w="1419" w:type="dxa"/>
            <w:tcBorders>
              <w:top w:val="single" w:sz="4" w:space="0" w:color="auto"/>
              <w:left w:val="single" w:sz="4" w:space="0" w:color="auto"/>
              <w:bottom w:val="single" w:sz="4" w:space="0" w:color="auto"/>
              <w:right w:val="single" w:sz="4" w:space="0" w:color="auto"/>
            </w:tcBorders>
            <w:vAlign w:val="center"/>
          </w:tcPr>
          <w:p w14:paraId="5A37399E" w14:textId="77777777" w:rsidR="006746B5" w:rsidRPr="00A76828" w:rsidRDefault="006746B5" w:rsidP="006746B5">
            <w:pPr>
              <w:spacing w:line="276" w:lineRule="auto"/>
              <w:jc w:val="center"/>
              <w:rPr>
                <w:sz w:val="20"/>
                <w:szCs w:val="20"/>
                <w:lang w:eastAsia="en-US"/>
              </w:rPr>
            </w:pPr>
            <w:r>
              <w:rPr>
                <w:sz w:val="20"/>
                <w:szCs w:val="20"/>
                <w:lang w:eastAsia="en-US"/>
              </w:rPr>
              <w:t>297 256,70</w:t>
            </w:r>
          </w:p>
        </w:tc>
        <w:tc>
          <w:tcPr>
            <w:tcW w:w="1276" w:type="dxa"/>
            <w:tcBorders>
              <w:top w:val="single" w:sz="4" w:space="0" w:color="auto"/>
              <w:left w:val="single" w:sz="4" w:space="0" w:color="auto"/>
              <w:bottom w:val="single" w:sz="4" w:space="0" w:color="auto"/>
              <w:right w:val="single" w:sz="4" w:space="0" w:color="auto"/>
            </w:tcBorders>
            <w:vAlign w:val="center"/>
          </w:tcPr>
          <w:p w14:paraId="13AA5292" w14:textId="77777777" w:rsidR="006746B5" w:rsidRPr="00A76828" w:rsidRDefault="006746B5" w:rsidP="006746B5">
            <w:pPr>
              <w:spacing w:line="276" w:lineRule="auto"/>
              <w:jc w:val="center"/>
              <w:rPr>
                <w:sz w:val="20"/>
                <w:szCs w:val="20"/>
                <w:lang w:eastAsia="en-US"/>
              </w:rPr>
            </w:pPr>
            <w:r>
              <w:rPr>
                <w:sz w:val="20"/>
                <w:szCs w:val="20"/>
                <w:lang w:eastAsia="en-US"/>
              </w:rPr>
              <w:t>325 956,80</w:t>
            </w:r>
          </w:p>
        </w:tc>
        <w:tc>
          <w:tcPr>
            <w:tcW w:w="994" w:type="dxa"/>
            <w:tcBorders>
              <w:top w:val="single" w:sz="4" w:space="0" w:color="auto"/>
              <w:left w:val="single" w:sz="4" w:space="0" w:color="auto"/>
              <w:bottom w:val="single" w:sz="4" w:space="0" w:color="auto"/>
              <w:right w:val="single" w:sz="4" w:space="0" w:color="auto"/>
            </w:tcBorders>
            <w:vAlign w:val="center"/>
          </w:tcPr>
          <w:p w14:paraId="082E5B4C" w14:textId="77777777" w:rsidR="006746B5" w:rsidRPr="00A76828" w:rsidRDefault="006746B5" w:rsidP="006746B5">
            <w:pPr>
              <w:spacing w:line="276" w:lineRule="auto"/>
              <w:jc w:val="center"/>
              <w:rPr>
                <w:sz w:val="20"/>
                <w:szCs w:val="20"/>
                <w:lang w:eastAsia="en-US"/>
              </w:rPr>
            </w:pPr>
            <w:r>
              <w:rPr>
                <w:sz w:val="20"/>
                <w:szCs w:val="20"/>
                <w:lang w:eastAsia="en-US"/>
              </w:rPr>
              <w:t>125,7</w:t>
            </w:r>
          </w:p>
        </w:tc>
        <w:tc>
          <w:tcPr>
            <w:tcW w:w="708" w:type="dxa"/>
            <w:tcBorders>
              <w:top w:val="single" w:sz="4" w:space="0" w:color="auto"/>
              <w:left w:val="single" w:sz="4" w:space="0" w:color="auto"/>
              <w:bottom w:val="single" w:sz="4" w:space="0" w:color="auto"/>
              <w:right w:val="single" w:sz="4" w:space="0" w:color="auto"/>
            </w:tcBorders>
            <w:vAlign w:val="center"/>
          </w:tcPr>
          <w:p w14:paraId="7571252F" w14:textId="77777777" w:rsidR="006746B5" w:rsidRPr="00A76828" w:rsidRDefault="006746B5" w:rsidP="006746B5">
            <w:pPr>
              <w:spacing w:line="276" w:lineRule="auto"/>
              <w:jc w:val="center"/>
              <w:rPr>
                <w:sz w:val="20"/>
                <w:szCs w:val="20"/>
                <w:lang w:eastAsia="en-US"/>
              </w:rPr>
            </w:pPr>
            <w:r>
              <w:rPr>
                <w:sz w:val="20"/>
                <w:szCs w:val="20"/>
                <w:lang w:eastAsia="en-US"/>
              </w:rPr>
              <w:t>109,7</w:t>
            </w:r>
          </w:p>
        </w:tc>
        <w:tc>
          <w:tcPr>
            <w:tcW w:w="1413" w:type="dxa"/>
            <w:tcBorders>
              <w:top w:val="single" w:sz="4" w:space="0" w:color="auto"/>
              <w:left w:val="single" w:sz="4" w:space="0" w:color="auto"/>
              <w:bottom w:val="single" w:sz="4" w:space="0" w:color="auto"/>
              <w:right w:val="single" w:sz="4" w:space="0" w:color="auto"/>
            </w:tcBorders>
            <w:vAlign w:val="center"/>
          </w:tcPr>
          <w:p w14:paraId="10AC6D38" w14:textId="77777777" w:rsidR="006746B5" w:rsidRPr="00A76828" w:rsidRDefault="006746B5" w:rsidP="006746B5">
            <w:pPr>
              <w:spacing w:line="276" w:lineRule="auto"/>
              <w:jc w:val="center"/>
              <w:rPr>
                <w:sz w:val="20"/>
                <w:szCs w:val="20"/>
                <w:lang w:eastAsia="en-US"/>
              </w:rPr>
            </w:pPr>
            <w:r>
              <w:rPr>
                <w:sz w:val="20"/>
                <w:szCs w:val="20"/>
                <w:lang w:eastAsia="en-US"/>
              </w:rPr>
              <w:t>339 321,10</w:t>
            </w:r>
          </w:p>
        </w:tc>
        <w:tc>
          <w:tcPr>
            <w:tcW w:w="1417" w:type="dxa"/>
            <w:tcBorders>
              <w:top w:val="single" w:sz="4" w:space="0" w:color="auto"/>
              <w:left w:val="single" w:sz="4" w:space="0" w:color="auto"/>
              <w:bottom w:val="single" w:sz="4" w:space="0" w:color="auto"/>
              <w:right w:val="single" w:sz="4" w:space="0" w:color="auto"/>
            </w:tcBorders>
            <w:vAlign w:val="center"/>
          </w:tcPr>
          <w:p w14:paraId="41E6BB76" w14:textId="77777777" w:rsidR="006746B5" w:rsidRPr="00A76828" w:rsidRDefault="006746B5" w:rsidP="006746B5">
            <w:pPr>
              <w:spacing w:line="276" w:lineRule="auto"/>
              <w:jc w:val="center"/>
              <w:rPr>
                <w:sz w:val="20"/>
                <w:szCs w:val="20"/>
                <w:lang w:eastAsia="en-US"/>
              </w:rPr>
            </w:pPr>
            <w:r>
              <w:rPr>
                <w:sz w:val="20"/>
                <w:szCs w:val="20"/>
                <w:lang w:eastAsia="en-US"/>
              </w:rPr>
              <w:t>353 233,20</w:t>
            </w:r>
          </w:p>
        </w:tc>
      </w:tr>
      <w:tr w:rsidR="006746B5" w:rsidRPr="00C50908" w14:paraId="3A90D61F"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163D283C" w14:textId="77777777" w:rsidR="006746B5" w:rsidRPr="00A76828" w:rsidRDefault="006746B5" w:rsidP="006746B5">
            <w:pPr>
              <w:spacing w:line="276" w:lineRule="auto"/>
              <w:rPr>
                <w:sz w:val="20"/>
                <w:szCs w:val="20"/>
                <w:lang w:eastAsia="en-US"/>
              </w:rPr>
            </w:pPr>
            <w:r w:rsidRPr="00A76828">
              <w:rPr>
                <w:sz w:val="20"/>
                <w:szCs w:val="20"/>
                <w:lang w:eastAsia="en-US"/>
              </w:rPr>
              <w:t>-государственная пошлина</w:t>
            </w:r>
          </w:p>
        </w:tc>
        <w:tc>
          <w:tcPr>
            <w:tcW w:w="1277" w:type="dxa"/>
            <w:tcBorders>
              <w:top w:val="single" w:sz="4" w:space="0" w:color="auto"/>
              <w:left w:val="single" w:sz="4" w:space="0" w:color="auto"/>
              <w:bottom w:val="single" w:sz="4" w:space="0" w:color="auto"/>
              <w:right w:val="single" w:sz="4" w:space="0" w:color="auto"/>
            </w:tcBorders>
            <w:vAlign w:val="center"/>
          </w:tcPr>
          <w:p w14:paraId="433D3C7F" w14:textId="77777777" w:rsidR="006746B5" w:rsidRPr="00A76828" w:rsidRDefault="006746B5" w:rsidP="006746B5">
            <w:pPr>
              <w:spacing w:line="276" w:lineRule="auto"/>
              <w:jc w:val="center"/>
              <w:rPr>
                <w:sz w:val="20"/>
                <w:szCs w:val="20"/>
                <w:lang w:eastAsia="en-US"/>
              </w:rPr>
            </w:pPr>
            <w:r>
              <w:rPr>
                <w:sz w:val="20"/>
                <w:szCs w:val="20"/>
                <w:lang w:eastAsia="en-US"/>
              </w:rPr>
              <w:t>52 576,92</w:t>
            </w:r>
          </w:p>
        </w:tc>
        <w:tc>
          <w:tcPr>
            <w:tcW w:w="1419" w:type="dxa"/>
            <w:tcBorders>
              <w:top w:val="single" w:sz="4" w:space="0" w:color="auto"/>
              <w:left w:val="single" w:sz="4" w:space="0" w:color="auto"/>
              <w:bottom w:val="single" w:sz="4" w:space="0" w:color="auto"/>
              <w:right w:val="single" w:sz="4" w:space="0" w:color="auto"/>
            </w:tcBorders>
            <w:vAlign w:val="center"/>
          </w:tcPr>
          <w:p w14:paraId="1F469E8B" w14:textId="790B7278" w:rsidR="006746B5" w:rsidRPr="00A76828" w:rsidRDefault="002C272E" w:rsidP="006746B5">
            <w:pPr>
              <w:spacing w:line="276" w:lineRule="auto"/>
              <w:jc w:val="center"/>
              <w:rPr>
                <w:sz w:val="20"/>
                <w:szCs w:val="20"/>
                <w:lang w:eastAsia="en-US"/>
              </w:rPr>
            </w:pPr>
            <w:r>
              <w:rPr>
                <w:sz w:val="20"/>
                <w:szCs w:val="20"/>
                <w:lang w:eastAsia="en-US"/>
              </w:rPr>
              <w:t>77 182,58</w:t>
            </w:r>
          </w:p>
        </w:tc>
        <w:tc>
          <w:tcPr>
            <w:tcW w:w="1276" w:type="dxa"/>
            <w:tcBorders>
              <w:top w:val="single" w:sz="4" w:space="0" w:color="auto"/>
              <w:left w:val="single" w:sz="4" w:space="0" w:color="auto"/>
              <w:bottom w:val="single" w:sz="4" w:space="0" w:color="auto"/>
              <w:right w:val="single" w:sz="4" w:space="0" w:color="auto"/>
            </w:tcBorders>
            <w:vAlign w:val="center"/>
          </w:tcPr>
          <w:p w14:paraId="733CFC21" w14:textId="77777777" w:rsidR="006746B5" w:rsidRPr="00A76828" w:rsidRDefault="006746B5" w:rsidP="006746B5">
            <w:pPr>
              <w:spacing w:line="276" w:lineRule="auto"/>
              <w:jc w:val="center"/>
              <w:rPr>
                <w:sz w:val="20"/>
                <w:szCs w:val="20"/>
                <w:lang w:eastAsia="en-US"/>
              </w:rPr>
            </w:pPr>
            <w:r>
              <w:rPr>
                <w:sz w:val="20"/>
                <w:szCs w:val="20"/>
                <w:lang w:eastAsia="en-US"/>
              </w:rPr>
              <w:t>77 950,89</w:t>
            </w:r>
          </w:p>
        </w:tc>
        <w:tc>
          <w:tcPr>
            <w:tcW w:w="994" w:type="dxa"/>
            <w:tcBorders>
              <w:top w:val="single" w:sz="4" w:space="0" w:color="auto"/>
              <w:left w:val="single" w:sz="4" w:space="0" w:color="auto"/>
              <w:bottom w:val="single" w:sz="4" w:space="0" w:color="auto"/>
              <w:right w:val="single" w:sz="4" w:space="0" w:color="auto"/>
            </w:tcBorders>
            <w:vAlign w:val="center"/>
          </w:tcPr>
          <w:p w14:paraId="05A182B1" w14:textId="77777777" w:rsidR="006746B5" w:rsidRPr="00A76828" w:rsidRDefault="006746B5" w:rsidP="006746B5">
            <w:pPr>
              <w:spacing w:line="276" w:lineRule="auto"/>
              <w:jc w:val="center"/>
              <w:rPr>
                <w:sz w:val="20"/>
                <w:szCs w:val="20"/>
                <w:lang w:eastAsia="en-US"/>
              </w:rPr>
            </w:pPr>
            <w:r>
              <w:rPr>
                <w:sz w:val="20"/>
                <w:szCs w:val="20"/>
                <w:lang w:eastAsia="en-US"/>
              </w:rPr>
              <w:t>148,3</w:t>
            </w:r>
          </w:p>
        </w:tc>
        <w:tc>
          <w:tcPr>
            <w:tcW w:w="708" w:type="dxa"/>
            <w:tcBorders>
              <w:top w:val="single" w:sz="4" w:space="0" w:color="auto"/>
              <w:left w:val="single" w:sz="4" w:space="0" w:color="auto"/>
              <w:bottom w:val="single" w:sz="4" w:space="0" w:color="auto"/>
              <w:right w:val="single" w:sz="4" w:space="0" w:color="auto"/>
            </w:tcBorders>
            <w:vAlign w:val="center"/>
          </w:tcPr>
          <w:p w14:paraId="201F67CA" w14:textId="77777777" w:rsidR="006746B5" w:rsidRPr="00A76828" w:rsidRDefault="006746B5" w:rsidP="006746B5">
            <w:pPr>
              <w:spacing w:line="276" w:lineRule="auto"/>
              <w:jc w:val="center"/>
              <w:rPr>
                <w:sz w:val="20"/>
                <w:szCs w:val="20"/>
                <w:lang w:eastAsia="en-US"/>
              </w:rPr>
            </w:pPr>
            <w:r>
              <w:rPr>
                <w:sz w:val="20"/>
                <w:szCs w:val="20"/>
                <w:lang w:eastAsia="en-US"/>
              </w:rPr>
              <w:t>101,0</w:t>
            </w:r>
          </w:p>
        </w:tc>
        <w:tc>
          <w:tcPr>
            <w:tcW w:w="1413" w:type="dxa"/>
            <w:tcBorders>
              <w:top w:val="single" w:sz="4" w:space="0" w:color="auto"/>
              <w:left w:val="single" w:sz="4" w:space="0" w:color="auto"/>
              <w:bottom w:val="single" w:sz="4" w:space="0" w:color="auto"/>
              <w:right w:val="single" w:sz="4" w:space="0" w:color="auto"/>
            </w:tcBorders>
            <w:vAlign w:val="center"/>
          </w:tcPr>
          <w:p w14:paraId="6FDD7FA8" w14:textId="77777777" w:rsidR="006746B5" w:rsidRPr="00A76828" w:rsidRDefault="006746B5" w:rsidP="006746B5">
            <w:pPr>
              <w:spacing w:line="276" w:lineRule="auto"/>
              <w:jc w:val="center"/>
              <w:rPr>
                <w:sz w:val="20"/>
                <w:szCs w:val="20"/>
                <w:lang w:eastAsia="en-US"/>
              </w:rPr>
            </w:pPr>
            <w:r>
              <w:rPr>
                <w:sz w:val="20"/>
                <w:szCs w:val="20"/>
                <w:lang w:eastAsia="en-US"/>
              </w:rPr>
              <w:t>78 727,79</w:t>
            </w:r>
          </w:p>
        </w:tc>
        <w:tc>
          <w:tcPr>
            <w:tcW w:w="1417" w:type="dxa"/>
            <w:tcBorders>
              <w:top w:val="single" w:sz="4" w:space="0" w:color="auto"/>
              <w:left w:val="single" w:sz="4" w:space="0" w:color="auto"/>
              <w:bottom w:val="single" w:sz="4" w:space="0" w:color="auto"/>
              <w:right w:val="single" w:sz="4" w:space="0" w:color="auto"/>
            </w:tcBorders>
            <w:vAlign w:val="center"/>
          </w:tcPr>
          <w:p w14:paraId="1F77309E" w14:textId="77777777" w:rsidR="006746B5" w:rsidRPr="00A76828" w:rsidRDefault="006746B5" w:rsidP="006746B5">
            <w:pPr>
              <w:spacing w:line="276" w:lineRule="auto"/>
              <w:jc w:val="center"/>
              <w:rPr>
                <w:sz w:val="20"/>
                <w:szCs w:val="20"/>
                <w:lang w:eastAsia="en-US"/>
              </w:rPr>
            </w:pPr>
            <w:r>
              <w:rPr>
                <w:sz w:val="20"/>
                <w:szCs w:val="20"/>
                <w:lang w:eastAsia="en-US"/>
              </w:rPr>
              <w:t>79 512,46</w:t>
            </w:r>
          </w:p>
        </w:tc>
      </w:tr>
      <w:tr w:rsidR="006746B5" w:rsidRPr="00C50908" w14:paraId="12933B55"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617329FE" w14:textId="204B4823" w:rsidR="006746B5" w:rsidRPr="00A76828" w:rsidRDefault="006746B5" w:rsidP="006746B5">
            <w:pPr>
              <w:spacing w:line="276" w:lineRule="auto"/>
              <w:rPr>
                <w:sz w:val="20"/>
                <w:szCs w:val="20"/>
                <w:lang w:eastAsia="en-US"/>
              </w:rPr>
            </w:pPr>
            <w:r w:rsidRPr="00A76828">
              <w:rPr>
                <w:sz w:val="20"/>
                <w:szCs w:val="20"/>
                <w:lang w:eastAsia="en-US"/>
              </w:rPr>
              <w:t>-доходы от использования имущества</w:t>
            </w:r>
          </w:p>
        </w:tc>
        <w:tc>
          <w:tcPr>
            <w:tcW w:w="1277" w:type="dxa"/>
            <w:tcBorders>
              <w:top w:val="single" w:sz="4" w:space="0" w:color="auto"/>
              <w:left w:val="single" w:sz="4" w:space="0" w:color="auto"/>
              <w:bottom w:val="single" w:sz="4" w:space="0" w:color="auto"/>
              <w:right w:val="single" w:sz="4" w:space="0" w:color="auto"/>
            </w:tcBorders>
            <w:vAlign w:val="center"/>
          </w:tcPr>
          <w:p w14:paraId="1A1EE119" w14:textId="77777777" w:rsidR="006746B5" w:rsidRPr="00A76828" w:rsidRDefault="006746B5" w:rsidP="006746B5">
            <w:pPr>
              <w:spacing w:line="276" w:lineRule="auto"/>
              <w:jc w:val="center"/>
              <w:rPr>
                <w:sz w:val="20"/>
                <w:szCs w:val="20"/>
                <w:lang w:eastAsia="en-US"/>
              </w:rPr>
            </w:pPr>
            <w:r>
              <w:rPr>
                <w:sz w:val="20"/>
                <w:szCs w:val="20"/>
                <w:lang w:eastAsia="en-US"/>
              </w:rPr>
              <w:t>137 286,26</w:t>
            </w:r>
          </w:p>
        </w:tc>
        <w:tc>
          <w:tcPr>
            <w:tcW w:w="1419" w:type="dxa"/>
            <w:tcBorders>
              <w:top w:val="single" w:sz="4" w:space="0" w:color="auto"/>
              <w:left w:val="single" w:sz="4" w:space="0" w:color="auto"/>
              <w:bottom w:val="single" w:sz="4" w:space="0" w:color="auto"/>
              <w:right w:val="single" w:sz="4" w:space="0" w:color="auto"/>
            </w:tcBorders>
            <w:vAlign w:val="center"/>
          </w:tcPr>
          <w:p w14:paraId="2DAE3E2C" w14:textId="1D5FDD24" w:rsidR="006746B5" w:rsidRPr="00A76828" w:rsidRDefault="002C272E" w:rsidP="006746B5">
            <w:pPr>
              <w:spacing w:line="276" w:lineRule="auto"/>
              <w:jc w:val="center"/>
              <w:rPr>
                <w:sz w:val="20"/>
                <w:szCs w:val="20"/>
                <w:lang w:eastAsia="en-US"/>
              </w:rPr>
            </w:pPr>
            <w:r>
              <w:rPr>
                <w:sz w:val="20"/>
                <w:szCs w:val="20"/>
                <w:lang w:eastAsia="en-US"/>
              </w:rPr>
              <w:t>138 198,75</w:t>
            </w:r>
          </w:p>
        </w:tc>
        <w:tc>
          <w:tcPr>
            <w:tcW w:w="1276" w:type="dxa"/>
            <w:tcBorders>
              <w:top w:val="single" w:sz="4" w:space="0" w:color="auto"/>
              <w:left w:val="single" w:sz="4" w:space="0" w:color="auto"/>
              <w:bottom w:val="single" w:sz="4" w:space="0" w:color="auto"/>
              <w:right w:val="single" w:sz="4" w:space="0" w:color="auto"/>
            </w:tcBorders>
            <w:vAlign w:val="center"/>
          </w:tcPr>
          <w:p w14:paraId="1093D968" w14:textId="77777777" w:rsidR="006746B5" w:rsidRPr="00A76828" w:rsidRDefault="006746B5" w:rsidP="006746B5">
            <w:pPr>
              <w:spacing w:line="276" w:lineRule="auto"/>
              <w:jc w:val="center"/>
              <w:rPr>
                <w:sz w:val="20"/>
                <w:szCs w:val="20"/>
                <w:lang w:eastAsia="en-US"/>
              </w:rPr>
            </w:pPr>
            <w:r>
              <w:rPr>
                <w:sz w:val="20"/>
                <w:szCs w:val="20"/>
                <w:lang w:eastAsia="en-US"/>
              </w:rPr>
              <w:t>146 842,98</w:t>
            </w:r>
          </w:p>
        </w:tc>
        <w:tc>
          <w:tcPr>
            <w:tcW w:w="994" w:type="dxa"/>
            <w:tcBorders>
              <w:top w:val="single" w:sz="4" w:space="0" w:color="auto"/>
              <w:left w:val="single" w:sz="4" w:space="0" w:color="auto"/>
              <w:bottom w:val="single" w:sz="4" w:space="0" w:color="auto"/>
              <w:right w:val="single" w:sz="4" w:space="0" w:color="auto"/>
            </w:tcBorders>
            <w:vAlign w:val="center"/>
          </w:tcPr>
          <w:p w14:paraId="13081FD5" w14:textId="77777777" w:rsidR="006746B5" w:rsidRPr="00A76828" w:rsidRDefault="006746B5" w:rsidP="006746B5">
            <w:pPr>
              <w:spacing w:line="276" w:lineRule="auto"/>
              <w:jc w:val="center"/>
              <w:rPr>
                <w:sz w:val="20"/>
                <w:szCs w:val="20"/>
                <w:lang w:eastAsia="en-US"/>
              </w:rPr>
            </w:pPr>
            <w:r>
              <w:rPr>
                <w:sz w:val="20"/>
                <w:szCs w:val="20"/>
                <w:lang w:eastAsia="en-US"/>
              </w:rPr>
              <w:t>107,0</w:t>
            </w:r>
          </w:p>
        </w:tc>
        <w:tc>
          <w:tcPr>
            <w:tcW w:w="708" w:type="dxa"/>
            <w:tcBorders>
              <w:top w:val="single" w:sz="4" w:space="0" w:color="auto"/>
              <w:left w:val="single" w:sz="4" w:space="0" w:color="auto"/>
              <w:bottom w:val="single" w:sz="4" w:space="0" w:color="auto"/>
              <w:right w:val="single" w:sz="4" w:space="0" w:color="auto"/>
            </w:tcBorders>
            <w:vAlign w:val="center"/>
          </w:tcPr>
          <w:p w14:paraId="39B9F8EF" w14:textId="5C6CD6D5" w:rsidR="006746B5" w:rsidRPr="00A76828" w:rsidRDefault="006746B5" w:rsidP="002C272E">
            <w:pPr>
              <w:spacing w:line="276" w:lineRule="auto"/>
              <w:jc w:val="center"/>
              <w:rPr>
                <w:sz w:val="20"/>
                <w:szCs w:val="20"/>
                <w:lang w:eastAsia="en-US"/>
              </w:rPr>
            </w:pPr>
            <w:r>
              <w:rPr>
                <w:sz w:val="20"/>
                <w:szCs w:val="20"/>
                <w:lang w:eastAsia="en-US"/>
              </w:rPr>
              <w:t>106,</w:t>
            </w:r>
            <w:r w:rsidR="002C272E">
              <w:rPr>
                <w:sz w:val="20"/>
                <w:szCs w:val="20"/>
                <w:lang w:eastAsia="en-US"/>
              </w:rPr>
              <w:t>3</w:t>
            </w:r>
          </w:p>
        </w:tc>
        <w:tc>
          <w:tcPr>
            <w:tcW w:w="1413" w:type="dxa"/>
            <w:tcBorders>
              <w:top w:val="single" w:sz="4" w:space="0" w:color="auto"/>
              <w:left w:val="single" w:sz="4" w:space="0" w:color="auto"/>
              <w:bottom w:val="single" w:sz="4" w:space="0" w:color="auto"/>
              <w:right w:val="single" w:sz="4" w:space="0" w:color="auto"/>
            </w:tcBorders>
            <w:vAlign w:val="center"/>
          </w:tcPr>
          <w:p w14:paraId="2E8FB866" w14:textId="77777777" w:rsidR="006746B5" w:rsidRPr="00A76828" w:rsidRDefault="006746B5" w:rsidP="006746B5">
            <w:pPr>
              <w:spacing w:line="276" w:lineRule="auto"/>
              <w:jc w:val="center"/>
              <w:rPr>
                <w:sz w:val="20"/>
                <w:szCs w:val="20"/>
                <w:lang w:eastAsia="en-US"/>
              </w:rPr>
            </w:pPr>
            <w:r>
              <w:rPr>
                <w:sz w:val="20"/>
                <w:szCs w:val="20"/>
                <w:lang w:eastAsia="en-US"/>
              </w:rPr>
              <w:t>152 176,23</w:t>
            </w:r>
          </w:p>
        </w:tc>
        <w:tc>
          <w:tcPr>
            <w:tcW w:w="1417" w:type="dxa"/>
            <w:tcBorders>
              <w:top w:val="single" w:sz="4" w:space="0" w:color="auto"/>
              <w:left w:val="single" w:sz="4" w:space="0" w:color="auto"/>
              <w:bottom w:val="single" w:sz="4" w:space="0" w:color="auto"/>
              <w:right w:val="single" w:sz="4" w:space="0" w:color="auto"/>
            </w:tcBorders>
            <w:vAlign w:val="center"/>
          </w:tcPr>
          <w:p w14:paraId="5AA1F725" w14:textId="77777777" w:rsidR="006746B5" w:rsidRPr="00A76828" w:rsidRDefault="006746B5" w:rsidP="006746B5">
            <w:pPr>
              <w:spacing w:line="276" w:lineRule="auto"/>
              <w:jc w:val="center"/>
              <w:rPr>
                <w:sz w:val="20"/>
                <w:szCs w:val="20"/>
                <w:lang w:eastAsia="en-US"/>
              </w:rPr>
            </w:pPr>
            <w:r>
              <w:rPr>
                <w:sz w:val="20"/>
                <w:szCs w:val="20"/>
                <w:lang w:eastAsia="en-US"/>
              </w:rPr>
              <w:t>157 814,82</w:t>
            </w:r>
          </w:p>
        </w:tc>
      </w:tr>
      <w:tr w:rsidR="006746B5" w:rsidRPr="00C50908" w14:paraId="4D2B2F74"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3557ED24" w14:textId="77777777" w:rsidR="006746B5" w:rsidRPr="00A76828" w:rsidRDefault="006746B5" w:rsidP="006746B5">
            <w:pPr>
              <w:spacing w:line="276" w:lineRule="auto"/>
              <w:rPr>
                <w:sz w:val="20"/>
                <w:szCs w:val="20"/>
                <w:lang w:eastAsia="en-US"/>
              </w:rPr>
            </w:pPr>
            <w:r w:rsidRPr="00A76828">
              <w:rPr>
                <w:sz w:val="20"/>
                <w:szCs w:val="20"/>
                <w:lang w:eastAsia="en-US"/>
              </w:rPr>
              <w:t>-платежи при пользовании природными ресурсами</w:t>
            </w:r>
          </w:p>
        </w:tc>
        <w:tc>
          <w:tcPr>
            <w:tcW w:w="1277" w:type="dxa"/>
            <w:tcBorders>
              <w:top w:val="single" w:sz="4" w:space="0" w:color="auto"/>
              <w:left w:val="single" w:sz="4" w:space="0" w:color="auto"/>
              <w:bottom w:val="single" w:sz="4" w:space="0" w:color="auto"/>
              <w:right w:val="single" w:sz="4" w:space="0" w:color="auto"/>
            </w:tcBorders>
            <w:vAlign w:val="center"/>
          </w:tcPr>
          <w:p w14:paraId="09315FF0" w14:textId="77777777" w:rsidR="006746B5" w:rsidRPr="00A76828" w:rsidRDefault="006746B5" w:rsidP="006746B5">
            <w:pPr>
              <w:spacing w:line="276" w:lineRule="auto"/>
              <w:jc w:val="center"/>
              <w:rPr>
                <w:sz w:val="20"/>
                <w:szCs w:val="20"/>
                <w:lang w:eastAsia="en-US"/>
              </w:rPr>
            </w:pPr>
            <w:r>
              <w:rPr>
                <w:sz w:val="20"/>
                <w:szCs w:val="20"/>
                <w:lang w:eastAsia="en-US"/>
              </w:rPr>
              <w:t>29 764,46</w:t>
            </w:r>
          </w:p>
        </w:tc>
        <w:tc>
          <w:tcPr>
            <w:tcW w:w="1419" w:type="dxa"/>
            <w:tcBorders>
              <w:top w:val="single" w:sz="4" w:space="0" w:color="auto"/>
              <w:left w:val="single" w:sz="4" w:space="0" w:color="auto"/>
              <w:bottom w:val="single" w:sz="4" w:space="0" w:color="auto"/>
              <w:right w:val="single" w:sz="4" w:space="0" w:color="auto"/>
            </w:tcBorders>
            <w:vAlign w:val="center"/>
          </w:tcPr>
          <w:p w14:paraId="463A3634" w14:textId="77777777" w:rsidR="006746B5" w:rsidRPr="00A76828" w:rsidRDefault="006746B5" w:rsidP="006746B5">
            <w:pPr>
              <w:spacing w:line="276" w:lineRule="auto"/>
              <w:jc w:val="center"/>
              <w:rPr>
                <w:sz w:val="20"/>
                <w:szCs w:val="20"/>
                <w:lang w:eastAsia="en-US"/>
              </w:rPr>
            </w:pPr>
            <w:r>
              <w:rPr>
                <w:sz w:val="20"/>
                <w:szCs w:val="20"/>
                <w:lang w:eastAsia="en-US"/>
              </w:rPr>
              <w:t>29 764,46</w:t>
            </w:r>
          </w:p>
        </w:tc>
        <w:tc>
          <w:tcPr>
            <w:tcW w:w="1276" w:type="dxa"/>
            <w:tcBorders>
              <w:top w:val="single" w:sz="4" w:space="0" w:color="auto"/>
              <w:left w:val="single" w:sz="4" w:space="0" w:color="auto"/>
              <w:bottom w:val="single" w:sz="4" w:space="0" w:color="auto"/>
              <w:right w:val="single" w:sz="4" w:space="0" w:color="auto"/>
            </w:tcBorders>
            <w:vAlign w:val="center"/>
          </w:tcPr>
          <w:p w14:paraId="423E55B0" w14:textId="77777777" w:rsidR="006746B5" w:rsidRPr="00A76828" w:rsidRDefault="006746B5" w:rsidP="006746B5">
            <w:pPr>
              <w:spacing w:line="276" w:lineRule="auto"/>
              <w:jc w:val="center"/>
              <w:rPr>
                <w:sz w:val="20"/>
                <w:szCs w:val="20"/>
                <w:lang w:eastAsia="en-US"/>
              </w:rPr>
            </w:pPr>
            <w:r>
              <w:rPr>
                <w:sz w:val="20"/>
                <w:szCs w:val="20"/>
                <w:lang w:eastAsia="en-US"/>
              </w:rPr>
              <w:t>-</w:t>
            </w:r>
          </w:p>
        </w:tc>
        <w:tc>
          <w:tcPr>
            <w:tcW w:w="994" w:type="dxa"/>
            <w:tcBorders>
              <w:top w:val="single" w:sz="4" w:space="0" w:color="auto"/>
              <w:left w:val="single" w:sz="4" w:space="0" w:color="auto"/>
              <w:bottom w:val="single" w:sz="4" w:space="0" w:color="auto"/>
              <w:right w:val="single" w:sz="4" w:space="0" w:color="auto"/>
            </w:tcBorders>
            <w:vAlign w:val="center"/>
          </w:tcPr>
          <w:p w14:paraId="6C6A10E2" w14:textId="77777777" w:rsidR="006746B5" w:rsidRPr="00A76828" w:rsidRDefault="006746B5" w:rsidP="006746B5">
            <w:pPr>
              <w:spacing w:line="276" w:lineRule="auto"/>
              <w:jc w:val="center"/>
              <w:rPr>
                <w:sz w:val="20"/>
                <w:szCs w:val="20"/>
                <w:lang w:eastAsia="en-US"/>
              </w:rPr>
            </w:pPr>
            <w:r>
              <w:rPr>
                <w:sz w:val="20"/>
                <w:szCs w:val="20"/>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3C16A709" w14:textId="77777777" w:rsidR="006746B5" w:rsidRPr="00A76828" w:rsidRDefault="006746B5" w:rsidP="006746B5">
            <w:pPr>
              <w:spacing w:line="276" w:lineRule="auto"/>
              <w:jc w:val="center"/>
              <w:rPr>
                <w:sz w:val="20"/>
                <w:szCs w:val="20"/>
                <w:lang w:eastAsia="en-US"/>
              </w:rPr>
            </w:pPr>
            <w:r>
              <w:rPr>
                <w:sz w:val="20"/>
                <w:szCs w:val="20"/>
                <w:lang w:eastAsia="en-US"/>
              </w:rPr>
              <w:t>-</w:t>
            </w:r>
          </w:p>
        </w:tc>
        <w:tc>
          <w:tcPr>
            <w:tcW w:w="1413" w:type="dxa"/>
            <w:tcBorders>
              <w:top w:val="single" w:sz="4" w:space="0" w:color="auto"/>
              <w:left w:val="single" w:sz="4" w:space="0" w:color="auto"/>
              <w:bottom w:val="single" w:sz="4" w:space="0" w:color="auto"/>
              <w:right w:val="single" w:sz="4" w:space="0" w:color="auto"/>
            </w:tcBorders>
            <w:vAlign w:val="center"/>
          </w:tcPr>
          <w:p w14:paraId="4C12E48D" w14:textId="77777777" w:rsidR="006746B5" w:rsidRPr="00A76828" w:rsidRDefault="006746B5" w:rsidP="006746B5">
            <w:pPr>
              <w:spacing w:line="276" w:lineRule="auto"/>
              <w:jc w:val="center"/>
              <w:rPr>
                <w:sz w:val="20"/>
                <w:szCs w:val="20"/>
                <w:lang w:eastAsia="en-US"/>
              </w:rPr>
            </w:pPr>
            <w:r>
              <w:rPr>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0BD6DEBA" w14:textId="77777777" w:rsidR="006746B5" w:rsidRPr="00A76828" w:rsidRDefault="006746B5" w:rsidP="006746B5">
            <w:pPr>
              <w:spacing w:line="276" w:lineRule="auto"/>
              <w:jc w:val="center"/>
              <w:rPr>
                <w:sz w:val="20"/>
                <w:szCs w:val="20"/>
                <w:lang w:eastAsia="en-US"/>
              </w:rPr>
            </w:pPr>
            <w:r>
              <w:rPr>
                <w:sz w:val="20"/>
                <w:szCs w:val="20"/>
                <w:lang w:eastAsia="en-US"/>
              </w:rPr>
              <w:t>-</w:t>
            </w:r>
          </w:p>
        </w:tc>
      </w:tr>
      <w:tr w:rsidR="006746B5" w:rsidRPr="00C50908" w14:paraId="00B612C3"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0CC86397" w14:textId="77777777" w:rsidR="006746B5" w:rsidRPr="00A76828" w:rsidRDefault="006746B5" w:rsidP="006746B5">
            <w:pPr>
              <w:spacing w:line="276" w:lineRule="auto"/>
              <w:rPr>
                <w:sz w:val="20"/>
                <w:szCs w:val="20"/>
                <w:lang w:eastAsia="en-US"/>
              </w:rPr>
            </w:pPr>
            <w:r w:rsidRPr="00A76828">
              <w:rPr>
                <w:sz w:val="20"/>
                <w:szCs w:val="20"/>
                <w:lang w:eastAsia="en-US"/>
              </w:rPr>
              <w:t>-доходы от оказания платных услуг и компенсации затрат государства</w:t>
            </w:r>
          </w:p>
        </w:tc>
        <w:tc>
          <w:tcPr>
            <w:tcW w:w="1277" w:type="dxa"/>
            <w:tcBorders>
              <w:top w:val="single" w:sz="4" w:space="0" w:color="auto"/>
              <w:left w:val="single" w:sz="4" w:space="0" w:color="auto"/>
              <w:bottom w:val="single" w:sz="4" w:space="0" w:color="auto"/>
              <w:right w:val="single" w:sz="4" w:space="0" w:color="auto"/>
            </w:tcBorders>
            <w:vAlign w:val="center"/>
          </w:tcPr>
          <w:p w14:paraId="7EA1414A" w14:textId="77777777" w:rsidR="006746B5" w:rsidRPr="00A76828" w:rsidRDefault="006746B5" w:rsidP="006746B5">
            <w:pPr>
              <w:spacing w:line="276" w:lineRule="auto"/>
              <w:jc w:val="center"/>
              <w:rPr>
                <w:sz w:val="20"/>
                <w:szCs w:val="20"/>
                <w:lang w:eastAsia="en-US"/>
              </w:rPr>
            </w:pPr>
            <w:r>
              <w:rPr>
                <w:sz w:val="20"/>
                <w:szCs w:val="20"/>
                <w:lang w:eastAsia="en-US"/>
              </w:rPr>
              <w:t>37 037,59</w:t>
            </w:r>
          </w:p>
        </w:tc>
        <w:tc>
          <w:tcPr>
            <w:tcW w:w="1419" w:type="dxa"/>
            <w:tcBorders>
              <w:top w:val="single" w:sz="4" w:space="0" w:color="auto"/>
              <w:left w:val="single" w:sz="4" w:space="0" w:color="auto"/>
              <w:bottom w:val="single" w:sz="4" w:space="0" w:color="auto"/>
              <w:right w:val="single" w:sz="4" w:space="0" w:color="auto"/>
            </w:tcBorders>
            <w:vAlign w:val="center"/>
          </w:tcPr>
          <w:p w14:paraId="0B529EE2" w14:textId="10856AA8" w:rsidR="006746B5" w:rsidRPr="00A76828" w:rsidRDefault="002C272E" w:rsidP="006746B5">
            <w:pPr>
              <w:spacing w:line="276" w:lineRule="auto"/>
              <w:jc w:val="center"/>
              <w:rPr>
                <w:sz w:val="20"/>
                <w:szCs w:val="20"/>
                <w:lang w:eastAsia="en-US"/>
              </w:rPr>
            </w:pPr>
            <w:r>
              <w:rPr>
                <w:sz w:val="20"/>
                <w:szCs w:val="20"/>
                <w:lang w:eastAsia="en-US"/>
              </w:rPr>
              <w:t>34 466,80</w:t>
            </w:r>
          </w:p>
        </w:tc>
        <w:tc>
          <w:tcPr>
            <w:tcW w:w="1276" w:type="dxa"/>
            <w:tcBorders>
              <w:top w:val="single" w:sz="4" w:space="0" w:color="auto"/>
              <w:left w:val="single" w:sz="4" w:space="0" w:color="auto"/>
              <w:bottom w:val="single" w:sz="4" w:space="0" w:color="auto"/>
              <w:right w:val="single" w:sz="4" w:space="0" w:color="auto"/>
            </w:tcBorders>
            <w:vAlign w:val="center"/>
          </w:tcPr>
          <w:p w14:paraId="7BA60643" w14:textId="0F202E6A" w:rsidR="006746B5" w:rsidRPr="00A76828" w:rsidRDefault="00DE5A0C" w:rsidP="000C0B4B">
            <w:pPr>
              <w:spacing w:line="276" w:lineRule="auto"/>
              <w:jc w:val="center"/>
              <w:rPr>
                <w:sz w:val="20"/>
                <w:szCs w:val="20"/>
                <w:lang w:eastAsia="en-US"/>
              </w:rPr>
            </w:pPr>
            <w:r>
              <w:rPr>
                <w:sz w:val="20"/>
                <w:szCs w:val="20"/>
                <w:lang w:eastAsia="en-US"/>
              </w:rPr>
              <w:t>24 403,2</w:t>
            </w:r>
            <w:r w:rsidR="000C0B4B">
              <w:rPr>
                <w:sz w:val="20"/>
                <w:szCs w:val="20"/>
                <w:lang w:eastAsia="en-US"/>
              </w:rPr>
              <w:t>3</w:t>
            </w:r>
          </w:p>
        </w:tc>
        <w:tc>
          <w:tcPr>
            <w:tcW w:w="994" w:type="dxa"/>
            <w:tcBorders>
              <w:top w:val="single" w:sz="4" w:space="0" w:color="auto"/>
              <w:left w:val="single" w:sz="4" w:space="0" w:color="auto"/>
              <w:bottom w:val="single" w:sz="4" w:space="0" w:color="auto"/>
              <w:right w:val="single" w:sz="4" w:space="0" w:color="auto"/>
            </w:tcBorders>
            <w:vAlign w:val="center"/>
          </w:tcPr>
          <w:p w14:paraId="2B4B2117" w14:textId="61A6EC08" w:rsidR="006746B5" w:rsidRPr="00A76828" w:rsidRDefault="00FD0128" w:rsidP="006746B5">
            <w:pPr>
              <w:spacing w:line="276" w:lineRule="auto"/>
              <w:jc w:val="center"/>
              <w:rPr>
                <w:sz w:val="20"/>
                <w:szCs w:val="20"/>
                <w:lang w:eastAsia="en-US"/>
              </w:rPr>
            </w:pPr>
            <w:r>
              <w:rPr>
                <w:sz w:val="20"/>
                <w:szCs w:val="20"/>
                <w:lang w:eastAsia="en-US"/>
              </w:rPr>
              <w:t>65,9</w:t>
            </w:r>
          </w:p>
        </w:tc>
        <w:tc>
          <w:tcPr>
            <w:tcW w:w="708" w:type="dxa"/>
            <w:tcBorders>
              <w:top w:val="single" w:sz="4" w:space="0" w:color="auto"/>
              <w:left w:val="single" w:sz="4" w:space="0" w:color="auto"/>
              <w:bottom w:val="single" w:sz="4" w:space="0" w:color="auto"/>
              <w:right w:val="single" w:sz="4" w:space="0" w:color="auto"/>
            </w:tcBorders>
            <w:vAlign w:val="center"/>
          </w:tcPr>
          <w:p w14:paraId="7C4146A5" w14:textId="62B93C10" w:rsidR="006746B5" w:rsidRPr="00A76828" w:rsidRDefault="002C272E" w:rsidP="006746B5">
            <w:pPr>
              <w:spacing w:line="276" w:lineRule="auto"/>
              <w:jc w:val="center"/>
              <w:rPr>
                <w:sz w:val="20"/>
                <w:szCs w:val="20"/>
                <w:lang w:eastAsia="en-US"/>
              </w:rPr>
            </w:pPr>
            <w:r>
              <w:rPr>
                <w:sz w:val="20"/>
                <w:szCs w:val="20"/>
                <w:lang w:eastAsia="en-US"/>
              </w:rPr>
              <w:t>70,8</w:t>
            </w:r>
          </w:p>
        </w:tc>
        <w:tc>
          <w:tcPr>
            <w:tcW w:w="1413" w:type="dxa"/>
            <w:tcBorders>
              <w:top w:val="single" w:sz="4" w:space="0" w:color="auto"/>
              <w:left w:val="single" w:sz="4" w:space="0" w:color="auto"/>
              <w:bottom w:val="single" w:sz="4" w:space="0" w:color="auto"/>
              <w:right w:val="single" w:sz="4" w:space="0" w:color="auto"/>
            </w:tcBorders>
            <w:vAlign w:val="center"/>
          </w:tcPr>
          <w:p w14:paraId="6F40193B" w14:textId="4CAC1FE9" w:rsidR="006746B5" w:rsidRPr="00A76828" w:rsidRDefault="00DE5A0C" w:rsidP="002C272E">
            <w:pPr>
              <w:spacing w:line="276" w:lineRule="auto"/>
              <w:jc w:val="center"/>
              <w:rPr>
                <w:sz w:val="20"/>
                <w:szCs w:val="20"/>
                <w:lang w:eastAsia="en-US"/>
              </w:rPr>
            </w:pPr>
            <w:r>
              <w:rPr>
                <w:sz w:val="20"/>
                <w:szCs w:val="20"/>
                <w:lang w:eastAsia="en-US"/>
              </w:rPr>
              <w:t>23 894,</w:t>
            </w:r>
            <w:r w:rsidR="00780907">
              <w:rPr>
                <w:sz w:val="20"/>
                <w:szCs w:val="20"/>
                <w:lang w:eastAsia="en-US"/>
              </w:rPr>
              <w:t>6</w:t>
            </w:r>
            <w:r w:rsidR="002C272E">
              <w:rPr>
                <w:sz w:val="20"/>
                <w:szCs w:val="20"/>
                <w:lang w:eastAsia="en-US"/>
              </w:rPr>
              <w:t>9</w:t>
            </w:r>
          </w:p>
        </w:tc>
        <w:tc>
          <w:tcPr>
            <w:tcW w:w="1417" w:type="dxa"/>
            <w:tcBorders>
              <w:top w:val="single" w:sz="4" w:space="0" w:color="auto"/>
              <w:left w:val="single" w:sz="4" w:space="0" w:color="auto"/>
              <w:bottom w:val="single" w:sz="4" w:space="0" w:color="auto"/>
              <w:right w:val="single" w:sz="4" w:space="0" w:color="auto"/>
            </w:tcBorders>
            <w:vAlign w:val="center"/>
          </w:tcPr>
          <w:p w14:paraId="0914DEDA" w14:textId="7A1A4BE5" w:rsidR="006746B5" w:rsidRPr="00A76828" w:rsidRDefault="00DE5A0C" w:rsidP="002C272E">
            <w:pPr>
              <w:spacing w:line="276" w:lineRule="auto"/>
              <w:jc w:val="center"/>
              <w:rPr>
                <w:sz w:val="20"/>
                <w:szCs w:val="20"/>
                <w:lang w:eastAsia="en-US"/>
              </w:rPr>
            </w:pPr>
            <w:r>
              <w:rPr>
                <w:sz w:val="20"/>
                <w:szCs w:val="20"/>
                <w:lang w:eastAsia="en-US"/>
              </w:rPr>
              <w:t>23 749,0</w:t>
            </w:r>
            <w:r w:rsidR="002C272E">
              <w:rPr>
                <w:sz w:val="20"/>
                <w:szCs w:val="20"/>
                <w:lang w:eastAsia="en-US"/>
              </w:rPr>
              <w:t>7</w:t>
            </w:r>
          </w:p>
        </w:tc>
      </w:tr>
      <w:tr w:rsidR="006746B5" w:rsidRPr="00C50908" w14:paraId="7EFC9D89" w14:textId="77777777" w:rsidTr="006746B5">
        <w:trPr>
          <w:trHeight w:val="719"/>
        </w:trPr>
        <w:tc>
          <w:tcPr>
            <w:tcW w:w="1702" w:type="dxa"/>
            <w:tcBorders>
              <w:top w:val="single" w:sz="4" w:space="0" w:color="auto"/>
              <w:left w:val="single" w:sz="4" w:space="0" w:color="auto"/>
              <w:bottom w:val="single" w:sz="4" w:space="0" w:color="auto"/>
              <w:right w:val="single" w:sz="4" w:space="0" w:color="auto"/>
            </w:tcBorders>
            <w:hideMark/>
          </w:tcPr>
          <w:p w14:paraId="63FA73D7" w14:textId="77777777" w:rsidR="006746B5" w:rsidRPr="00A76828" w:rsidRDefault="006746B5" w:rsidP="006746B5">
            <w:pPr>
              <w:spacing w:line="276" w:lineRule="auto"/>
              <w:rPr>
                <w:sz w:val="20"/>
                <w:szCs w:val="20"/>
                <w:lang w:eastAsia="en-US"/>
              </w:rPr>
            </w:pPr>
            <w:r w:rsidRPr="00A76828">
              <w:rPr>
                <w:sz w:val="20"/>
                <w:szCs w:val="20"/>
                <w:lang w:eastAsia="en-US"/>
              </w:rPr>
              <w:t>-доходы от продажи материальных и нематериальных активов</w:t>
            </w:r>
          </w:p>
        </w:tc>
        <w:tc>
          <w:tcPr>
            <w:tcW w:w="1277" w:type="dxa"/>
            <w:tcBorders>
              <w:top w:val="single" w:sz="4" w:space="0" w:color="auto"/>
              <w:left w:val="single" w:sz="4" w:space="0" w:color="auto"/>
              <w:bottom w:val="single" w:sz="4" w:space="0" w:color="auto"/>
              <w:right w:val="single" w:sz="4" w:space="0" w:color="auto"/>
            </w:tcBorders>
            <w:vAlign w:val="center"/>
          </w:tcPr>
          <w:p w14:paraId="1A3AF75F" w14:textId="77777777" w:rsidR="006746B5" w:rsidRPr="00A76828" w:rsidRDefault="006746B5" w:rsidP="006746B5">
            <w:pPr>
              <w:spacing w:line="276" w:lineRule="auto"/>
              <w:jc w:val="center"/>
              <w:rPr>
                <w:sz w:val="20"/>
                <w:szCs w:val="20"/>
                <w:lang w:eastAsia="en-US"/>
              </w:rPr>
            </w:pPr>
            <w:r>
              <w:rPr>
                <w:sz w:val="20"/>
                <w:szCs w:val="20"/>
                <w:lang w:eastAsia="en-US"/>
              </w:rPr>
              <w:t>162 353,69</w:t>
            </w:r>
          </w:p>
        </w:tc>
        <w:tc>
          <w:tcPr>
            <w:tcW w:w="1419" w:type="dxa"/>
            <w:tcBorders>
              <w:top w:val="single" w:sz="4" w:space="0" w:color="auto"/>
              <w:left w:val="single" w:sz="4" w:space="0" w:color="auto"/>
              <w:bottom w:val="single" w:sz="4" w:space="0" w:color="auto"/>
              <w:right w:val="single" w:sz="4" w:space="0" w:color="auto"/>
            </w:tcBorders>
            <w:vAlign w:val="center"/>
          </w:tcPr>
          <w:p w14:paraId="6330A48B" w14:textId="6F68CD45" w:rsidR="006746B5" w:rsidRPr="002217EF" w:rsidRDefault="003A0424" w:rsidP="006746B5">
            <w:pPr>
              <w:spacing w:line="276" w:lineRule="auto"/>
              <w:jc w:val="center"/>
              <w:rPr>
                <w:sz w:val="20"/>
                <w:szCs w:val="20"/>
                <w:lang w:eastAsia="en-US"/>
              </w:rPr>
            </w:pPr>
            <w:r>
              <w:rPr>
                <w:sz w:val="20"/>
                <w:szCs w:val="20"/>
                <w:lang w:eastAsia="en-US"/>
              </w:rPr>
              <w:t>146 849,86</w:t>
            </w:r>
          </w:p>
        </w:tc>
        <w:tc>
          <w:tcPr>
            <w:tcW w:w="1276" w:type="dxa"/>
            <w:tcBorders>
              <w:top w:val="single" w:sz="4" w:space="0" w:color="auto"/>
              <w:left w:val="single" w:sz="4" w:space="0" w:color="auto"/>
              <w:bottom w:val="single" w:sz="4" w:space="0" w:color="auto"/>
              <w:right w:val="single" w:sz="4" w:space="0" w:color="auto"/>
            </w:tcBorders>
            <w:vAlign w:val="center"/>
          </w:tcPr>
          <w:p w14:paraId="5C2548B4" w14:textId="77777777" w:rsidR="006746B5" w:rsidRPr="00A76828" w:rsidRDefault="006746B5" w:rsidP="006746B5">
            <w:pPr>
              <w:spacing w:line="276" w:lineRule="auto"/>
              <w:jc w:val="center"/>
              <w:rPr>
                <w:sz w:val="20"/>
                <w:szCs w:val="20"/>
                <w:lang w:eastAsia="en-US"/>
              </w:rPr>
            </w:pPr>
            <w:r>
              <w:rPr>
                <w:sz w:val="20"/>
                <w:szCs w:val="20"/>
                <w:lang w:eastAsia="en-US"/>
              </w:rPr>
              <w:t>154 176,63</w:t>
            </w:r>
          </w:p>
        </w:tc>
        <w:tc>
          <w:tcPr>
            <w:tcW w:w="994" w:type="dxa"/>
            <w:tcBorders>
              <w:top w:val="single" w:sz="4" w:space="0" w:color="auto"/>
              <w:left w:val="single" w:sz="4" w:space="0" w:color="auto"/>
              <w:bottom w:val="single" w:sz="4" w:space="0" w:color="auto"/>
              <w:right w:val="single" w:sz="4" w:space="0" w:color="auto"/>
            </w:tcBorders>
            <w:vAlign w:val="center"/>
          </w:tcPr>
          <w:p w14:paraId="1D6303EC" w14:textId="77777777" w:rsidR="006746B5" w:rsidRPr="00A76828" w:rsidRDefault="006746B5" w:rsidP="006746B5">
            <w:pPr>
              <w:spacing w:line="276" w:lineRule="auto"/>
              <w:jc w:val="center"/>
              <w:rPr>
                <w:sz w:val="20"/>
                <w:szCs w:val="20"/>
                <w:lang w:eastAsia="en-US"/>
              </w:rPr>
            </w:pPr>
            <w:r>
              <w:rPr>
                <w:sz w:val="20"/>
                <w:szCs w:val="20"/>
                <w:lang w:eastAsia="en-US"/>
              </w:rPr>
              <w:t>95,0</w:t>
            </w:r>
          </w:p>
        </w:tc>
        <w:tc>
          <w:tcPr>
            <w:tcW w:w="708" w:type="dxa"/>
            <w:tcBorders>
              <w:top w:val="single" w:sz="4" w:space="0" w:color="auto"/>
              <w:left w:val="single" w:sz="4" w:space="0" w:color="auto"/>
              <w:bottom w:val="single" w:sz="4" w:space="0" w:color="auto"/>
              <w:right w:val="single" w:sz="4" w:space="0" w:color="auto"/>
            </w:tcBorders>
            <w:vAlign w:val="center"/>
          </w:tcPr>
          <w:p w14:paraId="7A9A491A" w14:textId="4B0FAC28" w:rsidR="006746B5" w:rsidRPr="00A76828" w:rsidRDefault="003A0424" w:rsidP="006746B5">
            <w:pPr>
              <w:spacing w:line="276" w:lineRule="auto"/>
              <w:jc w:val="center"/>
              <w:rPr>
                <w:sz w:val="20"/>
                <w:szCs w:val="20"/>
                <w:lang w:eastAsia="en-US"/>
              </w:rPr>
            </w:pPr>
            <w:r>
              <w:rPr>
                <w:sz w:val="20"/>
                <w:szCs w:val="20"/>
                <w:lang w:eastAsia="en-US"/>
              </w:rPr>
              <w:t>105,0</w:t>
            </w:r>
          </w:p>
        </w:tc>
        <w:tc>
          <w:tcPr>
            <w:tcW w:w="1413" w:type="dxa"/>
            <w:tcBorders>
              <w:top w:val="single" w:sz="4" w:space="0" w:color="auto"/>
              <w:left w:val="single" w:sz="4" w:space="0" w:color="auto"/>
              <w:bottom w:val="single" w:sz="4" w:space="0" w:color="auto"/>
              <w:right w:val="single" w:sz="4" w:space="0" w:color="auto"/>
            </w:tcBorders>
            <w:vAlign w:val="center"/>
          </w:tcPr>
          <w:p w14:paraId="0BF35885" w14:textId="77777777" w:rsidR="006746B5" w:rsidRPr="00A76828" w:rsidRDefault="006746B5" w:rsidP="006746B5">
            <w:pPr>
              <w:spacing w:line="276" w:lineRule="auto"/>
              <w:jc w:val="center"/>
              <w:rPr>
                <w:sz w:val="20"/>
                <w:szCs w:val="20"/>
                <w:lang w:eastAsia="en-US"/>
              </w:rPr>
            </w:pPr>
            <w:r>
              <w:rPr>
                <w:sz w:val="20"/>
                <w:szCs w:val="20"/>
                <w:lang w:eastAsia="en-US"/>
              </w:rPr>
              <w:t>160 497,87</w:t>
            </w:r>
          </w:p>
        </w:tc>
        <w:tc>
          <w:tcPr>
            <w:tcW w:w="1417" w:type="dxa"/>
            <w:tcBorders>
              <w:top w:val="single" w:sz="4" w:space="0" w:color="auto"/>
              <w:left w:val="single" w:sz="4" w:space="0" w:color="auto"/>
              <w:bottom w:val="single" w:sz="4" w:space="0" w:color="auto"/>
              <w:right w:val="single" w:sz="4" w:space="0" w:color="auto"/>
            </w:tcBorders>
            <w:vAlign w:val="center"/>
          </w:tcPr>
          <w:p w14:paraId="1197935A" w14:textId="77777777" w:rsidR="006746B5" w:rsidRPr="00A76828" w:rsidRDefault="006746B5" w:rsidP="006746B5">
            <w:pPr>
              <w:spacing w:line="276" w:lineRule="auto"/>
              <w:jc w:val="center"/>
              <w:rPr>
                <w:sz w:val="20"/>
                <w:szCs w:val="20"/>
                <w:lang w:eastAsia="en-US"/>
              </w:rPr>
            </w:pPr>
            <w:r>
              <w:rPr>
                <w:sz w:val="20"/>
                <w:szCs w:val="20"/>
                <w:lang w:eastAsia="en-US"/>
              </w:rPr>
              <w:t>167 078,29</w:t>
            </w:r>
          </w:p>
        </w:tc>
      </w:tr>
      <w:tr w:rsidR="006746B5" w:rsidRPr="00C50908" w14:paraId="0824D67F"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3C3499AA" w14:textId="77777777" w:rsidR="006746B5" w:rsidRPr="00A76828" w:rsidRDefault="006746B5" w:rsidP="006746B5">
            <w:pPr>
              <w:spacing w:line="276" w:lineRule="auto"/>
              <w:rPr>
                <w:sz w:val="20"/>
                <w:szCs w:val="20"/>
                <w:lang w:eastAsia="en-US"/>
              </w:rPr>
            </w:pPr>
            <w:r w:rsidRPr="00A76828">
              <w:rPr>
                <w:sz w:val="20"/>
                <w:szCs w:val="20"/>
                <w:lang w:eastAsia="en-US"/>
              </w:rPr>
              <w:t>-штрафы, санкции, возмещение ущерба</w:t>
            </w:r>
          </w:p>
        </w:tc>
        <w:tc>
          <w:tcPr>
            <w:tcW w:w="1277" w:type="dxa"/>
            <w:tcBorders>
              <w:top w:val="single" w:sz="4" w:space="0" w:color="auto"/>
              <w:left w:val="single" w:sz="4" w:space="0" w:color="auto"/>
              <w:bottom w:val="single" w:sz="4" w:space="0" w:color="auto"/>
              <w:right w:val="single" w:sz="4" w:space="0" w:color="auto"/>
            </w:tcBorders>
            <w:vAlign w:val="center"/>
          </w:tcPr>
          <w:p w14:paraId="48F7E334" w14:textId="77777777" w:rsidR="006746B5" w:rsidRPr="00A76828" w:rsidRDefault="006746B5" w:rsidP="006746B5">
            <w:pPr>
              <w:spacing w:line="276" w:lineRule="auto"/>
              <w:jc w:val="center"/>
              <w:rPr>
                <w:sz w:val="20"/>
                <w:szCs w:val="20"/>
                <w:lang w:eastAsia="en-US"/>
              </w:rPr>
            </w:pPr>
            <w:r>
              <w:rPr>
                <w:sz w:val="20"/>
                <w:szCs w:val="20"/>
                <w:lang w:eastAsia="en-US"/>
              </w:rPr>
              <w:t>8 330,23</w:t>
            </w:r>
          </w:p>
        </w:tc>
        <w:tc>
          <w:tcPr>
            <w:tcW w:w="1419" w:type="dxa"/>
            <w:tcBorders>
              <w:top w:val="single" w:sz="4" w:space="0" w:color="auto"/>
              <w:left w:val="single" w:sz="4" w:space="0" w:color="auto"/>
              <w:bottom w:val="single" w:sz="4" w:space="0" w:color="auto"/>
              <w:right w:val="single" w:sz="4" w:space="0" w:color="auto"/>
            </w:tcBorders>
            <w:vAlign w:val="center"/>
          </w:tcPr>
          <w:p w14:paraId="68D41090" w14:textId="4608D516" w:rsidR="006746B5" w:rsidRPr="00A76828" w:rsidRDefault="003A0424" w:rsidP="003A0424">
            <w:pPr>
              <w:spacing w:line="276" w:lineRule="auto"/>
              <w:jc w:val="center"/>
              <w:rPr>
                <w:sz w:val="20"/>
                <w:szCs w:val="20"/>
                <w:lang w:eastAsia="en-US"/>
              </w:rPr>
            </w:pPr>
            <w:r>
              <w:rPr>
                <w:sz w:val="20"/>
                <w:szCs w:val="20"/>
                <w:lang w:eastAsia="en-US"/>
              </w:rPr>
              <w:t>10 422,39</w:t>
            </w:r>
          </w:p>
        </w:tc>
        <w:tc>
          <w:tcPr>
            <w:tcW w:w="1276" w:type="dxa"/>
            <w:tcBorders>
              <w:top w:val="single" w:sz="4" w:space="0" w:color="auto"/>
              <w:left w:val="single" w:sz="4" w:space="0" w:color="auto"/>
              <w:bottom w:val="single" w:sz="4" w:space="0" w:color="auto"/>
              <w:right w:val="single" w:sz="4" w:space="0" w:color="auto"/>
            </w:tcBorders>
            <w:vAlign w:val="center"/>
          </w:tcPr>
          <w:p w14:paraId="2A8C59E0" w14:textId="77777777" w:rsidR="006746B5" w:rsidRPr="00A76828" w:rsidRDefault="006746B5" w:rsidP="006746B5">
            <w:pPr>
              <w:spacing w:line="276" w:lineRule="auto"/>
              <w:jc w:val="center"/>
              <w:rPr>
                <w:sz w:val="20"/>
                <w:szCs w:val="20"/>
                <w:lang w:eastAsia="en-US"/>
              </w:rPr>
            </w:pPr>
            <w:r>
              <w:rPr>
                <w:sz w:val="20"/>
                <w:szCs w:val="20"/>
                <w:lang w:eastAsia="en-US"/>
              </w:rPr>
              <w:t>4 219,05</w:t>
            </w:r>
          </w:p>
        </w:tc>
        <w:tc>
          <w:tcPr>
            <w:tcW w:w="994" w:type="dxa"/>
            <w:tcBorders>
              <w:top w:val="single" w:sz="4" w:space="0" w:color="auto"/>
              <w:left w:val="single" w:sz="4" w:space="0" w:color="auto"/>
              <w:bottom w:val="single" w:sz="4" w:space="0" w:color="auto"/>
              <w:right w:val="single" w:sz="4" w:space="0" w:color="auto"/>
            </w:tcBorders>
            <w:vAlign w:val="center"/>
          </w:tcPr>
          <w:p w14:paraId="6560BFFD" w14:textId="6FC0763F" w:rsidR="006746B5" w:rsidRPr="00A76828" w:rsidRDefault="006746B5" w:rsidP="003A0424">
            <w:pPr>
              <w:spacing w:line="276" w:lineRule="auto"/>
              <w:jc w:val="center"/>
              <w:rPr>
                <w:sz w:val="20"/>
                <w:szCs w:val="20"/>
                <w:lang w:eastAsia="en-US"/>
              </w:rPr>
            </w:pPr>
            <w:r>
              <w:rPr>
                <w:sz w:val="20"/>
                <w:szCs w:val="20"/>
                <w:lang w:eastAsia="en-US"/>
              </w:rPr>
              <w:t>50,</w:t>
            </w:r>
            <w:r w:rsidR="003A0424">
              <w:rPr>
                <w:sz w:val="20"/>
                <w:szCs w:val="20"/>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tcPr>
          <w:p w14:paraId="4BB2300A" w14:textId="57663BDD" w:rsidR="006746B5" w:rsidRPr="00A76828" w:rsidRDefault="003A0424" w:rsidP="006746B5">
            <w:pPr>
              <w:spacing w:line="276" w:lineRule="auto"/>
              <w:jc w:val="center"/>
              <w:rPr>
                <w:sz w:val="20"/>
                <w:szCs w:val="20"/>
                <w:lang w:eastAsia="en-US"/>
              </w:rPr>
            </w:pPr>
            <w:r>
              <w:rPr>
                <w:sz w:val="20"/>
                <w:szCs w:val="20"/>
                <w:lang w:eastAsia="en-US"/>
              </w:rPr>
              <w:t>40,5</w:t>
            </w:r>
          </w:p>
        </w:tc>
        <w:tc>
          <w:tcPr>
            <w:tcW w:w="1413" w:type="dxa"/>
            <w:tcBorders>
              <w:top w:val="single" w:sz="4" w:space="0" w:color="auto"/>
              <w:left w:val="single" w:sz="4" w:space="0" w:color="auto"/>
              <w:bottom w:val="single" w:sz="4" w:space="0" w:color="auto"/>
              <w:right w:val="single" w:sz="4" w:space="0" w:color="auto"/>
            </w:tcBorders>
            <w:vAlign w:val="center"/>
          </w:tcPr>
          <w:p w14:paraId="0DE9D564" w14:textId="77777777" w:rsidR="006746B5" w:rsidRPr="00A76828" w:rsidRDefault="006746B5" w:rsidP="006746B5">
            <w:pPr>
              <w:spacing w:line="276" w:lineRule="auto"/>
              <w:jc w:val="center"/>
              <w:rPr>
                <w:sz w:val="20"/>
                <w:szCs w:val="20"/>
                <w:lang w:eastAsia="en-US"/>
              </w:rPr>
            </w:pPr>
            <w:r>
              <w:rPr>
                <w:sz w:val="20"/>
                <w:szCs w:val="20"/>
                <w:lang w:eastAsia="en-US"/>
              </w:rPr>
              <w:t>4 210,69</w:t>
            </w:r>
          </w:p>
        </w:tc>
        <w:tc>
          <w:tcPr>
            <w:tcW w:w="1417" w:type="dxa"/>
            <w:tcBorders>
              <w:top w:val="single" w:sz="4" w:space="0" w:color="auto"/>
              <w:left w:val="single" w:sz="4" w:space="0" w:color="auto"/>
              <w:bottom w:val="single" w:sz="4" w:space="0" w:color="auto"/>
              <w:right w:val="single" w:sz="4" w:space="0" w:color="auto"/>
            </w:tcBorders>
            <w:vAlign w:val="center"/>
          </w:tcPr>
          <w:p w14:paraId="5EAC0411" w14:textId="77777777" w:rsidR="006746B5" w:rsidRPr="00A76828" w:rsidRDefault="006746B5" w:rsidP="006746B5">
            <w:pPr>
              <w:spacing w:line="276" w:lineRule="auto"/>
              <w:jc w:val="center"/>
              <w:rPr>
                <w:sz w:val="20"/>
                <w:szCs w:val="20"/>
                <w:lang w:eastAsia="en-US"/>
              </w:rPr>
            </w:pPr>
            <w:r>
              <w:rPr>
                <w:sz w:val="20"/>
                <w:szCs w:val="20"/>
                <w:lang w:eastAsia="en-US"/>
              </w:rPr>
              <w:t>4 210,69</w:t>
            </w:r>
          </w:p>
        </w:tc>
      </w:tr>
      <w:tr w:rsidR="006746B5" w:rsidRPr="00C50908" w14:paraId="01C6E132"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08458335" w14:textId="77777777" w:rsidR="006746B5" w:rsidRPr="00A76828" w:rsidRDefault="006746B5" w:rsidP="006746B5">
            <w:pPr>
              <w:spacing w:line="276" w:lineRule="auto"/>
              <w:rPr>
                <w:sz w:val="20"/>
                <w:szCs w:val="20"/>
                <w:lang w:eastAsia="en-US"/>
              </w:rPr>
            </w:pPr>
            <w:r w:rsidRPr="00A76828">
              <w:rPr>
                <w:sz w:val="20"/>
                <w:szCs w:val="20"/>
                <w:lang w:eastAsia="en-US"/>
              </w:rPr>
              <w:t>- прочие неналоговые доходы</w:t>
            </w:r>
          </w:p>
        </w:tc>
        <w:tc>
          <w:tcPr>
            <w:tcW w:w="1277" w:type="dxa"/>
            <w:tcBorders>
              <w:top w:val="single" w:sz="4" w:space="0" w:color="auto"/>
              <w:left w:val="single" w:sz="4" w:space="0" w:color="auto"/>
              <w:bottom w:val="single" w:sz="4" w:space="0" w:color="auto"/>
              <w:right w:val="single" w:sz="4" w:space="0" w:color="auto"/>
            </w:tcBorders>
            <w:vAlign w:val="center"/>
          </w:tcPr>
          <w:p w14:paraId="6DC73D27" w14:textId="77777777" w:rsidR="006746B5" w:rsidRPr="00A76828" w:rsidRDefault="006746B5" w:rsidP="006746B5">
            <w:pPr>
              <w:spacing w:line="276" w:lineRule="auto"/>
              <w:jc w:val="center"/>
              <w:rPr>
                <w:sz w:val="20"/>
                <w:szCs w:val="20"/>
                <w:lang w:eastAsia="en-US"/>
              </w:rPr>
            </w:pPr>
            <w:r>
              <w:rPr>
                <w:sz w:val="20"/>
                <w:szCs w:val="20"/>
                <w:lang w:eastAsia="en-US"/>
              </w:rPr>
              <w:t>3 186,22</w:t>
            </w:r>
          </w:p>
        </w:tc>
        <w:tc>
          <w:tcPr>
            <w:tcW w:w="1419" w:type="dxa"/>
            <w:tcBorders>
              <w:top w:val="single" w:sz="4" w:space="0" w:color="auto"/>
              <w:left w:val="single" w:sz="4" w:space="0" w:color="auto"/>
              <w:bottom w:val="single" w:sz="4" w:space="0" w:color="auto"/>
              <w:right w:val="single" w:sz="4" w:space="0" w:color="auto"/>
            </w:tcBorders>
            <w:vAlign w:val="center"/>
          </w:tcPr>
          <w:p w14:paraId="0F81E427" w14:textId="4165126C" w:rsidR="006746B5" w:rsidRPr="00A76828" w:rsidRDefault="003A0424" w:rsidP="006746B5">
            <w:pPr>
              <w:spacing w:line="276" w:lineRule="auto"/>
              <w:jc w:val="center"/>
              <w:rPr>
                <w:sz w:val="20"/>
                <w:szCs w:val="20"/>
                <w:lang w:eastAsia="en-US"/>
              </w:rPr>
            </w:pPr>
            <w:r>
              <w:rPr>
                <w:sz w:val="20"/>
                <w:szCs w:val="20"/>
                <w:lang w:eastAsia="en-US"/>
              </w:rPr>
              <w:t>12 644,18</w:t>
            </w:r>
          </w:p>
        </w:tc>
        <w:tc>
          <w:tcPr>
            <w:tcW w:w="1276" w:type="dxa"/>
            <w:tcBorders>
              <w:top w:val="single" w:sz="4" w:space="0" w:color="auto"/>
              <w:left w:val="single" w:sz="4" w:space="0" w:color="auto"/>
              <w:bottom w:val="single" w:sz="4" w:space="0" w:color="auto"/>
              <w:right w:val="single" w:sz="4" w:space="0" w:color="auto"/>
            </w:tcBorders>
            <w:vAlign w:val="center"/>
          </w:tcPr>
          <w:p w14:paraId="051A5DB3" w14:textId="77777777" w:rsidR="006746B5" w:rsidRPr="0016656A" w:rsidRDefault="006746B5" w:rsidP="006746B5">
            <w:pPr>
              <w:spacing w:line="276" w:lineRule="auto"/>
              <w:jc w:val="center"/>
              <w:rPr>
                <w:sz w:val="20"/>
                <w:szCs w:val="20"/>
                <w:lang w:val="en-US" w:eastAsia="en-US"/>
              </w:rPr>
            </w:pPr>
            <w:r>
              <w:rPr>
                <w:sz w:val="20"/>
                <w:szCs w:val="20"/>
                <w:lang w:eastAsia="en-US"/>
              </w:rPr>
              <w:t>5 055,15</w:t>
            </w:r>
          </w:p>
        </w:tc>
        <w:tc>
          <w:tcPr>
            <w:tcW w:w="994" w:type="dxa"/>
            <w:tcBorders>
              <w:top w:val="single" w:sz="4" w:space="0" w:color="auto"/>
              <w:left w:val="single" w:sz="4" w:space="0" w:color="auto"/>
              <w:bottom w:val="single" w:sz="4" w:space="0" w:color="auto"/>
              <w:right w:val="single" w:sz="4" w:space="0" w:color="auto"/>
            </w:tcBorders>
            <w:vAlign w:val="center"/>
          </w:tcPr>
          <w:p w14:paraId="5F8951F9" w14:textId="77777777" w:rsidR="006746B5" w:rsidRPr="00A76828" w:rsidRDefault="006746B5" w:rsidP="006746B5">
            <w:pPr>
              <w:spacing w:line="276" w:lineRule="auto"/>
              <w:jc w:val="center"/>
              <w:rPr>
                <w:sz w:val="20"/>
                <w:szCs w:val="20"/>
                <w:lang w:eastAsia="en-US"/>
              </w:rPr>
            </w:pPr>
            <w:r>
              <w:rPr>
                <w:sz w:val="20"/>
                <w:szCs w:val="20"/>
                <w:lang w:eastAsia="en-US"/>
              </w:rPr>
              <w:t>158,7</w:t>
            </w:r>
          </w:p>
        </w:tc>
        <w:tc>
          <w:tcPr>
            <w:tcW w:w="708" w:type="dxa"/>
            <w:tcBorders>
              <w:top w:val="single" w:sz="4" w:space="0" w:color="auto"/>
              <w:left w:val="single" w:sz="4" w:space="0" w:color="auto"/>
              <w:bottom w:val="single" w:sz="4" w:space="0" w:color="auto"/>
              <w:right w:val="single" w:sz="4" w:space="0" w:color="auto"/>
            </w:tcBorders>
            <w:vAlign w:val="center"/>
          </w:tcPr>
          <w:p w14:paraId="321AB545" w14:textId="5E176D33" w:rsidR="006746B5" w:rsidRPr="00A76828" w:rsidRDefault="003A0424" w:rsidP="006746B5">
            <w:pPr>
              <w:spacing w:line="276" w:lineRule="auto"/>
              <w:jc w:val="center"/>
              <w:rPr>
                <w:sz w:val="20"/>
                <w:szCs w:val="20"/>
                <w:lang w:eastAsia="en-US"/>
              </w:rPr>
            </w:pPr>
            <w:r>
              <w:rPr>
                <w:sz w:val="20"/>
                <w:szCs w:val="20"/>
                <w:lang w:eastAsia="en-US"/>
              </w:rPr>
              <w:t>40,0</w:t>
            </w:r>
          </w:p>
        </w:tc>
        <w:tc>
          <w:tcPr>
            <w:tcW w:w="1413" w:type="dxa"/>
            <w:tcBorders>
              <w:top w:val="single" w:sz="4" w:space="0" w:color="auto"/>
              <w:left w:val="single" w:sz="4" w:space="0" w:color="auto"/>
              <w:bottom w:val="single" w:sz="4" w:space="0" w:color="auto"/>
              <w:right w:val="single" w:sz="4" w:space="0" w:color="auto"/>
            </w:tcBorders>
            <w:vAlign w:val="center"/>
          </w:tcPr>
          <w:p w14:paraId="45A8DC8D" w14:textId="77777777" w:rsidR="006746B5" w:rsidRPr="00A76828" w:rsidRDefault="006746B5" w:rsidP="006746B5">
            <w:pPr>
              <w:spacing w:line="276" w:lineRule="auto"/>
              <w:jc w:val="center"/>
              <w:rPr>
                <w:sz w:val="20"/>
                <w:szCs w:val="20"/>
                <w:lang w:eastAsia="en-US"/>
              </w:rPr>
            </w:pPr>
            <w:r>
              <w:rPr>
                <w:sz w:val="20"/>
                <w:szCs w:val="20"/>
                <w:lang w:eastAsia="en-US"/>
              </w:rPr>
              <w:t>100,51</w:t>
            </w:r>
          </w:p>
        </w:tc>
        <w:tc>
          <w:tcPr>
            <w:tcW w:w="1417" w:type="dxa"/>
            <w:tcBorders>
              <w:top w:val="single" w:sz="4" w:space="0" w:color="auto"/>
              <w:left w:val="single" w:sz="4" w:space="0" w:color="auto"/>
              <w:bottom w:val="single" w:sz="4" w:space="0" w:color="auto"/>
              <w:right w:val="single" w:sz="4" w:space="0" w:color="auto"/>
            </w:tcBorders>
            <w:vAlign w:val="center"/>
          </w:tcPr>
          <w:p w14:paraId="7A21E7CF" w14:textId="77777777" w:rsidR="006746B5" w:rsidRPr="00A76828" w:rsidRDefault="006746B5" w:rsidP="006746B5">
            <w:pPr>
              <w:spacing w:line="276" w:lineRule="auto"/>
              <w:jc w:val="center"/>
              <w:rPr>
                <w:sz w:val="20"/>
                <w:szCs w:val="20"/>
                <w:lang w:eastAsia="en-US"/>
              </w:rPr>
            </w:pPr>
            <w:r>
              <w:rPr>
                <w:sz w:val="20"/>
                <w:szCs w:val="20"/>
                <w:lang w:eastAsia="en-US"/>
              </w:rPr>
              <w:t>13,23</w:t>
            </w:r>
          </w:p>
        </w:tc>
      </w:tr>
      <w:tr w:rsidR="006746B5" w:rsidRPr="00C50908" w14:paraId="548993C5"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45B9EB58" w14:textId="77777777" w:rsidR="006746B5" w:rsidRPr="00A76828" w:rsidRDefault="006746B5" w:rsidP="006746B5">
            <w:pPr>
              <w:spacing w:line="276" w:lineRule="auto"/>
              <w:rPr>
                <w:sz w:val="20"/>
                <w:szCs w:val="20"/>
                <w:lang w:eastAsia="en-US"/>
              </w:rPr>
            </w:pPr>
            <w:r w:rsidRPr="00A76828">
              <w:rPr>
                <w:sz w:val="20"/>
                <w:szCs w:val="20"/>
                <w:lang w:eastAsia="en-US"/>
              </w:rPr>
              <w:t>Дотации</w:t>
            </w:r>
          </w:p>
        </w:tc>
        <w:tc>
          <w:tcPr>
            <w:tcW w:w="1277" w:type="dxa"/>
            <w:tcBorders>
              <w:top w:val="single" w:sz="4" w:space="0" w:color="auto"/>
              <w:left w:val="single" w:sz="4" w:space="0" w:color="auto"/>
              <w:bottom w:val="single" w:sz="4" w:space="0" w:color="auto"/>
              <w:right w:val="single" w:sz="4" w:space="0" w:color="auto"/>
            </w:tcBorders>
            <w:vAlign w:val="center"/>
          </w:tcPr>
          <w:p w14:paraId="088660F2" w14:textId="77777777" w:rsidR="006746B5" w:rsidRPr="00A76828" w:rsidRDefault="006746B5" w:rsidP="006746B5">
            <w:pPr>
              <w:spacing w:line="276" w:lineRule="auto"/>
              <w:jc w:val="center"/>
              <w:rPr>
                <w:sz w:val="20"/>
                <w:szCs w:val="20"/>
                <w:lang w:eastAsia="en-US"/>
              </w:rPr>
            </w:pPr>
            <w:r>
              <w:rPr>
                <w:sz w:val="20"/>
                <w:szCs w:val="20"/>
                <w:lang w:eastAsia="en-US"/>
              </w:rPr>
              <w:t>106 194,80</w:t>
            </w:r>
          </w:p>
        </w:tc>
        <w:tc>
          <w:tcPr>
            <w:tcW w:w="1419" w:type="dxa"/>
            <w:tcBorders>
              <w:top w:val="single" w:sz="4" w:space="0" w:color="auto"/>
              <w:left w:val="single" w:sz="4" w:space="0" w:color="auto"/>
              <w:bottom w:val="single" w:sz="4" w:space="0" w:color="auto"/>
              <w:right w:val="single" w:sz="4" w:space="0" w:color="auto"/>
            </w:tcBorders>
            <w:vAlign w:val="center"/>
          </w:tcPr>
          <w:p w14:paraId="2641E375" w14:textId="77777777" w:rsidR="006746B5" w:rsidRPr="00A76828" w:rsidRDefault="006746B5" w:rsidP="006746B5">
            <w:pPr>
              <w:spacing w:line="276" w:lineRule="auto"/>
              <w:jc w:val="center"/>
              <w:rPr>
                <w:sz w:val="20"/>
                <w:szCs w:val="20"/>
                <w:lang w:eastAsia="en-US"/>
              </w:rPr>
            </w:pPr>
            <w:r>
              <w:rPr>
                <w:sz w:val="20"/>
                <w:szCs w:val="20"/>
                <w:lang w:eastAsia="en-US"/>
              </w:rPr>
              <w:t>105 030,70</w:t>
            </w:r>
          </w:p>
        </w:tc>
        <w:tc>
          <w:tcPr>
            <w:tcW w:w="1276" w:type="dxa"/>
            <w:tcBorders>
              <w:top w:val="single" w:sz="4" w:space="0" w:color="auto"/>
              <w:left w:val="single" w:sz="4" w:space="0" w:color="auto"/>
              <w:bottom w:val="single" w:sz="4" w:space="0" w:color="auto"/>
              <w:right w:val="single" w:sz="4" w:space="0" w:color="auto"/>
            </w:tcBorders>
            <w:vAlign w:val="center"/>
          </w:tcPr>
          <w:p w14:paraId="48BFB42E" w14:textId="77777777" w:rsidR="006746B5" w:rsidRPr="00A76828" w:rsidRDefault="006746B5" w:rsidP="006746B5">
            <w:pPr>
              <w:spacing w:line="276" w:lineRule="auto"/>
              <w:jc w:val="center"/>
              <w:rPr>
                <w:sz w:val="20"/>
                <w:szCs w:val="20"/>
                <w:lang w:eastAsia="en-US"/>
              </w:rPr>
            </w:pPr>
            <w:r>
              <w:rPr>
                <w:sz w:val="20"/>
                <w:szCs w:val="20"/>
                <w:lang w:eastAsia="en-US"/>
              </w:rPr>
              <w:t>161 948,4</w:t>
            </w:r>
          </w:p>
        </w:tc>
        <w:tc>
          <w:tcPr>
            <w:tcW w:w="994" w:type="dxa"/>
            <w:tcBorders>
              <w:top w:val="single" w:sz="4" w:space="0" w:color="auto"/>
              <w:left w:val="single" w:sz="4" w:space="0" w:color="auto"/>
              <w:bottom w:val="single" w:sz="4" w:space="0" w:color="auto"/>
              <w:right w:val="single" w:sz="4" w:space="0" w:color="auto"/>
            </w:tcBorders>
            <w:vAlign w:val="center"/>
          </w:tcPr>
          <w:p w14:paraId="7D7016C8" w14:textId="77777777" w:rsidR="006746B5" w:rsidRPr="00A76828" w:rsidRDefault="006746B5" w:rsidP="006746B5">
            <w:pPr>
              <w:spacing w:line="276" w:lineRule="auto"/>
              <w:jc w:val="center"/>
              <w:rPr>
                <w:sz w:val="20"/>
                <w:szCs w:val="20"/>
                <w:lang w:eastAsia="en-US"/>
              </w:rPr>
            </w:pPr>
            <w:r>
              <w:rPr>
                <w:sz w:val="20"/>
                <w:szCs w:val="20"/>
                <w:lang w:eastAsia="en-US"/>
              </w:rPr>
              <w:t>152,5</w:t>
            </w:r>
          </w:p>
        </w:tc>
        <w:tc>
          <w:tcPr>
            <w:tcW w:w="708" w:type="dxa"/>
            <w:tcBorders>
              <w:top w:val="single" w:sz="4" w:space="0" w:color="auto"/>
              <w:left w:val="single" w:sz="4" w:space="0" w:color="auto"/>
              <w:bottom w:val="single" w:sz="4" w:space="0" w:color="auto"/>
              <w:right w:val="single" w:sz="4" w:space="0" w:color="auto"/>
            </w:tcBorders>
            <w:vAlign w:val="center"/>
          </w:tcPr>
          <w:p w14:paraId="50270133" w14:textId="77777777" w:rsidR="006746B5" w:rsidRPr="00A76828" w:rsidRDefault="006746B5" w:rsidP="006746B5">
            <w:pPr>
              <w:spacing w:line="276" w:lineRule="auto"/>
              <w:jc w:val="center"/>
              <w:rPr>
                <w:sz w:val="20"/>
                <w:szCs w:val="20"/>
                <w:lang w:eastAsia="en-US"/>
              </w:rPr>
            </w:pPr>
            <w:r>
              <w:rPr>
                <w:sz w:val="20"/>
                <w:szCs w:val="20"/>
                <w:lang w:eastAsia="en-US"/>
              </w:rPr>
              <w:t>154,2</w:t>
            </w:r>
          </w:p>
        </w:tc>
        <w:tc>
          <w:tcPr>
            <w:tcW w:w="1413" w:type="dxa"/>
            <w:tcBorders>
              <w:top w:val="single" w:sz="4" w:space="0" w:color="auto"/>
              <w:left w:val="single" w:sz="4" w:space="0" w:color="auto"/>
              <w:bottom w:val="single" w:sz="4" w:space="0" w:color="auto"/>
              <w:right w:val="single" w:sz="4" w:space="0" w:color="auto"/>
            </w:tcBorders>
            <w:vAlign w:val="center"/>
          </w:tcPr>
          <w:p w14:paraId="0365D5D3" w14:textId="77777777" w:rsidR="006746B5" w:rsidRPr="00A76828" w:rsidRDefault="006746B5" w:rsidP="006746B5">
            <w:pPr>
              <w:spacing w:line="276" w:lineRule="auto"/>
              <w:jc w:val="center"/>
              <w:rPr>
                <w:sz w:val="20"/>
                <w:szCs w:val="20"/>
                <w:lang w:eastAsia="en-US"/>
              </w:rPr>
            </w:pPr>
            <w:r>
              <w:rPr>
                <w:sz w:val="20"/>
                <w:szCs w:val="20"/>
                <w:lang w:eastAsia="en-US"/>
              </w:rPr>
              <w:t>66 067,70</w:t>
            </w:r>
          </w:p>
        </w:tc>
        <w:tc>
          <w:tcPr>
            <w:tcW w:w="1417" w:type="dxa"/>
            <w:tcBorders>
              <w:top w:val="single" w:sz="4" w:space="0" w:color="auto"/>
              <w:left w:val="single" w:sz="4" w:space="0" w:color="auto"/>
              <w:bottom w:val="single" w:sz="4" w:space="0" w:color="auto"/>
              <w:right w:val="single" w:sz="4" w:space="0" w:color="auto"/>
            </w:tcBorders>
            <w:vAlign w:val="center"/>
          </w:tcPr>
          <w:p w14:paraId="74C8C063" w14:textId="77777777" w:rsidR="006746B5" w:rsidRPr="00A76828" w:rsidRDefault="006746B5" w:rsidP="006746B5">
            <w:pPr>
              <w:spacing w:line="276" w:lineRule="auto"/>
              <w:jc w:val="center"/>
              <w:rPr>
                <w:sz w:val="20"/>
                <w:szCs w:val="20"/>
                <w:lang w:eastAsia="en-US"/>
              </w:rPr>
            </w:pPr>
            <w:r>
              <w:rPr>
                <w:sz w:val="20"/>
                <w:szCs w:val="20"/>
                <w:lang w:eastAsia="en-US"/>
              </w:rPr>
              <w:t>68 776,50</w:t>
            </w:r>
          </w:p>
        </w:tc>
      </w:tr>
      <w:tr w:rsidR="00612DC4" w:rsidRPr="00C50908" w14:paraId="32095996"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tcPr>
          <w:p w14:paraId="140549AC" w14:textId="4D5614D6" w:rsidR="00612DC4" w:rsidRPr="00612DC4" w:rsidRDefault="00612DC4" w:rsidP="006746B5">
            <w:pPr>
              <w:spacing w:line="276" w:lineRule="auto"/>
              <w:rPr>
                <w:rStyle w:val="afff1"/>
              </w:rPr>
            </w:pPr>
            <w:r>
              <w:rPr>
                <w:sz w:val="20"/>
                <w:szCs w:val="20"/>
                <w:lang w:eastAsia="en-US"/>
              </w:rPr>
              <w:t>Прочие безвозмездные поступления</w:t>
            </w:r>
          </w:p>
        </w:tc>
        <w:tc>
          <w:tcPr>
            <w:tcW w:w="1277" w:type="dxa"/>
            <w:tcBorders>
              <w:top w:val="single" w:sz="4" w:space="0" w:color="auto"/>
              <w:left w:val="single" w:sz="4" w:space="0" w:color="auto"/>
              <w:bottom w:val="single" w:sz="4" w:space="0" w:color="auto"/>
              <w:right w:val="single" w:sz="4" w:space="0" w:color="auto"/>
            </w:tcBorders>
            <w:vAlign w:val="center"/>
          </w:tcPr>
          <w:p w14:paraId="29E801E2" w14:textId="24A101B1" w:rsidR="00612DC4" w:rsidRDefault="00231624" w:rsidP="006746B5">
            <w:pPr>
              <w:spacing w:line="276" w:lineRule="auto"/>
              <w:jc w:val="center"/>
              <w:rPr>
                <w:sz w:val="20"/>
                <w:szCs w:val="20"/>
                <w:lang w:eastAsia="en-US"/>
              </w:rPr>
            </w:pPr>
            <w:r>
              <w:rPr>
                <w:sz w:val="20"/>
                <w:szCs w:val="20"/>
                <w:lang w:eastAsia="en-US"/>
              </w:rPr>
              <w:t>33 909,44</w:t>
            </w:r>
          </w:p>
        </w:tc>
        <w:tc>
          <w:tcPr>
            <w:tcW w:w="1419" w:type="dxa"/>
            <w:tcBorders>
              <w:top w:val="single" w:sz="4" w:space="0" w:color="auto"/>
              <w:left w:val="single" w:sz="4" w:space="0" w:color="auto"/>
              <w:bottom w:val="single" w:sz="4" w:space="0" w:color="auto"/>
              <w:right w:val="single" w:sz="4" w:space="0" w:color="auto"/>
            </w:tcBorders>
            <w:vAlign w:val="center"/>
          </w:tcPr>
          <w:p w14:paraId="449D0FFF" w14:textId="44F2A57D" w:rsidR="00612DC4" w:rsidRDefault="00231624" w:rsidP="006746B5">
            <w:pPr>
              <w:spacing w:line="276" w:lineRule="auto"/>
              <w:jc w:val="center"/>
              <w:rPr>
                <w:sz w:val="20"/>
                <w:szCs w:val="20"/>
                <w:lang w:eastAsia="en-US"/>
              </w:rPr>
            </w:pPr>
            <w:r>
              <w:rPr>
                <w:sz w:val="20"/>
                <w:szCs w:val="20"/>
                <w:lang w:eastAsia="en-US"/>
              </w:rPr>
              <w:t>24 728,00</w:t>
            </w:r>
          </w:p>
        </w:tc>
        <w:tc>
          <w:tcPr>
            <w:tcW w:w="1276" w:type="dxa"/>
            <w:tcBorders>
              <w:top w:val="single" w:sz="4" w:space="0" w:color="auto"/>
              <w:left w:val="single" w:sz="4" w:space="0" w:color="auto"/>
              <w:bottom w:val="single" w:sz="4" w:space="0" w:color="auto"/>
              <w:right w:val="single" w:sz="4" w:space="0" w:color="auto"/>
            </w:tcBorders>
            <w:vAlign w:val="center"/>
          </w:tcPr>
          <w:p w14:paraId="587B7BC2" w14:textId="2BC3782A" w:rsidR="00612DC4" w:rsidRDefault="00231624" w:rsidP="006746B5">
            <w:pPr>
              <w:spacing w:line="276" w:lineRule="auto"/>
              <w:jc w:val="center"/>
              <w:rPr>
                <w:sz w:val="20"/>
                <w:szCs w:val="20"/>
                <w:lang w:eastAsia="en-US"/>
              </w:rPr>
            </w:pPr>
            <w:r>
              <w:rPr>
                <w:sz w:val="20"/>
                <w:szCs w:val="20"/>
                <w:lang w:eastAsia="en-US"/>
              </w:rPr>
              <w:t>0,00</w:t>
            </w:r>
          </w:p>
        </w:tc>
        <w:tc>
          <w:tcPr>
            <w:tcW w:w="994" w:type="dxa"/>
            <w:tcBorders>
              <w:top w:val="single" w:sz="4" w:space="0" w:color="auto"/>
              <w:left w:val="single" w:sz="4" w:space="0" w:color="auto"/>
              <w:bottom w:val="single" w:sz="4" w:space="0" w:color="auto"/>
              <w:right w:val="single" w:sz="4" w:space="0" w:color="auto"/>
            </w:tcBorders>
            <w:vAlign w:val="center"/>
          </w:tcPr>
          <w:p w14:paraId="14479E51" w14:textId="04E5AF3D" w:rsidR="00612DC4" w:rsidRDefault="00231624" w:rsidP="006746B5">
            <w:pPr>
              <w:spacing w:line="276" w:lineRule="auto"/>
              <w:jc w:val="center"/>
              <w:rPr>
                <w:sz w:val="20"/>
                <w:szCs w:val="20"/>
                <w:lang w:eastAsia="en-US"/>
              </w:rPr>
            </w:pPr>
            <w:r>
              <w:rPr>
                <w:sz w:val="20"/>
                <w:szCs w:val="20"/>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1A913EED" w14:textId="7A8071AD" w:rsidR="00612DC4" w:rsidRDefault="00231624" w:rsidP="006746B5">
            <w:pPr>
              <w:spacing w:line="276" w:lineRule="auto"/>
              <w:jc w:val="center"/>
              <w:rPr>
                <w:sz w:val="20"/>
                <w:szCs w:val="20"/>
                <w:lang w:eastAsia="en-US"/>
              </w:rPr>
            </w:pPr>
            <w:r>
              <w:rPr>
                <w:sz w:val="20"/>
                <w:szCs w:val="20"/>
                <w:lang w:eastAsia="en-US"/>
              </w:rPr>
              <w:t>-</w:t>
            </w:r>
          </w:p>
        </w:tc>
        <w:tc>
          <w:tcPr>
            <w:tcW w:w="1413" w:type="dxa"/>
            <w:tcBorders>
              <w:top w:val="single" w:sz="4" w:space="0" w:color="auto"/>
              <w:left w:val="single" w:sz="4" w:space="0" w:color="auto"/>
              <w:bottom w:val="single" w:sz="4" w:space="0" w:color="auto"/>
              <w:right w:val="single" w:sz="4" w:space="0" w:color="auto"/>
            </w:tcBorders>
            <w:vAlign w:val="center"/>
          </w:tcPr>
          <w:p w14:paraId="5127D819" w14:textId="2C95F4BB" w:rsidR="00612DC4" w:rsidRDefault="00231624" w:rsidP="006746B5">
            <w:pPr>
              <w:spacing w:line="276" w:lineRule="auto"/>
              <w:jc w:val="center"/>
              <w:rPr>
                <w:sz w:val="20"/>
                <w:szCs w:val="20"/>
                <w:lang w:eastAsia="en-US"/>
              </w:rPr>
            </w:pPr>
            <w:r>
              <w:rPr>
                <w:sz w:val="20"/>
                <w:szCs w:val="20"/>
                <w:lang w:eastAsia="en-US"/>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009A144C" w14:textId="0FDA7F94" w:rsidR="00612DC4" w:rsidRDefault="00231624" w:rsidP="006746B5">
            <w:pPr>
              <w:spacing w:line="276" w:lineRule="auto"/>
              <w:jc w:val="center"/>
              <w:rPr>
                <w:sz w:val="20"/>
                <w:szCs w:val="20"/>
                <w:lang w:eastAsia="en-US"/>
              </w:rPr>
            </w:pPr>
            <w:r>
              <w:rPr>
                <w:sz w:val="20"/>
                <w:szCs w:val="20"/>
                <w:lang w:eastAsia="en-US"/>
              </w:rPr>
              <w:t>0,00</w:t>
            </w:r>
          </w:p>
        </w:tc>
      </w:tr>
    </w:tbl>
    <w:p w14:paraId="3CF6C582" w14:textId="77777777" w:rsidR="006746B5" w:rsidRPr="00C50908" w:rsidRDefault="006746B5" w:rsidP="006746B5">
      <w:pPr>
        <w:ind w:firstLine="720"/>
        <w:jc w:val="center"/>
        <w:rPr>
          <w:b/>
          <w:bCs/>
          <w:color w:val="FF9900"/>
          <w:sz w:val="26"/>
          <w:szCs w:val="26"/>
          <w:highlight w:val="yellow"/>
        </w:rPr>
      </w:pPr>
    </w:p>
    <w:p w14:paraId="6203D701" w14:textId="77777777" w:rsidR="006746B5" w:rsidRPr="001A3A3B" w:rsidRDefault="006746B5" w:rsidP="006746B5">
      <w:pPr>
        <w:ind w:firstLine="720"/>
        <w:jc w:val="center"/>
        <w:rPr>
          <w:b/>
          <w:bCs/>
          <w:sz w:val="26"/>
          <w:szCs w:val="26"/>
        </w:rPr>
      </w:pPr>
      <w:r w:rsidRPr="001A3A3B">
        <w:rPr>
          <w:b/>
          <w:bCs/>
          <w:sz w:val="26"/>
          <w:szCs w:val="26"/>
        </w:rPr>
        <w:t>Налог на доходы физических лиц (НДФЛ)</w:t>
      </w:r>
    </w:p>
    <w:p w14:paraId="485C25D8" w14:textId="77777777" w:rsidR="006746B5" w:rsidRPr="00C50908" w:rsidRDefault="006746B5" w:rsidP="006746B5">
      <w:pPr>
        <w:ind w:firstLine="720"/>
        <w:jc w:val="center"/>
        <w:rPr>
          <w:b/>
          <w:bCs/>
          <w:sz w:val="26"/>
          <w:szCs w:val="26"/>
          <w:highlight w:val="yellow"/>
        </w:rPr>
      </w:pPr>
    </w:p>
    <w:p w14:paraId="12249934" w14:textId="77777777" w:rsidR="006746B5" w:rsidRPr="001A3A3B" w:rsidRDefault="006746B5" w:rsidP="006746B5">
      <w:pPr>
        <w:ind w:firstLine="720"/>
        <w:jc w:val="both"/>
        <w:rPr>
          <w:sz w:val="26"/>
          <w:szCs w:val="26"/>
        </w:rPr>
      </w:pPr>
      <w:r w:rsidRPr="001A3A3B">
        <w:rPr>
          <w:sz w:val="26"/>
          <w:szCs w:val="26"/>
        </w:rPr>
        <w:t>Прогноз налога в 2026 году составил 2 732 309,7</w:t>
      </w:r>
      <w:r>
        <w:rPr>
          <w:sz w:val="26"/>
          <w:szCs w:val="26"/>
        </w:rPr>
        <w:t>2</w:t>
      </w:r>
      <w:r w:rsidRPr="001A3A3B">
        <w:rPr>
          <w:sz w:val="26"/>
          <w:szCs w:val="26"/>
        </w:rPr>
        <w:t xml:space="preserve"> тыс. рублей, в 2027 году –  2 747747,30 тыс. рублей, в 2028 году – 3 086 370,30 тыс. рублей.</w:t>
      </w:r>
    </w:p>
    <w:p w14:paraId="2116092E" w14:textId="77777777" w:rsidR="006746B5" w:rsidRPr="004E1B53" w:rsidRDefault="006746B5" w:rsidP="006746B5">
      <w:pPr>
        <w:ind w:firstLine="720"/>
        <w:jc w:val="both"/>
        <w:rPr>
          <w:sz w:val="26"/>
          <w:szCs w:val="26"/>
        </w:rPr>
      </w:pPr>
      <w:proofErr w:type="gramStart"/>
      <w:r w:rsidRPr="004E1B53">
        <w:rPr>
          <w:sz w:val="26"/>
          <w:szCs w:val="26"/>
        </w:rPr>
        <w:t>Прогноз НДФЛ, источником, которого является налоговый агент, с доходов, полученных от осуществления деятельности физическими лицами, зарегистрированными в качестве индивидуальных предпринимателей, нотариусов, адвокатов, с доходов, полученных физическими лицами в соответствии со ст. 228 Налогового кодекса РФ (выигрыши, вознаграждения доходы, с которых источником доходов налог не удерживался и т.д.)  произведен исходя из ожидаемых поступлений в 2025 году с учетом прогнозируемого роста</w:t>
      </w:r>
      <w:proofErr w:type="gramEnd"/>
      <w:r w:rsidRPr="004E1B53">
        <w:rPr>
          <w:sz w:val="26"/>
          <w:szCs w:val="26"/>
        </w:rPr>
        <w:t xml:space="preserve"> фонда заработной платы (2026 год – 114,1%,  2027 год – 111,1%,  2028 год – 111,3%) и нормативов отчислений в бюджет Пермского муниципального округа.</w:t>
      </w:r>
    </w:p>
    <w:p w14:paraId="656AE068" w14:textId="77777777" w:rsidR="006746B5" w:rsidRPr="004E1B53" w:rsidRDefault="006746B5" w:rsidP="006746B5">
      <w:pPr>
        <w:ind w:firstLine="720"/>
        <w:jc w:val="both"/>
        <w:rPr>
          <w:sz w:val="26"/>
          <w:szCs w:val="26"/>
        </w:rPr>
      </w:pPr>
      <w:r w:rsidRPr="004E1B53">
        <w:rPr>
          <w:sz w:val="26"/>
          <w:szCs w:val="26"/>
        </w:rPr>
        <w:t xml:space="preserve">Прогноз НДФЛ  в отношении доходов от долевого участия в организации, полученных физическим лицом - налоговым резидентом Российской Федерации в виде дивидендов </w:t>
      </w:r>
      <w:r>
        <w:rPr>
          <w:sz w:val="26"/>
          <w:szCs w:val="26"/>
        </w:rPr>
        <w:t xml:space="preserve">(далее - НДФЛ с дивидендов) </w:t>
      </w:r>
      <w:r w:rsidRPr="004E1B53">
        <w:rPr>
          <w:sz w:val="26"/>
          <w:szCs w:val="26"/>
        </w:rPr>
        <w:t>произведен исходя из ожидаемых поступлений в 2025 году с учетом темпа роста налогооблагаемой прибыли (2026 г. – 108,3%,  2027 г. – 108,9%, 2028 г. – 108,2%) и нормативов отчислений в бюджет Пермского муниципального округа.</w:t>
      </w:r>
    </w:p>
    <w:p w14:paraId="502FE68C" w14:textId="77777777" w:rsidR="006746B5" w:rsidRPr="004E1B53" w:rsidRDefault="006746B5" w:rsidP="006746B5">
      <w:pPr>
        <w:ind w:firstLine="720"/>
        <w:jc w:val="both"/>
        <w:rPr>
          <w:sz w:val="26"/>
          <w:szCs w:val="26"/>
        </w:rPr>
      </w:pPr>
      <w:r w:rsidRPr="004E1B53">
        <w:rPr>
          <w:sz w:val="26"/>
          <w:szCs w:val="26"/>
        </w:rPr>
        <w:t xml:space="preserve">Прогноз НДФЛ в виде фиксированных авансовых платежей с иностранных граждан, осуществляющих деятельность на основании патента рассчитан с учетом ожидаемых поступлений налога в текущем финансовом году и индекса потребительских цен (2026 год – 105,8%, 2027 год – 104,1%, 2028 год – 104,1%) и нормативов отчислений в бюджет Пермского муниципального округа. </w:t>
      </w:r>
    </w:p>
    <w:p w14:paraId="6A728641" w14:textId="77777777" w:rsidR="006746B5" w:rsidRPr="00617819" w:rsidRDefault="006746B5" w:rsidP="006746B5">
      <w:pPr>
        <w:ind w:firstLine="720"/>
        <w:jc w:val="right"/>
        <w:rPr>
          <w:sz w:val="20"/>
        </w:rPr>
      </w:pPr>
      <w:r w:rsidRPr="00617819">
        <w:rPr>
          <w:sz w:val="26"/>
          <w:szCs w:val="26"/>
        </w:rPr>
        <w:t>Таблица 5.</w:t>
      </w:r>
    </w:p>
    <w:p w14:paraId="46955FC1" w14:textId="77777777" w:rsidR="006746B5" w:rsidRPr="00617819" w:rsidRDefault="006746B5" w:rsidP="006746B5">
      <w:pPr>
        <w:ind w:firstLine="720"/>
        <w:jc w:val="right"/>
      </w:pPr>
      <w:r w:rsidRPr="00617819">
        <w:t>тыс. рублей</w:t>
      </w:r>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276"/>
        <w:gridCol w:w="1276"/>
        <w:gridCol w:w="1132"/>
        <w:gridCol w:w="1278"/>
        <w:gridCol w:w="1275"/>
        <w:gridCol w:w="993"/>
        <w:gridCol w:w="1299"/>
      </w:tblGrid>
      <w:tr w:rsidR="006746B5" w:rsidRPr="00C50908" w14:paraId="419C2D8E" w14:textId="77777777" w:rsidTr="006746B5">
        <w:tc>
          <w:tcPr>
            <w:tcW w:w="1701" w:type="dxa"/>
            <w:vMerge w:val="restart"/>
            <w:tcBorders>
              <w:top w:val="single" w:sz="4" w:space="0" w:color="auto"/>
              <w:left w:val="single" w:sz="4" w:space="0" w:color="auto"/>
              <w:bottom w:val="single" w:sz="4" w:space="0" w:color="auto"/>
              <w:right w:val="single" w:sz="4" w:space="0" w:color="auto"/>
            </w:tcBorders>
            <w:hideMark/>
          </w:tcPr>
          <w:p w14:paraId="6B87376B" w14:textId="77777777" w:rsidR="006746B5" w:rsidRPr="006D7BAB" w:rsidRDefault="006746B5" w:rsidP="006746B5">
            <w:pPr>
              <w:jc w:val="center"/>
              <w:rPr>
                <w:sz w:val="20"/>
              </w:rPr>
            </w:pPr>
            <w:r w:rsidRPr="006D7BAB">
              <w:rPr>
                <w:sz w:val="20"/>
              </w:rPr>
              <w:t>Вид дохода</w:t>
            </w:r>
          </w:p>
        </w:tc>
        <w:tc>
          <w:tcPr>
            <w:tcW w:w="3684" w:type="dxa"/>
            <w:gridSpan w:val="3"/>
            <w:tcBorders>
              <w:top w:val="single" w:sz="4" w:space="0" w:color="auto"/>
              <w:left w:val="single" w:sz="4" w:space="0" w:color="auto"/>
              <w:bottom w:val="single" w:sz="4" w:space="0" w:color="auto"/>
              <w:right w:val="single" w:sz="4" w:space="0" w:color="auto"/>
            </w:tcBorders>
            <w:hideMark/>
          </w:tcPr>
          <w:p w14:paraId="3D65E893" w14:textId="77777777" w:rsidR="006746B5" w:rsidRPr="006D7BAB" w:rsidRDefault="006746B5" w:rsidP="006746B5">
            <w:pPr>
              <w:jc w:val="center"/>
              <w:rPr>
                <w:sz w:val="20"/>
              </w:rPr>
            </w:pPr>
            <w:r w:rsidRPr="006D7BAB">
              <w:rPr>
                <w:sz w:val="20"/>
              </w:rPr>
              <w:t xml:space="preserve">2026 год </w:t>
            </w:r>
          </w:p>
        </w:tc>
        <w:tc>
          <w:tcPr>
            <w:tcW w:w="3546" w:type="dxa"/>
            <w:gridSpan w:val="3"/>
            <w:tcBorders>
              <w:top w:val="single" w:sz="4" w:space="0" w:color="auto"/>
              <w:left w:val="single" w:sz="4" w:space="0" w:color="auto"/>
              <w:bottom w:val="single" w:sz="4" w:space="0" w:color="auto"/>
              <w:right w:val="single" w:sz="4" w:space="0" w:color="auto"/>
            </w:tcBorders>
            <w:hideMark/>
          </w:tcPr>
          <w:p w14:paraId="09982E0A" w14:textId="77777777" w:rsidR="006746B5" w:rsidRPr="006D7BAB" w:rsidRDefault="006746B5" w:rsidP="006746B5">
            <w:pPr>
              <w:jc w:val="center"/>
              <w:rPr>
                <w:sz w:val="20"/>
              </w:rPr>
            </w:pPr>
            <w:r w:rsidRPr="006D7BAB">
              <w:rPr>
                <w:sz w:val="20"/>
              </w:rPr>
              <w:t>2027 год</w:t>
            </w:r>
          </w:p>
        </w:tc>
        <w:tc>
          <w:tcPr>
            <w:tcW w:w="1299" w:type="dxa"/>
            <w:tcBorders>
              <w:top w:val="single" w:sz="4" w:space="0" w:color="auto"/>
              <w:left w:val="single" w:sz="4" w:space="0" w:color="auto"/>
              <w:bottom w:val="single" w:sz="4" w:space="0" w:color="auto"/>
              <w:right w:val="single" w:sz="4" w:space="0" w:color="auto"/>
            </w:tcBorders>
            <w:hideMark/>
          </w:tcPr>
          <w:p w14:paraId="2E2AF8EB" w14:textId="77777777" w:rsidR="006746B5" w:rsidRPr="006D7BAB" w:rsidRDefault="006746B5" w:rsidP="006746B5">
            <w:pPr>
              <w:jc w:val="center"/>
              <w:rPr>
                <w:sz w:val="20"/>
              </w:rPr>
            </w:pPr>
            <w:r w:rsidRPr="006D7BAB">
              <w:rPr>
                <w:sz w:val="20"/>
              </w:rPr>
              <w:t>2028 год</w:t>
            </w:r>
          </w:p>
        </w:tc>
      </w:tr>
      <w:tr w:rsidR="006746B5" w:rsidRPr="00C50908" w14:paraId="4374D79E" w14:textId="77777777" w:rsidTr="006746B5">
        <w:tc>
          <w:tcPr>
            <w:tcW w:w="1701" w:type="dxa"/>
            <w:vMerge/>
            <w:tcBorders>
              <w:top w:val="single" w:sz="4" w:space="0" w:color="auto"/>
              <w:left w:val="single" w:sz="4" w:space="0" w:color="auto"/>
              <w:bottom w:val="single" w:sz="4" w:space="0" w:color="auto"/>
              <w:right w:val="single" w:sz="4" w:space="0" w:color="auto"/>
            </w:tcBorders>
            <w:vAlign w:val="center"/>
            <w:hideMark/>
          </w:tcPr>
          <w:p w14:paraId="1F8C86CA" w14:textId="77777777" w:rsidR="006746B5" w:rsidRPr="006D7BAB" w:rsidRDefault="006746B5" w:rsidP="006746B5">
            <w:pPr>
              <w:rPr>
                <w:sz w:val="20"/>
              </w:rPr>
            </w:pPr>
          </w:p>
        </w:tc>
        <w:tc>
          <w:tcPr>
            <w:tcW w:w="1276" w:type="dxa"/>
            <w:tcBorders>
              <w:top w:val="single" w:sz="4" w:space="0" w:color="auto"/>
              <w:left w:val="single" w:sz="4" w:space="0" w:color="auto"/>
              <w:bottom w:val="single" w:sz="4" w:space="0" w:color="auto"/>
              <w:right w:val="single" w:sz="4" w:space="0" w:color="auto"/>
            </w:tcBorders>
            <w:hideMark/>
          </w:tcPr>
          <w:p w14:paraId="6D1BC3EE" w14:textId="77777777" w:rsidR="006746B5" w:rsidRPr="006D7BAB" w:rsidRDefault="006746B5" w:rsidP="006746B5">
            <w:pPr>
              <w:jc w:val="center"/>
              <w:rPr>
                <w:sz w:val="20"/>
              </w:rPr>
            </w:pPr>
            <w:r w:rsidRPr="006D7BAB">
              <w:rPr>
                <w:sz w:val="20"/>
              </w:rPr>
              <w:t>Утвержденный план</w:t>
            </w:r>
          </w:p>
        </w:tc>
        <w:tc>
          <w:tcPr>
            <w:tcW w:w="1276" w:type="dxa"/>
            <w:tcBorders>
              <w:top w:val="single" w:sz="4" w:space="0" w:color="auto"/>
              <w:left w:val="single" w:sz="4" w:space="0" w:color="auto"/>
              <w:bottom w:val="single" w:sz="4" w:space="0" w:color="auto"/>
              <w:right w:val="single" w:sz="4" w:space="0" w:color="auto"/>
            </w:tcBorders>
            <w:hideMark/>
          </w:tcPr>
          <w:p w14:paraId="5D38656A" w14:textId="77777777" w:rsidR="006746B5" w:rsidRPr="006D7BAB" w:rsidRDefault="006746B5" w:rsidP="006746B5">
            <w:pPr>
              <w:jc w:val="center"/>
              <w:rPr>
                <w:sz w:val="20"/>
              </w:rPr>
            </w:pPr>
            <w:r w:rsidRPr="006D7BAB">
              <w:rPr>
                <w:sz w:val="20"/>
              </w:rPr>
              <w:t>Уточненный план</w:t>
            </w:r>
          </w:p>
        </w:tc>
        <w:tc>
          <w:tcPr>
            <w:tcW w:w="1132" w:type="dxa"/>
            <w:tcBorders>
              <w:top w:val="single" w:sz="4" w:space="0" w:color="auto"/>
              <w:left w:val="single" w:sz="4" w:space="0" w:color="auto"/>
              <w:bottom w:val="single" w:sz="4" w:space="0" w:color="auto"/>
              <w:right w:val="single" w:sz="4" w:space="0" w:color="auto"/>
            </w:tcBorders>
            <w:hideMark/>
          </w:tcPr>
          <w:p w14:paraId="5797792F" w14:textId="77777777" w:rsidR="006746B5" w:rsidRPr="006D7BAB" w:rsidRDefault="006746B5" w:rsidP="006746B5">
            <w:pPr>
              <w:jc w:val="center"/>
              <w:rPr>
                <w:sz w:val="20"/>
              </w:rPr>
            </w:pPr>
            <w:proofErr w:type="spellStart"/>
            <w:r w:rsidRPr="006D7BAB">
              <w:rPr>
                <w:sz w:val="20"/>
              </w:rPr>
              <w:t>Откло-нение</w:t>
            </w:r>
            <w:proofErr w:type="spellEnd"/>
          </w:p>
        </w:tc>
        <w:tc>
          <w:tcPr>
            <w:tcW w:w="1278" w:type="dxa"/>
            <w:tcBorders>
              <w:top w:val="single" w:sz="4" w:space="0" w:color="auto"/>
              <w:left w:val="single" w:sz="4" w:space="0" w:color="auto"/>
              <w:bottom w:val="single" w:sz="4" w:space="0" w:color="auto"/>
              <w:right w:val="single" w:sz="4" w:space="0" w:color="auto"/>
            </w:tcBorders>
            <w:hideMark/>
          </w:tcPr>
          <w:p w14:paraId="6910EC91" w14:textId="77777777" w:rsidR="006746B5" w:rsidRPr="006D7BAB" w:rsidRDefault="006746B5" w:rsidP="006746B5">
            <w:pPr>
              <w:jc w:val="center"/>
              <w:rPr>
                <w:sz w:val="20"/>
              </w:rPr>
            </w:pPr>
            <w:r w:rsidRPr="006D7BAB">
              <w:rPr>
                <w:sz w:val="20"/>
              </w:rPr>
              <w:t>Утвержденный план</w:t>
            </w:r>
          </w:p>
        </w:tc>
        <w:tc>
          <w:tcPr>
            <w:tcW w:w="1275" w:type="dxa"/>
            <w:tcBorders>
              <w:top w:val="single" w:sz="4" w:space="0" w:color="auto"/>
              <w:left w:val="single" w:sz="4" w:space="0" w:color="auto"/>
              <w:bottom w:val="single" w:sz="4" w:space="0" w:color="auto"/>
              <w:right w:val="single" w:sz="4" w:space="0" w:color="auto"/>
            </w:tcBorders>
            <w:hideMark/>
          </w:tcPr>
          <w:p w14:paraId="4950777A" w14:textId="77777777" w:rsidR="006746B5" w:rsidRPr="006D7BAB" w:rsidRDefault="006746B5" w:rsidP="006746B5">
            <w:pPr>
              <w:jc w:val="center"/>
              <w:rPr>
                <w:sz w:val="20"/>
              </w:rPr>
            </w:pPr>
            <w:proofErr w:type="gramStart"/>
            <w:r w:rsidRPr="006D7BAB">
              <w:rPr>
                <w:sz w:val="20"/>
              </w:rPr>
              <w:t>Уточнен-</w:t>
            </w:r>
            <w:proofErr w:type="spellStart"/>
            <w:r w:rsidRPr="006D7BAB">
              <w:rPr>
                <w:sz w:val="20"/>
              </w:rPr>
              <w:t>ный</w:t>
            </w:r>
            <w:proofErr w:type="spellEnd"/>
            <w:proofErr w:type="gramEnd"/>
            <w:r w:rsidRPr="006D7BAB">
              <w:rPr>
                <w:sz w:val="20"/>
              </w:rPr>
              <w:t xml:space="preserve"> план</w:t>
            </w:r>
          </w:p>
        </w:tc>
        <w:tc>
          <w:tcPr>
            <w:tcW w:w="993" w:type="dxa"/>
            <w:tcBorders>
              <w:top w:val="single" w:sz="4" w:space="0" w:color="auto"/>
              <w:left w:val="single" w:sz="4" w:space="0" w:color="auto"/>
              <w:bottom w:val="single" w:sz="4" w:space="0" w:color="auto"/>
              <w:right w:val="single" w:sz="4" w:space="0" w:color="auto"/>
            </w:tcBorders>
            <w:hideMark/>
          </w:tcPr>
          <w:p w14:paraId="2F046660" w14:textId="77777777" w:rsidR="006746B5" w:rsidRPr="006D7BAB" w:rsidRDefault="006746B5" w:rsidP="006746B5">
            <w:pPr>
              <w:jc w:val="center"/>
              <w:rPr>
                <w:sz w:val="20"/>
              </w:rPr>
            </w:pPr>
            <w:proofErr w:type="spellStart"/>
            <w:r w:rsidRPr="006D7BAB">
              <w:rPr>
                <w:sz w:val="20"/>
              </w:rPr>
              <w:t>Откло-нение</w:t>
            </w:r>
            <w:proofErr w:type="spellEnd"/>
          </w:p>
        </w:tc>
        <w:tc>
          <w:tcPr>
            <w:tcW w:w="1299" w:type="dxa"/>
            <w:tcBorders>
              <w:top w:val="single" w:sz="4" w:space="0" w:color="auto"/>
              <w:left w:val="single" w:sz="4" w:space="0" w:color="auto"/>
              <w:bottom w:val="single" w:sz="4" w:space="0" w:color="auto"/>
              <w:right w:val="single" w:sz="4" w:space="0" w:color="auto"/>
            </w:tcBorders>
            <w:hideMark/>
          </w:tcPr>
          <w:p w14:paraId="56D84FA9" w14:textId="77777777" w:rsidR="006746B5" w:rsidRPr="006D7BAB" w:rsidRDefault="006746B5" w:rsidP="006746B5">
            <w:pPr>
              <w:jc w:val="center"/>
              <w:rPr>
                <w:sz w:val="20"/>
              </w:rPr>
            </w:pPr>
            <w:r w:rsidRPr="006D7BAB">
              <w:rPr>
                <w:sz w:val="20"/>
              </w:rPr>
              <w:t>План</w:t>
            </w:r>
          </w:p>
        </w:tc>
      </w:tr>
      <w:tr w:rsidR="006746B5" w:rsidRPr="00C50908" w14:paraId="132A974E" w14:textId="77777777" w:rsidTr="006746B5">
        <w:tc>
          <w:tcPr>
            <w:tcW w:w="1701" w:type="dxa"/>
            <w:tcBorders>
              <w:top w:val="single" w:sz="4" w:space="0" w:color="auto"/>
              <w:left w:val="single" w:sz="4" w:space="0" w:color="auto"/>
              <w:bottom w:val="single" w:sz="4" w:space="0" w:color="auto"/>
              <w:right w:val="single" w:sz="4" w:space="0" w:color="auto"/>
            </w:tcBorders>
            <w:hideMark/>
          </w:tcPr>
          <w:p w14:paraId="74809E57" w14:textId="77777777" w:rsidR="006746B5" w:rsidRPr="006F381D" w:rsidRDefault="006746B5" w:rsidP="006746B5">
            <w:pPr>
              <w:rPr>
                <w:sz w:val="20"/>
              </w:rPr>
            </w:pPr>
            <w:r w:rsidRPr="006F381D">
              <w:rPr>
                <w:sz w:val="20"/>
              </w:rPr>
              <w:t>НДФЛ (без фиксированных платежей иностр. граждан, дивидендов)</w:t>
            </w:r>
          </w:p>
        </w:tc>
        <w:tc>
          <w:tcPr>
            <w:tcW w:w="1276" w:type="dxa"/>
            <w:tcBorders>
              <w:top w:val="single" w:sz="4" w:space="0" w:color="auto"/>
              <w:left w:val="single" w:sz="4" w:space="0" w:color="auto"/>
              <w:bottom w:val="single" w:sz="4" w:space="0" w:color="auto"/>
              <w:right w:val="single" w:sz="4" w:space="0" w:color="auto"/>
            </w:tcBorders>
            <w:vAlign w:val="center"/>
          </w:tcPr>
          <w:p w14:paraId="05475690" w14:textId="77777777" w:rsidR="006746B5" w:rsidRPr="006F381D" w:rsidRDefault="006746B5" w:rsidP="006746B5">
            <w:pPr>
              <w:ind w:right="-108"/>
              <w:jc w:val="center"/>
              <w:rPr>
                <w:sz w:val="20"/>
              </w:rPr>
            </w:pPr>
            <w:r w:rsidRPr="006F381D">
              <w:rPr>
                <w:sz w:val="20"/>
              </w:rPr>
              <w:t>2 192 025,50</w:t>
            </w:r>
          </w:p>
        </w:tc>
        <w:tc>
          <w:tcPr>
            <w:tcW w:w="1276" w:type="dxa"/>
            <w:tcBorders>
              <w:top w:val="single" w:sz="4" w:space="0" w:color="auto"/>
              <w:left w:val="single" w:sz="4" w:space="0" w:color="auto"/>
              <w:bottom w:val="single" w:sz="4" w:space="0" w:color="auto"/>
              <w:right w:val="single" w:sz="4" w:space="0" w:color="auto"/>
            </w:tcBorders>
            <w:vAlign w:val="center"/>
          </w:tcPr>
          <w:p w14:paraId="1CD07575" w14:textId="77777777" w:rsidR="006746B5" w:rsidRPr="006F381D" w:rsidRDefault="006746B5" w:rsidP="006746B5">
            <w:pPr>
              <w:rPr>
                <w:sz w:val="20"/>
              </w:rPr>
            </w:pPr>
            <w:r w:rsidRPr="006F381D">
              <w:rPr>
                <w:sz w:val="20"/>
              </w:rPr>
              <w:t>2 528 260,7</w:t>
            </w:r>
            <w:r>
              <w:rPr>
                <w:sz w:val="20"/>
              </w:rPr>
              <w:t>2</w:t>
            </w:r>
          </w:p>
        </w:tc>
        <w:tc>
          <w:tcPr>
            <w:tcW w:w="1132" w:type="dxa"/>
            <w:tcBorders>
              <w:top w:val="single" w:sz="4" w:space="0" w:color="auto"/>
              <w:left w:val="single" w:sz="4" w:space="0" w:color="auto"/>
              <w:bottom w:val="single" w:sz="4" w:space="0" w:color="auto"/>
              <w:right w:val="single" w:sz="4" w:space="0" w:color="auto"/>
            </w:tcBorders>
            <w:vAlign w:val="center"/>
          </w:tcPr>
          <w:p w14:paraId="0436C440" w14:textId="77777777" w:rsidR="006746B5" w:rsidRPr="006F381D" w:rsidRDefault="006746B5" w:rsidP="006746B5">
            <w:pPr>
              <w:ind w:left="-102" w:right="-51"/>
              <w:jc w:val="center"/>
              <w:rPr>
                <w:sz w:val="20"/>
              </w:rPr>
            </w:pPr>
            <w:r w:rsidRPr="006F381D">
              <w:rPr>
                <w:sz w:val="20"/>
              </w:rPr>
              <w:t>336 235,2</w:t>
            </w:r>
            <w:r>
              <w:rPr>
                <w:sz w:val="20"/>
              </w:rPr>
              <w:t>2</w:t>
            </w:r>
          </w:p>
        </w:tc>
        <w:tc>
          <w:tcPr>
            <w:tcW w:w="1278" w:type="dxa"/>
            <w:tcBorders>
              <w:top w:val="single" w:sz="4" w:space="0" w:color="auto"/>
              <w:left w:val="single" w:sz="4" w:space="0" w:color="auto"/>
              <w:bottom w:val="single" w:sz="4" w:space="0" w:color="auto"/>
              <w:right w:val="single" w:sz="4" w:space="0" w:color="auto"/>
            </w:tcBorders>
            <w:vAlign w:val="center"/>
          </w:tcPr>
          <w:p w14:paraId="44138E50" w14:textId="77777777" w:rsidR="006746B5" w:rsidRPr="006F381D" w:rsidRDefault="006746B5" w:rsidP="006746B5">
            <w:pPr>
              <w:jc w:val="center"/>
              <w:rPr>
                <w:sz w:val="20"/>
              </w:rPr>
            </w:pPr>
            <w:r w:rsidRPr="006F381D">
              <w:rPr>
                <w:sz w:val="20"/>
              </w:rPr>
              <w:t>2 456 373,10</w:t>
            </w:r>
          </w:p>
        </w:tc>
        <w:tc>
          <w:tcPr>
            <w:tcW w:w="1275" w:type="dxa"/>
            <w:tcBorders>
              <w:top w:val="single" w:sz="4" w:space="0" w:color="auto"/>
              <w:left w:val="single" w:sz="4" w:space="0" w:color="auto"/>
              <w:bottom w:val="single" w:sz="4" w:space="0" w:color="auto"/>
              <w:right w:val="single" w:sz="4" w:space="0" w:color="auto"/>
            </w:tcBorders>
            <w:vAlign w:val="center"/>
          </w:tcPr>
          <w:p w14:paraId="3D475C58" w14:textId="77777777" w:rsidR="006746B5" w:rsidRPr="006F381D" w:rsidRDefault="006746B5" w:rsidP="006746B5">
            <w:pPr>
              <w:jc w:val="center"/>
              <w:rPr>
                <w:sz w:val="20"/>
              </w:rPr>
            </w:pPr>
            <w:r w:rsidRPr="006F381D">
              <w:rPr>
                <w:sz w:val="20"/>
              </w:rPr>
              <w:t>2 547 936,80</w:t>
            </w:r>
          </w:p>
        </w:tc>
        <w:tc>
          <w:tcPr>
            <w:tcW w:w="993" w:type="dxa"/>
            <w:tcBorders>
              <w:top w:val="single" w:sz="4" w:space="0" w:color="auto"/>
              <w:left w:val="single" w:sz="4" w:space="0" w:color="auto"/>
              <w:bottom w:val="single" w:sz="4" w:space="0" w:color="auto"/>
              <w:right w:val="single" w:sz="4" w:space="0" w:color="auto"/>
            </w:tcBorders>
            <w:vAlign w:val="center"/>
          </w:tcPr>
          <w:p w14:paraId="75AE682B" w14:textId="77777777" w:rsidR="006746B5" w:rsidRPr="006F381D" w:rsidRDefault="006746B5" w:rsidP="006746B5">
            <w:pPr>
              <w:ind w:left="-92" w:right="-195"/>
              <w:jc w:val="center"/>
              <w:rPr>
                <w:sz w:val="20"/>
              </w:rPr>
            </w:pPr>
            <w:r w:rsidRPr="006F381D">
              <w:rPr>
                <w:sz w:val="20"/>
              </w:rPr>
              <w:t>91 563,70</w:t>
            </w:r>
          </w:p>
        </w:tc>
        <w:tc>
          <w:tcPr>
            <w:tcW w:w="1299" w:type="dxa"/>
            <w:tcBorders>
              <w:top w:val="single" w:sz="4" w:space="0" w:color="auto"/>
              <w:left w:val="single" w:sz="4" w:space="0" w:color="auto"/>
              <w:bottom w:val="single" w:sz="4" w:space="0" w:color="auto"/>
              <w:right w:val="single" w:sz="4" w:space="0" w:color="auto"/>
            </w:tcBorders>
            <w:vAlign w:val="center"/>
          </w:tcPr>
          <w:p w14:paraId="3EDF2F69" w14:textId="77777777" w:rsidR="006746B5" w:rsidRPr="006F381D" w:rsidRDefault="006746B5" w:rsidP="006746B5">
            <w:pPr>
              <w:jc w:val="center"/>
              <w:rPr>
                <w:sz w:val="20"/>
              </w:rPr>
            </w:pPr>
            <w:r w:rsidRPr="006F381D">
              <w:rPr>
                <w:sz w:val="20"/>
              </w:rPr>
              <w:t>2 868 668,00</w:t>
            </w:r>
          </w:p>
        </w:tc>
      </w:tr>
      <w:tr w:rsidR="006746B5" w:rsidRPr="00C50908" w14:paraId="0DD3C0C0" w14:textId="77777777" w:rsidTr="006746B5">
        <w:tc>
          <w:tcPr>
            <w:tcW w:w="1701" w:type="dxa"/>
            <w:tcBorders>
              <w:top w:val="single" w:sz="4" w:space="0" w:color="auto"/>
              <w:left w:val="single" w:sz="4" w:space="0" w:color="auto"/>
              <w:bottom w:val="single" w:sz="4" w:space="0" w:color="auto"/>
              <w:right w:val="single" w:sz="4" w:space="0" w:color="auto"/>
            </w:tcBorders>
            <w:hideMark/>
          </w:tcPr>
          <w:p w14:paraId="63FB3BBD" w14:textId="77777777" w:rsidR="006746B5" w:rsidRPr="00E74F4C" w:rsidRDefault="006746B5" w:rsidP="006746B5">
            <w:pPr>
              <w:rPr>
                <w:sz w:val="20"/>
              </w:rPr>
            </w:pPr>
            <w:r w:rsidRPr="00E74F4C">
              <w:rPr>
                <w:sz w:val="20"/>
              </w:rPr>
              <w:t>НДФЛ в виде фиксированных авансовых платежей с иностранных граждан</w:t>
            </w:r>
          </w:p>
        </w:tc>
        <w:tc>
          <w:tcPr>
            <w:tcW w:w="1276" w:type="dxa"/>
            <w:tcBorders>
              <w:top w:val="single" w:sz="4" w:space="0" w:color="auto"/>
              <w:left w:val="single" w:sz="4" w:space="0" w:color="auto"/>
              <w:bottom w:val="single" w:sz="4" w:space="0" w:color="auto"/>
              <w:right w:val="single" w:sz="4" w:space="0" w:color="auto"/>
            </w:tcBorders>
            <w:vAlign w:val="center"/>
          </w:tcPr>
          <w:p w14:paraId="382FA88A" w14:textId="77777777" w:rsidR="006746B5" w:rsidRPr="00E74F4C" w:rsidRDefault="006746B5" w:rsidP="006746B5">
            <w:pPr>
              <w:jc w:val="center"/>
              <w:rPr>
                <w:sz w:val="20"/>
              </w:rPr>
            </w:pPr>
            <w:r>
              <w:rPr>
                <w:sz w:val="20"/>
              </w:rPr>
              <w:t>17 220,50</w:t>
            </w:r>
          </w:p>
        </w:tc>
        <w:tc>
          <w:tcPr>
            <w:tcW w:w="1276" w:type="dxa"/>
            <w:tcBorders>
              <w:top w:val="single" w:sz="4" w:space="0" w:color="auto"/>
              <w:left w:val="single" w:sz="4" w:space="0" w:color="auto"/>
              <w:bottom w:val="single" w:sz="4" w:space="0" w:color="auto"/>
              <w:right w:val="single" w:sz="4" w:space="0" w:color="auto"/>
            </w:tcBorders>
            <w:vAlign w:val="center"/>
          </w:tcPr>
          <w:p w14:paraId="176178AC" w14:textId="77777777" w:rsidR="006746B5" w:rsidRPr="00E74F4C" w:rsidRDefault="006746B5" w:rsidP="006746B5">
            <w:pPr>
              <w:jc w:val="center"/>
              <w:rPr>
                <w:sz w:val="20"/>
              </w:rPr>
            </w:pPr>
            <w:r>
              <w:rPr>
                <w:sz w:val="20"/>
              </w:rPr>
              <w:t>27 771,60</w:t>
            </w:r>
          </w:p>
        </w:tc>
        <w:tc>
          <w:tcPr>
            <w:tcW w:w="1132" w:type="dxa"/>
            <w:tcBorders>
              <w:top w:val="single" w:sz="4" w:space="0" w:color="auto"/>
              <w:left w:val="single" w:sz="4" w:space="0" w:color="auto"/>
              <w:bottom w:val="single" w:sz="4" w:space="0" w:color="auto"/>
              <w:right w:val="single" w:sz="4" w:space="0" w:color="auto"/>
            </w:tcBorders>
            <w:vAlign w:val="center"/>
          </w:tcPr>
          <w:p w14:paraId="115F1D5A" w14:textId="77777777" w:rsidR="006746B5" w:rsidRPr="00E74F4C" w:rsidRDefault="006746B5" w:rsidP="006746B5">
            <w:pPr>
              <w:ind w:left="-102" w:right="-51"/>
              <w:jc w:val="center"/>
              <w:rPr>
                <w:sz w:val="20"/>
              </w:rPr>
            </w:pPr>
            <w:r>
              <w:rPr>
                <w:sz w:val="20"/>
              </w:rPr>
              <w:t>10 551,10</w:t>
            </w:r>
          </w:p>
        </w:tc>
        <w:tc>
          <w:tcPr>
            <w:tcW w:w="1278" w:type="dxa"/>
            <w:tcBorders>
              <w:top w:val="single" w:sz="4" w:space="0" w:color="auto"/>
              <w:left w:val="single" w:sz="4" w:space="0" w:color="auto"/>
              <w:bottom w:val="single" w:sz="4" w:space="0" w:color="auto"/>
              <w:right w:val="single" w:sz="4" w:space="0" w:color="auto"/>
            </w:tcBorders>
            <w:vAlign w:val="center"/>
          </w:tcPr>
          <w:p w14:paraId="08F5C863" w14:textId="77777777" w:rsidR="006746B5" w:rsidRPr="00E74F4C" w:rsidRDefault="006746B5" w:rsidP="006746B5">
            <w:pPr>
              <w:jc w:val="center"/>
              <w:rPr>
                <w:sz w:val="20"/>
              </w:rPr>
            </w:pPr>
            <w:r>
              <w:rPr>
                <w:sz w:val="20"/>
              </w:rPr>
              <w:t>18 160,00</w:t>
            </w:r>
          </w:p>
        </w:tc>
        <w:tc>
          <w:tcPr>
            <w:tcW w:w="1275" w:type="dxa"/>
            <w:tcBorders>
              <w:top w:val="single" w:sz="4" w:space="0" w:color="auto"/>
              <w:left w:val="single" w:sz="4" w:space="0" w:color="auto"/>
              <w:bottom w:val="single" w:sz="4" w:space="0" w:color="auto"/>
              <w:right w:val="single" w:sz="4" w:space="0" w:color="auto"/>
            </w:tcBorders>
            <w:vAlign w:val="center"/>
          </w:tcPr>
          <w:p w14:paraId="58152467" w14:textId="77777777" w:rsidR="006746B5" w:rsidRPr="00E74F4C" w:rsidRDefault="006746B5" w:rsidP="006746B5">
            <w:pPr>
              <w:jc w:val="center"/>
              <w:rPr>
                <w:sz w:val="20"/>
              </w:rPr>
            </w:pPr>
            <w:r>
              <w:rPr>
                <w:sz w:val="20"/>
              </w:rPr>
              <w:t>25 679,10</w:t>
            </w:r>
          </w:p>
        </w:tc>
        <w:tc>
          <w:tcPr>
            <w:tcW w:w="993" w:type="dxa"/>
            <w:tcBorders>
              <w:top w:val="single" w:sz="4" w:space="0" w:color="auto"/>
              <w:left w:val="single" w:sz="4" w:space="0" w:color="auto"/>
              <w:bottom w:val="single" w:sz="4" w:space="0" w:color="auto"/>
              <w:right w:val="single" w:sz="4" w:space="0" w:color="auto"/>
            </w:tcBorders>
            <w:vAlign w:val="center"/>
          </w:tcPr>
          <w:p w14:paraId="486BD29F" w14:textId="0CBDF9AB" w:rsidR="006746B5" w:rsidRPr="00E74F4C" w:rsidRDefault="006746B5" w:rsidP="00BE5490">
            <w:pPr>
              <w:ind w:left="-92" w:right="-195"/>
              <w:jc w:val="center"/>
              <w:rPr>
                <w:sz w:val="20"/>
              </w:rPr>
            </w:pPr>
            <w:r>
              <w:rPr>
                <w:sz w:val="20"/>
              </w:rPr>
              <w:t>7 519,10</w:t>
            </w:r>
          </w:p>
        </w:tc>
        <w:tc>
          <w:tcPr>
            <w:tcW w:w="1299" w:type="dxa"/>
            <w:tcBorders>
              <w:top w:val="single" w:sz="4" w:space="0" w:color="auto"/>
              <w:left w:val="single" w:sz="4" w:space="0" w:color="auto"/>
              <w:bottom w:val="single" w:sz="4" w:space="0" w:color="auto"/>
              <w:right w:val="single" w:sz="4" w:space="0" w:color="auto"/>
            </w:tcBorders>
            <w:vAlign w:val="center"/>
          </w:tcPr>
          <w:p w14:paraId="6B7BF786" w14:textId="77777777" w:rsidR="006746B5" w:rsidRPr="00E74F4C" w:rsidRDefault="006746B5" w:rsidP="006746B5">
            <w:pPr>
              <w:jc w:val="center"/>
              <w:rPr>
                <w:sz w:val="20"/>
              </w:rPr>
            </w:pPr>
            <w:r>
              <w:rPr>
                <w:sz w:val="20"/>
              </w:rPr>
              <w:t>27 112,00</w:t>
            </w:r>
          </w:p>
        </w:tc>
      </w:tr>
      <w:tr w:rsidR="006746B5" w:rsidRPr="00C50908" w14:paraId="291C93CB" w14:textId="77777777" w:rsidTr="006746B5">
        <w:tc>
          <w:tcPr>
            <w:tcW w:w="1701" w:type="dxa"/>
            <w:tcBorders>
              <w:top w:val="single" w:sz="4" w:space="0" w:color="auto"/>
              <w:left w:val="single" w:sz="4" w:space="0" w:color="auto"/>
              <w:bottom w:val="single" w:sz="4" w:space="0" w:color="auto"/>
              <w:right w:val="single" w:sz="4" w:space="0" w:color="auto"/>
            </w:tcBorders>
          </w:tcPr>
          <w:p w14:paraId="0F963CFA" w14:textId="77777777" w:rsidR="006746B5" w:rsidRPr="00E74F4C" w:rsidRDefault="006746B5" w:rsidP="006746B5">
            <w:pPr>
              <w:rPr>
                <w:sz w:val="20"/>
                <w:szCs w:val="20"/>
              </w:rPr>
            </w:pPr>
            <w:r w:rsidRPr="00E74F4C">
              <w:rPr>
                <w:sz w:val="20"/>
                <w:szCs w:val="20"/>
              </w:rPr>
              <w:t>НДФЛ  с дивидендов</w:t>
            </w:r>
          </w:p>
        </w:tc>
        <w:tc>
          <w:tcPr>
            <w:tcW w:w="1276" w:type="dxa"/>
            <w:tcBorders>
              <w:top w:val="single" w:sz="4" w:space="0" w:color="auto"/>
              <w:left w:val="single" w:sz="4" w:space="0" w:color="auto"/>
              <w:bottom w:val="single" w:sz="4" w:space="0" w:color="auto"/>
              <w:right w:val="single" w:sz="4" w:space="0" w:color="auto"/>
            </w:tcBorders>
            <w:vAlign w:val="center"/>
          </w:tcPr>
          <w:p w14:paraId="11ADF147" w14:textId="77777777" w:rsidR="006746B5" w:rsidRPr="00E74F4C" w:rsidRDefault="006746B5" w:rsidP="006746B5">
            <w:pPr>
              <w:jc w:val="center"/>
              <w:rPr>
                <w:sz w:val="20"/>
                <w:szCs w:val="20"/>
              </w:rPr>
            </w:pPr>
            <w:r w:rsidRPr="00E74F4C">
              <w:rPr>
                <w:sz w:val="20"/>
                <w:szCs w:val="20"/>
              </w:rPr>
              <w:t>202 123,40</w:t>
            </w:r>
          </w:p>
        </w:tc>
        <w:tc>
          <w:tcPr>
            <w:tcW w:w="1276" w:type="dxa"/>
            <w:tcBorders>
              <w:top w:val="single" w:sz="4" w:space="0" w:color="auto"/>
              <w:left w:val="single" w:sz="4" w:space="0" w:color="auto"/>
              <w:bottom w:val="single" w:sz="4" w:space="0" w:color="auto"/>
              <w:right w:val="single" w:sz="4" w:space="0" w:color="auto"/>
            </w:tcBorders>
            <w:vAlign w:val="center"/>
          </w:tcPr>
          <w:p w14:paraId="590DFBF2" w14:textId="77777777" w:rsidR="006746B5" w:rsidRPr="00E74F4C" w:rsidRDefault="006746B5" w:rsidP="006746B5">
            <w:pPr>
              <w:jc w:val="center"/>
              <w:rPr>
                <w:sz w:val="20"/>
                <w:szCs w:val="20"/>
              </w:rPr>
            </w:pPr>
            <w:r w:rsidRPr="00E74F4C">
              <w:rPr>
                <w:sz w:val="20"/>
                <w:szCs w:val="20"/>
              </w:rPr>
              <w:t>176 277,</w:t>
            </w:r>
            <w:r>
              <w:rPr>
                <w:sz w:val="20"/>
                <w:szCs w:val="20"/>
              </w:rPr>
              <w:t>40</w:t>
            </w:r>
          </w:p>
        </w:tc>
        <w:tc>
          <w:tcPr>
            <w:tcW w:w="1132" w:type="dxa"/>
            <w:tcBorders>
              <w:top w:val="single" w:sz="4" w:space="0" w:color="auto"/>
              <w:left w:val="single" w:sz="4" w:space="0" w:color="auto"/>
              <w:bottom w:val="single" w:sz="4" w:space="0" w:color="auto"/>
              <w:right w:val="single" w:sz="4" w:space="0" w:color="auto"/>
            </w:tcBorders>
            <w:vAlign w:val="center"/>
          </w:tcPr>
          <w:p w14:paraId="088753E0" w14:textId="77777777" w:rsidR="006746B5" w:rsidRPr="00E74F4C" w:rsidRDefault="006746B5" w:rsidP="006746B5">
            <w:pPr>
              <w:ind w:left="-102" w:right="-51"/>
              <w:jc w:val="center"/>
              <w:rPr>
                <w:sz w:val="20"/>
                <w:szCs w:val="20"/>
              </w:rPr>
            </w:pPr>
            <w:r>
              <w:rPr>
                <w:sz w:val="20"/>
                <w:szCs w:val="20"/>
              </w:rPr>
              <w:t>-25 846,00</w:t>
            </w:r>
          </w:p>
        </w:tc>
        <w:tc>
          <w:tcPr>
            <w:tcW w:w="1278" w:type="dxa"/>
            <w:tcBorders>
              <w:top w:val="single" w:sz="4" w:space="0" w:color="auto"/>
              <w:left w:val="single" w:sz="4" w:space="0" w:color="auto"/>
              <w:bottom w:val="single" w:sz="4" w:space="0" w:color="auto"/>
              <w:right w:val="single" w:sz="4" w:space="0" w:color="auto"/>
            </w:tcBorders>
            <w:vAlign w:val="center"/>
          </w:tcPr>
          <w:p w14:paraId="4AA96D80" w14:textId="77777777" w:rsidR="006746B5" w:rsidRPr="00E74F4C" w:rsidRDefault="006746B5" w:rsidP="006746B5">
            <w:pPr>
              <w:jc w:val="center"/>
              <w:rPr>
                <w:sz w:val="20"/>
                <w:szCs w:val="20"/>
              </w:rPr>
            </w:pPr>
            <w:r w:rsidRPr="00E74F4C">
              <w:rPr>
                <w:sz w:val="20"/>
                <w:szCs w:val="20"/>
              </w:rPr>
              <w:t>226 500,60</w:t>
            </w:r>
          </w:p>
        </w:tc>
        <w:tc>
          <w:tcPr>
            <w:tcW w:w="1275" w:type="dxa"/>
            <w:tcBorders>
              <w:top w:val="single" w:sz="4" w:space="0" w:color="auto"/>
              <w:left w:val="single" w:sz="4" w:space="0" w:color="auto"/>
              <w:bottom w:val="single" w:sz="4" w:space="0" w:color="auto"/>
              <w:right w:val="single" w:sz="4" w:space="0" w:color="auto"/>
            </w:tcBorders>
            <w:vAlign w:val="center"/>
          </w:tcPr>
          <w:p w14:paraId="60DA9905" w14:textId="77777777" w:rsidR="006746B5" w:rsidRPr="00E74F4C" w:rsidRDefault="006746B5" w:rsidP="006746B5">
            <w:pPr>
              <w:jc w:val="center"/>
              <w:rPr>
                <w:sz w:val="20"/>
                <w:szCs w:val="20"/>
              </w:rPr>
            </w:pPr>
            <w:r w:rsidRPr="00E74F4C">
              <w:rPr>
                <w:sz w:val="20"/>
                <w:szCs w:val="20"/>
              </w:rPr>
              <w:t>174 131,4</w:t>
            </w:r>
            <w:r>
              <w:rPr>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14:paraId="3D2D46A2" w14:textId="77777777" w:rsidR="006746B5" w:rsidRPr="00E74F4C" w:rsidRDefault="006746B5" w:rsidP="006746B5">
            <w:pPr>
              <w:ind w:left="-92" w:right="-195"/>
              <w:jc w:val="center"/>
              <w:rPr>
                <w:sz w:val="20"/>
                <w:szCs w:val="20"/>
              </w:rPr>
            </w:pPr>
            <w:r>
              <w:rPr>
                <w:sz w:val="20"/>
                <w:szCs w:val="20"/>
              </w:rPr>
              <w:t>-52 369,20</w:t>
            </w:r>
          </w:p>
        </w:tc>
        <w:tc>
          <w:tcPr>
            <w:tcW w:w="1299" w:type="dxa"/>
            <w:tcBorders>
              <w:top w:val="single" w:sz="4" w:space="0" w:color="auto"/>
              <w:left w:val="single" w:sz="4" w:space="0" w:color="auto"/>
              <w:bottom w:val="single" w:sz="4" w:space="0" w:color="auto"/>
              <w:right w:val="single" w:sz="4" w:space="0" w:color="auto"/>
            </w:tcBorders>
            <w:vAlign w:val="center"/>
          </w:tcPr>
          <w:p w14:paraId="0CFB8B52" w14:textId="77777777" w:rsidR="006746B5" w:rsidRPr="00E74F4C" w:rsidRDefault="006746B5" w:rsidP="006746B5">
            <w:pPr>
              <w:jc w:val="center"/>
              <w:rPr>
                <w:sz w:val="20"/>
                <w:szCs w:val="20"/>
              </w:rPr>
            </w:pPr>
            <w:r w:rsidRPr="00E74F4C">
              <w:rPr>
                <w:sz w:val="20"/>
                <w:szCs w:val="20"/>
              </w:rPr>
              <w:t>190 590,3</w:t>
            </w:r>
            <w:r>
              <w:rPr>
                <w:sz w:val="20"/>
                <w:szCs w:val="20"/>
              </w:rPr>
              <w:t>0</w:t>
            </w:r>
          </w:p>
        </w:tc>
      </w:tr>
      <w:tr w:rsidR="006746B5" w:rsidRPr="00C50908" w14:paraId="54542F28" w14:textId="77777777" w:rsidTr="006746B5">
        <w:tc>
          <w:tcPr>
            <w:tcW w:w="1701" w:type="dxa"/>
            <w:tcBorders>
              <w:top w:val="single" w:sz="4" w:space="0" w:color="auto"/>
              <w:left w:val="single" w:sz="4" w:space="0" w:color="auto"/>
              <w:bottom w:val="single" w:sz="4" w:space="0" w:color="auto"/>
              <w:right w:val="single" w:sz="4" w:space="0" w:color="auto"/>
            </w:tcBorders>
            <w:hideMark/>
          </w:tcPr>
          <w:p w14:paraId="485EA5C4" w14:textId="77777777" w:rsidR="006746B5" w:rsidRPr="00E74F4C" w:rsidRDefault="006746B5" w:rsidP="006746B5">
            <w:pPr>
              <w:rPr>
                <w:sz w:val="20"/>
              </w:rPr>
            </w:pPr>
            <w:r w:rsidRPr="00E74F4C">
              <w:rPr>
                <w:sz w:val="20"/>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720A33EE" w14:textId="77777777" w:rsidR="006746B5" w:rsidRPr="00E74F4C" w:rsidRDefault="006746B5" w:rsidP="006746B5">
            <w:pPr>
              <w:jc w:val="center"/>
              <w:rPr>
                <w:sz w:val="20"/>
              </w:rPr>
            </w:pPr>
            <w:r w:rsidRPr="00E74F4C">
              <w:rPr>
                <w:sz w:val="20"/>
              </w:rPr>
              <w:t>2 411 369,40</w:t>
            </w:r>
          </w:p>
        </w:tc>
        <w:tc>
          <w:tcPr>
            <w:tcW w:w="1276" w:type="dxa"/>
            <w:tcBorders>
              <w:top w:val="single" w:sz="4" w:space="0" w:color="auto"/>
              <w:left w:val="single" w:sz="4" w:space="0" w:color="auto"/>
              <w:bottom w:val="single" w:sz="4" w:space="0" w:color="auto"/>
              <w:right w:val="single" w:sz="4" w:space="0" w:color="auto"/>
            </w:tcBorders>
            <w:vAlign w:val="center"/>
          </w:tcPr>
          <w:p w14:paraId="0C77289A" w14:textId="77777777" w:rsidR="006746B5" w:rsidRPr="00E74F4C" w:rsidRDefault="006746B5" w:rsidP="006746B5">
            <w:pPr>
              <w:jc w:val="center"/>
              <w:rPr>
                <w:sz w:val="20"/>
              </w:rPr>
            </w:pPr>
            <w:r w:rsidRPr="00E74F4C">
              <w:rPr>
                <w:sz w:val="20"/>
              </w:rPr>
              <w:t>2 732 309,7</w:t>
            </w:r>
            <w:r>
              <w:rPr>
                <w:sz w:val="20"/>
              </w:rPr>
              <w:t>2</w:t>
            </w:r>
          </w:p>
        </w:tc>
        <w:tc>
          <w:tcPr>
            <w:tcW w:w="1132" w:type="dxa"/>
            <w:tcBorders>
              <w:top w:val="single" w:sz="4" w:space="0" w:color="auto"/>
              <w:left w:val="single" w:sz="4" w:space="0" w:color="auto"/>
              <w:bottom w:val="single" w:sz="4" w:space="0" w:color="auto"/>
              <w:right w:val="single" w:sz="4" w:space="0" w:color="auto"/>
            </w:tcBorders>
            <w:vAlign w:val="center"/>
          </w:tcPr>
          <w:p w14:paraId="525D4814" w14:textId="77777777" w:rsidR="006746B5" w:rsidRPr="00E74F4C" w:rsidRDefault="006746B5" w:rsidP="006746B5">
            <w:pPr>
              <w:ind w:left="-102" w:right="-51"/>
              <w:jc w:val="center"/>
              <w:rPr>
                <w:sz w:val="20"/>
              </w:rPr>
            </w:pPr>
            <w:r>
              <w:rPr>
                <w:sz w:val="20"/>
              </w:rPr>
              <w:t>320 940,32</w:t>
            </w:r>
          </w:p>
        </w:tc>
        <w:tc>
          <w:tcPr>
            <w:tcW w:w="1278" w:type="dxa"/>
            <w:tcBorders>
              <w:top w:val="single" w:sz="4" w:space="0" w:color="auto"/>
              <w:left w:val="single" w:sz="4" w:space="0" w:color="auto"/>
              <w:bottom w:val="single" w:sz="4" w:space="0" w:color="auto"/>
              <w:right w:val="single" w:sz="4" w:space="0" w:color="auto"/>
            </w:tcBorders>
            <w:vAlign w:val="center"/>
          </w:tcPr>
          <w:p w14:paraId="5FA30094" w14:textId="77777777" w:rsidR="006746B5" w:rsidRPr="00E74F4C" w:rsidRDefault="006746B5" w:rsidP="006746B5">
            <w:pPr>
              <w:jc w:val="center"/>
              <w:rPr>
                <w:sz w:val="20"/>
              </w:rPr>
            </w:pPr>
            <w:r w:rsidRPr="00E74F4C">
              <w:rPr>
                <w:sz w:val="20"/>
              </w:rPr>
              <w:t>2 701 033,70</w:t>
            </w:r>
          </w:p>
        </w:tc>
        <w:tc>
          <w:tcPr>
            <w:tcW w:w="1275" w:type="dxa"/>
            <w:tcBorders>
              <w:top w:val="single" w:sz="4" w:space="0" w:color="auto"/>
              <w:left w:val="single" w:sz="4" w:space="0" w:color="auto"/>
              <w:bottom w:val="single" w:sz="4" w:space="0" w:color="auto"/>
              <w:right w:val="single" w:sz="4" w:space="0" w:color="auto"/>
            </w:tcBorders>
            <w:vAlign w:val="center"/>
          </w:tcPr>
          <w:p w14:paraId="0B5A1B64" w14:textId="77777777" w:rsidR="006746B5" w:rsidRPr="00E74F4C" w:rsidRDefault="006746B5" w:rsidP="006746B5">
            <w:pPr>
              <w:jc w:val="center"/>
              <w:rPr>
                <w:sz w:val="20"/>
              </w:rPr>
            </w:pPr>
            <w:r w:rsidRPr="00E74F4C">
              <w:rPr>
                <w:sz w:val="20"/>
              </w:rPr>
              <w:t>2 747 747,30</w:t>
            </w:r>
          </w:p>
        </w:tc>
        <w:tc>
          <w:tcPr>
            <w:tcW w:w="993" w:type="dxa"/>
            <w:tcBorders>
              <w:top w:val="single" w:sz="4" w:space="0" w:color="auto"/>
              <w:left w:val="single" w:sz="4" w:space="0" w:color="auto"/>
              <w:bottom w:val="single" w:sz="4" w:space="0" w:color="auto"/>
              <w:right w:val="single" w:sz="4" w:space="0" w:color="auto"/>
            </w:tcBorders>
            <w:vAlign w:val="center"/>
          </w:tcPr>
          <w:p w14:paraId="1AD974D7" w14:textId="77777777" w:rsidR="006746B5" w:rsidRPr="00E74F4C" w:rsidRDefault="006746B5" w:rsidP="006746B5">
            <w:pPr>
              <w:ind w:left="-92" w:right="-195"/>
              <w:jc w:val="center"/>
              <w:rPr>
                <w:sz w:val="20"/>
              </w:rPr>
            </w:pPr>
            <w:r w:rsidRPr="00E74F4C">
              <w:rPr>
                <w:sz w:val="20"/>
              </w:rPr>
              <w:t>46 713,6</w:t>
            </w:r>
            <w:r>
              <w:rPr>
                <w:sz w:val="20"/>
              </w:rPr>
              <w:t>0</w:t>
            </w:r>
          </w:p>
        </w:tc>
        <w:tc>
          <w:tcPr>
            <w:tcW w:w="1299" w:type="dxa"/>
            <w:tcBorders>
              <w:top w:val="single" w:sz="4" w:space="0" w:color="auto"/>
              <w:left w:val="single" w:sz="4" w:space="0" w:color="auto"/>
              <w:bottom w:val="single" w:sz="4" w:space="0" w:color="auto"/>
              <w:right w:val="single" w:sz="4" w:space="0" w:color="auto"/>
            </w:tcBorders>
            <w:vAlign w:val="center"/>
          </w:tcPr>
          <w:p w14:paraId="236427B6" w14:textId="77777777" w:rsidR="006746B5" w:rsidRPr="00E74F4C" w:rsidRDefault="006746B5" w:rsidP="006746B5">
            <w:pPr>
              <w:jc w:val="center"/>
              <w:rPr>
                <w:sz w:val="20"/>
              </w:rPr>
            </w:pPr>
            <w:r w:rsidRPr="00E74F4C">
              <w:rPr>
                <w:sz w:val="20"/>
              </w:rPr>
              <w:t>3 086 370,30</w:t>
            </w:r>
          </w:p>
        </w:tc>
      </w:tr>
    </w:tbl>
    <w:p w14:paraId="3CA1FAA8" w14:textId="77777777" w:rsidR="006746B5" w:rsidRPr="00C50908" w:rsidRDefault="006746B5" w:rsidP="006746B5">
      <w:pPr>
        <w:ind w:firstLine="720"/>
        <w:jc w:val="right"/>
        <w:rPr>
          <w:sz w:val="20"/>
          <w:highlight w:val="yellow"/>
        </w:rPr>
      </w:pPr>
    </w:p>
    <w:p w14:paraId="2D19D2CD" w14:textId="77777777" w:rsidR="006746B5" w:rsidRPr="006F381D" w:rsidRDefault="006746B5" w:rsidP="006746B5">
      <w:pPr>
        <w:ind w:firstLine="720"/>
        <w:jc w:val="right"/>
        <w:rPr>
          <w:sz w:val="20"/>
        </w:rPr>
      </w:pPr>
      <w:r w:rsidRPr="006F381D">
        <w:rPr>
          <w:sz w:val="26"/>
          <w:szCs w:val="26"/>
        </w:rPr>
        <w:t>Таблица 6.</w:t>
      </w:r>
    </w:p>
    <w:p w14:paraId="52B8DF28" w14:textId="77777777" w:rsidR="006746B5" w:rsidRPr="006F381D" w:rsidRDefault="006746B5" w:rsidP="006746B5">
      <w:pPr>
        <w:jc w:val="right"/>
      </w:pPr>
      <w:r w:rsidRPr="006F381D">
        <w:rPr>
          <w:sz w:val="26"/>
          <w:szCs w:val="26"/>
        </w:rPr>
        <w:t xml:space="preserve">                                                                                                              </w:t>
      </w:r>
      <w:r w:rsidRPr="006F381D">
        <w:t>тыс. рублей</w:t>
      </w:r>
    </w:p>
    <w:tbl>
      <w:tblPr>
        <w:tblStyle w:val="af3"/>
        <w:tblW w:w="10206" w:type="dxa"/>
        <w:tblInd w:w="108" w:type="dxa"/>
        <w:tblLayout w:type="fixed"/>
        <w:tblLook w:val="04A0" w:firstRow="1" w:lastRow="0" w:firstColumn="1" w:lastColumn="0" w:noHBand="0" w:noVBand="1"/>
      </w:tblPr>
      <w:tblGrid>
        <w:gridCol w:w="3402"/>
        <w:gridCol w:w="1418"/>
        <w:gridCol w:w="1372"/>
        <w:gridCol w:w="1321"/>
        <w:gridCol w:w="1134"/>
        <w:gridCol w:w="1559"/>
      </w:tblGrid>
      <w:tr w:rsidR="006746B5" w:rsidRPr="00C50908" w14:paraId="6D8611ED" w14:textId="77777777" w:rsidTr="006746B5">
        <w:tc>
          <w:tcPr>
            <w:tcW w:w="3402" w:type="dxa"/>
            <w:vMerge w:val="restart"/>
            <w:tcBorders>
              <w:top w:val="single" w:sz="4" w:space="0" w:color="auto"/>
              <w:left w:val="single" w:sz="4" w:space="0" w:color="auto"/>
              <w:bottom w:val="single" w:sz="4" w:space="0" w:color="auto"/>
              <w:right w:val="single" w:sz="4" w:space="0" w:color="auto"/>
            </w:tcBorders>
            <w:hideMark/>
          </w:tcPr>
          <w:p w14:paraId="1955F5D3" w14:textId="77777777" w:rsidR="006746B5" w:rsidRPr="00533A82" w:rsidRDefault="006746B5" w:rsidP="006746B5">
            <w:pPr>
              <w:jc w:val="center"/>
              <w:rPr>
                <w:sz w:val="20"/>
              </w:rPr>
            </w:pPr>
            <w:r w:rsidRPr="00533A82">
              <w:rPr>
                <w:sz w:val="20"/>
              </w:rPr>
              <w:t>Вид дохода</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1C44F89" w14:textId="77777777" w:rsidR="006746B5" w:rsidRPr="00533A82" w:rsidRDefault="006746B5" w:rsidP="006746B5">
            <w:pPr>
              <w:jc w:val="center"/>
              <w:rPr>
                <w:sz w:val="20"/>
              </w:rPr>
            </w:pPr>
            <w:r w:rsidRPr="00533A82">
              <w:rPr>
                <w:sz w:val="20"/>
              </w:rPr>
              <w:t>Первоначальный бюджет на 202</w:t>
            </w:r>
            <w:r w:rsidRPr="00533A82">
              <w:rPr>
                <w:sz w:val="20"/>
                <w:lang w:val="en-US"/>
              </w:rPr>
              <w:t>5</w:t>
            </w:r>
            <w:r w:rsidRPr="00533A82">
              <w:rPr>
                <w:sz w:val="20"/>
              </w:rPr>
              <w:t>г.</w:t>
            </w:r>
          </w:p>
        </w:tc>
        <w:tc>
          <w:tcPr>
            <w:tcW w:w="1372" w:type="dxa"/>
            <w:vMerge w:val="restart"/>
            <w:tcBorders>
              <w:top w:val="single" w:sz="4" w:space="0" w:color="auto"/>
              <w:left w:val="single" w:sz="4" w:space="0" w:color="auto"/>
              <w:bottom w:val="single" w:sz="4" w:space="0" w:color="auto"/>
              <w:right w:val="single" w:sz="4" w:space="0" w:color="auto"/>
            </w:tcBorders>
            <w:hideMark/>
          </w:tcPr>
          <w:p w14:paraId="332BF0DE" w14:textId="77777777" w:rsidR="006746B5" w:rsidRPr="00533A82" w:rsidRDefault="006746B5" w:rsidP="006746B5">
            <w:pPr>
              <w:jc w:val="center"/>
              <w:rPr>
                <w:sz w:val="20"/>
              </w:rPr>
            </w:pPr>
            <w:r w:rsidRPr="00533A82">
              <w:rPr>
                <w:sz w:val="20"/>
              </w:rPr>
              <w:t>Уточненный бюджет на 202</w:t>
            </w:r>
            <w:r w:rsidRPr="00533A82">
              <w:rPr>
                <w:sz w:val="20"/>
                <w:lang w:val="en-US"/>
              </w:rPr>
              <w:t>5</w:t>
            </w:r>
            <w:r w:rsidRPr="00533A82">
              <w:rPr>
                <w:sz w:val="20"/>
              </w:rPr>
              <w:t>г.</w:t>
            </w:r>
          </w:p>
        </w:tc>
        <w:tc>
          <w:tcPr>
            <w:tcW w:w="1321" w:type="dxa"/>
            <w:vMerge w:val="restart"/>
            <w:tcBorders>
              <w:top w:val="single" w:sz="4" w:space="0" w:color="auto"/>
              <w:left w:val="single" w:sz="4" w:space="0" w:color="auto"/>
              <w:bottom w:val="single" w:sz="4" w:space="0" w:color="auto"/>
              <w:right w:val="single" w:sz="4" w:space="0" w:color="auto"/>
            </w:tcBorders>
            <w:hideMark/>
          </w:tcPr>
          <w:p w14:paraId="37C45408" w14:textId="77777777" w:rsidR="006746B5" w:rsidRPr="00533A82" w:rsidRDefault="006746B5" w:rsidP="006746B5">
            <w:pPr>
              <w:jc w:val="center"/>
              <w:rPr>
                <w:sz w:val="20"/>
              </w:rPr>
            </w:pPr>
            <w:r w:rsidRPr="00533A82">
              <w:rPr>
                <w:sz w:val="20"/>
              </w:rPr>
              <w:t>Проект бюджета на 202</w:t>
            </w:r>
            <w:r w:rsidRPr="00533A82">
              <w:rPr>
                <w:sz w:val="20"/>
                <w:lang w:val="en-US"/>
              </w:rPr>
              <w:t>6</w:t>
            </w:r>
            <w:r w:rsidRPr="00533A82">
              <w:rPr>
                <w:sz w:val="20"/>
              </w:rPr>
              <w:t>г.</w:t>
            </w:r>
          </w:p>
        </w:tc>
        <w:tc>
          <w:tcPr>
            <w:tcW w:w="2693" w:type="dxa"/>
            <w:gridSpan w:val="2"/>
            <w:tcBorders>
              <w:top w:val="single" w:sz="4" w:space="0" w:color="auto"/>
              <w:left w:val="single" w:sz="4" w:space="0" w:color="auto"/>
              <w:bottom w:val="single" w:sz="4" w:space="0" w:color="auto"/>
              <w:right w:val="single" w:sz="4" w:space="0" w:color="auto"/>
            </w:tcBorders>
            <w:hideMark/>
          </w:tcPr>
          <w:p w14:paraId="01D89984" w14:textId="77777777" w:rsidR="006746B5" w:rsidRPr="00533A82" w:rsidRDefault="006746B5" w:rsidP="006746B5">
            <w:pPr>
              <w:jc w:val="center"/>
              <w:rPr>
                <w:sz w:val="20"/>
              </w:rPr>
            </w:pPr>
            <w:r w:rsidRPr="00533A82">
              <w:rPr>
                <w:sz w:val="20"/>
              </w:rPr>
              <w:t>Изменение проекта бюджета на 2026г. к уточненному бюджету на 2025г.</w:t>
            </w:r>
          </w:p>
        </w:tc>
      </w:tr>
      <w:tr w:rsidR="006746B5" w:rsidRPr="00C50908" w14:paraId="7176F442" w14:textId="77777777" w:rsidTr="006746B5">
        <w:tc>
          <w:tcPr>
            <w:tcW w:w="3402" w:type="dxa"/>
            <w:vMerge/>
            <w:tcBorders>
              <w:top w:val="single" w:sz="4" w:space="0" w:color="auto"/>
              <w:left w:val="single" w:sz="4" w:space="0" w:color="auto"/>
              <w:bottom w:val="single" w:sz="4" w:space="0" w:color="auto"/>
              <w:right w:val="single" w:sz="4" w:space="0" w:color="auto"/>
            </w:tcBorders>
            <w:vAlign w:val="center"/>
            <w:hideMark/>
          </w:tcPr>
          <w:p w14:paraId="4B6A9B0C" w14:textId="77777777" w:rsidR="006746B5" w:rsidRPr="00533A82" w:rsidRDefault="006746B5" w:rsidP="006746B5">
            <w:pPr>
              <w:rPr>
                <w:sz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CB05FB" w14:textId="77777777" w:rsidR="006746B5" w:rsidRPr="00533A82" w:rsidRDefault="006746B5" w:rsidP="006746B5">
            <w:pPr>
              <w:rPr>
                <w:sz w:val="20"/>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2EB15A3B" w14:textId="77777777" w:rsidR="006746B5" w:rsidRPr="00533A82" w:rsidRDefault="006746B5" w:rsidP="006746B5">
            <w:pPr>
              <w:rPr>
                <w:sz w:val="2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14:paraId="64DF606C" w14:textId="77777777" w:rsidR="006746B5" w:rsidRPr="00533A82" w:rsidRDefault="006746B5" w:rsidP="006746B5">
            <w:pPr>
              <w:rPr>
                <w:sz w:val="20"/>
              </w:rPr>
            </w:pPr>
          </w:p>
        </w:tc>
        <w:tc>
          <w:tcPr>
            <w:tcW w:w="1134" w:type="dxa"/>
            <w:tcBorders>
              <w:top w:val="single" w:sz="4" w:space="0" w:color="auto"/>
              <w:left w:val="single" w:sz="4" w:space="0" w:color="auto"/>
              <w:bottom w:val="single" w:sz="4" w:space="0" w:color="auto"/>
              <w:right w:val="single" w:sz="4" w:space="0" w:color="auto"/>
            </w:tcBorders>
            <w:hideMark/>
          </w:tcPr>
          <w:p w14:paraId="68830B04" w14:textId="77777777" w:rsidR="006746B5" w:rsidRPr="00533A82" w:rsidRDefault="006746B5" w:rsidP="006746B5">
            <w:pPr>
              <w:jc w:val="center"/>
              <w:rPr>
                <w:sz w:val="20"/>
              </w:rPr>
            </w:pPr>
            <w:r w:rsidRPr="00533A82">
              <w:rPr>
                <w:sz w:val="20"/>
              </w:rPr>
              <w:t>тыс. рублей</w:t>
            </w:r>
          </w:p>
        </w:tc>
        <w:tc>
          <w:tcPr>
            <w:tcW w:w="1559" w:type="dxa"/>
            <w:tcBorders>
              <w:top w:val="single" w:sz="4" w:space="0" w:color="auto"/>
              <w:left w:val="single" w:sz="4" w:space="0" w:color="auto"/>
              <w:bottom w:val="single" w:sz="4" w:space="0" w:color="auto"/>
              <w:right w:val="single" w:sz="4" w:space="0" w:color="auto"/>
            </w:tcBorders>
            <w:hideMark/>
          </w:tcPr>
          <w:p w14:paraId="064A74FE" w14:textId="77777777" w:rsidR="006746B5" w:rsidRPr="00533A82" w:rsidRDefault="006746B5" w:rsidP="006746B5">
            <w:pPr>
              <w:jc w:val="center"/>
              <w:rPr>
                <w:sz w:val="20"/>
              </w:rPr>
            </w:pPr>
            <w:r w:rsidRPr="00533A82">
              <w:rPr>
                <w:sz w:val="20"/>
              </w:rPr>
              <w:t>%</w:t>
            </w:r>
          </w:p>
        </w:tc>
      </w:tr>
      <w:tr w:rsidR="006746B5" w:rsidRPr="00C50908" w14:paraId="40765897" w14:textId="77777777" w:rsidTr="006746B5">
        <w:tc>
          <w:tcPr>
            <w:tcW w:w="3402" w:type="dxa"/>
            <w:tcBorders>
              <w:top w:val="single" w:sz="4" w:space="0" w:color="auto"/>
              <w:left w:val="single" w:sz="4" w:space="0" w:color="auto"/>
              <w:bottom w:val="single" w:sz="4" w:space="0" w:color="auto"/>
              <w:right w:val="single" w:sz="4" w:space="0" w:color="auto"/>
            </w:tcBorders>
            <w:hideMark/>
          </w:tcPr>
          <w:p w14:paraId="7B858CD2" w14:textId="77777777" w:rsidR="006746B5" w:rsidRPr="00533A82" w:rsidRDefault="006746B5" w:rsidP="006746B5">
            <w:pPr>
              <w:jc w:val="both"/>
              <w:rPr>
                <w:sz w:val="20"/>
              </w:rPr>
            </w:pPr>
            <w:r w:rsidRPr="00533A82">
              <w:rPr>
                <w:sz w:val="20"/>
              </w:rPr>
              <w:t>НДФЛ (без фиксированных платежей иностр. граждан, дивидендов)</w:t>
            </w:r>
          </w:p>
        </w:tc>
        <w:tc>
          <w:tcPr>
            <w:tcW w:w="1418" w:type="dxa"/>
            <w:tcBorders>
              <w:top w:val="single" w:sz="4" w:space="0" w:color="auto"/>
              <w:left w:val="single" w:sz="4" w:space="0" w:color="auto"/>
              <w:bottom w:val="single" w:sz="4" w:space="0" w:color="auto"/>
              <w:right w:val="single" w:sz="4" w:space="0" w:color="auto"/>
            </w:tcBorders>
            <w:vAlign w:val="center"/>
          </w:tcPr>
          <w:p w14:paraId="4D785670" w14:textId="77777777" w:rsidR="006746B5" w:rsidRPr="00533A82" w:rsidRDefault="006746B5" w:rsidP="006746B5">
            <w:pPr>
              <w:jc w:val="center"/>
              <w:rPr>
                <w:sz w:val="20"/>
              </w:rPr>
            </w:pPr>
            <w:r>
              <w:rPr>
                <w:sz w:val="20"/>
              </w:rPr>
              <w:t>2 153 445,30</w:t>
            </w:r>
          </w:p>
        </w:tc>
        <w:tc>
          <w:tcPr>
            <w:tcW w:w="1372" w:type="dxa"/>
            <w:tcBorders>
              <w:top w:val="single" w:sz="4" w:space="0" w:color="auto"/>
              <w:left w:val="single" w:sz="4" w:space="0" w:color="auto"/>
              <w:bottom w:val="single" w:sz="4" w:space="0" w:color="auto"/>
              <w:right w:val="single" w:sz="4" w:space="0" w:color="auto"/>
            </w:tcBorders>
            <w:vAlign w:val="center"/>
          </w:tcPr>
          <w:p w14:paraId="1C98F429" w14:textId="77777777" w:rsidR="006746B5" w:rsidRPr="00533A82" w:rsidRDefault="006746B5" w:rsidP="006746B5">
            <w:pPr>
              <w:rPr>
                <w:sz w:val="20"/>
              </w:rPr>
            </w:pPr>
            <w:r>
              <w:rPr>
                <w:sz w:val="20"/>
              </w:rPr>
              <w:t>2 069 983,60</w:t>
            </w:r>
          </w:p>
        </w:tc>
        <w:tc>
          <w:tcPr>
            <w:tcW w:w="1321" w:type="dxa"/>
            <w:tcBorders>
              <w:top w:val="single" w:sz="4" w:space="0" w:color="auto"/>
              <w:left w:val="single" w:sz="4" w:space="0" w:color="auto"/>
              <w:bottom w:val="single" w:sz="4" w:space="0" w:color="auto"/>
              <w:right w:val="single" w:sz="4" w:space="0" w:color="auto"/>
            </w:tcBorders>
            <w:vAlign w:val="center"/>
          </w:tcPr>
          <w:p w14:paraId="32DB8AD5" w14:textId="77777777" w:rsidR="006746B5" w:rsidRPr="00533A82" w:rsidRDefault="006746B5" w:rsidP="006746B5">
            <w:pPr>
              <w:jc w:val="center"/>
              <w:rPr>
                <w:sz w:val="20"/>
              </w:rPr>
            </w:pPr>
            <w:r>
              <w:rPr>
                <w:sz w:val="20"/>
              </w:rPr>
              <w:t>2 528 260,70</w:t>
            </w:r>
          </w:p>
        </w:tc>
        <w:tc>
          <w:tcPr>
            <w:tcW w:w="1134" w:type="dxa"/>
            <w:tcBorders>
              <w:top w:val="single" w:sz="4" w:space="0" w:color="auto"/>
              <w:left w:val="single" w:sz="4" w:space="0" w:color="auto"/>
              <w:bottom w:val="single" w:sz="4" w:space="0" w:color="auto"/>
              <w:right w:val="single" w:sz="4" w:space="0" w:color="auto"/>
            </w:tcBorders>
            <w:vAlign w:val="center"/>
          </w:tcPr>
          <w:p w14:paraId="2B69E13A" w14:textId="77777777" w:rsidR="006746B5" w:rsidRPr="00533A82" w:rsidRDefault="006746B5" w:rsidP="006746B5">
            <w:pPr>
              <w:jc w:val="center"/>
              <w:rPr>
                <w:sz w:val="20"/>
              </w:rPr>
            </w:pPr>
            <w:r>
              <w:rPr>
                <w:sz w:val="20"/>
              </w:rPr>
              <w:t>458 277,10</w:t>
            </w:r>
          </w:p>
        </w:tc>
        <w:tc>
          <w:tcPr>
            <w:tcW w:w="1559" w:type="dxa"/>
            <w:tcBorders>
              <w:top w:val="single" w:sz="4" w:space="0" w:color="auto"/>
              <w:left w:val="single" w:sz="4" w:space="0" w:color="auto"/>
              <w:bottom w:val="single" w:sz="4" w:space="0" w:color="auto"/>
              <w:right w:val="single" w:sz="4" w:space="0" w:color="auto"/>
            </w:tcBorders>
            <w:vAlign w:val="center"/>
          </w:tcPr>
          <w:p w14:paraId="17F22B5D" w14:textId="77777777" w:rsidR="006746B5" w:rsidRPr="00533A82" w:rsidRDefault="006746B5" w:rsidP="006746B5">
            <w:pPr>
              <w:jc w:val="center"/>
              <w:rPr>
                <w:sz w:val="20"/>
              </w:rPr>
            </w:pPr>
            <w:r>
              <w:rPr>
                <w:sz w:val="20"/>
              </w:rPr>
              <w:t>122,1</w:t>
            </w:r>
          </w:p>
        </w:tc>
      </w:tr>
      <w:tr w:rsidR="006746B5" w:rsidRPr="00C50908" w14:paraId="5ED594FC" w14:textId="77777777" w:rsidTr="006746B5">
        <w:tc>
          <w:tcPr>
            <w:tcW w:w="3402" w:type="dxa"/>
            <w:tcBorders>
              <w:top w:val="single" w:sz="4" w:space="0" w:color="auto"/>
              <w:left w:val="single" w:sz="4" w:space="0" w:color="auto"/>
              <w:bottom w:val="single" w:sz="4" w:space="0" w:color="auto"/>
              <w:right w:val="single" w:sz="4" w:space="0" w:color="auto"/>
            </w:tcBorders>
            <w:hideMark/>
          </w:tcPr>
          <w:p w14:paraId="17316F7A" w14:textId="77777777" w:rsidR="006746B5" w:rsidRPr="00533A82" w:rsidRDefault="006746B5" w:rsidP="006746B5">
            <w:pPr>
              <w:jc w:val="both"/>
              <w:rPr>
                <w:sz w:val="20"/>
              </w:rPr>
            </w:pPr>
            <w:r w:rsidRPr="00533A82">
              <w:rPr>
                <w:sz w:val="20"/>
              </w:rPr>
              <w:t>НДФЛ в виде фиксированных авансовых платежей с иностранных граждан</w:t>
            </w:r>
          </w:p>
        </w:tc>
        <w:tc>
          <w:tcPr>
            <w:tcW w:w="1418" w:type="dxa"/>
            <w:tcBorders>
              <w:top w:val="single" w:sz="4" w:space="0" w:color="auto"/>
              <w:left w:val="single" w:sz="4" w:space="0" w:color="auto"/>
              <w:bottom w:val="single" w:sz="4" w:space="0" w:color="auto"/>
              <w:right w:val="single" w:sz="4" w:space="0" w:color="auto"/>
            </w:tcBorders>
            <w:vAlign w:val="center"/>
          </w:tcPr>
          <w:p w14:paraId="5E8E4DE5" w14:textId="77777777" w:rsidR="006746B5" w:rsidRPr="007869A9" w:rsidRDefault="006746B5" w:rsidP="006746B5">
            <w:pPr>
              <w:jc w:val="center"/>
              <w:rPr>
                <w:sz w:val="20"/>
              </w:rPr>
            </w:pPr>
            <w:r>
              <w:rPr>
                <w:sz w:val="20"/>
                <w:lang w:val="en-US"/>
              </w:rPr>
              <w:t>6 483</w:t>
            </w:r>
            <w:r>
              <w:rPr>
                <w:sz w:val="20"/>
              </w:rPr>
              <w:t>,30</w:t>
            </w:r>
          </w:p>
        </w:tc>
        <w:tc>
          <w:tcPr>
            <w:tcW w:w="1372" w:type="dxa"/>
            <w:tcBorders>
              <w:top w:val="single" w:sz="4" w:space="0" w:color="auto"/>
              <w:left w:val="single" w:sz="4" w:space="0" w:color="auto"/>
              <w:bottom w:val="single" w:sz="4" w:space="0" w:color="auto"/>
              <w:right w:val="single" w:sz="4" w:space="0" w:color="auto"/>
            </w:tcBorders>
            <w:vAlign w:val="center"/>
          </w:tcPr>
          <w:p w14:paraId="144F3B56" w14:textId="77777777" w:rsidR="006746B5" w:rsidRPr="00533A82" w:rsidRDefault="006746B5" w:rsidP="006746B5">
            <w:pPr>
              <w:jc w:val="center"/>
              <w:rPr>
                <w:sz w:val="20"/>
              </w:rPr>
            </w:pPr>
            <w:r>
              <w:rPr>
                <w:sz w:val="20"/>
              </w:rPr>
              <w:t>18 062,40</w:t>
            </w:r>
          </w:p>
        </w:tc>
        <w:tc>
          <w:tcPr>
            <w:tcW w:w="1321" w:type="dxa"/>
            <w:tcBorders>
              <w:top w:val="single" w:sz="4" w:space="0" w:color="auto"/>
              <w:left w:val="single" w:sz="4" w:space="0" w:color="auto"/>
              <w:bottom w:val="single" w:sz="4" w:space="0" w:color="auto"/>
              <w:right w:val="single" w:sz="4" w:space="0" w:color="auto"/>
            </w:tcBorders>
            <w:vAlign w:val="center"/>
          </w:tcPr>
          <w:p w14:paraId="3EA4105C" w14:textId="77777777" w:rsidR="006746B5" w:rsidRPr="00533A82" w:rsidRDefault="006746B5" w:rsidP="006746B5">
            <w:pPr>
              <w:jc w:val="center"/>
              <w:rPr>
                <w:sz w:val="20"/>
              </w:rPr>
            </w:pPr>
            <w:r>
              <w:rPr>
                <w:sz w:val="20"/>
              </w:rPr>
              <w:t>27 771,60</w:t>
            </w:r>
          </w:p>
        </w:tc>
        <w:tc>
          <w:tcPr>
            <w:tcW w:w="1134" w:type="dxa"/>
            <w:tcBorders>
              <w:top w:val="single" w:sz="4" w:space="0" w:color="auto"/>
              <w:left w:val="single" w:sz="4" w:space="0" w:color="auto"/>
              <w:bottom w:val="single" w:sz="4" w:space="0" w:color="auto"/>
              <w:right w:val="single" w:sz="4" w:space="0" w:color="auto"/>
            </w:tcBorders>
            <w:vAlign w:val="center"/>
          </w:tcPr>
          <w:p w14:paraId="37146327" w14:textId="77777777" w:rsidR="006746B5" w:rsidRPr="00533A82" w:rsidRDefault="006746B5" w:rsidP="006746B5">
            <w:pPr>
              <w:jc w:val="center"/>
              <w:rPr>
                <w:sz w:val="20"/>
              </w:rPr>
            </w:pPr>
            <w:r>
              <w:rPr>
                <w:sz w:val="20"/>
              </w:rPr>
              <w:t>9 709,20</w:t>
            </w:r>
          </w:p>
        </w:tc>
        <w:tc>
          <w:tcPr>
            <w:tcW w:w="1559" w:type="dxa"/>
            <w:tcBorders>
              <w:top w:val="single" w:sz="4" w:space="0" w:color="auto"/>
              <w:left w:val="single" w:sz="4" w:space="0" w:color="auto"/>
              <w:bottom w:val="single" w:sz="4" w:space="0" w:color="auto"/>
              <w:right w:val="single" w:sz="4" w:space="0" w:color="auto"/>
            </w:tcBorders>
            <w:vAlign w:val="center"/>
          </w:tcPr>
          <w:p w14:paraId="242C9ED2" w14:textId="77777777" w:rsidR="006746B5" w:rsidRPr="00533A82" w:rsidRDefault="006746B5" w:rsidP="006746B5">
            <w:pPr>
              <w:jc w:val="center"/>
              <w:rPr>
                <w:sz w:val="20"/>
              </w:rPr>
            </w:pPr>
            <w:r>
              <w:rPr>
                <w:sz w:val="20"/>
              </w:rPr>
              <w:t>153,8</w:t>
            </w:r>
          </w:p>
        </w:tc>
      </w:tr>
      <w:tr w:rsidR="006746B5" w:rsidRPr="00C50908" w14:paraId="6B12AA2D" w14:textId="77777777" w:rsidTr="006746B5">
        <w:tc>
          <w:tcPr>
            <w:tcW w:w="3402" w:type="dxa"/>
            <w:tcBorders>
              <w:top w:val="single" w:sz="4" w:space="0" w:color="auto"/>
              <w:left w:val="single" w:sz="4" w:space="0" w:color="auto"/>
              <w:bottom w:val="single" w:sz="4" w:space="0" w:color="auto"/>
              <w:right w:val="single" w:sz="4" w:space="0" w:color="auto"/>
            </w:tcBorders>
          </w:tcPr>
          <w:p w14:paraId="42C17850" w14:textId="77777777" w:rsidR="006746B5" w:rsidRPr="00533A82" w:rsidRDefault="006746B5" w:rsidP="006746B5">
            <w:pPr>
              <w:jc w:val="both"/>
              <w:rPr>
                <w:sz w:val="20"/>
              </w:rPr>
            </w:pPr>
            <w:r w:rsidRPr="00533A82">
              <w:rPr>
                <w:sz w:val="20"/>
                <w:szCs w:val="20"/>
              </w:rPr>
              <w:t>НДФЛ  с дивидендов</w:t>
            </w:r>
          </w:p>
        </w:tc>
        <w:tc>
          <w:tcPr>
            <w:tcW w:w="1418" w:type="dxa"/>
            <w:tcBorders>
              <w:top w:val="single" w:sz="4" w:space="0" w:color="auto"/>
              <w:left w:val="single" w:sz="4" w:space="0" w:color="auto"/>
              <w:bottom w:val="single" w:sz="4" w:space="0" w:color="auto"/>
              <w:right w:val="single" w:sz="4" w:space="0" w:color="auto"/>
            </w:tcBorders>
            <w:vAlign w:val="center"/>
          </w:tcPr>
          <w:p w14:paraId="13317D11" w14:textId="77777777" w:rsidR="006746B5" w:rsidRPr="00533A82" w:rsidRDefault="006746B5" w:rsidP="006746B5">
            <w:pPr>
              <w:jc w:val="center"/>
              <w:rPr>
                <w:sz w:val="20"/>
              </w:rPr>
            </w:pPr>
            <w:r>
              <w:rPr>
                <w:sz w:val="20"/>
              </w:rPr>
              <w:t>145 715,50</w:t>
            </w:r>
          </w:p>
        </w:tc>
        <w:tc>
          <w:tcPr>
            <w:tcW w:w="1372" w:type="dxa"/>
            <w:tcBorders>
              <w:top w:val="single" w:sz="4" w:space="0" w:color="auto"/>
              <w:left w:val="single" w:sz="4" w:space="0" w:color="auto"/>
              <w:bottom w:val="single" w:sz="4" w:space="0" w:color="auto"/>
              <w:right w:val="single" w:sz="4" w:space="0" w:color="auto"/>
            </w:tcBorders>
            <w:vAlign w:val="center"/>
          </w:tcPr>
          <w:p w14:paraId="6C97AD25" w14:textId="77777777" w:rsidR="006746B5" w:rsidRPr="00533A82" w:rsidRDefault="006746B5" w:rsidP="006746B5">
            <w:pPr>
              <w:jc w:val="center"/>
              <w:rPr>
                <w:sz w:val="20"/>
              </w:rPr>
            </w:pPr>
            <w:r>
              <w:rPr>
                <w:sz w:val="20"/>
              </w:rPr>
              <w:t>190 880,80</w:t>
            </w:r>
          </w:p>
        </w:tc>
        <w:tc>
          <w:tcPr>
            <w:tcW w:w="1321" w:type="dxa"/>
            <w:tcBorders>
              <w:top w:val="single" w:sz="4" w:space="0" w:color="auto"/>
              <w:left w:val="single" w:sz="4" w:space="0" w:color="auto"/>
              <w:bottom w:val="single" w:sz="4" w:space="0" w:color="auto"/>
              <w:right w:val="single" w:sz="4" w:space="0" w:color="auto"/>
            </w:tcBorders>
            <w:vAlign w:val="center"/>
          </w:tcPr>
          <w:p w14:paraId="11DA5895" w14:textId="77777777" w:rsidR="006746B5" w:rsidRPr="00533A82" w:rsidRDefault="006746B5" w:rsidP="006746B5">
            <w:pPr>
              <w:jc w:val="center"/>
              <w:rPr>
                <w:sz w:val="20"/>
              </w:rPr>
            </w:pPr>
            <w:r>
              <w:rPr>
                <w:sz w:val="20"/>
              </w:rPr>
              <w:t>176 277,40</w:t>
            </w:r>
          </w:p>
        </w:tc>
        <w:tc>
          <w:tcPr>
            <w:tcW w:w="1134" w:type="dxa"/>
            <w:tcBorders>
              <w:top w:val="single" w:sz="4" w:space="0" w:color="auto"/>
              <w:left w:val="single" w:sz="4" w:space="0" w:color="auto"/>
              <w:bottom w:val="single" w:sz="4" w:space="0" w:color="auto"/>
              <w:right w:val="single" w:sz="4" w:space="0" w:color="auto"/>
            </w:tcBorders>
            <w:vAlign w:val="center"/>
          </w:tcPr>
          <w:p w14:paraId="00851470" w14:textId="77777777" w:rsidR="006746B5" w:rsidRPr="00533A82" w:rsidRDefault="006746B5" w:rsidP="006746B5">
            <w:pPr>
              <w:jc w:val="center"/>
              <w:rPr>
                <w:sz w:val="20"/>
              </w:rPr>
            </w:pPr>
            <w:r>
              <w:rPr>
                <w:sz w:val="20"/>
              </w:rPr>
              <w:t>-14 603,40</w:t>
            </w:r>
          </w:p>
        </w:tc>
        <w:tc>
          <w:tcPr>
            <w:tcW w:w="1559" w:type="dxa"/>
            <w:tcBorders>
              <w:top w:val="single" w:sz="4" w:space="0" w:color="auto"/>
              <w:left w:val="single" w:sz="4" w:space="0" w:color="auto"/>
              <w:bottom w:val="single" w:sz="4" w:space="0" w:color="auto"/>
              <w:right w:val="single" w:sz="4" w:space="0" w:color="auto"/>
            </w:tcBorders>
            <w:vAlign w:val="center"/>
          </w:tcPr>
          <w:p w14:paraId="0C6DCB08" w14:textId="77777777" w:rsidR="006746B5" w:rsidRPr="00533A82" w:rsidRDefault="006746B5" w:rsidP="006746B5">
            <w:pPr>
              <w:jc w:val="center"/>
              <w:rPr>
                <w:sz w:val="20"/>
              </w:rPr>
            </w:pPr>
            <w:r>
              <w:rPr>
                <w:sz w:val="20"/>
              </w:rPr>
              <w:t>92,3</w:t>
            </w:r>
          </w:p>
        </w:tc>
      </w:tr>
      <w:tr w:rsidR="006746B5" w:rsidRPr="00C50908" w14:paraId="7B9090AF" w14:textId="77777777" w:rsidTr="006746B5">
        <w:tc>
          <w:tcPr>
            <w:tcW w:w="3402" w:type="dxa"/>
            <w:tcBorders>
              <w:top w:val="single" w:sz="4" w:space="0" w:color="auto"/>
              <w:left w:val="single" w:sz="4" w:space="0" w:color="auto"/>
              <w:bottom w:val="single" w:sz="4" w:space="0" w:color="auto"/>
              <w:right w:val="single" w:sz="4" w:space="0" w:color="auto"/>
            </w:tcBorders>
            <w:hideMark/>
          </w:tcPr>
          <w:p w14:paraId="4617757F" w14:textId="77777777" w:rsidR="006746B5" w:rsidRPr="00533A82" w:rsidRDefault="006746B5" w:rsidP="006746B5">
            <w:pPr>
              <w:jc w:val="both"/>
              <w:rPr>
                <w:sz w:val="20"/>
              </w:rPr>
            </w:pPr>
            <w:r w:rsidRPr="00533A82">
              <w:rPr>
                <w:sz w:val="20"/>
              </w:rPr>
              <w:t>ИТОГО</w:t>
            </w:r>
          </w:p>
        </w:tc>
        <w:tc>
          <w:tcPr>
            <w:tcW w:w="1418" w:type="dxa"/>
            <w:tcBorders>
              <w:top w:val="single" w:sz="4" w:space="0" w:color="auto"/>
              <w:left w:val="single" w:sz="4" w:space="0" w:color="auto"/>
              <w:bottom w:val="single" w:sz="4" w:space="0" w:color="auto"/>
              <w:right w:val="single" w:sz="4" w:space="0" w:color="auto"/>
            </w:tcBorders>
            <w:vAlign w:val="center"/>
          </w:tcPr>
          <w:p w14:paraId="0D037603" w14:textId="77777777" w:rsidR="006746B5" w:rsidRPr="00533A82" w:rsidRDefault="006746B5" w:rsidP="006746B5">
            <w:pPr>
              <w:jc w:val="center"/>
              <w:rPr>
                <w:sz w:val="20"/>
              </w:rPr>
            </w:pPr>
            <w:r>
              <w:rPr>
                <w:sz w:val="20"/>
              </w:rPr>
              <w:t>2 159 928,60</w:t>
            </w:r>
          </w:p>
        </w:tc>
        <w:tc>
          <w:tcPr>
            <w:tcW w:w="1372" w:type="dxa"/>
            <w:tcBorders>
              <w:top w:val="single" w:sz="4" w:space="0" w:color="auto"/>
              <w:left w:val="single" w:sz="4" w:space="0" w:color="auto"/>
              <w:bottom w:val="single" w:sz="4" w:space="0" w:color="auto"/>
              <w:right w:val="single" w:sz="4" w:space="0" w:color="auto"/>
            </w:tcBorders>
            <w:vAlign w:val="center"/>
          </w:tcPr>
          <w:p w14:paraId="58D301A4" w14:textId="77777777" w:rsidR="006746B5" w:rsidRPr="00533A82" w:rsidRDefault="006746B5" w:rsidP="006746B5">
            <w:pPr>
              <w:jc w:val="center"/>
              <w:rPr>
                <w:sz w:val="20"/>
              </w:rPr>
            </w:pPr>
            <w:r>
              <w:rPr>
                <w:sz w:val="20"/>
              </w:rPr>
              <w:t>2 278 926,80</w:t>
            </w:r>
          </w:p>
        </w:tc>
        <w:tc>
          <w:tcPr>
            <w:tcW w:w="1321" w:type="dxa"/>
            <w:tcBorders>
              <w:top w:val="single" w:sz="4" w:space="0" w:color="auto"/>
              <w:left w:val="single" w:sz="4" w:space="0" w:color="auto"/>
              <w:bottom w:val="single" w:sz="4" w:space="0" w:color="auto"/>
              <w:right w:val="single" w:sz="4" w:space="0" w:color="auto"/>
            </w:tcBorders>
            <w:vAlign w:val="center"/>
          </w:tcPr>
          <w:p w14:paraId="31F2E564" w14:textId="77777777" w:rsidR="006746B5" w:rsidRPr="00533A82" w:rsidRDefault="006746B5" w:rsidP="006746B5">
            <w:pPr>
              <w:jc w:val="center"/>
              <w:rPr>
                <w:sz w:val="20"/>
              </w:rPr>
            </w:pPr>
            <w:r>
              <w:rPr>
                <w:sz w:val="20"/>
              </w:rPr>
              <w:t>2 732 309,72</w:t>
            </w:r>
          </w:p>
        </w:tc>
        <w:tc>
          <w:tcPr>
            <w:tcW w:w="1134" w:type="dxa"/>
            <w:tcBorders>
              <w:top w:val="single" w:sz="4" w:space="0" w:color="auto"/>
              <w:left w:val="single" w:sz="4" w:space="0" w:color="auto"/>
              <w:bottom w:val="single" w:sz="4" w:space="0" w:color="auto"/>
              <w:right w:val="single" w:sz="4" w:space="0" w:color="auto"/>
            </w:tcBorders>
            <w:vAlign w:val="center"/>
          </w:tcPr>
          <w:p w14:paraId="4E570DFC" w14:textId="77777777" w:rsidR="006746B5" w:rsidRPr="00533A82" w:rsidRDefault="006746B5" w:rsidP="006746B5">
            <w:pPr>
              <w:jc w:val="center"/>
              <w:rPr>
                <w:sz w:val="20"/>
              </w:rPr>
            </w:pPr>
            <w:r>
              <w:rPr>
                <w:sz w:val="20"/>
              </w:rPr>
              <w:t>453 382,92</w:t>
            </w:r>
          </w:p>
        </w:tc>
        <w:tc>
          <w:tcPr>
            <w:tcW w:w="1559" w:type="dxa"/>
            <w:tcBorders>
              <w:top w:val="single" w:sz="4" w:space="0" w:color="auto"/>
              <w:left w:val="single" w:sz="4" w:space="0" w:color="auto"/>
              <w:bottom w:val="single" w:sz="4" w:space="0" w:color="auto"/>
              <w:right w:val="single" w:sz="4" w:space="0" w:color="auto"/>
            </w:tcBorders>
            <w:vAlign w:val="center"/>
          </w:tcPr>
          <w:p w14:paraId="7CC06285" w14:textId="77777777" w:rsidR="006746B5" w:rsidRPr="00533A82" w:rsidRDefault="006746B5" w:rsidP="006746B5">
            <w:pPr>
              <w:jc w:val="center"/>
              <w:rPr>
                <w:sz w:val="20"/>
              </w:rPr>
            </w:pPr>
            <w:r>
              <w:rPr>
                <w:sz w:val="20"/>
              </w:rPr>
              <w:t>119,9</w:t>
            </w:r>
          </w:p>
        </w:tc>
      </w:tr>
    </w:tbl>
    <w:p w14:paraId="740B79E4" w14:textId="77777777" w:rsidR="006746B5" w:rsidRPr="00615251" w:rsidRDefault="006746B5" w:rsidP="006746B5">
      <w:pPr>
        <w:autoSpaceDE w:val="0"/>
        <w:autoSpaceDN w:val="0"/>
        <w:adjustRightInd w:val="0"/>
        <w:ind w:firstLine="851"/>
        <w:jc w:val="both"/>
        <w:outlineLvl w:val="3"/>
        <w:rPr>
          <w:sz w:val="26"/>
          <w:szCs w:val="26"/>
        </w:rPr>
      </w:pPr>
      <w:r w:rsidRPr="00615251">
        <w:rPr>
          <w:sz w:val="26"/>
          <w:szCs w:val="26"/>
        </w:rPr>
        <w:t xml:space="preserve">В соответствии с решением Думы Пермского муниципального округа от </w:t>
      </w:r>
      <w:r>
        <w:rPr>
          <w:sz w:val="26"/>
          <w:szCs w:val="26"/>
        </w:rPr>
        <w:t>08</w:t>
      </w:r>
      <w:r w:rsidRPr="00615251">
        <w:rPr>
          <w:sz w:val="26"/>
          <w:szCs w:val="26"/>
        </w:rPr>
        <w:t xml:space="preserve"> октября 2025 г. № </w:t>
      </w:r>
      <w:r>
        <w:rPr>
          <w:sz w:val="26"/>
          <w:szCs w:val="26"/>
        </w:rPr>
        <w:t>440</w:t>
      </w:r>
      <w:r w:rsidRPr="00615251">
        <w:rPr>
          <w:sz w:val="26"/>
          <w:szCs w:val="26"/>
        </w:rPr>
        <w:t xml:space="preserve"> «О полной замене дотации на выравнивание бюджетной обеспеченности Пермского муниципального округа Пермского края дополнительным нормативом отчислений от налога на доходы физических лиц» согласован дополнительный норматив отчислений от налога на доходы физических лиц: на 202</w:t>
      </w:r>
      <w:r>
        <w:rPr>
          <w:sz w:val="26"/>
          <w:szCs w:val="26"/>
        </w:rPr>
        <w:t>6</w:t>
      </w:r>
      <w:r w:rsidRPr="00615251">
        <w:rPr>
          <w:sz w:val="26"/>
          <w:szCs w:val="26"/>
        </w:rPr>
        <w:t xml:space="preserve"> год в размере </w:t>
      </w:r>
      <w:r>
        <w:rPr>
          <w:sz w:val="26"/>
          <w:szCs w:val="26"/>
        </w:rPr>
        <w:t>29,2594</w:t>
      </w:r>
      <w:r w:rsidRPr="00615251">
        <w:rPr>
          <w:sz w:val="26"/>
          <w:szCs w:val="26"/>
        </w:rPr>
        <w:t xml:space="preserve"> процентов, на 202</w:t>
      </w:r>
      <w:r>
        <w:rPr>
          <w:sz w:val="26"/>
          <w:szCs w:val="26"/>
        </w:rPr>
        <w:t>7</w:t>
      </w:r>
      <w:r w:rsidRPr="00615251">
        <w:rPr>
          <w:sz w:val="26"/>
          <w:szCs w:val="26"/>
        </w:rPr>
        <w:t xml:space="preserve"> год в размере </w:t>
      </w:r>
      <w:r>
        <w:rPr>
          <w:sz w:val="26"/>
          <w:szCs w:val="26"/>
        </w:rPr>
        <w:t>23,7539</w:t>
      </w:r>
      <w:r w:rsidRPr="00615251">
        <w:rPr>
          <w:sz w:val="26"/>
          <w:szCs w:val="26"/>
        </w:rPr>
        <w:t xml:space="preserve"> процентов, на 202</w:t>
      </w:r>
      <w:r>
        <w:rPr>
          <w:sz w:val="26"/>
          <w:szCs w:val="26"/>
        </w:rPr>
        <w:t>8</w:t>
      </w:r>
      <w:r w:rsidRPr="00615251">
        <w:rPr>
          <w:sz w:val="26"/>
          <w:szCs w:val="26"/>
        </w:rPr>
        <w:t xml:space="preserve"> год в размере </w:t>
      </w:r>
      <w:r>
        <w:rPr>
          <w:sz w:val="26"/>
          <w:szCs w:val="26"/>
        </w:rPr>
        <w:t>24,3759</w:t>
      </w:r>
      <w:r w:rsidRPr="00615251">
        <w:rPr>
          <w:sz w:val="26"/>
          <w:szCs w:val="26"/>
        </w:rPr>
        <w:t xml:space="preserve"> процентов. </w:t>
      </w:r>
    </w:p>
    <w:p w14:paraId="77500474" w14:textId="77777777" w:rsidR="006746B5" w:rsidRPr="00C50908" w:rsidRDefault="006746B5" w:rsidP="006746B5">
      <w:pPr>
        <w:tabs>
          <w:tab w:val="left" w:pos="2880"/>
        </w:tabs>
        <w:ind w:firstLine="680"/>
        <w:jc w:val="both"/>
        <w:rPr>
          <w:sz w:val="26"/>
          <w:szCs w:val="26"/>
          <w:highlight w:val="yellow"/>
        </w:rPr>
      </w:pPr>
      <w:r w:rsidRPr="00615251">
        <w:rPr>
          <w:bCs/>
          <w:sz w:val="26"/>
          <w:szCs w:val="26"/>
        </w:rPr>
        <w:t xml:space="preserve">С </w:t>
      </w:r>
      <w:r w:rsidRPr="00615251">
        <w:rPr>
          <w:sz w:val="26"/>
          <w:szCs w:val="26"/>
        </w:rPr>
        <w:t>принятием решения о согласовании полной замены дотации дополнительным нормативом отчислений от налога на доходы физических лиц планируется дополнительно получить доходов в бюджет сверх расчетного объема дотации в 202</w:t>
      </w:r>
      <w:r>
        <w:rPr>
          <w:sz w:val="26"/>
          <w:szCs w:val="26"/>
        </w:rPr>
        <w:t>6</w:t>
      </w:r>
      <w:r w:rsidRPr="00615251">
        <w:rPr>
          <w:sz w:val="26"/>
          <w:szCs w:val="26"/>
        </w:rPr>
        <w:t xml:space="preserve"> году – </w:t>
      </w:r>
      <w:r>
        <w:rPr>
          <w:sz w:val="26"/>
          <w:szCs w:val="26"/>
        </w:rPr>
        <w:t>231 958,80</w:t>
      </w:r>
      <w:r w:rsidRPr="00615251">
        <w:rPr>
          <w:sz w:val="26"/>
          <w:szCs w:val="26"/>
        </w:rPr>
        <w:t xml:space="preserve"> тыс. рублей, в 202</w:t>
      </w:r>
      <w:r>
        <w:rPr>
          <w:sz w:val="26"/>
          <w:szCs w:val="26"/>
        </w:rPr>
        <w:t>7</w:t>
      </w:r>
      <w:r w:rsidRPr="00615251">
        <w:rPr>
          <w:sz w:val="26"/>
          <w:szCs w:val="26"/>
        </w:rPr>
        <w:t xml:space="preserve"> году – </w:t>
      </w:r>
      <w:r>
        <w:rPr>
          <w:sz w:val="26"/>
          <w:szCs w:val="26"/>
        </w:rPr>
        <w:t>211 176,90</w:t>
      </w:r>
      <w:r w:rsidRPr="00615251">
        <w:rPr>
          <w:sz w:val="26"/>
          <w:szCs w:val="26"/>
        </w:rPr>
        <w:t xml:space="preserve"> тыс. рублей, в 202</w:t>
      </w:r>
      <w:r>
        <w:rPr>
          <w:sz w:val="26"/>
          <w:szCs w:val="26"/>
        </w:rPr>
        <w:t>8</w:t>
      </w:r>
      <w:r w:rsidRPr="00615251">
        <w:rPr>
          <w:sz w:val="26"/>
          <w:szCs w:val="26"/>
        </w:rPr>
        <w:t xml:space="preserve"> году – </w:t>
      </w:r>
      <w:r>
        <w:rPr>
          <w:sz w:val="26"/>
          <w:szCs w:val="26"/>
        </w:rPr>
        <w:t>244 115,20</w:t>
      </w:r>
      <w:r w:rsidRPr="00615251">
        <w:rPr>
          <w:sz w:val="26"/>
          <w:szCs w:val="26"/>
        </w:rPr>
        <w:t xml:space="preserve"> тыс. рублей. </w:t>
      </w:r>
    </w:p>
    <w:p w14:paraId="53C7D43E" w14:textId="77777777" w:rsidR="006746B5" w:rsidRPr="00C50908" w:rsidRDefault="006746B5" w:rsidP="006746B5">
      <w:pPr>
        <w:tabs>
          <w:tab w:val="left" w:pos="2880"/>
        </w:tabs>
        <w:jc w:val="center"/>
        <w:rPr>
          <w:b/>
          <w:bCs/>
          <w:sz w:val="26"/>
          <w:szCs w:val="26"/>
          <w:highlight w:val="yellow"/>
        </w:rPr>
      </w:pPr>
    </w:p>
    <w:p w14:paraId="34264356" w14:textId="77777777" w:rsidR="006746B5" w:rsidRPr="00384B99" w:rsidRDefault="006746B5" w:rsidP="006746B5">
      <w:pPr>
        <w:tabs>
          <w:tab w:val="left" w:pos="2880"/>
        </w:tabs>
        <w:jc w:val="center"/>
        <w:rPr>
          <w:b/>
          <w:bCs/>
          <w:sz w:val="26"/>
          <w:szCs w:val="26"/>
        </w:rPr>
      </w:pPr>
      <w:r w:rsidRPr="00384B99">
        <w:rPr>
          <w:b/>
          <w:bCs/>
          <w:sz w:val="26"/>
          <w:szCs w:val="26"/>
        </w:rPr>
        <w:t>Акцизы по подакцизным товарам (продукции), производимым на территории Российской Федерации (акцизы на нефтепродукты)</w:t>
      </w:r>
    </w:p>
    <w:p w14:paraId="3AF21AE6" w14:textId="77777777" w:rsidR="006746B5" w:rsidRPr="00C50908" w:rsidRDefault="006746B5" w:rsidP="006746B5">
      <w:pPr>
        <w:tabs>
          <w:tab w:val="left" w:pos="2880"/>
        </w:tabs>
        <w:ind w:firstLine="720"/>
        <w:jc w:val="center"/>
        <w:rPr>
          <w:b/>
          <w:bCs/>
          <w:sz w:val="26"/>
          <w:szCs w:val="26"/>
          <w:highlight w:val="yellow"/>
        </w:rPr>
      </w:pPr>
    </w:p>
    <w:p w14:paraId="74FECF87" w14:textId="7AE877E1" w:rsidR="006746B5" w:rsidRPr="00384B99" w:rsidRDefault="006746B5" w:rsidP="006746B5">
      <w:pPr>
        <w:tabs>
          <w:tab w:val="left" w:pos="2880"/>
        </w:tabs>
        <w:ind w:firstLine="720"/>
        <w:jc w:val="both"/>
        <w:rPr>
          <w:sz w:val="26"/>
          <w:szCs w:val="26"/>
        </w:rPr>
      </w:pPr>
      <w:r w:rsidRPr="00384B99">
        <w:rPr>
          <w:sz w:val="26"/>
          <w:szCs w:val="26"/>
        </w:rPr>
        <w:t xml:space="preserve">Поступление доходов от акцизов на нефтепродукты прогнозируется на 2026 год в сумме </w:t>
      </w:r>
      <w:r w:rsidR="00D50F65">
        <w:rPr>
          <w:sz w:val="26"/>
          <w:szCs w:val="26"/>
        </w:rPr>
        <w:t>87 273,00</w:t>
      </w:r>
      <w:r w:rsidRPr="00384B99">
        <w:rPr>
          <w:sz w:val="26"/>
          <w:szCs w:val="26"/>
        </w:rPr>
        <w:t xml:space="preserve"> тыс. рублей, на 2027 год – </w:t>
      </w:r>
      <w:r w:rsidR="00D50F65">
        <w:rPr>
          <w:sz w:val="26"/>
          <w:szCs w:val="26"/>
        </w:rPr>
        <w:t>89 052,10</w:t>
      </w:r>
      <w:r w:rsidRPr="00384B99">
        <w:rPr>
          <w:sz w:val="26"/>
          <w:szCs w:val="26"/>
        </w:rPr>
        <w:t xml:space="preserve"> тыс. рублей, на 2028 год – </w:t>
      </w:r>
      <w:r w:rsidR="00D50F65">
        <w:rPr>
          <w:sz w:val="26"/>
          <w:szCs w:val="26"/>
        </w:rPr>
        <w:t>91 427,10</w:t>
      </w:r>
      <w:r w:rsidRPr="00384B99">
        <w:rPr>
          <w:sz w:val="26"/>
          <w:szCs w:val="26"/>
        </w:rPr>
        <w:t xml:space="preserve"> тыс. рублей.</w:t>
      </w:r>
    </w:p>
    <w:p w14:paraId="6E6C7669" w14:textId="3D35029C" w:rsidR="006746B5" w:rsidRPr="00384B99" w:rsidRDefault="006746B5" w:rsidP="006746B5">
      <w:pPr>
        <w:tabs>
          <w:tab w:val="left" w:pos="2880"/>
        </w:tabs>
        <w:ind w:firstLine="720"/>
        <w:jc w:val="both"/>
        <w:rPr>
          <w:sz w:val="26"/>
          <w:szCs w:val="26"/>
        </w:rPr>
      </w:pPr>
      <w:r w:rsidRPr="00384B99">
        <w:rPr>
          <w:sz w:val="26"/>
          <w:szCs w:val="26"/>
        </w:rPr>
        <w:t>Прогноз доходов от уплаты акцизов</w:t>
      </w:r>
      <w:r w:rsidR="00E9225B">
        <w:rPr>
          <w:sz w:val="26"/>
          <w:szCs w:val="26"/>
        </w:rPr>
        <w:t xml:space="preserve"> на нефтепродукты</w:t>
      </w:r>
      <w:r w:rsidRPr="00384B99">
        <w:rPr>
          <w:sz w:val="26"/>
          <w:szCs w:val="26"/>
        </w:rPr>
        <w:t xml:space="preserve"> </w:t>
      </w:r>
      <w:r w:rsidR="00630CEC">
        <w:rPr>
          <w:sz w:val="26"/>
          <w:szCs w:val="26"/>
        </w:rPr>
        <w:t>представлен Минист</w:t>
      </w:r>
      <w:r w:rsidR="00E9225B">
        <w:rPr>
          <w:sz w:val="26"/>
          <w:szCs w:val="26"/>
        </w:rPr>
        <w:t>ерством финансов Пермского края. При прогнозе акцизов на нефтепродукты учтены</w:t>
      </w:r>
      <w:r w:rsidRPr="00384B99">
        <w:rPr>
          <w:sz w:val="26"/>
          <w:szCs w:val="26"/>
        </w:rPr>
        <w:t xml:space="preserve"> дифференцированн</w:t>
      </w:r>
      <w:r w:rsidR="00E9225B">
        <w:rPr>
          <w:sz w:val="26"/>
          <w:szCs w:val="26"/>
        </w:rPr>
        <w:t>ый</w:t>
      </w:r>
      <w:r w:rsidRPr="00384B99">
        <w:rPr>
          <w:sz w:val="26"/>
          <w:szCs w:val="26"/>
        </w:rPr>
        <w:t xml:space="preserve"> норматив отчислений, исходя из протяженности автомобильных дорог местного значения, находящихся в собственности муниципального образования,  изменени</w:t>
      </w:r>
      <w:r w:rsidR="00E9225B">
        <w:rPr>
          <w:sz w:val="26"/>
          <w:szCs w:val="26"/>
        </w:rPr>
        <w:t>е</w:t>
      </w:r>
      <w:r w:rsidRPr="00384B99">
        <w:rPr>
          <w:sz w:val="26"/>
          <w:szCs w:val="26"/>
        </w:rPr>
        <w:t xml:space="preserve"> ставок и нормативов зачислений акцизов на нефтепродукты в бюджеты субъектов Российской Федерации. Бюджетом Пермского края (1 чтение)</w:t>
      </w:r>
      <w:r w:rsidR="00E9225B">
        <w:rPr>
          <w:sz w:val="26"/>
          <w:szCs w:val="26"/>
        </w:rPr>
        <w:t xml:space="preserve"> на 2026-2028 гг.</w:t>
      </w:r>
      <w:r w:rsidRPr="00384B99">
        <w:rPr>
          <w:sz w:val="26"/>
          <w:szCs w:val="26"/>
        </w:rPr>
        <w:t xml:space="preserve"> установлен дифференцированный норматив отчислений в бюджет округа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размере 0,7117% (</w:t>
      </w:r>
      <w:r w:rsidR="00E9225B">
        <w:rPr>
          <w:sz w:val="26"/>
          <w:szCs w:val="26"/>
        </w:rPr>
        <w:t>на 2025-2027 гг.</w:t>
      </w:r>
      <w:r w:rsidRPr="00384B99">
        <w:rPr>
          <w:sz w:val="26"/>
          <w:szCs w:val="26"/>
        </w:rPr>
        <w:t xml:space="preserve"> - 0,6733%). </w:t>
      </w:r>
    </w:p>
    <w:p w14:paraId="52078A76" w14:textId="77777777" w:rsidR="006746B5" w:rsidRPr="00384B99" w:rsidRDefault="006746B5" w:rsidP="006746B5">
      <w:pPr>
        <w:tabs>
          <w:tab w:val="left" w:pos="2880"/>
        </w:tabs>
        <w:ind w:firstLine="720"/>
        <w:jc w:val="both"/>
        <w:rPr>
          <w:sz w:val="26"/>
          <w:szCs w:val="26"/>
        </w:rPr>
      </w:pPr>
      <w:r w:rsidRPr="00384B99">
        <w:rPr>
          <w:sz w:val="26"/>
          <w:szCs w:val="26"/>
        </w:rPr>
        <w:t>Прогноз осуществлен по 4 видам акцизов: акцизы на дизельное топливо, акцизы на моторные масла для дизельных и (или) карбюраторных (инжекторных) двигателей, акцизы на автомобильный бензин, акцизы на прямогонный бензин, производимые на территории Российской Федерации.</w:t>
      </w:r>
    </w:p>
    <w:p w14:paraId="0657B580" w14:textId="77777777" w:rsidR="006746B5" w:rsidRPr="00384B99" w:rsidRDefault="006746B5" w:rsidP="006746B5">
      <w:pPr>
        <w:ind w:firstLine="720"/>
        <w:jc w:val="right"/>
        <w:rPr>
          <w:sz w:val="26"/>
          <w:szCs w:val="26"/>
        </w:rPr>
      </w:pPr>
      <w:r w:rsidRPr="00384B99">
        <w:rPr>
          <w:sz w:val="26"/>
          <w:szCs w:val="26"/>
        </w:rPr>
        <w:t>Таблица 7.</w:t>
      </w:r>
    </w:p>
    <w:p w14:paraId="6DDAA0CD" w14:textId="77777777" w:rsidR="006746B5" w:rsidRPr="00384B99" w:rsidRDefault="006746B5" w:rsidP="006746B5">
      <w:pPr>
        <w:tabs>
          <w:tab w:val="left" w:pos="2880"/>
        </w:tabs>
        <w:ind w:firstLine="720"/>
        <w:jc w:val="right"/>
        <w:rPr>
          <w:sz w:val="26"/>
          <w:szCs w:val="26"/>
        </w:rPr>
      </w:pPr>
      <w:r w:rsidRPr="00384B99">
        <w:rPr>
          <w:sz w:val="26"/>
          <w:szCs w:val="26"/>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1210"/>
        <w:gridCol w:w="1100"/>
        <w:gridCol w:w="1100"/>
        <w:gridCol w:w="1100"/>
        <w:gridCol w:w="1100"/>
        <w:gridCol w:w="1100"/>
        <w:gridCol w:w="1406"/>
      </w:tblGrid>
      <w:tr w:rsidR="006746B5" w:rsidRPr="000C7AF7" w14:paraId="1E607434" w14:textId="77777777" w:rsidTr="006746B5">
        <w:tc>
          <w:tcPr>
            <w:tcW w:w="2090" w:type="dxa"/>
            <w:vMerge w:val="restart"/>
            <w:tcBorders>
              <w:top w:val="single" w:sz="4" w:space="0" w:color="auto"/>
              <w:left w:val="single" w:sz="4" w:space="0" w:color="auto"/>
              <w:bottom w:val="single" w:sz="4" w:space="0" w:color="auto"/>
              <w:right w:val="single" w:sz="4" w:space="0" w:color="auto"/>
            </w:tcBorders>
            <w:hideMark/>
          </w:tcPr>
          <w:p w14:paraId="7757C63D" w14:textId="77777777" w:rsidR="006746B5" w:rsidRPr="000C7AF7" w:rsidRDefault="006746B5" w:rsidP="006746B5">
            <w:pPr>
              <w:spacing w:line="276" w:lineRule="auto"/>
              <w:jc w:val="center"/>
              <w:rPr>
                <w:sz w:val="20"/>
                <w:szCs w:val="20"/>
                <w:lang w:eastAsia="en-US"/>
              </w:rPr>
            </w:pPr>
            <w:r w:rsidRPr="000C7AF7">
              <w:rPr>
                <w:sz w:val="20"/>
                <w:szCs w:val="20"/>
                <w:lang w:eastAsia="en-US"/>
              </w:rPr>
              <w:t>Вид дохода</w:t>
            </w:r>
          </w:p>
        </w:tc>
        <w:tc>
          <w:tcPr>
            <w:tcW w:w="3410" w:type="dxa"/>
            <w:gridSpan w:val="3"/>
            <w:tcBorders>
              <w:top w:val="single" w:sz="4" w:space="0" w:color="auto"/>
              <w:left w:val="single" w:sz="4" w:space="0" w:color="auto"/>
              <w:bottom w:val="single" w:sz="4" w:space="0" w:color="auto"/>
              <w:right w:val="single" w:sz="4" w:space="0" w:color="auto"/>
            </w:tcBorders>
            <w:hideMark/>
          </w:tcPr>
          <w:p w14:paraId="7D5D1668" w14:textId="77777777" w:rsidR="006746B5" w:rsidRPr="000C7AF7" w:rsidRDefault="006746B5" w:rsidP="006746B5">
            <w:pPr>
              <w:spacing w:line="276" w:lineRule="auto"/>
              <w:jc w:val="center"/>
              <w:rPr>
                <w:sz w:val="20"/>
                <w:szCs w:val="20"/>
                <w:lang w:eastAsia="en-US"/>
              </w:rPr>
            </w:pPr>
            <w:r w:rsidRPr="000C7AF7">
              <w:rPr>
                <w:sz w:val="20"/>
                <w:szCs w:val="20"/>
                <w:lang w:eastAsia="en-US"/>
              </w:rPr>
              <w:t>202</w:t>
            </w:r>
            <w:r>
              <w:rPr>
                <w:sz w:val="20"/>
                <w:szCs w:val="20"/>
                <w:lang w:eastAsia="en-US"/>
              </w:rPr>
              <w:t>6</w:t>
            </w:r>
            <w:r w:rsidRPr="000C7AF7">
              <w:rPr>
                <w:sz w:val="20"/>
                <w:szCs w:val="20"/>
                <w:lang w:eastAsia="en-US"/>
              </w:rPr>
              <w:t xml:space="preserve"> год</w:t>
            </w:r>
          </w:p>
        </w:tc>
        <w:tc>
          <w:tcPr>
            <w:tcW w:w="3300" w:type="dxa"/>
            <w:gridSpan w:val="3"/>
            <w:tcBorders>
              <w:top w:val="single" w:sz="4" w:space="0" w:color="auto"/>
              <w:left w:val="single" w:sz="4" w:space="0" w:color="auto"/>
              <w:bottom w:val="single" w:sz="4" w:space="0" w:color="auto"/>
              <w:right w:val="single" w:sz="4" w:space="0" w:color="auto"/>
            </w:tcBorders>
            <w:hideMark/>
          </w:tcPr>
          <w:p w14:paraId="7731848C" w14:textId="77777777" w:rsidR="006746B5" w:rsidRPr="000C7AF7" w:rsidRDefault="006746B5" w:rsidP="006746B5">
            <w:pPr>
              <w:spacing w:line="276" w:lineRule="auto"/>
              <w:jc w:val="center"/>
              <w:rPr>
                <w:sz w:val="20"/>
                <w:szCs w:val="20"/>
                <w:lang w:eastAsia="en-US"/>
              </w:rPr>
            </w:pPr>
            <w:r w:rsidRPr="000C7AF7">
              <w:rPr>
                <w:sz w:val="20"/>
                <w:szCs w:val="20"/>
                <w:lang w:eastAsia="en-US"/>
              </w:rPr>
              <w:t>202</w:t>
            </w:r>
            <w:r>
              <w:rPr>
                <w:sz w:val="20"/>
                <w:szCs w:val="20"/>
                <w:lang w:eastAsia="en-US"/>
              </w:rPr>
              <w:t>7</w:t>
            </w:r>
            <w:r w:rsidRPr="000C7AF7">
              <w:rPr>
                <w:sz w:val="20"/>
                <w:szCs w:val="20"/>
                <w:lang w:eastAsia="en-US"/>
              </w:rPr>
              <w:t xml:space="preserve"> год</w:t>
            </w:r>
          </w:p>
        </w:tc>
        <w:tc>
          <w:tcPr>
            <w:tcW w:w="1406" w:type="dxa"/>
            <w:tcBorders>
              <w:top w:val="single" w:sz="4" w:space="0" w:color="auto"/>
              <w:left w:val="single" w:sz="4" w:space="0" w:color="auto"/>
              <w:bottom w:val="single" w:sz="4" w:space="0" w:color="auto"/>
              <w:right w:val="single" w:sz="4" w:space="0" w:color="auto"/>
            </w:tcBorders>
            <w:hideMark/>
          </w:tcPr>
          <w:p w14:paraId="41B6D6EF" w14:textId="77777777" w:rsidR="006746B5" w:rsidRPr="000C7AF7" w:rsidRDefault="006746B5" w:rsidP="006746B5">
            <w:pPr>
              <w:spacing w:line="276" w:lineRule="auto"/>
              <w:jc w:val="center"/>
              <w:rPr>
                <w:sz w:val="20"/>
                <w:szCs w:val="20"/>
                <w:lang w:eastAsia="en-US"/>
              </w:rPr>
            </w:pPr>
            <w:r w:rsidRPr="000C7AF7">
              <w:rPr>
                <w:sz w:val="20"/>
                <w:szCs w:val="20"/>
                <w:lang w:eastAsia="en-US"/>
              </w:rPr>
              <w:t>202</w:t>
            </w:r>
            <w:r>
              <w:rPr>
                <w:sz w:val="20"/>
                <w:szCs w:val="20"/>
                <w:lang w:eastAsia="en-US"/>
              </w:rPr>
              <w:t>8</w:t>
            </w:r>
            <w:r w:rsidRPr="000C7AF7">
              <w:rPr>
                <w:sz w:val="20"/>
                <w:szCs w:val="20"/>
                <w:lang w:eastAsia="en-US"/>
              </w:rPr>
              <w:t xml:space="preserve"> год</w:t>
            </w:r>
          </w:p>
        </w:tc>
      </w:tr>
      <w:tr w:rsidR="006746B5" w:rsidRPr="000C7AF7" w14:paraId="606ACE6E" w14:textId="77777777" w:rsidTr="006746B5">
        <w:tc>
          <w:tcPr>
            <w:tcW w:w="2090" w:type="dxa"/>
            <w:vMerge/>
            <w:tcBorders>
              <w:top w:val="single" w:sz="4" w:space="0" w:color="auto"/>
              <w:left w:val="single" w:sz="4" w:space="0" w:color="auto"/>
              <w:bottom w:val="single" w:sz="4" w:space="0" w:color="auto"/>
              <w:right w:val="single" w:sz="4" w:space="0" w:color="auto"/>
            </w:tcBorders>
            <w:vAlign w:val="center"/>
            <w:hideMark/>
          </w:tcPr>
          <w:p w14:paraId="7556BF83" w14:textId="77777777" w:rsidR="006746B5" w:rsidRPr="000C7AF7" w:rsidRDefault="006746B5" w:rsidP="006746B5">
            <w:pPr>
              <w:rPr>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hideMark/>
          </w:tcPr>
          <w:p w14:paraId="1BFDEF84" w14:textId="77777777" w:rsidR="006746B5" w:rsidRPr="000C7AF7" w:rsidRDefault="006746B5" w:rsidP="006746B5">
            <w:pPr>
              <w:spacing w:line="276" w:lineRule="auto"/>
              <w:jc w:val="center"/>
              <w:rPr>
                <w:sz w:val="20"/>
                <w:szCs w:val="20"/>
                <w:lang w:eastAsia="en-US"/>
              </w:rPr>
            </w:pPr>
            <w:r w:rsidRPr="000C7AF7">
              <w:rPr>
                <w:sz w:val="20"/>
                <w:szCs w:val="20"/>
                <w:lang w:eastAsia="en-US"/>
              </w:rPr>
              <w:t>Утвержденный план</w:t>
            </w:r>
          </w:p>
        </w:tc>
        <w:tc>
          <w:tcPr>
            <w:tcW w:w="1100" w:type="dxa"/>
            <w:tcBorders>
              <w:top w:val="single" w:sz="4" w:space="0" w:color="auto"/>
              <w:left w:val="single" w:sz="4" w:space="0" w:color="auto"/>
              <w:bottom w:val="single" w:sz="4" w:space="0" w:color="auto"/>
              <w:right w:val="single" w:sz="4" w:space="0" w:color="auto"/>
            </w:tcBorders>
            <w:hideMark/>
          </w:tcPr>
          <w:p w14:paraId="77DA5638" w14:textId="77777777" w:rsidR="006746B5" w:rsidRPr="000C7AF7" w:rsidRDefault="006746B5" w:rsidP="006746B5">
            <w:pPr>
              <w:spacing w:line="276" w:lineRule="auto"/>
              <w:jc w:val="center"/>
              <w:rPr>
                <w:sz w:val="20"/>
                <w:szCs w:val="20"/>
                <w:lang w:eastAsia="en-US"/>
              </w:rPr>
            </w:pPr>
            <w:r w:rsidRPr="000C7AF7">
              <w:rPr>
                <w:sz w:val="20"/>
                <w:szCs w:val="20"/>
                <w:lang w:eastAsia="en-US"/>
              </w:rPr>
              <w:t>Уточнен</w:t>
            </w:r>
          </w:p>
          <w:p w14:paraId="0E2A9630" w14:textId="77777777" w:rsidR="006746B5" w:rsidRPr="000C7AF7" w:rsidRDefault="006746B5" w:rsidP="006746B5">
            <w:pPr>
              <w:spacing w:line="276" w:lineRule="auto"/>
              <w:jc w:val="center"/>
              <w:rPr>
                <w:sz w:val="20"/>
                <w:szCs w:val="20"/>
                <w:lang w:eastAsia="en-US"/>
              </w:rPr>
            </w:pPr>
            <w:proofErr w:type="spellStart"/>
            <w:r w:rsidRPr="000C7AF7">
              <w:rPr>
                <w:sz w:val="20"/>
                <w:szCs w:val="20"/>
                <w:lang w:eastAsia="en-US"/>
              </w:rPr>
              <w:t>ный</w:t>
            </w:r>
            <w:proofErr w:type="spellEnd"/>
            <w:r w:rsidRPr="000C7AF7">
              <w:rPr>
                <w:sz w:val="20"/>
                <w:szCs w:val="20"/>
                <w:lang w:eastAsia="en-US"/>
              </w:rPr>
              <w:t xml:space="preserve"> план</w:t>
            </w:r>
          </w:p>
        </w:tc>
        <w:tc>
          <w:tcPr>
            <w:tcW w:w="1100" w:type="dxa"/>
            <w:tcBorders>
              <w:top w:val="single" w:sz="4" w:space="0" w:color="auto"/>
              <w:left w:val="single" w:sz="4" w:space="0" w:color="auto"/>
              <w:bottom w:val="single" w:sz="4" w:space="0" w:color="auto"/>
              <w:right w:val="single" w:sz="4" w:space="0" w:color="auto"/>
            </w:tcBorders>
            <w:hideMark/>
          </w:tcPr>
          <w:p w14:paraId="12D05BE0" w14:textId="77777777" w:rsidR="006746B5" w:rsidRPr="000C7AF7" w:rsidRDefault="006746B5" w:rsidP="006746B5">
            <w:pPr>
              <w:spacing w:line="276" w:lineRule="auto"/>
              <w:jc w:val="center"/>
              <w:rPr>
                <w:sz w:val="20"/>
                <w:szCs w:val="20"/>
                <w:lang w:eastAsia="en-US"/>
              </w:rPr>
            </w:pPr>
            <w:r w:rsidRPr="000C7AF7">
              <w:rPr>
                <w:sz w:val="20"/>
                <w:szCs w:val="20"/>
                <w:lang w:eastAsia="en-US"/>
              </w:rPr>
              <w:t>Отклонение</w:t>
            </w:r>
          </w:p>
        </w:tc>
        <w:tc>
          <w:tcPr>
            <w:tcW w:w="1100" w:type="dxa"/>
            <w:tcBorders>
              <w:top w:val="single" w:sz="4" w:space="0" w:color="auto"/>
              <w:left w:val="single" w:sz="4" w:space="0" w:color="auto"/>
              <w:bottom w:val="single" w:sz="4" w:space="0" w:color="auto"/>
              <w:right w:val="single" w:sz="4" w:space="0" w:color="auto"/>
            </w:tcBorders>
            <w:hideMark/>
          </w:tcPr>
          <w:p w14:paraId="5E6148D6" w14:textId="77777777" w:rsidR="006746B5" w:rsidRPr="000C7AF7" w:rsidRDefault="006746B5" w:rsidP="006746B5">
            <w:pPr>
              <w:spacing w:line="276" w:lineRule="auto"/>
              <w:jc w:val="center"/>
              <w:rPr>
                <w:sz w:val="20"/>
                <w:szCs w:val="20"/>
                <w:lang w:eastAsia="en-US"/>
              </w:rPr>
            </w:pPr>
            <w:proofErr w:type="spellStart"/>
            <w:proofErr w:type="gramStart"/>
            <w:r w:rsidRPr="000C7AF7">
              <w:rPr>
                <w:sz w:val="20"/>
                <w:szCs w:val="20"/>
                <w:lang w:eastAsia="en-US"/>
              </w:rPr>
              <w:t>Утверж</w:t>
            </w:r>
            <w:proofErr w:type="spellEnd"/>
            <w:r w:rsidRPr="000C7AF7">
              <w:rPr>
                <w:sz w:val="20"/>
                <w:szCs w:val="20"/>
                <w:lang w:eastAsia="en-US"/>
              </w:rPr>
              <w:t>-денный</w:t>
            </w:r>
            <w:proofErr w:type="gramEnd"/>
            <w:r w:rsidRPr="000C7AF7">
              <w:rPr>
                <w:sz w:val="20"/>
                <w:szCs w:val="20"/>
                <w:lang w:eastAsia="en-US"/>
              </w:rPr>
              <w:t xml:space="preserve"> план</w:t>
            </w:r>
          </w:p>
        </w:tc>
        <w:tc>
          <w:tcPr>
            <w:tcW w:w="1100" w:type="dxa"/>
            <w:tcBorders>
              <w:top w:val="single" w:sz="4" w:space="0" w:color="auto"/>
              <w:left w:val="single" w:sz="4" w:space="0" w:color="auto"/>
              <w:bottom w:val="single" w:sz="4" w:space="0" w:color="auto"/>
              <w:right w:val="single" w:sz="4" w:space="0" w:color="auto"/>
            </w:tcBorders>
            <w:hideMark/>
          </w:tcPr>
          <w:p w14:paraId="553416E1" w14:textId="77777777" w:rsidR="006746B5" w:rsidRPr="000C7AF7" w:rsidRDefault="006746B5" w:rsidP="006746B5">
            <w:pPr>
              <w:spacing w:line="276" w:lineRule="auto"/>
              <w:jc w:val="center"/>
              <w:rPr>
                <w:sz w:val="20"/>
                <w:szCs w:val="20"/>
                <w:lang w:eastAsia="en-US"/>
              </w:rPr>
            </w:pPr>
            <w:r w:rsidRPr="000C7AF7">
              <w:rPr>
                <w:sz w:val="20"/>
                <w:szCs w:val="20"/>
                <w:lang w:eastAsia="en-US"/>
              </w:rPr>
              <w:t>Уточненный план</w:t>
            </w:r>
          </w:p>
        </w:tc>
        <w:tc>
          <w:tcPr>
            <w:tcW w:w="1100" w:type="dxa"/>
            <w:tcBorders>
              <w:top w:val="single" w:sz="4" w:space="0" w:color="auto"/>
              <w:left w:val="single" w:sz="4" w:space="0" w:color="auto"/>
              <w:bottom w:val="single" w:sz="4" w:space="0" w:color="auto"/>
              <w:right w:val="single" w:sz="4" w:space="0" w:color="auto"/>
            </w:tcBorders>
            <w:hideMark/>
          </w:tcPr>
          <w:p w14:paraId="4A5E871C" w14:textId="77777777" w:rsidR="006746B5" w:rsidRPr="000C7AF7" w:rsidRDefault="006746B5" w:rsidP="006746B5">
            <w:pPr>
              <w:spacing w:line="276" w:lineRule="auto"/>
              <w:jc w:val="center"/>
              <w:rPr>
                <w:sz w:val="20"/>
                <w:szCs w:val="20"/>
                <w:lang w:eastAsia="en-US"/>
              </w:rPr>
            </w:pPr>
            <w:r w:rsidRPr="000C7AF7">
              <w:rPr>
                <w:sz w:val="20"/>
                <w:szCs w:val="20"/>
                <w:lang w:eastAsia="en-US"/>
              </w:rPr>
              <w:t>Отклонение</w:t>
            </w:r>
          </w:p>
        </w:tc>
        <w:tc>
          <w:tcPr>
            <w:tcW w:w="1406" w:type="dxa"/>
            <w:tcBorders>
              <w:top w:val="single" w:sz="4" w:space="0" w:color="auto"/>
              <w:left w:val="single" w:sz="4" w:space="0" w:color="auto"/>
              <w:bottom w:val="single" w:sz="4" w:space="0" w:color="auto"/>
              <w:right w:val="single" w:sz="4" w:space="0" w:color="auto"/>
            </w:tcBorders>
            <w:hideMark/>
          </w:tcPr>
          <w:p w14:paraId="2772210E" w14:textId="77777777" w:rsidR="006746B5" w:rsidRPr="000C7AF7" w:rsidRDefault="006746B5" w:rsidP="006746B5">
            <w:pPr>
              <w:spacing w:line="276" w:lineRule="auto"/>
              <w:jc w:val="center"/>
              <w:rPr>
                <w:sz w:val="20"/>
                <w:szCs w:val="20"/>
                <w:lang w:eastAsia="en-US"/>
              </w:rPr>
            </w:pPr>
            <w:r w:rsidRPr="000C7AF7">
              <w:rPr>
                <w:sz w:val="20"/>
                <w:szCs w:val="20"/>
                <w:lang w:eastAsia="en-US"/>
              </w:rPr>
              <w:t>План</w:t>
            </w:r>
          </w:p>
        </w:tc>
      </w:tr>
      <w:tr w:rsidR="006746B5" w:rsidRPr="00C50908" w14:paraId="1B81E4FC" w14:textId="77777777" w:rsidTr="006746B5">
        <w:tc>
          <w:tcPr>
            <w:tcW w:w="2090" w:type="dxa"/>
            <w:tcBorders>
              <w:top w:val="single" w:sz="4" w:space="0" w:color="auto"/>
              <w:left w:val="single" w:sz="4" w:space="0" w:color="auto"/>
              <w:bottom w:val="single" w:sz="4" w:space="0" w:color="auto"/>
              <w:right w:val="single" w:sz="4" w:space="0" w:color="auto"/>
            </w:tcBorders>
            <w:hideMark/>
          </w:tcPr>
          <w:p w14:paraId="7C7E4293" w14:textId="77777777" w:rsidR="006746B5" w:rsidRPr="000C7AF7" w:rsidRDefault="006746B5" w:rsidP="006746B5">
            <w:pPr>
              <w:spacing w:line="276" w:lineRule="auto"/>
              <w:rPr>
                <w:sz w:val="20"/>
                <w:szCs w:val="20"/>
                <w:lang w:eastAsia="en-US"/>
              </w:rPr>
            </w:pPr>
            <w:r w:rsidRPr="000C7AF7">
              <w:rPr>
                <w:sz w:val="20"/>
                <w:szCs w:val="20"/>
                <w:lang w:eastAsia="en-US"/>
              </w:rPr>
              <w:t>Акцизы на нефтепродукты</w:t>
            </w:r>
          </w:p>
        </w:tc>
        <w:tc>
          <w:tcPr>
            <w:tcW w:w="1210" w:type="dxa"/>
            <w:tcBorders>
              <w:top w:val="single" w:sz="4" w:space="0" w:color="auto"/>
              <w:left w:val="single" w:sz="4" w:space="0" w:color="auto"/>
              <w:bottom w:val="single" w:sz="4" w:space="0" w:color="auto"/>
              <w:right w:val="single" w:sz="4" w:space="0" w:color="auto"/>
            </w:tcBorders>
            <w:vAlign w:val="center"/>
          </w:tcPr>
          <w:p w14:paraId="12CD01D5" w14:textId="77777777" w:rsidR="006746B5" w:rsidRPr="000C7AF7" w:rsidRDefault="006746B5" w:rsidP="006746B5">
            <w:pPr>
              <w:spacing w:line="276" w:lineRule="auto"/>
              <w:jc w:val="center"/>
              <w:rPr>
                <w:sz w:val="20"/>
                <w:szCs w:val="20"/>
                <w:lang w:eastAsia="en-US"/>
              </w:rPr>
            </w:pPr>
            <w:r>
              <w:rPr>
                <w:sz w:val="20"/>
                <w:szCs w:val="20"/>
                <w:lang w:eastAsia="en-US"/>
              </w:rPr>
              <w:t xml:space="preserve">78 964,50 </w:t>
            </w:r>
          </w:p>
        </w:tc>
        <w:tc>
          <w:tcPr>
            <w:tcW w:w="1100" w:type="dxa"/>
            <w:tcBorders>
              <w:top w:val="single" w:sz="4" w:space="0" w:color="auto"/>
              <w:left w:val="single" w:sz="4" w:space="0" w:color="auto"/>
              <w:bottom w:val="single" w:sz="4" w:space="0" w:color="auto"/>
              <w:right w:val="single" w:sz="4" w:space="0" w:color="auto"/>
            </w:tcBorders>
            <w:vAlign w:val="center"/>
          </w:tcPr>
          <w:p w14:paraId="5DCC0897" w14:textId="7C8D6608" w:rsidR="006746B5" w:rsidRPr="000C7AF7" w:rsidRDefault="00D50F65" w:rsidP="006746B5">
            <w:pPr>
              <w:spacing w:line="276" w:lineRule="auto"/>
              <w:jc w:val="center"/>
              <w:rPr>
                <w:sz w:val="20"/>
                <w:szCs w:val="20"/>
                <w:lang w:eastAsia="en-US"/>
              </w:rPr>
            </w:pPr>
            <w:r>
              <w:rPr>
                <w:sz w:val="20"/>
                <w:szCs w:val="20"/>
                <w:lang w:eastAsia="en-US"/>
              </w:rPr>
              <w:t>87 273,00</w:t>
            </w:r>
          </w:p>
        </w:tc>
        <w:tc>
          <w:tcPr>
            <w:tcW w:w="1100" w:type="dxa"/>
            <w:tcBorders>
              <w:top w:val="single" w:sz="4" w:space="0" w:color="auto"/>
              <w:left w:val="single" w:sz="4" w:space="0" w:color="auto"/>
              <w:bottom w:val="single" w:sz="4" w:space="0" w:color="auto"/>
              <w:right w:val="single" w:sz="4" w:space="0" w:color="auto"/>
            </w:tcBorders>
            <w:vAlign w:val="center"/>
          </w:tcPr>
          <w:p w14:paraId="77727C3E" w14:textId="517D5FFB" w:rsidR="006746B5" w:rsidRPr="000C7AF7" w:rsidRDefault="00D50F65" w:rsidP="006746B5">
            <w:pPr>
              <w:spacing w:line="276" w:lineRule="auto"/>
              <w:ind w:left="-102" w:right="-51"/>
              <w:jc w:val="center"/>
              <w:rPr>
                <w:sz w:val="20"/>
                <w:szCs w:val="20"/>
                <w:lang w:eastAsia="en-US"/>
              </w:rPr>
            </w:pPr>
            <w:r>
              <w:rPr>
                <w:sz w:val="20"/>
                <w:szCs w:val="20"/>
                <w:lang w:eastAsia="en-US"/>
              </w:rPr>
              <w:t>8 308,50</w:t>
            </w:r>
          </w:p>
        </w:tc>
        <w:tc>
          <w:tcPr>
            <w:tcW w:w="1100" w:type="dxa"/>
            <w:tcBorders>
              <w:top w:val="single" w:sz="4" w:space="0" w:color="auto"/>
              <w:left w:val="single" w:sz="4" w:space="0" w:color="auto"/>
              <w:bottom w:val="single" w:sz="4" w:space="0" w:color="auto"/>
              <w:right w:val="single" w:sz="4" w:space="0" w:color="auto"/>
            </w:tcBorders>
            <w:vAlign w:val="center"/>
          </w:tcPr>
          <w:p w14:paraId="7E154C3B" w14:textId="77777777" w:rsidR="006746B5" w:rsidRPr="000C7AF7" w:rsidRDefault="006746B5" w:rsidP="006746B5">
            <w:pPr>
              <w:spacing w:line="276" w:lineRule="auto"/>
              <w:jc w:val="center"/>
              <w:rPr>
                <w:sz w:val="20"/>
                <w:szCs w:val="20"/>
                <w:lang w:eastAsia="en-US"/>
              </w:rPr>
            </w:pPr>
            <w:r>
              <w:rPr>
                <w:sz w:val="20"/>
                <w:szCs w:val="20"/>
                <w:lang w:eastAsia="en-US"/>
              </w:rPr>
              <w:t>80 408,00</w:t>
            </w:r>
          </w:p>
        </w:tc>
        <w:tc>
          <w:tcPr>
            <w:tcW w:w="1100" w:type="dxa"/>
            <w:tcBorders>
              <w:top w:val="single" w:sz="4" w:space="0" w:color="auto"/>
              <w:left w:val="single" w:sz="4" w:space="0" w:color="auto"/>
              <w:bottom w:val="single" w:sz="4" w:space="0" w:color="auto"/>
              <w:right w:val="single" w:sz="4" w:space="0" w:color="auto"/>
            </w:tcBorders>
            <w:vAlign w:val="center"/>
          </w:tcPr>
          <w:p w14:paraId="121A816D" w14:textId="2F74815E" w:rsidR="006746B5" w:rsidRPr="000C7AF7" w:rsidRDefault="00D50F65" w:rsidP="006746B5">
            <w:pPr>
              <w:spacing w:line="276" w:lineRule="auto"/>
              <w:jc w:val="center"/>
              <w:rPr>
                <w:sz w:val="20"/>
                <w:szCs w:val="20"/>
                <w:lang w:eastAsia="en-US"/>
              </w:rPr>
            </w:pPr>
            <w:r>
              <w:rPr>
                <w:sz w:val="20"/>
                <w:szCs w:val="20"/>
                <w:lang w:eastAsia="en-US"/>
              </w:rPr>
              <w:t>89 052,10</w:t>
            </w:r>
          </w:p>
        </w:tc>
        <w:tc>
          <w:tcPr>
            <w:tcW w:w="1100" w:type="dxa"/>
            <w:tcBorders>
              <w:top w:val="single" w:sz="4" w:space="0" w:color="auto"/>
              <w:left w:val="single" w:sz="4" w:space="0" w:color="auto"/>
              <w:bottom w:val="single" w:sz="4" w:space="0" w:color="auto"/>
              <w:right w:val="single" w:sz="4" w:space="0" w:color="auto"/>
            </w:tcBorders>
            <w:vAlign w:val="center"/>
          </w:tcPr>
          <w:p w14:paraId="1DE3EE2B" w14:textId="446FB395" w:rsidR="006746B5" w:rsidRPr="000C7AF7" w:rsidRDefault="00D50F65" w:rsidP="006746B5">
            <w:pPr>
              <w:spacing w:line="276" w:lineRule="auto"/>
              <w:ind w:left="-92" w:right="-195"/>
              <w:jc w:val="center"/>
              <w:rPr>
                <w:sz w:val="20"/>
                <w:szCs w:val="20"/>
                <w:lang w:eastAsia="en-US"/>
              </w:rPr>
            </w:pPr>
            <w:r>
              <w:rPr>
                <w:sz w:val="20"/>
                <w:szCs w:val="20"/>
                <w:lang w:eastAsia="en-US"/>
              </w:rPr>
              <w:t>8 644,10</w:t>
            </w:r>
          </w:p>
        </w:tc>
        <w:tc>
          <w:tcPr>
            <w:tcW w:w="1406" w:type="dxa"/>
            <w:tcBorders>
              <w:top w:val="single" w:sz="4" w:space="0" w:color="auto"/>
              <w:left w:val="single" w:sz="4" w:space="0" w:color="auto"/>
              <w:bottom w:val="single" w:sz="4" w:space="0" w:color="auto"/>
              <w:right w:val="single" w:sz="4" w:space="0" w:color="auto"/>
            </w:tcBorders>
            <w:vAlign w:val="center"/>
          </w:tcPr>
          <w:p w14:paraId="4C34AA9B" w14:textId="281D820B" w:rsidR="006746B5" w:rsidRPr="000C7AF7" w:rsidRDefault="00D50F65" w:rsidP="006746B5">
            <w:pPr>
              <w:spacing w:line="276" w:lineRule="auto"/>
              <w:jc w:val="center"/>
              <w:rPr>
                <w:sz w:val="20"/>
                <w:szCs w:val="20"/>
                <w:lang w:eastAsia="en-US"/>
              </w:rPr>
            </w:pPr>
            <w:r>
              <w:rPr>
                <w:sz w:val="20"/>
                <w:szCs w:val="20"/>
                <w:lang w:eastAsia="en-US"/>
              </w:rPr>
              <w:t>91 427,10</w:t>
            </w:r>
          </w:p>
        </w:tc>
      </w:tr>
    </w:tbl>
    <w:p w14:paraId="613A67DE" w14:textId="77777777" w:rsidR="006746B5" w:rsidRPr="00C50908" w:rsidRDefault="006746B5" w:rsidP="006746B5">
      <w:pPr>
        <w:tabs>
          <w:tab w:val="left" w:pos="2880"/>
        </w:tabs>
        <w:ind w:firstLine="720"/>
        <w:jc w:val="right"/>
        <w:rPr>
          <w:sz w:val="26"/>
          <w:szCs w:val="26"/>
          <w:highlight w:val="yellow"/>
        </w:rPr>
      </w:pPr>
    </w:p>
    <w:p w14:paraId="18AFA510" w14:textId="77777777" w:rsidR="006746B5" w:rsidRPr="000C7AF7" w:rsidRDefault="006746B5" w:rsidP="006746B5">
      <w:pPr>
        <w:ind w:firstLine="720"/>
        <w:jc w:val="right"/>
        <w:rPr>
          <w:sz w:val="26"/>
          <w:szCs w:val="26"/>
        </w:rPr>
      </w:pPr>
      <w:r w:rsidRPr="000C7AF7">
        <w:rPr>
          <w:sz w:val="26"/>
          <w:szCs w:val="26"/>
        </w:rPr>
        <w:t>Таблица 8.</w:t>
      </w:r>
    </w:p>
    <w:p w14:paraId="255C227E" w14:textId="77777777" w:rsidR="006746B5" w:rsidRPr="000C7AF7" w:rsidRDefault="006746B5" w:rsidP="006746B5">
      <w:pPr>
        <w:tabs>
          <w:tab w:val="left" w:pos="2880"/>
        </w:tabs>
        <w:ind w:firstLine="720"/>
        <w:jc w:val="right"/>
        <w:rPr>
          <w:sz w:val="26"/>
          <w:szCs w:val="26"/>
        </w:rPr>
      </w:pPr>
      <w:r w:rsidRPr="000C7AF7">
        <w:rPr>
          <w:sz w:val="26"/>
          <w:szCs w:val="26"/>
        </w:rPr>
        <w:t xml:space="preserve">                                                             тыс. рублей</w:t>
      </w:r>
    </w:p>
    <w:tbl>
      <w:tblPr>
        <w:tblStyle w:val="af3"/>
        <w:tblW w:w="10206" w:type="dxa"/>
        <w:tblInd w:w="108" w:type="dxa"/>
        <w:tblLayout w:type="fixed"/>
        <w:tblLook w:val="04A0" w:firstRow="1" w:lastRow="0" w:firstColumn="1" w:lastColumn="0" w:noHBand="0" w:noVBand="1"/>
      </w:tblPr>
      <w:tblGrid>
        <w:gridCol w:w="1985"/>
        <w:gridCol w:w="1702"/>
        <w:gridCol w:w="1986"/>
        <w:gridCol w:w="2269"/>
        <w:gridCol w:w="2264"/>
      </w:tblGrid>
      <w:tr w:rsidR="006746B5" w:rsidRPr="000C7AF7" w14:paraId="2C723E4B" w14:textId="77777777" w:rsidTr="006746B5">
        <w:tc>
          <w:tcPr>
            <w:tcW w:w="1985" w:type="dxa"/>
            <w:vMerge w:val="restart"/>
            <w:tcBorders>
              <w:top w:val="single" w:sz="4" w:space="0" w:color="auto"/>
              <w:left w:val="single" w:sz="4" w:space="0" w:color="auto"/>
              <w:bottom w:val="single" w:sz="4" w:space="0" w:color="auto"/>
              <w:right w:val="single" w:sz="4" w:space="0" w:color="auto"/>
            </w:tcBorders>
            <w:hideMark/>
          </w:tcPr>
          <w:p w14:paraId="5AA400C8" w14:textId="77777777" w:rsidR="006746B5" w:rsidRPr="000C7AF7" w:rsidRDefault="006746B5" w:rsidP="006746B5">
            <w:pPr>
              <w:jc w:val="center"/>
              <w:rPr>
                <w:sz w:val="20"/>
                <w:szCs w:val="20"/>
              </w:rPr>
            </w:pPr>
            <w:r w:rsidRPr="000C7AF7">
              <w:rPr>
                <w:sz w:val="20"/>
                <w:szCs w:val="20"/>
              </w:rPr>
              <w:t>Первоначальный бюджет на 202</w:t>
            </w:r>
            <w:r>
              <w:rPr>
                <w:sz w:val="20"/>
                <w:szCs w:val="20"/>
              </w:rPr>
              <w:t>5</w:t>
            </w:r>
            <w:r w:rsidRPr="000C7AF7">
              <w:rPr>
                <w:sz w:val="20"/>
                <w:szCs w:val="20"/>
              </w:rPr>
              <w:t>г.</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0BEDDA8" w14:textId="77777777" w:rsidR="006746B5" w:rsidRPr="000C7AF7" w:rsidRDefault="006746B5" w:rsidP="006746B5">
            <w:pPr>
              <w:jc w:val="center"/>
              <w:rPr>
                <w:sz w:val="20"/>
                <w:szCs w:val="20"/>
              </w:rPr>
            </w:pPr>
            <w:r w:rsidRPr="000C7AF7">
              <w:rPr>
                <w:sz w:val="20"/>
                <w:szCs w:val="20"/>
              </w:rPr>
              <w:t>Уточненный бюджет на 202</w:t>
            </w:r>
            <w:r>
              <w:rPr>
                <w:sz w:val="20"/>
                <w:szCs w:val="20"/>
              </w:rPr>
              <w:t>5</w:t>
            </w:r>
            <w:r w:rsidRPr="000C7AF7">
              <w:rPr>
                <w:sz w:val="20"/>
                <w:szCs w:val="20"/>
              </w:rPr>
              <w:t>г.</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154A708B" w14:textId="77777777" w:rsidR="006746B5" w:rsidRPr="000C7AF7" w:rsidRDefault="006746B5" w:rsidP="006746B5">
            <w:pPr>
              <w:jc w:val="center"/>
              <w:rPr>
                <w:sz w:val="20"/>
                <w:szCs w:val="20"/>
              </w:rPr>
            </w:pPr>
            <w:r w:rsidRPr="000C7AF7">
              <w:rPr>
                <w:sz w:val="20"/>
                <w:szCs w:val="20"/>
              </w:rPr>
              <w:t>Проект бюджета 202</w:t>
            </w:r>
            <w:r>
              <w:rPr>
                <w:sz w:val="20"/>
                <w:szCs w:val="20"/>
              </w:rPr>
              <w:t>6</w:t>
            </w:r>
            <w:r w:rsidRPr="000C7AF7">
              <w:rPr>
                <w:sz w:val="20"/>
                <w:szCs w:val="20"/>
              </w:rPr>
              <w:t>г.</w:t>
            </w:r>
          </w:p>
        </w:tc>
        <w:tc>
          <w:tcPr>
            <w:tcW w:w="4533" w:type="dxa"/>
            <w:gridSpan w:val="2"/>
            <w:tcBorders>
              <w:top w:val="single" w:sz="4" w:space="0" w:color="auto"/>
              <w:left w:val="single" w:sz="4" w:space="0" w:color="auto"/>
              <w:bottom w:val="single" w:sz="4" w:space="0" w:color="auto"/>
              <w:right w:val="single" w:sz="4" w:space="0" w:color="auto"/>
            </w:tcBorders>
            <w:hideMark/>
          </w:tcPr>
          <w:p w14:paraId="63CC374C" w14:textId="77777777" w:rsidR="006746B5" w:rsidRPr="000C7AF7" w:rsidRDefault="006746B5" w:rsidP="006746B5">
            <w:pPr>
              <w:jc w:val="center"/>
              <w:rPr>
                <w:sz w:val="20"/>
                <w:szCs w:val="20"/>
              </w:rPr>
            </w:pPr>
            <w:r w:rsidRPr="000C7AF7">
              <w:rPr>
                <w:sz w:val="20"/>
                <w:szCs w:val="20"/>
              </w:rPr>
              <w:t>Изменение проекта бюджета на 202</w:t>
            </w:r>
            <w:r>
              <w:rPr>
                <w:sz w:val="20"/>
                <w:szCs w:val="20"/>
              </w:rPr>
              <w:t>6</w:t>
            </w:r>
            <w:r w:rsidRPr="000C7AF7">
              <w:rPr>
                <w:sz w:val="20"/>
                <w:szCs w:val="20"/>
              </w:rPr>
              <w:t>г. к уточненному бюджету на 202</w:t>
            </w:r>
            <w:r>
              <w:rPr>
                <w:sz w:val="20"/>
                <w:szCs w:val="20"/>
              </w:rPr>
              <w:t>5</w:t>
            </w:r>
            <w:r w:rsidRPr="000C7AF7">
              <w:rPr>
                <w:sz w:val="20"/>
                <w:szCs w:val="20"/>
              </w:rPr>
              <w:t>г.</w:t>
            </w:r>
          </w:p>
        </w:tc>
      </w:tr>
      <w:tr w:rsidR="006746B5" w:rsidRPr="000C7AF7" w14:paraId="48E98786" w14:textId="77777777" w:rsidTr="006746B5">
        <w:tc>
          <w:tcPr>
            <w:tcW w:w="1985" w:type="dxa"/>
            <w:vMerge/>
            <w:tcBorders>
              <w:top w:val="single" w:sz="4" w:space="0" w:color="auto"/>
              <w:left w:val="single" w:sz="4" w:space="0" w:color="auto"/>
              <w:bottom w:val="single" w:sz="4" w:space="0" w:color="auto"/>
              <w:right w:val="single" w:sz="4" w:space="0" w:color="auto"/>
            </w:tcBorders>
            <w:vAlign w:val="center"/>
            <w:hideMark/>
          </w:tcPr>
          <w:p w14:paraId="35CC9B5D" w14:textId="77777777" w:rsidR="006746B5" w:rsidRPr="000C7AF7" w:rsidRDefault="006746B5" w:rsidP="006746B5">
            <w:pPr>
              <w:rPr>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57109A4" w14:textId="77777777" w:rsidR="006746B5" w:rsidRPr="000C7AF7" w:rsidRDefault="006746B5" w:rsidP="006746B5">
            <w:pPr>
              <w:rPr>
                <w:sz w:val="20"/>
                <w:szCs w:val="20"/>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5C8B9DA9" w14:textId="77777777" w:rsidR="006746B5" w:rsidRPr="000C7AF7" w:rsidRDefault="006746B5" w:rsidP="006746B5">
            <w:pPr>
              <w:rPr>
                <w:sz w:val="20"/>
                <w:szCs w:val="20"/>
              </w:rPr>
            </w:pPr>
          </w:p>
        </w:tc>
        <w:tc>
          <w:tcPr>
            <w:tcW w:w="2269" w:type="dxa"/>
            <w:tcBorders>
              <w:top w:val="single" w:sz="4" w:space="0" w:color="auto"/>
              <w:left w:val="single" w:sz="4" w:space="0" w:color="auto"/>
              <w:bottom w:val="single" w:sz="4" w:space="0" w:color="auto"/>
              <w:right w:val="single" w:sz="4" w:space="0" w:color="auto"/>
            </w:tcBorders>
            <w:hideMark/>
          </w:tcPr>
          <w:p w14:paraId="732C485D" w14:textId="77777777" w:rsidR="006746B5" w:rsidRPr="000C7AF7" w:rsidRDefault="006746B5" w:rsidP="006746B5">
            <w:pPr>
              <w:jc w:val="center"/>
              <w:rPr>
                <w:sz w:val="20"/>
                <w:szCs w:val="20"/>
              </w:rPr>
            </w:pPr>
            <w:r w:rsidRPr="000C7AF7">
              <w:rPr>
                <w:sz w:val="20"/>
                <w:szCs w:val="20"/>
              </w:rPr>
              <w:t>тыс. рублей</w:t>
            </w:r>
          </w:p>
        </w:tc>
        <w:tc>
          <w:tcPr>
            <w:tcW w:w="2264" w:type="dxa"/>
            <w:tcBorders>
              <w:top w:val="single" w:sz="4" w:space="0" w:color="auto"/>
              <w:left w:val="single" w:sz="4" w:space="0" w:color="auto"/>
              <w:bottom w:val="single" w:sz="4" w:space="0" w:color="auto"/>
              <w:right w:val="single" w:sz="4" w:space="0" w:color="auto"/>
            </w:tcBorders>
            <w:hideMark/>
          </w:tcPr>
          <w:p w14:paraId="04E10E2D" w14:textId="77777777" w:rsidR="006746B5" w:rsidRPr="000C7AF7" w:rsidRDefault="006746B5" w:rsidP="006746B5">
            <w:pPr>
              <w:jc w:val="center"/>
              <w:rPr>
                <w:sz w:val="20"/>
                <w:szCs w:val="20"/>
              </w:rPr>
            </w:pPr>
            <w:r w:rsidRPr="000C7AF7">
              <w:rPr>
                <w:sz w:val="20"/>
                <w:szCs w:val="20"/>
              </w:rPr>
              <w:t>%</w:t>
            </w:r>
          </w:p>
        </w:tc>
      </w:tr>
      <w:tr w:rsidR="006746B5" w:rsidRPr="00C50908" w14:paraId="514B9B1A" w14:textId="77777777" w:rsidTr="006746B5">
        <w:tc>
          <w:tcPr>
            <w:tcW w:w="1985" w:type="dxa"/>
            <w:tcBorders>
              <w:top w:val="single" w:sz="4" w:space="0" w:color="auto"/>
              <w:left w:val="single" w:sz="4" w:space="0" w:color="auto"/>
              <w:bottom w:val="single" w:sz="4" w:space="0" w:color="auto"/>
              <w:right w:val="single" w:sz="4" w:space="0" w:color="auto"/>
            </w:tcBorders>
          </w:tcPr>
          <w:p w14:paraId="4200FBD7" w14:textId="77777777" w:rsidR="006746B5" w:rsidRPr="000C7AF7" w:rsidRDefault="006746B5" w:rsidP="006746B5">
            <w:pPr>
              <w:jc w:val="center"/>
              <w:rPr>
                <w:sz w:val="20"/>
                <w:szCs w:val="20"/>
              </w:rPr>
            </w:pPr>
            <w:r>
              <w:rPr>
                <w:sz w:val="20"/>
                <w:szCs w:val="20"/>
              </w:rPr>
              <w:t>76 275,50</w:t>
            </w:r>
          </w:p>
        </w:tc>
        <w:tc>
          <w:tcPr>
            <w:tcW w:w="1702" w:type="dxa"/>
            <w:tcBorders>
              <w:top w:val="single" w:sz="4" w:space="0" w:color="auto"/>
              <w:left w:val="single" w:sz="4" w:space="0" w:color="auto"/>
              <w:bottom w:val="single" w:sz="4" w:space="0" w:color="auto"/>
              <w:right w:val="single" w:sz="4" w:space="0" w:color="auto"/>
            </w:tcBorders>
          </w:tcPr>
          <w:p w14:paraId="3ACA50FB" w14:textId="77777777" w:rsidR="006746B5" w:rsidRPr="000C7AF7" w:rsidRDefault="006746B5" w:rsidP="006746B5">
            <w:pPr>
              <w:jc w:val="center"/>
              <w:rPr>
                <w:sz w:val="20"/>
                <w:szCs w:val="20"/>
              </w:rPr>
            </w:pPr>
            <w:r>
              <w:rPr>
                <w:sz w:val="20"/>
                <w:szCs w:val="20"/>
              </w:rPr>
              <w:t>76 275,50</w:t>
            </w:r>
          </w:p>
        </w:tc>
        <w:tc>
          <w:tcPr>
            <w:tcW w:w="1986" w:type="dxa"/>
            <w:tcBorders>
              <w:top w:val="single" w:sz="4" w:space="0" w:color="auto"/>
              <w:left w:val="single" w:sz="4" w:space="0" w:color="auto"/>
              <w:bottom w:val="single" w:sz="4" w:space="0" w:color="auto"/>
              <w:right w:val="single" w:sz="4" w:space="0" w:color="auto"/>
            </w:tcBorders>
          </w:tcPr>
          <w:p w14:paraId="7E9179E8" w14:textId="1D4842BD" w:rsidR="006746B5" w:rsidRPr="000C7AF7" w:rsidRDefault="00D50F65" w:rsidP="006746B5">
            <w:pPr>
              <w:jc w:val="center"/>
              <w:rPr>
                <w:sz w:val="20"/>
                <w:szCs w:val="20"/>
              </w:rPr>
            </w:pPr>
            <w:r>
              <w:rPr>
                <w:sz w:val="20"/>
                <w:szCs w:val="20"/>
              </w:rPr>
              <w:t>87 273,00</w:t>
            </w:r>
          </w:p>
        </w:tc>
        <w:tc>
          <w:tcPr>
            <w:tcW w:w="2269" w:type="dxa"/>
            <w:tcBorders>
              <w:top w:val="single" w:sz="4" w:space="0" w:color="auto"/>
              <w:left w:val="single" w:sz="4" w:space="0" w:color="auto"/>
              <w:bottom w:val="single" w:sz="4" w:space="0" w:color="auto"/>
              <w:right w:val="single" w:sz="4" w:space="0" w:color="auto"/>
            </w:tcBorders>
          </w:tcPr>
          <w:p w14:paraId="2DFEB97C" w14:textId="2D01F9A8" w:rsidR="006746B5" w:rsidRPr="000C7AF7" w:rsidRDefault="00D50F65" w:rsidP="006746B5">
            <w:pPr>
              <w:jc w:val="center"/>
              <w:rPr>
                <w:sz w:val="20"/>
                <w:szCs w:val="20"/>
              </w:rPr>
            </w:pPr>
            <w:r>
              <w:rPr>
                <w:sz w:val="20"/>
                <w:szCs w:val="20"/>
              </w:rPr>
              <w:t>10 997,50</w:t>
            </w:r>
          </w:p>
        </w:tc>
        <w:tc>
          <w:tcPr>
            <w:tcW w:w="2264" w:type="dxa"/>
            <w:tcBorders>
              <w:top w:val="single" w:sz="4" w:space="0" w:color="auto"/>
              <w:left w:val="single" w:sz="4" w:space="0" w:color="auto"/>
              <w:bottom w:val="single" w:sz="4" w:space="0" w:color="auto"/>
              <w:right w:val="single" w:sz="4" w:space="0" w:color="auto"/>
            </w:tcBorders>
          </w:tcPr>
          <w:p w14:paraId="201E9BCC" w14:textId="13075293" w:rsidR="006746B5" w:rsidRPr="000C7AF7" w:rsidRDefault="00D50F65" w:rsidP="006746B5">
            <w:pPr>
              <w:jc w:val="center"/>
              <w:rPr>
                <w:sz w:val="20"/>
                <w:szCs w:val="20"/>
              </w:rPr>
            </w:pPr>
            <w:r>
              <w:rPr>
                <w:sz w:val="20"/>
                <w:szCs w:val="20"/>
              </w:rPr>
              <w:t>114,4</w:t>
            </w:r>
          </w:p>
        </w:tc>
      </w:tr>
    </w:tbl>
    <w:p w14:paraId="3AB6F123" w14:textId="77777777" w:rsidR="006746B5" w:rsidRDefault="006746B5" w:rsidP="006746B5">
      <w:pPr>
        <w:ind w:firstLine="720"/>
        <w:jc w:val="center"/>
        <w:rPr>
          <w:b/>
          <w:bCs/>
          <w:sz w:val="26"/>
          <w:szCs w:val="26"/>
        </w:rPr>
      </w:pPr>
      <w:r w:rsidRPr="00BA0441">
        <w:rPr>
          <w:b/>
          <w:bCs/>
          <w:sz w:val="26"/>
          <w:szCs w:val="26"/>
        </w:rPr>
        <w:t>Туристический налог</w:t>
      </w:r>
    </w:p>
    <w:p w14:paraId="174D942C" w14:textId="77777777" w:rsidR="006746B5" w:rsidRDefault="006746B5" w:rsidP="006746B5">
      <w:pPr>
        <w:ind w:firstLine="720"/>
        <w:jc w:val="center"/>
        <w:rPr>
          <w:b/>
          <w:bCs/>
          <w:sz w:val="26"/>
          <w:szCs w:val="26"/>
        </w:rPr>
      </w:pPr>
    </w:p>
    <w:p w14:paraId="163A2844" w14:textId="6EA6052C" w:rsidR="006746B5" w:rsidRDefault="006746B5" w:rsidP="006746B5">
      <w:pPr>
        <w:ind w:firstLine="720"/>
        <w:jc w:val="both"/>
        <w:rPr>
          <w:bCs/>
          <w:sz w:val="26"/>
          <w:szCs w:val="26"/>
        </w:rPr>
      </w:pPr>
      <w:r>
        <w:rPr>
          <w:bCs/>
          <w:sz w:val="26"/>
          <w:szCs w:val="26"/>
        </w:rPr>
        <w:t>С 01 января 2026 года на территории Пермского муниципального округа введен туристический налог (решение Думы Пермского муниципального округа Пермского края от 23 октября 2025 г. </w:t>
      </w:r>
      <w:r w:rsidRPr="00431D19">
        <w:rPr>
          <w:bCs/>
          <w:sz w:val="26"/>
          <w:szCs w:val="26"/>
        </w:rPr>
        <w:t>№</w:t>
      </w:r>
      <w:r w:rsidR="00431D19">
        <w:rPr>
          <w:bCs/>
          <w:sz w:val="26"/>
          <w:szCs w:val="26"/>
        </w:rPr>
        <w:t xml:space="preserve"> 448</w:t>
      </w:r>
      <w:r>
        <w:rPr>
          <w:bCs/>
          <w:sz w:val="26"/>
          <w:szCs w:val="26"/>
        </w:rPr>
        <w:t xml:space="preserve"> </w:t>
      </w:r>
      <w:r>
        <w:t>«Об установлении и введении в действие туристического налога на территории Пермского муниципального округа Пермского края».</w:t>
      </w:r>
      <w:r>
        <w:rPr>
          <w:bCs/>
          <w:sz w:val="26"/>
          <w:szCs w:val="26"/>
        </w:rPr>
        <w:t xml:space="preserve"> </w:t>
      </w:r>
    </w:p>
    <w:p w14:paraId="502768BB" w14:textId="347ABE73" w:rsidR="006746B5" w:rsidRPr="0022627F" w:rsidRDefault="006746B5" w:rsidP="006746B5">
      <w:pPr>
        <w:ind w:firstLine="720"/>
        <w:jc w:val="both"/>
        <w:rPr>
          <w:bCs/>
          <w:sz w:val="26"/>
          <w:szCs w:val="26"/>
        </w:rPr>
      </w:pPr>
      <w:r>
        <w:rPr>
          <w:bCs/>
          <w:sz w:val="26"/>
          <w:szCs w:val="26"/>
        </w:rPr>
        <w:t xml:space="preserve">Поступления по туристическому налогу прогнозируются на 2026 год в сумме </w:t>
      </w:r>
      <w:r w:rsidR="00D50F65">
        <w:rPr>
          <w:bCs/>
          <w:sz w:val="26"/>
          <w:szCs w:val="26"/>
        </w:rPr>
        <w:t>4 </w:t>
      </w:r>
      <w:r w:rsidR="000C0B4B">
        <w:rPr>
          <w:bCs/>
          <w:sz w:val="26"/>
          <w:szCs w:val="26"/>
        </w:rPr>
        <w:t>313,10</w:t>
      </w:r>
      <w:r>
        <w:rPr>
          <w:bCs/>
          <w:sz w:val="26"/>
          <w:szCs w:val="26"/>
        </w:rPr>
        <w:t xml:space="preserve"> тыс. рублей, на 2027 год – </w:t>
      </w:r>
      <w:r w:rsidR="000C0B4B">
        <w:rPr>
          <w:bCs/>
          <w:sz w:val="26"/>
          <w:szCs w:val="26"/>
        </w:rPr>
        <w:t>4 490,00</w:t>
      </w:r>
      <w:r>
        <w:rPr>
          <w:bCs/>
          <w:sz w:val="26"/>
          <w:szCs w:val="26"/>
        </w:rPr>
        <w:t xml:space="preserve"> тыс. рублей, на 2028 год – </w:t>
      </w:r>
      <w:r w:rsidR="000C0B4B">
        <w:rPr>
          <w:bCs/>
          <w:sz w:val="26"/>
          <w:szCs w:val="26"/>
        </w:rPr>
        <w:t>4 674,10</w:t>
      </w:r>
      <w:r>
        <w:rPr>
          <w:bCs/>
          <w:sz w:val="26"/>
          <w:szCs w:val="26"/>
        </w:rPr>
        <w:t xml:space="preserve"> тыс. рублей. </w:t>
      </w:r>
    </w:p>
    <w:p w14:paraId="2B516C06" w14:textId="77777777" w:rsidR="006746B5" w:rsidRDefault="006746B5" w:rsidP="006746B5">
      <w:pPr>
        <w:ind w:firstLine="720"/>
        <w:jc w:val="center"/>
        <w:rPr>
          <w:b/>
          <w:bCs/>
          <w:sz w:val="26"/>
          <w:szCs w:val="26"/>
        </w:rPr>
      </w:pPr>
    </w:p>
    <w:p w14:paraId="6DA9DF2B" w14:textId="77777777" w:rsidR="006746B5" w:rsidRPr="00251BDB" w:rsidRDefault="006746B5" w:rsidP="006746B5">
      <w:pPr>
        <w:ind w:firstLine="720"/>
        <w:jc w:val="center"/>
        <w:rPr>
          <w:b/>
          <w:bCs/>
          <w:sz w:val="26"/>
          <w:szCs w:val="26"/>
        </w:rPr>
      </w:pPr>
      <w:r w:rsidRPr="00251BDB">
        <w:rPr>
          <w:b/>
          <w:bCs/>
          <w:sz w:val="26"/>
          <w:szCs w:val="26"/>
        </w:rPr>
        <w:t>Налоги на совокупный доход</w:t>
      </w:r>
    </w:p>
    <w:p w14:paraId="28E36F48" w14:textId="77777777" w:rsidR="006746B5" w:rsidRPr="00C50908" w:rsidRDefault="006746B5" w:rsidP="006746B5">
      <w:pPr>
        <w:ind w:firstLine="720"/>
        <w:jc w:val="center"/>
        <w:rPr>
          <w:b/>
          <w:bCs/>
          <w:color w:val="FF0000"/>
          <w:sz w:val="26"/>
          <w:szCs w:val="26"/>
          <w:highlight w:val="yellow"/>
        </w:rPr>
      </w:pPr>
    </w:p>
    <w:p w14:paraId="3830DDF8" w14:textId="77777777" w:rsidR="006746B5" w:rsidRPr="00251BDB" w:rsidRDefault="006746B5" w:rsidP="006746B5">
      <w:pPr>
        <w:ind w:firstLine="720"/>
        <w:jc w:val="both"/>
        <w:rPr>
          <w:sz w:val="26"/>
          <w:szCs w:val="26"/>
        </w:rPr>
      </w:pPr>
      <w:r w:rsidRPr="00251BDB">
        <w:rPr>
          <w:sz w:val="26"/>
          <w:szCs w:val="26"/>
        </w:rPr>
        <w:t>Прогноз поступлений по налогам на совокупный доход в 202</w:t>
      </w:r>
      <w:r>
        <w:rPr>
          <w:sz w:val="26"/>
          <w:szCs w:val="26"/>
        </w:rPr>
        <w:t>6</w:t>
      </w:r>
      <w:r w:rsidRPr="00251BDB">
        <w:rPr>
          <w:sz w:val="26"/>
          <w:szCs w:val="26"/>
        </w:rPr>
        <w:t xml:space="preserve"> году составил </w:t>
      </w:r>
      <w:r>
        <w:rPr>
          <w:sz w:val="26"/>
          <w:szCs w:val="26"/>
        </w:rPr>
        <w:t>731 106,20</w:t>
      </w:r>
      <w:r w:rsidRPr="00251BDB">
        <w:rPr>
          <w:sz w:val="26"/>
          <w:szCs w:val="26"/>
        </w:rPr>
        <w:t xml:space="preserve"> тыс. рублей, на 202</w:t>
      </w:r>
      <w:r>
        <w:rPr>
          <w:sz w:val="26"/>
          <w:szCs w:val="26"/>
        </w:rPr>
        <w:t>7</w:t>
      </w:r>
      <w:r w:rsidRPr="00251BDB">
        <w:rPr>
          <w:sz w:val="26"/>
          <w:szCs w:val="26"/>
        </w:rPr>
        <w:t xml:space="preserve"> год – </w:t>
      </w:r>
      <w:r>
        <w:rPr>
          <w:sz w:val="26"/>
          <w:szCs w:val="26"/>
        </w:rPr>
        <w:t>761 102,10</w:t>
      </w:r>
      <w:r w:rsidRPr="00251BDB">
        <w:rPr>
          <w:sz w:val="26"/>
          <w:szCs w:val="26"/>
        </w:rPr>
        <w:t xml:space="preserve"> тыс. рублей, на 202</w:t>
      </w:r>
      <w:r>
        <w:rPr>
          <w:sz w:val="26"/>
          <w:szCs w:val="26"/>
        </w:rPr>
        <w:t>8</w:t>
      </w:r>
      <w:r w:rsidRPr="00251BDB">
        <w:rPr>
          <w:sz w:val="26"/>
          <w:szCs w:val="26"/>
        </w:rPr>
        <w:t xml:space="preserve"> год – </w:t>
      </w:r>
      <w:r>
        <w:rPr>
          <w:sz w:val="26"/>
          <w:szCs w:val="26"/>
        </w:rPr>
        <w:t>792 312,70</w:t>
      </w:r>
      <w:r w:rsidRPr="00251BDB">
        <w:rPr>
          <w:sz w:val="26"/>
          <w:szCs w:val="26"/>
        </w:rPr>
        <w:t xml:space="preserve"> тыс. рублей Прогноз осуществлялся по следующим специальным режимам налогообложения: упрощенная система налогообложения, единый сельскохозяйственный налог, патентная система налогообложения.</w:t>
      </w:r>
    </w:p>
    <w:p w14:paraId="45C05181" w14:textId="77777777" w:rsidR="006746B5" w:rsidRPr="00251BDB" w:rsidRDefault="006746B5" w:rsidP="006746B5">
      <w:pPr>
        <w:autoSpaceDE w:val="0"/>
        <w:autoSpaceDN w:val="0"/>
        <w:adjustRightInd w:val="0"/>
        <w:ind w:firstLine="709"/>
        <w:jc w:val="both"/>
        <w:rPr>
          <w:sz w:val="26"/>
          <w:szCs w:val="26"/>
        </w:rPr>
      </w:pPr>
      <w:r w:rsidRPr="00251BDB">
        <w:rPr>
          <w:sz w:val="26"/>
          <w:szCs w:val="26"/>
        </w:rPr>
        <w:t xml:space="preserve">Поступление по </w:t>
      </w:r>
      <w:proofErr w:type="gramStart"/>
      <w:r w:rsidRPr="00251BDB">
        <w:rPr>
          <w:sz w:val="26"/>
          <w:szCs w:val="26"/>
        </w:rPr>
        <w:t>налогу, взимаемому в связи с применением упрощенной системы налогообложения  прогнозируется</w:t>
      </w:r>
      <w:proofErr w:type="gramEnd"/>
      <w:r w:rsidRPr="00251BDB">
        <w:rPr>
          <w:sz w:val="26"/>
          <w:szCs w:val="26"/>
        </w:rPr>
        <w:t xml:space="preserve"> на  2026 год в сумме 685 584,00 тыс. рублей, на  2027 год – 713 692,90 тыс. рублей, на 2028 год – 742 954,40 тыс. рублей</w:t>
      </w:r>
      <w:r>
        <w:rPr>
          <w:sz w:val="26"/>
          <w:szCs w:val="26"/>
        </w:rPr>
        <w:t>.</w:t>
      </w:r>
      <w:r w:rsidRPr="00251BDB">
        <w:rPr>
          <w:sz w:val="26"/>
          <w:szCs w:val="26"/>
        </w:rPr>
        <w:t xml:space="preserve"> Прогнозирование налога осуществлялось исходя из ожидаемой оценки поступлений в 2025 году,</w:t>
      </w:r>
      <w:r w:rsidRPr="00251BDB">
        <w:rPr>
          <w:sz w:val="26"/>
          <w:szCs w:val="26"/>
          <w:highlight w:val="yellow"/>
        </w:rPr>
        <w:t xml:space="preserve"> </w:t>
      </w:r>
      <w:r w:rsidRPr="002857FE">
        <w:rPr>
          <w:sz w:val="26"/>
          <w:szCs w:val="26"/>
        </w:rPr>
        <w:t>предоставленной Межрайонной ИФНС России №19 по Пермскому краю и применением  индекса потребительских цен.</w:t>
      </w:r>
    </w:p>
    <w:p w14:paraId="7E03969B" w14:textId="77777777" w:rsidR="006746B5" w:rsidRPr="002857FE" w:rsidRDefault="006746B5" w:rsidP="006746B5">
      <w:pPr>
        <w:ind w:firstLine="720"/>
        <w:jc w:val="both"/>
        <w:rPr>
          <w:sz w:val="26"/>
          <w:szCs w:val="26"/>
        </w:rPr>
      </w:pPr>
      <w:r w:rsidRPr="002857FE">
        <w:rPr>
          <w:sz w:val="26"/>
          <w:szCs w:val="26"/>
        </w:rPr>
        <w:t>Прогноз поступлений по единому сельскохозяйственному налогу произведен исходя из ожидаемой оценки поступлений в 2025 году и применением федерального индекса-дефлятора по отрасли «Сельское хозяйство». Прогноз поступлений в 2026 году составил 5 135,20 тыс. рублей, в 2027 году – 5 366,30 тыс. рублей, в 2028 году – 5 591,60 тыс. рублей.</w:t>
      </w:r>
    </w:p>
    <w:p w14:paraId="6AB5A2DB" w14:textId="77777777" w:rsidR="006746B5" w:rsidRPr="002857FE" w:rsidRDefault="006746B5" w:rsidP="006746B5">
      <w:pPr>
        <w:ind w:firstLine="720"/>
        <w:jc w:val="both"/>
        <w:rPr>
          <w:sz w:val="26"/>
          <w:szCs w:val="26"/>
        </w:rPr>
      </w:pPr>
      <w:r w:rsidRPr="002857FE">
        <w:rPr>
          <w:sz w:val="26"/>
          <w:szCs w:val="26"/>
        </w:rPr>
        <w:t xml:space="preserve">Прогноз налога, взимаемого в связи с применением патентной системы налогообложения, зачисляемый в бюджет муниципального округа, произведен исходя из ожидаемой оценки поступлений в 2025 году, предоставленной Межрайонной ИФНС России №19 по Пермскому краю и применением индекса потребительских цен. Прогноз по налогу в 2026 году составил 40 387,00 тыс. рублей, в 2027 году – 42 42,90 тыс. рублей, в 2028 году – 43 766,70 тыс. рублей. </w:t>
      </w:r>
    </w:p>
    <w:p w14:paraId="02FA9855" w14:textId="77777777" w:rsidR="006746B5" w:rsidRPr="0036406D" w:rsidRDefault="006746B5" w:rsidP="006746B5">
      <w:pPr>
        <w:ind w:firstLine="720"/>
        <w:jc w:val="right"/>
      </w:pPr>
      <w:r w:rsidRPr="0036406D">
        <w:rPr>
          <w:sz w:val="26"/>
          <w:szCs w:val="26"/>
        </w:rPr>
        <w:t>Таблица 9.</w:t>
      </w:r>
    </w:p>
    <w:p w14:paraId="62B2A38F" w14:textId="77777777" w:rsidR="006746B5" w:rsidRPr="0036406D" w:rsidRDefault="006746B5" w:rsidP="006746B5">
      <w:pPr>
        <w:ind w:firstLine="720"/>
        <w:jc w:val="right"/>
        <w:rPr>
          <w:sz w:val="26"/>
          <w:szCs w:val="26"/>
        </w:rPr>
      </w:pPr>
      <w:r w:rsidRPr="0036406D">
        <w:t>тыс. 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276"/>
        <w:gridCol w:w="1275"/>
        <w:gridCol w:w="1134"/>
        <w:gridCol w:w="1276"/>
        <w:gridCol w:w="1134"/>
        <w:gridCol w:w="1134"/>
        <w:gridCol w:w="1559"/>
      </w:tblGrid>
      <w:tr w:rsidR="006746B5" w:rsidRPr="0036406D" w14:paraId="5432197D" w14:textId="77777777" w:rsidTr="006746B5">
        <w:tc>
          <w:tcPr>
            <w:tcW w:w="1560" w:type="dxa"/>
            <w:vMerge w:val="restart"/>
            <w:tcBorders>
              <w:top w:val="single" w:sz="4" w:space="0" w:color="auto"/>
              <w:left w:val="single" w:sz="4" w:space="0" w:color="auto"/>
              <w:bottom w:val="single" w:sz="4" w:space="0" w:color="auto"/>
              <w:right w:val="single" w:sz="4" w:space="0" w:color="auto"/>
            </w:tcBorders>
            <w:hideMark/>
          </w:tcPr>
          <w:p w14:paraId="7A398502" w14:textId="77777777" w:rsidR="006746B5" w:rsidRPr="0036406D" w:rsidRDefault="006746B5" w:rsidP="006746B5">
            <w:pPr>
              <w:jc w:val="center"/>
              <w:rPr>
                <w:sz w:val="20"/>
                <w:szCs w:val="20"/>
              </w:rPr>
            </w:pPr>
            <w:r w:rsidRPr="0036406D">
              <w:rPr>
                <w:sz w:val="20"/>
                <w:szCs w:val="20"/>
              </w:rPr>
              <w:t>Вид дохода</w:t>
            </w:r>
          </w:p>
        </w:tc>
        <w:tc>
          <w:tcPr>
            <w:tcW w:w="3685" w:type="dxa"/>
            <w:gridSpan w:val="3"/>
            <w:tcBorders>
              <w:top w:val="single" w:sz="4" w:space="0" w:color="auto"/>
              <w:left w:val="single" w:sz="4" w:space="0" w:color="auto"/>
              <w:bottom w:val="single" w:sz="4" w:space="0" w:color="auto"/>
              <w:right w:val="single" w:sz="4" w:space="0" w:color="auto"/>
            </w:tcBorders>
            <w:hideMark/>
          </w:tcPr>
          <w:p w14:paraId="0BB08954" w14:textId="77777777" w:rsidR="006746B5" w:rsidRPr="0036406D" w:rsidRDefault="006746B5" w:rsidP="006746B5">
            <w:pPr>
              <w:jc w:val="center"/>
              <w:rPr>
                <w:sz w:val="20"/>
                <w:szCs w:val="20"/>
              </w:rPr>
            </w:pPr>
            <w:r w:rsidRPr="0036406D">
              <w:rPr>
                <w:sz w:val="20"/>
                <w:szCs w:val="20"/>
              </w:rPr>
              <w:t>202</w:t>
            </w:r>
            <w:r>
              <w:rPr>
                <w:sz w:val="20"/>
                <w:szCs w:val="20"/>
              </w:rPr>
              <w:t>6</w:t>
            </w:r>
            <w:r w:rsidRPr="0036406D">
              <w:rPr>
                <w:sz w:val="20"/>
                <w:szCs w:val="20"/>
              </w:rPr>
              <w:t xml:space="preserve"> год</w:t>
            </w:r>
          </w:p>
        </w:tc>
        <w:tc>
          <w:tcPr>
            <w:tcW w:w="3544" w:type="dxa"/>
            <w:gridSpan w:val="3"/>
            <w:tcBorders>
              <w:top w:val="single" w:sz="4" w:space="0" w:color="auto"/>
              <w:left w:val="single" w:sz="4" w:space="0" w:color="auto"/>
              <w:bottom w:val="single" w:sz="4" w:space="0" w:color="auto"/>
              <w:right w:val="single" w:sz="4" w:space="0" w:color="auto"/>
            </w:tcBorders>
            <w:hideMark/>
          </w:tcPr>
          <w:p w14:paraId="0E9108B3" w14:textId="77777777" w:rsidR="006746B5" w:rsidRPr="0036406D" w:rsidRDefault="006746B5" w:rsidP="006746B5">
            <w:pPr>
              <w:jc w:val="center"/>
              <w:rPr>
                <w:sz w:val="20"/>
                <w:szCs w:val="20"/>
              </w:rPr>
            </w:pPr>
            <w:r w:rsidRPr="0036406D">
              <w:rPr>
                <w:sz w:val="20"/>
                <w:szCs w:val="20"/>
              </w:rPr>
              <w:t>202</w:t>
            </w:r>
            <w:r>
              <w:rPr>
                <w:sz w:val="20"/>
                <w:szCs w:val="20"/>
              </w:rPr>
              <w:t>7</w:t>
            </w:r>
            <w:r w:rsidRPr="0036406D">
              <w:rPr>
                <w:sz w:val="20"/>
                <w:szCs w:val="20"/>
              </w:rPr>
              <w:t xml:space="preserve"> год</w:t>
            </w:r>
          </w:p>
        </w:tc>
        <w:tc>
          <w:tcPr>
            <w:tcW w:w="1559" w:type="dxa"/>
            <w:tcBorders>
              <w:top w:val="single" w:sz="4" w:space="0" w:color="auto"/>
              <w:left w:val="single" w:sz="4" w:space="0" w:color="auto"/>
              <w:bottom w:val="single" w:sz="4" w:space="0" w:color="auto"/>
              <w:right w:val="single" w:sz="4" w:space="0" w:color="auto"/>
            </w:tcBorders>
            <w:hideMark/>
          </w:tcPr>
          <w:p w14:paraId="6D0782CE" w14:textId="77777777" w:rsidR="006746B5" w:rsidRPr="0036406D" w:rsidRDefault="006746B5" w:rsidP="006746B5">
            <w:pPr>
              <w:jc w:val="center"/>
              <w:rPr>
                <w:sz w:val="20"/>
                <w:szCs w:val="20"/>
              </w:rPr>
            </w:pPr>
            <w:r w:rsidRPr="0036406D">
              <w:rPr>
                <w:sz w:val="20"/>
                <w:szCs w:val="20"/>
              </w:rPr>
              <w:t>202</w:t>
            </w:r>
            <w:r>
              <w:rPr>
                <w:sz w:val="20"/>
                <w:szCs w:val="20"/>
              </w:rPr>
              <w:t>8</w:t>
            </w:r>
            <w:r w:rsidRPr="0036406D">
              <w:rPr>
                <w:sz w:val="20"/>
                <w:szCs w:val="20"/>
              </w:rPr>
              <w:t xml:space="preserve"> год</w:t>
            </w:r>
          </w:p>
        </w:tc>
      </w:tr>
      <w:tr w:rsidR="006746B5" w:rsidRPr="0036406D" w14:paraId="0DE42F36" w14:textId="77777777" w:rsidTr="006746B5">
        <w:tc>
          <w:tcPr>
            <w:tcW w:w="1560" w:type="dxa"/>
            <w:vMerge/>
            <w:tcBorders>
              <w:top w:val="single" w:sz="4" w:space="0" w:color="auto"/>
              <w:left w:val="single" w:sz="4" w:space="0" w:color="auto"/>
              <w:bottom w:val="single" w:sz="4" w:space="0" w:color="auto"/>
              <w:right w:val="single" w:sz="4" w:space="0" w:color="auto"/>
            </w:tcBorders>
            <w:vAlign w:val="center"/>
            <w:hideMark/>
          </w:tcPr>
          <w:p w14:paraId="2108A59B" w14:textId="77777777" w:rsidR="006746B5" w:rsidRPr="0036406D" w:rsidRDefault="006746B5" w:rsidP="006746B5">
            <w:pP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63C5F2F0" w14:textId="77777777" w:rsidR="006746B5" w:rsidRPr="0036406D" w:rsidRDefault="006746B5" w:rsidP="006746B5">
            <w:pPr>
              <w:jc w:val="center"/>
              <w:rPr>
                <w:sz w:val="20"/>
                <w:szCs w:val="20"/>
              </w:rPr>
            </w:pPr>
            <w:proofErr w:type="gramStart"/>
            <w:r w:rsidRPr="0036406D">
              <w:rPr>
                <w:sz w:val="20"/>
                <w:szCs w:val="20"/>
              </w:rPr>
              <w:t xml:space="preserve">Утвержден </w:t>
            </w:r>
            <w:proofErr w:type="spellStart"/>
            <w:r w:rsidRPr="0036406D">
              <w:rPr>
                <w:sz w:val="20"/>
                <w:szCs w:val="20"/>
              </w:rPr>
              <w:t>ный</w:t>
            </w:r>
            <w:proofErr w:type="spellEnd"/>
            <w:proofErr w:type="gramEnd"/>
            <w:r w:rsidRPr="0036406D">
              <w:rPr>
                <w:sz w:val="20"/>
                <w:szCs w:val="20"/>
              </w:rPr>
              <w:t xml:space="preserve"> план</w:t>
            </w:r>
          </w:p>
        </w:tc>
        <w:tc>
          <w:tcPr>
            <w:tcW w:w="1275" w:type="dxa"/>
            <w:tcBorders>
              <w:top w:val="single" w:sz="4" w:space="0" w:color="auto"/>
              <w:left w:val="single" w:sz="4" w:space="0" w:color="auto"/>
              <w:bottom w:val="single" w:sz="4" w:space="0" w:color="auto"/>
              <w:right w:val="single" w:sz="4" w:space="0" w:color="auto"/>
            </w:tcBorders>
            <w:hideMark/>
          </w:tcPr>
          <w:p w14:paraId="3C05D3E7" w14:textId="77777777" w:rsidR="006746B5" w:rsidRPr="0036406D" w:rsidRDefault="006746B5" w:rsidP="006746B5">
            <w:pPr>
              <w:jc w:val="center"/>
              <w:rPr>
                <w:sz w:val="20"/>
                <w:szCs w:val="20"/>
              </w:rPr>
            </w:pPr>
            <w:r w:rsidRPr="0036406D">
              <w:rPr>
                <w:sz w:val="20"/>
                <w:szCs w:val="20"/>
              </w:rPr>
              <w:t>Уточненный план</w:t>
            </w:r>
          </w:p>
        </w:tc>
        <w:tc>
          <w:tcPr>
            <w:tcW w:w="1134" w:type="dxa"/>
            <w:tcBorders>
              <w:top w:val="single" w:sz="4" w:space="0" w:color="auto"/>
              <w:left w:val="single" w:sz="4" w:space="0" w:color="auto"/>
              <w:bottom w:val="single" w:sz="4" w:space="0" w:color="auto"/>
              <w:right w:val="single" w:sz="4" w:space="0" w:color="auto"/>
            </w:tcBorders>
            <w:hideMark/>
          </w:tcPr>
          <w:p w14:paraId="469F2247" w14:textId="77777777" w:rsidR="006746B5" w:rsidRPr="0036406D" w:rsidRDefault="006746B5" w:rsidP="006746B5">
            <w:pPr>
              <w:jc w:val="center"/>
              <w:rPr>
                <w:sz w:val="20"/>
                <w:szCs w:val="20"/>
              </w:rPr>
            </w:pPr>
            <w:proofErr w:type="spellStart"/>
            <w:r w:rsidRPr="0036406D">
              <w:rPr>
                <w:sz w:val="20"/>
                <w:szCs w:val="20"/>
              </w:rPr>
              <w:t>Откло-нение</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1F2E411" w14:textId="77777777" w:rsidR="006746B5" w:rsidRPr="0036406D" w:rsidRDefault="006746B5" w:rsidP="006746B5">
            <w:pPr>
              <w:jc w:val="center"/>
              <w:rPr>
                <w:sz w:val="20"/>
                <w:szCs w:val="20"/>
              </w:rPr>
            </w:pPr>
            <w:r w:rsidRPr="0036406D">
              <w:rPr>
                <w:sz w:val="20"/>
                <w:szCs w:val="20"/>
              </w:rPr>
              <w:t>Утвержденный план</w:t>
            </w:r>
          </w:p>
        </w:tc>
        <w:tc>
          <w:tcPr>
            <w:tcW w:w="1134" w:type="dxa"/>
            <w:tcBorders>
              <w:top w:val="single" w:sz="4" w:space="0" w:color="auto"/>
              <w:left w:val="single" w:sz="4" w:space="0" w:color="auto"/>
              <w:bottom w:val="single" w:sz="4" w:space="0" w:color="auto"/>
              <w:right w:val="single" w:sz="4" w:space="0" w:color="auto"/>
            </w:tcBorders>
            <w:hideMark/>
          </w:tcPr>
          <w:p w14:paraId="3E245E0E" w14:textId="77777777" w:rsidR="006746B5" w:rsidRPr="0036406D" w:rsidRDefault="006746B5" w:rsidP="006746B5">
            <w:pPr>
              <w:jc w:val="center"/>
              <w:rPr>
                <w:sz w:val="20"/>
                <w:szCs w:val="20"/>
              </w:rPr>
            </w:pPr>
            <w:proofErr w:type="gramStart"/>
            <w:r w:rsidRPr="0036406D">
              <w:rPr>
                <w:sz w:val="20"/>
                <w:szCs w:val="20"/>
              </w:rPr>
              <w:t>Уточнен-</w:t>
            </w:r>
            <w:proofErr w:type="spellStart"/>
            <w:r w:rsidRPr="0036406D">
              <w:rPr>
                <w:sz w:val="20"/>
                <w:szCs w:val="20"/>
              </w:rPr>
              <w:t>ный</w:t>
            </w:r>
            <w:proofErr w:type="spellEnd"/>
            <w:proofErr w:type="gramEnd"/>
            <w:r w:rsidRPr="0036406D">
              <w:rPr>
                <w:sz w:val="20"/>
                <w:szCs w:val="20"/>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14391EEC" w14:textId="77777777" w:rsidR="006746B5" w:rsidRPr="0036406D" w:rsidRDefault="006746B5" w:rsidP="006746B5">
            <w:pPr>
              <w:jc w:val="center"/>
              <w:rPr>
                <w:sz w:val="20"/>
                <w:szCs w:val="20"/>
              </w:rPr>
            </w:pPr>
            <w:proofErr w:type="spellStart"/>
            <w:r w:rsidRPr="0036406D">
              <w:rPr>
                <w:sz w:val="20"/>
                <w:szCs w:val="20"/>
              </w:rPr>
              <w:t>Откло-нение</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E64036C" w14:textId="77777777" w:rsidR="006746B5" w:rsidRPr="0036406D" w:rsidRDefault="006746B5" w:rsidP="006746B5">
            <w:pPr>
              <w:jc w:val="center"/>
              <w:rPr>
                <w:sz w:val="20"/>
                <w:szCs w:val="20"/>
              </w:rPr>
            </w:pPr>
            <w:r w:rsidRPr="0036406D">
              <w:rPr>
                <w:sz w:val="20"/>
                <w:szCs w:val="20"/>
              </w:rPr>
              <w:t>План</w:t>
            </w:r>
          </w:p>
        </w:tc>
      </w:tr>
      <w:tr w:rsidR="006746B5" w:rsidRPr="0036406D" w14:paraId="573453D4" w14:textId="77777777" w:rsidTr="006746B5">
        <w:tc>
          <w:tcPr>
            <w:tcW w:w="1560" w:type="dxa"/>
            <w:tcBorders>
              <w:top w:val="single" w:sz="4" w:space="0" w:color="auto"/>
              <w:left w:val="single" w:sz="4" w:space="0" w:color="auto"/>
              <w:bottom w:val="single" w:sz="4" w:space="0" w:color="auto"/>
              <w:right w:val="single" w:sz="4" w:space="0" w:color="auto"/>
            </w:tcBorders>
            <w:vAlign w:val="center"/>
          </w:tcPr>
          <w:p w14:paraId="05F3F087" w14:textId="77777777" w:rsidR="006746B5" w:rsidRPr="0036406D" w:rsidRDefault="006746B5" w:rsidP="006746B5">
            <w:pPr>
              <w:rPr>
                <w:sz w:val="20"/>
                <w:szCs w:val="20"/>
              </w:rPr>
            </w:pPr>
            <w:r w:rsidRPr="0036406D">
              <w:rPr>
                <w:sz w:val="20"/>
                <w:szCs w:val="20"/>
              </w:rPr>
              <w:t>- упрощенная система налогообложения</w:t>
            </w:r>
          </w:p>
        </w:tc>
        <w:tc>
          <w:tcPr>
            <w:tcW w:w="1276" w:type="dxa"/>
            <w:tcBorders>
              <w:top w:val="single" w:sz="4" w:space="0" w:color="auto"/>
              <w:left w:val="single" w:sz="4" w:space="0" w:color="auto"/>
              <w:bottom w:val="single" w:sz="4" w:space="0" w:color="auto"/>
              <w:right w:val="single" w:sz="4" w:space="0" w:color="auto"/>
            </w:tcBorders>
          </w:tcPr>
          <w:p w14:paraId="7A5F3093" w14:textId="77777777" w:rsidR="006746B5" w:rsidRDefault="006746B5" w:rsidP="006746B5">
            <w:pPr>
              <w:jc w:val="center"/>
              <w:rPr>
                <w:sz w:val="20"/>
                <w:szCs w:val="20"/>
              </w:rPr>
            </w:pPr>
          </w:p>
          <w:p w14:paraId="30D766D2" w14:textId="77777777" w:rsidR="006746B5" w:rsidRPr="0036406D" w:rsidRDefault="006746B5" w:rsidP="006746B5">
            <w:pPr>
              <w:jc w:val="center"/>
              <w:rPr>
                <w:sz w:val="20"/>
                <w:szCs w:val="20"/>
              </w:rPr>
            </w:pPr>
            <w:r>
              <w:rPr>
                <w:sz w:val="20"/>
                <w:szCs w:val="20"/>
              </w:rPr>
              <w:t>628 000,00</w:t>
            </w:r>
          </w:p>
        </w:tc>
        <w:tc>
          <w:tcPr>
            <w:tcW w:w="1275" w:type="dxa"/>
            <w:tcBorders>
              <w:top w:val="single" w:sz="4" w:space="0" w:color="auto"/>
              <w:left w:val="single" w:sz="4" w:space="0" w:color="auto"/>
              <w:bottom w:val="single" w:sz="4" w:space="0" w:color="auto"/>
              <w:right w:val="single" w:sz="4" w:space="0" w:color="auto"/>
            </w:tcBorders>
          </w:tcPr>
          <w:p w14:paraId="52906406" w14:textId="77777777" w:rsidR="006746B5" w:rsidRDefault="006746B5" w:rsidP="006746B5">
            <w:pPr>
              <w:jc w:val="center"/>
              <w:rPr>
                <w:sz w:val="20"/>
                <w:szCs w:val="20"/>
              </w:rPr>
            </w:pPr>
          </w:p>
          <w:p w14:paraId="085A1CF0" w14:textId="77777777" w:rsidR="006746B5" w:rsidRPr="0036406D" w:rsidRDefault="006746B5" w:rsidP="006746B5">
            <w:pPr>
              <w:jc w:val="center"/>
              <w:rPr>
                <w:sz w:val="20"/>
                <w:szCs w:val="20"/>
              </w:rPr>
            </w:pPr>
            <w:r>
              <w:rPr>
                <w:sz w:val="20"/>
                <w:szCs w:val="20"/>
              </w:rPr>
              <w:t>685 584,00</w:t>
            </w:r>
          </w:p>
        </w:tc>
        <w:tc>
          <w:tcPr>
            <w:tcW w:w="1134" w:type="dxa"/>
            <w:tcBorders>
              <w:top w:val="single" w:sz="4" w:space="0" w:color="auto"/>
              <w:left w:val="single" w:sz="4" w:space="0" w:color="auto"/>
              <w:bottom w:val="single" w:sz="4" w:space="0" w:color="auto"/>
              <w:right w:val="single" w:sz="4" w:space="0" w:color="auto"/>
            </w:tcBorders>
          </w:tcPr>
          <w:p w14:paraId="0414E61A" w14:textId="77777777" w:rsidR="006746B5" w:rsidRDefault="006746B5" w:rsidP="006746B5">
            <w:pPr>
              <w:jc w:val="center"/>
              <w:rPr>
                <w:sz w:val="20"/>
                <w:szCs w:val="20"/>
              </w:rPr>
            </w:pPr>
          </w:p>
          <w:p w14:paraId="30CC2ECA" w14:textId="77777777" w:rsidR="006746B5" w:rsidRPr="0036406D" w:rsidRDefault="006746B5" w:rsidP="006746B5">
            <w:pPr>
              <w:jc w:val="center"/>
              <w:rPr>
                <w:sz w:val="20"/>
                <w:szCs w:val="20"/>
              </w:rPr>
            </w:pPr>
            <w:r>
              <w:rPr>
                <w:sz w:val="20"/>
                <w:szCs w:val="20"/>
              </w:rPr>
              <w:t>57 584,00</w:t>
            </w:r>
          </w:p>
        </w:tc>
        <w:tc>
          <w:tcPr>
            <w:tcW w:w="1276" w:type="dxa"/>
            <w:tcBorders>
              <w:top w:val="single" w:sz="4" w:space="0" w:color="auto"/>
              <w:left w:val="single" w:sz="4" w:space="0" w:color="auto"/>
              <w:bottom w:val="single" w:sz="4" w:space="0" w:color="auto"/>
              <w:right w:val="single" w:sz="4" w:space="0" w:color="auto"/>
            </w:tcBorders>
          </w:tcPr>
          <w:p w14:paraId="242BCFD4" w14:textId="77777777" w:rsidR="006746B5" w:rsidRDefault="006746B5" w:rsidP="006746B5">
            <w:pPr>
              <w:jc w:val="center"/>
              <w:rPr>
                <w:sz w:val="20"/>
                <w:szCs w:val="20"/>
              </w:rPr>
            </w:pPr>
          </w:p>
          <w:p w14:paraId="3FD0C6B1" w14:textId="77777777" w:rsidR="006746B5" w:rsidRPr="0036406D" w:rsidRDefault="006746B5" w:rsidP="006746B5">
            <w:pPr>
              <w:jc w:val="center"/>
              <w:rPr>
                <w:sz w:val="20"/>
                <w:szCs w:val="20"/>
              </w:rPr>
            </w:pPr>
            <w:r>
              <w:rPr>
                <w:sz w:val="20"/>
                <w:szCs w:val="20"/>
              </w:rPr>
              <w:t>634 000,00</w:t>
            </w:r>
          </w:p>
        </w:tc>
        <w:tc>
          <w:tcPr>
            <w:tcW w:w="1134" w:type="dxa"/>
            <w:tcBorders>
              <w:top w:val="single" w:sz="4" w:space="0" w:color="auto"/>
              <w:left w:val="single" w:sz="4" w:space="0" w:color="auto"/>
              <w:bottom w:val="single" w:sz="4" w:space="0" w:color="auto"/>
              <w:right w:val="single" w:sz="4" w:space="0" w:color="auto"/>
            </w:tcBorders>
          </w:tcPr>
          <w:p w14:paraId="47634380" w14:textId="77777777" w:rsidR="006746B5" w:rsidRDefault="006746B5" w:rsidP="006746B5">
            <w:pPr>
              <w:jc w:val="center"/>
              <w:rPr>
                <w:sz w:val="20"/>
                <w:szCs w:val="20"/>
              </w:rPr>
            </w:pPr>
          </w:p>
          <w:p w14:paraId="46215F1D" w14:textId="77777777" w:rsidR="006746B5" w:rsidRPr="0036406D" w:rsidRDefault="006746B5" w:rsidP="006746B5">
            <w:pPr>
              <w:jc w:val="center"/>
              <w:rPr>
                <w:sz w:val="20"/>
                <w:szCs w:val="20"/>
              </w:rPr>
            </w:pPr>
            <w:r>
              <w:rPr>
                <w:sz w:val="20"/>
                <w:szCs w:val="20"/>
              </w:rPr>
              <w:t>713 692,90</w:t>
            </w:r>
          </w:p>
        </w:tc>
        <w:tc>
          <w:tcPr>
            <w:tcW w:w="1134" w:type="dxa"/>
            <w:tcBorders>
              <w:top w:val="single" w:sz="4" w:space="0" w:color="auto"/>
              <w:left w:val="single" w:sz="4" w:space="0" w:color="auto"/>
              <w:bottom w:val="single" w:sz="4" w:space="0" w:color="auto"/>
              <w:right w:val="single" w:sz="4" w:space="0" w:color="auto"/>
            </w:tcBorders>
          </w:tcPr>
          <w:p w14:paraId="094ABEAB" w14:textId="77777777" w:rsidR="006746B5" w:rsidRDefault="006746B5" w:rsidP="006746B5">
            <w:pPr>
              <w:jc w:val="center"/>
              <w:rPr>
                <w:sz w:val="20"/>
                <w:szCs w:val="20"/>
              </w:rPr>
            </w:pPr>
          </w:p>
          <w:p w14:paraId="13816583" w14:textId="77777777" w:rsidR="006746B5" w:rsidRPr="0036406D" w:rsidRDefault="006746B5" w:rsidP="006746B5">
            <w:pPr>
              <w:jc w:val="center"/>
              <w:rPr>
                <w:sz w:val="20"/>
                <w:szCs w:val="20"/>
              </w:rPr>
            </w:pPr>
            <w:r>
              <w:rPr>
                <w:sz w:val="20"/>
                <w:szCs w:val="20"/>
              </w:rPr>
              <w:t>79 692,90</w:t>
            </w:r>
          </w:p>
        </w:tc>
        <w:tc>
          <w:tcPr>
            <w:tcW w:w="1559" w:type="dxa"/>
            <w:tcBorders>
              <w:top w:val="single" w:sz="4" w:space="0" w:color="auto"/>
              <w:left w:val="single" w:sz="4" w:space="0" w:color="auto"/>
              <w:bottom w:val="single" w:sz="4" w:space="0" w:color="auto"/>
              <w:right w:val="single" w:sz="4" w:space="0" w:color="auto"/>
            </w:tcBorders>
          </w:tcPr>
          <w:p w14:paraId="66201FB0" w14:textId="77777777" w:rsidR="006746B5" w:rsidRDefault="006746B5" w:rsidP="006746B5">
            <w:pPr>
              <w:jc w:val="center"/>
              <w:rPr>
                <w:sz w:val="20"/>
                <w:szCs w:val="20"/>
              </w:rPr>
            </w:pPr>
          </w:p>
          <w:p w14:paraId="796C9F9D" w14:textId="77777777" w:rsidR="006746B5" w:rsidRPr="0036406D" w:rsidRDefault="006746B5" w:rsidP="006746B5">
            <w:pPr>
              <w:jc w:val="center"/>
              <w:rPr>
                <w:sz w:val="20"/>
                <w:szCs w:val="20"/>
              </w:rPr>
            </w:pPr>
            <w:r>
              <w:rPr>
                <w:sz w:val="20"/>
                <w:szCs w:val="20"/>
              </w:rPr>
              <w:t>742 954,40</w:t>
            </w:r>
          </w:p>
        </w:tc>
      </w:tr>
      <w:tr w:rsidR="006746B5" w:rsidRPr="0036406D" w14:paraId="02DAA6EE" w14:textId="77777777" w:rsidTr="006746B5">
        <w:tc>
          <w:tcPr>
            <w:tcW w:w="1560" w:type="dxa"/>
            <w:tcBorders>
              <w:top w:val="single" w:sz="4" w:space="0" w:color="auto"/>
              <w:left w:val="single" w:sz="4" w:space="0" w:color="auto"/>
              <w:bottom w:val="single" w:sz="4" w:space="0" w:color="auto"/>
              <w:right w:val="single" w:sz="4" w:space="0" w:color="auto"/>
            </w:tcBorders>
            <w:vAlign w:val="center"/>
          </w:tcPr>
          <w:p w14:paraId="0D80C75B" w14:textId="77777777" w:rsidR="006746B5" w:rsidRPr="0036406D" w:rsidRDefault="006746B5" w:rsidP="006746B5">
            <w:pPr>
              <w:rPr>
                <w:sz w:val="20"/>
                <w:szCs w:val="20"/>
              </w:rPr>
            </w:pPr>
            <w:r w:rsidRPr="0036406D">
              <w:rPr>
                <w:sz w:val="20"/>
                <w:szCs w:val="20"/>
              </w:rPr>
              <w:t>- 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tcPr>
          <w:p w14:paraId="206CB1A5" w14:textId="77777777" w:rsidR="006746B5" w:rsidRDefault="006746B5" w:rsidP="006746B5">
            <w:pPr>
              <w:jc w:val="center"/>
              <w:rPr>
                <w:sz w:val="20"/>
                <w:szCs w:val="20"/>
              </w:rPr>
            </w:pPr>
          </w:p>
          <w:p w14:paraId="04E7DAA4" w14:textId="77777777" w:rsidR="006746B5" w:rsidRPr="0036406D" w:rsidRDefault="006746B5" w:rsidP="006746B5">
            <w:pPr>
              <w:jc w:val="center"/>
              <w:rPr>
                <w:sz w:val="20"/>
                <w:szCs w:val="20"/>
              </w:rPr>
            </w:pPr>
            <w:r>
              <w:rPr>
                <w:sz w:val="20"/>
                <w:szCs w:val="20"/>
              </w:rPr>
              <w:t>4 300,00</w:t>
            </w:r>
          </w:p>
        </w:tc>
        <w:tc>
          <w:tcPr>
            <w:tcW w:w="1275" w:type="dxa"/>
            <w:tcBorders>
              <w:top w:val="single" w:sz="4" w:space="0" w:color="auto"/>
              <w:left w:val="single" w:sz="4" w:space="0" w:color="auto"/>
              <w:bottom w:val="single" w:sz="4" w:space="0" w:color="auto"/>
              <w:right w:val="single" w:sz="4" w:space="0" w:color="auto"/>
            </w:tcBorders>
          </w:tcPr>
          <w:p w14:paraId="4DBB74EF" w14:textId="77777777" w:rsidR="006746B5" w:rsidRDefault="006746B5" w:rsidP="006746B5">
            <w:pPr>
              <w:jc w:val="center"/>
              <w:rPr>
                <w:sz w:val="20"/>
                <w:szCs w:val="20"/>
              </w:rPr>
            </w:pPr>
          </w:p>
          <w:p w14:paraId="2B81C6DF" w14:textId="77777777" w:rsidR="006746B5" w:rsidRPr="0036406D" w:rsidRDefault="006746B5" w:rsidP="006746B5">
            <w:pPr>
              <w:jc w:val="center"/>
              <w:rPr>
                <w:sz w:val="20"/>
                <w:szCs w:val="20"/>
              </w:rPr>
            </w:pPr>
            <w:r>
              <w:rPr>
                <w:sz w:val="20"/>
                <w:szCs w:val="20"/>
              </w:rPr>
              <w:t>5 135,20</w:t>
            </w:r>
          </w:p>
        </w:tc>
        <w:tc>
          <w:tcPr>
            <w:tcW w:w="1134" w:type="dxa"/>
            <w:tcBorders>
              <w:top w:val="single" w:sz="4" w:space="0" w:color="auto"/>
              <w:left w:val="single" w:sz="4" w:space="0" w:color="auto"/>
              <w:bottom w:val="single" w:sz="4" w:space="0" w:color="auto"/>
              <w:right w:val="single" w:sz="4" w:space="0" w:color="auto"/>
            </w:tcBorders>
          </w:tcPr>
          <w:p w14:paraId="2CB72EE2" w14:textId="77777777" w:rsidR="006746B5" w:rsidRDefault="006746B5" w:rsidP="006746B5">
            <w:pPr>
              <w:jc w:val="center"/>
              <w:rPr>
                <w:sz w:val="20"/>
                <w:szCs w:val="20"/>
              </w:rPr>
            </w:pPr>
          </w:p>
          <w:p w14:paraId="0A8E4DBA" w14:textId="77777777" w:rsidR="006746B5" w:rsidRPr="0036406D" w:rsidRDefault="006746B5" w:rsidP="006746B5">
            <w:pPr>
              <w:jc w:val="center"/>
              <w:rPr>
                <w:sz w:val="20"/>
                <w:szCs w:val="20"/>
              </w:rPr>
            </w:pPr>
            <w:r>
              <w:rPr>
                <w:sz w:val="20"/>
                <w:szCs w:val="20"/>
              </w:rPr>
              <w:t>835,20</w:t>
            </w:r>
          </w:p>
        </w:tc>
        <w:tc>
          <w:tcPr>
            <w:tcW w:w="1276" w:type="dxa"/>
            <w:tcBorders>
              <w:top w:val="single" w:sz="4" w:space="0" w:color="auto"/>
              <w:left w:val="single" w:sz="4" w:space="0" w:color="auto"/>
              <w:bottom w:val="single" w:sz="4" w:space="0" w:color="auto"/>
              <w:right w:val="single" w:sz="4" w:space="0" w:color="auto"/>
            </w:tcBorders>
          </w:tcPr>
          <w:p w14:paraId="10487FD6" w14:textId="77777777" w:rsidR="006746B5" w:rsidRDefault="006746B5" w:rsidP="006746B5">
            <w:pPr>
              <w:jc w:val="center"/>
              <w:rPr>
                <w:sz w:val="20"/>
                <w:szCs w:val="20"/>
              </w:rPr>
            </w:pPr>
            <w:r>
              <w:rPr>
                <w:sz w:val="20"/>
                <w:szCs w:val="20"/>
              </w:rPr>
              <w:t xml:space="preserve"> </w:t>
            </w:r>
          </w:p>
          <w:p w14:paraId="485CEF1C" w14:textId="77777777" w:rsidR="006746B5" w:rsidRPr="0036406D" w:rsidRDefault="006746B5" w:rsidP="006746B5">
            <w:pPr>
              <w:jc w:val="center"/>
              <w:rPr>
                <w:sz w:val="20"/>
                <w:szCs w:val="20"/>
              </w:rPr>
            </w:pPr>
            <w:r>
              <w:rPr>
                <w:sz w:val="20"/>
                <w:szCs w:val="20"/>
              </w:rPr>
              <w:t>4 400,00</w:t>
            </w:r>
          </w:p>
        </w:tc>
        <w:tc>
          <w:tcPr>
            <w:tcW w:w="1134" w:type="dxa"/>
            <w:tcBorders>
              <w:top w:val="single" w:sz="4" w:space="0" w:color="auto"/>
              <w:left w:val="single" w:sz="4" w:space="0" w:color="auto"/>
              <w:bottom w:val="single" w:sz="4" w:space="0" w:color="auto"/>
              <w:right w:val="single" w:sz="4" w:space="0" w:color="auto"/>
            </w:tcBorders>
          </w:tcPr>
          <w:p w14:paraId="304DF21E" w14:textId="77777777" w:rsidR="006746B5" w:rsidRDefault="006746B5" w:rsidP="006746B5">
            <w:pPr>
              <w:jc w:val="center"/>
              <w:rPr>
                <w:sz w:val="20"/>
                <w:szCs w:val="20"/>
              </w:rPr>
            </w:pPr>
          </w:p>
          <w:p w14:paraId="394E46C9" w14:textId="77777777" w:rsidR="006746B5" w:rsidRPr="0036406D" w:rsidRDefault="006746B5" w:rsidP="006746B5">
            <w:pPr>
              <w:jc w:val="center"/>
              <w:rPr>
                <w:sz w:val="20"/>
                <w:szCs w:val="20"/>
              </w:rPr>
            </w:pPr>
            <w:r>
              <w:rPr>
                <w:sz w:val="20"/>
                <w:szCs w:val="20"/>
              </w:rPr>
              <w:t>5 366,30</w:t>
            </w:r>
          </w:p>
        </w:tc>
        <w:tc>
          <w:tcPr>
            <w:tcW w:w="1134" w:type="dxa"/>
            <w:tcBorders>
              <w:top w:val="single" w:sz="4" w:space="0" w:color="auto"/>
              <w:left w:val="single" w:sz="4" w:space="0" w:color="auto"/>
              <w:bottom w:val="single" w:sz="4" w:space="0" w:color="auto"/>
              <w:right w:val="single" w:sz="4" w:space="0" w:color="auto"/>
            </w:tcBorders>
          </w:tcPr>
          <w:p w14:paraId="0AFE575A" w14:textId="77777777" w:rsidR="006746B5" w:rsidRDefault="006746B5" w:rsidP="006746B5">
            <w:pPr>
              <w:jc w:val="center"/>
              <w:rPr>
                <w:sz w:val="20"/>
                <w:szCs w:val="20"/>
              </w:rPr>
            </w:pPr>
          </w:p>
          <w:p w14:paraId="5A69D25D" w14:textId="77777777" w:rsidR="006746B5" w:rsidRPr="0036406D" w:rsidRDefault="006746B5" w:rsidP="006746B5">
            <w:pPr>
              <w:jc w:val="center"/>
              <w:rPr>
                <w:sz w:val="20"/>
                <w:szCs w:val="20"/>
              </w:rPr>
            </w:pPr>
            <w:r>
              <w:rPr>
                <w:sz w:val="20"/>
                <w:szCs w:val="20"/>
              </w:rPr>
              <w:t>966,30</w:t>
            </w:r>
          </w:p>
        </w:tc>
        <w:tc>
          <w:tcPr>
            <w:tcW w:w="1559" w:type="dxa"/>
            <w:tcBorders>
              <w:top w:val="single" w:sz="4" w:space="0" w:color="auto"/>
              <w:left w:val="single" w:sz="4" w:space="0" w:color="auto"/>
              <w:bottom w:val="single" w:sz="4" w:space="0" w:color="auto"/>
              <w:right w:val="single" w:sz="4" w:space="0" w:color="auto"/>
            </w:tcBorders>
          </w:tcPr>
          <w:p w14:paraId="28B81C3E" w14:textId="77777777" w:rsidR="006746B5" w:rsidRDefault="006746B5" w:rsidP="006746B5">
            <w:pPr>
              <w:jc w:val="center"/>
              <w:rPr>
                <w:sz w:val="20"/>
                <w:szCs w:val="20"/>
              </w:rPr>
            </w:pPr>
          </w:p>
          <w:p w14:paraId="3A2043ED" w14:textId="77777777" w:rsidR="006746B5" w:rsidRPr="0036406D" w:rsidRDefault="006746B5" w:rsidP="006746B5">
            <w:pPr>
              <w:jc w:val="center"/>
              <w:rPr>
                <w:sz w:val="20"/>
                <w:szCs w:val="20"/>
              </w:rPr>
            </w:pPr>
            <w:r>
              <w:rPr>
                <w:sz w:val="20"/>
                <w:szCs w:val="20"/>
              </w:rPr>
              <w:t>5 591,60</w:t>
            </w:r>
          </w:p>
        </w:tc>
      </w:tr>
      <w:tr w:rsidR="006746B5" w:rsidRPr="0036406D" w14:paraId="40FB4061" w14:textId="77777777" w:rsidTr="006746B5">
        <w:trPr>
          <w:trHeight w:val="335"/>
        </w:trPr>
        <w:tc>
          <w:tcPr>
            <w:tcW w:w="1560" w:type="dxa"/>
            <w:tcBorders>
              <w:top w:val="single" w:sz="4" w:space="0" w:color="auto"/>
              <w:left w:val="single" w:sz="4" w:space="0" w:color="auto"/>
              <w:bottom w:val="single" w:sz="4" w:space="0" w:color="auto"/>
              <w:right w:val="single" w:sz="4" w:space="0" w:color="auto"/>
            </w:tcBorders>
            <w:hideMark/>
          </w:tcPr>
          <w:p w14:paraId="1942A50C" w14:textId="77777777" w:rsidR="006746B5" w:rsidRPr="0036406D" w:rsidRDefault="006746B5" w:rsidP="006746B5">
            <w:pPr>
              <w:rPr>
                <w:sz w:val="20"/>
                <w:szCs w:val="20"/>
              </w:rPr>
            </w:pPr>
            <w:r w:rsidRPr="0036406D">
              <w:rPr>
                <w:sz w:val="20"/>
                <w:szCs w:val="20"/>
              </w:rPr>
              <w:t>- патентная система налогообложения</w:t>
            </w:r>
          </w:p>
        </w:tc>
        <w:tc>
          <w:tcPr>
            <w:tcW w:w="1276" w:type="dxa"/>
            <w:tcBorders>
              <w:top w:val="single" w:sz="4" w:space="0" w:color="auto"/>
              <w:left w:val="single" w:sz="4" w:space="0" w:color="auto"/>
              <w:bottom w:val="single" w:sz="4" w:space="0" w:color="auto"/>
              <w:right w:val="single" w:sz="4" w:space="0" w:color="auto"/>
            </w:tcBorders>
            <w:vAlign w:val="center"/>
          </w:tcPr>
          <w:p w14:paraId="2CC273C3" w14:textId="77777777" w:rsidR="006746B5" w:rsidRPr="0036406D" w:rsidRDefault="006746B5" w:rsidP="006746B5">
            <w:pPr>
              <w:jc w:val="center"/>
              <w:rPr>
                <w:sz w:val="20"/>
                <w:szCs w:val="20"/>
              </w:rPr>
            </w:pPr>
            <w:r>
              <w:rPr>
                <w:sz w:val="20"/>
                <w:szCs w:val="20"/>
              </w:rPr>
              <w:t>37 893,40</w:t>
            </w:r>
          </w:p>
        </w:tc>
        <w:tc>
          <w:tcPr>
            <w:tcW w:w="1275" w:type="dxa"/>
            <w:tcBorders>
              <w:top w:val="single" w:sz="4" w:space="0" w:color="auto"/>
              <w:left w:val="single" w:sz="4" w:space="0" w:color="auto"/>
              <w:bottom w:val="single" w:sz="4" w:space="0" w:color="auto"/>
              <w:right w:val="single" w:sz="4" w:space="0" w:color="auto"/>
            </w:tcBorders>
            <w:vAlign w:val="center"/>
          </w:tcPr>
          <w:p w14:paraId="3ADFC560" w14:textId="77777777" w:rsidR="006746B5" w:rsidRPr="0036406D" w:rsidRDefault="006746B5" w:rsidP="006746B5">
            <w:pPr>
              <w:jc w:val="center"/>
              <w:rPr>
                <w:sz w:val="20"/>
                <w:szCs w:val="20"/>
              </w:rPr>
            </w:pPr>
            <w:r>
              <w:rPr>
                <w:sz w:val="20"/>
                <w:szCs w:val="20"/>
              </w:rPr>
              <w:t>40 387,00</w:t>
            </w:r>
          </w:p>
        </w:tc>
        <w:tc>
          <w:tcPr>
            <w:tcW w:w="1134" w:type="dxa"/>
            <w:tcBorders>
              <w:top w:val="single" w:sz="4" w:space="0" w:color="auto"/>
              <w:left w:val="single" w:sz="4" w:space="0" w:color="auto"/>
              <w:bottom w:val="single" w:sz="4" w:space="0" w:color="auto"/>
              <w:right w:val="single" w:sz="4" w:space="0" w:color="auto"/>
            </w:tcBorders>
            <w:vAlign w:val="center"/>
          </w:tcPr>
          <w:p w14:paraId="35A3BCEE" w14:textId="77777777" w:rsidR="006746B5" w:rsidRPr="0036406D" w:rsidRDefault="006746B5" w:rsidP="006746B5">
            <w:pPr>
              <w:ind w:left="-102" w:right="-51"/>
              <w:jc w:val="center"/>
              <w:rPr>
                <w:sz w:val="20"/>
                <w:szCs w:val="20"/>
              </w:rPr>
            </w:pPr>
            <w:r>
              <w:rPr>
                <w:sz w:val="20"/>
                <w:szCs w:val="20"/>
              </w:rPr>
              <w:t>2 493,60</w:t>
            </w:r>
          </w:p>
        </w:tc>
        <w:tc>
          <w:tcPr>
            <w:tcW w:w="1276" w:type="dxa"/>
            <w:tcBorders>
              <w:top w:val="single" w:sz="4" w:space="0" w:color="auto"/>
              <w:left w:val="single" w:sz="4" w:space="0" w:color="auto"/>
              <w:bottom w:val="single" w:sz="4" w:space="0" w:color="auto"/>
              <w:right w:val="single" w:sz="4" w:space="0" w:color="auto"/>
            </w:tcBorders>
            <w:vAlign w:val="center"/>
          </w:tcPr>
          <w:p w14:paraId="6593D41F" w14:textId="77777777" w:rsidR="006746B5" w:rsidRPr="0036406D" w:rsidRDefault="006746B5" w:rsidP="006746B5">
            <w:pPr>
              <w:jc w:val="center"/>
              <w:rPr>
                <w:sz w:val="20"/>
                <w:szCs w:val="20"/>
              </w:rPr>
            </w:pPr>
            <w:r>
              <w:rPr>
                <w:sz w:val="20"/>
                <w:szCs w:val="20"/>
              </w:rPr>
              <w:t>39 900,00</w:t>
            </w:r>
          </w:p>
        </w:tc>
        <w:tc>
          <w:tcPr>
            <w:tcW w:w="1134" w:type="dxa"/>
            <w:tcBorders>
              <w:top w:val="single" w:sz="4" w:space="0" w:color="auto"/>
              <w:left w:val="single" w:sz="4" w:space="0" w:color="auto"/>
              <w:bottom w:val="single" w:sz="4" w:space="0" w:color="auto"/>
              <w:right w:val="single" w:sz="4" w:space="0" w:color="auto"/>
            </w:tcBorders>
            <w:vAlign w:val="center"/>
          </w:tcPr>
          <w:p w14:paraId="733D850C" w14:textId="77777777" w:rsidR="006746B5" w:rsidRPr="0036406D" w:rsidRDefault="006746B5" w:rsidP="006746B5">
            <w:pPr>
              <w:jc w:val="center"/>
              <w:rPr>
                <w:sz w:val="20"/>
                <w:szCs w:val="20"/>
              </w:rPr>
            </w:pPr>
            <w:r>
              <w:rPr>
                <w:sz w:val="20"/>
                <w:szCs w:val="20"/>
              </w:rPr>
              <w:t>42 042,90</w:t>
            </w:r>
          </w:p>
        </w:tc>
        <w:tc>
          <w:tcPr>
            <w:tcW w:w="1134" w:type="dxa"/>
            <w:tcBorders>
              <w:top w:val="single" w:sz="4" w:space="0" w:color="auto"/>
              <w:left w:val="single" w:sz="4" w:space="0" w:color="auto"/>
              <w:bottom w:val="single" w:sz="4" w:space="0" w:color="auto"/>
              <w:right w:val="single" w:sz="4" w:space="0" w:color="auto"/>
            </w:tcBorders>
            <w:vAlign w:val="center"/>
          </w:tcPr>
          <w:p w14:paraId="1A260AC2" w14:textId="77777777" w:rsidR="006746B5" w:rsidRPr="0036406D" w:rsidRDefault="006746B5" w:rsidP="006746B5">
            <w:pPr>
              <w:ind w:left="-92" w:right="-195"/>
              <w:jc w:val="center"/>
              <w:rPr>
                <w:sz w:val="20"/>
                <w:szCs w:val="20"/>
              </w:rPr>
            </w:pPr>
            <w:r>
              <w:rPr>
                <w:sz w:val="20"/>
                <w:szCs w:val="20"/>
              </w:rPr>
              <w:t>2 142,90</w:t>
            </w:r>
          </w:p>
        </w:tc>
        <w:tc>
          <w:tcPr>
            <w:tcW w:w="1559" w:type="dxa"/>
            <w:tcBorders>
              <w:top w:val="single" w:sz="4" w:space="0" w:color="auto"/>
              <w:left w:val="single" w:sz="4" w:space="0" w:color="auto"/>
              <w:bottom w:val="single" w:sz="4" w:space="0" w:color="auto"/>
              <w:right w:val="single" w:sz="4" w:space="0" w:color="auto"/>
            </w:tcBorders>
            <w:vAlign w:val="center"/>
          </w:tcPr>
          <w:p w14:paraId="40776F72" w14:textId="77777777" w:rsidR="006746B5" w:rsidRPr="0036406D" w:rsidRDefault="006746B5" w:rsidP="006746B5">
            <w:pPr>
              <w:jc w:val="center"/>
              <w:rPr>
                <w:sz w:val="20"/>
                <w:szCs w:val="20"/>
              </w:rPr>
            </w:pPr>
            <w:r>
              <w:rPr>
                <w:sz w:val="20"/>
                <w:szCs w:val="20"/>
              </w:rPr>
              <w:t>43 766,70</w:t>
            </w:r>
          </w:p>
        </w:tc>
      </w:tr>
      <w:tr w:rsidR="006746B5" w:rsidRPr="00C50908" w14:paraId="6CDA8ACE" w14:textId="77777777" w:rsidTr="006746B5">
        <w:trPr>
          <w:trHeight w:val="335"/>
        </w:trPr>
        <w:tc>
          <w:tcPr>
            <w:tcW w:w="1560" w:type="dxa"/>
            <w:tcBorders>
              <w:top w:val="single" w:sz="4" w:space="0" w:color="auto"/>
              <w:left w:val="single" w:sz="4" w:space="0" w:color="auto"/>
              <w:bottom w:val="single" w:sz="4" w:space="0" w:color="auto"/>
              <w:right w:val="single" w:sz="4" w:space="0" w:color="auto"/>
            </w:tcBorders>
          </w:tcPr>
          <w:p w14:paraId="01E1AC86" w14:textId="77777777" w:rsidR="006746B5" w:rsidRPr="0036406D" w:rsidRDefault="006746B5" w:rsidP="006746B5">
            <w:pPr>
              <w:rPr>
                <w:sz w:val="20"/>
                <w:szCs w:val="20"/>
              </w:rPr>
            </w:pPr>
            <w:r w:rsidRPr="0036406D">
              <w:rPr>
                <w:sz w:val="20"/>
                <w:szCs w:val="20"/>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49A437A4" w14:textId="77777777" w:rsidR="006746B5" w:rsidRPr="0036406D" w:rsidRDefault="006746B5" w:rsidP="006746B5">
            <w:pPr>
              <w:jc w:val="center"/>
              <w:rPr>
                <w:sz w:val="20"/>
                <w:szCs w:val="20"/>
              </w:rPr>
            </w:pPr>
            <w:r>
              <w:rPr>
                <w:sz w:val="20"/>
                <w:szCs w:val="20"/>
              </w:rPr>
              <w:t>670 193,40</w:t>
            </w:r>
          </w:p>
        </w:tc>
        <w:tc>
          <w:tcPr>
            <w:tcW w:w="1275" w:type="dxa"/>
            <w:tcBorders>
              <w:top w:val="single" w:sz="4" w:space="0" w:color="auto"/>
              <w:left w:val="single" w:sz="4" w:space="0" w:color="auto"/>
              <w:bottom w:val="single" w:sz="4" w:space="0" w:color="auto"/>
              <w:right w:val="single" w:sz="4" w:space="0" w:color="auto"/>
            </w:tcBorders>
            <w:vAlign w:val="center"/>
          </w:tcPr>
          <w:p w14:paraId="3BF779CE" w14:textId="77777777" w:rsidR="006746B5" w:rsidRPr="0036406D" w:rsidRDefault="006746B5" w:rsidP="006746B5">
            <w:pPr>
              <w:rPr>
                <w:sz w:val="20"/>
                <w:szCs w:val="20"/>
              </w:rPr>
            </w:pPr>
            <w:r>
              <w:rPr>
                <w:sz w:val="20"/>
                <w:szCs w:val="20"/>
              </w:rPr>
              <w:t>731 106,20</w:t>
            </w:r>
          </w:p>
        </w:tc>
        <w:tc>
          <w:tcPr>
            <w:tcW w:w="1134" w:type="dxa"/>
            <w:tcBorders>
              <w:top w:val="single" w:sz="4" w:space="0" w:color="auto"/>
              <w:left w:val="single" w:sz="4" w:space="0" w:color="auto"/>
              <w:bottom w:val="single" w:sz="4" w:space="0" w:color="auto"/>
              <w:right w:val="single" w:sz="4" w:space="0" w:color="auto"/>
            </w:tcBorders>
            <w:vAlign w:val="center"/>
          </w:tcPr>
          <w:p w14:paraId="20089B8B" w14:textId="77777777" w:rsidR="006746B5" w:rsidRPr="0036406D" w:rsidRDefault="006746B5" w:rsidP="006746B5">
            <w:pPr>
              <w:ind w:left="-102" w:right="-51"/>
              <w:jc w:val="center"/>
              <w:rPr>
                <w:sz w:val="20"/>
                <w:szCs w:val="20"/>
              </w:rPr>
            </w:pPr>
            <w:r>
              <w:rPr>
                <w:sz w:val="20"/>
                <w:szCs w:val="20"/>
              </w:rPr>
              <w:t>60 912,80</w:t>
            </w:r>
          </w:p>
        </w:tc>
        <w:tc>
          <w:tcPr>
            <w:tcW w:w="1276" w:type="dxa"/>
            <w:tcBorders>
              <w:top w:val="single" w:sz="4" w:space="0" w:color="auto"/>
              <w:left w:val="single" w:sz="4" w:space="0" w:color="auto"/>
              <w:bottom w:val="single" w:sz="4" w:space="0" w:color="auto"/>
              <w:right w:val="single" w:sz="4" w:space="0" w:color="auto"/>
            </w:tcBorders>
            <w:vAlign w:val="center"/>
          </w:tcPr>
          <w:p w14:paraId="0543F6D2" w14:textId="77777777" w:rsidR="006746B5" w:rsidRPr="0036406D" w:rsidRDefault="006746B5" w:rsidP="006746B5">
            <w:pPr>
              <w:jc w:val="center"/>
              <w:rPr>
                <w:sz w:val="20"/>
                <w:szCs w:val="20"/>
              </w:rPr>
            </w:pPr>
            <w:r>
              <w:rPr>
                <w:sz w:val="20"/>
                <w:szCs w:val="20"/>
              </w:rPr>
              <w:t>678 300,00</w:t>
            </w:r>
          </w:p>
        </w:tc>
        <w:tc>
          <w:tcPr>
            <w:tcW w:w="1134" w:type="dxa"/>
            <w:tcBorders>
              <w:top w:val="single" w:sz="4" w:space="0" w:color="auto"/>
              <w:left w:val="single" w:sz="4" w:space="0" w:color="auto"/>
              <w:bottom w:val="single" w:sz="4" w:space="0" w:color="auto"/>
              <w:right w:val="single" w:sz="4" w:space="0" w:color="auto"/>
            </w:tcBorders>
            <w:vAlign w:val="center"/>
          </w:tcPr>
          <w:p w14:paraId="1B60892B" w14:textId="77777777" w:rsidR="006746B5" w:rsidRPr="0036406D" w:rsidRDefault="006746B5" w:rsidP="006746B5">
            <w:pPr>
              <w:jc w:val="center"/>
              <w:rPr>
                <w:sz w:val="20"/>
                <w:szCs w:val="20"/>
              </w:rPr>
            </w:pPr>
            <w:r>
              <w:rPr>
                <w:sz w:val="20"/>
                <w:szCs w:val="20"/>
              </w:rPr>
              <w:t>761 102,10</w:t>
            </w:r>
          </w:p>
        </w:tc>
        <w:tc>
          <w:tcPr>
            <w:tcW w:w="1134" w:type="dxa"/>
            <w:tcBorders>
              <w:top w:val="single" w:sz="4" w:space="0" w:color="auto"/>
              <w:left w:val="single" w:sz="4" w:space="0" w:color="auto"/>
              <w:bottom w:val="single" w:sz="4" w:space="0" w:color="auto"/>
              <w:right w:val="single" w:sz="4" w:space="0" w:color="auto"/>
            </w:tcBorders>
            <w:vAlign w:val="center"/>
          </w:tcPr>
          <w:p w14:paraId="617AF6E8" w14:textId="77777777" w:rsidR="006746B5" w:rsidRPr="0036406D" w:rsidRDefault="006746B5" w:rsidP="006746B5">
            <w:pPr>
              <w:ind w:left="-92" w:right="-195"/>
              <w:jc w:val="center"/>
              <w:rPr>
                <w:sz w:val="20"/>
                <w:szCs w:val="20"/>
              </w:rPr>
            </w:pPr>
            <w:r>
              <w:rPr>
                <w:sz w:val="20"/>
                <w:szCs w:val="20"/>
              </w:rPr>
              <w:t>82 802,10</w:t>
            </w:r>
          </w:p>
        </w:tc>
        <w:tc>
          <w:tcPr>
            <w:tcW w:w="1559" w:type="dxa"/>
            <w:tcBorders>
              <w:top w:val="single" w:sz="4" w:space="0" w:color="auto"/>
              <w:left w:val="single" w:sz="4" w:space="0" w:color="auto"/>
              <w:bottom w:val="single" w:sz="4" w:space="0" w:color="auto"/>
              <w:right w:val="single" w:sz="4" w:space="0" w:color="auto"/>
            </w:tcBorders>
            <w:vAlign w:val="center"/>
          </w:tcPr>
          <w:p w14:paraId="455F1CA4" w14:textId="77777777" w:rsidR="006746B5" w:rsidRPr="0036406D" w:rsidRDefault="006746B5" w:rsidP="006746B5">
            <w:pPr>
              <w:jc w:val="center"/>
              <w:rPr>
                <w:sz w:val="20"/>
                <w:szCs w:val="20"/>
              </w:rPr>
            </w:pPr>
            <w:r>
              <w:rPr>
                <w:sz w:val="20"/>
                <w:szCs w:val="20"/>
              </w:rPr>
              <w:t>792 312,70</w:t>
            </w:r>
          </w:p>
        </w:tc>
      </w:tr>
    </w:tbl>
    <w:p w14:paraId="170BE8C4" w14:textId="77777777" w:rsidR="006746B5" w:rsidRDefault="006746B5" w:rsidP="006746B5">
      <w:pPr>
        <w:ind w:firstLine="720"/>
        <w:jc w:val="right"/>
        <w:rPr>
          <w:sz w:val="26"/>
          <w:szCs w:val="26"/>
        </w:rPr>
      </w:pPr>
    </w:p>
    <w:p w14:paraId="3EED5848" w14:textId="77777777" w:rsidR="006746B5" w:rsidRPr="00555F0C" w:rsidRDefault="006746B5" w:rsidP="006746B5">
      <w:pPr>
        <w:ind w:firstLine="720"/>
        <w:jc w:val="right"/>
        <w:rPr>
          <w:color w:val="FF0000"/>
          <w:sz w:val="20"/>
        </w:rPr>
      </w:pPr>
      <w:r w:rsidRPr="00555F0C">
        <w:rPr>
          <w:sz w:val="26"/>
          <w:szCs w:val="26"/>
        </w:rPr>
        <w:t>Таблица 10.</w:t>
      </w:r>
      <w:r w:rsidRPr="00555F0C">
        <w:rPr>
          <w:color w:val="FF0000"/>
          <w:sz w:val="20"/>
        </w:rPr>
        <w:t xml:space="preserve">                                                       </w:t>
      </w:r>
    </w:p>
    <w:p w14:paraId="32609B06" w14:textId="77777777" w:rsidR="006746B5" w:rsidRPr="00555F0C" w:rsidRDefault="006746B5" w:rsidP="006746B5">
      <w:pPr>
        <w:ind w:firstLine="720"/>
        <w:jc w:val="right"/>
        <w:rPr>
          <w:color w:val="FF0000"/>
          <w:sz w:val="20"/>
        </w:rPr>
      </w:pPr>
      <w:r w:rsidRPr="00555F0C">
        <w:rPr>
          <w:color w:val="FF0000"/>
        </w:rPr>
        <w:t xml:space="preserve"> </w:t>
      </w:r>
      <w:r w:rsidRPr="00555F0C">
        <w:t>тыс. рублей</w:t>
      </w:r>
    </w:p>
    <w:tbl>
      <w:tblPr>
        <w:tblStyle w:val="af3"/>
        <w:tblW w:w="10314" w:type="dxa"/>
        <w:tblLayout w:type="fixed"/>
        <w:tblLook w:val="04A0" w:firstRow="1" w:lastRow="0" w:firstColumn="1" w:lastColumn="0" w:noHBand="0" w:noVBand="1"/>
      </w:tblPr>
      <w:tblGrid>
        <w:gridCol w:w="3227"/>
        <w:gridCol w:w="1559"/>
        <w:gridCol w:w="1418"/>
        <w:gridCol w:w="1275"/>
        <w:gridCol w:w="1418"/>
        <w:gridCol w:w="1417"/>
      </w:tblGrid>
      <w:tr w:rsidR="006746B5" w:rsidRPr="00555F0C" w14:paraId="03B51C09" w14:textId="77777777" w:rsidTr="006746B5">
        <w:tc>
          <w:tcPr>
            <w:tcW w:w="3227" w:type="dxa"/>
            <w:vMerge w:val="restart"/>
            <w:tcBorders>
              <w:top w:val="single" w:sz="4" w:space="0" w:color="auto"/>
              <w:left w:val="single" w:sz="4" w:space="0" w:color="auto"/>
              <w:right w:val="single" w:sz="4" w:space="0" w:color="auto"/>
            </w:tcBorders>
          </w:tcPr>
          <w:p w14:paraId="3F27F8FD" w14:textId="77777777" w:rsidR="006746B5" w:rsidRPr="00555F0C" w:rsidRDefault="006746B5" w:rsidP="006746B5">
            <w:pPr>
              <w:jc w:val="center"/>
              <w:rPr>
                <w:sz w:val="20"/>
                <w:szCs w:val="20"/>
              </w:rPr>
            </w:pPr>
            <w:r w:rsidRPr="00555F0C">
              <w:rPr>
                <w:sz w:val="20"/>
                <w:szCs w:val="20"/>
              </w:rPr>
              <w:t>Вид дохода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B87EA82" w14:textId="77777777" w:rsidR="006746B5" w:rsidRPr="00555F0C" w:rsidRDefault="006746B5" w:rsidP="006746B5">
            <w:pPr>
              <w:jc w:val="center"/>
              <w:rPr>
                <w:sz w:val="20"/>
                <w:szCs w:val="20"/>
              </w:rPr>
            </w:pPr>
            <w:r w:rsidRPr="00555F0C">
              <w:rPr>
                <w:sz w:val="20"/>
                <w:szCs w:val="20"/>
              </w:rPr>
              <w:t>Первоначальный бюджет на 202</w:t>
            </w:r>
            <w:r>
              <w:rPr>
                <w:sz w:val="20"/>
                <w:szCs w:val="20"/>
              </w:rPr>
              <w:t>5</w:t>
            </w:r>
            <w:r w:rsidRPr="00555F0C">
              <w:rPr>
                <w:sz w:val="20"/>
                <w:szCs w:val="20"/>
              </w:rPr>
              <w:t>г.</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83C6CF2" w14:textId="77777777" w:rsidR="006746B5" w:rsidRPr="00555F0C" w:rsidRDefault="006746B5" w:rsidP="006746B5">
            <w:pPr>
              <w:jc w:val="center"/>
              <w:rPr>
                <w:sz w:val="20"/>
                <w:szCs w:val="20"/>
              </w:rPr>
            </w:pPr>
            <w:r w:rsidRPr="00555F0C">
              <w:rPr>
                <w:sz w:val="20"/>
                <w:szCs w:val="20"/>
              </w:rPr>
              <w:t>Уточненный бюджет на 202</w:t>
            </w:r>
            <w:r>
              <w:rPr>
                <w:sz w:val="20"/>
                <w:szCs w:val="20"/>
              </w:rPr>
              <w:t>5</w:t>
            </w:r>
            <w:r w:rsidRPr="00555F0C">
              <w:rPr>
                <w:sz w:val="20"/>
                <w:szCs w:val="20"/>
              </w:rPr>
              <w:t>г.</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12C5329" w14:textId="77777777" w:rsidR="006746B5" w:rsidRPr="00555F0C" w:rsidRDefault="006746B5" w:rsidP="006746B5">
            <w:pPr>
              <w:jc w:val="center"/>
              <w:rPr>
                <w:sz w:val="20"/>
                <w:szCs w:val="20"/>
              </w:rPr>
            </w:pPr>
            <w:r w:rsidRPr="00555F0C">
              <w:rPr>
                <w:sz w:val="20"/>
                <w:szCs w:val="20"/>
              </w:rPr>
              <w:t>Проект бюджета на 202</w:t>
            </w:r>
            <w:r>
              <w:rPr>
                <w:sz w:val="20"/>
                <w:szCs w:val="20"/>
              </w:rPr>
              <w:t>6</w:t>
            </w:r>
            <w:r w:rsidRPr="00555F0C">
              <w:rPr>
                <w:sz w:val="20"/>
                <w:szCs w:val="20"/>
              </w:rPr>
              <w:t>г.</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C7F1E2B" w14:textId="77777777" w:rsidR="006746B5" w:rsidRPr="00555F0C" w:rsidRDefault="006746B5" w:rsidP="006746B5">
            <w:pPr>
              <w:jc w:val="center"/>
              <w:rPr>
                <w:sz w:val="20"/>
                <w:szCs w:val="20"/>
              </w:rPr>
            </w:pPr>
            <w:r w:rsidRPr="00555F0C">
              <w:rPr>
                <w:sz w:val="20"/>
                <w:szCs w:val="20"/>
              </w:rPr>
              <w:t>Изменение проекта бюджета на 202</w:t>
            </w:r>
            <w:r>
              <w:rPr>
                <w:sz w:val="20"/>
                <w:szCs w:val="20"/>
              </w:rPr>
              <w:t>6</w:t>
            </w:r>
            <w:r w:rsidRPr="00555F0C">
              <w:rPr>
                <w:sz w:val="20"/>
                <w:szCs w:val="20"/>
              </w:rPr>
              <w:t>г. к уточненному бюджету на 202</w:t>
            </w:r>
            <w:r>
              <w:rPr>
                <w:sz w:val="20"/>
                <w:szCs w:val="20"/>
              </w:rPr>
              <w:t>5</w:t>
            </w:r>
            <w:r w:rsidRPr="00555F0C">
              <w:rPr>
                <w:sz w:val="20"/>
                <w:szCs w:val="20"/>
              </w:rPr>
              <w:t>г.</w:t>
            </w:r>
          </w:p>
        </w:tc>
      </w:tr>
      <w:tr w:rsidR="006746B5" w:rsidRPr="00555F0C" w14:paraId="578D7614" w14:textId="77777777" w:rsidTr="006746B5">
        <w:tc>
          <w:tcPr>
            <w:tcW w:w="3227" w:type="dxa"/>
            <w:vMerge/>
            <w:tcBorders>
              <w:left w:val="single" w:sz="4" w:space="0" w:color="auto"/>
              <w:bottom w:val="single" w:sz="4" w:space="0" w:color="auto"/>
              <w:right w:val="single" w:sz="4" w:space="0" w:color="auto"/>
            </w:tcBorders>
          </w:tcPr>
          <w:p w14:paraId="56013286" w14:textId="77777777" w:rsidR="006746B5" w:rsidRPr="00555F0C" w:rsidRDefault="006746B5" w:rsidP="006746B5">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6FC33CC" w14:textId="77777777" w:rsidR="006746B5" w:rsidRPr="00555F0C" w:rsidRDefault="006746B5" w:rsidP="006746B5">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45BC8EB" w14:textId="77777777" w:rsidR="006746B5" w:rsidRPr="00555F0C" w:rsidRDefault="006746B5" w:rsidP="006746B5">
            <w:pPr>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0378E81" w14:textId="77777777" w:rsidR="006746B5" w:rsidRPr="00555F0C" w:rsidRDefault="006746B5" w:rsidP="006746B5">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E62A802" w14:textId="77777777" w:rsidR="006746B5" w:rsidRPr="00555F0C" w:rsidRDefault="006746B5" w:rsidP="006746B5">
            <w:pPr>
              <w:jc w:val="center"/>
              <w:rPr>
                <w:sz w:val="20"/>
                <w:szCs w:val="20"/>
              </w:rPr>
            </w:pPr>
            <w:r w:rsidRPr="00555F0C">
              <w:rPr>
                <w:sz w:val="20"/>
                <w:szCs w:val="20"/>
              </w:rPr>
              <w:t>тыс. рублей</w:t>
            </w:r>
          </w:p>
        </w:tc>
        <w:tc>
          <w:tcPr>
            <w:tcW w:w="1417" w:type="dxa"/>
            <w:tcBorders>
              <w:top w:val="single" w:sz="4" w:space="0" w:color="auto"/>
              <w:left w:val="single" w:sz="4" w:space="0" w:color="auto"/>
              <w:bottom w:val="single" w:sz="4" w:space="0" w:color="auto"/>
              <w:right w:val="single" w:sz="4" w:space="0" w:color="auto"/>
            </w:tcBorders>
            <w:hideMark/>
          </w:tcPr>
          <w:p w14:paraId="79D41097" w14:textId="77777777" w:rsidR="006746B5" w:rsidRPr="00555F0C" w:rsidRDefault="006746B5" w:rsidP="006746B5">
            <w:pPr>
              <w:jc w:val="center"/>
              <w:rPr>
                <w:sz w:val="20"/>
                <w:szCs w:val="20"/>
              </w:rPr>
            </w:pPr>
            <w:r w:rsidRPr="00555F0C">
              <w:rPr>
                <w:sz w:val="20"/>
                <w:szCs w:val="20"/>
              </w:rPr>
              <w:t>%</w:t>
            </w:r>
          </w:p>
        </w:tc>
      </w:tr>
      <w:tr w:rsidR="006746B5" w:rsidRPr="00555F0C" w14:paraId="007952EC" w14:textId="77777777" w:rsidTr="006746B5">
        <w:trPr>
          <w:trHeight w:val="255"/>
        </w:trPr>
        <w:tc>
          <w:tcPr>
            <w:tcW w:w="3227" w:type="dxa"/>
            <w:tcBorders>
              <w:top w:val="single" w:sz="4" w:space="0" w:color="auto"/>
              <w:left w:val="single" w:sz="4" w:space="0" w:color="auto"/>
              <w:bottom w:val="single" w:sz="4" w:space="0" w:color="auto"/>
              <w:right w:val="single" w:sz="4" w:space="0" w:color="auto"/>
            </w:tcBorders>
          </w:tcPr>
          <w:p w14:paraId="68F7B574" w14:textId="77777777" w:rsidR="006746B5" w:rsidRPr="00555F0C" w:rsidRDefault="006746B5" w:rsidP="006746B5">
            <w:pPr>
              <w:jc w:val="both"/>
              <w:rPr>
                <w:sz w:val="20"/>
                <w:szCs w:val="20"/>
              </w:rPr>
            </w:pPr>
            <w:r w:rsidRPr="00555F0C">
              <w:rPr>
                <w:sz w:val="20"/>
                <w:szCs w:val="20"/>
              </w:rPr>
              <w:t>- упрощенная система налогообложения</w:t>
            </w:r>
          </w:p>
        </w:tc>
        <w:tc>
          <w:tcPr>
            <w:tcW w:w="1559" w:type="dxa"/>
            <w:tcBorders>
              <w:top w:val="single" w:sz="4" w:space="0" w:color="auto"/>
              <w:left w:val="single" w:sz="4" w:space="0" w:color="auto"/>
              <w:bottom w:val="single" w:sz="4" w:space="0" w:color="auto"/>
              <w:right w:val="single" w:sz="4" w:space="0" w:color="auto"/>
            </w:tcBorders>
            <w:vAlign w:val="center"/>
          </w:tcPr>
          <w:p w14:paraId="01F91B54" w14:textId="77777777" w:rsidR="006746B5" w:rsidRPr="00555F0C" w:rsidRDefault="006746B5" w:rsidP="006746B5">
            <w:pPr>
              <w:jc w:val="center"/>
              <w:rPr>
                <w:sz w:val="20"/>
                <w:szCs w:val="20"/>
              </w:rPr>
            </w:pPr>
            <w:r>
              <w:rPr>
                <w:sz w:val="20"/>
                <w:szCs w:val="20"/>
              </w:rPr>
              <w:t>567 449,50</w:t>
            </w:r>
          </w:p>
        </w:tc>
        <w:tc>
          <w:tcPr>
            <w:tcW w:w="1418" w:type="dxa"/>
            <w:tcBorders>
              <w:top w:val="single" w:sz="4" w:space="0" w:color="auto"/>
              <w:left w:val="single" w:sz="4" w:space="0" w:color="auto"/>
              <w:bottom w:val="single" w:sz="4" w:space="0" w:color="auto"/>
              <w:right w:val="single" w:sz="4" w:space="0" w:color="auto"/>
            </w:tcBorders>
            <w:vAlign w:val="center"/>
          </w:tcPr>
          <w:p w14:paraId="4C9A267A" w14:textId="77777777" w:rsidR="006746B5" w:rsidRPr="00555F0C" w:rsidRDefault="006746B5" w:rsidP="006746B5">
            <w:pPr>
              <w:jc w:val="center"/>
              <w:rPr>
                <w:sz w:val="20"/>
                <w:szCs w:val="20"/>
              </w:rPr>
            </w:pPr>
            <w:r>
              <w:rPr>
                <w:sz w:val="20"/>
                <w:szCs w:val="20"/>
              </w:rPr>
              <w:t>616 168,00</w:t>
            </w:r>
          </w:p>
        </w:tc>
        <w:tc>
          <w:tcPr>
            <w:tcW w:w="1275" w:type="dxa"/>
            <w:tcBorders>
              <w:top w:val="single" w:sz="4" w:space="0" w:color="auto"/>
              <w:left w:val="single" w:sz="4" w:space="0" w:color="auto"/>
              <w:bottom w:val="single" w:sz="4" w:space="0" w:color="auto"/>
              <w:right w:val="single" w:sz="4" w:space="0" w:color="auto"/>
            </w:tcBorders>
            <w:vAlign w:val="center"/>
          </w:tcPr>
          <w:p w14:paraId="50C302AB" w14:textId="77777777" w:rsidR="006746B5" w:rsidRPr="00555F0C" w:rsidRDefault="006746B5" w:rsidP="006746B5">
            <w:pPr>
              <w:jc w:val="center"/>
              <w:rPr>
                <w:sz w:val="20"/>
                <w:szCs w:val="20"/>
              </w:rPr>
            </w:pPr>
            <w:r>
              <w:rPr>
                <w:sz w:val="20"/>
                <w:szCs w:val="20"/>
              </w:rPr>
              <w:t>685 584,00</w:t>
            </w:r>
          </w:p>
        </w:tc>
        <w:tc>
          <w:tcPr>
            <w:tcW w:w="1418" w:type="dxa"/>
            <w:tcBorders>
              <w:top w:val="single" w:sz="4" w:space="0" w:color="auto"/>
              <w:left w:val="single" w:sz="4" w:space="0" w:color="auto"/>
              <w:bottom w:val="single" w:sz="4" w:space="0" w:color="auto"/>
              <w:right w:val="single" w:sz="4" w:space="0" w:color="auto"/>
            </w:tcBorders>
            <w:vAlign w:val="center"/>
          </w:tcPr>
          <w:p w14:paraId="644A3DA0" w14:textId="77777777" w:rsidR="006746B5" w:rsidRPr="00555F0C" w:rsidRDefault="006746B5" w:rsidP="006746B5">
            <w:pPr>
              <w:jc w:val="center"/>
              <w:rPr>
                <w:sz w:val="20"/>
                <w:szCs w:val="20"/>
              </w:rPr>
            </w:pPr>
            <w:r>
              <w:rPr>
                <w:sz w:val="20"/>
                <w:szCs w:val="20"/>
              </w:rPr>
              <w:t>69 416,00</w:t>
            </w:r>
          </w:p>
        </w:tc>
        <w:tc>
          <w:tcPr>
            <w:tcW w:w="1417" w:type="dxa"/>
            <w:tcBorders>
              <w:top w:val="single" w:sz="4" w:space="0" w:color="auto"/>
              <w:left w:val="single" w:sz="4" w:space="0" w:color="auto"/>
              <w:bottom w:val="single" w:sz="4" w:space="0" w:color="auto"/>
              <w:right w:val="single" w:sz="4" w:space="0" w:color="auto"/>
            </w:tcBorders>
            <w:vAlign w:val="center"/>
          </w:tcPr>
          <w:p w14:paraId="0F2B055C" w14:textId="77777777" w:rsidR="006746B5" w:rsidRPr="00555F0C" w:rsidRDefault="006746B5" w:rsidP="006746B5">
            <w:pPr>
              <w:jc w:val="center"/>
              <w:rPr>
                <w:sz w:val="20"/>
                <w:szCs w:val="20"/>
              </w:rPr>
            </w:pPr>
            <w:r>
              <w:rPr>
                <w:sz w:val="20"/>
                <w:szCs w:val="20"/>
              </w:rPr>
              <w:t>111,3</w:t>
            </w:r>
          </w:p>
        </w:tc>
      </w:tr>
      <w:tr w:rsidR="006746B5" w:rsidRPr="00555F0C" w14:paraId="256EEE78" w14:textId="77777777" w:rsidTr="006746B5">
        <w:trPr>
          <w:trHeight w:val="255"/>
        </w:trPr>
        <w:tc>
          <w:tcPr>
            <w:tcW w:w="3227" w:type="dxa"/>
            <w:tcBorders>
              <w:top w:val="single" w:sz="4" w:space="0" w:color="auto"/>
              <w:left w:val="single" w:sz="4" w:space="0" w:color="auto"/>
              <w:bottom w:val="single" w:sz="4" w:space="0" w:color="auto"/>
              <w:right w:val="single" w:sz="4" w:space="0" w:color="auto"/>
            </w:tcBorders>
          </w:tcPr>
          <w:p w14:paraId="496ED990" w14:textId="77777777" w:rsidR="006746B5" w:rsidRPr="00555F0C" w:rsidRDefault="006746B5" w:rsidP="006746B5">
            <w:pPr>
              <w:jc w:val="both"/>
              <w:rPr>
                <w:sz w:val="20"/>
                <w:szCs w:val="20"/>
              </w:rPr>
            </w:pPr>
            <w:r w:rsidRPr="00555F0C">
              <w:rPr>
                <w:sz w:val="20"/>
                <w:szCs w:val="20"/>
              </w:rPr>
              <w:t>- 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vAlign w:val="center"/>
          </w:tcPr>
          <w:p w14:paraId="3C9D3B23" w14:textId="77777777" w:rsidR="006746B5" w:rsidRPr="00555F0C" w:rsidRDefault="006746B5" w:rsidP="006746B5">
            <w:pPr>
              <w:jc w:val="center"/>
              <w:rPr>
                <w:sz w:val="20"/>
                <w:szCs w:val="20"/>
              </w:rPr>
            </w:pPr>
            <w:r>
              <w:rPr>
                <w:sz w:val="20"/>
                <w:szCs w:val="20"/>
              </w:rPr>
              <w:t>2 781,80</w:t>
            </w:r>
          </w:p>
        </w:tc>
        <w:tc>
          <w:tcPr>
            <w:tcW w:w="1418" w:type="dxa"/>
            <w:tcBorders>
              <w:top w:val="single" w:sz="4" w:space="0" w:color="auto"/>
              <w:left w:val="single" w:sz="4" w:space="0" w:color="auto"/>
              <w:bottom w:val="single" w:sz="4" w:space="0" w:color="auto"/>
              <w:right w:val="single" w:sz="4" w:space="0" w:color="auto"/>
            </w:tcBorders>
            <w:vAlign w:val="center"/>
          </w:tcPr>
          <w:p w14:paraId="76F27A24" w14:textId="77777777" w:rsidR="006746B5" w:rsidRPr="00555F0C" w:rsidRDefault="006746B5" w:rsidP="006746B5">
            <w:pPr>
              <w:jc w:val="center"/>
              <w:rPr>
                <w:sz w:val="20"/>
                <w:szCs w:val="20"/>
              </w:rPr>
            </w:pPr>
            <w:r>
              <w:rPr>
                <w:sz w:val="20"/>
                <w:szCs w:val="20"/>
              </w:rPr>
              <w:t>4 203,00</w:t>
            </w:r>
          </w:p>
        </w:tc>
        <w:tc>
          <w:tcPr>
            <w:tcW w:w="1275" w:type="dxa"/>
            <w:tcBorders>
              <w:top w:val="single" w:sz="4" w:space="0" w:color="auto"/>
              <w:left w:val="single" w:sz="4" w:space="0" w:color="auto"/>
              <w:bottom w:val="single" w:sz="4" w:space="0" w:color="auto"/>
              <w:right w:val="single" w:sz="4" w:space="0" w:color="auto"/>
            </w:tcBorders>
            <w:vAlign w:val="center"/>
          </w:tcPr>
          <w:p w14:paraId="4F449B68" w14:textId="77777777" w:rsidR="006746B5" w:rsidRPr="00555F0C" w:rsidRDefault="006746B5" w:rsidP="006746B5">
            <w:pPr>
              <w:jc w:val="center"/>
              <w:rPr>
                <w:sz w:val="20"/>
                <w:szCs w:val="20"/>
              </w:rPr>
            </w:pPr>
            <w:r>
              <w:rPr>
                <w:sz w:val="20"/>
                <w:szCs w:val="20"/>
              </w:rPr>
              <w:t>5 135,20</w:t>
            </w:r>
          </w:p>
        </w:tc>
        <w:tc>
          <w:tcPr>
            <w:tcW w:w="1418" w:type="dxa"/>
            <w:tcBorders>
              <w:top w:val="single" w:sz="4" w:space="0" w:color="auto"/>
              <w:left w:val="single" w:sz="4" w:space="0" w:color="auto"/>
              <w:bottom w:val="single" w:sz="4" w:space="0" w:color="auto"/>
              <w:right w:val="single" w:sz="4" w:space="0" w:color="auto"/>
            </w:tcBorders>
            <w:vAlign w:val="center"/>
          </w:tcPr>
          <w:p w14:paraId="160AC704" w14:textId="77777777" w:rsidR="006746B5" w:rsidRPr="00555F0C" w:rsidRDefault="006746B5" w:rsidP="006746B5">
            <w:pPr>
              <w:jc w:val="center"/>
              <w:rPr>
                <w:sz w:val="20"/>
                <w:szCs w:val="20"/>
              </w:rPr>
            </w:pPr>
            <w:r>
              <w:rPr>
                <w:sz w:val="20"/>
                <w:szCs w:val="20"/>
              </w:rPr>
              <w:t>932,20</w:t>
            </w:r>
          </w:p>
        </w:tc>
        <w:tc>
          <w:tcPr>
            <w:tcW w:w="1417" w:type="dxa"/>
            <w:tcBorders>
              <w:top w:val="single" w:sz="4" w:space="0" w:color="auto"/>
              <w:left w:val="single" w:sz="4" w:space="0" w:color="auto"/>
              <w:bottom w:val="single" w:sz="4" w:space="0" w:color="auto"/>
              <w:right w:val="single" w:sz="4" w:space="0" w:color="auto"/>
            </w:tcBorders>
            <w:vAlign w:val="center"/>
          </w:tcPr>
          <w:p w14:paraId="36819CF3" w14:textId="77777777" w:rsidR="006746B5" w:rsidRPr="00555F0C" w:rsidRDefault="006746B5" w:rsidP="006746B5">
            <w:pPr>
              <w:jc w:val="center"/>
              <w:rPr>
                <w:sz w:val="20"/>
                <w:szCs w:val="20"/>
              </w:rPr>
            </w:pPr>
            <w:r>
              <w:rPr>
                <w:sz w:val="20"/>
                <w:szCs w:val="20"/>
              </w:rPr>
              <w:t>122,2</w:t>
            </w:r>
          </w:p>
        </w:tc>
      </w:tr>
      <w:tr w:rsidR="006746B5" w:rsidRPr="00555F0C" w14:paraId="11CA4590" w14:textId="77777777" w:rsidTr="006746B5">
        <w:trPr>
          <w:trHeight w:val="255"/>
        </w:trPr>
        <w:tc>
          <w:tcPr>
            <w:tcW w:w="3227" w:type="dxa"/>
            <w:tcBorders>
              <w:top w:val="single" w:sz="4" w:space="0" w:color="auto"/>
              <w:left w:val="single" w:sz="4" w:space="0" w:color="auto"/>
              <w:bottom w:val="single" w:sz="4" w:space="0" w:color="auto"/>
              <w:right w:val="single" w:sz="4" w:space="0" w:color="auto"/>
            </w:tcBorders>
          </w:tcPr>
          <w:p w14:paraId="2BBF436B" w14:textId="77777777" w:rsidR="006746B5" w:rsidRPr="00555F0C" w:rsidRDefault="006746B5" w:rsidP="006746B5">
            <w:pPr>
              <w:jc w:val="both"/>
              <w:rPr>
                <w:sz w:val="20"/>
                <w:szCs w:val="20"/>
              </w:rPr>
            </w:pPr>
            <w:r w:rsidRPr="00555F0C">
              <w:rPr>
                <w:sz w:val="20"/>
                <w:szCs w:val="20"/>
              </w:rPr>
              <w:t>- патентная система налогообложения</w:t>
            </w:r>
          </w:p>
        </w:tc>
        <w:tc>
          <w:tcPr>
            <w:tcW w:w="1559" w:type="dxa"/>
            <w:tcBorders>
              <w:top w:val="single" w:sz="4" w:space="0" w:color="auto"/>
              <w:left w:val="single" w:sz="4" w:space="0" w:color="auto"/>
              <w:bottom w:val="single" w:sz="4" w:space="0" w:color="auto"/>
              <w:right w:val="single" w:sz="4" w:space="0" w:color="auto"/>
            </w:tcBorders>
            <w:vAlign w:val="center"/>
          </w:tcPr>
          <w:p w14:paraId="638A20D5" w14:textId="77777777" w:rsidR="006746B5" w:rsidRPr="00555F0C" w:rsidRDefault="006746B5" w:rsidP="006746B5">
            <w:pPr>
              <w:jc w:val="center"/>
              <w:rPr>
                <w:sz w:val="20"/>
                <w:szCs w:val="20"/>
              </w:rPr>
            </w:pPr>
            <w:r>
              <w:rPr>
                <w:sz w:val="20"/>
                <w:szCs w:val="20"/>
              </w:rPr>
              <w:t>25 434,20</w:t>
            </w:r>
          </w:p>
        </w:tc>
        <w:tc>
          <w:tcPr>
            <w:tcW w:w="1418" w:type="dxa"/>
            <w:tcBorders>
              <w:top w:val="single" w:sz="4" w:space="0" w:color="auto"/>
              <w:left w:val="single" w:sz="4" w:space="0" w:color="auto"/>
              <w:bottom w:val="single" w:sz="4" w:space="0" w:color="auto"/>
              <w:right w:val="single" w:sz="4" w:space="0" w:color="auto"/>
            </w:tcBorders>
            <w:vAlign w:val="center"/>
          </w:tcPr>
          <w:p w14:paraId="451A77BA" w14:textId="77777777" w:rsidR="006746B5" w:rsidRPr="00555F0C" w:rsidRDefault="006746B5" w:rsidP="006746B5">
            <w:pPr>
              <w:jc w:val="center"/>
              <w:rPr>
                <w:sz w:val="20"/>
                <w:szCs w:val="20"/>
              </w:rPr>
            </w:pPr>
            <w:r>
              <w:rPr>
                <w:sz w:val="20"/>
                <w:szCs w:val="20"/>
              </w:rPr>
              <w:t>38 073,00</w:t>
            </w:r>
          </w:p>
        </w:tc>
        <w:tc>
          <w:tcPr>
            <w:tcW w:w="1275" w:type="dxa"/>
            <w:tcBorders>
              <w:top w:val="single" w:sz="4" w:space="0" w:color="auto"/>
              <w:left w:val="single" w:sz="4" w:space="0" w:color="auto"/>
              <w:bottom w:val="single" w:sz="4" w:space="0" w:color="auto"/>
              <w:right w:val="single" w:sz="4" w:space="0" w:color="auto"/>
            </w:tcBorders>
            <w:vAlign w:val="center"/>
          </w:tcPr>
          <w:p w14:paraId="236FE713" w14:textId="77777777" w:rsidR="006746B5" w:rsidRPr="00555F0C" w:rsidRDefault="006746B5" w:rsidP="006746B5">
            <w:pPr>
              <w:jc w:val="center"/>
              <w:rPr>
                <w:sz w:val="20"/>
                <w:szCs w:val="20"/>
              </w:rPr>
            </w:pPr>
            <w:r>
              <w:rPr>
                <w:sz w:val="20"/>
                <w:szCs w:val="20"/>
              </w:rPr>
              <w:t>40 387,00</w:t>
            </w:r>
          </w:p>
        </w:tc>
        <w:tc>
          <w:tcPr>
            <w:tcW w:w="1418" w:type="dxa"/>
            <w:tcBorders>
              <w:top w:val="single" w:sz="4" w:space="0" w:color="auto"/>
              <w:left w:val="single" w:sz="4" w:space="0" w:color="auto"/>
              <w:bottom w:val="single" w:sz="4" w:space="0" w:color="auto"/>
              <w:right w:val="single" w:sz="4" w:space="0" w:color="auto"/>
            </w:tcBorders>
            <w:vAlign w:val="center"/>
          </w:tcPr>
          <w:p w14:paraId="170088D7" w14:textId="77777777" w:rsidR="006746B5" w:rsidRPr="00555F0C" w:rsidRDefault="006746B5" w:rsidP="006746B5">
            <w:pPr>
              <w:jc w:val="center"/>
              <w:rPr>
                <w:sz w:val="20"/>
                <w:szCs w:val="20"/>
              </w:rPr>
            </w:pPr>
            <w:r>
              <w:rPr>
                <w:sz w:val="20"/>
                <w:szCs w:val="20"/>
              </w:rPr>
              <w:t>2 314,00</w:t>
            </w:r>
          </w:p>
        </w:tc>
        <w:tc>
          <w:tcPr>
            <w:tcW w:w="1417" w:type="dxa"/>
            <w:tcBorders>
              <w:top w:val="single" w:sz="4" w:space="0" w:color="auto"/>
              <w:left w:val="single" w:sz="4" w:space="0" w:color="auto"/>
              <w:bottom w:val="single" w:sz="4" w:space="0" w:color="auto"/>
              <w:right w:val="single" w:sz="4" w:space="0" w:color="auto"/>
            </w:tcBorders>
            <w:vAlign w:val="center"/>
          </w:tcPr>
          <w:p w14:paraId="0A8E57C8" w14:textId="77777777" w:rsidR="006746B5" w:rsidRPr="00555F0C" w:rsidRDefault="006746B5" w:rsidP="006746B5">
            <w:pPr>
              <w:jc w:val="center"/>
              <w:rPr>
                <w:sz w:val="20"/>
                <w:szCs w:val="20"/>
              </w:rPr>
            </w:pPr>
            <w:r>
              <w:rPr>
                <w:sz w:val="20"/>
                <w:szCs w:val="20"/>
              </w:rPr>
              <w:t>106,1</w:t>
            </w:r>
          </w:p>
        </w:tc>
      </w:tr>
      <w:tr w:rsidR="006746B5" w:rsidRPr="00C50908" w14:paraId="163251D0" w14:textId="77777777" w:rsidTr="006746B5">
        <w:trPr>
          <w:trHeight w:val="255"/>
        </w:trPr>
        <w:tc>
          <w:tcPr>
            <w:tcW w:w="3227" w:type="dxa"/>
            <w:tcBorders>
              <w:top w:val="single" w:sz="4" w:space="0" w:color="auto"/>
              <w:left w:val="single" w:sz="4" w:space="0" w:color="auto"/>
              <w:bottom w:val="single" w:sz="4" w:space="0" w:color="auto"/>
              <w:right w:val="single" w:sz="4" w:space="0" w:color="auto"/>
            </w:tcBorders>
          </w:tcPr>
          <w:p w14:paraId="17DB57BE" w14:textId="77777777" w:rsidR="006746B5" w:rsidRPr="00555F0C" w:rsidRDefault="006746B5" w:rsidP="006746B5">
            <w:pPr>
              <w:rPr>
                <w:sz w:val="20"/>
                <w:szCs w:val="20"/>
              </w:rPr>
            </w:pPr>
            <w:r w:rsidRPr="00555F0C">
              <w:rPr>
                <w:sz w:val="20"/>
                <w:szCs w:val="20"/>
              </w:rPr>
              <w:t>Итого</w:t>
            </w:r>
          </w:p>
        </w:tc>
        <w:tc>
          <w:tcPr>
            <w:tcW w:w="1559" w:type="dxa"/>
            <w:tcBorders>
              <w:top w:val="single" w:sz="4" w:space="0" w:color="auto"/>
              <w:left w:val="single" w:sz="4" w:space="0" w:color="auto"/>
              <w:bottom w:val="single" w:sz="4" w:space="0" w:color="auto"/>
              <w:right w:val="single" w:sz="4" w:space="0" w:color="auto"/>
            </w:tcBorders>
            <w:vAlign w:val="center"/>
          </w:tcPr>
          <w:p w14:paraId="54C1D0DD" w14:textId="77777777" w:rsidR="006746B5" w:rsidRPr="00555F0C" w:rsidRDefault="006746B5" w:rsidP="006746B5">
            <w:pPr>
              <w:jc w:val="center"/>
              <w:rPr>
                <w:sz w:val="20"/>
                <w:szCs w:val="20"/>
              </w:rPr>
            </w:pPr>
            <w:r>
              <w:rPr>
                <w:sz w:val="20"/>
                <w:szCs w:val="20"/>
              </w:rPr>
              <w:t>595 665,50</w:t>
            </w:r>
          </w:p>
        </w:tc>
        <w:tc>
          <w:tcPr>
            <w:tcW w:w="1418" w:type="dxa"/>
            <w:tcBorders>
              <w:top w:val="single" w:sz="4" w:space="0" w:color="auto"/>
              <w:left w:val="single" w:sz="4" w:space="0" w:color="auto"/>
              <w:bottom w:val="single" w:sz="4" w:space="0" w:color="auto"/>
              <w:right w:val="single" w:sz="4" w:space="0" w:color="auto"/>
            </w:tcBorders>
            <w:vAlign w:val="center"/>
          </w:tcPr>
          <w:p w14:paraId="2A769B02" w14:textId="77777777" w:rsidR="006746B5" w:rsidRPr="00555F0C" w:rsidRDefault="006746B5" w:rsidP="006746B5">
            <w:pPr>
              <w:jc w:val="center"/>
              <w:rPr>
                <w:sz w:val="20"/>
                <w:szCs w:val="20"/>
              </w:rPr>
            </w:pPr>
            <w:r>
              <w:rPr>
                <w:sz w:val="20"/>
                <w:szCs w:val="20"/>
              </w:rPr>
              <w:t>658 444,00</w:t>
            </w:r>
          </w:p>
        </w:tc>
        <w:tc>
          <w:tcPr>
            <w:tcW w:w="1275" w:type="dxa"/>
            <w:tcBorders>
              <w:top w:val="single" w:sz="4" w:space="0" w:color="auto"/>
              <w:left w:val="single" w:sz="4" w:space="0" w:color="auto"/>
              <w:bottom w:val="single" w:sz="4" w:space="0" w:color="auto"/>
              <w:right w:val="single" w:sz="4" w:space="0" w:color="auto"/>
            </w:tcBorders>
            <w:vAlign w:val="center"/>
          </w:tcPr>
          <w:p w14:paraId="232564B5" w14:textId="77777777" w:rsidR="006746B5" w:rsidRPr="00555F0C" w:rsidRDefault="006746B5" w:rsidP="006746B5">
            <w:pPr>
              <w:jc w:val="center"/>
              <w:rPr>
                <w:sz w:val="20"/>
                <w:szCs w:val="20"/>
              </w:rPr>
            </w:pPr>
            <w:r>
              <w:rPr>
                <w:sz w:val="20"/>
                <w:szCs w:val="20"/>
              </w:rPr>
              <w:t>731 106,20</w:t>
            </w:r>
          </w:p>
        </w:tc>
        <w:tc>
          <w:tcPr>
            <w:tcW w:w="1418" w:type="dxa"/>
            <w:tcBorders>
              <w:top w:val="single" w:sz="4" w:space="0" w:color="auto"/>
              <w:left w:val="single" w:sz="4" w:space="0" w:color="auto"/>
              <w:bottom w:val="single" w:sz="4" w:space="0" w:color="auto"/>
              <w:right w:val="single" w:sz="4" w:space="0" w:color="auto"/>
            </w:tcBorders>
            <w:vAlign w:val="center"/>
          </w:tcPr>
          <w:p w14:paraId="6C954A72" w14:textId="77777777" w:rsidR="006746B5" w:rsidRPr="00555F0C" w:rsidRDefault="006746B5" w:rsidP="006746B5">
            <w:pPr>
              <w:jc w:val="center"/>
              <w:rPr>
                <w:sz w:val="20"/>
                <w:szCs w:val="20"/>
              </w:rPr>
            </w:pPr>
            <w:r>
              <w:rPr>
                <w:sz w:val="20"/>
                <w:szCs w:val="20"/>
              </w:rPr>
              <w:t>72 662,20</w:t>
            </w:r>
          </w:p>
        </w:tc>
        <w:tc>
          <w:tcPr>
            <w:tcW w:w="1417" w:type="dxa"/>
            <w:tcBorders>
              <w:top w:val="single" w:sz="4" w:space="0" w:color="auto"/>
              <w:left w:val="single" w:sz="4" w:space="0" w:color="auto"/>
              <w:bottom w:val="single" w:sz="4" w:space="0" w:color="auto"/>
              <w:right w:val="single" w:sz="4" w:space="0" w:color="auto"/>
            </w:tcBorders>
            <w:vAlign w:val="center"/>
          </w:tcPr>
          <w:p w14:paraId="3655D753" w14:textId="77777777" w:rsidR="006746B5" w:rsidRPr="00555F0C" w:rsidRDefault="006746B5" w:rsidP="006746B5">
            <w:pPr>
              <w:jc w:val="center"/>
              <w:rPr>
                <w:sz w:val="20"/>
                <w:szCs w:val="20"/>
              </w:rPr>
            </w:pPr>
            <w:r>
              <w:rPr>
                <w:sz w:val="20"/>
                <w:szCs w:val="20"/>
              </w:rPr>
              <w:t>111,0</w:t>
            </w:r>
          </w:p>
        </w:tc>
      </w:tr>
    </w:tbl>
    <w:p w14:paraId="2379570E" w14:textId="77777777" w:rsidR="006746B5" w:rsidRPr="00C50908" w:rsidRDefault="006746B5" w:rsidP="006746B5">
      <w:pPr>
        <w:ind w:firstLine="709"/>
        <w:jc w:val="both"/>
        <w:rPr>
          <w:bCs/>
          <w:sz w:val="26"/>
          <w:szCs w:val="26"/>
          <w:highlight w:val="yellow"/>
        </w:rPr>
      </w:pPr>
    </w:p>
    <w:p w14:paraId="010D7A4C" w14:textId="77777777" w:rsidR="006746B5" w:rsidRPr="00FE7829" w:rsidRDefault="006746B5" w:rsidP="006746B5">
      <w:pPr>
        <w:jc w:val="center"/>
        <w:rPr>
          <w:b/>
          <w:bCs/>
          <w:sz w:val="26"/>
          <w:szCs w:val="26"/>
        </w:rPr>
      </w:pPr>
      <w:r w:rsidRPr="00FE7829">
        <w:rPr>
          <w:b/>
          <w:bCs/>
          <w:sz w:val="26"/>
          <w:szCs w:val="26"/>
        </w:rPr>
        <w:t>Налог на имущество физических лиц</w:t>
      </w:r>
    </w:p>
    <w:p w14:paraId="7D1970A6" w14:textId="77777777" w:rsidR="006746B5" w:rsidRPr="00C50908" w:rsidRDefault="006746B5" w:rsidP="006746B5">
      <w:pPr>
        <w:ind w:firstLine="720"/>
        <w:jc w:val="center"/>
        <w:rPr>
          <w:b/>
          <w:bCs/>
          <w:sz w:val="26"/>
          <w:szCs w:val="26"/>
          <w:highlight w:val="yellow"/>
        </w:rPr>
      </w:pPr>
    </w:p>
    <w:p w14:paraId="5403959A" w14:textId="77777777" w:rsidR="006746B5" w:rsidRPr="00DA0900" w:rsidRDefault="006746B5" w:rsidP="006746B5">
      <w:pPr>
        <w:ind w:firstLine="708"/>
        <w:jc w:val="both"/>
        <w:rPr>
          <w:bCs/>
          <w:sz w:val="26"/>
          <w:szCs w:val="26"/>
        </w:rPr>
      </w:pPr>
      <w:r w:rsidRPr="00DA0900">
        <w:rPr>
          <w:bCs/>
          <w:sz w:val="26"/>
          <w:szCs w:val="26"/>
        </w:rPr>
        <w:t>Поступление по налогу на имущество физических лиц прогнозируется на 2026 год в сумме  132 968,10 тыс. рублей, на 2027 год – 138 419,70 тыс. рублей, на 2028 год – 144 095,00 тыс. рублей.</w:t>
      </w:r>
    </w:p>
    <w:p w14:paraId="288F1F92" w14:textId="741539CB" w:rsidR="006746B5" w:rsidRPr="00C50908" w:rsidRDefault="006746B5" w:rsidP="006746B5">
      <w:pPr>
        <w:ind w:firstLine="720"/>
        <w:jc w:val="both"/>
        <w:rPr>
          <w:sz w:val="26"/>
          <w:szCs w:val="26"/>
          <w:highlight w:val="yellow"/>
        </w:rPr>
      </w:pPr>
      <w:r w:rsidRPr="005B5CDD">
        <w:rPr>
          <w:sz w:val="26"/>
          <w:szCs w:val="26"/>
        </w:rPr>
        <w:t>Планирование поступлений по налогу на имущество физических лиц  произведено исходя из базы начислений по налогу за 2024 год по данным статистической налоговой отчетности по форме  №5-МН,  роста налогооблагаемой базы и средней собираемости налога за три предшествующих периода – 94,9 процентов. При прогнозировании учтена недоимка по налогу в размере 5 процентов от общей суммы недоимки по налогу</w:t>
      </w:r>
      <w:r>
        <w:rPr>
          <w:sz w:val="26"/>
          <w:szCs w:val="26"/>
        </w:rPr>
        <w:t>. П</w:t>
      </w:r>
      <w:r w:rsidRPr="005B5CDD">
        <w:rPr>
          <w:sz w:val="26"/>
          <w:szCs w:val="26"/>
        </w:rPr>
        <w:t>о состоянию на 01</w:t>
      </w:r>
      <w:r w:rsidR="00612DC4">
        <w:rPr>
          <w:sz w:val="26"/>
          <w:szCs w:val="26"/>
        </w:rPr>
        <w:t xml:space="preserve"> </w:t>
      </w:r>
      <w:r>
        <w:rPr>
          <w:sz w:val="26"/>
          <w:szCs w:val="26"/>
        </w:rPr>
        <w:t xml:space="preserve">сентября </w:t>
      </w:r>
      <w:r w:rsidRPr="005B5CDD">
        <w:rPr>
          <w:sz w:val="26"/>
          <w:szCs w:val="26"/>
        </w:rPr>
        <w:t>2025</w:t>
      </w:r>
      <w:r>
        <w:rPr>
          <w:sz w:val="26"/>
          <w:szCs w:val="26"/>
        </w:rPr>
        <w:t xml:space="preserve"> г. недоимка составила</w:t>
      </w:r>
      <w:r w:rsidRPr="005B5CDD">
        <w:rPr>
          <w:sz w:val="26"/>
          <w:szCs w:val="26"/>
        </w:rPr>
        <w:t xml:space="preserve"> </w:t>
      </w:r>
      <w:r w:rsidR="00612DC4">
        <w:rPr>
          <w:sz w:val="26"/>
          <w:szCs w:val="26"/>
        </w:rPr>
        <w:t>15 817,50</w:t>
      </w:r>
      <w:r w:rsidRPr="005B5CDD">
        <w:rPr>
          <w:sz w:val="26"/>
          <w:szCs w:val="26"/>
        </w:rPr>
        <w:t xml:space="preserve"> тыс. рублей, а также отмена пониженной налоговой ставки в отношении </w:t>
      </w:r>
      <w:r w:rsidRPr="005B5CDD">
        <w:t>объ</w:t>
      </w:r>
      <w:r w:rsidRPr="00D078FD">
        <w:t xml:space="preserve">ектов налогообложения, предусмотренных </w:t>
      </w:r>
      <w:hyperlink r:id="rId11" w:history="1">
        <w:r w:rsidRPr="00D078FD">
          <w:t>абзацем вторым пункта 10 статьи 378.2</w:t>
        </w:r>
      </w:hyperlink>
      <w:r w:rsidRPr="00D078FD">
        <w:t xml:space="preserve"> Налогового кодекса Российской Федерации с 1,8 процентов до 2 процентов. </w:t>
      </w:r>
    </w:p>
    <w:p w14:paraId="15BAE9BA" w14:textId="77777777" w:rsidR="006746B5" w:rsidRPr="005B5CDD" w:rsidRDefault="006746B5" w:rsidP="006746B5">
      <w:pPr>
        <w:ind w:firstLine="720"/>
        <w:jc w:val="right"/>
      </w:pPr>
      <w:r w:rsidRPr="005B5CDD">
        <w:rPr>
          <w:sz w:val="26"/>
          <w:szCs w:val="26"/>
        </w:rPr>
        <w:t>Таблица 11.</w:t>
      </w:r>
    </w:p>
    <w:p w14:paraId="3EA53533" w14:textId="77777777" w:rsidR="006746B5" w:rsidRPr="005B5CDD" w:rsidRDefault="006746B5" w:rsidP="006746B5">
      <w:pPr>
        <w:ind w:firstLine="720"/>
        <w:jc w:val="right"/>
      </w:pPr>
      <w:r w:rsidRPr="005B5CDD">
        <w:t>тыс. 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1"/>
        <w:gridCol w:w="1132"/>
        <w:gridCol w:w="1134"/>
        <w:gridCol w:w="992"/>
        <w:gridCol w:w="1276"/>
        <w:gridCol w:w="1136"/>
        <w:gridCol w:w="993"/>
        <w:gridCol w:w="1414"/>
      </w:tblGrid>
      <w:tr w:rsidR="006746B5" w:rsidRPr="005B5CDD" w14:paraId="1673B9AC" w14:textId="77777777" w:rsidTr="006746B5">
        <w:tc>
          <w:tcPr>
            <w:tcW w:w="2271" w:type="dxa"/>
            <w:vMerge w:val="restart"/>
            <w:tcBorders>
              <w:top w:val="single" w:sz="4" w:space="0" w:color="auto"/>
              <w:left w:val="single" w:sz="4" w:space="0" w:color="auto"/>
              <w:bottom w:val="single" w:sz="4" w:space="0" w:color="auto"/>
              <w:right w:val="single" w:sz="4" w:space="0" w:color="auto"/>
            </w:tcBorders>
            <w:hideMark/>
          </w:tcPr>
          <w:p w14:paraId="62F6BAF2" w14:textId="77777777" w:rsidR="006746B5" w:rsidRPr="005B5CDD" w:rsidRDefault="006746B5" w:rsidP="006746B5">
            <w:pPr>
              <w:jc w:val="center"/>
              <w:rPr>
                <w:sz w:val="20"/>
                <w:szCs w:val="20"/>
              </w:rPr>
            </w:pPr>
            <w:r w:rsidRPr="005B5CDD">
              <w:rPr>
                <w:sz w:val="20"/>
                <w:szCs w:val="20"/>
              </w:rPr>
              <w:t>Вид дохода</w:t>
            </w:r>
          </w:p>
        </w:tc>
        <w:tc>
          <w:tcPr>
            <w:tcW w:w="3258" w:type="dxa"/>
            <w:gridSpan w:val="3"/>
            <w:tcBorders>
              <w:top w:val="single" w:sz="4" w:space="0" w:color="auto"/>
              <w:left w:val="single" w:sz="4" w:space="0" w:color="auto"/>
              <w:bottom w:val="single" w:sz="4" w:space="0" w:color="auto"/>
              <w:right w:val="single" w:sz="4" w:space="0" w:color="auto"/>
            </w:tcBorders>
            <w:hideMark/>
          </w:tcPr>
          <w:p w14:paraId="2E6EB274" w14:textId="77777777" w:rsidR="006746B5" w:rsidRPr="005B5CDD" w:rsidRDefault="006746B5" w:rsidP="006746B5">
            <w:pPr>
              <w:jc w:val="center"/>
              <w:rPr>
                <w:sz w:val="20"/>
                <w:szCs w:val="20"/>
              </w:rPr>
            </w:pPr>
            <w:r w:rsidRPr="005B5CDD">
              <w:rPr>
                <w:sz w:val="20"/>
                <w:szCs w:val="20"/>
              </w:rPr>
              <w:t>202</w:t>
            </w:r>
            <w:r>
              <w:rPr>
                <w:sz w:val="20"/>
                <w:szCs w:val="20"/>
              </w:rPr>
              <w:t>6</w:t>
            </w:r>
            <w:r w:rsidRPr="005B5CDD">
              <w:rPr>
                <w:sz w:val="20"/>
                <w:szCs w:val="20"/>
              </w:rPr>
              <w:t xml:space="preserve"> год</w:t>
            </w:r>
          </w:p>
        </w:tc>
        <w:tc>
          <w:tcPr>
            <w:tcW w:w="3405" w:type="dxa"/>
            <w:gridSpan w:val="3"/>
            <w:tcBorders>
              <w:top w:val="single" w:sz="4" w:space="0" w:color="auto"/>
              <w:left w:val="single" w:sz="4" w:space="0" w:color="auto"/>
              <w:bottom w:val="single" w:sz="4" w:space="0" w:color="auto"/>
              <w:right w:val="single" w:sz="4" w:space="0" w:color="auto"/>
            </w:tcBorders>
            <w:hideMark/>
          </w:tcPr>
          <w:p w14:paraId="67C0CC21" w14:textId="77777777" w:rsidR="006746B5" w:rsidRPr="005B5CDD" w:rsidRDefault="006746B5" w:rsidP="006746B5">
            <w:pPr>
              <w:jc w:val="center"/>
              <w:rPr>
                <w:sz w:val="20"/>
                <w:szCs w:val="20"/>
              </w:rPr>
            </w:pPr>
            <w:r>
              <w:rPr>
                <w:sz w:val="20"/>
                <w:szCs w:val="20"/>
              </w:rPr>
              <w:t>2027</w:t>
            </w:r>
            <w:r w:rsidRPr="005B5CDD">
              <w:rPr>
                <w:sz w:val="20"/>
                <w:szCs w:val="20"/>
              </w:rPr>
              <w:t xml:space="preserve"> год</w:t>
            </w:r>
          </w:p>
        </w:tc>
        <w:tc>
          <w:tcPr>
            <w:tcW w:w="1414" w:type="dxa"/>
            <w:tcBorders>
              <w:top w:val="single" w:sz="4" w:space="0" w:color="auto"/>
              <w:left w:val="single" w:sz="4" w:space="0" w:color="auto"/>
              <w:bottom w:val="single" w:sz="4" w:space="0" w:color="auto"/>
              <w:right w:val="single" w:sz="4" w:space="0" w:color="auto"/>
            </w:tcBorders>
            <w:hideMark/>
          </w:tcPr>
          <w:p w14:paraId="6A63EC78" w14:textId="77777777" w:rsidR="006746B5" w:rsidRPr="005B5CDD" w:rsidRDefault="006746B5" w:rsidP="006746B5">
            <w:pPr>
              <w:jc w:val="center"/>
              <w:rPr>
                <w:sz w:val="20"/>
                <w:szCs w:val="20"/>
              </w:rPr>
            </w:pPr>
            <w:r w:rsidRPr="005B5CDD">
              <w:rPr>
                <w:sz w:val="20"/>
                <w:szCs w:val="20"/>
              </w:rPr>
              <w:t>202</w:t>
            </w:r>
            <w:r>
              <w:rPr>
                <w:sz w:val="20"/>
                <w:szCs w:val="20"/>
              </w:rPr>
              <w:t>8</w:t>
            </w:r>
            <w:r w:rsidRPr="005B5CDD">
              <w:rPr>
                <w:sz w:val="20"/>
                <w:szCs w:val="20"/>
              </w:rPr>
              <w:t xml:space="preserve"> год</w:t>
            </w:r>
          </w:p>
        </w:tc>
      </w:tr>
      <w:tr w:rsidR="006746B5" w:rsidRPr="005B5CDD" w14:paraId="04FE0B0C" w14:textId="77777777" w:rsidTr="006746B5">
        <w:tc>
          <w:tcPr>
            <w:tcW w:w="2271" w:type="dxa"/>
            <w:vMerge/>
            <w:tcBorders>
              <w:top w:val="single" w:sz="4" w:space="0" w:color="auto"/>
              <w:left w:val="single" w:sz="4" w:space="0" w:color="auto"/>
              <w:bottom w:val="single" w:sz="4" w:space="0" w:color="auto"/>
              <w:right w:val="single" w:sz="4" w:space="0" w:color="auto"/>
            </w:tcBorders>
            <w:vAlign w:val="center"/>
            <w:hideMark/>
          </w:tcPr>
          <w:p w14:paraId="70A6BB8C" w14:textId="77777777" w:rsidR="006746B5" w:rsidRPr="005B5CDD" w:rsidRDefault="006746B5" w:rsidP="006746B5">
            <w:pPr>
              <w:rPr>
                <w:sz w:val="20"/>
                <w:szCs w:val="20"/>
              </w:rPr>
            </w:pPr>
          </w:p>
        </w:tc>
        <w:tc>
          <w:tcPr>
            <w:tcW w:w="1132" w:type="dxa"/>
            <w:tcBorders>
              <w:top w:val="single" w:sz="4" w:space="0" w:color="auto"/>
              <w:left w:val="single" w:sz="4" w:space="0" w:color="auto"/>
              <w:bottom w:val="single" w:sz="4" w:space="0" w:color="auto"/>
              <w:right w:val="single" w:sz="4" w:space="0" w:color="auto"/>
            </w:tcBorders>
            <w:hideMark/>
          </w:tcPr>
          <w:p w14:paraId="4775CF50" w14:textId="77777777" w:rsidR="006746B5" w:rsidRPr="005B5CDD" w:rsidRDefault="006746B5" w:rsidP="006746B5">
            <w:pPr>
              <w:jc w:val="center"/>
              <w:rPr>
                <w:sz w:val="20"/>
                <w:szCs w:val="20"/>
              </w:rPr>
            </w:pPr>
            <w:r w:rsidRPr="005B5CDD">
              <w:rPr>
                <w:sz w:val="20"/>
                <w:szCs w:val="20"/>
              </w:rPr>
              <w:t>Утвержденный план</w:t>
            </w:r>
          </w:p>
        </w:tc>
        <w:tc>
          <w:tcPr>
            <w:tcW w:w="1134" w:type="dxa"/>
            <w:tcBorders>
              <w:top w:val="single" w:sz="4" w:space="0" w:color="auto"/>
              <w:left w:val="single" w:sz="4" w:space="0" w:color="auto"/>
              <w:bottom w:val="single" w:sz="4" w:space="0" w:color="auto"/>
              <w:right w:val="single" w:sz="4" w:space="0" w:color="auto"/>
            </w:tcBorders>
            <w:hideMark/>
          </w:tcPr>
          <w:p w14:paraId="0D9F07A8" w14:textId="77777777" w:rsidR="006746B5" w:rsidRPr="005B5CDD" w:rsidRDefault="006746B5" w:rsidP="006746B5">
            <w:pPr>
              <w:jc w:val="center"/>
              <w:rPr>
                <w:sz w:val="20"/>
                <w:szCs w:val="20"/>
              </w:rPr>
            </w:pPr>
            <w:proofErr w:type="gramStart"/>
            <w:r w:rsidRPr="005B5CDD">
              <w:rPr>
                <w:sz w:val="20"/>
                <w:szCs w:val="20"/>
              </w:rPr>
              <w:t>Уточнен-</w:t>
            </w:r>
            <w:proofErr w:type="spellStart"/>
            <w:r w:rsidRPr="005B5CDD">
              <w:rPr>
                <w:sz w:val="20"/>
                <w:szCs w:val="20"/>
              </w:rPr>
              <w:t>ный</w:t>
            </w:r>
            <w:proofErr w:type="spellEnd"/>
            <w:proofErr w:type="gramEnd"/>
            <w:r w:rsidRPr="005B5CDD">
              <w:rPr>
                <w:sz w:val="20"/>
                <w:szCs w:val="20"/>
              </w:rPr>
              <w:t xml:space="preserve"> план</w:t>
            </w:r>
          </w:p>
        </w:tc>
        <w:tc>
          <w:tcPr>
            <w:tcW w:w="992" w:type="dxa"/>
            <w:tcBorders>
              <w:top w:val="single" w:sz="4" w:space="0" w:color="auto"/>
              <w:left w:val="single" w:sz="4" w:space="0" w:color="auto"/>
              <w:bottom w:val="single" w:sz="4" w:space="0" w:color="auto"/>
              <w:right w:val="single" w:sz="4" w:space="0" w:color="auto"/>
            </w:tcBorders>
            <w:hideMark/>
          </w:tcPr>
          <w:p w14:paraId="28F57879" w14:textId="77777777" w:rsidR="006746B5" w:rsidRPr="005B5CDD" w:rsidRDefault="006746B5" w:rsidP="006746B5">
            <w:pPr>
              <w:jc w:val="center"/>
              <w:rPr>
                <w:sz w:val="20"/>
                <w:szCs w:val="20"/>
              </w:rPr>
            </w:pPr>
            <w:proofErr w:type="spellStart"/>
            <w:r w:rsidRPr="005B5CDD">
              <w:rPr>
                <w:sz w:val="20"/>
                <w:szCs w:val="20"/>
              </w:rPr>
              <w:t>Откло-нение</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C1B7586" w14:textId="77777777" w:rsidR="006746B5" w:rsidRPr="005B5CDD" w:rsidRDefault="006746B5" w:rsidP="006746B5">
            <w:pPr>
              <w:jc w:val="center"/>
              <w:rPr>
                <w:sz w:val="20"/>
                <w:szCs w:val="20"/>
              </w:rPr>
            </w:pPr>
            <w:r w:rsidRPr="005B5CDD">
              <w:rPr>
                <w:sz w:val="20"/>
                <w:szCs w:val="20"/>
              </w:rPr>
              <w:t>Утвержденный план</w:t>
            </w:r>
          </w:p>
        </w:tc>
        <w:tc>
          <w:tcPr>
            <w:tcW w:w="1136" w:type="dxa"/>
            <w:tcBorders>
              <w:top w:val="single" w:sz="4" w:space="0" w:color="auto"/>
              <w:left w:val="single" w:sz="4" w:space="0" w:color="auto"/>
              <w:bottom w:val="single" w:sz="4" w:space="0" w:color="auto"/>
              <w:right w:val="single" w:sz="4" w:space="0" w:color="auto"/>
            </w:tcBorders>
            <w:hideMark/>
          </w:tcPr>
          <w:p w14:paraId="74787F07" w14:textId="77777777" w:rsidR="006746B5" w:rsidRPr="005B5CDD" w:rsidRDefault="006746B5" w:rsidP="006746B5">
            <w:pPr>
              <w:jc w:val="center"/>
              <w:rPr>
                <w:sz w:val="20"/>
                <w:szCs w:val="20"/>
              </w:rPr>
            </w:pPr>
            <w:proofErr w:type="gramStart"/>
            <w:r w:rsidRPr="005B5CDD">
              <w:rPr>
                <w:sz w:val="20"/>
                <w:szCs w:val="20"/>
              </w:rPr>
              <w:t>Уточнен-</w:t>
            </w:r>
            <w:proofErr w:type="spellStart"/>
            <w:r w:rsidRPr="005B5CDD">
              <w:rPr>
                <w:sz w:val="20"/>
                <w:szCs w:val="20"/>
              </w:rPr>
              <w:t>ный</w:t>
            </w:r>
            <w:proofErr w:type="spellEnd"/>
            <w:proofErr w:type="gramEnd"/>
            <w:r w:rsidRPr="005B5CDD">
              <w:rPr>
                <w:sz w:val="20"/>
                <w:szCs w:val="20"/>
              </w:rPr>
              <w:t xml:space="preserve"> план</w:t>
            </w:r>
          </w:p>
        </w:tc>
        <w:tc>
          <w:tcPr>
            <w:tcW w:w="993" w:type="dxa"/>
            <w:tcBorders>
              <w:top w:val="single" w:sz="4" w:space="0" w:color="auto"/>
              <w:left w:val="single" w:sz="4" w:space="0" w:color="auto"/>
              <w:bottom w:val="single" w:sz="4" w:space="0" w:color="auto"/>
              <w:right w:val="single" w:sz="4" w:space="0" w:color="auto"/>
            </w:tcBorders>
            <w:hideMark/>
          </w:tcPr>
          <w:p w14:paraId="4DAE1838" w14:textId="77777777" w:rsidR="006746B5" w:rsidRPr="005B5CDD" w:rsidRDefault="006746B5" w:rsidP="006746B5">
            <w:pPr>
              <w:jc w:val="center"/>
              <w:rPr>
                <w:sz w:val="20"/>
                <w:szCs w:val="20"/>
              </w:rPr>
            </w:pPr>
            <w:proofErr w:type="spellStart"/>
            <w:r w:rsidRPr="005B5CDD">
              <w:rPr>
                <w:sz w:val="20"/>
                <w:szCs w:val="20"/>
              </w:rPr>
              <w:t>Откло-нение</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AE3ECBE" w14:textId="77777777" w:rsidR="006746B5" w:rsidRPr="005B5CDD" w:rsidRDefault="006746B5" w:rsidP="006746B5">
            <w:pPr>
              <w:jc w:val="center"/>
              <w:rPr>
                <w:sz w:val="20"/>
                <w:szCs w:val="20"/>
              </w:rPr>
            </w:pPr>
            <w:r w:rsidRPr="005B5CDD">
              <w:rPr>
                <w:sz w:val="20"/>
                <w:szCs w:val="20"/>
              </w:rPr>
              <w:t>План</w:t>
            </w:r>
          </w:p>
        </w:tc>
      </w:tr>
      <w:tr w:rsidR="006746B5" w:rsidRPr="00C50908" w14:paraId="50741257" w14:textId="77777777" w:rsidTr="006746B5">
        <w:tc>
          <w:tcPr>
            <w:tcW w:w="2271" w:type="dxa"/>
            <w:tcBorders>
              <w:top w:val="single" w:sz="4" w:space="0" w:color="auto"/>
              <w:left w:val="single" w:sz="4" w:space="0" w:color="auto"/>
              <w:bottom w:val="single" w:sz="4" w:space="0" w:color="auto"/>
              <w:right w:val="single" w:sz="4" w:space="0" w:color="auto"/>
            </w:tcBorders>
            <w:hideMark/>
          </w:tcPr>
          <w:p w14:paraId="20FA6C8E" w14:textId="77777777" w:rsidR="006746B5" w:rsidRPr="005B5CDD" w:rsidRDefault="006746B5" w:rsidP="006746B5">
            <w:pPr>
              <w:rPr>
                <w:sz w:val="20"/>
                <w:szCs w:val="20"/>
              </w:rPr>
            </w:pPr>
            <w:r w:rsidRPr="005B5CDD">
              <w:rPr>
                <w:sz w:val="20"/>
                <w:szCs w:val="20"/>
              </w:rPr>
              <w:t>Налог на имущество физических лиц</w:t>
            </w:r>
          </w:p>
        </w:tc>
        <w:tc>
          <w:tcPr>
            <w:tcW w:w="1132" w:type="dxa"/>
            <w:tcBorders>
              <w:top w:val="single" w:sz="4" w:space="0" w:color="auto"/>
              <w:left w:val="single" w:sz="4" w:space="0" w:color="auto"/>
              <w:bottom w:val="single" w:sz="4" w:space="0" w:color="auto"/>
              <w:right w:val="single" w:sz="4" w:space="0" w:color="auto"/>
            </w:tcBorders>
            <w:vAlign w:val="center"/>
          </w:tcPr>
          <w:p w14:paraId="422348F8" w14:textId="77777777" w:rsidR="006746B5" w:rsidRPr="005B5CDD" w:rsidRDefault="006746B5" w:rsidP="006746B5">
            <w:pPr>
              <w:rPr>
                <w:sz w:val="20"/>
                <w:szCs w:val="20"/>
              </w:rPr>
            </w:pPr>
            <w:r>
              <w:rPr>
                <w:sz w:val="20"/>
                <w:szCs w:val="20"/>
              </w:rPr>
              <w:t>115 523,00</w:t>
            </w:r>
          </w:p>
        </w:tc>
        <w:tc>
          <w:tcPr>
            <w:tcW w:w="1134" w:type="dxa"/>
            <w:tcBorders>
              <w:top w:val="single" w:sz="4" w:space="0" w:color="auto"/>
              <w:left w:val="single" w:sz="4" w:space="0" w:color="auto"/>
              <w:bottom w:val="single" w:sz="4" w:space="0" w:color="auto"/>
              <w:right w:val="single" w:sz="4" w:space="0" w:color="auto"/>
            </w:tcBorders>
            <w:vAlign w:val="center"/>
          </w:tcPr>
          <w:p w14:paraId="5EB33393" w14:textId="77777777" w:rsidR="006746B5" w:rsidRPr="005B5CDD" w:rsidRDefault="006746B5" w:rsidP="006746B5">
            <w:pPr>
              <w:jc w:val="center"/>
              <w:rPr>
                <w:sz w:val="20"/>
                <w:szCs w:val="20"/>
              </w:rPr>
            </w:pPr>
            <w:r>
              <w:rPr>
                <w:sz w:val="20"/>
                <w:szCs w:val="20"/>
              </w:rPr>
              <w:t>132 968,10</w:t>
            </w:r>
          </w:p>
        </w:tc>
        <w:tc>
          <w:tcPr>
            <w:tcW w:w="992" w:type="dxa"/>
            <w:tcBorders>
              <w:top w:val="single" w:sz="4" w:space="0" w:color="auto"/>
              <w:left w:val="single" w:sz="4" w:space="0" w:color="auto"/>
              <w:bottom w:val="single" w:sz="4" w:space="0" w:color="auto"/>
              <w:right w:val="single" w:sz="4" w:space="0" w:color="auto"/>
            </w:tcBorders>
            <w:vAlign w:val="center"/>
          </w:tcPr>
          <w:p w14:paraId="1BCE744F" w14:textId="77777777" w:rsidR="006746B5" w:rsidRPr="005B5CDD" w:rsidRDefault="006746B5" w:rsidP="006746B5">
            <w:pPr>
              <w:ind w:left="-102" w:right="-51"/>
              <w:jc w:val="center"/>
              <w:rPr>
                <w:sz w:val="20"/>
                <w:szCs w:val="20"/>
              </w:rPr>
            </w:pPr>
            <w:r>
              <w:rPr>
                <w:sz w:val="20"/>
                <w:szCs w:val="20"/>
              </w:rPr>
              <w:t>17 445,10</w:t>
            </w:r>
          </w:p>
        </w:tc>
        <w:tc>
          <w:tcPr>
            <w:tcW w:w="1276" w:type="dxa"/>
            <w:tcBorders>
              <w:top w:val="single" w:sz="4" w:space="0" w:color="auto"/>
              <w:left w:val="single" w:sz="4" w:space="0" w:color="auto"/>
              <w:bottom w:val="single" w:sz="4" w:space="0" w:color="auto"/>
              <w:right w:val="single" w:sz="4" w:space="0" w:color="auto"/>
            </w:tcBorders>
            <w:vAlign w:val="center"/>
          </w:tcPr>
          <w:p w14:paraId="5A50AF5F" w14:textId="77777777" w:rsidR="006746B5" w:rsidRPr="005B5CDD" w:rsidRDefault="006746B5" w:rsidP="006746B5">
            <w:pPr>
              <w:jc w:val="center"/>
              <w:rPr>
                <w:sz w:val="20"/>
                <w:szCs w:val="20"/>
              </w:rPr>
            </w:pPr>
            <w:r>
              <w:rPr>
                <w:sz w:val="20"/>
                <w:szCs w:val="20"/>
              </w:rPr>
              <w:t>120 143,90</w:t>
            </w:r>
          </w:p>
        </w:tc>
        <w:tc>
          <w:tcPr>
            <w:tcW w:w="1136" w:type="dxa"/>
            <w:tcBorders>
              <w:top w:val="single" w:sz="4" w:space="0" w:color="auto"/>
              <w:left w:val="single" w:sz="4" w:space="0" w:color="auto"/>
              <w:bottom w:val="single" w:sz="4" w:space="0" w:color="auto"/>
              <w:right w:val="single" w:sz="4" w:space="0" w:color="auto"/>
            </w:tcBorders>
            <w:vAlign w:val="center"/>
          </w:tcPr>
          <w:p w14:paraId="6464C3F3" w14:textId="77777777" w:rsidR="006746B5" w:rsidRPr="005B5CDD" w:rsidRDefault="006746B5" w:rsidP="006746B5">
            <w:pPr>
              <w:jc w:val="center"/>
              <w:rPr>
                <w:sz w:val="20"/>
                <w:szCs w:val="20"/>
              </w:rPr>
            </w:pPr>
            <w:r>
              <w:rPr>
                <w:sz w:val="20"/>
                <w:szCs w:val="20"/>
              </w:rPr>
              <w:t>138 419,70</w:t>
            </w:r>
          </w:p>
        </w:tc>
        <w:tc>
          <w:tcPr>
            <w:tcW w:w="993" w:type="dxa"/>
            <w:tcBorders>
              <w:top w:val="single" w:sz="4" w:space="0" w:color="auto"/>
              <w:left w:val="single" w:sz="4" w:space="0" w:color="auto"/>
              <w:bottom w:val="single" w:sz="4" w:space="0" w:color="auto"/>
              <w:right w:val="single" w:sz="4" w:space="0" w:color="auto"/>
            </w:tcBorders>
            <w:vAlign w:val="center"/>
          </w:tcPr>
          <w:p w14:paraId="08BE2576" w14:textId="77777777" w:rsidR="006746B5" w:rsidRPr="005B5CDD" w:rsidRDefault="006746B5" w:rsidP="006746B5">
            <w:pPr>
              <w:ind w:left="-92" w:right="-195"/>
              <w:jc w:val="center"/>
              <w:rPr>
                <w:sz w:val="20"/>
                <w:szCs w:val="20"/>
              </w:rPr>
            </w:pPr>
            <w:r>
              <w:rPr>
                <w:sz w:val="20"/>
                <w:szCs w:val="20"/>
              </w:rPr>
              <w:t>18 275,80</w:t>
            </w:r>
          </w:p>
        </w:tc>
        <w:tc>
          <w:tcPr>
            <w:tcW w:w="1414" w:type="dxa"/>
            <w:tcBorders>
              <w:top w:val="single" w:sz="4" w:space="0" w:color="auto"/>
              <w:left w:val="single" w:sz="4" w:space="0" w:color="auto"/>
              <w:bottom w:val="single" w:sz="4" w:space="0" w:color="auto"/>
              <w:right w:val="single" w:sz="4" w:space="0" w:color="auto"/>
            </w:tcBorders>
            <w:vAlign w:val="center"/>
          </w:tcPr>
          <w:p w14:paraId="01AFCDBA" w14:textId="77777777" w:rsidR="006746B5" w:rsidRPr="005B5CDD" w:rsidRDefault="006746B5" w:rsidP="006746B5">
            <w:pPr>
              <w:jc w:val="center"/>
              <w:rPr>
                <w:sz w:val="20"/>
                <w:szCs w:val="20"/>
              </w:rPr>
            </w:pPr>
            <w:r>
              <w:rPr>
                <w:sz w:val="20"/>
                <w:szCs w:val="20"/>
              </w:rPr>
              <w:t>144 095,00</w:t>
            </w:r>
          </w:p>
        </w:tc>
      </w:tr>
    </w:tbl>
    <w:p w14:paraId="0FF06F2C" w14:textId="77777777" w:rsidR="006746B5" w:rsidRPr="00C50908" w:rsidRDefault="006746B5" w:rsidP="006746B5">
      <w:pPr>
        <w:ind w:firstLine="720"/>
        <w:jc w:val="center"/>
        <w:rPr>
          <w:sz w:val="26"/>
          <w:szCs w:val="26"/>
          <w:highlight w:val="yellow"/>
        </w:rPr>
      </w:pPr>
      <w:r w:rsidRPr="00C50908">
        <w:rPr>
          <w:sz w:val="26"/>
          <w:szCs w:val="26"/>
          <w:highlight w:val="yellow"/>
        </w:rPr>
        <w:t xml:space="preserve">                                        </w:t>
      </w:r>
    </w:p>
    <w:p w14:paraId="15E5B41E" w14:textId="77777777" w:rsidR="006746B5" w:rsidRPr="005B5CDD" w:rsidRDefault="006746B5" w:rsidP="006746B5">
      <w:pPr>
        <w:ind w:firstLine="720"/>
        <w:jc w:val="right"/>
      </w:pPr>
      <w:r w:rsidRPr="005B5CDD">
        <w:rPr>
          <w:sz w:val="26"/>
          <w:szCs w:val="26"/>
        </w:rPr>
        <w:t>Таблица 12.</w:t>
      </w:r>
    </w:p>
    <w:p w14:paraId="283BA12A" w14:textId="77777777" w:rsidR="006746B5" w:rsidRPr="00C50908" w:rsidRDefault="006746B5" w:rsidP="006746B5">
      <w:pPr>
        <w:ind w:firstLine="720"/>
        <w:jc w:val="right"/>
        <w:rPr>
          <w:highlight w:val="yellow"/>
        </w:rPr>
      </w:pPr>
      <w:r w:rsidRPr="005B5CDD">
        <w:t xml:space="preserve"> тыс. рублей</w:t>
      </w:r>
    </w:p>
    <w:tbl>
      <w:tblPr>
        <w:tblStyle w:val="af3"/>
        <w:tblW w:w="10314" w:type="dxa"/>
        <w:tblLook w:val="04A0" w:firstRow="1" w:lastRow="0" w:firstColumn="1" w:lastColumn="0" w:noHBand="0" w:noVBand="1"/>
      </w:tblPr>
      <w:tblGrid>
        <w:gridCol w:w="1951"/>
        <w:gridCol w:w="2368"/>
        <w:gridCol w:w="1743"/>
        <w:gridCol w:w="1559"/>
        <w:gridCol w:w="2693"/>
      </w:tblGrid>
      <w:tr w:rsidR="006746B5" w:rsidRPr="005B5CDD" w14:paraId="2DBA4E7C" w14:textId="77777777" w:rsidTr="006746B5">
        <w:tc>
          <w:tcPr>
            <w:tcW w:w="1951" w:type="dxa"/>
            <w:vMerge w:val="restart"/>
            <w:tcBorders>
              <w:top w:val="single" w:sz="4" w:space="0" w:color="auto"/>
              <w:left w:val="single" w:sz="4" w:space="0" w:color="auto"/>
              <w:bottom w:val="single" w:sz="4" w:space="0" w:color="auto"/>
              <w:right w:val="single" w:sz="4" w:space="0" w:color="auto"/>
            </w:tcBorders>
            <w:hideMark/>
          </w:tcPr>
          <w:p w14:paraId="12A29FED" w14:textId="77777777" w:rsidR="006746B5" w:rsidRPr="005B5CDD" w:rsidRDefault="006746B5" w:rsidP="006746B5">
            <w:pPr>
              <w:jc w:val="center"/>
              <w:rPr>
                <w:sz w:val="20"/>
                <w:szCs w:val="20"/>
              </w:rPr>
            </w:pPr>
            <w:r w:rsidRPr="005B5CDD">
              <w:rPr>
                <w:sz w:val="20"/>
                <w:szCs w:val="20"/>
              </w:rPr>
              <w:t>Первоначальный бюджет на 2025г.</w:t>
            </w:r>
          </w:p>
        </w:tc>
        <w:tc>
          <w:tcPr>
            <w:tcW w:w="2368" w:type="dxa"/>
            <w:vMerge w:val="restart"/>
            <w:tcBorders>
              <w:top w:val="single" w:sz="4" w:space="0" w:color="auto"/>
              <w:left w:val="single" w:sz="4" w:space="0" w:color="auto"/>
              <w:bottom w:val="single" w:sz="4" w:space="0" w:color="auto"/>
              <w:right w:val="single" w:sz="4" w:space="0" w:color="auto"/>
            </w:tcBorders>
            <w:hideMark/>
          </w:tcPr>
          <w:p w14:paraId="03DE0E82" w14:textId="77777777" w:rsidR="006746B5" w:rsidRPr="005B5CDD" w:rsidRDefault="006746B5" w:rsidP="006746B5">
            <w:pPr>
              <w:jc w:val="center"/>
              <w:rPr>
                <w:sz w:val="20"/>
                <w:szCs w:val="20"/>
              </w:rPr>
            </w:pPr>
            <w:r w:rsidRPr="005B5CDD">
              <w:rPr>
                <w:sz w:val="20"/>
                <w:szCs w:val="20"/>
              </w:rPr>
              <w:t>Уточненный бюджет на 2025г.</w:t>
            </w:r>
          </w:p>
        </w:tc>
        <w:tc>
          <w:tcPr>
            <w:tcW w:w="1743" w:type="dxa"/>
            <w:vMerge w:val="restart"/>
            <w:tcBorders>
              <w:top w:val="single" w:sz="4" w:space="0" w:color="auto"/>
              <w:left w:val="single" w:sz="4" w:space="0" w:color="auto"/>
              <w:bottom w:val="single" w:sz="4" w:space="0" w:color="auto"/>
              <w:right w:val="single" w:sz="4" w:space="0" w:color="auto"/>
            </w:tcBorders>
            <w:hideMark/>
          </w:tcPr>
          <w:p w14:paraId="78DF48AC" w14:textId="77777777" w:rsidR="006746B5" w:rsidRPr="005B5CDD" w:rsidRDefault="006746B5" w:rsidP="006746B5">
            <w:pPr>
              <w:jc w:val="center"/>
              <w:rPr>
                <w:sz w:val="20"/>
                <w:szCs w:val="20"/>
              </w:rPr>
            </w:pPr>
            <w:r w:rsidRPr="005B5CDD">
              <w:rPr>
                <w:sz w:val="20"/>
                <w:szCs w:val="20"/>
              </w:rPr>
              <w:t>Проект бюджета на 2026г.</w:t>
            </w:r>
          </w:p>
        </w:tc>
        <w:tc>
          <w:tcPr>
            <w:tcW w:w="4252" w:type="dxa"/>
            <w:gridSpan w:val="2"/>
            <w:tcBorders>
              <w:top w:val="single" w:sz="4" w:space="0" w:color="auto"/>
              <w:left w:val="single" w:sz="4" w:space="0" w:color="auto"/>
              <w:bottom w:val="single" w:sz="4" w:space="0" w:color="auto"/>
              <w:right w:val="single" w:sz="4" w:space="0" w:color="auto"/>
            </w:tcBorders>
            <w:hideMark/>
          </w:tcPr>
          <w:p w14:paraId="28F3D836" w14:textId="77777777" w:rsidR="006746B5" w:rsidRPr="005B5CDD" w:rsidRDefault="006746B5" w:rsidP="006746B5">
            <w:pPr>
              <w:jc w:val="center"/>
              <w:rPr>
                <w:sz w:val="20"/>
                <w:szCs w:val="20"/>
              </w:rPr>
            </w:pPr>
            <w:r w:rsidRPr="005B5CDD">
              <w:rPr>
                <w:sz w:val="20"/>
                <w:szCs w:val="20"/>
              </w:rPr>
              <w:t>Изменение проекта бюджета на 2026г. к уточненному бюджету на 2025г.</w:t>
            </w:r>
          </w:p>
        </w:tc>
      </w:tr>
      <w:tr w:rsidR="006746B5" w:rsidRPr="005B5CDD" w14:paraId="09512D12" w14:textId="77777777" w:rsidTr="006746B5">
        <w:tc>
          <w:tcPr>
            <w:tcW w:w="0" w:type="auto"/>
            <w:vMerge/>
            <w:tcBorders>
              <w:top w:val="single" w:sz="4" w:space="0" w:color="auto"/>
              <w:left w:val="single" w:sz="4" w:space="0" w:color="auto"/>
              <w:bottom w:val="single" w:sz="4" w:space="0" w:color="auto"/>
              <w:right w:val="single" w:sz="4" w:space="0" w:color="auto"/>
            </w:tcBorders>
            <w:vAlign w:val="center"/>
            <w:hideMark/>
          </w:tcPr>
          <w:p w14:paraId="5F61ADBB" w14:textId="77777777" w:rsidR="006746B5" w:rsidRPr="005B5CDD"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2D219" w14:textId="77777777" w:rsidR="006746B5" w:rsidRPr="005B5CDD"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2E9E4" w14:textId="77777777" w:rsidR="006746B5" w:rsidRPr="005B5CDD" w:rsidRDefault="006746B5" w:rsidP="006746B5">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04E39D62" w14:textId="77777777" w:rsidR="006746B5" w:rsidRPr="005B5CDD" w:rsidRDefault="006746B5" w:rsidP="006746B5">
            <w:pPr>
              <w:jc w:val="center"/>
              <w:rPr>
                <w:sz w:val="20"/>
                <w:szCs w:val="20"/>
              </w:rPr>
            </w:pPr>
            <w:r w:rsidRPr="005B5CDD">
              <w:rPr>
                <w:sz w:val="20"/>
                <w:szCs w:val="20"/>
              </w:rPr>
              <w:t>тыс. рублей</w:t>
            </w:r>
          </w:p>
        </w:tc>
        <w:tc>
          <w:tcPr>
            <w:tcW w:w="2693" w:type="dxa"/>
            <w:tcBorders>
              <w:top w:val="single" w:sz="4" w:space="0" w:color="auto"/>
              <w:left w:val="single" w:sz="4" w:space="0" w:color="auto"/>
              <w:bottom w:val="single" w:sz="4" w:space="0" w:color="auto"/>
              <w:right w:val="single" w:sz="4" w:space="0" w:color="auto"/>
            </w:tcBorders>
            <w:hideMark/>
          </w:tcPr>
          <w:p w14:paraId="2B196C01" w14:textId="77777777" w:rsidR="006746B5" w:rsidRPr="005B5CDD" w:rsidRDefault="006746B5" w:rsidP="006746B5">
            <w:pPr>
              <w:jc w:val="center"/>
              <w:rPr>
                <w:sz w:val="20"/>
                <w:szCs w:val="20"/>
              </w:rPr>
            </w:pPr>
            <w:r w:rsidRPr="005B5CDD">
              <w:rPr>
                <w:sz w:val="20"/>
                <w:szCs w:val="20"/>
              </w:rPr>
              <w:t>%</w:t>
            </w:r>
          </w:p>
        </w:tc>
      </w:tr>
      <w:tr w:rsidR="006746B5" w:rsidRPr="00C50908" w14:paraId="2E5369FF" w14:textId="77777777" w:rsidTr="006746B5">
        <w:tc>
          <w:tcPr>
            <w:tcW w:w="1951" w:type="dxa"/>
            <w:tcBorders>
              <w:top w:val="single" w:sz="4" w:space="0" w:color="auto"/>
              <w:left w:val="single" w:sz="4" w:space="0" w:color="auto"/>
              <w:bottom w:val="single" w:sz="4" w:space="0" w:color="auto"/>
              <w:right w:val="single" w:sz="4" w:space="0" w:color="auto"/>
            </w:tcBorders>
          </w:tcPr>
          <w:p w14:paraId="0A3AC2B1" w14:textId="77777777" w:rsidR="006746B5" w:rsidRPr="005B5CDD" w:rsidRDefault="006746B5" w:rsidP="006746B5">
            <w:pPr>
              <w:jc w:val="center"/>
              <w:rPr>
                <w:sz w:val="20"/>
                <w:szCs w:val="20"/>
              </w:rPr>
            </w:pPr>
            <w:r w:rsidRPr="005B5CDD">
              <w:rPr>
                <w:sz w:val="20"/>
                <w:szCs w:val="20"/>
              </w:rPr>
              <w:t>106 805,80</w:t>
            </w:r>
          </w:p>
        </w:tc>
        <w:tc>
          <w:tcPr>
            <w:tcW w:w="2368" w:type="dxa"/>
            <w:tcBorders>
              <w:top w:val="single" w:sz="4" w:space="0" w:color="auto"/>
              <w:left w:val="single" w:sz="4" w:space="0" w:color="auto"/>
              <w:bottom w:val="single" w:sz="4" w:space="0" w:color="auto"/>
              <w:right w:val="single" w:sz="4" w:space="0" w:color="auto"/>
            </w:tcBorders>
          </w:tcPr>
          <w:p w14:paraId="0B4BA7CB" w14:textId="77777777" w:rsidR="006746B5" w:rsidRPr="005B5CDD" w:rsidRDefault="006746B5" w:rsidP="006746B5">
            <w:pPr>
              <w:jc w:val="center"/>
              <w:rPr>
                <w:sz w:val="20"/>
                <w:szCs w:val="20"/>
              </w:rPr>
            </w:pPr>
            <w:r w:rsidRPr="005B5CDD">
              <w:rPr>
                <w:sz w:val="20"/>
                <w:szCs w:val="20"/>
              </w:rPr>
              <w:t>106 805,80</w:t>
            </w:r>
          </w:p>
        </w:tc>
        <w:tc>
          <w:tcPr>
            <w:tcW w:w="1743" w:type="dxa"/>
            <w:tcBorders>
              <w:top w:val="single" w:sz="4" w:space="0" w:color="auto"/>
              <w:left w:val="single" w:sz="4" w:space="0" w:color="auto"/>
              <w:bottom w:val="single" w:sz="4" w:space="0" w:color="auto"/>
              <w:right w:val="single" w:sz="4" w:space="0" w:color="auto"/>
            </w:tcBorders>
          </w:tcPr>
          <w:p w14:paraId="7070BFA8" w14:textId="77777777" w:rsidR="006746B5" w:rsidRPr="005B5CDD" w:rsidRDefault="006746B5" w:rsidP="006746B5">
            <w:pPr>
              <w:jc w:val="center"/>
              <w:rPr>
                <w:sz w:val="20"/>
                <w:szCs w:val="20"/>
              </w:rPr>
            </w:pPr>
            <w:r w:rsidRPr="005B5CDD">
              <w:rPr>
                <w:sz w:val="20"/>
                <w:szCs w:val="20"/>
              </w:rPr>
              <w:t>132 968,10</w:t>
            </w:r>
          </w:p>
        </w:tc>
        <w:tc>
          <w:tcPr>
            <w:tcW w:w="1559" w:type="dxa"/>
            <w:tcBorders>
              <w:top w:val="single" w:sz="4" w:space="0" w:color="auto"/>
              <w:left w:val="single" w:sz="4" w:space="0" w:color="auto"/>
              <w:bottom w:val="single" w:sz="4" w:space="0" w:color="auto"/>
              <w:right w:val="single" w:sz="4" w:space="0" w:color="auto"/>
            </w:tcBorders>
          </w:tcPr>
          <w:p w14:paraId="3075709D" w14:textId="77777777" w:rsidR="006746B5" w:rsidRPr="005B5CDD" w:rsidRDefault="006746B5" w:rsidP="006746B5">
            <w:pPr>
              <w:jc w:val="center"/>
              <w:rPr>
                <w:sz w:val="20"/>
                <w:szCs w:val="20"/>
              </w:rPr>
            </w:pPr>
            <w:r w:rsidRPr="005B5CDD">
              <w:rPr>
                <w:sz w:val="20"/>
                <w:szCs w:val="20"/>
              </w:rPr>
              <w:t>26 162,30</w:t>
            </w:r>
          </w:p>
        </w:tc>
        <w:tc>
          <w:tcPr>
            <w:tcW w:w="2693" w:type="dxa"/>
            <w:tcBorders>
              <w:top w:val="single" w:sz="4" w:space="0" w:color="auto"/>
              <w:left w:val="single" w:sz="4" w:space="0" w:color="auto"/>
              <w:bottom w:val="single" w:sz="4" w:space="0" w:color="auto"/>
              <w:right w:val="single" w:sz="4" w:space="0" w:color="auto"/>
            </w:tcBorders>
          </w:tcPr>
          <w:p w14:paraId="246E161F" w14:textId="77777777" w:rsidR="006746B5" w:rsidRPr="005B5CDD" w:rsidRDefault="006746B5" w:rsidP="006746B5">
            <w:pPr>
              <w:jc w:val="center"/>
              <w:rPr>
                <w:sz w:val="20"/>
                <w:szCs w:val="20"/>
              </w:rPr>
            </w:pPr>
            <w:r w:rsidRPr="005B5CDD">
              <w:rPr>
                <w:sz w:val="20"/>
                <w:szCs w:val="20"/>
              </w:rPr>
              <w:t>124,50</w:t>
            </w:r>
          </w:p>
        </w:tc>
      </w:tr>
    </w:tbl>
    <w:p w14:paraId="51162118" w14:textId="77777777" w:rsidR="006746B5" w:rsidRDefault="006746B5" w:rsidP="006746B5">
      <w:pPr>
        <w:ind w:firstLine="720"/>
        <w:jc w:val="center"/>
        <w:rPr>
          <w:b/>
          <w:bCs/>
          <w:sz w:val="26"/>
          <w:szCs w:val="26"/>
          <w:highlight w:val="yellow"/>
        </w:rPr>
      </w:pPr>
    </w:p>
    <w:p w14:paraId="59007E2B" w14:textId="77777777" w:rsidR="006746B5" w:rsidRPr="005B5CDD" w:rsidRDefault="006746B5" w:rsidP="006746B5">
      <w:pPr>
        <w:ind w:firstLine="720"/>
        <w:jc w:val="center"/>
        <w:rPr>
          <w:b/>
          <w:bCs/>
          <w:sz w:val="26"/>
          <w:szCs w:val="26"/>
        </w:rPr>
      </w:pPr>
      <w:r w:rsidRPr="005B5CDD">
        <w:rPr>
          <w:b/>
          <w:bCs/>
          <w:sz w:val="26"/>
          <w:szCs w:val="26"/>
        </w:rPr>
        <w:t>Земельный налог</w:t>
      </w:r>
    </w:p>
    <w:p w14:paraId="02F51968" w14:textId="77777777" w:rsidR="006746B5" w:rsidRPr="00C50908" w:rsidRDefault="006746B5" w:rsidP="006746B5">
      <w:pPr>
        <w:ind w:firstLine="720"/>
        <w:jc w:val="center"/>
        <w:rPr>
          <w:b/>
          <w:bCs/>
          <w:sz w:val="26"/>
          <w:szCs w:val="26"/>
          <w:highlight w:val="yellow"/>
        </w:rPr>
      </w:pPr>
    </w:p>
    <w:p w14:paraId="0FDC5FD5" w14:textId="77777777" w:rsidR="006746B5" w:rsidRPr="009E5068" w:rsidRDefault="006746B5" w:rsidP="006746B5">
      <w:pPr>
        <w:ind w:firstLine="708"/>
        <w:jc w:val="both"/>
        <w:rPr>
          <w:bCs/>
          <w:sz w:val="26"/>
          <w:szCs w:val="26"/>
        </w:rPr>
      </w:pPr>
      <w:r w:rsidRPr="009E5068">
        <w:rPr>
          <w:bCs/>
          <w:sz w:val="26"/>
          <w:szCs w:val="26"/>
        </w:rPr>
        <w:t>Поступление по земельному налогу прогнозируется на 202</w:t>
      </w:r>
      <w:r>
        <w:rPr>
          <w:bCs/>
          <w:sz w:val="26"/>
          <w:szCs w:val="26"/>
        </w:rPr>
        <w:t>6</w:t>
      </w:r>
      <w:r w:rsidRPr="009E5068">
        <w:rPr>
          <w:bCs/>
          <w:sz w:val="26"/>
          <w:szCs w:val="26"/>
        </w:rPr>
        <w:t xml:space="preserve"> год в сумме  </w:t>
      </w:r>
      <w:r>
        <w:rPr>
          <w:bCs/>
          <w:sz w:val="26"/>
          <w:szCs w:val="26"/>
        </w:rPr>
        <w:t>325 956,80</w:t>
      </w:r>
      <w:r w:rsidRPr="009E5068">
        <w:rPr>
          <w:bCs/>
          <w:sz w:val="26"/>
          <w:szCs w:val="26"/>
        </w:rPr>
        <w:t xml:space="preserve"> тыс. рублей, на 202</w:t>
      </w:r>
      <w:r>
        <w:rPr>
          <w:bCs/>
          <w:sz w:val="26"/>
          <w:szCs w:val="26"/>
        </w:rPr>
        <w:t>7</w:t>
      </w:r>
      <w:r w:rsidRPr="009E5068">
        <w:rPr>
          <w:bCs/>
          <w:sz w:val="26"/>
          <w:szCs w:val="26"/>
        </w:rPr>
        <w:t xml:space="preserve"> год – </w:t>
      </w:r>
      <w:r>
        <w:rPr>
          <w:bCs/>
          <w:sz w:val="26"/>
          <w:szCs w:val="26"/>
        </w:rPr>
        <w:t>339 321,10</w:t>
      </w:r>
      <w:r w:rsidRPr="009E5068">
        <w:rPr>
          <w:bCs/>
          <w:sz w:val="26"/>
          <w:szCs w:val="26"/>
        </w:rPr>
        <w:t xml:space="preserve"> тыс. рублей, на 202</w:t>
      </w:r>
      <w:r>
        <w:rPr>
          <w:bCs/>
          <w:sz w:val="26"/>
          <w:szCs w:val="26"/>
        </w:rPr>
        <w:t>8</w:t>
      </w:r>
      <w:r w:rsidRPr="009E5068">
        <w:rPr>
          <w:bCs/>
          <w:sz w:val="26"/>
          <w:szCs w:val="26"/>
        </w:rPr>
        <w:t xml:space="preserve"> год – </w:t>
      </w:r>
      <w:r>
        <w:rPr>
          <w:bCs/>
          <w:sz w:val="26"/>
          <w:szCs w:val="26"/>
        </w:rPr>
        <w:t>353 233,20</w:t>
      </w:r>
      <w:r w:rsidRPr="009E5068">
        <w:rPr>
          <w:bCs/>
          <w:sz w:val="26"/>
          <w:szCs w:val="26"/>
        </w:rPr>
        <w:t xml:space="preserve"> тыс. рублей.</w:t>
      </w:r>
    </w:p>
    <w:p w14:paraId="145538F0" w14:textId="63ECBD4F" w:rsidR="006746B5" w:rsidRPr="009E5068" w:rsidRDefault="006746B5" w:rsidP="006746B5">
      <w:pPr>
        <w:ind w:firstLine="720"/>
        <w:jc w:val="both"/>
        <w:rPr>
          <w:sz w:val="26"/>
          <w:szCs w:val="26"/>
        </w:rPr>
      </w:pPr>
      <w:r w:rsidRPr="009E5068">
        <w:rPr>
          <w:sz w:val="26"/>
          <w:szCs w:val="26"/>
        </w:rPr>
        <w:t xml:space="preserve">Планирование поступлений по земельному налогу произведено исходя из базы начислений по налогу за 2024 год по данным статистической налоговой отчетности по форме №5-МН, средней собираемости налога за три предшествующих периода </w:t>
      </w:r>
      <w:r>
        <w:rPr>
          <w:sz w:val="26"/>
          <w:szCs w:val="26"/>
        </w:rPr>
        <w:t>и роста налогооблагаемой базы</w:t>
      </w:r>
      <w:r w:rsidRPr="009E5068">
        <w:rPr>
          <w:sz w:val="26"/>
          <w:szCs w:val="26"/>
        </w:rPr>
        <w:t>. Средняя собираемость налога по юридическим лицам составила 90,0%, по физическим лицам 98,2%. Также при прогнозировании учтена недоимка по налогу в размере 5 процентов от общей суммы недоимки по налогу</w:t>
      </w:r>
      <w:r>
        <w:rPr>
          <w:sz w:val="26"/>
          <w:szCs w:val="26"/>
        </w:rPr>
        <w:t>. П</w:t>
      </w:r>
      <w:r w:rsidRPr="009E5068">
        <w:rPr>
          <w:sz w:val="26"/>
          <w:szCs w:val="26"/>
        </w:rPr>
        <w:t>о состоянию на 01 сентября 2025 г.</w:t>
      </w:r>
      <w:r>
        <w:rPr>
          <w:sz w:val="26"/>
          <w:szCs w:val="26"/>
        </w:rPr>
        <w:t xml:space="preserve"> недоимка составила</w:t>
      </w:r>
      <w:r w:rsidRPr="009E5068">
        <w:rPr>
          <w:sz w:val="26"/>
          <w:szCs w:val="26"/>
        </w:rPr>
        <w:t xml:space="preserve"> </w:t>
      </w:r>
      <w:r w:rsidR="00612DC4">
        <w:rPr>
          <w:sz w:val="26"/>
          <w:szCs w:val="26"/>
        </w:rPr>
        <w:t>51 629,8</w:t>
      </w:r>
      <w:r w:rsidRPr="009E5068">
        <w:rPr>
          <w:sz w:val="26"/>
          <w:szCs w:val="26"/>
        </w:rPr>
        <w:t xml:space="preserve"> тыс. рублей.</w:t>
      </w:r>
    </w:p>
    <w:p w14:paraId="24760F67" w14:textId="77777777" w:rsidR="006746B5" w:rsidRPr="005D0D60" w:rsidRDefault="006746B5" w:rsidP="006746B5">
      <w:pPr>
        <w:ind w:firstLine="720"/>
        <w:jc w:val="right"/>
      </w:pPr>
      <w:r w:rsidRPr="005D0D60">
        <w:rPr>
          <w:sz w:val="26"/>
          <w:szCs w:val="26"/>
        </w:rPr>
        <w:t>Таблица 13.</w:t>
      </w:r>
    </w:p>
    <w:p w14:paraId="6039AF71" w14:textId="77777777" w:rsidR="006746B5" w:rsidRPr="005D0D60" w:rsidRDefault="006746B5" w:rsidP="006746B5">
      <w:pPr>
        <w:ind w:firstLine="720"/>
        <w:jc w:val="right"/>
      </w:pPr>
      <w:r w:rsidRPr="005D0D60">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1276"/>
        <w:gridCol w:w="992"/>
        <w:gridCol w:w="1276"/>
        <w:gridCol w:w="1136"/>
        <w:gridCol w:w="993"/>
        <w:gridCol w:w="1414"/>
      </w:tblGrid>
      <w:tr w:rsidR="006746B5" w:rsidRPr="005D0D60" w14:paraId="339D051B" w14:textId="77777777" w:rsidTr="006746B5">
        <w:tc>
          <w:tcPr>
            <w:tcW w:w="1843" w:type="dxa"/>
            <w:vMerge w:val="restart"/>
            <w:tcBorders>
              <w:top w:val="single" w:sz="4" w:space="0" w:color="auto"/>
              <w:left w:val="single" w:sz="4" w:space="0" w:color="auto"/>
              <w:bottom w:val="single" w:sz="4" w:space="0" w:color="auto"/>
              <w:right w:val="single" w:sz="4" w:space="0" w:color="auto"/>
            </w:tcBorders>
            <w:hideMark/>
          </w:tcPr>
          <w:p w14:paraId="200C77C4" w14:textId="77777777" w:rsidR="006746B5" w:rsidRPr="005D0D60" w:rsidRDefault="006746B5" w:rsidP="006746B5">
            <w:pPr>
              <w:jc w:val="center"/>
              <w:rPr>
                <w:sz w:val="20"/>
                <w:szCs w:val="20"/>
              </w:rPr>
            </w:pPr>
            <w:r w:rsidRPr="005D0D60">
              <w:rPr>
                <w:sz w:val="20"/>
                <w:szCs w:val="20"/>
              </w:rPr>
              <w:t>Вид дохода</w:t>
            </w:r>
          </w:p>
        </w:tc>
        <w:tc>
          <w:tcPr>
            <w:tcW w:w="3544" w:type="dxa"/>
            <w:gridSpan w:val="3"/>
            <w:tcBorders>
              <w:top w:val="single" w:sz="4" w:space="0" w:color="auto"/>
              <w:left w:val="single" w:sz="4" w:space="0" w:color="auto"/>
              <w:bottom w:val="single" w:sz="4" w:space="0" w:color="auto"/>
              <w:right w:val="single" w:sz="4" w:space="0" w:color="auto"/>
            </w:tcBorders>
            <w:hideMark/>
          </w:tcPr>
          <w:p w14:paraId="195B5B65" w14:textId="77777777" w:rsidR="006746B5" w:rsidRPr="005D0D60" w:rsidRDefault="006746B5" w:rsidP="006746B5">
            <w:pPr>
              <w:jc w:val="center"/>
              <w:rPr>
                <w:sz w:val="20"/>
                <w:szCs w:val="20"/>
              </w:rPr>
            </w:pPr>
            <w:r w:rsidRPr="005D0D60">
              <w:rPr>
                <w:sz w:val="20"/>
                <w:szCs w:val="20"/>
              </w:rPr>
              <w:t>202</w:t>
            </w:r>
            <w:r>
              <w:rPr>
                <w:sz w:val="20"/>
                <w:szCs w:val="20"/>
              </w:rPr>
              <w:t>6</w:t>
            </w:r>
            <w:r w:rsidRPr="005D0D60">
              <w:rPr>
                <w:sz w:val="20"/>
                <w:szCs w:val="20"/>
              </w:rPr>
              <w:t xml:space="preserve"> год</w:t>
            </w:r>
          </w:p>
        </w:tc>
        <w:tc>
          <w:tcPr>
            <w:tcW w:w="3405" w:type="dxa"/>
            <w:gridSpan w:val="3"/>
            <w:tcBorders>
              <w:top w:val="single" w:sz="4" w:space="0" w:color="auto"/>
              <w:left w:val="single" w:sz="4" w:space="0" w:color="auto"/>
              <w:bottom w:val="single" w:sz="4" w:space="0" w:color="auto"/>
              <w:right w:val="single" w:sz="4" w:space="0" w:color="auto"/>
            </w:tcBorders>
            <w:hideMark/>
          </w:tcPr>
          <w:p w14:paraId="60CDE637" w14:textId="77777777" w:rsidR="006746B5" w:rsidRPr="005D0D60" w:rsidRDefault="006746B5" w:rsidP="006746B5">
            <w:pPr>
              <w:jc w:val="center"/>
              <w:rPr>
                <w:sz w:val="20"/>
                <w:szCs w:val="20"/>
              </w:rPr>
            </w:pPr>
            <w:r w:rsidRPr="005D0D60">
              <w:rPr>
                <w:sz w:val="20"/>
                <w:szCs w:val="20"/>
              </w:rPr>
              <w:t>202</w:t>
            </w:r>
            <w:r>
              <w:rPr>
                <w:sz w:val="20"/>
                <w:szCs w:val="20"/>
              </w:rPr>
              <w:t>7</w:t>
            </w:r>
            <w:r w:rsidRPr="005D0D60">
              <w:rPr>
                <w:sz w:val="20"/>
                <w:szCs w:val="20"/>
              </w:rPr>
              <w:t xml:space="preserve"> год</w:t>
            </w:r>
          </w:p>
        </w:tc>
        <w:tc>
          <w:tcPr>
            <w:tcW w:w="1414" w:type="dxa"/>
            <w:tcBorders>
              <w:top w:val="single" w:sz="4" w:space="0" w:color="auto"/>
              <w:left w:val="single" w:sz="4" w:space="0" w:color="auto"/>
              <w:bottom w:val="single" w:sz="4" w:space="0" w:color="auto"/>
              <w:right w:val="single" w:sz="4" w:space="0" w:color="auto"/>
            </w:tcBorders>
            <w:hideMark/>
          </w:tcPr>
          <w:p w14:paraId="5605B27B" w14:textId="77777777" w:rsidR="006746B5" w:rsidRPr="005D0D60" w:rsidRDefault="006746B5" w:rsidP="006746B5">
            <w:pPr>
              <w:jc w:val="center"/>
              <w:rPr>
                <w:sz w:val="20"/>
                <w:szCs w:val="20"/>
              </w:rPr>
            </w:pPr>
            <w:r w:rsidRPr="005D0D60">
              <w:rPr>
                <w:sz w:val="20"/>
                <w:szCs w:val="20"/>
              </w:rPr>
              <w:t>202</w:t>
            </w:r>
            <w:r>
              <w:rPr>
                <w:sz w:val="20"/>
                <w:szCs w:val="20"/>
              </w:rPr>
              <w:t>8</w:t>
            </w:r>
            <w:r w:rsidRPr="005D0D60">
              <w:rPr>
                <w:sz w:val="20"/>
                <w:szCs w:val="20"/>
              </w:rPr>
              <w:t xml:space="preserve"> год</w:t>
            </w:r>
          </w:p>
        </w:tc>
      </w:tr>
      <w:tr w:rsidR="006746B5" w:rsidRPr="005D0D60" w14:paraId="74F06614" w14:textId="77777777" w:rsidTr="006746B5">
        <w:tc>
          <w:tcPr>
            <w:tcW w:w="1843" w:type="dxa"/>
            <w:vMerge/>
            <w:tcBorders>
              <w:top w:val="single" w:sz="4" w:space="0" w:color="auto"/>
              <w:left w:val="single" w:sz="4" w:space="0" w:color="auto"/>
              <w:bottom w:val="single" w:sz="4" w:space="0" w:color="auto"/>
              <w:right w:val="single" w:sz="4" w:space="0" w:color="auto"/>
            </w:tcBorders>
            <w:vAlign w:val="center"/>
            <w:hideMark/>
          </w:tcPr>
          <w:p w14:paraId="29D9B048" w14:textId="77777777" w:rsidR="006746B5" w:rsidRPr="005D0D60" w:rsidRDefault="006746B5" w:rsidP="006746B5">
            <w:pP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1F4C7AF9" w14:textId="77777777" w:rsidR="006746B5" w:rsidRPr="005D0D60" w:rsidRDefault="006746B5" w:rsidP="006746B5">
            <w:pPr>
              <w:jc w:val="center"/>
              <w:rPr>
                <w:sz w:val="20"/>
                <w:szCs w:val="20"/>
              </w:rPr>
            </w:pPr>
            <w:r w:rsidRPr="005D0D60">
              <w:rPr>
                <w:sz w:val="20"/>
                <w:szCs w:val="20"/>
              </w:rPr>
              <w:t>Утвержденный план</w:t>
            </w:r>
          </w:p>
        </w:tc>
        <w:tc>
          <w:tcPr>
            <w:tcW w:w="1276" w:type="dxa"/>
            <w:tcBorders>
              <w:top w:val="single" w:sz="4" w:space="0" w:color="auto"/>
              <w:left w:val="single" w:sz="4" w:space="0" w:color="auto"/>
              <w:bottom w:val="single" w:sz="4" w:space="0" w:color="auto"/>
              <w:right w:val="single" w:sz="4" w:space="0" w:color="auto"/>
            </w:tcBorders>
            <w:hideMark/>
          </w:tcPr>
          <w:p w14:paraId="54165A81" w14:textId="77777777" w:rsidR="006746B5" w:rsidRPr="005D0D60" w:rsidRDefault="006746B5" w:rsidP="006746B5">
            <w:pPr>
              <w:jc w:val="center"/>
              <w:rPr>
                <w:sz w:val="20"/>
                <w:szCs w:val="20"/>
              </w:rPr>
            </w:pPr>
            <w:proofErr w:type="gramStart"/>
            <w:r w:rsidRPr="005D0D60">
              <w:rPr>
                <w:sz w:val="20"/>
                <w:szCs w:val="20"/>
              </w:rPr>
              <w:t>Уточнен-</w:t>
            </w:r>
            <w:proofErr w:type="spellStart"/>
            <w:r w:rsidRPr="005D0D60">
              <w:rPr>
                <w:sz w:val="20"/>
                <w:szCs w:val="20"/>
              </w:rPr>
              <w:t>ный</w:t>
            </w:r>
            <w:proofErr w:type="spellEnd"/>
            <w:proofErr w:type="gramEnd"/>
            <w:r w:rsidRPr="005D0D60">
              <w:rPr>
                <w:sz w:val="20"/>
                <w:szCs w:val="20"/>
              </w:rPr>
              <w:t xml:space="preserve"> план</w:t>
            </w:r>
          </w:p>
        </w:tc>
        <w:tc>
          <w:tcPr>
            <w:tcW w:w="992" w:type="dxa"/>
            <w:tcBorders>
              <w:top w:val="single" w:sz="4" w:space="0" w:color="auto"/>
              <w:left w:val="single" w:sz="4" w:space="0" w:color="auto"/>
              <w:bottom w:val="single" w:sz="4" w:space="0" w:color="auto"/>
              <w:right w:val="single" w:sz="4" w:space="0" w:color="auto"/>
            </w:tcBorders>
            <w:hideMark/>
          </w:tcPr>
          <w:p w14:paraId="789ADB9B" w14:textId="77777777" w:rsidR="006746B5" w:rsidRPr="005D0D60" w:rsidRDefault="006746B5" w:rsidP="006746B5">
            <w:pPr>
              <w:jc w:val="center"/>
              <w:rPr>
                <w:sz w:val="20"/>
                <w:szCs w:val="20"/>
              </w:rPr>
            </w:pPr>
            <w:proofErr w:type="spellStart"/>
            <w:r w:rsidRPr="005D0D60">
              <w:rPr>
                <w:sz w:val="20"/>
                <w:szCs w:val="20"/>
              </w:rPr>
              <w:t>Откло-нение</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7E7B3DB" w14:textId="77777777" w:rsidR="006746B5" w:rsidRPr="005D0D60" w:rsidRDefault="006746B5" w:rsidP="006746B5">
            <w:pPr>
              <w:jc w:val="center"/>
              <w:rPr>
                <w:sz w:val="20"/>
                <w:szCs w:val="20"/>
              </w:rPr>
            </w:pPr>
            <w:r w:rsidRPr="005D0D60">
              <w:rPr>
                <w:sz w:val="20"/>
                <w:szCs w:val="20"/>
              </w:rPr>
              <w:t>Утвержденный план</w:t>
            </w:r>
          </w:p>
        </w:tc>
        <w:tc>
          <w:tcPr>
            <w:tcW w:w="1136" w:type="dxa"/>
            <w:tcBorders>
              <w:top w:val="single" w:sz="4" w:space="0" w:color="auto"/>
              <w:left w:val="single" w:sz="4" w:space="0" w:color="auto"/>
              <w:bottom w:val="single" w:sz="4" w:space="0" w:color="auto"/>
              <w:right w:val="single" w:sz="4" w:space="0" w:color="auto"/>
            </w:tcBorders>
            <w:hideMark/>
          </w:tcPr>
          <w:p w14:paraId="3EEBBDA3" w14:textId="77777777" w:rsidR="006746B5" w:rsidRPr="005D0D60" w:rsidRDefault="006746B5" w:rsidP="006746B5">
            <w:pPr>
              <w:jc w:val="center"/>
              <w:rPr>
                <w:sz w:val="20"/>
                <w:szCs w:val="20"/>
              </w:rPr>
            </w:pPr>
            <w:proofErr w:type="gramStart"/>
            <w:r w:rsidRPr="005D0D60">
              <w:rPr>
                <w:sz w:val="20"/>
                <w:szCs w:val="20"/>
              </w:rPr>
              <w:t>Уточнен-</w:t>
            </w:r>
            <w:proofErr w:type="spellStart"/>
            <w:r w:rsidRPr="005D0D60">
              <w:rPr>
                <w:sz w:val="20"/>
                <w:szCs w:val="20"/>
              </w:rPr>
              <w:t>ный</w:t>
            </w:r>
            <w:proofErr w:type="spellEnd"/>
            <w:proofErr w:type="gramEnd"/>
            <w:r w:rsidRPr="005D0D60">
              <w:rPr>
                <w:sz w:val="20"/>
                <w:szCs w:val="20"/>
              </w:rPr>
              <w:t xml:space="preserve"> план</w:t>
            </w:r>
          </w:p>
        </w:tc>
        <w:tc>
          <w:tcPr>
            <w:tcW w:w="993" w:type="dxa"/>
            <w:tcBorders>
              <w:top w:val="single" w:sz="4" w:space="0" w:color="auto"/>
              <w:left w:val="single" w:sz="4" w:space="0" w:color="auto"/>
              <w:bottom w:val="single" w:sz="4" w:space="0" w:color="auto"/>
              <w:right w:val="single" w:sz="4" w:space="0" w:color="auto"/>
            </w:tcBorders>
            <w:hideMark/>
          </w:tcPr>
          <w:p w14:paraId="74D6F153" w14:textId="77777777" w:rsidR="006746B5" w:rsidRPr="005D0D60" w:rsidRDefault="006746B5" w:rsidP="006746B5">
            <w:pPr>
              <w:jc w:val="center"/>
              <w:rPr>
                <w:sz w:val="20"/>
                <w:szCs w:val="20"/>
              </w:rPr>
            </w:pPr>
            <w:proofErr w:type="spellStart"/>
            <w:r w:rsidRPr="005D0D60">
              <w:rPr>
                <w:sz w:val="20"/>
                <w:szCs w:val="20"/>
              </w:rPr>
              <w:t>Откло-нение</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4F4F88E" w14:textId="77777777" w:rsidR="006746B5" w:rsidRPr="005D0D60" w:rsidRDefault="006746B5" w:rsidP="006746B5">
            <w:pPr>
              <w:jc w:val="center"/>
              <w:rPr>
                <w:sz w:val="20"/>
                <w:szCs w:val="20"/>
              </w:rPr>
            </w:pPr>
            <w:r w:rsidRPr="005D0D60">
              <w:rPr>
                <w:sz w:val="20"/>
                <w:szCs w:val="20"/>
              </w:rPr>
              <w:t>План</w:t>
            </w:r>
          </w:p>
        </w:tc>
      </w:tr>
      <w:tr w:rsidR="006746B5" w:rsidRPr="00C50908" w14:paraId="1716B4F8" w14:textId="77777777" w:rsidTr="006746B5">
        <w:tc>
          <w:tcPr>
            <w:tcW w:w="1843" w:type="dxa"/>
            <w:tcBorders>
              <w:top w:val="single" w:sz="4" w:space="0" w:color="auto"/>
              <w:left w:val="single" w:sz="4" w:space="0" w:color="auto"/>
              <w:bottom w:val="single" w:sz="4" w:space="0" w:color="auto"/>
              <w:right w:val="single" w:sz="4" w:space="0" w:color="auto"/>
            </w:tcBorders>
            <w:hideMark/>
          </w:tcPr>
          <w:p w14:paraId="45890F44" w14:textId="77777777" w:rsidR="006746B5" w:rsidRPr="005D0D60" w:rsidRDefault="006746B5" w:rsidP="006746B5">
            <w:pPr>
              <w:rPr>
                <w:sz w:val="20"/>
                <w:szCs w:val="20"/>
              </w:rPr>
            </w:pPr>
            <w:r w:rsidRPr="005D0D60">
              <w:rPr>
                <w:sz w:val="20"/>
                <w:szCs w:val="20"/>
              </w:rPr>
              <w:t>Земельный налог</w:t>
            </w:r>
          </w:p>
        </w:tc>
        <w:tc>
          <w:tcPr>
            <w:tcW w:w="1276" w:type="dxa"/>
            <w:tcBorders>
              <w:top w:val="single" w:sz="4" w:space="0" w:color="auto"/>
              <w:left w:val="single" w:sz="4" w:space="0" w:color="auto"/>
              <w:bottom w:val="single" w:sz="4" w:space="0" w:color="auto"/>
              <w:right w:val="single" w:sz="4" w:space="0" w:color="auto"/>
            </w:tcBorders>
            <w:vAlign w:val="center"/>
          </w:tcPr>
          <w:p w14:paraId="361B833D" w14:textId="77777777" w:rsidR="006746B5" w:rsidRPr="005D0D60" w:rsidRDefault="006746B5" w:rsidP="006746B5">
            <w:pPr>
              <w:rPr>
                <w:sz w:val="20"/>
                <w:szCs w:val="20"/>
              </w:rPr>
            </w:pPr>
            <w:r>
              <w:rPr>
                <w:sz w:val="20"/>
                <w:szCs w:val="20"/>
              </w:rPr>
              <w:t>313 386,70</w:t>
            </w:r>
          </w:p>
        </w:tc>
        <w:tc>
          <w:tcPr>
            <w:tcW w:w="1276" w:type="dxa"/>
            <w:tcBorders>
              <w:top w:val="single" w:sz="4" w:space="0" w:color="auto"/>
              <w:left w:val="single" w:sz="4" w:space="0" w:color="auto"/>
              <w:bottom w:val="single" w:sz="4" w:space="0" w:color="auto"/>
              <w:right w:val="single" w:sz="4" w:space="0" w:color="auto"/>
            </w:tcBorders>
            <w:vAlign w:val="center"/>
          </w:tcPr>
          <w:p w14:paraId="58868557" w14:textId="77777777" w:rsidR="006746B5" w:rsidRPr="005D0D60" w:rsidRDefault="006746B5" w:rsidP="006746B5">
            <w:pPr>
              <w:jc w:val="center"/>
              <w:rPr>
                <w:sz w:val="20"/>
                <w:szCs w:val="20"/>
              </w:rPr>
            </w:pPr>
            <w:r>
              <w:rPr>
                <w:sz w:val="20"/>
                <w:szCs w:val="20"/>
              </w:rPr>
              <w:t>325 956,80</w:t>
            </w:r>
          </w:p>
        </w:tc>
        <w:tc>
          <w:tcPr>
            <w:tcW w:w="992" w:type="dxa"/>
            <w:tcBorders>
              <w:top w:val="single" w:sz="4" w:space="0" w:color="auto"/>
              <w:left w:val="single" w:sz="4" w:space="0" w:color="auto"/>
              <w:bottom w:val="single" w:sz="4" w:space="0" w:color="auto"/>
              <w:right w:val="single" w:sz="4" w:space="0" w:color="auto"/>
            </w:tcBorders>
            <w:vAlign w:val="center"/>
          </w:tcPr>
          <w:p w14:paraId="3BB62DB4" w14:textId="77777777" w:rsidR="006746B5" w:rsidRPr="005D0D60" w:rsidRDefault="006746B5" w:rsidP="006746B5">
            <w:pPr>
              <w:ind w:left="-102" w:right="-51"/>
              <w:jc w:val="center"/>
              <w:rPr>
                <w:sz w:val="20"/>
                <w:szCs w:val="20"/>
              </w:rPr>
            </w:pPr>
            <w:r>
              <w:rPr>
                <w:sz w:val="20"/>
                <w:szCs w:val="20"/>
              </w:rPr>
              <w:t>12 570,10</w:t>
            </w:r>
          </w:p>
        </w:tc>
        <w:tc>
          <w:tcPr>
            <w:tcW w:w="1276" w:type="dxa"/>
            <w:tcBorders>
              <w:top w:val="single" w:sz="4" w:space="0" w:color="auto"/>
              <w:left w:val="single" w:sz="4" w:space="0" w:color="auto"/>
              <w:bottom w:val="single" w:sz="4" w:space="0" w:color="auto"/>
              <w:right w:val="single" w:sz="4" w:space="0" w:color="auto"/>
            </w:tcBorders>
            <w:vAlign w:val="center"/>
          </w:tcPr>
          <w:p w14:paraId="570416B9" w14:textId="77777777" w:rsidR="006746B5" w:rsidRPr="005D0D60" w:rsidRDefault="006746B5" w:rsidP="006746B5">
            <w:pPr>
              <w:jc w:val="center"/>
              <w:rPr>
                <w:sz w:val="20"/>
                <w:szCs w:val="20"/>
              </w:rPr>
            </w:pPr>
            <w:r>
              <w:rPr>
                <w:sz w:val="20"/>
                <w:szCs w:val="20"/>
              </w:rPr>
              <w:t>325 922,20</w:t>
            </w:r>
          </w:p>
        </w:tc>
        <w:tc>
          <w:tcPr>
            <w:tcW w:w="1136" w:type="dxa"/>
            <w:tcBorders>
              <w:top w:val="single" w:sz="4" w:space="0" w:color="auto"/>
              <w:left w:val="single" w:sz="4" w:space="0" w:color="auto"/>
              <w:bottom w:val="single" w:sz="4" w:space="0" w:color="auto"/>
              <w:right w:val="single" w:sz="4" w:space="0" w:color="auto"/>
            </w:tcBorders>
            <w:vAlign w:val="center"/>
          </w:tcPr>
          <w:p w14:paraId="52E8AA39" w14:textId="77777777" w:rsidR="006746B5" w:rsidRPr="005D0D60" w:rsidRDefault="006746B5" w:rsidP="006746B5">
            <w:pPr>
              <w:jc w:val="center"/>
              <w:rPr>
                <w:sz w:val="20"/>
                <w:szCs w:val="20"/>
              </w:rPr>
            </w:pPr>
            <w:r>
              <w:rPr>
                <w:sz w:val="20"/>
                <w:szCs w:val="20"/>
              </w:rPr>
              <w:t>339 321,10</w:t>
            </w:r>
          </w:p>
        </w:tc>
        <w:tc>
          <w:tcPr>
            <w:tcW w:w="993" w:type="dxa"/>
            <w:tcBorders>
              <w:top w:val="single" w:sz="4" w:space="0" w:color="auto"/>
              <w:left w:val="single" w:sz="4" w:space="0" w:color="auto"/>
              <w:bottom w:val="single" w:sz="4" w:space="0" w:color="auto"/>
              <w:right w:val="single" w:sz="4" w:space="0" w:color="auto"/>
            </w:tcBorders>
            <w:vAlign w:val="center"/>
          </w:tcPr>
          <w:p w14:paraId="42D71F94" w14:textId="77777777" w:rsidR="006746B5" w:rsidRPr="005D0D60" w:rsidRDefault="006746B5" w:rsidP="006746B5">
            <w:pPr>
              <w:ind w:left="-92" w:right="-195"/>
              <w:jc w:val="center"/>
              <w:rPr>
                <w:sz w:val="20"/>
                <w:szCs w:val="20"/>
              </w:rPr>
            </w:pPr>
            <w:r>
              <w:rPr>
                <w:sz w:val="20"/>
                <w:szCs w:val="20"/>
              </w:rPr>
              <w:t>13 398,90</w:t>
            </w:r>
          </w:p>
        </w:tc>
        <w:tc>
          <w:tcPr>
            <w:tcW w:w="1414" w:type="dxa"/>
            <w:tcBorders>
              <w:top w:val="single" w:sz="4" w:space="0" w:color="auto"/>
              <w:left w:val="single" w:sz="4" w:space="0" w:color="auto"/>
              <w:bottom w:val="single" w:sz="4" w:space="0" w:color="auto"/>
              <w:right w:val="single" w:sz="4" w:space="0" w:color="auto"/>
            </w:tcBorders>
            <w:vAlign w:val="center"/>
          </w:tcPr>
          <w:p w14:paraId="51E3468F" w14:textId="77777777" w:rsidR="006746B5" w:rsidRPr="005D0D60" w:rsidRDefault="006746B5" w:rsidP="006746B5">
            <w:pPr>
              <w:jc w:val="center"/>
              <w:rPr>
                <w:sz w:val="20"/>
                <w:szCs w:val="20"/>
              </w:rPr>
            </w:pPr>
            <w:r>
              <w:rPr>
                <w:sz w:val="20"/>
                <w:szCs w:val="20"/>
              </w:rPr>
              <w:t>353233,20</w:t>
            </w:r>
          </w:p>
        </w:tc>
      </w:tr>
    </w:tbl>
    <w:p w14:paraId="5D29397A" w14:textId="77777777" w:rsidR="006746B5" w:rsidRPr="00C50908" w:rsidRDefault="006746B5" w:rsidP="006746B5">
      <w:pPr>
        <w:ind w:firstLine="720"/>
        <w:jc w:val="center"/>
        <w:rPr>
          <w:sz w:val="26"/>
          <w:szCs w:val="26"/>
          <w:highlight w:val="yellow"/>
        </w:rPr>
      </w:pPr>
      <w:r w:rsidRPr="00C50908">
        <w:rPr>
          <w:sz w:val="26"/>
          <w:szCs w:val="26"/>
          <w:highlight w:val="yellow"/>
        </w:rPr>
        <w:t xml:space="preserve">                                        </w:t>
      </w:r>
    </w:p>
    <w:p w14:paraId="118EDDAE" w14:textId="77777777" w:rsidR="006746B5" w:rsidRPr="005D0D60" w:rsidRDefault="006746B5" w:rsidP="006746B5">
      <w:pPr>
        <w:ind w:firstLine="720"/>
        <w:jc w:val="right"/>
      </w:pPr>
      <w:r w:rsidRPr="005D0D60">
        <w:rPr>
          <w:sz w:val="26"/>
          <w:szCs w:val="26"/>
        </w:rPr>
        <w:t>Таблица 14.</w:t>
      </w:r>
    </w:p>
    <w:p w14:paraId="30DB2651" w14:textId="77777777" w:rsidR="006746B5" w:rsidRPr="005D0D60" w:rsidRDefault="006746B5" w:rsidP="006746B5">
      <w:pPr>
        <w:ind w:firstLine="720"/>
        <w:jc w:val="right"/>
      </w:pPr>
      <w:r w:rsidRPr="005D0D60">
        <w:t xml:space="preserve"> тыс. рублей</w:t>
      </w:r>
    </w:p>
    <w:tbl>
      <w:tblPr>
        <w:tblStyle w:val="af3"/>
        <w:tblW w:w="10206" w:type="dxa"/>
        <w:tblInd w:w="108" w:type="dxa"/>
        <w:tblLook w:val="04A0" w:firstRow="1" w:lastRow="0" w:firstColumn="1" w:lastColumn="0" w:noHBand="0" w:noVBand="1"/>
      </w:tblPr>
      <w:tblGrid>
        <w:gridCol w:w="1843"/>
        <w:gridCol w:w="2368"/>
        <w:gridCol w:w="1743"/>
        <w:gridCol w:w="1559"/>
        <w:gridCol w:w="2693"/>
      </w:tblGrid>
      <w:tr w:rsidR="006746B5" w:rsidRPr="005D0D60" w14:paraId="39F1A8B0" w14:textId="77777777" w:rsidTr="006746B5">
        <w:tc>
          <w:tcPr>
            <w:tcW w:w="1843" w:type="dxa"/>
            <w:vMerge w:val="restart"/>
            <w:tcBorders>
              <w:top w:val="single" w:sz="4" w:space="0" w:color="auto"/>
              <w:left w:val="single" w:sz="4" w:space="0" w:color="auto"/>
              <w:bottom w:val="single" w:sz="4" w:space="0" w:color="auto"/>
              <w:right w:val="single" w:sz="4" w:space="0" w:color="auto"/>
            </w:tcBorders>
            <w:hideMark/>
          </w:tcPr>
          <w:p w14:paraId="6259BD8D" w14:textId="77777777" w:rsidR="006746B5" w:rsidRPr="005D0D60" w:rsidRDefault="006746B5" w:rsidP="006746B5">
            <w:pPr>
              <w:jc w:val="center"/>
              <w:rPr>
                <w:sz w:val="20"/>
                <w:szCs w:val="20"/>
              </w:rPr>
            </w:pPr>
            <w:r w:rsidRPr="005D0D60">
              <w:rPr>
                <w:sz w:val="20"/>
                <w:szCs w:val="20"/>
              </w:rPr>
              <w:t>Первоначальный бюджет на 202</w:t>
            </w:r>
            <w:r>
              <w:rPr>
                <w:sz w:val="20"/>
                <w:szCs w:val="20"/>
              </w:rPr>
              <w:t>5</w:t>
            </w:r>
            <w:r w:rsidRPr="005D0D60">
              <w:rPr>
                <w:sz w:val="20"/>
                <w:szCs w:val="20"/>
              </w:rPr>
              <w:t>г.</w:t>
            </w:r>
          </w:p>
        </w:tc>
        <w:tc>
          <w:tcPr>
            <w:tcW w:w="2368" w:type="dxa"/>
            <w:vMerge w:val="restart"/>
            <w:tcBorders>
              <w:top w:val="single" w:sz="4" w:space="0" w:color="auto"/>
              <w:left w:val="single" w:sz="4" w:space="0" w:color="auto"/>
              <w:bottom w:val="single" w:sz="4" w:space="0" w:color="auto"/>
              <w:right w:val="single" w:sz="4" w:space="0" w:color="auto"/>
            </w:tcBorders>
            <w:hideMark/>
          </w:tcPr>
          <w:p w14:paraId="27C9B90B" w14:textId="77777777" w:rsidR="006746B5" w:rsidRPr="005D0D60" w:rsidRDefault="006746B5" w:rsidP="006746B5">
            <w:pPr>
              <w:jc w:val="center"/>
              <w:rPr>
                <w:sz w:val="20"/>
                <w:szCs w:val="20"/>
              </w:rPr>
            </w:pPr>
            <w:r w:rsidRPr="005D0D60">
              <w:rPr>
                <w:sz w:val="20"/>
                <w:szCs w:val="20"/>
              </w:rPr>
              <w:t>Уточненный бюджет на 202</w:t>
            </w:r>
            <w:r>
              <w:rPr>
                <w:sz w:val="20"/>
                <w:szCs w:val="20"/>
              </w:rPr>
              <w:t>5</w:t>
            </w:r>
            <w:r w:rsidRPr="005D0D60">
              <w:rPr>
                <w:sz w:val="20"/>
                <w:szCs w:val="20"/>
              </w:rPr>
              <w:t>г.</w:t>
            </w:r>
          </w:p>
        </w:tc>
        <w:tc>
          <w:tcPr>
            <w:tcW w:w="1743" w:type="dxa"/>
            <w:vMerge w:val="restart"/>
            <w:tcBorders>
              <w:top w:val="single" w:sz="4" w:space="0" w:color="auto"/>
              <w:left w:val="single" w:sz="4" w:space="0" w:color="auto"/>
              <w:bottom w:val="single" w:sz="4" w:space="0" w:color="auto"/>
              <w:right w:val="single" w:sz="4" w:space="0" w:color="auto"/>
            </w:tcBorders>
            <w:hideMark/>
          </w:tcPr>
          <w:p w14:paraId="00CCA747" w14:textId="77777777" w:rsidR="006746B5" w:rsidRPr="005D0D60" w:rsidRDefault="006746B5" w:rsidP="006746B5">
            <w:pPr>
              <w:jc w:val="center"/>
              <w:rPr>
                <w:sz w:val="20"/>
                <w:szCs w:val="20"/>
              </w:rPr>
            </w:pPr>
            <w:r w:rsidRPr="005D0D60">
              <w:rPr>
                <w:sz w:val="20"/>
                <w:szCs w:val="20"/>
              </w:rPr>
              <w:t>Проект бюджета на 202</w:t>
            </w:r>
            <w:r>
              <w:rPr>
                <w:sz w:val="20"/>
                <w:szCs w:val="20"/>
              </w:rPr>
              <w:t>6</w:t>
            </w:r>
            <w:r w:rsidRPr="005D0D60">
              <w:rPr>
                <w:sz w:val="20"/>
                <w:szCs w:val="20"/>
              </w:rPr>
              <w:t>г.</w:t>
            </w:r>
          </w:p>
        </w:tc>
        <w:tc>
          <w:tcPr>
            <w:tcW w:w="4252" w:type="dxa"/>
            <w:gridSpan w:val="2"/>
            <w:tcBorders>
              <w:top w:val="single" w:sz="4" w:space="0" w:color="auto"/>
              <w:left w:val="single" w:sz="4" w:space="0" w:color="auto"/>
              <w:bottom w:val="single" w:sz="4" w:space="0" w:color="auto"/>
              <w:right w:val="single" w:sz="4" w:space="0" w:color="auto"/>
            </w:tcBorders>
            <w:hideMark/>
          </w:tcPr>
          <w:p w14:paraId="4639FED2" w14:textId="77777777" w:rsidR="006746B5" w:rsidRPr="005D0D60" w:rsidRDefault="006746B5" w:rsidP="006746B5">
            <w:pPr>
              <w:jc w:val="center"/>
              <w:rPr>
                <w:sz w:val="20"/>
                <w:szCs w:val="20"/>
              </w:rPr>
            </w:pPr>
            <w:r w:rsidRPr="005D0D60">
              <w:rPr>
                <w:sz w:val="20"/>
                <w:szCs w:val="20"/>
              </w:rPr>
              <w:t>Изменение проекта бюджета на 202</w:t>
            </w:r>
            <w:r>
              <w:rPr>
                <w:sz w:val="20"/>
                <w:szCs w:val="20"/>
              </w:rPr>
              <w:t>6</w:t>
            </w:r>
            <w:r w:rsidRPr="005D0D60">
              <w:rPr>
                <w:sz w:val="20"/>
                <w:szCs w:val="20"/>
              </w:rPr>
              <w:t>г. к уточненному бюджету на 202</w:t>
            </w:r>
            <w:r>
              <w:rPr>
                <w:sz w:val="20"/>
                <w:szCs w:val="20"/>
              </w:rPr>
              <w:t>5</w:t>
            </w:r>
            <w:r w:rsidRPr="005D0D60">
              <w:rPr>
                <w:sz w:val="20"/>
                <w:szCs w:val="20"/>
              </w:rPr>
              <w:t>г.</w:t>
            </w:r>
          </w:p>
        </w:tc>
      </w:tr>
      <w:tr w:rsidR="006746B5" w:rsidRPr="005D0D60" w14:paraId="7B329249" w14:textId="77777777" w:rsidTr="006746B5">
        <w:tc>
          <w:tcPr>
            <w:tcW w:w="1843" w:type="dxa"/>
            <w:vMerge/>
            <w:tcBorders>
              <w:top w:val="single" w:sz="4" w:space="0" w:color="auto"/>
              <w:left w:val="single" w:sz="4" w:space="0" w:color="auto"/>
              <w:bottom w:val="single" w:sz="4" w:space="0" w:color="auto"/>
              <w:right w:val="single" w:sz="4" w:space="0" w:color="auto"/>
            </w:tcBorders>
            <w:vAlign w:val="center"/>
            <w:hideMark/>
          </w:tcPr>
          <w:p w14:paraId="06E14A8C" w14:textId="77777777" w:rsidR="006746B5" w:rsidRPr="005D0D60"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591D6" w14:textId="77777777" w:rsidR="006746B5" w:rsidRPr="005D0D60"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88253" w14:textId="77777777" w:rsidR="006746B5" w:rsidRPr="005D0D60" w:rsidRDefault="006746B5" w:rsidP="006746B5">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00DCA437" w14:textId="77777777" w:rsidR="006746B5" w:rsidRPr="005D0D60" w:rsidRDefault="006746B5" w:rsidP="006746B5">
            <w:pPr>
              <w:jc w:val="center"/>
              <w:rPr>
                <w:sz w:val="20"/>
                <w:szCs w:val="20"/>
              </w:rPr>
            </w:pPr>
            <w:r w:rsidRPr="005D0D60">
              <w:rPr>
                <w:sz w:val="20"/>
                <w:szCs w:val="20"/>
              </w:rPr>
              <w:t>тыс. рублей</w:t>
            </w:r>
          </w:p>
        </w:tc>
        <w:tc>
          <w:tcPr>
            <w:tcW w:w="2693" w:type="dxa"/>
            <w:tcBorders>
              <w:top w:val="single" w:sz="4" w:space="0" w:color="auto"/>
              <w:left w:val="single" w:sz="4" w:space="0" w:color="auto"/>
              <w:bottom w:val="single" w:sz="4" w:space="0" w:color="auto"/>
              <w:right w:val="single" w:sz="4" w:space="0" w:color="auto"/>
            </w:tcBorders>
            <w:hideMark/>
          </w:tcPr>
          <w:p w14:paraId="2B948156" w14:textId="77777777" w:rsidR="006746B5" w:rsidRPr="005D0D60" w:rsidRDefault="006746B5" w:rsidP="006746B5">
            <w:pPr>
              <w:jc w:val="center"/>
              <w:rPr>
                <w:sz w:val="20"/>
                <w:szCs w:val="20"/>
              </w:rPr>
            </w:pPr>
            <w:r w:rsidRPr="005D0D60">
              <w:rPr>
                <w:sz w:val="20"/>
                <w:szCs w:val="20"/>
              </w:rPr>
              <w:t>%</w:t>
            </w:r>
          </w:p>
        </w:tc>
      </w:tr>
      <w:tr w:rsidR="006746B5" w:rsidRPr="00C50908" w14:paraId="08392941" w14:textId="77777777" w:rsidTr="006746B5">
        <w:tc>
          <w:tcPr>
            <w:tcW w:w="1843" w:type="dxa"/>
            <w:tcBorders>
              <w:top w:val="single" w:sz="4" w:space="0" w:color="auto"/>
              <w:left w:val="single" w:sz="4" w:space="0" w:color="auto"/>
              <w:bottom w:val="single" w:sz="4" w:space="0" w:color="auto"/>
              <w:right w:val="single" w:sz="4" w:space="0" w:color="auto"/>
            </w:tcBorders>
          </w:tcPr>
          <w:p w14:paraId="5E230240" w14:textId="77777777" w:rsidR="006746B5" w:rsidRPr="005D0D60" w:rsidRDefault="006746B5" w:rsidP="006746B5">
            <w:pPr>
              <w:jc w:val="center"/>
              <w:rPr>
                <w:sz w:val="20"/>
                <w:szCs w:val="20"/>
              </w:rPr>
            </w:pPr>
            <w:r>
              <w:rPr>
                <w:sz w:val="20"/>
                <w:szCs w:val="20"/>
              </w:rPr>
              <w:t>259 328,30</w:t>
            </w:r>
          </w:p>
        </w:tc>
        <w:tc>
          <w:tcPr>
            <w:tcW w:w="2368" w:type="dxa"/>
            <w:tcBorders>
              <w:top w:val="single" w:sz="4" w:space="0" w:color="auto"/>
              <w:left w:val="single" w:sz="4" w:space="0" w:color="auto"/>
              <w:bottom w:val="single" w:sz="4" w:space="0" w:color="auto"/>
              <w:right w:val="single" w:sz="4" w:space="0" w:color="auto"/>
            </w:tcBorders>
          </w:tcPr>
          <w:p w14:paraId="001A3FEC" w14:textId="77777777" w:rsidR="006746B5" w:rsidRPr="005D0D60" w:rsidRDefault="006746B5" w:rsidP="006746B5">
            <w:pPr>
              <w:jc w:val="center"/>
              <w:rPr>
                <w:sz w:val="20"/>
                <w:szCs w:val="20"/>
              </w:rPr>
            </w:pPr>
            <w:r>
              <w:rPr>
                <w:sz w:val="20"/>
                <w:szCs w:val="20"/>
              </w:rPr>
              <w:t>297 256,70</w:t>
            </w:r>
          </w:p>
        </w:tc>
        <w:tc>
          <w:tcPr>
            <w:tcW w:w="1743" w:type="dxa"/>
            <w:tcBorders>
              <w:top w:val="single" w:sz="4" w:space="0" w:color="auto"/>
              <w:left w:val="single" w:sz="4" w:space="0" w:color="auto"/>
              <w:bottom w:val="single" w:sz="4" w:space="0" w:color="auto"/>
              <w:right w:val="single" w:sz="4" w:space="0" w:color="auto"/>
            </w:tcBorders>
          </w:tcPr>
          <w:p w14:paraId="0A12FF14" w14:textId="77777777" w:rsidR="006746B5" w:rsidRPr="005D0D60" w:rsidRDefault="006746B5" w:rsidP="006746B5">
            <w:pPr>
              <w:jc w:val="center"/>
              <w:rPr>
                <w:sz w:val="20"/>
                <w:szCs w:val="20"/>
              </w:rPr>
            </w:pPr>
            <w:r>
              <w:rPr>
                <w:sz w:val="20"/>
                <w:szCs w:val="20"/>
              </w:rPr>
              <w:t>325 956,80</w:t>
            </w:r>
          </w:p>
        </w:tc>
        <w:tc>
          <w:tcPr>
            <w:tcW w:w="1559" w:type="dxa"/>
            <w:tcBorders>
              <w:top w:val="single" w:sz="4" w:space="0" w:color="auto"/>
              <w:left w:val="single" w:sz="4" w:space="0" w:color="auto"/>
              <w:bottom w:val="single" w:sz="4" w:space="0" w:color="auto"/>
              <w:right w:val="single" w:sz="4" w:space="0" w:color="auto"/>
            </w:tcBorders>
          </w:tcPr>
          <w:p w14:paraId="15D05A8B" w14:textId="77777777" w:rsidR="006746B5" w:rsidRPr="005D0D60" w:rsidRDefault="006746B5" w:rsidP="006746B5">
            <w:pPr>
              <w:jc w:val="center"/>
              <w:rPr>
                <w:sz w:val="20"/>
                <w:szCs w:val="20"/>
              </w:rPr>
            </w:pPr>
            <w:r>
              <w:rPr>
                <w:sz w:val="20"/>
                <w:szCs w:val="20"/>
              </w:rPr>
              <w:t>28 700,10</w:t>
            </w:r>
          </w:p>
        </w:tc>
        <w:tc>
          <w:tcPr>
            <w:tcW w:w="2693" w:type="dxa"/>
            <w:tcBorders>
              <w:top w:val="single" w:sz="4" w:space="0" w:color="auto"/>
              <w:left w:val="single" w:sz="4" w:space="0" w:color="auto"/>
              <w:bottom w:val="single" w:sz="4" w:space="0" w:color="auto"/>
              <w:right w:val="single" w:sz="4" w:space="0" w:color="auto"/>
            </w:tcBorders>
          </w:tcPr>
          <w:p w14:paraId="752E31CB" w14:textId="77777777" w:rsidR="006746B5" w:rsidRPr="005D0D60" w:rsidRDefault="006746B5" w:rsidP="006746B5">
            <w:pPr>
              <w:jc w:val="center"/>
              <w:rPr>
                <w:sz w:val="20"/>
                <w:szCs w:val="20"/>
              </w:rPr>
            </w:pPr>
            <w:r>
              <w:rPr>
                <w:sz w:val="20"/>
                <w:szCs w:val="20"/>
              </w:rPr>
              <w:t>109,7</w:t>
            </w:r>
          </w:p>
        </w:tc>
      </w:tr>
    </w:tbl>
    <w:p w14:paraId="13F05F15" w14:textId="77777777" w:rsidR="006746B5" w:rsidRPr="00C50908" w:rsidRDefault="006746B5" w:rsidP="006746B5">
      <w:pPr>
        <w:ind w:firstLine="720"/>
        <w:jc w:val="center"/>
        <w:rPr>
          <w:b/>
          <w:bCs/>
          <w:sz w:val="26"/>
          <w:szCs w:val="26"/>
          <w:highlight w:val="yellow"/>
        </w:rPr>
      </w:pPr>
    </w:p>
    <w:p w14:paraId="077C7283" w14:textId="77777777" w:rsidR="006746B5" w:rsidRPr="005D0D60" w:rsidRDefault="006746B5" w:rsidP="006746B5">
      <w:pPr>
        <w:ind w:firstLine="720"/>
        <w:jc w:val="center"/>
        <w:rPr>
          <w:b/>
          <w:bCs/>
          <w:sz w:val="26"/>
          <w:szCs w:val="26"/>
        </w:rPr>
      </w:pPr>
      <w:r w:rsidRPr="005D0D60">
        <w:rPr>
          <w:b/>
          <w:bCs/>
          <w:sz w:val="26"/>
          <w:szCs w:val="26"/>
        </w:rPr>
        <w:t>Государственная пошлина</w:t>
      </w:r>
    </w:p>
    <w:p w14:paraId="4C41C2D0" w14:textId="77777777" w:rsidR="006746B5" w:rsidRPr="00C50908" w:rsidRDefault="006746B5" w:rsidP="006746B5">
      <w:pPr>
        <w:ind w:firstLine="720"/>
        <w:jc w:val="center"/>
        <w:rPr>
          <w:b/>
          <w:bCs/>
          <w:sz w:val="26"/>
          <w:szCs w:val="26"/>
          <w:highlight w:val="yellow"/>
        </w:rPr>
      </w:pPr>
    </w:p>
    <w:p w14:paraId="11DB7A62" w14:textId="77777777" w:rsidR="006746B5" w:rsidRPr="005D0D60" w:rsidRDefault="006746B5" w:rsidP="006746B5">
      <w:pPr>
        <w:ind w:firstLine="720"/>
        <w:jc w:val="both"/>
        <w:rPr>
          <w:sz w:val="26"/>
          <w:szCs w:val="26"/>
        </w:rPr>
      </w:pPr>
      <w:r w:rsidRPr="005D0D60">
        <w:rPr>
          <w:sz w:val="26"/>
          <w:szCs w:val="26"/>
        </w:rPr>
        <w:t>Поступление по государственной пошлине прогнозируется на 202</w:t>
      </w:r>
      <w:r>
        <w:rPr>
          <w:sz w:val="26"/>
          <w:szCs w:val="26"/>
        </w:rPr>
        <w:t>6</w:t>
      </w:r>
      <w:r w:rsidRPr="005D0D60">
        <w:rPr>
          <w:sz w:val="26"/>
          <w:szCs w:val="26"/>
        </w:rPr>
        <w:t xml:space="preserve"> год в сумме </w:t>
      </w:r>
      <w:r>
        <w:rPr>
          <w:sz w:val="26"/>
          <w:szCs w:val="26"/>
        </w:rPr>
        <w:t>77 689,65</w:t>
      </w:r>
      <w:r w:rsidRPr="005D0D60">
        <w:rPr>
          <w:sz w:val="26"/>
          <w:szCs w:val="26"/>
        </w:rPr>
        <w:t xml:space="preserve"> тыс. рублей, на 202</w:t>
      </w:r>
      <w:r>
        <w:rPr>
          <w:sz w:val="26"/>
          <w:szCs w:val="26"/>
        </w:rPr>
        <w:t>7</w:t>
      </w:r>
      <w:r w:rsidRPr="005D0D60">
        <w:rPr>
          <w:sz w:val="26"/>
          <w:szCs w:val="26"/>
        </w:rPr>
        <w:t xml:space="preserve"> год – </w:t>
      </w:r>
      <w:r>
        <w:rPr>
          <w:sz w:val="26"/>
          <w:szCs w:val="26"/>
        </w:rPr>
        <w:t>78 727,79</w:t>
      </w:r>
      <w:r w:rsidRPr="005D0D60">
        <w:rPr>
          <w:sz w:val="26"/>
          <w:szCs w:val="26"/>
        </w:rPr>
        <w:t xml:space="preserve"> тыс. рублей, на 202</w:t>
      </w:r>
      <w:r>
        <w:rPr>
          <w:sz w:val="26"/>
          <w:szCs w:val="26"/>
        </w:rPr>
        <w:t>8</w:t>
      </w:r>
      <w:r w:rsidRPr="005D0D60">
        <w:rPr>
          <w:sz w:val="26"/>
          <w:szCs w:val="26"/>
        </w:rPr>
        <w:t xml:space="preserve"> год – </w:t>
      </w:r>
      <w:r>
        <w:rPr>
          <w:sz w:val="26"/>
          <w:szCs w:val="26"/>
        </w:rPr>
        <w:t>79 512,46</w:t>
      </w:r>
      <w:r w:rsidRPr="005D0D60">
        <w:rPr>
          <w:sz w:val="26"/>
          <w:szCs w:val="26"/>
        </w:rPr>
        <w:t xml:space="preserve"> тыс. рублей. </w:t>
      </w:r>
    </w:p>
    <w:p w14:paraId="2BF2CCC2" w14:textId="77777777" w:rsidR="006746B5" w:rsidRPr="00BA6EEA" w:rsidRDefault="006746B5" w:rsidP="006746B5">
      <w:pPr>
        <w:ind w:firstLine="720"/>
        <w:jc w:val="both"/>
        <w:rPr>
          <w:sz w:val="26"/>
          <w:szCs w:val="26"/>
        </w:rPr>
      </w:pPr>
      <w:r w:rsidRPr="00BA6EEA">
        <w:rPr>
          <w:sz w:val="26"/>
          <w:szCs w:val="26"/>
        </w:rPr>
        <w:t>Планирование государственной пошлины произведено по 3 видам поступлений:</w:t>
      </w:r>
    </w:p>
    <w:p w14:paraId="1CA5E913" w14:textId="77777777" w:rsidR="006746B5" w:rsidRPr="00BA6EEA" w:rsidRDefault="006746B5" w:rsidP="006746B5">
      <w:pPr>
        <w:ind w:firstLine="720"/>
        <w:jc w:val="both"/>
        <w:rPr>
          <w:sz w:val="26"/>
          <w:szCs w:val="26"/>
        </w:rPr>
      </w:pPr>
      <w:r w:rsidRPr="00BA6EEA">
        <w:rPr>
          <w:sz w:val="26"/>
          <w:szCs w:val="26"/>
        </w:rPr>
        <w:t>- государственная пошлина по делам, рассматриваемым в судах общей юрисдикции, мировыми судьями;</w:t>
      </w:r>
    </w:p>
    <w:p w14:paraId="23EB3307" w14:textId="77777777" w:rsidR="006746B5" w:rsidRPr="00BA6EEA" w:rsidRDefault="006746B5" w:rsidP="006746B5">
      <w:pPr>
        <w:ind w:firstLine="720"/>
        <w:jc w:val="both"/>
        <w:rPr>
          <w:sz w:val="26"/>
          <w:szCs w:val="26"/>
        </w:rPr>
      </w:pPr>
      <w:r w:rsidRPr="00BA6EEA">
        <w:rPr>
          <w:sz w:val="26"/>
          <w:szCs w:val="26"/>
        </w:rPr>
        <w:t>- государственная пошлина за совершение нотариальных действий должностными лицами органов местного самоуправления, уполномоченных в соответствии  с законодательством Российской Федерации на совершение нотариальных действий;</w:t>
      </w:r>
    </w:p>
    <w:p w14:paraId="11116511" w14:textId="77777777" w:rsidR="006746B5" w:rsidRPr="00BA6EEA" w:rsidRDefault="006746B5" w:rsidP="006746B5">
      <w:pPr>
        <w:ind w:firstLine="720"/>
        <w:jc w:val="both"/>
        <w:rPr>
          <w:sz w:val="26"/>
          <w:szCs w:val="26"/>
        </w:rPr>
      </w:pPr>
      <w:r w:rsidRPr="00BA6EEA">
        <w:rPr>
          <w:sz w:val="26"/>
          <w:szCs w:val="26"/>
        </w:rPr>
        <w:t xml:space="preserve">- государственная пошлина за выдачу разрешения на установку рекламных конструкций. </w:t>
      </w:r>
    </w:p>
    <w:p w14:paraId="635F08A0" w14:textId="77777777" w:rsidR="006746B5" w:rsidRPr="00BA6EEA" w:rsidRDefault="006746B5" w:rsidP="006746B5">
      <w:pPr>
        <w:ind w:firstLine="720"/>
        <w:jc w:val="both"/>
        <w:rPr>
          <w:sz w:val="26"/>
          <w:szCs w:val="26"/>
        </w:rPr>
      </w:pPr>
      <w:r w:rsidRPr="00BA6EEA">
        <w:rPr>
          <w:sz w:val="26"/>
          <w:szCs w:val="26"/>
        </w:rPr>
        <w:t xml:space="preserve">Прогноз по государственной пошлине произведен с учетом ожидаемой оценки поступлений на 2025 год и предложений администраторов доходов. </w:t>
      </w:r>
    </w:p>
    <w:p w14:paraId="4FDADEF4" w14:textId="77777777" w:rsidR="006746B5" w:rsidRPr="00BA6EEA" w:rsidRDefault="006746B5" w:rsidP="006746B5">
      <w:pPr>
        <w:ind w:firstLine="720"/>
        <w:jc w:val="right"/>
      </w:pPr>
      <w:r w:rsidRPr="00BA6EEA">
        <w:rPr>
          <w:sz w:val="26"/>
          <w:szCs w:val="26"/>
        </w:rPr>
        <w:t>Таблица 15.</w:t>
      </w:r>
    </w:p>
    <w:p w14:paraId="1AA82802" w14:textId="77777777" w:rsidR="006746B5" w:rsidRPr="00C50908" w:rsidRDefault="006746B5" w:rsidP="006746B5">
      <w:pPr>
        <w:ind w:firstLine="720"/>
        <w:jc w:val="right"/>
        <w:rPr>
          <w:highlight w:val="yellow"/>
        </w:rPr>
      </w:pPr>
      <w:r w:rsidRPr="00BA6EEA">
        <w:t>тыс. 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419"/>
        <w:gridCol w:w="1277"/>
        <w:gridCol w:w="851"/>
        <w:gridCol w:w="1134"/>
        <w:gridCol w:w="1134"/>
        <w:gridCol w:w="850"/>
        <w:gridCol w:w="1414"/>
      </w:tblGrid>
      <w:tr w:rsidR="006746B5" w:rsidRPr="00BA6EEA" w14:paraId="33159B80" w14:textId="77777777" w:rsidTr="006746B5">
        <w:tc>
          <w:tcPr>
            <w:tcW w:w="2269" w:type="dxa"/>
            <w:vMerge w:val="restart"/>
            <w:tcBorders>
              <w:top w:val="single" w:sz="4" w:space="0" w:color="auto"/>
              <w:left w:val="single" w:sz="4" w:space="0" w:color="auto"/>
              <w:bottom w:val="single" w:sz="4" w:space="0" w:color="auto"/>
              <w:right w:val="single" w:sz="4" w:space="0" w:color="auto"/>
            </w:tcBorders>
            <w:hideMark/>
          </w:tcPr>
          <w:p w14:paraId="4013A7BF" w14:textId="77777777" w:rsidR="006746B5" w:rsidRPr="00BA6EEA" w:rsidRDefault="006746B5" w:rsidP="006746B5">
            <w:pPr>
              <w:jc w:val="center"/>
              <w:rPr>
                <w:sz w:val="20"/>
                <w:szCs w:val="20"/>
              </w:rPr>
            </w:pPr>
            <w:r w:rsidRPr="00BA6EEA">
              <w:rPr>
                <w:sz w:val="20"/>
                <w:szCs w:val="20"/>
              </w:rPr>
              <w:t>Вид дохода</w:t>
            </w:r>
          </w:p>
        </w:tc>
        <w:tc>
          <w:tcPr>
            <w:tcW w:w="3547" w:type="dxa"/>
            <w:gridSpan w:val="3"/>
            <w:tcBorders>
              <w:top w:val="single" w:sz="4" w:space="0" w:color="auto"/>
              <w:left w:val="single" w:sz="4" w:space="0" w:color="auto"/>
              <w:bottom w:val="single" w:sz="4" w:space="0" w:color="auto"/>
              <w:right w:val="single" w:sz="4" w:space="0" w:color="auto"/>
            </w:tcBorders>
            <w:hideMark/>
          </w:tcPr>
          <w:p w14:paraId="4D172E1E" w14:textId="77777777" w:rsidR="006746B5" w:rsidRPr="00BA6EEA" w:rsidRDefault="006746B5" w:rsidP="006746B5">
            <w:pPr>
              <w:jc w:val="center"/>
              <w:rPr>
                <w:sz w:val="20"/>
                <w:szCs w:val="20"/>
              </w:rPr>
            </w:pPr>
            <w:r w:rsidRPr="00BA6EEA">
              <w:rPr>
                <w:sz w:val="20"/>
                <w:szCs w:val="20"/>
              </w:rPr>
              <w:t>202</w:t>
            </w:r>
            <w:r>
              <w:rPr>
                <w:sz w:val="20"/>
                <w:szCs w:val="20"/>
              </w:rPr>
              <w:t>6</w:t>
            </w:r>
            <w:r w:rsidRPr="00BA6EEA">
              <w:rPr>
                <w:sz w:val="20"/>
                <w:szCs w:val="20"/>
              </w:rPr>
              <w:t xml:space="preserve"> год</w:t>
            </w:r>
          </w:p>
        </w:tc>
        <w:tc>
          <w:tcPr>
            <w:tcW w:w="3118" w:type="dxa"/>
            <w:gridSpan w:val="3"/>
            <w:tcBorders>
              <w:top w:val="single" w:sz="4" w:space="0" w:color="auto"/>
              <w:left w:val="single" w:sz="4" w:space="0" w:color="auto"/>
              <w:bottom w:val="single" w:sz="4" w:space="0" w:color="auto"/>
              <w:right w:val="single" w:sz="4" w:space="0" w:color="auto"/>
            </w:tcBorders>
            <w:hideMark/>
          </w:tcPr>
          <w:p w14:paraId="0D5105AD" w14:textId="77777777" w:rsidR="006746B5" w:rsidRPr="00BA6EEA" w:rsidRDefault="006746B5" w:rsidP="006746B5">
            <w:pPr>
              <w:jc w:val="center"/>
              <w:rPr>
                <w:sz w:val="20"/>
                <w:szCs w:val="20"/>
              </w:rPr>
            </w:pPr>
            <w:r w:rsidRPr="00BA6EEA">
              <w:rPr>
                <w:sz w:val="20"/>
                <w:szCs w:val="20"/>
              </w:rPr>
              <w:t>202</w:t>
            </w:r>
            <w:r>
              <w:rPr>
                <w:sz w:val="20"/>
                <w:szCs w:val="20"/>
              </w:rPr>
              <w:t>7</w:t>
            </w:r>
            <w:r w:rsidRPr="00BA6EEA">
              <w:rPr>
                <w:sz w:val="20"/>
                <w:szCs w:val="20"/>
              </w:rPr>
              <w:t xml:space="preserve"> год</w:t>
            </w:r>
          </w:p>
        </w:tc>
        <w:tc>
          <w:tcPr>
            <w:tcW w:w="1414" w:type="dxa"/>
            <w:tcBorders>
              <w:top w:val="single" w:sz="4" w:space="0" w:color="auto"/>
              <w:left w:val="single" w:sz="4" w:space="0" w:color="auto"/>
              <w:bottom w:val="single" w:sz="4" w:space="0" w:color="auto"/>
              <w:right w:val="single" w:sz="4" w:space="0" w:color="auto"/>
            </w:tcBorders>
            <w:hideMark/>
          </w:tcPr>
          <w:p w14:paraId="785369FA" w14:textId="77777777" w:rsidR="006746B5" w:rsidRPr="00BA6EEA" w:rsidRDefault="006746B5" w:rsidP="006746B5">
            <w:pPr>
              <w:jc w:val="center"/>
              <w:rPr>
                <w:sz w:val="20"/>
                <w:szCs w:val="20"/>
              </w:rPr>
            </w:pPr>
            <w:r w:rsidRPr="00BA6EEA">
              <w:rPr>
                <w:sz w:val="20"/>
                <w:szCs w:val="20"/>
              </w:rPr>
              <w:t>202</w:t>
            </w:r>
            <w:r>
              <w:rPr>
                <w:sz w:val="20"/>
                <w:szCs w:val="20"/>
              </w:rPr>
              <w:t>8</w:t>
            </w:r>
            <w:r w:rsidRPr="00BA6EEA">
              <w:rPr>
                <w:sz w:val="20"/>
                <w:szCs w:val="20"/>
              </w:rPr>
              <w:t xml:space="preserve"> год</w:t>
            </w:r>
          </w:p>
        </w:tc>
      </w:tr>
      <w:tr w:rsidR="006746B5" w:rsidRPr="00BA6EEA" w14:paraId="00AA6B4E" w14:textId="77777777" w:rsidTr="006746B5">
        <w:tc>
          <w:tcPr>
            <w:tcW w:w="2269" w:type="dxa"/>
            <w:vMerge/>
            <w:tcBorders>
              <w:top w:val="single" w:sz="4" w:space="0" w:color="auto"/>
              <w:left w:val="single" w:sz="4" w:space="0" w:color="auto"/>
              <w:bottom w:val="single" w:sz="4" w:space="0" w:color="auto"/>
              <w:right w:val="single" w:sz="4" w:space="0" w:color="auto"/>
            </w:tcBorders>
            <w:vAlign w:val="center"/>
            <w:hideMark/>
          </w:tcPr>
          <w:p w14:paraId="5EFB44C1" w14:textId="77777777" w:rsidR="006746B5" w:rsidRPr="00BA6EEA" w:rsidRDefault="006746B5" w:rsidP="006746B5">
            <w:pPr>
              <w:rPr>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14:paraId="68899659" w14:textId="77777777" w:rsidR="006746B5" w:rsidRPr="00BA6EEA" w:rsidRDefault="006746B5" w:rsidP="006746B5">
            <w:pPr>
              <w:jc w:val="center"/>
              <w:rPr>
                <w:sz w:val="20"/>
                <w:szCs w:val="20"/>
              </w:rPr>
            </w:pPr>
            <w:proofErr w:type="gramStart"/>
            <w:r w:rsidRPr="00BA6EEA">
              <w:rPr>
                <w:sz w:val="20"/>
                <w:szCs w:val="20"/>
              </w:rPr>
              <w:t xml:space="preserve">Утвержден </w:t>
            </w:r>
            <w:proofErr w:type="spellStart"/>
            <w:r w:rsidRPr="00BA6EEA">
              <w:rPr>
                <w:sz w:val="20"/>
                <w:szCs w:val="20"/>
              </w:rPr>
              <w:t>ный</w:t>
            </w:r>
            <w:proofErr w:type="spellEnd"/>
            <w:proofErr w:type="gramEnd"/>
            <w:r w:rsidRPr="00BA6EEA">
              <w:rPr>
                <w:sz w:val="20"/>
                <w:szCs w:val="20"/>
              </w:rPr>
              <w:t xml:space="preserve"> план</w:t>
            </w:r>
          </w:p>
        </w:tc>
        <w:tc>
          <w:tcPr>
            <w:tcW w:w="1277" w:type="dxa"/>
            <w:tcBorders>
              <w:top w:val="single" w:sz="4" w:space="0" w:color="auto"/>
              <w:left w:val="single" w:sz="4" w:space="0" w:color="auto"/>
              <w:bottom w:val="single" w:sz="4" w:space="0" w:color="auto"/>
              <w:right w:val="single" w:sz="4" w:space="0" w:color="auto"/>
            </w:tcBorders>
            <w:hideMark/>
          </w:tcPr>
          <w:p w14:paraId="0159C64D" w14:textId="77777777" w:rsidR="006746B5" w:rsidRPr="00BA6EEA" w:rsidRDefault="006746B5" w:rsidP="006746B5">
            <w:pPr>
              <w:jc w:val="center"/>
              <w:rPr>
                <w:sz w:val="20"/>
                <w:szCs w:val="20"/>
              </w:rPr>
            </w:pPr>
            <w:proofErr w:type="gramStart"/>
            <w:r w:rsidRPr="00BA6EEA">
              <w:rPr>
                <w:sz w:val="20"/>
                <w:szCs w:val="20"/>
              </w:rPr>
              <w:t>Уточнен-</w:t>
            </w:r>
            <w:proofErr w:type="spellStart"/>
            <w:r w:rsidRPr="00BA6EEA">
              <w:rPr>
                <w:sz w:val="20"/>
                <w:szCs w:val="20"/>
              </w:rPr>
              <w:t>ный</w:t>
            </w:r>
            <w:proofErr w:type="spellEnd"/>
            <w:proofErr w:type="gramEnd"/>
            <w:r w:rsidRPr="00BA6EEA">
              <w:rPr>
                <w:sz w:val="20"/>
                <w:szCs w:val="20"/>
              </w:rPr>
              <w:t xml:space="preserve"> план</w:t>
            </w:r>
          </w:p>
        </w:tc>
        <w:tc>
          <w:tcPr>
            <w:tcW w:w="851" w:type="dxa"/>
            <w:tcBorders>
              <w:top w:val="single" w:sz="4" w:space="0" w:color="auto"/>
              <w:left w:val="single" w:sz="4" w:space="0" w:color="auto"/>
              <w:bottom w:val="single" w:sz="4" w:space="0" w:color="auto"/>
              <w:right w:val="single" w:sz="4" w:space="0" w:color="auto"/>
            </w:tcBorders>
            <w:hideMark/>
          </w:tcPr>
          <w:p w14:paraId="6C193603" w14:textId="77777777" w:rsidR="006746B5" w:rsidRPr="00BA6EEA" w:rsidRDefault="006746B5" w:rsidP="006746B5">
            <w:pPr>
              <w:jc w:val="center"/>
              <w:rPr>
                <w:sz w:val="20"/>
                <w:szCs w:val="20"/>
              </w:rPr>
            </w:pPr>
            <w:proofErr w:type="spellStart"/>
            <w:r w:rsidRPr="00BA6EEA">
              <w:rPr>
                <w:sz w:val="20"/>
                <w:szCs w:val="20"/>
              </w:rPr>
              <w:t>Откло-нение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E39FA38" w14:textId="77777777" w:rsidR="006746B5" w:rsidRPr="00BA6EEA" w:rsidRDefault="006746B5" w:rsidP="006746B5">
            <w:pPr>
              <w:jc w:val="center"/>
              <w:rPr>
                <w:sz w:val="20"/>
                <w:szCs w:val="20"/>
              </w:rPr>
            </w:pPr>
            <w:r w:rsidRPr="00BA6EEA">
              <w:rPr>
                <w:sz w:val="20"/>
                <w:szCs w:val="20"/>
              </w:rPr>
              <w:t>Утвержденный план</w:t>
            </w:r>
          </w:p>
        </w:tc>
        <w:tc>
          <w:tcPr>
            <w:tcW w:w="1134" w:type="dxa"/>
            <w:tcBorders>
              <w:top w:val="single" w:sz="4" w:space="0" w:color="auto"/>
              <w:left w:val="single" w:sz="4" w:space="0" w:color="auto"/>
              <w:bottom w:val="single" w:sz="4" w:space="0" w:color="auto"/>
              <w:right w:val="single" w:sz="4" w:space="0" w:color="auto"/>
            </w:tcBorders>
            <w:hideMark/>
          </w:tcPr>
          <w:p w14:paraId="3140EF37" w14:textId="77777777" w:rsidR="006746B5" w:rsidRPr="00BA6EEA" w:rsidRDefault="006746B5" w:rsidP="006746B5">
            <w:pPr>
              <w:jc w:val="center"/>
              <w:rPr>
                <w:sz w:val="20"/>
                <w:szCs w:val="20"/>
              </w:rPr>
            </w:pPr>
            <w:proofErr w:type="gramStart"/>
            <w:r w:rsidRPr="00BA6EEA">
              <w:rPr>
                <w:sz w:val="20"/>
                <w:szCs w:val="20"/>
              </w:rPr>
              <w:t>Уточнен-</w:t>
            </w:r>
            <w:proofErr w:type="spellStart"/>
            <w:r w:rsidRPr="00BA6EEA">
              <w:rPr>
                <w:sz w:val="20"/>
                <w:szCs w:val="20"/>
              </w:rPr>
              <w:t>ный</w:t>
            </w:r>
            <w:proofErr w:type="spellEnd"/>
            <w:proofErr w:type="gramEnd"/>
            <w:r w:rsidRPr="00BA6EEA">
              <w:rPr>
                <w:sz w:val="20"/>
                <w:szCs w:val="20"/>
              </w:rPr>
              <w:t xml:space="preserve"> план</w:t>
            </w:r>
          </w:p>
        </w:tc>
        <w:tc>
          <w:tcPr>
            <w:tcW w:w="850" w:type="dxa"/>
            <w:tcBorders>
              <w:top w:val="single" w:sz="4" w:space="0" w:color="auto"/>
              <w:left w:val="single" w:sz="4" w:space="0" w:color="auto"/>
              <w:bottom w:val="single" w:sz="4" w:space="0" w:color="auto"/>
              <w:right w:val="single" w:sz="4" w:space="0" w:color="auto"/>
            </w:tcBorders>
            <w:hideMark/>
          </w:tcPr>
          <w:p w14:paraId="2325E5A7" w14:textId="77777777" w:rsidR="006746B5" w:rsidRPr="00BA6EEA" w:rsidRDefault="006746B5" w:rsidP="006746B5">
            <w:pPr>
              <w:jc w:val="center"/>
              <w:rPr>
                <w:sz w:val="20"/>
                <w:szCs w:val="20"/>
              </w:rPr>
            </w:pPr>
            <w:proofErr w:type="spellStart"/>
            <w:r w:rsidRPr="00BA6EEA">
              <w:rPr>
                <w:sz w:val="20"/>
                <w:szCs w:val="20"/>
              </w:rPr>
              <w:t>Откло-нение</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FE7F4E1" w14:textId="77777777" w:rsidR="006746B5" w:rsidRPr="00BA6EEA" w:rsidRDefault="006746B5" w:rsidP="006746B5">
            <w:pPr>
              <w:jc w:val="center"/>
              <w:rPr>
                <w:sz w:val="20"/>
                <w:szCs w:val="20"/>
              </w:rPr>
            </w:pPr>
            <w:r w:rsidRPr="00BA6EEA">
              <w:rPr>
                <w:sz w:val="20"/>
                <w:szCs w:val="20"/>
              </w:rPr>
              <w:t>План</w:t>
            </w:r>
          </w:p>
        </w:tc>
      </w:tr>
      <w:tr w:rsidR="006746B5" w:rsidRPr="00C50908" w14:paraId="612947D8" w14:textId="77777777" w:rsidTr="006746B5">
        <w:tc>
          <w:tcPr>
            <w:tcW w:w="2269" w:type="dxa"/>
            <w:tcBorders>
              <w:top w:val="single" w:sz="4" w:space="0" w:color="auto"/>
              <w:left w:val="single" w:sz="4" w:space="0" w:color="auto"/>
              <w:bottom w:val="single" w:sz="4" w:space="0" w:color="auto"/>
              <w:right w:val="single" w:sz="4" w:space="0" w:color="auto"/>
            </w:tcBorders>
            <w:hideMark/>
          </w:tcPr>
          <w:p w14:paraId="24E343B6" w14:textId="77777777" w:rsidR="006746B5" w:rsidRPr="00BA6EEA" w:rsidRDefault="006746B5" w:rsidP="006746B5">
            <w:pPr>
              <w:rPr>
                <w:sz w:val="20"/>
                <w:szCs w:val="20"/>
              </w:rPr>
            </w:pPr>
            <w:r w:rsidRPr="00BA6EEA">
              <w:rPr>
                <w:sz w:val="20"/>
                <w:szCs w:val="20"/>
              </w:rPr>
              <w:t>Государственная пошлина</w:t>
            </w:r>
          </w:p>
        </w:tc>
        <w:tc>
          <w:tcPr>
            <w:tcW w:w="1419" w:type="dxa"/>
            <w:tcBorders>
              <w:top w:val="single" w:sz="4" w:space="0" w:color="auto"/>
              <w:left w:val="single" w:sz="4" w:space="0" w:color="auto"/>
              <w:bottom w:val="single" w:sz="4" w:space="0" w:color="auto"/>
              <w:right w:val="single" w:sz="4" w:space="0" w:color="auto"/>
            </w:tcBorders>
            <w:vAlign w:val="center"/>
          </w:tcPr>
          <w:p w14:paraId="3DA975AF" w14:textId="77777777" w:rsidR="006746B5" w:rsidRPr="00BA6EEA" w:rsidRDefault="006746B5" w:rsidP="006746B5">
            <w:pPr>
              <w:jc w:val="center"/>
              <w:rPr>
                <w:sz w:val="20"/>
                <w:szCs w:val="20"/>
              </w:rPr>
            </w:pPr>
            <w:r>
              <w:rPr>
                <w:sz w:val="20"/>
                <w:szCs w:val="20"/>
              </w:rPr>
              <w:t>77 232,52</w:t>
            </w:r>
          </w:p>
        </w:tc>
        <w:tc>
          <w:tcPr>
            <w:tcW w:w="1277" w:type="dxa"/>
            <w:tcBorders>
              <w:top w:val="single" w:sz="4" w:space="0" w:color="auto"/>
              <w:left w:val="single" w:sz="4" w:space="0" w:color="auto"/>
              <w:bottom w:val="single" w:sz="4" w:space="0" w:color="auto"/>
              <w:right w:val="single" w:sz="4" w:space="0" w:color="auto"/>
            </w:tcBorders>
            <w:vAlign w:val="center"/>
          </w:tcPr>
          <w:p w14:paraId="29149461" w14:textId="77777777" w:rsidR="006746B5" w:rsidRPr="00BA6EEA" w:rsidRDefault="006746B5" w:rsidP="006746B5">
            <w:pPr>
              <w:jc w:val="center"/>
              <w:rPr>
                <w:sz w:val="20"/>
                <w:szCs w:val="20"/>
              </w:rPr>
            </w:pPr>
            <w:r>
              <w:rPr>
                <w:sz w:val="20"/>
                <w:szCs w:val="20"/>
              </w:rPr>
              <w:t>77 950,89</w:t>
            </w:r>
          </w:p>
        </w:tc>
        <w:tc>
          <w:tcPr>
            <w:tcW w:w="851" w:type="dxa"/>
            <w:tcBorders>
              <w:top w:val="single" w:sz="4" w:space="0" w:color="auto"/>
              <w:left w:val="single" w:sz="4" w:space="0" w:color="auto"/>
              <w:bottom w:val="single" w:sz="4" w:space="0" w:color="auto"/>
              <w:right w:val="single" w:sz="4" w:space="0" w:color="auto"/>
            </w:tcBorders>
            <w:vAlign w:val="center"/>
          </w:tcPr>
          <w:p w14:paraId="158D0849" w14:textId="77777777" w:rsidR="006746B5" w:rsidRPr="00BA6EEA" w:rsidRDefault="006746B5" w:rsidP="006746B5">
            <w:pPr>
              <w:ind w:left="-102" w:right="-51"/>
              <w:jc w:val="center"/>
              <w:rPr>
                <w:sz w:val="20"/>
                <w:szCs w:val="20"/>
              </w:rPr>
            </w:pPr>
            <w:r>
              <w:rPr>
                <w:sz w:val="20"/>
                <w:szCs w:val="20"/>
              </w:rPr>
              <w:t>718,37</w:t>
            </w:r>
          </w:p>
        </w:tc>
        <w:tc>
          <w:tcPr>
            <w:tcW w:w="1134" w:type="dxa"/>
            <w:tcBorders>
              <w:top w:val="single" w:sz="4" w:space="0" w:color="auto"/>
              <w:left w:val="single" w:sz="4" w:space="0" w:color="auto"/>
              <w:bottom w:val="single" w:sz="4" w:space="0" w:color="auto"/>
              <w:right w:val="single" w:sz="4" w:space="0" w:color="auto"/>
            </w:tcBorders>
            <w:vAlign w:val="center"/>
          </w:tcPr>
          <w:p w14:paraId="5E839117" w14:textId="77777777" w:rsidR="006746B5" w:rsidRPr="00BA6EEA" w:rsidRDefault="006746B5" w:rsidP="006746B5">
            <w:pPr>
              <w:jc w:val="center"/>
              <w:rPr>
                <w:sz w:val="20"/>
                <w:szCs w:val="20"/>
              </w:rPr>
            </w:pPr>
            <w:r>
              <w:rPr>
                <w:sz w:val="20"/>
                <w:szCs w:val="20"/>
              </w:rPr>
              <w:t>78 002,02</w:t>
            </w:r>
          </w:p>
        </w:tc>
        <w:tc>
          <w:tcPr>
            <w:tcW w:w="1134" w:type="dxa"/>
            <w:tcBorders>
              <w:top w:val="single" w:sz="4" w:space="0" w:color="auto"/>
              <w:left w:val="single" w:sz="4" w:space="0" w:color="auto"/>
              <w:bottom w:val="single" w:sz="4" w:space="0" w:color="auto"/>
              <w:right w:val="single" w:sz="4" w:space="0" w:color="auto"/>
            </w:tcBorders>
            <w:vAlign w:val="center"/>
          </w:tcPr>
          <w:p w14:paraId="7861FE83" w14:textId="77777777" w:rsidR="006746B5" w:rsidRPr="00BA6EEA" w:rsidRDefault="006746B5" w:rsidP="006746B5">
            <w:pPr>
              <w:jc w:val="center"/>
              <w:rPr>
                <w:sz w:val="20"/>
                <w:szCs w:val="20"/>
              </w:rPr>
            </w:pPr>
            <w:r>
              <w:rPr>
                <w:sz w:val="20"/>
                <w:szCs w:val="20"/>
              </w:rPr>
              <w:t>78 727,79</w:t>
            </w:r>
          </w:p>
        </w:tc>
        <w:tc>
          <w:tcPr>
            <w:tcW w:w="850" w:type="dxa"/>
            <w:tcBorders>
              <w:top w:val="single" w:sz="4" w:space="0" w:color="auto"/>
              <w:left w:val="single" w:sz="4" w:space="0" w:color="auto"/>
              <w:bottom w:val="single" w:sz="4" w:space="0" w:color="auto"/>
              <w:right w:val="single" w:sz="4" w:space="0" w:color="auto"/>
            </w:tcBorders>
            <w:vAlign w:val="center"/>
          </w:tcPr>
          <w:p w14:paraId="626DDBA7" w14:textId="77777777" w:rsidR="006746B5" w:rsidRPr="00BA6EEA" w:rsidRDefault="006746B5" w:rsidP="006746B5">
            <w:pPr>
              <w:ind w:left="-92" w:right="-195"/>
              <w:jc w:val="center"/>
              <w:rPr>
                <w:sz w:val="20"/>
                <w:szCs w:val="20"/>
              </w:rPr>
            </w:pPr>
            <w:r>
              <w:rPr>
                <w:sz w:val="20"/>
                <w:szCs w:val="20"/>
              </w:rPr>
              <w:t>725,77</w:t>
            </w:r>
          </w:p>
        </w:tc>
        <w:tc>
          <w:tcPr>
            <w:tcW w:w="1414" w:type="dxa"/>
            <w:tcBorders>
              <w:top w:val="single" w:sz="4" w:space="0" w:color="auto"/>
              <w:left w:val="single" w:sz="4" w:space="0" w:color="auto"/>
              <w:bottom w:val="single" w:sz="4" w:space="0" w:color="auto"/>
              <w:right w:val="single" w:sz="4" w:space="0" w:color="auto"/>
            </w:tcBorders>
            <w:vAlign w:val="center"/>
          </w:tcPr>
          <w:p w14:paraId="2B907D72" w14:textId="5EE8BEE7" w:rsidR="006746B5" w:rsidRPr="00BA6EEA" w:rsidRDefault="006746B5" w:rsidP="006746B5">
            <w:pPr>
              <w:jc w:val="center"/>
              <w:rPr>
                <w:sz w:val="20"/>
                <w:szCs w:val="20"/>
              </w:rPr>
            </w:pPr>
            <w:r>
              <w:rPr>
                <w:sz w:val="20"/>
                <w:szCs w:val="20"/>
              </w:rPr>
              <w:t>79</w:t>
            </w:r>
            <w:r w:rsidR="00980008">
              <w:rPr>
                <w:sz w:val="20"/>
                <w:szCs w:val="20"/>
              </w:rPr>
              <w:t xml:space="preserve"> </w:t>
            </w:r>
            <w:r>
              <w:rPr>
                <w:sz w:val="20"/>
                <w:szCs w:val="20"/>
              </w:rPr>
              <w:t>512,46</w:t>
            </w:r>
          </w:p>
        </w:tc>
      </w:tr>
    </w:tbl>
    <w:p w14:paraId="07B6039C" w14:textId="77777777" w:rsidR="006746B5" w:rsidRPr="00C50908" w:rsidRDefault="006746B5" w:rsidP="006746B5">
      <w:pPr>
        <w:ind w:firstLine="720"/>
        <w:jc w:val="center"/>
        <w:rPr>
          <w:highlight w:val="yellow"/>
        </w:rPr>
      </w:pPr>
      <w:r w:rsidRPr="00C50908">
        <w:rPr>
          <w:highlight w:val="yellow"/>
        </w:rPr>
        <w:t xml:space="preserve">                                              </w:t>
      </w:r>
    </w:p>
    <w:p w14:paraId="6CB53EDA" w14:textId="77777777" w:rsidR="006746B5" w:rsidRPr="00CC64BF" w:rsidRDefault="006746B5" w:rsidP="006746B5">
      <w:pPr>
        <w:ind w:firstLine="720"/>
        <w:jc w:val="right"/>
      </w:pPr>
      <w:r w:rsidRPr="00CC64BF">
        <w:rPr>
          <w:sz w:val="26"/>
          <w:szCs w:val="26"/>
        </w:rPr>
        <w:t>Таблица 16.</w:t>
      </w:r>
    </w:p>
    <w:p w14:paraId="00392078" w14:textId="77777777" w:rsidR="006746B5" w:rsidRPr="00CC64BF" w:rsidRDefault="006746B5" w:rsidP="006746B5">
      <w:pPr>
        <w:ind w:firstLine="720"/>
        <w:jc w:val="right"/>
      </w:pPr>
      <w:r w:rsidRPr="00CC64BF">
        <w:t>тыс. рублей</w:t>
      </w:r>
    </w:p>
    <w:tbl>
      <w:tblPr>
        <w:tblStyle w:val="af3"/>
        <w:tblW w:w="0" w:type="auto"/>
        <w:tblLook w:val="04A0" w:firstRow="1" w:lastRow="0" w:firstColumn="1" w:lastColumn="0" w:noHBand="0" w:noVBand="1"/>
      </w:tblPr>
      <w:tblGrid>
        <w:gridCol w:w="1814"/>
        <w:gridCol w:w="2123"/>
        <w:gridCol w:w="1699"/>
        <w:gridCol w:w="2276"/>
        <w:gridCol w:w="2402"/>
      </w:tblGrid>
      <w:tr w:rsidR="006746B5" w:rsidRPr="00CC64BF" w14:paraId="5D12C9F4" w14:textId="77777777" w:rsidTr="006746B5">
        <w:tc>
          <w:tcPr>
            <w:tcW w:w="1814" w:type="dxa"/>
            <w:vMerge w:val="restart"/>
            <w:tcBorders>
              <w:top w:val="single" w:sz="4" w:space="0" w:color="auto"/>
              <w:left w:val="single" w:sz="4" w:space="0" w:color="auto"/>
              <w:bottom w:val="single" w:sz="4" w:space="0" w:color="auto"/>
              <w:right w:val="single" w:sz="4" w:space="0" w:color="auto"/>
            </w:tcBorders>
            <w:hideMark/>
          </w:tcPr>
          <w:p w14:paraId="2A9F4508" w14:textId="77777777" w:rsidR="006746B5" w:rsidRPr="00CC64BF" w:rsidRDefault="006746B5" w:rsidP="006746B5">
            <w:pPr>
              <w:jc w:val="center"/>
              <w:rPr>
                <w:sz w:val="20"/>
                <w:szCs w:val="20"/>
              </w:rPr>
            </w:pPr>
            <w:r>
              <w:rPr>
                <w:sz w:val="20"/>
                <w:szCs w:val="20"/>
              </w:rPr>
              <w:t>Первоначальный бюджет на 2025</w:t>
            </w:r>
            <w:r w:rsidRPr="00CC64BF">
              <w:rPr>
                <w:sz w:val="20"/>
                <w:szCs w:val="20"/>
              </w:rPr>
              <w:t>г.</w:t>
            </w:r>
          </w:p>
        </w:tc>
        <w:tc>
          <w:tcPr>
            <w:tcW w:w="2123" w:type="dxa"/>
            <w:vMerge w:val="restart"/>
            <w:tcBorders>
              <w:top w:val="single" w:sz="4" w:space="0" w:color="auto"/>
              <w:left w:val="single" w:sz="4" w:space="0" w:color="auto"/>
              <w:bottom w:val="single" w:sz="4" w:space="0" w:color="auto"/>
              <w:right w:val="single" w:sz="4" w:space="0" w:color="auto"/>
            </w:tcBorders>
            <w:hideMark/>
          </w:tcPr>
          <w:p w14:paraId="3B28088B" w14:textId="77777777" w:rsidR="006746B5" w:rsidRPr="00CC64BF" w:rsidRDefault="006746B5" w:rsidP="006746B5">
            <w:pPr>
              <w:jc w:val="center"/>
              <w:rPr>
                <w:sz w:val="20"/>
                <w:szCs w:val="20"/>
              </w:rPr>
            </w:pPr>
            <w:r w:rsidRPr="00CC64BF">
              <w:rPr>
                <w:sz w:val="20"/>
                <w:szCs w:val="20"/>
              </w:rPr>
              <w:t>Уточненный бюджет на 202</w:t>
            </w:r>
            <w:r>
              <w:rPr>
                <w:sz w:val="20"/>
                <w:szCs w:val="20"/>
              </w:rPr>
              <w:t>5</w:t>
            </w:r>
            <w:r w:rsidRPr="00CC64BF">
              <w:rPr>
                <w:sz w:val="20"/>
                <w:szCs w:val="20"/>
              </w:rPr>
              <w:t>г.</w:t>
            </w:r>
          </w:p>
        </w:tc>
        <w:tc>
          <w:tcPr>
            <w:tcW w:w="1699" w:type="dxa"/>
            <w:vMerge w:val="restart"/>
            <w:tcBorders>
              <w:top w:val="single" w:sz="4" w:space="0" w:color="auto"/>
              <w:left w:val="single" w:sz="4" w:space="0" w:color="auto"/>
              <w:bottom w:val="single" w:sz="4" w:space="0" w:color="auto"/>
              <w:right w:val="single" w:sz="4" w:space="0" w:color="auto"/>
            </w:tcBorders>
            <w:hideMark/>
          </w:tcPr>
          <w:p w14:paraId="09DC8D0C" w14:textId="77777777" w:rsidR="006746B5" w:rsidRPr="00CC64BF" w:rsidRDefault="006746B5" w:rsidP="006746B5">
            <w:pPr>
              <w:jc w:val="center"/>
              <w:rPr>
                <w:sz w:val="20"/>
                <w:szCs w:val="20"/>
              </w:rPr>
            </w:pPr>
            <w:r w:rsidRPr="00CC64BF">
              <w:rPr>
                <w:sz w:val="20"/>
                <w:szCs w:val="20"/>
              </w:rPr>
              <w:t>Проект бюджета на 202</w:t>
            </w:r>
            <w:r>
              <w:rPr>
                <w:sz w:val="20"/>
                <w:szCs w:val="20"/>
              </w:rPr>
              <w:t>6</w:t>
            </w:r>
            <w:r w:rsidRPr="00CC64BF">
              <w:rPr>
                <w:sz w:val="20"/>
                <w:szCs w:val="20"/>
              </w:rPr>
              <w:t>г.</w:t>
            </w:r>
          </w:p>
        </w:tc>
        <w:tc>
          <w:tcPr>
            <w:tcW w:w="4678" w:type="dxa"/>
            <w:gridSpan w:val="2"/>
            <w:tcBorders>
              <w:top w:val="single" w:sz="4" w:space="0" w:color="auto"/>
              <w:left w:val="single" w:sz="4" w:space="0" w:color="auto"/>
              <w:bottom w:val="single" w:sz="4" w:space="0" w:color="auto"/>
              <w:right w:val="single" w:sz="4" w:space="0" w:color="auto"/>
            </w:tcBorders>
            <w:hideMark/>
          </w:tcPr>
          <w:p w14:paraId="6D1BC2F3" w14:textId="77777777" w:rsidR="006746B5" w:rsidRPr="00CC64BF" w:rsidRDefault="006746B5" w:rsidP="006746B5">
            <w:pPr>
              <w:jc w:val="center"/>
              <w:rPr>
                <w:sz w:val="20"/>
                <w:szCs w:val="20"/>
              </w:rPr>
            </w:pPr>
            <w:r w:rsidRPr="00CC64BF">
              <w:rPr>
                <w:sz w:val="20"/>
                <w:szCs w:val="20"/>
              </w:rPr>
              <w:t>Изменение проекта бюджета на 202</w:t>
            </w:r>
            <w:r>
              <w:rPr>
                <w:sz w:val="20"/>
                <w:szCs w:val="20"/>
              </w:rPr>
              <w:t>6</w:t>
            </w:r>
            <w:r w:rsidRPr="00CC64BF">
              <w:rPr>
                <w:sz w:val="20"/>
                <w:szCs w:val="20"/>
              </w:rPr>
              <w:t>г. к уточненному бюджету на 202</w:t>
            </w:r>
            <w:r>
              <w:rPr>
                <w:sz w:val="20"/>
                <w:szCs w:val="20"/>
              </w:rPr>
              <w:t>5</w:t>
            </w:r>
            <w:r w:rsidRPr="00CC64BF">
              <w:rPr>
                <w:sz w:val="20"/>
                <w:szCs w:val="20"/>
              </w:rPr>
              <w:t>г.</w:t>
            </w:r>
          </w:p>
        </w:tc>
      </w:tr>
      <w:tr w:rsidR="006746B5" w:rsidRPr="00CC64BF" w14:paraId="69EAD47C" w14:textId="77777777" w:rsidTr="006746B5">
        <w:tc>
          <w:tcPr>
            <w:tcW w:w="0" w:type="auto"/>
            <w:vMerge/>
            <w:tcBorders>
              <w:top w:val="single" w:sz="4" w:space="0" w:color="auto"/>
              <w:left w:val="single" w:sz="4" w:space="0" w:color="auto"/>
              <w:bottom w:val="single" w:sz="4" w:space="0" w:color="auto"/>
              <w:right w:val="single" w:sz="4" w:space="0" w:color="auto"/>
            </w:tcBorders>
            <w:vAlign w:val="center"/>
            <w:hideMark/>
          </w:tcPr>
          <w:p w14:paraId="34DA8236" w14:textId="77777777" w:rsidR="006746B5" w:rsidRPr="00CC64BF"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23306" w14:textId="77777777" w:rsidR="006746B5" w:rsidRPr="00CC64BF"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C4C1D" w14:textId="77777777" w:rsidR="006746B5" w:rsidRPr="00CC64BF" w:rsidRDefault="006746B5" w:rsidP="006746B5">
            <w:pPr>
              <w:rPr>
                <w:sz w:val="20"/>
                <w:szCs w:val="20"/>
              </w:rPr>
            </w:pPr>
          </w:p>
        </w:tc>
        <w:tc>
          <w:tcPr>
            <w:tcW w:w="2276" w:type="dxa"/>
            <w:tcBorders>
              <w:top w:val="single" w:sz="4" w:space="0" w:color="auto"/>
              <w:left w:val="single" w:sz="4" w:space="0" w:color="auto"/>
              <w:bottom w:val="single" w:sz="4" w:space="0" w:color="auto"/>
              <w:right w:val="single" w:sz="4" w:space="0" w:color="auto"/>
            </w:tcBorders>
            <w:hideMark/>
          </w:tcPr>
          <w:p w14:paraId="6470D3B1" w14:textId="77777777" w:rsidR="006746B5" w:rsidRPr="00CC64BF" w:rsidRDefault="006746B5" w:rsidP="006746B5">
            <w:pPr>
              <w:jc w:val="center"/>
              <w:rPr>
                <w:sz w:val="20"/>
                <w:szCs w:val="20"/>
              </w:rPr>
            </w:pPr>
            <w:r w:rsidRPr="00CC64BF">
              <w:rPr>
                <w:sz w:val="20"/>
                <w:szCs w:val="20"/>
              </w:rPr>
              <w:t>тыс. рублей</w:t>
            </w:r>
          </w:p>
        </w:tc>
        <w:tc>
          <w:tcPr>
            <w:tcW w:w="2402" w:type="dxa"/>
            <w:tcBorders>
              <w:top w:val="single" w:sz="4" w:space="0" w:color="auto"/>
              <w:left w:val="single" w:sz="4" w:space="0" w:color="auto"/>
              <w:bottom w:val="single" w:sz="4" w:space="0" w:color="auto"/>
              <w:right w:val="single" w:sz="4" w:space="0" w:color="auto"/>
            </w:tcBorders>
            <w:hideMark/>
          </w:tcPr>
          <w:p w14:paraId="5776215D" w14:textId="77777777" w:rsidR="006746B5" w:rsidRPr="00CC64BF" w:rsidRDefault="006746B5" w:rsidP="006746B5">
            <w:pPr>
              <w:jc w:val="center"/>
              <w:rPr>
                <w:sz w:val="20"/>
                <w:szCs w:val="20"/>
              </w:rPr>
            </w:pPr>
            <w:r w:rsidRPr="00CC64BF">
              <w:rPr>
                <w:sz w:val="20"/>
                <w:szCs w:val="20"/>
              </w:rPr>
              <w:t>%</w:t>
            </w:r>
          </w:p>
        </w:tc>
      </w:tr>
      <w:tr w:rsidR="006746B5" w:rsidRPr="00C50908" w14:paraId="68414A85" w14:textId="77777777" w:rsidTr="006746B5">
        <w:tc>
          <w:tcPr>
            <w:tcW w:w="1814" w:type="dxa"/>
            <w:tcBorders>
              <w:top w:val="single" w:sz="4" w:space="0" w:color="auto"/>
              <w:left w:val="single" w:sz="4" w:space="0" w:color="auto"/>
              <w:bottom w:val="single" w:sz="4" w:space="0" w:color="auto"/>
              <w:right w:val="single" w:sz="4" w:space="0" w:color="auto"/>
            </w:tcBorders>
          </w:tcPr>
          <w:p w14:paraId="70E681DE" w14:textId="77777777" w:rsidR="006746B5" w:rsidRPr="00CC64BF" w:rsidRDefault="006746B5" w:rsidP="006746B5">
            <w:pPr>
              <w:jc w:val="center"/>
              <w:rPr>
                <w:sz w:val="20"/>
                <w:szCs w:val="20"/>
              </w:rPr>
            </w:pPr>
            <w:r>
              <w:rPr>
                <w:sz w:val="20"/>
                <w:szCs w:val="20"/>
              </w:rPr>
              <w:t>52 576,92</w:t>
            </w:r>
          </w:p>
        </w:tc>
        <w:tc>
          <w:tcPr>
            <w:tcW w:w="2123" w:type="dxa"/>
            <w:tcBorders>
              <w:top w:val="single" w:sz="4" w:space="0" w:color="auto"/>
              <w:left w:val="single" w:sz="4" w:space="0" w:color="auto"/>
              <w:bottom w:val="single" w:sz="4" w:space="0" w:color="auto"/>
              <w:right w:val="single" w:sz="4" w:space="0" w:color="auto"/>
            </w:tcBorders>
          </w:tcPr>
          <w:p w14:paraId="56112645" w14:textId="77777777" w:rsidR="006746B5" w:rsidRPr="00CC64BF" w:rsidRDefault="006746B5" w:rsidP="006746B5">
            <w:pPr>
              <w:jc w:val="center"/>
              <w:rPr>
                <w:sz w:val="20"/>
                <w:szCs w:val="20"/>
              </w:rPr>
            </w:pPr>
            <w:r>
              <w:rPr>
                <w:sz w:val="20"/>
                <w:szCs w:val="20"/>
              </w:rPr>
              <w:t>76 470,84</w:t>
            </w:r>
          </w:p>
        </w:tc>
        <w:tc>
          <w:tcPr>
            <w:tcW w:w="1699" w:type="dxa"/>
            <w:tcBorders>
              <w:top w:val="single" w:sz="4" w:space="0" w:color="auto"/>
              <w:left w:val="single" w:sz="4" w:space="0" w:color="auto"/>
              <w:bottom w:val="single" w:sz="4" w:space="0" w:color="auto"/>
              <w:right w:val="single" w:sz="4" w:space="0" w:color="auto"/>
            </w:tcBorders>
          </w:tcPr>
          <w:p w14:paraId="6AF6123C" w14:textId="77777777" w:rsidR="006746B5" w:rsidRPr="00CC64BF" w:rsidRDefault="006746B5" w:rsidP="006746B5">
            <w:pPr>
              <w:jc w:val="center"/>
              <w:rPr>
                <w:sz w:val="20"/>
                <w:szCs w:val="20"/>
              </w:rPr>
            </w:pPr>
            <w:r>
              <w:rPr>
                <w:sz w:val="20"/>
                <w:szCs w:val="20"/>
              </w:rPr>
              <w:t>77 950,89</w:t>
            </w:r>
          </w:p>
        </w:tc>
        <w:tc>
          <w:tcPr>
            <w:tcW w:w="2276" w:type="dxa"/>
            <w:tcBorders>
              <w:top w:val="single" w:sz="4" w:space="0" w:color="auto"/>
              <w:left w:val="single" w:sz="4" w:space="0" w:color="auto"/>
              <w:bottom w:val="single" w:sz="4" w:space="0" w:color="auto"/>
              <w:right w:val="single" w:sz="4" w:space="0" w:color="auto"/>
            </w:tcBorders>
          </w:tcPr>
          <w:p w14:paraId="7D267A95" w14:textId="77777777" w:rsidR="006746B5" w:rsidRPr="00CC64BF" w:rsidRDefault="006746B5" w:rsidP="006746B5">
            <w:pPr>
              <w:jc w:val="center"/>
              <w:rPr>
                <w:sz w:val="20"/>
                <w:szCs w:val="20"/>
              </w:rPr>
            </w:pPr>
            <w:r>
              <w:rPr>
                <w:sz w:val="20"/>
                <w:szCs w:val="20"/>
              </w:rPr>
              <w:t>1 480,05</w:t>
            </w:r>
          </w:p>
        </w:tc>
        <w:tc>
          <w:tcPr>
            <w:tcW w:w="2402" w:type="dxa"/>
            <w:tcBorders>
              <w:top w:val="single" w:sz="4" w:space="0" w:color="auto"/>
              <w:left w:val="single" w:sz="4" w:space="0" w:color="auto"/>
              <w:bottom w:val="single" w:sz="4" w:space="0" w:color="auto"/>
              <w:right w:val="single" w:sz="4" w:space="0" w:color="auto"/>
            </w:tcBorders>
          </w:tcPr>
          <w:p w14:paraId="4839B0D2" w14:textId="77777777" w:rsidR="006746B5" w:rsidRPr="00CC64BF" w:rsidRDefault="006746B5" w:rsidP="006746B5">
            <w:pPr>
              <w:jc w:val="center"/>
              <w:rPr>
                <w:sz w:val="20"/>
                <w:szCs w:val="20"/>
              </w:rPr>
            </w:pPr>
            <w:r>
              <w:rPr>
                <w:sz w:val="20"/>
                <w:szCs w:val="20"/>
              </w:rPr>
              <w:t>101,9</w:t>
            </w:r>
          </w:p>
        </w:tc>
      </w:tr>
    </w:tbl>
    <w:p w14:paraId="2BD4AF2D" w14:textId="77777777" w:rsidR="006746B5" w:rsidRPr="00C50908" w:rsidRDefault="006746B5" w:rsidP="006746B5">
      <w:pPr>
        <w:tabs>
          <w:tab w:val="left" w:pos="2880"/>
        </w:tabs>
        <w:ind w:firstLine="720"/>
        <w:jc w:val="right"/>
        <w:rPr>
          <w:color w:val="FF0000"/>
          <w:sz w:val="26"/>
          <w:szCs w:val="26"/>
          <w:highlight w:val="yellow"/>
        </w:rPr>
      </w:pPr>
    </w:p>
    <w:p w14:paraId="1951298A" w14:textId="77777777" w:rsidR="006746B5" w:rsidRPr="00CC64BF" w:rsidRDefault="006746B5" w:rsidP="006746B5">
      <w:pPr>
        <w:ind w:firstLine="720"/>
        <w:jc w:val="center"/>
        <w:rPr>
          <w:sz w:val="26"/>
          <w:szCs w:val="26"/>
        </w:rPr>
      </w:pPr>
      <w:r w:rsidRPr="00CC64BF">
        <w:rPr>
          <w:b/>
          <w:bCs/>
          <w:sz w:val="26"/>
          <w:szCs w:val="26"/>
        </w:rPr>
        <w:t>Доходы от сдачи в аренду имущества, находящегося</w:t>
      </w:r>
    </w:p>
    <w:p w14:paraId="59B364F4" w14:textId="77777777" w:rsidR="006746B5" w:rsidRPr="00CC64BF" w:rsidRDefault="006746B5" w:rsidP="006746B5">
      <w:pPr>
        <w:ind w:firstLine="720"/>
        <w:jc w:val="center"/>
        <w:rPr>
          <w:b/>
          <w:bCs/>
          <w:sz w:val="26"/>
          <w:szCs w:val="26"/>
        </w:rPr>
      </w:pPr>
      <w:r w:rsidRPr="00CC64BF">
        <w:rPr>
          <w:b/>
          <w:bCs/>
          <w:sz w:val="26"/>
          <w:szCs w:val="26"/>
        </w:rPr>
        <w:t>в муниципальной собственности</w:t>
      </w:r>
    </w:p>
    <w:p w14:paraId="5234CBF7" w14:textId="77777777" w:rsidR="006746B5" w:rsidRPr="00C50908" w:rsidRDefault="006746B5" w:rsidP="006746B5">
      <w:pPr>
        <w:ind w:firstLine="720"/>
        <w:jc w:val="center"/>
        <w:rPr>
          <w:b/>
          <w:bCs/>
          <w:sz w:val="26"/>
          <w:szCs w:val="26"/>
          <w:highlight w:val="yellow"/>
        </w:rPr>
      </w:pPr>
    </w:p>
    <w:p w14:paraId="4E81AF14" w14:textId="77777777" w:rsidR="006746B5" w:rsidRPr="00204045" w:rsidRDefault="006746B5" w:rsidP="006746B5">
      <w:pPr>
        <w:ind w:firstLine="720"/>
        <w:jc w:val="both"/>
        <w:rPr>
          <w:sz w:val="26"/>
          <w:szCs w:val="26"/>
        </w:rPr>
      </w:pPr>
      <w:r w:rsidRPr="00204045">
        <w:rPr>
          <w:sz w:val="26"/>
          <w:szCs w:val="26"/>
        </w:rPr>
        <w:t>Поступление по доходам от сдачи в аренду имущества прогнозируется на 202</w:t>
      </w:r>
      <w:r>
        <w:rPr>
          <w:sz w:val="26"/>
          <w:szCs w:val="26"/>
        </w:rPr>
        <w:t>6</w:t>
      </w:r>
      <w:r w:rsidRPr="00204045">
        <w:rPr>
          <w:sz w:val="26"/>
          <w:szCs w:val="26"/>
        </w:rPr>
        <w:t xml:space="preserve"> год в сумм</w:t>
      </w:r>
      <w:r>
        <w:rPr>
          <w:sz w:val="26"/>
          <w:szCs w:val="26"/>
        </w:rPr>
        <w:t>е 10 608,46 тыс. рублей, на 2027</w:t>
      </w:r>
      <w:r w:rsidRPr="00204045">
        <w:rPr>
          <w:sz w:val="26"/>
          <w:szCs w:val="26"/>
        </w:rPr>
        <w:t xml:space="preserve"> год – </w:t>
      </w:r>
      <w:r>
        <w:rPr>
          <w:sz w:val="26"/>
          <w:szCs w:val="26"/>
        </w:rPr>
        <w:t>11 025,48</w:t>
      </w:r>
      <w:r w:rsidRPr="00204045">
        <w:rPr>
          <w:sz w:val="26"/>
          <w:szCs w:val="26"/>
        </w:rPr>
        <w:t xml:space="preserve"> тыс. рублей, на 202</w:t>
      </w:r>
      <w:r>
        <w:rPr>
          <w:sz w:val="26"/>
          <w:szCs w:val="26"/>
        </w:rPr>
        <w:t>8</w:t>
      </w:r>
      <w:r w:rsidRPr="00204045">
        <w:rPr>
          <w:sz w:val="26"/>
          <w:szCs w:val="26"/>
        </w:rPr>
        <w:t xml:space="preserve"> год – </w:t>
      </w:r>
      <w:r>
        <w:rPr>
          <w:sz w:val="26"/>
          <w:szCs w:val="26"/>
        </w:rPr>
        <w:t>11 456,45</w:t>
      </w:r>
      <w:r w:rsidRPr="00204045">
        <w:rPr>
          <w:sz w:val="26"/>
          <w:szCs w:val="26"/>
        </w:rPr>
        <w:t xml:space="preserve"> тыс. рублей. </w:t>
      </w:r>
    </w:p>
    <w:p w14:paraId="60265EC4" w14:textId="77777777" w:rsidR="006746B5" w:rsidRPr="00204045" w:rsidRDefault="006746B5" w:rsidP="006746B5">
      <w:pPr>
        <w:ind w:firstLine="720"/>
        <w:jc w:val="both"/>
        <w:rPr>
          <w:sz w:val="26"/>
          <w:szCs w:val="26"/>
        </w:rPr>
      </w:pPr>
      <w:r w:rsidRPr="00204045">
        <w:rPr>
          <w:sz w:val="26"/>
          <w:szCs w:val="26"/>
        </w:rPr>
        <w:t>Прогноз поступлений осуществлен по двум видам источников:</w:t>
      </w:r>
    </w:p>
    <w:p w14:paraId="3B0E7080" w14:textId="77777777" w:rsidR="006746B5" w:rsidRPr="00204045" w:rsidRDefault="006746B5" w:rsidP="006746B5">
      <w:pPr>
        <w:ind w:firstLine="720"/>
        <w:jc w:val="both"/>
        <w:rPr>
          <w:sz w:val="26"/>
          <w:szCs w:val="26"/>
        </w:rPr>
      </w:pPr>
      <w:r w:rsidRPr="00204045">
        <w:rPr>
          <w:sz w:val="26"/>
          <w:szCs w:val="26"/>
        </w:rPr>
        <w:t>- доходы от сдачи в аренду имущества, составляющего казну муниципального округа. Прогноз по данному источнику доходов произведен главным администратором данных платежей – комитетом имущественных отношений администрации Пермского муниципального округа на основании заключенных договоров аренды муниципального имущества с учетом срока их окончания;</w:t>
      </w:r>
    </w:p>
    <w:p w14:paraId="33FEBC89" w14:textId="77777777" w:rsidR="006746B5" w:rsidRPr="00204045" w:rsidRDefault="006746B5" w:rsidP="006746B5">
      <w:pPr>
        <w:ind w:firstLine="720"/>
        <w:jc w:val="both"/>
        <w:rPr>
          <w:sz w:val="26"/>
          <w:szCs w:val="26"/>
        </w:rPr>
      </w:pPr>
      <w:r w:rsidRPr="00204045">
        <w:rPr>
          <w:sz w:val="26"/>
          <w:szCs w:val="26"/>
        </w:rPr>
        <w:t>- доходы от сдачи в аренду имущества, находящегося в оперативном управлении органов управления муниципальных округов и созданных ими учреждений. Прогноз по данному источнику доходов произведен главными администраторами данных платежей – территориальные управления администрации Пермского муниципального округа на основании  заключенных договоров аренды муниципального имущества.</w:t>
      </w:r>
    </w:p>
    <w:p w14:paraId="123BAE10" w14:textId="77777777" w:rsidR="006746B5" w:rsidRPr="00204045" w:rsidRDefault="006746B5" w:rsidP="006746B5">
      <w:pPr>
        <w:ind w:firstLine="720"/>
        <w:jc w:val="right"/>
        <w:rPr>
          <w:sz w:val="26"/>
          <w:szCs w:val="26"/>
        </w:rPr>
      </w:pPr>
      <w:r w:rsidRPr="00204045">
        <w:rPr>
          <w:sz w:val="26"/>
          <w:szCs w:val="26"/>
        </w:rPr>
        <w:t>Таблица 17.</w:t>
      </w:r>
    </w:p>
    <w:p w14:paraId="169158A8" w14:textId="77777777" w:rsidR="006746B5" w:rsidRPr="00204045" w:rsidRDefault="006746B5" w:rsidP="006746B5">
      <w:pPr>
        <w:ind w:firstLine="720"/>
        <w:jc w:val="right"/>
      </w:pPr>
      <w:r w:rsidRPr="00204045">
        <w:t>тыс. 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276"/>
        <w:gridCol w:w="1134"/>
        <w:gridCol w:w="1134"/>
        <w:gridCol w:w="1134"/>
        <w:gridCol w:w="1134"/>
        <w:gridCol w:w="1134"/>
        <w:gridCol w:w="1417"/>
      </w:tblGrid>
      <w:tr w:rsidR="006746B5" w:rsidRPr="00D8484D" w14:paraId="00575FD2" w14:textId="77777777" w:rsidTr="006746B5">
        <w:tc>
          <w:tcPr>
            <w:tcW w:w="1985" w:type="dxa"/>
            <w:vMerge w:val="restart"/>
            <w:tcBorders>
              <w:top w:val="single" w:sz="4" w:space="0" w:color="auto"/>
              <w:left w:val="single" w:sz="4" w:space="0" w:color="auto"/>
              <w:bottom w:val="single" w:sz="4" w:space="0" w:color="auto"/>
              <w:right w:val="single" w:sz="4" w:space="0" w:color="auto"/>
            </w:tcBorders>
            <w:hideMark/>
          </w:tcPr>
          <w:p w14:paraId="6102EB63" w14:textId="77777777" w:rsidR="006746B5" w:rsidRPr="00D8484D" w:rsidRDefault="006746B5" w:rsidP="006746B5">
            <w:pPr>
              <w:jc w:val="center"/>
              <w:rPr>
                <w:sz w:val="20"/>
                <w:szCs w:val="20"/>
              </w:rPr>
            </w:pPr>
            <w:r w:rsidRPr="00D8484D">
              <w:rPr>
                <w:sz w:val="20"/>
                <w:szCs w:val="20"/>
              </w:rPr>
              <w:t>Вид дохода</w:t>
            </w:r>
          </w:p>
        </w:tc>
        <w:tc>
          <w:tcPr>
            <w:tcW w:w="3544" w:type="dxa"/>
            <w:gridSpan w:val="3"/>
            <w:tcBorders>
              <w:top w:val="single" w:sz="4" w:space="0" w:color="auto"/>
              <w:left w:val="single" w:sz="4" w:space="0" w:color="auto"/>
              <w:bottom w:val="single" w:sz="4" w:space="0" w:color="auto"/>
              <w:right w:val="single" w:sz="4" w:space="0" w:color="auto"/>
            </w:tcBorders>
            <w:hideMark/>
          </w:tcPr>
          <w:p w14:paraId="480D244F" w14:textId="77777777" w:rsidR="006746B5" w:rsidRPr="00D8484D" w:rsidRDefault="006746B5" w:rsidP="006746B5">
            <w:pPr>
              <w:jc w:val="center"/>
              <w:rPr>
                <w:sz w:val="20"/>
                <w:szCs w:val="20"/>
              </w:rPr>
            </w:pPr>
            <w:r w:rsidRPr="00D8484D">
              <w:rPr>
                <w:sz w:val="20"/>
                <w:szCs w:val="20"/>
              </w:rPr>
              <w:t>202</w:t>
            </w:r>
            <w:r>
              <w:rPr>
                <w:sz w:val="20"/>
                <w:szCs w:val="20"/>
              </w:rPr>
              <w:t>6</w:t>
            </w:r>
            <w:r w:rsidRPr="00D8484D">
              <w:rPr>
                <w:sz w:val="20"/>
                <w:szCs w:val="20"/>
              </w:rPr>
              <w:t xml:space="preserve"> год</w:t>
            </w:r>
          </w:p>
        </w:tc>
        <w:tc>
          <w:tcPr>
            <w:tcW w:w="3402" w:type="dxa"/>
            <w:gridSpan w:val="3"/>
            <w:tcBorders>
              <w:top w:val="single" w:sz="4" w:space="0" w:color="auto"/>
              <w:left w:val="single" w:sz="4" w:space="0" w:color="auto"/>
              <w:bottom w:val="single" w:sz="4" w:space="0" w:color="auto"/>
              <w:right w:val="single" w:sz="4" w:space="0" w:color="auto"/>
            </w:tcBorders>
            <w:hideMark/>
          </w:tcPr>
          <w:p w14:paraId="3B36C164" w14:textId="77777777" w:rsidR="006746B5" w:rsidRPr="00D8484D" w:rsidRDefault="006746B5" w:rsidP="006746B5">
            <w:pPr>
              <w:jc w:val="center"/>
              <w:rPr>
                <w:sz w:val="20"/>
                <w:szCs w:val="20"/>
              </w:rPr>
            </w:pPr>
            <w:r w:rsidRPr="00D8484D">
              <w:rPr>
                <w:sz w:val="20"/>
                <w:szCs w:val="20"/>
              </w:rPr>
              <w:t>202</w:t>
            </w:r>
            <w:r>
              <w:rPr>
                <w:sz w:val="20"/>
                <w:szCs w:val="20"/>
              </w:rPr>
              <w:t>7</w:t>
            </w:r>
            <w:r w:rsidRPr="00D8484D">
              <w:rPr>
                <w:sz w:val="20"/>
                <w:szCs w:val="20"/>
              </w:rPr>
              <w:t xml:space="preserve"> год</w:t>
            </w:r>
          </w:p>
        </w:tc>
        <w:tc>
          <w:tcPr>
            <w:tcW w:w="1417" w:type="dxa"/>
            <w:tcBorders>
              <w:top w:val="single" w:sz="4" w:space="0" w:color="auto"/>
              <w:left w:val="single" w:sz="4" w:space="0" w:color="auto"/>
              <w:bottom w:val="single" w:sz="4" w:space="0" w:color="auto"/>
              <w:right w:val="single" w:sz="4" w:space="0" w:color="auto"/>
            </w:tcBorders>
            <w:hideMark/>
          </w:tcPr>
          <w:p w14:paraId="3EA5F93D" w14:textId="77777777" w:rsidR="006746B5" w:rsidRPr="00D8484D" w:rsidRDefault="006746B5" w:rsidP="006746B5">
            <w:pPr>
              <w:jc w:val="center"/>
              <w:rPr>
                <w:sz w:val="20"/>
                <w:szCs w:val="20"/>
              </w:rPr>
            </w:pPr>
            <w:r w:rsidRPr="00D8484D">
              <w:rPr>
                <w:sz w:val="20"/>
                <w:szCs w:val="20"/>
              </w:rPr>
              <w:t>202</w:t>
            </w:r>
            <w:r>
              <w:rPr>
                <w:sz w:val="20"/>
                <w:szCs w:val="20"/>
              </w:rPr>
              <w:t>8</w:t>
            </w:r>
            <w:r w:rsidRPr="00D8484D">
              <w:rPr>
                <w:sz w:val="20"/>
                <w:szCs w:val="20"/>
              </w:rPr>
              <w:t xml:space="preserve"> год</w:t>
            </w:r>
          </w:p>
        </w:tc>
      </w:tr>
      <w:tr w:rsidR="006746B5" w:rsidRPr="00D8484D" w14:paraId="69DD1FA0" w14:textId="77777777" w:rsidTr="006746B5">
        <w:tc>
          <w:tcPr>
            <w:tcW w:w="1985" w:type="dxa"/>
            <w:vMerge/>
            <w:tcBorders>
              <w:top w:val="single" w:sz="4" w:space="0" w:color="auto"/>
              <w:left w:val="single" w:sz="4" w:space="0" w:color="auto"/>
              <w:bottom w:val="single" w:sz="4" w:space="0" w:color="auto"/>
              <w:right w:val="single" w:sz="4" w:space="0" w:color="auto"/>
            </w:tcBorders>
            <w:vAlign w:val="center"/>
            <w:hideMark/>
          </w:tcPr>
          <w:p w14:paraId="3303B9C8" w14:textId="77777777" w:rsidR="006746B5" w:rsidRPr="00D8484D" w:rsidRDefault="006746B5" w:rsidP="006746B5">
            <w:pP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0FAF3DE" w14:textId="77777777" w:rsidR="006746B5" w:rsidRPr="00D8484D" w:rsidRDefault="006746B5" w:rsidP="006746B5">
            <w:pPr>
              <w:jc w:val="center"/>
              <w:rPr>
                <w:sz w:val="20"/>
                <w:szCs w:val="20"/>
              </w:rPr>
            </w:pPr>
            <w:r w:rsidRPr="00D8484D">
              <w:rPr>
                <w:sz w:val="20"/>
                <w:szCs w:val="20"/>
              </w:rPr>
              <w:t>Утвержденный план</w:t>
            </w:r>
          </w:p>
        </w:tc>
        <w:tc>
          <w:tcPr>
            <w:tcW w:w="1134" w:type="dxa"/>
            <w:tcBorders>
              <w:top w:val="single" w:sz="4" w:space="0" w:color="auto"/>
              <w:left w:val="single" w:sz="4" w:space="0" w:color="auto"/>
              <w:bottom w:val="single" w:sz="4" w:space="0" w:color="auto"/>
              <w:right w:val="single" w:sz="4" w:space="0" w:color="auto"/>
            </w:tcBorders>
            <w:hideMark/>
          </w:tcPr>
          <w:p w14:paraId="266A5514" w14:textId="77777777" w:rsidR="006746B5" w:rsidRPr="00D8484D" w:rsidRDefault="006746B5" w:rsidP="006746B5">
            <w:pPr>
              <w:jc w:val="center"/>
              <w:rPr>
                <w:sz w:val="20"/>
                <w:szCs w:val="20"/>
              </w:rPr>
            </w:pPr>
            <w:proofErr w:type="gramStart"/>
            <w:r w:rsidRPr="00D8484D">
              <w:rPr>
                <w:sz w:val="20"/>
                <w:szCs w:val="20"/>
              </w:rPr>
              <w:t>Уточнен-</w:t>
            </w:r>
            <w:proofErr w:type="spellStart"/>
            <w:r w:rsidRPr="00D8484D">
              <w:rPr>
                <w:sz w:val="20"/>
                <w:szCs w:val="20"/>
              </w:rPr>
              <w:t>ный</w:t>
            </w:r>
            <w:proofErr w:type="spellEnd"/>
            <w:proofErr w:type="gramEnd"/>
            <w:r w:rsidRPr="00D8484D">
              <w:rPr>
                <w:sz w:val="20"/>
                <w:szCs w:val="20"/>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584EBA67" w14:textId="77777777" w:rsidR="006746B5" w:rsidRPr="00D8484D" w:rsidRDefault="006746B5" w:rsidP="006746B5">
            <w:pPr>
              <w:jc w:val="center"/>
              <w:rPr>
                <w:sz w:val="20"/>
                <w:szCs w:val="20"/>
              </w:rPr>
            </w:pPr>
            <w:r w:rsidRPr="00D8484D">
              <w:rPr>
                <w:sz w:val="20"/>
                <w:szCs w:val="20"/>
              </w:rPr>
              <w:t>Отклонение</w:t>
            </w:r>
          </w:p>
        </w:tc>
        <w:tc>
          <w:tcPr>
            <w:tcW w:w="1134" w:type="dxa"/>
            <w:tcBorders>
              <w:top w:val="single" w:sz="4" w:space="0" w:color="auto"/>
              <w:left w:val="single" w:sz="4" w:space="0" w:color="auto"/>
              <w:bottom w:val="single" w:sz="4" w:space="0" w:color="auto"/>
              <w:right w:val="single" w:sz="4" w:space="0" w:color="auto"/>
            </w:tcBorders>
            <w:hideMark/>
          </w:tcPr>
          <w:p w14:paraId="5F51EEF6" w14:textId="77777777" w:rsidR="006746B5" w:rsidRPr="00D8484D" w:rsidRDefault="006746B5" w:rsidP="006746B5">
            <w:pPr>
              <w:jc w:val="center"/>
              <w:rPr>
                <w:sz w:val="20"/>
                <w:szCs w:val="20"/>
              </w:rPr>
            </w:pPr>
            <w:r w:rsidRPr="00D8484D">
              <w:rPr>
                <w:sz w:val="20"/>
                <w:szCs w:val="20"/>
              </w:rPr>
              <w:t>Утвержденный план</w:t>
            </w:r>
          </w:p>
        </w:tc>
        <w:tc>
          <w:tcPr>
            <w:tcW w:w="1134" w:type="dxa"/>
            <w:tcBorders>
              <w:top w:val="single" w:sz="4" w:space="0" w:color="auto"/>
              <w:left w:val="single" w:sz="4" w:space="0" w:color="auto"/>
              <w:bottom w:val="single" w:sz="4" w:space="0" w:color="auto"/>
              <w:right w:val="single" w:sz="4" w:space="0" w:color="auto"/>
            </w:tcBorders>
            <w:hideMark/>
          </w:tcPr>
          <w:p w14:paraId="654942A2" w14:textId="77777777" w:rsidR="006746B5" w:rsidRPr="00D8484D" w:rsidRDefault="006746B5" w:rsidP="006746B5">
            <w:pPr>
              <w:jc w:val="center"/>
              <w:rPr>
                <w:sz w:val="20"/>
                <w:szCs w:val="20"/>
              </w:rPr>
            </w:pPr>
            <w:proofErr w:type="gramStart"/>
            <w:r w:rsidRPr="00D8484D">
              <w:rPr>
                <w:sz w:val="20"/>
                <w:szCs w:val="20"/>
              </w:rPr>
              <w:t>Уточнен-</w:t>
            </w:r>
            <w:proofErr w:type="spellStart"/>
            <w:r w:rsidRPr="00D8484D">
              <w:rPr>
                <w:sz w:val="20"/>
                <w:szCs w:val="20"/>
              </w:rPr>
              <w:t>ный</w:t>
            </w:r>
            <w:proofErr w:type="spellEnd"/>
            <w:proofErr w:type="gramEnd"/>
            <w:r w:rsidRPr="00D8484D">
              <w:rPr>
                <w:sz w:val="20"/>
                <w:szCs w:val="20"/>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468E36F0" w14:textId="77777777" w:rsidR="006746B5" w:rsidRPr="00D8484D" w:rsidRDefault="006746B5" w:rsidP="006746B5">
            <w:pPr>
              <w:jc w:val="center"/>
              <w:rPr>
                <w:sz w:val="20"/>
                <w:szCs w:val="20"/>
              </w:rPr>
            </w:pPr>
            <w:proofErr w:type="spellStart"/>
            <w:r w:rsidRPr="00D8484D">
              <w:rPr>
                <w:sz w:val="20"/>
                <w:szCs w:val="20"/>
              </w:rPr>
              <w:t>Откло-нение</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8DE7937" w14:textId="77777777" w:rsidR="006746B5" w:rsidRPr="00D8484D" w:rsidRDefault="006746B5" w:rsidP="006746B5">
            <w:pPr>
              <w:jc w:val="center"/>
              <w:rPr>
                <w:sz w:val="20"/>
                <w:szCs w:val="20"/>
              </w:rPr>
            </w:pPr>
            <w:r w:rsidRPr="00D8484D">
              <w:rPr>
                <w:sz w:val="20"/>
                <w:szCs w:val="20"/>
              </w:rPr>
              <w:t>План</w:t>
            </w:r>
          </w:p>
        </w:tc>
      </w:tr>
      <w:tr w:rsidR="006746B5" w:rsidRPr="00D8484D" w14:paraId="7C180572" w14:textId="77777777" w:rsidTr="006746B5">
        <w:tc>
          <w:tcPr>
            <w:tcW w:w="1985" w:type="dxa"/>
            <w:tcBorders>
              <w:top w:val="single" w:sz="4" w:space="0" w:color="auto"/>
              <w:left w:val="single" w:sz="4" w:space="0" w:color="auto"/>
              <w:bottom w:val="single" w:sz="4" w:space="0" w:color="auto"/>
              <w:right w:val="single" w:sz="4" w:space="0" w:color="auto"/>
            </w:tcBorders>
            <w:vAlign w:val="center"/>
          </w:tcPr>
          <w:p w14:paraId="63132580" w14:textId="77777777" w:rsidR="006746B5" w:rsidRPr="00D8484D" w:rsidRDefault="006746B5" w:rsidP="006746B5">
            <w:pPr>
              <w:rPr>
                <w:sz w:val="20"/>
                <w:szCs w:val="20"/>
              </w:rPr>
            </w:pPr>
            <w:r w:rsidRPr="00D8484D">
              <w:rPr>
                <w:sz w:val="20"/>
                <w:szCs w:val="20"/>
              </w:rPr>
              <w:t>- доходы от сдачи в аренду имущества, составляющего муниципальную казну</w:t>
            </w:r>
          </w:p>
        </w:tc>
        <w:tc>
          <w:tcPr>
            <w:tcW w:w="1276" w:type="dxa"/>
            <w:tcBorders>
              <w:top w:val="single" w:sz="4" w:space="0" w:color="auto"/>
              <w:left w:val="single" w:sz="4" w:space="0" w:color="auto"/>
              <w:bottom w:val="single" w:sz="4" w:space="0" w:color="auto"/>
              <w:right w:val="single" w:sz="4" w:space="0" w:color="auto"/>
            </w:tcBorders>
          </w:tcPr>
          <w:p w14:paraId="70927A4F" w14:textId="77777777" w:rsidR="006746B5" w:rsidRPr="00D8484D" w:rsidRDefault="006746B5" w:rsidP="006746B5">
            <w:pPr>
              <w:jc w:val="center"/>
              <w:rPr>
                <w:sz w:val="20"/>
                <w:szCs w:val="20"/>
              </w:rPr>
            </w:pPr>
            <w:r>
              <w:rPr>
                <w:sz w:val="20"/>
                <w:szCs w:val="20"/>
              </w:rPr>
              <w:t>342,65</w:t>
            </w:r>
          </w:p>
        </w:tc>
        <w:tc>
          <w:tcPr>
            <w:tcW w:w="1134" w:type="dxa"/>
            <w:tcBorders>
              <w:top w:val="single" w:sz="4" w:space="0" w:color="auto"/>
              <w:left w:val="single" w:sz="4" w:space="0" w:color="auto"/>
              <w:bottom w:val="single" w:sz="4" w:space="0" w:color="auto"/>
              <w:right w:val="single" w:sz="4" w:space="0" w:color="auto"/>
            </w:tcBorders>
          </w:tcPr>
          <w:p w14:paraId="3E6B2E99" w14:textId="77777777" w:rsidR="006746B5" w:rsidRPr="00D8484D" w:rsidRDefault="006746B5" w:rsidP="006746B5">
            <w:pPr>
              <w:jc w:val="center"/>
              <w:rPr>
                <w:sz w:val="20"/>
                <w:szCs w:val="20"/>
              </w:rPr>
            </w:pPr>
            <w:r>
              <w:rPr>
                <w:sz w:val="20"/>
                <w:szCs w:val="20"/>
              </w:rPr>
              <w:t>434,79</w:t>
            </w:r>
          </w:p>
        </w:tc>
        <w:tc>
          <w:tcPr>
            <w:tcW w:w="1134" w:type="dxa"/>
            <w:tcBorders>
              <w:top w:val="single" w:sz="4" w:space="0" w:color="auto"/>
              <w:left w:val="single" w:sz="4" w:space="0" w:color="auto"/>
              <w:bottom w:val="single" w:sz="4" w:space="0" w:color="auto"/>
              <w:right w:val="single" w:sz="4" w:space="0" w:color="auto"/>
            </w:tcBorders>
          </w:tcPr>
          <w:p w14:paraId="30E76DD6" w14:textId="77777777" w:rsidR="006746B5" w:rsidRPr="00D8484D" w:rsidRDefault="006746B5" w:rsidP="006746B5">
            <w:pPr>
              <w:jc w:val="center"/>
              <w:rPr>
                <w:sz w:val="20"/>
                <w:szCs w:val="20"/>
              </w:rPr>
            </w:pPr>
            <w:r>
              <w:rPr>
                <w:sz w:val="20"/>
                <w:szCs w:val="20"/>
              </w:rPr>
              <w:t>92,14</w:t>
            </w:r>
          </w:p>
        </w:tc>
        <w:tc>
          <w:tcPr>
            <w:tcW w:w="1134" w:type="dxa"/>
            <w:tcBorders>
              <w:top w:val="single" w:sz="4" w:space="0" w:color="auto"/>
              <w:left w:val="single" w:sz="4" w:space="0" w:color="auto"/>
              <w:bottom w:val="single" w:sz="4" w:space="0" w:color="auto"/>
              <w:right w:val="single" w:sz="4" w:space="0" w:color="auto"/>
            </w:tcBorders>
          </w:tcPr>
          <w:p w14:paraId="396D84CF" w14:textId="77777777" w:rsidR="006746B5" w:rsidRPr="00D8484D" w:rsidRDefault="006746B5" w:rsidP="006746B5">
            <w:pPr>
              <w:jc w:val="center"/>
              <w:rPr>
                <w:sz w:val="20"/>
                <w:szCs w:val="20"/>
              </w:rPr>
            </w:pPr>
            <w:r>
              <w:rPr>
                <w:sz w:val="20"/>
                <w:szCs w:val="20"/>
              </w:rPr>
              <w:t>342,65</w:t>
            </w:r>
          </w:p>
        </w:tc>
        <w:tc>
          <w:tcPr>
            <w:tcW w:w="1134" w:type="dxa"/>
            <w:tcBorders>
              <w:top w:val="single" w:sz="4" w:space="0" w:color="auto"/>
              <w:left w:val="single" w:sz="4" w:space="0" w:color="auto"/>
              <w:bottom w:val="single" w:sz="4" w:space="0" w:color="auto"/>
              <w:right w:val="single" w:sz="4" w:space="0" w:color="auto"/>
            </w:tcBorders>
          </w:tcPr>
          <w:p w14:paraId="398CB96A" w14:textId="77777777" w:rsidR="006746B5" w:rsidRPr="00D8484D" w:rsidRDefault="006746B5" w:rsidP="006746B5">
            <w:pPr>
              <w:jc w:val="center"/>
              <w:rPr>
                <w:sz w:val="20"/>
                <w:szCs w:val="20"/>
              </w:rPr>
            </w:pPr>
            <w:r>
              <w:rPr>
                <w:sz w:val="20"/>
                <w:szCs w:val="20"/>
              </w:rPr>
              <w:t>434,69</w:t>
            </w:r>
          </w:p>
        </w:tc>
        <w:tc>
          <w:tcPr>
            <w:tcW w:w="1134" w:type="dxa"/>
            <w:tcBorders>
              <w:top w:val="single" w:sz="4" w:space="0" w:color="auto"/>
              <w:left w:val="single" w:sz="4" w:space="0" w:color="auto"/>
              <w:bottom w:val="single" w:sz="4" w:space="0" w:color="auto"/>
              <w:right w:val="single" w:sz="4" w:space="0" w:color="auto"/>
            </w:tcBorders>
          </w:tcPr>
          <w:p w14:paraId="66B1E488" w14:textId="77777777" w:rsidR="006746B5" w:rsidRPr="00D8484D" w:rsidRDefault="006746B5" w:rsidP="006746B5">
            <w:pPr>
              <w:jc w:val="center"/>
              <w:rPr>
                <w:sz w:val="20"/>
                <w:szCs w:val="20"/>
              </w:rPr>
            </w:pPr>
            <w:r>
              <w:rPr>
                <w:sz w:val="20"/>
                <w:szCs w:val="20"/>
              </w:rPr>
              <w:t>92,04</w:t>
            </w:r>
          </w:p>
        </w:tc>
        <w:tc>
          <w:tcPr>
            <w:tcW w:w="1417" w:type="dxa"/>
            <w:tcBorders>
              <w:top w:val="single" w:sz="4" w:space="0" w:color="auto"/>
              <w:left w:val="single" w:sz="4" w:space="0" w:color="auto"/>
              <w:bottom w:val="single" w:sz="4" w:space="0" w:color="auto"/>
              <w:right w:val="single" w:sz="4" w:space="0" w:color="auto"/>
            </w:tcBorders>
          </w:tcPr>
          <w:p w14:paraId="51992B1E" w14:textId="77777777" w:rsidR="006746B5" w:rsidRPr="00D8484D" w:rsidRDefault="006746B5" w:rsidP="006746B5">
            <w:pPr>
              <w:jc w:val="center"/>
              <w:rPr>
                <w:sz w:val="20"/>
                <w:szCs w:val="20"/>
              </w:rPr>
            </w:pPr>
            <w:r>
              <w:rPr>
                <w:sz w:val="20"/>
                <w:szCs w:val="20"/>
              </w:rPr>
              <w:t>431,44</w:t>
            </w:r>
          </w:p>
        </w:tc>
      </w:tr>
      <w:tr w:rsidR="006746B5" w:rsidRPr="00D8484D" w14:paraId="643EC5C6" w14:textId="77777777" w:rsidTr="006746B5">
        <w:tc>
          <w:tcPr>
            <w:tcW w:w="1985" w:type="dxa"/>
            <w:tcBorders>
              <w:top w:val="single" w:sz="4" w:space="0" w:color="auto"/>
              <w:left w:val="single" w:sz="4" w:space="0" w:color="auto"/>
              <w:bottom w:val="single" w:sz="4" w:space="0" w:color="auto"/>
              <w:right w:val="single" w:sz="4" w:space="0" w:color="auto"/>
            </w:tcBorders>
            <w:vAlign w:val="center"/>
          </w:tcPr>
          <w:p w14:paraId="4095E7AA" w14:textId="77777777" w:rsidR="006746B5" w:rsidRPr="00D8484D" w:rsidRDefault="006746B5" w:rsidP="006746B5">
            <w:pPr>
              <w:rPr>
                <w:sz w:val="20"/>
                <w:szCs w:val="20"/>
              </w:rPr>
            </w:pPr>
            <w:r w:rsidRPr="00D8484D">
              <w:rPr>
                <w:sz w:val="20"/>
                <w:szCs w:val="20"/>
              </w:rPr>
              <w:t xml:space="preserve">- доходы от сдачи в аренду имущества, находящегося в оперативном управлении </w:t>
            </w:r>
          </w:p>
        </w:tc>
        <w:tc>
          <w:tcPr>
            <w:tcW w:w="1276" w:type="dxa"/>
            <w:tcBorders>
              <w:top w:val="single" w:sz="4" w:space="0" w:color="auto"/>
              <w:left w:val="single" w:sz="4" w:space="0" w:color="auto"/>
              <w:bottom w:val="single" w:sz="4" w:space="0" w:color="auto"/>
              <w:right w:val="single" w:sz="4" w:space="0" w:color="auto"/>
            </w:tcBorders>
          </w:tcPr>
          <w:p w14:paraId="51E54B55" w14:textId="77777777" w:rsidR="006746B5" w:rsidRPr="00D8484D" w:rsidRDefault="006746B5" w:rsidP="006746B5">
            <w:pPr>
              <w:jc w:val="center"/>
              <w:rPr>
                <w:sz w:val="20"/>
                <w:szCs w:val="20"/>
              </w:rPr>
            </w:pPr>
            <w:r>
              <w:rPr>
                <w:sz w:val="20"/>
                <w:szCs w:val="20"/>
              </w:rPr>
              <w:t>13 350,21</w:t>
            </w:r>
          </w:p>
        </w:tc>
        <w:tc>
          <w:tcPr>
            <w:tcW w:w="1134" w:type="dxa"/>
            <w:tcBorders>
              <w:top w:val="single" w:sz="4" w:space="0" w:color="auto"/>
              <w:left w:val="single" w:sz="4" w:space="0" w:color="auto"/>
              <w:bottom w:val="single" w:sz="4" w:space="0" w:color="auto"/>
              <w:right w:val="single" w:sz="4" w:space="0" w:color="auto"/>
            </w:tcBorders>
          </w:tcPr>
          <w:p w14:paraId="6487EF44" w14:textId="77777777" w:rsidR="006746B5" w:rsidRPr="00D8484D" w:rsidRDefault="006746B5" w:rsidP="006746B5">
            <w:pPr>
              <w:jc w:val="center"/>
              <w:rPr>
                <w:sz w:val="20"/>
                <w:szCs w:val="20"/>
              </w:rPr>
            </w:pPr>
            <w:r>
              <w:rPr>
                <w:sz w:val="20"/>
                <w:szCs w:val="20"/>
              </w:rPr>
              <w:t>10 173,67</w:t>
            </w:r>
          </w:p>
        </w:tc>
        <w:tc>
          <w:tcPr>
            <w:tcW w:w="1134" w:type="dxa"/>
            <w:tcBorders>
              <w:top w:val="single" w:sz="4" w:space="0" w:color="auto"/>
              <w:left w:val="single" w:sz="4" w:space="0" w:color="auto"/>
              <w:bottom w:val="single" w:sz="4" w:space="0" w:color="auto"/>
              <w:right w:val="single" w:sz="4" w:space="0" w:color="auto"/>
            </w:tcBorders>
          </w:tcPr>
          <w:p w14:paraId="4DF2F96A" w14:textId="77777777" w:rsidR="006746B5" w:rsidRPr="00D8484D" w:rsidRDefault="006746B5" w:rsidP="006746B5">
            <w:pPr>
              <w:jc w:val="center"/>
              <w:rPr>
                <w:sz w:val="20"/>
                <w:szCs w:val="20"/>
              </w:rPr>
            </w:pPr>
            <w:r>
              <w:rPr>
                <w:sz w:val="20"/>
                <w:szCs w:val="20"/>
              </w:rPr>
              <w:t>-3 176,54</w:t>
            </w:r>
          </w:p>
        </w:tc>
        <w:tc>
          <w:tcPr>
            <w:tcW w:w="1134" w:type="dxa"/>
            <w:tcBorders>
              <w:top w:val="single" w:sz="4" w:space="0" w:color="auto"/>
              <w:left w:val="single" w:sz="4" w:space="0" w:color="auto"/>
              <w:bottom w:val="single" w:sz="4" w:space="0" w:color="auto"/>
              <w:right w:val="single" w:sz="4" w:space="0" w:color="auto"/>
            </w:tcBorders>
          </w:tcPr>
          <w:p w14:paraId="7D573F0E" w14:textId="77777777" w:rsidR="006746B5" w:rsidRPr="00D8484D" w:rsidRDefault="006746B5" w:rsidP="006746B5">
            <w:pPr>
              <w:jc w:val="center"/>
              <w:rPr>
                <w:sz w:val="20"/>
                <w:szCs w:val="20"/>
              </w:rPr>
            </w:pPr>
            <w:r>
              <w:rPr>
                <w:sz w:val="20"/>
                <w:szCs w:val="20"/>
              </w:rPr>
              <w:t>13 243,47</w:t>
            </w:r>
          </w:p>
        </w:tc>
        <w:tc>
          <w:tcPr>
            <w:tcW w:w="1134" w:type="dxa"/>
            <w:tcBorders>
              <w:top w:val="single" w:sz="4" w:space="0" w:color="auto"/>
              <w:left w:val="single" w:sz="4" w:space="0" w:color="auto"/>
              <w:bottom w:val="single" w:sz="4" w:space="0" w:color="auto"/>
              <w:right w:val="single" w:sz="4" w:space="0" w:color="auto"/>
            </w:tcBorders>
          </w:tcPr>
          <w:p w14:paraId="171AFD57" w14:textId="77777777" w:rsidR="006746B5" w:rsidRPr="00D8484D" w:rsidRDefault="006746B5" w:rsidP="006746B5">
            <w:pPr>
              <w:jc w:val="center"/>
              <w:rPr>
                <w:sz w:val="20"/>
                <w:szCs w:val="20"/>
              </w:rPr>
            </w:pPr>
            <w:r>
              <w:rPr>
                <w:sz w:val="20"/>
                <w:szCs w:val="20"/>
              </w:rPr>
              <w:t>10 590,79</w:t>
            </w:r>
          </w:p>
        </w:tc>
        <w:tc>
          <w:tcPr>
            <w:tcW w:w="1134" w:type="dxa"/>
            <w:tcBorders>
              <w:top w:val="single" w:sz="4" w:space="0" w:color="auto"/>
              <w:left w:val="single" w:sz="4" w:space="0" w:color="auto"/>
              <w:bottom w:val="single" w:sz="4" w:space="0" w:color="auto"/>
              <w:right w:val="single" w:sz="4" w:space="0" w:color="auto"/>
            </w:tcBorders>
          </w:tcPr>
          <w:p w14:paraId="0175B2D3" w14:textId="77777777" w:rsidR="006746B5" w:rsidRPr="00D8484D" w:rsidRDefault="006746B5" w:rsidP="006746B5">
            <w:pPr>
              <w:jc w:val="center"/>
              <w:rPr>
                <w:sz w:val="20"/>
                <w:szCs w:val="20"/>
              </w:rPr>
            </w:pPr>
            <w:r>
              <w:rPr>
                <w:sz w:val="20"/>
                <w:szCs w:val="20"/>
              </w:rPr>
              <w:t>-2 652,68</w:t>
            </w:r>
          </w:p>
        </w:tc>
        <w:tc>
          <w:tcPr>
            <w:tcW w:w="1417" w:type="dxa"/>
            <w:tcBorders>
              <w:top w:val="single" w:sz="4" w:space="0" w:color="auto"/>
              <w:left w:val="single" w:sz="4" w:space="0" w:color="auto"/>
              <w:bottom w:val="single" w:sz="4" w:space="0" w:color="auto"/>
              <w:right w:val="single" w:sz="4" w:space="0" w:color="auto"/>
            </w:tcBorders>
          </w:tcPr>
          <w:p w14:paraId="1B59EF51" w14:textId="77777777" w:rsidR="006746B5" w:rsidRPr="00D8484D" w:rsidRDefault="006746B5" w:rsidP="006746B5">
            <w:pPr>
              <w:jc w:val="center"/>
              <w:rPr>
                <w:sz w:val="20"/>
                <w:szCs w:val="20"/>
              </w:rPr>
            </w:pPr>
            <w:r>
              <w:rPr>
                <w:sz w:val="20"/>
                <w:szCs w:val="20"/>
              </w:rPr>
              <w:t>11 025,01</w:t>
            </w:r>
          </w:p>
        </w:tc>
      </w:tr>
      <w:tr w:rsidR="006746B5" w:rsidRPr="00C50908" w14:paraId="1B6633C1" w14:textId="77777777" w:rsidTr="006746B5">
        <w:tc>
          <w:tcPr>
            <w:tcW w:w="1985" w:type="dxa"/>
            <w:tcBorders>
              <w:top w:val="single" w:sz="4" w:space="0" w:color="auto"/>
              <w:left w:val="single" w:sz="4" w:space="0" w:color="auto"/>
              <w:bottom w:val="single" w:sz="4" w:space="0" w:color="auto"/>
              <w:right w:val="single" w:sz="4" w:space="0" w:color="auto"/>
            </w:tcBorders>
            <w:hideMark/>
          </w:tcPr>
          <w:p w14:paraId="57362FFB" w14:textId="77777777" w:rsidR="006746B5" w:rsidRPr="00D8484D" w:rsidRDefault="006746B5" w:rsidP="006746B5">
            <w:pPr>
              <w:jc w:val="center"/>
              <w:rPr>
                <w:sz w:val="20"/>
                <w:szCs w:val="20"/>
              </w:rPr>
            </w:pPr>
            <w:r w:rsidRPr="00D8484D">
              <w:rPr>
                <w:sz w:val="20"/>
                <w:szCs w:val="20"/>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54DB99C2" w14:textId="77777777" w:rsidR="006746B5" w:rsidRPr="00D8484D" w:rsidRDefault="006746B5" w:rsidP="006746B5">
            <w:pPr>
              <w:jc w:val="center"/>
              <w:rPr>
                <w:sz w:val="20"/>
                <w:szCs w:val="20"/>
              </w:rPr>
            </w:pPr>
            <w:r>
              <w:rPr>
                <w:sz w:val="20"/>
                <w:szCs w:val="20"/>
              </w:rPr>
              <w:t>13 692,86</w:t>
            </w:r>
          </w:p>
        </w:tc>
        <w:tc>
          <w:tcPr>
            <w:tcW w:w="1134" w:type="dxa"/>
            <w:tcBorders>
              <w:top w:val="single" w:sz="4" w:space="0" w:color="auto"/>
              <w:left w:val="single" w:sz="4" w:space="0" w:color="auto"/>
              <w:bottom w:val="single" w:sz="4" w:space="0" w:color="auto"/>
              <w:right w:val="single" w:sz="4" w:space="0" w:color="auto"/>
            </w:tcBorders>
            <w:vAlign w:val="center"/>
          </w:tcPr>
          <w:p w14:paraId="07A67EB2" w14:textId="77777777" w:rsidR="006746B5" w:rsidRPr="00D8484D" w:rsidRDefault="006746B5" w:rsidP="006746B5">
            <w:pPr>
              <w:jc w:val="center"/>
              <w:rPr>
                <w:sz w:val="20"/>
                <w:szCs w:val="20"/>
              </w:rPr>
            </w:pPr>
            <w:r>
              <w:rPr>
                <w:sz w:val="20"/>
                <w:szCs w:val="20"/>
              </w:rPr>
              <w:t>10 608,46</w:t>
            </w:r>
          </w:p>
        </w:tc>
        <w:tc>
          <w:tcPr>
            <w:tcW w:w="1134" w:type="dxa"/>
            <w:tcBorders>
              <w:top w:val="single" w:sz="4" w:space="0" w:color="auto"/>
              <w:left w:val="single" w:sz="4" w:space="0" w:color="auto"/>
              <w:bottom w:val="single" w:sz="4" w:space="0" w:color="auto"/>
              <w:right w:val="single" w:sz="4" w:space="0" w:color="auto"/>
            </w:tcBorders>
            <w:vAlign w:val="center"/>
          </w:tcPr>
          <w:p w14:paraId="195736A0" w14:textId="77777777" w:rsidR="006746B5" w:rsidRPr="00D8484D" w:rsidRDefault="006746B5" w:rsidP="006746B5">
            <w:pPr>
              <w:ind w:left="-102" w:right="-51"/>
              <w:jc w:val="center"/>
              <w:rPr>
                <w:sz w:val="20"/>
                <w:szCs w:val="20"/>
              </w:rPr>
            </w:pPr>
            <w:r>
              <w:rPr>
                <w:sz w:val="20"/>
                <w:szCs w:val="20"/>
              </w:rPr>
              <w:t>-3 084,40</w:t>
            </w:r>
          </w:p>
        </w:tc>
        <w:tc>
          <w:tcPr>
            <w:tcW w:w="1134" w:type="dxa"/>
            <w:tcBorders>
              <w:top w:val="single" w:sz="4" w:space="0" w:color="auto"/>
              <w:left w:val="single" w:sz="4" w:space="0" w:color="auto"/>
              <w:bottom w:val="single" w:sz="4" w:space="0" w:color="auto"/>
              <w:right w:val="single" w:sz="4" w:space="0" w:color="auto"/>
            </w:tcBorders>
            <w:vAlign w:val="center"/>
          </w:tcPr>
          <w:p w14:paraId="41D7684C" w14:textId="77777777" w:rsidR="006746B5" w:rsidRPr="00D8484D" w:rsidRDefault="006746B5" w:rsidP="006746B5">
            <w:pPr>
              <w:jc w:val="center"/>
              <w:rPr>
                <w:sz w:val="20"/>
                <w:szCs w:val="20"/>
              </w:rPr>
            </w:pPr>
            <w:r>
              <w:rPr>
                <w:sz w:val="20"/>
                <w:szCs w:val="20"/>
              </w:rPr>
              <w:t>13 586,12</w:t>
            </w:r>
          </w:p>
        </w:tc>
        <w:tc>
          <w:tcPr>
            <w:tcW w:w="1134" w:type="dxa"/>
            <w:tcBorders>
              <w:top w:val="single" w:sz="4" w:space="0" w:color="auto"/>
              <w:left w:val="single" w:sz="4" w:space="0" w:color="auto"/>
              <w:bottom w:val="single" w:sz="4" w:space="0" w:color="auto"/>
              <w:right w:val="single" w:sz="4" w:space="0" w:color="auto"/>
            </w:tcBorders>
            <w:vAlign w:val="center"/>
          </w:tcPr>
          <w:p w14:paraId="7FC91315" w14:textId="77777777" w:rsidR="006746B5" w:rsidRPr="00D8484D" w:rsidRDefault="006746B5" w:rsidP="006746B5">
            <w:pPr>
              <w:jc w:val="center"/>
              <w:rPr>
                <w:sz w:val="20"/>
                <w:szCs w:val="20"/>
              </w:rPr>
            </w:pPr>
            <w:r>
              <w:rPr>
                <w:sz w:val="20"/>
                <w:szCs w:val="20"/>
              </w:rPr>
              <w:t>11 025,48</w:t>
            </w:r>
          </w:p>
        </w:tc>
        <w:tc>
          <w:tcPr>
            <w:tcW w:w="1134" w:type="dxa"/>
            <w:tcBorders>
              <w:top w:val="single" w:sz="4" w:space="0" w:color="auto"/>
              <w:left w:val="single" w:sz="4" w:space="0" w:color="auto"/>
              <w:bottom w:val="single" w:sz="4" w:space="0" w:color="auto"/>
              <w:right w:val="single" w:sz="4" w:space="0" w:color="auto"/>
            </w:tcBorders>
            <w:vAlign w:val="center"/>
          </w:tcPr>
          <w:p w14:paraId="5FEE06E9" w14:textId="77777777" w:rsidR="006746B5" w:rsidRPr="00D8484D" w:rsidRDefault="006746B5" w:rsidP="006746B5">
            <w:pPr>
              <w:ind w:left="-92" w:right="-195"/>
              <w:jc w:val="center"/>
              <w:rPr>
                <w:sz w:val="20"/>
                <w:szCs w:val="20"/>
              </w:rPr>
            </w:pPr>
            <w:r>
              <w:rPr>
                <w:sz w:val="20"/>
                <w:szCs w:val="20"/>
              </w:rPr>
              <w:t>-2 560,64</w:t>
            </w:r>
          </w:p>
        </w:tc>
        <w:tc>
          <w:tcPr>
            <w:tcW w:w="1417" w:type="dxa"/>
            <w:tcBorders>
              <w:top w:val="single" w:sz="4" w:space="0" w:color="auto"/>
              <w:left w:val="single" w:sz="4" w:space="0" w:color="auto"/>
              <w:bottom w:val="single" w:sz="4" w:space="0" w:color="auto"/>
              <w:right w:val="single" w:sz="4" w:space="0" w:color="auto"/>
            </w:tcBorders>
            <w:vAlign w:val="center"/>
          </w:tcPr>
          <w:p w14:paraId="498C0344" w14:textId="77777777" w:rsidR="006746B5" w:rsidRPr="00D8484D" w:rsidRDefault="006746B5" w:rsidP="006746B5">
            <w:pPr>
              <w:jc w:val="center"/>
              <w:rPr>
                <w:sz w:val="20"/>
                <w:szCs w:val="20"/>
              </w:rPr>
            </w:pPr>
            <w:r>
              <w:rPr>
                <w:sz w:val="20"/>
                <w:szCs w:val="20"/>
              </w:rPr>
              <w:t>11 456,45</w:t>
            </w:r>
          </w:p>
        </w:tc>
      </w:tr>
    </w:tbl>
    <w:p w14:paraId="3ADC23BE" w14:textId="77777777" w:rsidR="006746B5" w:rsidRDefault="006746B5" w:rsidP="006746B5">
      <w:pPr>
        <w:tabs>
          <w:tab w:val="center" w:pos="5178"/>
          <w:tab w:val="left" w:pos="7500"/>
        </w:tabs>
        <w:ind w:firstLine="720"/>
        <w:jc w:val="both"/>
      </w:pPr>
      <w:r w:rsidRPr="00B158FB">
        <w:rPr>
          <w:sz w:val="26"/>
          <w:szCs w:val="26"/>
        </w:rPr>
        <w:t>Снижение прогнозных значений на 2026 год по сравнению с утвержденным  бюджетом связано с расторжением договоров аренды (расторжение по предупреждению УФАС), передачей муниципального имущества в хозяйственное ведение, а также расторжением договоров по заявлению арендаторов.</w:t>
      </w:r>
      <w:r w:rsidRPr="00B158FB">
        <w:tab/>
        <w:t xml:space="preserve">                         </w:t>
      </w:r>
    </w:p>
    <w:p w14:paraId="74619C96" w14:textId="77777777" w:rsidR="006746B5" w:rsidRPr="00B158FB" w:rsidRDefault="006746B5" w:rsidP="006746B5">
      <w:pPr>
        <w:ind w:firstLine="720"/>
        <w:jc w:val="right"/>
        <w:rPr>
          <w:szCs w:val="28"/>
        </w:rPr>
      </w:pPr>
      <w:r w:rsidRPr="00B158FB">
        <w:rPr>
          <w:szCs w:val="28"/>
        </w:rPr>
        <w:t xml:space="preserve">  </w:t>
      </w:r>
      <w:r w:rsidRPr="00B158FB">
        <w:rPr>
          <w:sz w:val="26"/>
          <w:szCs w:val="26"/>
        </w:rPr>
        <w:t>Таблица 18.</w:t>
      </w:r>
    </w:p>
    <w:p w14:paraId="5FC10CD8" w14:textId="77777777" w:rsidR="006746B5" w:rsidRPr="00B158FB" w:rsidRDefault="006746B5" w:rsidP="006746B5">
      <w:pPr>
        <w:tabs>
          <w:tab w:val="center" w:pos="5178"/>
          <w:tab w:val="left" w:pos="7500"/>
        </w:tabs>
        <w:ind w:firstLine="720"/>
        <w:jc w:val="right"/>
      </w:pPr>
      <w:r w:rsidRPr="00B158FB">
        <w:t>тыс. рублей</w:t>
      </w:r>
    </w:p>
    <w:tbl>
      <w:tblPr>
        <w:tblStyle w:val="af3"/>
        <w:tblW w:w="10314" w:type="dxa"/>
        <w:tblLayout w:type="fixed"/>
        <w:tblLook w:val="04A0" w:firstRow="1" w:lastRow="0" w:firstColumn="1" w:lastColumn="0" w:noHBand="0" w:noVBand="1"/>
      </w:tblPr>
      <w:tblGrid>
        <w:gridCol w:w="2802"/>
        <w:gridCol w:w="1559"/>
        <w:gridCol w:w="1417"/>
        <w:gridCol w:w="1418"/>
        <w:gridCol w:w="1417"/>
        <w:gridCol w:w="1701"/>
      </w:tblGrid>
      <w:tr w:rsidR="006746B5" w:rsidRPr="00B158FB" w14:paraId="08A37A6B" w14:textId="77777777" w:rsidTr="006746B5">
        <w:tc>
          <w:tcPr>
            <w:tcW w:w="2802" w:type="dxa"/>
            <w:vMerge w:val="restart"/>
            <w:tcBorders>
              <w:top w:val="single" w:sz="4" w:space="0" w:color="auto"/>
              <w:left w:val="single" w:sz="4" w:space="0" w:color="auto"/>
              <w:bottom w:val="single" w:sz="4" w:space="0" w:color="auto"/>
              <w:right w:val="single" w:sz="4" w:space="0" w:color="auto"/>
            </w:tcBorders>
          </w:tcPr>
          <w:p w14:paraId="0C1698F5" w14:textId="77777777" w:rsidR="006746B5" w:rsidRPr="00B158FB" w:rsidRDefault="006746B5" w:rsidP="006746B5">
            <w:pPr>
              <w:jc w:val="center"/>
              <w:rPr>
                <w:sz w:val="20"/>
                <w:szCs w:val="20"/>
              </w:rPr>
            </w:pPr>
            <w:r w:rsidRPr="00B158FB">
              <w:rPr>
                <w:sz w:val="20"/>
                <w:szCs w:val="20"/>
              </w:rPr>
              <w:t>Вид дохода</w:t>
            </w:r>
          </w:p>
        </w:tc>
        <w:tc>
          <w:tcPr>
            <w:tcW w:w="1559" w:type="dxa"/>
            <w:vMerge w:val="restart"/>
            <w:tcBorders>
              <w:top w:val="single" w:sz="4" w:space="0" w:color="auto"/>
              <w:left w:val="single" w:sz="4" w:space="0" w:color="auto"/>
              <w:right w:val="single" w:sz="4" w:space="0" w:color="auto"/>
            </w:tcBorders>
          </w:tcPr>
          <w:p w14:paraId="59F6A45A" w14:textId="77777777" w:rsidR="006746B5" w:rsidRPr="00B158FB" w:rsidRDefault="006746B5" w:rsidP="006746B5">
            <w:pPr>
              <w:jc w:val="center"/>
              <w:rPr>
                <w:sz w:val="20"/>
                <w:szCs w:val="20"/>
              </w:rPr>
            </w:pPr>
            <w:r w:rsidRPr="00B158FB">
              <w:rPr>
                <w:sz w:val="20"/>
                <w:szCs w:val="20"/>
              </w:rPr>
              <w:t>Первоначальный бюджет на 202</w:t>
            </w:r>
            <w:r>
              <w:rPr>
                <w:sz w:val="20"/>
                <w:szCs w:val="20"/>
              </w:rPr>
              <w:t>5</w:t>
            </w:r>
            <w:r w:rsidRPr="00B158FB">
              <w:rPr>
                <w:sz w:val="20"/>
                <w:szCs w:val="20"/>
              </w:rPr>
              <w:t>г.</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60BF71F" w14:textId="77777777" w:rsidR="006746B5" w:rsidRPr="00B158FB" w:rsidRDefault="006746B5" w:rsidP="006746B5">
            <w:pPr>
              <w:jc w:val="center"/>
              <w:rPr>
                <w:sz w:val="20"/>
                <w:szCs w:val="20"/>
              </w:rPr>
            </w:pPr>
            <w:r w:rsidRPr="00B158FB">
              <w:rPr>
                <w:sz w:val="20"/>
                <w:szCs w:val="20"/>
              </w:rPr>
              <w:t>Уточненный бюджет на 202</w:t>
            </w:r>
            <w:r>
              <w:rPr>
                <w:sz w:val="20"/>
                <w:szCs w:val="20"/>
              </w:rPr>
              <w:t>5</w:t>
            </w:r>
            <w:r w:rsidRPr="00B158FB">
              <w:rPr>
                <w:sz w:val="20"/>
                <w:szCs w:val="20"/>
              </w:rPr>
              <w:t>г.</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41445B6" w14:textId="77777777" w:rsidR="006746B5" w:rsidRPr="00B158FB" w:rsidRDefault="006746B5" w:rsidP="006746B5">
            <w:pPr>
              <w:jc w:val="center"/>
              <w:rPr>
                <w:sz w:val="20"/>
                <w:szCs w:val="20"/>
              </w:rPr>
            </w:pPr>
            <w:r w:rsidRPr="00B158FB">
              <w:rPr>
                <w:sz w:val="20"/>
                <w:szCs w:val="20"/>
              </w:rPr>
              <w:t>Проект бюджета на 202</w:t>
            </w:r>
            <w:r>
              <w:rPr>
                <w:sz w:val="20"/>
                <w:szCs w:val="20"/>
              </w:rPr>
              <w:t>6</w:t>
            </w:r>
            <w:r w:rsidRPr="00B158FB">
              <w:rPr>
                <w:sz w:val="20"/>
                <w:szCs w:val="20"/>
              </w:rPr>
              <w:t>г.</w:t>
            </w:r>
          </w:p>
        </w:tc>
        <w:tc>
          <w:tcPr>
            <w:tcW w:w="3118" w:type="dxa"/>
            <w:gridSpan w:val="2"/>
            <w:tcBorders>
              <w:top w:val="single" w:sz="4" w:space="0" w:color="auto"/>
              <w:left w:val="single" w:sz="4" w:space="0" w:color="auto"/>
              <w:bottom w:val="single" w:sz="4" w:space="0" w:color="auto"/>
              <w:right w:val="single" w:sz="4" w:space="0" w:color="auto"/>
            </w:tcBorders>
            <w:hideMark/>
          </w:tcPr>
          <w:p w14:paraId="48C35512" w14:textId="77777777" w:rsidR="006746B5" w:rsidRPr="00B158FB" w:rsidRDefault="006746B5" w:rsidP="006746B5">
            <w:pPr>
              <w:jc w:val="center"/>
              <w:rPr>
                <w:sz w:val="20"/>
                <w:szCs w:val="20"/>
              </w:rPr>
            </w:pPr>
            <w:r w:rsidRPr="00B158FB">
              <w:rPr>
                <w:sz w:val="20"/>
                <w:szCs w:val="20"/>
              </w:rPr>
              <w:t>Изменение проекта бюджета на 202</w:t>
            </w:r>
            <w:r>
              <w:rPr>
                <w:sz w:val="20"/>
                <w:szCs w:val="20"/>
              </w:rPr>
              <w:t>6</w:t>
            </w:r>
            <w:r w:rsidRPr="00B158FB">
              <w:rPr>
                <w:sz w:val="20"/>
                <w:szCs w:val="20"/>
              </w:rPr>
              <w:t>г. к уточненному бюджету на 202</w:t>
            </w:r>
            <w:r>
              <w:rPr>
                <w:sz w:val="20"/>
                <w:szCs w:val="20"/>
              </w:rPr>
              <w:t>5</w:t>
            </w:r>
            <w:r w:rsidRPr="00B158FB">
              <w:rPr>
                <w:sz w:val="20"/>
                <w:szCs w:val="20"/>
              </w:rPr>
              <w:t>г.</w:t>
            </w:r>
          </w:p>
        </w:tc>
      </w:tr>
      <w:tr w:rsidR="006746B5" w:rsidRPr="00B158FB" w14:paraId="30C4CC3C" w14:textId="77777777" w:rsidTr="006746B5">
        <w:tc>
          <w:tcPr>
            <w:tcW w:w="2802" w:type="dxa"/>
            <w:vMerge/>
            <w:tcBorders>
              <w:top w:val="single" w:sz="4" w:space="0" w:color="auto"/>
              <w:left w:val="single" w:sz="4" w:space="0" w:color="auto"/>
              <w:bottom w:val="single" w:sz="4" w:space="0" w:color="auto"/>
              <w:right w:val="single" w:sz="4" w:space="0" w:color="auto"/>
            </w:tcBorders>
            <w:vAlign w:val="center"/>
            <w:hideMark/>
          </w:tcPr>
          <w:p w14:paraId="029C1D69" w14:textId="77777777" w:rsidR="006746B5" w:rsidRPr="00B158FB" w:rsidRDefault="006746B5" w:rsidP="006746B5">
            <w:pPr>
              <w:rPr>
                <w:sz w:val="20"/>
                <w:szCs w:val="20"/>
              </w:rPr>
            </w:pPr>
          </w:p>
        </w:tc>
        <w:tc>
          <w:tcPr>
            <w:tcW w:w="1559" w:type="dxa"/>
            <w:vMerge/>
            <w:tcBorders>
              <w:left w:val="single" w:sz="4" w:space="0" w:color="auto"/>
              <w:bottom w:val="single" w:sz="4" w:space="0" w:color="auto"/>
              <w:right w:val="single" w:sz="4" w:space="0" w:color="auto"/>
            </w:tcBorders>
          </w:tcPr>
          <w:p w14:paraId="3A210403" w14:textId="77777777" w:rsidR="006746B5" w:rsidRPr="00B158FB" w:rsidRDefault="006746B5" w:rsidP="006746B5">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FA3A9C8" w14:textId="77777777" w:rsidR="006746B5" w:rsidRPr="00B158FB" w:rsidRDefault="006746B5" w:rsidP="006746B5">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4B51B18" w14:textId="77777777" w:rsidR="006746B5" w:rsidRPr="00B158FB" w:rsidRDefault="006746B5" w:rsidP="006746B5">
            <w:pPr>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12DD65D3" w14:textId="77777777" w:rsidR="006746B5" w:rsidRPr="00B158FB" w:rsidRDefault="006746B5" w:rsidP="006746B5">
            <w:pPr>
              <w:jc w:val="center"/>
              <w:rPr>
                <w:sz w:val="20"/>
                <w:szCs w:val="20"/>
              </w:rPr>
            </w:pPr>
            <w:r w:rsidRPr="00B158FB">
              <w:rPr>
                <w:sz w:val="20"/>
                <w:szCs w:val="20"/>
              </w:rPr>
              <w:t>тыс. рублей</w:t>
            </w:r>
          </w:p>
        </w:tc>
        <w:tc>
          <w:tcPr>
            <w:tcW w:w="1701" w:type="dxa"/>
            <w:tcBorders>
              <w:top w:val="single" w:sz="4" w:space="0" w:color="auto"/>
              <w:left w:val="single" w:sz="4" w:space="0" w:color="auto"/>
              <w:bottom w:val="single" w:sz="4" w:space="0" w:color="auto"/>
              <w:right w:val="single" w:sz="4" w:space="0" w:color="auto"/>
            </w:tcBorders>
            <w:hideMark/>
          </w:tcPr>
          <w:p w14:paraId="52981E07" w14:textId="77777777" w:rsidR="006746B5" w:rsidRPr="00B158FB" w:rsidRDefault="006746B5" w:rsidP="006746B5">
            <w:pPr>
              <w:jc w:val="center"/>
              <w:rPr>
                <w:sz w:val="20"/>
                <w:szCs w:val="20"/>
              </w:rPr>
            </w:pPr>
            <w:r w:rsidRPr="00B158FB">
              <w:rPr>
                <w:sz w:val="20"/>
                <w:szCs w:val="20"/>
              </w:rPr>
              <w:t>%</w:t>
            </w:r>
          </w:p>
        </w:tc>
      </w:tr>
      <w:tr w:rsidR="006746B5" w:rsidRPr="00B158FB" w14:paraId="6207D599" w14:textId="77777777" w:rsidTr="006746B5">
        <w:tc>
          <w:tcPr>
            <w:tcW w:w="2802" w:type="dxa"/>
            <w:tcBorders>
              <w:top w:val="single" w:sz="4" w:space="0" w:color="auto"/>
              <w:left w:val="single" w:sz="4" w:space="0" w:color="auto"/>
              <w:bottom w:val="single" w:sz="4" w:space="0" w:color="auto"/>
              <w:right w:val="single" w:sz="4" w:space="0" w:color="auto"/>
            </w:tcBorders>
          </w:tcPr>
          <w:p w14:paraId="08DBDD89" w14:textId="77777777" w:rsidR="006746B5" w:rsidRPr="00B158FB" w:rsidRDefault="006746B5" w:rsidP="006746B5">
            <w:pPr>
              <w:rPr>
                <w:sz w:val="20"/>
                <w:szCs w:val="20"/>
              </w:rPr>
            </w:pPr>
            <w:r w:rsidRPr="00B158FB">
              <w:rPr>
                <w:sz w:val="20"/>
                <w:szCs w:val="20"/>
              </w:rPr>
              <w:t xml:space="preserve">- доходы от сдачи в аренду имущества, находящегося в оперативном управлении </w:t>
            </w:r>
          </w:p>
        </w:tc>
        <w:tc>
          <w:tcPr>
            <w:tcW w:w="1559" w:type="dxa"/>
            <w:tcBorders>
              <w:top w:val="single" w:sz="4" w:space="0" w:color="auto"/>
              <w:left w:val="single" w:sz="4" w:space="0" w:color="auto"/>
              <w:bottom w:val="single" w:sz="4" w:space="0" w:color="auto"/>
              <w:right w:val="single" w:sz="4" w:space="0" w:color="auto"/>
            </w:tcBorders>
            <w:vAlign w:val="center"/>
          </w:tcPr>
          <w:p w14:paraId="75CE8C09" w14:textId="77777777" w:rsidR="006746B5" w:rsidRPr="00B158FB" w:rsidRDefault="006746B5" w:rsidP="006746B5">
            <w:pPr>
              <w:spacing w:line="276" w:lineRule="auto"/>
              <w:jc w:val="center"/>
              <w:rPr>
                <w:sz w:val="20"/>
                <w:szCs w:val="20"/>
              </w:rPr>
            </w:pPr>
            <w:r>
              <w:rPr>
                <w:sz w:val="20"/>
                <w:szCs w:val="20"/>
              </w:rPr>
              <w:t>342,65</w:t>
            </w:r>
          </w:p>
        </w:tc>
        <w:tc>
          <w:tcPr>
            <w:tcW w:w="1417" w:type="dxa"/>
            <w:tcBorders>
              <w:top w:val="single" w:sz="4" w:space="0" w:color="auto"/>
              <w:left w:val="single" w:sz="4" w:space="0" w:color="auto"/>
              <w:bottom w:val="single" w:sz="4" w:space="0" w:color="auto"/>
              <w:right w:val="single" w:sz="4" w:space="0" w:color="auto"/>
            </w:tcBorders>
            <w:vAlign w:val="center"/>
          </w:tcPr>
          <w:p w14:paraId="0FDF291D" w14:textId="77777777" w:rsidR="006746B5" w:rsidRPr="00B158FB" w:rsidRDefault="006746B5" w:rsidP="006746B5">
            <w:pPr>
              <w:jc w:val="center"/>
              <w:rPr>
                <w:sz w:val="20"/>
                <w:szCs w:val="20"/>
              </w:rPr>
            </w:pPr>
            <w:r>
              <w:rPr>
                <w:sz w:val="20"/>
                <w:szCs w:val="20"/>
              </w:rPr>
              <w:t>342,65</w:t>
            </w:r>
          </w:p>
        </w:tc>
        <w:tc>
          <w:tcPr>
            <w:tcW w:w="1418" w:type="dxa"/>
            <w:tcBorders>
              <w:top w:val="single" w:sz="4" w:space="0" w:color="auto"/>
              <w:left w:val="single" w:sz="4" w:space="0" w:color="auto"/>
              <w:bottom w:val="single" w:sz="4" w:space="0" w:color="auto"/>
              <w:right w:val="single" w:sz="4" w:space="0" w:color="auto"/>
            </w:tcBorders>
            <w:vAlign w:val="center"/>
          </w:tcPr>
          <w:p w14:paraId="7F38E9F7" w14:textId="77777777" w:rsidR="006746B5" w:rsidRPr="00B158FB" w:rsidRDefault="006746B5" w:rsidP="006746B5">
            <w:pPr>
              <w:jc w:val="center"/>
              <w:rPr>
                <w:sz w:val="20"/>
                <w:szCs w:val="20"/>
              </w:rPr>
            </w:pPr>
            <w:r>
              <w:rPr>
                <w:sz w:val="20"/>
                <w:szCs w:val="20"/>
              </w:rPr>
              <w:t>434,79</w:t>
            </w:r>
          </w:p>
        </w:tc>
        <w:tc>
          <w:tcPr>
            <w:tcW w:w="1417" w:type="dxa"/>
            <w:tcBorders>
              <w:top w:val="single" w:sz="4" w:space="0" w:color="auto"/>
              <w:left w:val="single" w:sz="4" w:space="0" w:color="auto"/>
              <w:bottom w:val="single" w:sz="4" w:space="0" w:color="auto"/>
              <w:right w:val="single" w:sz="4" w:space="0" w:color="auto"/>
            </w:tcBorders>
            <w:vAlign w:val="center"/>
          </w:tcPr>
          <w:p w14:paraId="45749DEB" w14:textId="77777777" w:rsidR="006746B5" w:rsidRPr="00B158FB" w:rsidRDefault="006746B5" w:rsidP="006746B5">
            <w:pPr>
              <w:jc w:val="center"/>
              <w:rPr>
                <w:sz w:val="20"/>
                <w:szCs w:val="20"/>
              </w:rPr>
            </w:pPr>
            <w:r>
              <w:rPr>
                <w:sz w:val="20"/>
                <w:szCs w:val="20"/>
              </w:rPr>
              <w:t>92,14</w:t>
            </w:r>
          </w:p>
        </w:tc>
        <w:tc>
          <w:tcPr>
            <w:tcW w:w="1701" w:type="dxa"/>
            <w:tcBorders>
              <w:top w:val="single" w:sz="4" w:space="0" w:color="auto"/>
              <w:left w:val="single" w:sz="4" w:space="0" w:color="auto"/>
              <w:bottom w:val="single" w:sz="4" w:space="0" w:color="auto"/>
              <w:right w:val="single" w:sz="4" w:space="0" w:color="auto"/>
            </w:tcBorders>
            <w:vAlign w:val="center"/>
          </w:tcPr>
          <w:p w14:paraId="25DB1D82" w14:textId="77777777" w:rsidR="006746B5" w:rsidRPr="00B158FB" w:rsidRDefault="006746B5" w:rsidP="006746B5">
            <w:pPr>
              <w:jc w:val="center"/>
              <w:rPr>
                <w:sz w:val="20"/>
                <w:szCs w:val="20"/>
              </w:rPr>
            </w:pPr>
            <w:r>
              <w:rPr>
                <w:sz w:val="20"/>
                <w:szCs w:val="20"/>
              </w:rPr>
              <w:t>126,9</w:t>
            </w:r>
          </w:p>
        </w:tc>
      </w:tr>
      <w:tr w:rsidR="006746B5" w:rsidRPr="00B158FB" w14:paraId="74FD9FB1" w14:textId="77777777" w:rsidTr="006746B5">
        <w:tc>
          <w:tcPr>
            <w:tcW w:w="2802" w:type="dxa"/>
            <w:tcBorders>
              <w:top w:val="single" w:sz="4" w:space="0" w:color="auto"/>
              <w:left w:val="single" w:sz="4" w:space="0" w:color="auto"/>
              <w:bottom w:val="single" w:sz="4" w:space="0" w:color="auto"/>
              <w:right w:val="single" w:sz="4" w:space="0" w:color="auto"/>
            </w:tcBorders>
          </w:tcPr>
          <w:p w14:paraId="619A3276" w14:textId="77777777" w:rsidR="006746B5" w:rsidRPr="00B158FB" w:rsidRDefault="006746B5" w:rsidP="006746B5">
            <w:pPr>
              <w:rPr>
                <w:sz w:val="20"/>
                <w:szCs w:val="20"/>
              </w:rPr>
            </w:pPr>
            <w:r w:rsidRPr="00B158FB">
              <w:rPr>
                <w:sz w:val="20"/>
                <w:szCs w:val="20"/>
              </w:rPr>
              <w:t xml:space="preserve">- доходы от сдачи в аренду имущества, находящегося в оперативном управлении </w:t>
            </w:r>
          </w:p>
        </w:tc>
        <w:tc>
          <w:tcPr>
            <w:tcW w:w="1559" w:type="dxa"/>
            <w:tcBorders>
              <w:top w:val="single" w:sz="4" w:space="0" w:color="auto"/>
              <w:left w:val="single" w:sz="4" w:space="0" w:color="auto"/>
              <w:bottom w:val="single" w:sz="4" w:space="0" w:color="auto"/>
              <w:right w:val="single" w:sz="4" w:space="0" w:color="auto"/>
            </w:tcBorders>
            <w:vAlign w:val="center"/>
          </w:tcPr>
          <w:p w14:paraId="738EB793" w14:textId="77777777" w:rsidR="006746B5" w:rsidRPr="00B158FB" w:rsidRDefault="006746B5" w:rsidP="006746B5">
            <w:pPr>
              <w:jc w:val="center"/>
              <w:rPr>
                <w:sz w:val="20"/>
                <w:szCs w:val="20"/>
              </w:rPr>
            </w:pPr>
            <w:r>
              <w:rPr>
                <w:sz w:val="20"/>
                <w:szCs w:val="20"/>
              </w:rPr>
              <w:t>13 439,52</w:t>
            </w:r>
          </w:p>
        </w:tc>
        <w:tc>
          <w:tcPr>
            <w:tcW w:w="1417" w:type="dxa"/>
            <w:tcBorders>
              <w:top w:val="single" w:sz="4" w:space="0" w:color="auto"/>
              <w:left w:val="single" w:sz="4" w:space="0" w:color="auto"/>
              <w:bottom w:val="single" w:sz="4" w:space="0" w:color="auto"/>
              <w:right w:val="single" w:sz="4" w:space="0" w:color="auto"/>
            </w:tcBorders>
            <w:vAlign w:val="center"/>
          </w:tcPr>
          <w:p w14:paraId="45257305" w14:textId="77777777" w:rsidR="006746B5" w:rsidRPr="00B158FB" w:rsidRDefault="006746B5" w:rsidP="006746B5">
            <w:pPr>
              <w:jc w:val="center"/>
              <w:rPr>
                <w:sz w:val="20"/>
                <w:szCs w:val="20"/>
              </w:rPr>
            </w:pPr>
            <w:r>
              <w:rPr>
                <w:sz w:val="20"/>
                <w:szCs w:val="20"/>
              </w:rPr>
              <w:t>13 439,52</w:t>
            </w:r>
          </w:p>
        </w:tc>
        <w:tc>
          <w:tcPr>
            <w:tcW w:w="1418" w:type="dxa"/>
            <w:tcBorders>
              <w:top w:val="single" w:sz="4" w:space="0" w:color="auto"/>
              <w:left w:val="single" w:sz="4" w:space="0" w:color="auto"/>
              <w:bottom w:val="single" w:sz="4" w:space="0" w:color="auto"/>
              <w:right w:val="single" w:sz="4" w:space="0" w:color="auto"/>
            </w:tcBorders>
            <w:vAlign w:val="center"/>
          </w:tcPr>
          <w:p w14:paraId="48BA60F4" w14:textId="77777777" w:rsidR="006746B5" w:rsidRPr="00B158FB" w:rsidRDefault="006746B5" w:rsidP="006746B5">
            <w:pPr>
              <w:jc w:val="center"/>
              <w:rPr>
                <w:sz w:val="20"/>
                <w:szCs w:val="20"/>
              </w:rPr>
            </w:pPr>
            <w:r>
              <w:rPr>
                <w:sz w:val="20"/>
                <w:szCs w:val="20"/>
              </w:rPr>
              <w:t>10 173,67</w:t>
            </w:r>
          </w:p>
        </w:tc>
        <w:tc>
          <w:tcPr>
            <w:tcW w:w="1417" w:type="dxa"/>
            <w:tcBorders>
              <w:top w:val="single" w:sz="4" w:space="0" w:color="auto"/>
              <w:left w:val="single" w:sz="4" w:space="0" w:color="auto"/>
              <w:bottom w:val="single" w:sz="4" w:space="0" w:color="auto"/>
              <w:right w:val="single" w:sz="4" w:space="0" w:color="auto"/>
            </w:tcBorders>
            <w:vAlign w:val="center"/>
          </w:tcPr>
          <w:p w14:paraId="31265E30" w14:textId="77777777" w:rsidR="006746B5" w:rsidRPr="00B158FB" w:rsidRDefault="006746B5" w:rsidP="006746B5">
            <w:pPr>
              <w:jc w:val="center"/>
              <w:rPr>
                <w:sz w:val="20"/>
                <w:szCs w:val="20"/>
              </w:rPr>
            </w:pPr>
            <w:r>
              <w:rPr>
                <w:sz w:val="20"/>
                <w:szCs w:val="20"/>
              </w:rPr>
              <w:t>-3 265,85</w:t>
            </w:r>
          </w:p>
        </w:tc>
        <w:tc>
          <w:tcPr>
            <w:tcW w:w="1701" w:type="dxa"/>
            <w:tcBorders>
              <w:top w:val="single" w:sz="4" w:space="0" w:color="auto"/>
              <w:left w:val="single" w:sz="4" w:space="0" w:color="auto"/>
              <w:bottom w:val="single" w:sz="4" w:space="0" w:color="auto"/>
              <w:right w:val="single" w:sz="4" w:space="0" w:color="auto"/>
            </w:tcBorders>
            <w:vAlign w:val="center"/>
          </w:tcPr>
          <w:p w14:paraId="27F82058" w14:textId="77777777" w:rsidR="006746B5" w:rsidRPr="00B158FB" w:rsidRDefault="006746B5" w:rsidP="006746B5">
            <w:pPr>
              <w:jc w:val="center"/>
              <w:rPr>
                <w:sz w:val="20"/>
                <w:szCs w:val="20"/>
              </w:rPr>
            </w:pPr>
            <w:r>
              <w:rPr>
                <w:sz w:val="20"/>
                <w:szCs w:val="20"/>
              </w:rPr>
              <w:t>75,7</w:t>
            </w:r>
          </w:p>
        </w:tc>
      </w:tr>
      <w:tr w:rsidR="006746B5" w:rsidRPr="00C50908" w14:paraId="7BC80EAC" w14:textId="77777777" w:rsidTr="006746B5">
        <w:tc>
          <w:tcPr>
            <w:tcW w:w="2802" w:type="dxa"/>
            <w:tcBorders>
              <w:top w:val="single" w:sz="4" w:space="0" w:color="auto"/>
              <w:left w:val="single" w:sz="4" w:space="0" w:color="auto"/>
              <w:bottom w:val="single" w:sz="4" w:space="0" w:color="auto"/>
              <w:right w:val="single" w:sz="4" w:space="0" w:color="auto"/>
            </w:tcBorders>
          </w:tcPr>
          <w:p w14:paraId="40E42D55" w14:textId="77777777" w:rsidR="006746B5" w:rsidRPr="00B158FB" w:rsidRDefault="006746B5" w:rsidP="006746B5">
            <w:pPr>
              <w:jc w:val="center"/>
              <w:rPr>
                <w:sz w:val="20"/>
                <w:szCs w:val="20"/>
              </w:rPr>
            </w:pPr>
            <w:r w:rsidRPr="00B158FB">
              <w:rPr>
                <w:sz w:val="20"/>
                <w:szCs w:val="20"/>
              </w:rPr>
              <w:t>Итого</w:t>
            </w:r>
          </w:p>
        </w:tc>
        <w:tc>
          <w:tcPr>
            <w:tcW w:w="1559" w:type="dxa"/>
            <w:tcBorders>
              <w:top w:val="single" w:sz="4" w:space="0" w:color="auto"/>
              <w:left w:val="single" w:sz="4" w:space="0" w:color="auto"/>
              <w:bottom w:val="single" w:sz="4" w:space="0" w:color="auto"/>
              <w:right w:val="single" w:sz="4" w:space="0" w:color="auto"/>
            </w:tcBorders>
          </w:tcPr>
          <w:p w14:paraId="0CABDC3D" w14:textId="77777777" w:rsidR="006746B5" w:rsidRPr="00B158FB" w:rsidRDefault="006746B5" w:rsidP="006746B5">
            <w:pPr>
              <w:jc w:val="center"/>
              <w:rPr>
                <w:sz w:val="20"/>
                <w:szCs w:val="20"/>
              </w:rPr>
            </w:pPr>
            <w:r>
              <w:rPr>
                <w:sz w:val="20"/>
                <w:szCs w:val="20"/>
              </w:rPr>
              <w:t>13 782,17</w:t>
            </w:r>
          </w:p>
        </w:tc>
        <w:tc>
          <w:tcPr>
            <w:tcW w:w="1417" w:type="dxa"/>
            <w:tcBorders>
              <w:top w:val="single" w:sz="4" w:space="0" w:color="auto"/>
              <w:left w:val="single" w:sz="4" w:space="0" w:color="auto"/>
              <w:bottom w:val="single" w:sz="4" w:space="0" w:color="auto"/>
              <w:right w:val="single" w:sz="4" w:space="0" w:color="auto"/>
            </w:tcBorders>
          </w:tcPr>
          <w:p w14:paraId="382CD924" w14:textId="77777777" w:rsidR="006746B5" w:rsidRPr="00B158FB" w:rsidRDefault="006746B5" w:rsidP="006746B5">
            <w:pPr>
              <w:jc w:val="center"/>
              <w:rPr>
                <w:sz w:val="20"/>
                <w:szCs w:val="20"/>
              </w:rPr>
            </w:pPr>
            <w:r>
              <w:rPr>
                <w:sz w:val="20"/>
                <w:szCs w:val="20"/>
              </w:rPr>
              <w:t>13 782,17</w:t>
            </w:r>
          </w:p>
        </w:tc>
        <w:tc>
          <w:tcPr>
            <w:tcW w:w="1418" w:type="dxa"/>
            <w:tcBorders>
              <w:top w:val="single" w:sz="4" w:space="0" w:color="auto"/>
              <w:left w:val="single" w:sz="4" w:space="0" w:color="auto"/>
              <w:bottom w:val="single" w:sz="4" w:space="0" w:color="auto"/>
              <w:right w:val="single" w:sz="4" w:space="0" w:color="auto"/>
            </w:tcBorders>
          </w:tcPr>
          <w:p w14:paraId="2B9310C6" w14:textId="77777777" w:rsidR="006746B5" w:rsidRPr="00B158FB" w:rsidRDefault="006746B5" w:rsidP="006746B5">
            <w:pPr>
              <w:jc w:val="center"/>
              <w:rPr>
                <w:sz w:val="20"/>
                <w:szCs w:val="20"/>
              </w:rPr>
            </w:pPr>
            <w:r>
              <w:rPr>
                <w:sz w:val="20"/>
                <w:szCs w:val="20"/>
              </w:rPr>
              <w:t>10 608,46</w:t>
            </w:r>
          </w:p>
        </w:tc>
        <w:tc>
          <w:tcPr>
            <w:tcW w:w="1417" w:type="dxa"/>
            <w:tcBorders>
              <w:top w:val="single" w:sz="4" w:space="0" w:color="auto"/>
              <w:left w:val="single" w:sz="4" w:space="0" w:color="auto"/>
              <w:bottom w:val="single" w:sz="4" w:space="0" w:color="auto"/>
              <w:right w:val="single" w:sz="4" w:space="0" w:color="auto"/>
            </w:tcBorders>
          </w:tcPr>
          <w:p w14:paraId="43F7357A" w14:textId="77777777" w:rsidR="006746B5" w:rsidRPr="00B158FB" w:rsidRDefault="006746B5" w:rsidP="006746B5">
            <w:pPr>
              <w:jc w:val="center"/>
              <w:rPr>
                <w:sz w:val="20"/>
                <w:szCs w:val="20"/>
              </w:rPr>
            </w:pPr>
            <w:r>
              <w:rPr>
                <w:sz w:val="20"/>
                <w:szCs w:val="20"/>
              </w:rPr>
              <w:t>-3 173,71</w:t>
            </w:r>
          </w:p>
        </w:tc>
        <w:tc>
          <w:tcPr>
            <w:tcW w:w="1701" w:type="dxa"/>
            <w:tcBorders>
              <w:top w:val="single" w:sz="4" w:space="0" w:color="auto"/>
              <w:left w:val="single" w:sz="4" w:space="0" w:color="auto"/>
              <w:bottom w:val="single" w:sz="4" w:space="0" w:color="auto"/>
              <w:right w:val="single" w:sz="4" w:space="0" w:color="auto"/>
            </w:tcBorders>
          </w:tcPr>
          <w:p w14:paraId="7DCB4FF9" w14:textId="77777777" w:rsidR="006746B5" w:rsidRPr="00B158FB" w:rsidRDefault="006746B5" w:rsidP="006746B5">
            <w:pPr>
              <w:jc w:val="center"/>
              <w:rPr>
                <w:sz w:val="20"/>
                <w:szCs w:val="20"/>
              </w:rPr>
            </w:pPr>
            <w:r>
              <w:rPr>
                <w:sz w:val="20"/>
                <w:szCs w:val="20"/>
              </w:rPr>
              <w:t>77,0</w:t>
            </w:r>
          </w:p>
        </w:tc>
      </w:tr>
    </w:tbl>
    <w:p w14:paraId="44E7C90E" w14:textId="77777777" w:rsidR="006746B5" w:rsidRPr="00C50908" w:rsidRDefault="006746B5" w:rsidP="006746B5">
      <w:pPr>
        <w:ind w:firstLine="709"/>
        <w:jc w:val="center"/>
        <w:rPr>
          <w:b/>
          <w:sz w:val="26"/>
          <w:szCs w:val="26"/>
          <w:highlight w:val="yellow"/>
        </w:rPr>
      </w:pPr>
    </w:p>
    <w:p w14:paraId="59114394" w14:textId="77777777" w:rsidR="006746B5" w:rsidRPr="00A95B32" w:rsidRDefault="006746B5" w:rsidP="006746B5">
      <w:pPr>
        <w:ind w:firstLine="720"/>
        <w:jc w:val="center"/>
        <w:rPr>
          <w:b/>
          <w:bCs/>
          <w:sz w:val="26"/>
          <w:szCs w:val="26"/>
        </w:rPr>
      </w:pPr>
      <w:r w:rsidRPr="00A95B32">
        <w:rPr>
          <w:b/>
          <w:bCs/>
          <w:sz w:val="26"/>
          <w:szCs w:val="26"/>
        </w:rPr>
        <w:t>Доходы от арендной платы за земельные участки</w:t>
      </w:r>
    </w:p>
    <w:p w14:paraId="065A5FCF" w14:textId="77777777" w:rsidR="006746B5" w:rsidRPr="00C50908" w:rsidRDefault="006746B5" w:rsidP="006746B5">
      <w:pPr>
        <w:ind w:firstLine="720"/>
        <w:jc w:val="center"/>
        <w:rPr>
          <w:b/>
          <w:bCs/>
          <w:sz w:val="26"/>
          <w:szCs w:val="26"/>
          <w:highlight w:val="yellow"/>
        </w:rPr>
      </w:pPr>
    </w:p>
    <w:p w14:paraId="541A2FE9" w14:textId="77777777" w:rsidR="006746B5" w:rsidRPr="00A95B32" w:rsidRDefault="006746B5" w:rsidP="006746B5">
      <w:pPr>
        <w:ind w:firstLine="720"/>
        <w:jc w:val="both"/>
        <w:rPr>
          <w:sz w:val="26"/>
          <w:szCs w:val="26"/>
        </w:rPr>
      </w:pPr>
      <w:r w:rsidRPr="00A95B32">
        <w:rPr>
          <w:sz w:val="26"/>
          <w:szCs w:val="26"/>
        </w:rPr>
        <w:t>Расчет прогноза доходов от арендной платы за земельные участки произведен администратором данного платежа – комитетом имущественных отношений администрации Пермского муниципального округа. При расчете прогнозных значений на 2026 год учитывались фактические начисления по договорам аренды земельных участков текущего года за вычетом расторгнутых договоров аренды, с применением индекса инфляции и дебиторская задолженность</w:t>
      </w:r>
      <w:r>
        <w:rPr>
          <w:sz w:val="26"/>
          <w:szCs w:val="26"/>
        </w:rPr>
        <w:t xml:space="preserve">, образовавшаяся </w:t>
      </w:r>
      <w:r w:rsidRPr="00A95B32">
        <w:rPr>
          <w:sz w:val="26"/>
          <w:szCs w:val="26"/>
        </w:rPr>
        <w:t xml:space="preserve"> </w:t>
      </w:r>
      <w:r>
        <w:rPr>
          <w:sz w:val="26"/>
          <w:szCs w:val="26"/>
        </w:rPr>
        <w:t xml:space="preserve">на 01 января текущего года (с учетом ее погашения на дату прогнозирования), </w:t>
      </w:r>
      <w:r w:rsidRPr="00A95B32">
        <w:rPr>
          <w:sz w:val="26"/>
          <w:szCs w:val="26"/>
        </w:rPr>
        <w:t>в размере 5 процентов от суммы задолженности</w:t>
      </w:r>
      <w:r>
        <w:rPr>
          <w:sz w:val="26"/>
          <w:szCs w:val="26"/>
        </w:rPr>
        <w:t>.</w:t>
      </w:r>
    </w:p>
    <w:p w14:paraId="0BACE1D4" w14:textId="77777777" w:rsidR="006746B5" w:rsidRPr="00A95B32" w:rsidRDefault="006746B5" w:rsidP="006746B5">
      <w:pPr>
        <w:ind w:firstLine="720"/>
        <w:jc w:val="both"/>
        <w:rPr>
          <w:sz w:val="26"/>
          <w:szCs w:val="26"/>
        </w:rPr>
      </w:pPr>
      <w:r w:rsidRPr="00A95B32">
        <w:rPr>
          <w:sz w:val="26"/>
          <w:szCs w:val="26"/>
        </w:rPr>
        <w:t>Поступление доходов от аренды земельных участков прогнозируется на 2026 год в сумме 121 500,</w:t>
      </w:r>
      <w:r>
        <w:rPr>
          <w:sz w:val="26"/>
          <w:szCs w:val="26"/>
        </w:rPr>
        <w:t>3</w:t>
      </w:r>
      <w:r w:rsidRPr="00A95B32">
        <w:rPr>
          <w:sz w:val="26"/>
          <w:szCs w:val="26"/>
        </w:rPr>
        <w:t xml:space="preserve">0 тыс. рублей, на 2027 год – 126 481,81 тыс. рублей, на 2028 год – 131 667,57 тыс. рублей. </w:t>
      </w:r>
    </w:p>
    <w:p w14:paraId="02602FE0" w14:textId="77777777" w:rsidR="006746B5" w:rsidRPr="00F8170B" w:rsidRDefault="006746B5" w:rsidP="006746B5">
      <w:pPr>
        <w:ind w:firstLine="720"/>
        <w:jc w:val="both"/>
        <w:rPr>
          <w:sz w:val="26"/>
          <w:szCs w:val="26"/>
        </w:rPr>
      </w:pPr>
      <w:r w:rsidRPr="00F8170B">
        <w:rPr>
          <w:sz w:val="26"/>
          <w:szCs w:val="26"/>
        </w:rPr>
        <w:t>Прогноз поступлений осуществлен по двум видам источников:</w:t>
      </w:r>
    </w:p>
    <w:p w14:paraId="3F195E25" w14:textId="77777777" w:rsidR="006746B5" w:rsidRPr="00F8170B" w:rsidRDefault="006746B5" w:rsidP="006746B5">
      <w:pPr>
        <w:ind w:firstLine="720"/>
        <w:jc w:val="both"/>
        <w:rPr>
          <w:sz w:val="26"/>
          <w:szCs w:val="26"/>
        </w:rPr>
      </w:pPr>
      <w:r w:rsidRPr="00F8170B">
        <w:rPr>
          <w:sz w:val="26"/>
          <w:szCs w:val="26"/>
        </w:rPr>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14:paraId="4B3D8D01" w14:textId="77777777" w:rsidR="006746B5" w:rsidRPr="00F8170B" w:rsidRDefault="006746B5" w:rsidP="006746B5">
      <w:pPr>
        <w:ind w:firstLine="720"/>
        <w:jc w:val="both"/>
        <w:rPr>
          <w:sz w:val="26"/>
          <w:szCs w:val="26"/>
        </w:rPr>
      </w:pPr>
      <w:r w:rsidRPr="00F8170B">
        <w:rPr>
          <w:sz w:val="26"/>
          <w:szCs w:val="26"/>
        </w:rPr>
        <w:t>-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w:t>
      </w:r>
    </w:p>
    <w:p w14:paraId="13574EDC" w14:textId="77777777" w:rsidR="006746B5" w:rsidRPr="00F8170B" w:rsidRDefault="006746B5" w:rsidP="006746B5">
      <w:pPr>
        <w:ind w:firstLine="720"/>
        <w:jc w:val="right"/>
      </w:pPr>
      <w:r w:rsidRPr="00F8170B">
        <w:rPr>
          <w:sz w:val="26"/>
          <w:szCs w:val="26"/>
        </w:rPr>
        <w:t>Таблица 19.</w:t>
      </w:r>
    </w:p>
    <w:p w14:paraId="17790C31" w14:textId="77777777" w:rsidR="006746B5" w:rsidRPr="00F8170B" w:rsidRDefault="006746B5" w:rsidP="006746B5">
      <w:pPr>
        <w:ind w:firstLine="720"/>
        <w:jc w:val="right"/>
      </w:pPr>
      <w:r w:rsidRPr="00F8170B">
        <w:t>тыс. 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1274"/>
        <w:gridCol w:w="1134"/>
        <w:gridCol w:w="994"/>
        <w:gridCol w:w="1274"/>
        <w:gridCol w:w="1275"/>
        <w:gridCol w:w="997"/>
        <w:gridCol w:w="1275"/>
      </w:tblGrid>
      <w:tr w:rsidR="006746B5" w:rsidRPr="00F8170B" w14:paraId="0842CAF7" w14:textId="77777777" w:rsidTr="006746B5">
        <w:tc>
          <w:tcPr>
            <w:tcW w:w="2125" w:type="dxa"/>
            <w:vMerge w:val="restart"/>
            <w:tcBorders>
              <w:top w:val="single" w:sz="4" w:space="0" w:color="auto"/>
              <w:left w:val="single" w:sz="4" w:space="0" w:color="auto"/>
              <w:bottom w:val="single" w:sz="4" w:space="0" w:color="auto"/>
              <w:right w:val="single" w:sz="4" w:space="0" w:color="auto"/>
            </w:tcBorders>
            <w:hideMark/>
          </w:tcPr>
          <w:p w14:paraId="19D5651B" w14:textId="77777777" w:rsidR="006746B5" w:rsidRPr="00F8170B" w:rsidRDefault="006746B5" w:rsidP="006746B5">
            <w:pPr>
              <w:jc w:val="center"/>
              <w:rPr>
                <w:sz w:val="20"/>
                <w:szCs w:val="20"/>
              </w:rPr>
            </w:pPr>
            <w:r w:rsidRPr="00F8170B">
              <w:rPr>
                <w:sz w:val="20"/>
                <w:szCs w:val="20"/>
              </w:rPr>
              <w:t>Вид дохода</w:t>
            </w:r>
          </w:p>
        </w:tc>
        <w:tc>
          <w:tcPr>
            <w:tcW w:w="3402" w:type="dxa"/>
            <w:gridSpan w:val="3"/>
            <w:tcBorders>
              <w:top w:val="single" w:sz="4" w:space="0" w:color="auto"/>
              <w:left w:val="single" w:sz="4" w:space="0" w:color="auto"/>
              <w:bottom w:val="single" w:sz="4" w:space="0" w:color="auto"/>
              <w:right w:val="single" w:sz="4" w:space="0" w:color="auto"/>
            </w:tcBorders>
            <w:hideMark/>
          </w:tcPr>
          <w:p w14:paraId="2A948438" w14:textId="77777777" w:rsidR="006746B5" w:rsidRPr="00F8170B" w:rsidRDefault="006746B5" w:rsidP="006746B5">
            <w:pPr>
              <w:jc w:val="center"/>
              <w:rPr>
                <w:sz w:val="20"/>
                <w:szCs w:val="20"/>
              </w:rPr>
            </w:pPr>
            <w:r w:rsidRPr="00F8170B">
              <w:rPr>
                <w:sz w:val="20"/>
                <w:szCs w:val="20"/>
              </w:rPr>
              <w:t>202</w:t>
            </w:r>
            <w:r>
              <w:rPr>
                <w:sz w:val="20"/>
                <w:szCs w:val="20"/>
              </w:rPr>
              <w:t>6</w:t>
            </w:r>
            <w:r w:rsidRPr="00F8170B">
              <w:rPr>
                <w:sz w:val="20"/>
                <w:szCs w:val="20"/>
              </w:rPr>
              <w:t xml:space="preserve"> год</w:t>
            </w:r>
          </w:p>
        </w:tc>
        <w:tc>
          <w:tcPr>
            <w:tcW w:w="3546" w:type="dxa"/>
            <w:gridSpan w:val="3"/>
            <w:tcBorders>
              <w:top w:val="single" w:sz="4" w:space="0" w:color="auto"/>
              <w:left w:val="single" w:sz="4" w:space="0" w:color="auto"/>
              <w:bottom w:val="single" w:sz="4" w:space="0" w:color="auto"/>
              <w:right w:val="single" w:sz="4" w:space="0" w:color="auto"/>
            </w:tcBorders>
            <w:hideMark/>
          </w:tcPr>
          <w:p w14:paraId="1EA10FCB" w14:textId="77777777" w:rsidR="006746B5" w:rsidRPr="00F8170B" w:rsidRDefault="006746B5" w:rsidP="006746B5">
            <w:pPr>
              <w:jc w:val="center"/>
              <w:rPr>
                <w:sz w:val="20"/>
                <w:szCs w:val="20"/>
              </w:rPr>
            </w:pPr>
            <w:r w:rsidRPr="00F8170B">
              <w:rPr>
                <w:sz w:val="20"/>
                <w:szCs w:val="20"/>
              </w:rPr>
              <w:t>202</w:t>
            </w:r>
            <w:r>
              <w:rPr>
                <w:sz w:val="20"/>
                <w:szCs w:val="20"/>
              </w:rPr>
              <w:t>7</w:t>
            </w:r>
            <w:r w:rsidRPr="00F8170B">
              <w:rPr>
                <w:sz w:val="20"/>
                <w:szCs w:val="20"/>
              </w:rPr>
              <w:t xml:space="preserve"> год</w:t>
            </w:r>
          </w:p>
        </w:tc>
        <w:tc>
          <w:tcPr>
            <w:tcW w:w="1275" w:type="dxa"/>
            <w:tcBorders>
              <w:top w:val="single" w:sz="4" w:space="0" w:color="auto"/>
              <w:left w:val="single" w:sz="4" w:space="0" w:color="auto"/>
              <w:bottom w:val="single" w:sz="4" w:space="0" w:color="auto"/>
              <w:right w:val="single" w:sz="4" w:space="0" w:color="auto"/>
            </w:tcBorders>
            <w:hideMark/>
          </w:tcPr>
          <w:p w14:paraId="23E7A21C" w14:textId="77777777" w:rsidR="006746B5" w:rsidRPr="00F8170B" w:rsidRDefault="006746B5" w:rsidP="006746B5">
            <w:pPr>
              <w:jc w:val="center"/>
              <w:rPr>
                <w:sz w:val="20"/>
                <w:szCs w:val="20"/>
              </w:rPr>
            </w:pPr>
            <w:r w:rsidRPr="00F8170B">
              <w:rPr>
                <w:sz w:val="20"/>
                <w:szCs w:val="20"/>
              </w:rPr>
              <w:t>202</w:t>
            </w:r>
            <w:r>
              <w:rPr>
                <w:sz w:val="20"/>
                <w:szCs w:val="20"/>
              </w:rPr>
              <w:t>8</w:t>
            </w:r>
            <w:r w:rsidRPr="00F8170B">
              <w:rPr>
                <w:sz w:val="20"/>
                <w:szCs w:val="20"/>
              </w:rPr>
              <w:t xml:space="preserve"> год</w:t>
            </w:r>
          </w:p>
        </w:tc>
      </w:tr>
      <w:tr w:rsidR="006746B5" w:rsidRPr="00F8170B" w14:paraId="711464B8" w14:textId="77777777" w:rsidTr="006746B5">
        <w:tc>
          <w:tcPr>
            <w:tcW w:w="2125" w:type="dxa"/>
            <w:vMerge/>
            <w:tcBorders>
              <w:top w:val="single" w:sz="4" w:space="0" w:color="auto"/>
              <w:left w:val="single" w:sz="4" w:space="0" w:color="auto"/>
              <w:bottom w:val="single" w:sz="4" w:space="0" w:color="auto"/>
              <w:right w:val="single" w:sz="4" w:space="0" w:color="auto"/>
            </w:tcBorders>
            <w:vAlign w:val="center"/>
            <w:hideMark/>
          </w:tcPr>
          <w:p w14:paraId="05712174" w14:textId="77777777" w:rsidR="006746B5" w:rsidRPr="00F8170B" w:rsidRDefault="006746B5" w:rsidP="006746B5">
            <w:pPr>
              <w:rPr>
                <w:sz w:val="20"/>
                <w:szCs w:val="20"/>
              </w:rPr>
            </w:pPr>
          </w:p>
        </w:tc>
        <w:tc>
          <w:tcPr>
            <w:tcW w:w="1274" w:type="dxa"/>
            <w:tcBorders>
              <w:top w:val="single" w:sz="4" w:space="0" w:color="auto"/>
              <w:left w:val="single" w:sz="4" w:space="0" w:color="auto"/>
              <w:bottom w:val="single" w:sz="4" w:space="0" w:color="auto"/>
              <w:right w:val="single" w:sz="4" w:space="0" w:color="auto"/>
            </w:tcBorders>
            <w:hideMark/>
          </w:tcPr>
          <w:p w14:paraId="601D09B3" w14:textId="77777777" w:rsidR="006746B5" w:rsidRPr="00F8170B" w:rsidRDefault="006746B5" w:rsidP="006746B5">
            <w:pPr>
              <w:jc w:val="center"/>
              <w:rPr>
                <w:sz w:val="20"/>
                <w:szCs w:val="20"/>
              </w:rPr>
            </w:pPr>
            <w:proofErr w:type="gramStart"/>
            <w:r w:rsidRPr="00F8170B">
              <w:rPr>
                <w:sz w:val="20"/>
                <w:szCs w:val="20"/>
              </w:rPr>
              <w:t xml:space="preserve">Утвержден </w:t>
            </w:r>
            <w:proofErr w:type="spellStart"/>
            <w:r w:rsidRPr="00F8170B">
              <w:rPr>
                <w:sz w:val="20"/>
                <w:szCs w:val="20"/>
              </w:rPr>
              <w:t>ный</w:t>
            </w:r>
            <w:proofErr w:type="spellEnd"/>
            <w:proofErr w:type="gramEnd"/>
            <w:r w:rsidRPr="00F8170B">
              <w:rPr>
                <w:sz w:val="20"/>
                <w:szCs w:val="20"/>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5509F876" w14:textId="77777777" w:rsidR="006746B5" w:rsidRPr="00F8170B" w:rsidRDefault="006746B5" w:rsidP="006746B5">
            <w:pPr>
              <w:jc w:val="center"/>
              <w:rPr>
                <w:sz w:val="20"/>
                <w:szCs w:val="20"/>
              </w:rPr>
            </w:pPr>
            <w:proofErr w:type="gramStart"/>
            <w:r w:rsidRPr="00F8170B">
              <w:rPr>
                <w:sz w:val="20"/>
                <w:szCs w:val="20"/>
              </w:rPr>
              <w:t>Уточнен-</w:t>
            </w:r>
            <w:proofErr w:type="spellStart"/>
            <w:r w:rsidRPr="00F8170B">
              <w:rPr>
                <w:sz w:val="20"/>
                <w:szCs w:val="20"/>
              </w:rPr>
              <w:t>ный</w:t>
            </w:r>
            <w:proofErr w:type="spellEnd"/>
            <w:proofErr w:type="gramEnd"/>
            <w:r w:rsidRPr="00F8170B">
              <w:rPr>
                <w:sz w:val="20"/>
                <w:szCs w:val="20"/>
              </w:rPr>
              <w:t xml:space="preserve"> план</w:t>
            </w:r>
          </w:p>
        </w:tc>
        <w:tc>
          <w:tcPr>
            <w:tcW w:w="994" w:type="dxa"/>
            <w:tcBorders>
              <w:top w:val="single" w:sz="4" w:space="0" w:color="auto"/>
              <w:left w:val="single" w:sz="4" w:space="0" w:color="auto"/>
              <w:bottom w:val="single" w:sz="4" w:space="0" w:color="auto"/>
              <w:right w:val="single" w:sz="4" w:space="0" w:color="auto"/>
            </w:tcBorders>
            <w:hideMark/>
          </w:tcPr>
          <w:p w14:paraId="7A8D97F0" w14:textId="77777777" w:rsidR="006746B5" w:rsidRPr="00F8170B" w:rsidRDefault="006746B5" w:rsidP="006746B5">
            <w:pPr>
              <w:jc w:val="center"/>
              <w:rPr>
                <w:sz w:val="20"/>
                <w:szCs w:val="20"/>
              </w:rPr>
            </w:pPr>
            <w:proofErr w:type="spellStart"/>
            <w:r w:rsidRPr="00F8170B">
              <w:rPr>
                <w:sz w:val="20"/>
                <w:szCs w:val="20"/>
              </w:rPr>
              <w:t>Откло-нение</w:t>
            </w:r>
            <w:proofErr w:type="spellEnd"/>
          </w:p>
        </w:tc>
        <w:tc>
          <w:tcPr>
            <w:tcW w:w="1274" w:type="dxa"/>
            <w:tcBorders>
              <w:top w:val="single" w:sz="4" w:space="0" w:color="auto"/>
              <w:left w:val="single" w:sz="4" w:space="0" w:color="auto"/>
              <w:bottom w:val="single" w:sz="4" w:space="0" w:color="auto"/>
              <w:right w:val="single" w:sz="4" w:space="0" w:color="auto"/>
            </w:tcBorders>
            <w:hideMark/>
          </w:tcPr>
          <w:p w14:paraId="250AC08F" w14:textId="77777777" w:rsidR="006746B5" w:rsidRPr="00F8170B" w:rsidRDefault="006746B5" w:rsidP="006746B5">
            <w:pPr>
              <w:jc w:val="center"/>
              <w:rPr>
                <w:sz w:val="20"/>
                <w:szCs w:val="20"/>
              </w:rPr>
            </w:pPr>
            <w:r w:rsidRPr="00F8170B">
              <w:rPr>
                <w:sz w:val="20"/>
                <w:szCs w:val="20"/>
              </w:rPr>
              <w:t>Утвержденный план</w:t>
            </w:r>
          </w:p>
        </w:tc>
        <w:tc>
          <w:tcPr>
            <w:tcW w:w="1275" w:type="dxa"/>
            <w:tcBorders>
              <w:top w:val="single" w:sz="4" w:space="0" w:color="auto"/>
              <w:left w:val="single" w:sz="4" w:space="0" w:color="auto"/>
              <w:bottom w:val="single" w:sz="4" w:space="0" w:color="auto"/>
              <w:right w:val="single" w:sz="4" w:space="0" w:color="auto"/>
            </w:tcBorders>
            <w:hideMark/>
          </w:tcPr>
          <w:p w14:paraId="2889F6DB" w14:textId="77777777" w:rsidR="006746B5" w:rsidRPr="00F8170B" w:rsidRDefault="006746B5" w:rsidP="006746B5">
            <w:pPr>
              <w:jc w:val="center"/>
              <w:rPr>
                <w:sz w:val="20"/>
                <w:szCs w:val="20"/>
              </w:rPr>
            </w:pPr>
            <w:proofErr w:type="gramStart"/>
            <w:r w:rsidRPr="00F8170B">
              <w:rPr>
                <w:sz w:val="20"/>
                <w:szCs w:val="20"/>
              </w:rPr>
              <w:t>Уточнен-</w:t>
            </w:r>
            <w:proofErr w:type="spellStart"/>
            <w:r w:rsidRPr="00F8170B">
              <w:rPr>
                <w:sz w:val="20"/>
                <w:szCs w:val="20"/>
              </w:rPr>
              <w:t>ный</w:t>
            </w:r>
            <w:proofErr w:type="spellEnd"/>
            <w:proofErr w:type="gramEnd"/>
            <w:r w:rsidRPr="00F8170B">
              <w:rPr>
                <w:sz w:val="20"/>
                <w:szCs w:val="20"/>
              </w:rPr>
              <w:t xml:space="preserve"> план</w:t>
            </w:r>
          </w:p>
        </w:tc>
        <w:tc>
          <w:tcPr>
            <w:tcW w:w="997" w:type="dxa"/>
            <w:tcBorders>
              <w:top w:val="single" w:sz="4" w:space="0" w:color="auto"/>
              <w:left w:val="single" w:sz="4" w:space="0" w:color="auto"/>
              <w:bottom w:val="single" w:sz="4" w:space="0" w:color="auto"/>
              <w:right w:val="single" w:sz="4" w:space="0" w:color="auto"/>
            </w:tcBorders>
            <w:hideMark/>
          </w:tcPr>
          <w:p w14:paraId="4FCFFF48" w14:textId="77777777" w:rsidR="006746B5" w:rsidRPr="00F8170B" w:rsidRDefault="006746B5" w:rsidP="006746B5">
            <w:pPr>
              <w:jc w:val="center"/>
              <w:rPr>
                <w:sz w:val="20"/>
                <w:szCs w:val="20"/>
              </w:rPr>
            </w:pPr>
            <w:proofErr w:type="spellStart"/>
            <w:r w:rsidRPr="00F8170B">
              <w:rPr>
                <w:sz w:val="20"/>
                <w:szCs w:val="20"/>
              </w:rPr>
              <w:t>Откло-нение</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7981512F" w14:textId="77777777" w:rsidR="006746B5" w:rsidRPr="00F8170B" w:rsidRDefault="006746B5" w:rsidP="006746B5">
            <w:pPr>
              <w:jc w:val="center"/>
              <w:rPr>
                <w:sz w:val="20"/>
                <w:szCs w:val="20"/>
              </w:rPr>
            </w:pPr>
            <w:r w:rsidRPr="00F8170B">
              <w:rPr>
                <w:sz w:val="20"/>
                <w:szCs w:val="20"/>
              </w:rPr>
              <w:t>План</w:t>
            </w:r>
          </w:p>
        </w:tc>
      </w:tr>
      <w:tr w:rsidR="006746B5" w:rsidRPr="00F8170B" w14:paraId="77CC6C2F" w14:textId="77777777" w:rsidTr="006746B5">
        <w:tc>
          <w:tcPr>
            <w:tcW w:w="2125" w:type="dxa"/>
            <w:tcBorders>
              <w:top w:val="single" w:sz="4" w:space="0" w:color="auto"/>
              <w:left w:val="single" w:sz="4" w:space="0" w:color="auto"/>
              <w:bottom w:val="single" w:sz="4" w:space="0" w:color="auto"/>
              <w:right w:val="single" w:sz="4" w:space="0" w:color="auto"/>
            </w:tcBorders>
            <w:vAlign w:val="center"/>
          </w:tcPr>
          <w:p w14:paraId="3668CF38" w14:textId="77777777" w:rsidR="006746B5" w:rsidRPr="00F8170B" w:rsidRDefault="006746B5" w:rsidP="006746B5">
            <w:pPr>
              <w:rPr>
                <w:sz w:val="20"/>
                <w:szCs w:val="20"/>
              </w:rPr>
            </w:pPr>
            <w:r w:rsidRPr="00F8170B">
              <w:rPr>
                <w:sz w:val="20"/>
                <w:szCs w:val="20"/>
              </w:rPr>
              <w:t>- доходы, получаемые в виде арендной платы за земельные участки, государственная собственность на которые не разграничена</w:t>
            </w:r>
          </w:p>
        </w:tc>
        <w:tc>
          <w:tcPr>
            <w:tcW w:w="1274" w:type="dxa"/>
            <w:tcBorders>
              <w:top w:val="single" w:sz="4" w:space="0" w:color="auto"/>
              <w:left w:val="single" w:sz="4" w:space="0" w:color="auto"/>
              <w:bottom w:val="single" w:sz="4" w:space="0" w:color="auto"/>
              <w:right w:val="single" w:sz="4" w:space="0" w:color="auto"/>
            </w:tcBorders>
          </w:tcPr>
          <w:p w14:paraId="6DE2723B" w14:textId="77777777" w:rsidR="006746B5" w:rsidRPr="00F8170B" w:rsidRDefault="006746B5" w:rsidP="006746B5">
            <w:pPr>
              <w:jc w:val="center"/>
              <w:rPr>
                <w:sz w:val="20"/>
                <w:szCs w:val="20"/>
              </w:rPr>
            </w:pPr>
            <w:r>
              <w:rPr>
                <w:sz w:val="20"/>
                <w:szCs w:val="20"/>
              </w:rPr>
              <w:t>103 006,16</w:t>
            </w:r>
          </w:p>
        </w:tc>
        <w:tc>
          <w:tcPr>
            <w:tcW w:w="1134" w:type="dxa"/>
            <w:tcBorders>
              <w:top w:val="single" w:sz="4" w:space="0" w:color="auto"/>
              <w:left w:val="single" w:sz="4" w:space="0" w:color="auto"/>
              <w:bottom w:val="single" w:sz="4" w:space="0" w:color="auto"/>
              <w:right w:val="single" w:sz="4" w:space="0" w:color="auto"/>
            </w:tcBorders>
          </w:tcPr>
          <w:p w14:paraId="234527F0" w14:textId="77777777" w:rsidR="006746B5" w:rsidRPr="00F8170B" w:rsidRDefault="006746B5" w:rsidP="006746B5">
            <w:pPr>
              <w:jc w:val="center"/>
              <w:rPr>
                <w:sz w:val="20"/>
                <w:szCs w:val="20"/>
              </w:rPr>
            </w:pPr>
            <w:r>
              <w:rPr>
                <w:sz w:val="20"/>
                <w:szCs w:val="20"/>
              </w:rPr>
              <w:t>108 658,08</w:t>
            </w:r>
          </w:p>
        </w:tc>
        <w:tc>
          <w:tcPr>
            <w:tcW w:w="994" w:type="dxa"/>
            <w:tcBorders>
              <w:top w:val="single" w:sz="4" w:space="0" w:color="auto"/>
              <w:left w:val="single" w:sz="4" w:space="0" w:color="auto"/>
              <w:bottom w:val="single" w:sz="4" w:space="0" w:color="auto"/>
              <w:right w:val="single" w:sz="4" w:space="0" w:color="auto"/>
            </w:tcBorders>
          </w:tcPr>
          <w:p w14:paraId="2F19E83F" w14:textId="77777777" w:rsidR="006746B5" w:rsidRPr="00F8170B" w:rsidRDefault="006746B5" w:rsidP="006746B5">
            <w:pPr>
              <w:jc w:val="center"/>
              <w:rPr>
                <w:sz w:val="20"/>
                <w:szCs w:val="20"/>
              </w:rPr>
            </w:pPr>
            <w:r>
              <w:rPr>
                <w:sz w:val="20"/>
                <w:szCs w:val="20"/>
              </w:rPr>
              <w:t>5 651,92</w:t>
            </w:r>
          </w:p>
        </w:tc>
        <w:tc>
          <w:tcPr>
            <w:tcW w:w="1274" w:type="dxa"/>
            <w:tcBorders>
              <w:top w:val="single" w:sz="4" w:space="0" w:color="auto"/>
              <w:left w:val="single" w:sz="4" w:space="0" w:color="auto"/>
              <w:bottom w:val="single" w:sz="4" w:space="0" w:color="auto"/>
              <w:right w:val="single" w:sz="4" w:space="0" w:color="auto"/>
            </w:tcBorders>
          </w:tcPr>
          <w:p w14:paraId="0FEF8C5C" w14:textId="77777777" w:rsidR="006746B5" w:rsidRPr="00F8170B" w:rsidRDefault="006746B5" w:rsidP="006746B5">
            <w:pPr>
              <w:jc w:val="center"/>
              <w:rPr>
                <w:sz w:val="20"/>
                <w:szCs w:val="20"/>
              </w:rPr>
            </w:pPr>
            <w:r>
              <w:rPr>
                <w:sz w:val="20"/>
                <w:szCs w:val="20"/>
              </w:rPr>
              <w:t>107 126,41</w:t>
            </w:r>
          </w:p>
        </w:tc>
        <w:tc>
          <w:tcPr>
            <w:tcW w:w="1275" w:type="dxa"/>
            <w:tcBorders>
              <w:top w:val="single" w:sz="4" w:space="0" w:color="auto"/>
              <w:left w:val="single" w:sz="4" w:space="0" w:color="auto"/>
              <w:bottom w:val="single" w:sz="4" w:space="0" w:color="auto"/>
              <w:right w:val="single" w:sz="4" w:space="0" w:color="auto"/>
            </w:tcBorders>
          </w:tcPr>
          <w:p w14:paraId="73E8663B" w14:textId="77777777" w:rsidR="006746B5" w:rsidRPr="00F8170B" w:rsidRDefault="006746B5" w:rsidP="006746B5">
            <w:pPr>
              <w:jc w:val="center"/>
              <w:rPr>
                <w:sz w:val="20"/>
                <w:szCs w:val="20"/>
              </w:rPr>
            </w:pPr>
            <w:r>
              <w:rPr>
                <w:sz w:val="20"/>
                <w:szCs w:val="20"/>
              </w:rPr>
              <w:t>113 113,06</w:t>
            </w:r>
          </w:p>
        </w:tc>
        <w:tc>
          <w:tcPr>
            <w:tcW w:w="997" w:type="dxa"/>
            <w:tcBorders>
              <w:top w:val="single" w:sz="4" w:space="0" w:color="auto"/>
              <w:left w:val="single" w:sz="4" w:space="0" w:color="auto"/>
              <w:bottom w:val="single" w:sz="4" w:space="0" w:color="auto"/>
              <w:right w:val="single" w:sz="4" w:space="0" w:color="auto"/>
            </w:tcBorders>
          </w:tcPr>
          <w:p w14:paraId="35A6EA35" w14:textId="77777777" w:rsidR="006746B5" w:rsidRPr="00F8170B" w:rsidRDefault="006746B5" w:rsidP="006746B5">
            <w:pPr>
              <w:jc w:val="center"/>
              <w:rPr>
                <w:sz w:val="20"/>
                <w:szCs w:val="20"/>
              </w:rPr>
            </w:pPr>
            <w:r>
              <w:rPr>
                <w:sz w:val="20"/>
                <w:szCs w:val="20"/>
              </w:rPr>
              <w:t>5 986,65</w:t>
            </w:r>
          </w:p>
        </w:tc>
        <w:tc>
          <w:tcPr>
            <w:tcW w:w="1275" w:type="dxa"/>
            <w:tcBorders>
              <w:top w:val="single" w:sz="4" w:space="0" w:color="auto"/>
              <w:left w:val="single" w:sz="4" w:space="0" w:color="auto"/>
              <w:bottom w:val="single" w:sz="4" w:space="0" w:color="auto"/>
              <w:right w:val="single" w:sz="4" w:space="0" w:color="auto"/>
            </w:tcBorders>
          </w:tcPr>
          <w:p w14:paraId="5F73C7FF" w14:textId="77777777" w:rsidR="006746B5" w:rsidRPr="00F8170B" w:rsidRDefault="006746B5" w:rsidP="006746B5">
            <w:pPr>
              <w:jc w:val="center"/>
              <w:rPr>
                <w:sz w:val="20"/>
                <w:szCs w:val="20"/>
              </w:rPr>
            </w:pPr>
            <w:r>
              <w:rPr>
                <w:sz w:val="20"/>
                <w:szCs w:val="20"/>
              </w:rPr>
              <w:t>117 750,70</w:t>
            </w:r>
          </w:p>
        </w:tc>
      </w:tr>
      <w:tr w:rsidR="006746B5" w:rsidRPr="00F8170B" w14:paraId="0569B58C" w14:textId="77777777" w:rsidTr="006746B5">
        <w:tc>
          <w:tcPr>
            <w:tcW w:w="2125" w:type="dxa"/>
            <w:tcBorders>
              <w:top w:val="single" w:sz="4" w:space="0" w:color="auto"/>
              <w:left w:val="single" w:sz="4" w:space="0" w:color="auto"/>
              <w:bottom w:val="single" w:sz="4" w:space="0" w:color="auto"/>
              <w:right w:val="single" w:sz="4" w:space="0" w:color="auto"/>
            </w:tcBorders>
            <w:vAlign w:val="center"/>
          </w:tcPr>
          <w:p w14:paraId="785F2C26" w14:textId="77777777" w:rsidR="006746B5" w:rsidRPr="00F8170B" w:rsidRDefault="006746B5" w:rsidP="006746B5">
            <w:pPr>
              <w:rPr>
                <w:sz w:val="20"/>
                <w:szCs w:val="20"/>
              </w:rPr>
            </w:pPr>
            <w:r w:rsidRPr="00F8170B">
              <w:rPr>
                <w:sz w:val="20"/>
                <w:szCs w:val="20"/>
              </w:rPr>
              <w:t>- доходы, получаемые в виде арендной платы, находящиеся в собственности муниципальных округов</w:t>
            </w:r>
          </w:p>
        </w:tc>
        <w:tc>
          <w:tcPr>
            <w:tcW w:w="1274" w:type="dxa"/>
            <w:tcBorders>
              <w:top w:val="single" w:sz="4" w:space="0" w:color="auto"/>
              <w:left w:val="single" w:sz="4" w:space="0" w:color="auto"/>
              <w:bottom w:val="single" w:sz="4" w:space="0" w:color="auto"/>
              <w:right w:val="single" w:sz="4" w:space="0" w:color="auto"/>
            </w:tcBorders>
          </w:tcPr>
          <w:p w14:paraId="762DAF5A" w14:textId="77777777" w:rsidR="006746B5" w:rsidRPr="00F8170B" w:rsidRDefault="006746B5" w:rsidP="006746B5">
            <w:pPr>
              <w:jc w:val="center"/>
              <w:rPr>
                <w:sz w:val="20"/>
                <w:szCs w:val="20"/>
              </w:rPr>
            </w:pPr>
            <w:r>
              <w:rPr>
                <w:sz w:val="20"/>
                <w:szCs w:val="20"/>
              </w:rPr>
              <w:t>12 455,75</w:t>
            </w:r>
          </w:p>
        </w:tc>
        <w:tc>
          <w:tcPr>
            <w:tcW w:w="1134" w:type="dxa"/>
            <w:tcBorders>
              <w:top w:val="single" w:sz="4" w:space="0" w:color="auto"/>
              <w:left w:val="single" w:sz="4" w:space="0" w:color="auto"/>
              <w:bottom w:val="single" w:sz="4" w:space="0" w:color="auto"/>
              <w:right w:val="single" w:sz="4" w:space="0" w:color="auto"/>
            </w:tcBorders>
          </w:tcPr>
          <w:p w14:paraId="51AD1225" w14:textId="77777777" w:rsidR="006746B5" w:rsidRPr="00F8170B" w:rsidRDefault="006746B5" w:rsidP="006746B5">
            <w:pPr>
              <w:jc w:val="center"/>
              <w:rPr>
                <w:sz w:val="20"/>
                <w:szCs w:val="20"/>
              </w:rPr>
            </w:pPr>
            <w:r>
              <w:rPr>
                <w:sz w:val="20"/>
                <w:szCs w:val="20"/>
              </w:rPr>
              <w:t>12 842,22</w:t>
            </w:r>
          </w:p>
        </w:tc>
        <w:tc>
          <w:tcPr>
            <w:tcW w:w="994" w:type="dxa"/>
            <w:tcBorders>
              <w:top w:val="single" w:sz="4" w:space="0" w:color="auto"/>
              <w:left w:val="single" w:sz="4" w:space="0" w:color="auto"/>
              <w:bottom w:val="single" w:sz="4" w:space="0" w:color="auto"/>
              <w:right w:val="single" w:sz="4" w:space="0" w:color="auto"/>
            </w:tcBorders>
          </w:tcPr>
          <w:p w14:paraId="779DF86B" w14:textId="77777777" w:rsidR="006746B5" w:rsidRPr="00F8170B" w:rsidRDefault="006746B5" w:rsidP="006746B5">
            <w:pPr>
              <w:jc w:val="center"/>
              <w:rPr>
                <w:sz w:val="20"/>
                <w:szCs w:val="20"/>
              </w:rPr>
            </w:pPr>
            <w:r>
              <w:rPr>
                <w:sz w:val="20"/>
                <w:szCs w:val="20"/>
              </w:rPr>
              <w:t>386,47</w:t>
            </w:r>
          </w:p>
        </w:tc>
        <w:tc>
          <w:tcPr>
            <w:tcW w:w="1274" w:type="dxa"/>
            <w:tcBorders>
              <w:top w:val="single" w:sz="4" w:space="0" w:color="auto"/>
              <w:left w:val="single" w:sz="4" w:space="0" w:color="auto"/>
              <w:bottom w:val="single" w:sz="4" w:space="0" w:color="auto"/>
              <w:right w:val="single" w:sz="4" w:space="0" w:color="auto"/>
            </w:tcBorders>
          </w:tcPr>
          <w:p w14:paraId="02501F0E" w14:textId="77777777" w:rsidR="006746B5" w:rsidRPr="00F8170B" w:rsidRDefault="006746B5" w:rsidP="006746B5">
            <w:pPr>
              <w:jc w:val="center"/>
              <w:rPr>
                <w:sz w:val="20"/>
                <w:szCs w:val="20"/>
              </w:rPr>
            </w:pPr>
            <w:r>
              <w:rPr>
                <w:sz w:val="20"/>
                <w:szCs w:val="20"/>
              </w:rPr>
              <w:t>12 953,98</w:t>
            </w:r>
          </w:p>
        </w:tc>
        <w:tc>
          <w:tcPr>
            <w:tcW w:w="1275" w:type="dxa"/>
            <w:tcBorders>
              <w:top w:val="single" w:sz="4" w:space="0" w:color="auto"/>
              <w:left w:val="single" w:sz="4" w:space="0" w:color="auto"/>
              <w:bottom w:val="single" w:sz="4" w:space="0" w:color="auto"/>
              <w:right w:val="single" w:sz="4" w:space="0" w:color="auto"/>
            </w:tcBorders>
          </w:tcPr>
          <w:p w14:paraId="56C40B11" w14:textId="77777777" w:rsidR="006746B5" w:rsidRPr="00F8170B" w:rsidRDefault="006746B5" w:rsidP="006746B5">
            <w:pPr>
              <w:jc w:val="center"/>
              <w:rPr>
                <w:sz w:val="20"/>
                <w:szCs w:val="20"/>
              </w:rPr>
            </w:pPr>
            <w:r>
              <w:rPr>
                <w:sz w:val="20"/>
                <w:szCs w:val="20"/>
              </w:rPr>
              <w:t>13 367,75</w:t>
            </w:r>
          </w:p>
        </w:tc>
        <w:tc>
          <w:tcPr>
            <w:tcW w:w="997" w:type="dxa"/>
            <w:tcBorders>
              <w:top w:val="single" w:sz="4" w:space="0" w:color="auto"/>
              <w:left w:val="single" w:sz="4" w:space="0" w:color="auto"/>
              <w:bottom w:val="single" w:sz="4" w:space="0" w:color="auto"/>
              <w:right w:val="single" w:sz="4" w:space="0" w:color="auto"/>
            </w:tcBorders>
          </w:tcPr>
          <w:p w14:paraId="39E960BF" w14:textId="77777777" w:rsidR="006746B5" w:rsidRPr="00F8170B" w:rsidRDefault="006746B5" w:rsidP="006746B5">
            <w:pPr>
              <w:jc w:val="center"/>
              <w:rPr>
                <w:sz w:val="20"/>
                <w:szCs w:val="20"/>
              </w:rPr>
            </w:pPr>
            <w:r>
              <w:rPr>
                <w:sz w:val="20"/>
                <w:szCs w:val="20"/>
              </w:rPr>
              <w:t>413,77</w:t>
            </w:r>
          </w:p>
        </w:tc>
        <w:tc>
          <w:tcPr>
            <w:tcW w:w="1275" w:type="dxa"/>
            <w:tcBorders>
              <w:top w:val="single" w:sz="4" w:space="0" w:color="auto"/>
              <w:left w:val="single" w:sz="4" w:space="0" w:color="auto"/>
              <w:bottom w:val="single" w:sz="4" w:space="0" w:color="auto"/>
              <w:right w:val="single" w:sz="4" w:space="0" w:color="auto"/>
            </w:tcBorders>
          </w:tcPr>
          <w:p w14:paraId="49315A80" w14:textId="77777777" w:rsidR="006746B5" w:rsidRPr="00F8170B" w:rsidRDefault="006746B5" w:rsidP="006746B5">
            <w:pPr>
              <w:jc w:val="center"/>
              <w:rPr>
                <w:sz w:val="20"/>
                <w:szCs w:val="20"/>
              </w:rPr>
            </w:pPr>
            <w:r>
              <w:rPr>
                <w:sz w:val="20"/>
                <w:szCs w:val="20"/>
              </w:rPr>
              <w:t>13 916,87</w:t>
            </w:r>
          </w:p>
        </w:tc>
      </w:tr>
      <w:tr w:rsidR="006746B5" w:rsidRPr="00C50908" w14:paraId="446BDABB" w14:textId="77777777" w:rsidTr="006746B5">
        <w:tc>
          <w:tcPr>
            <w:tcW w:w="2125" w:type="dxa"/>
            <w:tcBorders>
              <w:top w:val="single" w:sz="4" w:space="0" w:color="auto"/>
              <w:left w:val="single" w:sz="4" w:space="0" w:color="auto"/>
              <w:bottom w:val="single" w:sz="4" w:space="0" w:color="auto"/>
              <w:right w:val="single" w:sz="4" w:space="0" w:color="auto"/>
            </w:tcBorders>
            <w:hideMark/>
          </w:tcPr>
          <w:p w14:paraId="4366758E" w14:textId="77777777" w:rsidR="006746B5" w:rsidRPr="00F8170B" w:rsidRDefault="006746B5" w:rsidP="006746B5">
            <w:pPr>
              <w:jc w:val="center"/>
              <w:rPr>
                <w:sz w:val="20"/>
                <w:szCs w:val="20"/>
              </w:rPr>
            </w:pPr>
            <w:r w:rsidRPr="00F8170B">
              <w:rPr>
                <w:sz w:val="20"/>
                <w:szCs w:val="20"/>
              </w:rPr>
              <w:t>Итого</w:t>
            </w:r>
          </w:p>
        </w:tc>
        <w:tc>
          <w:tcPr>
            <w:tcW w:w="1274" w:type="dxa"/>
            <w:tcBorders>
              <w:top w:val="single" w:sz="4" w:space="0" w:color="auto"/>
              <w:left w:val="single" w:sz="4" w:space="0" w:color="auto"/>
              <w:bottom w:val="single" w:sz="4" w:space="0" w:color="auto"/>
              <w:right w:val="single" w:sz="4" w:space="0" w:color="auto"/>
            </w:tcBorders>
            <w:vAlign w:val="center"/>
          </w:tcPr>
          <w:p w14:paraId="4CB89D2E" w14:textId="77777777" w:rsidR="006746B5" w:rsidRPr="00F8170B" w:rsidRDefault="006746B5" w:rsidP="006746B5">
            <w:pPr>
              <w:jc w:val="center"/>
              <w:rPr>
                <w:sz w:val="20"/>
                <w:szCs w:val="20"/>
              </w:rPr>
            </w:pPr>
            <w:r>
              <w:rPr>
                <w:sz w:val="20"/>
                <w:szCs w:val="20"/>
              </w:rPr>
              <w:t>115 461,91</w:t>
            </w:r>
          </w:p>
        </w:tc>
        <w:tc>
          <w:tcPr>
            <w:tcW w:w="1134" w:type="dxa"/>
            <w:tcBorders>
              <w:top w:val="single" w:sz="4" w:space="0" w:color="auto"/>
              <w:left w:val="single" w:sz="4" w:space="0" w:color="auto"/>
              <w:bottom w:val="single" w:sz="4" w:space="0" w:color="auto"/>
              <w:right w:val="single" w:sz="4" w:space="0" w:color="auto"/>
            </w:tcBorders>
            <w:vAlign w:val="center"/>
          </w:tcPr>
          <w:p w14:paraId="6172CA52" w14:textId="77777777" w:rsidR="006746B5" w:rsidRPr="00F8170B" w:rsidRDefault="006746B5" w:rsidP="006746B5">
            <w:pPr>
              <w:jc w:val="center"/>
              <w:rPr>
                <w:sz w:val="20"/>
                <w:szCs w:val="20"/>
              </w:rPr>
            </w:pPr>
            <w:r>
              <w:rPr>
                <w:sz w:val="20"/>
                <w:szCs w:val="20"/>
              </w:rPr>
              <w:t>121 500,30</w:t>
            </w:r>
          </w:p>
        </w:tc>
        <w:tc>
          <w:tcPr>
            <w:tcW w:w="994" w:type="dxa"/>
            <w:tcBorders>
              <w:top w:val="single" w:sz="4" w:space="0" w:color="auto"/>
              <w:left w:val="single" w:sz="4" w:space="0" w:color="auto"/>
              <w:bottom w:val="single" w:sz="4" w:space="0" w:color="auto"/>
              <w:right w:val="single" w:sz="4" w:space="0" w:color="auto"/>
            </w:tcBorders>
            <w:vAlign w:val="center"/>
          </w:tcPr>
          <w:p w14:paraId="0BC8991D" w14:textId="77777777" w:rsidR="006746B5" w:rsidRPr="00F8170B" w:rsidRDefault="006746B5" w:rsidP="006746B5">
            <w:pPr>
              <w:ind w:left="-102" w:right="-51"/>
              <w:jc w:val="center"/>
              <w:rPr>
                <w:sz w:val="20"/>
                <w:szCs w:val="20"/>
              </w:rPr>
            </w:pPr>
            <w:r>
              <w:rPr>
                <w:sz w:val="20"/>
                <w:szCs w:val="20"/>
              </w:rPr>
              <w:t>6 038,39</w:t>
            </w:r>
          </w:p>
        </w:tc>
        <w:tc>
          <w:tcPr>
            <w:tcW w:w="1274" w:type="dxa"/>
            <w:tcBorders>
              <w:top w:val="single" w:sz="4" w:space="0" w:color="auto"/>
              <w:left w:val="single" w:sz="4" w:space="0" w:color="auto"/>
              <w:bottom w:val="single" w:sz="4" w:space="0" w:color="auto"/>
              <w:right w:val="single" w:sz="4" w:space="0" w:color="auto"/>
            </w:tcBorders>
            <w:vAlign w:val="center"/>
          </w:tcPr>
          <w:p w14:paraId="29A6A189" w14:textId="77777777" w:rsidR="006746B5" w:rsidRPr="00F8170B" w:rsidRDefault="006746B5" w:rsidP="006746B5">
            <w:pPr>
              <w:jc w:val="center"/>
              <w:rPr>
                <w:sz w:val="20"/>
                <w:szCs w:val="20"/>
              </w:rPr>
            </w:pPr>
            <w:r>
              <w:rPr>
                <w:sz w:val="20"/>
                <w:szCs w:val="20"/>
              </w:rPr>
              <w:t>120 080,39</w:t>
            </w:r>
          </w:p>
        </w:tc>
        <w:tc>
          <w:tcPr>
            <w:tcW w:w="1275" w:type="dxa"/>
            <w:tcBorders>
              <w:top w:val="single" w:sz="4" w:space="0" w:color="auto"/>
              <w:left w:val="single" w:sz="4" w:space="0" w:color="auto"/>
              <w:bottom w:val="single" w:sz="4" w:space="0" w:color="auto"/>
              <w:right w:val="single" w:sz="4" w:space="0" w:color="auto"/>
            </w:tcBorders>
            <w:vAlign w:val="center"/>
          </w:tcPr>
          <w:p w14:paraId="788FE0DA" w14:textId="77777777" w:rsidR="006746B5" w:rsidRPr="00F8170B" w:rsidRDefault="006746B5" w:rsidP="006746B5">
            <w:pPr>
              <w:jc w:val="center"/>
              <w:rPr>
                <w:sz w:val="20"/>
                <w:szCs w:val="20"/>
              </w:rPr>
            </w:pPr>
            <w:r>
              <w:rPr>
                <w:sz w:val="20"/>
                <w:szCs w:val="20"/>
              </w:rPr>
              <w:t>126 480,81</w:t>
            </w:r>
          </w:p>
        </w:tc>
        <w:tc>
          <w:tcPr>
            <w:tcW w:w="997" w:type="dxa"/>
            <w:tcBorders>
              <w:top w:val="single" w:sz="4" w:space="0" w:color="auto"/>
              <w:left w:val="single" w:sz="4" w:space="0" w:color="auto"/>
              <w:bottom w:val="single" w:sz="4" w:space="0" w:color="auto"/>
              <w:right w:val="single" w:sz="4" w:space="0" w:color="auto"/>
            </w:tcBorders>
            <w:vAlign w:val="center"/>
          </w:tcPr>
          <w:p w14:paraId="42B21477" w14:textId="77777777" w:rsidR="006746B5" w:rsidRPr="00F8170B" w:rsidRDefault="006746B5" w:rsidP="006746B5">
            <w:pPr>
              <w:ind w:left="-92" w:right="-195"/>
              <w:jc w:val="center"/>
              <w:rPr>
                <w:sz w:val="20"/>
                <w:szCs w:val="20"/>
              </w:rPr>
            </w:pPr>
            <w:r>
              <w:rPr>
                <w:sz w:val="20"/>
                <w:szCs w:val="20"/>
              </w:rPr>
              <w:t>6 400,42</w:t>
            </w:r>
          </w:p>
        </w:tc>
        <w:tc>
          <w:tcPr>
            <w:tcW w:w="1275" w:type="dxa"/>
            <w:tcBorders>
              <w:top w:val="single" w:sz="4" w:space="0" w:color="auto"/>
              <w:left w:val="single" w:sz="4" w:space="0" w:color="auto"/>
              <w:bottom w:val="single" w:sz="4" w:space="0" w:color="auto"/>
              <w:right w:val="single" w:sz="4" w:space="0" w:color="auto"/>
            </w:tcBorders>
            <w:vAlign w:val="center"/>
          </w:tcPr>
          <w:p w14:paraId="44C7EA14" w14:textId="77777777" w:rsidR="006746B5" w:rsidRPr="00F8170B" w:rsidRDefault="006746B5" w:rsidP="006746B5">
            <w:pPr>
              <w:jc w:val="center"/>
              <w:rPr>
                <w:sz w:val="20"/>
                <w:szCs w:val="20"/>
              </w:rPr>
            </w:pPr>
            <w:r>
              <w:rPr>
                <w:sz w:val="20"/>
                <w:szCs w:val="20"/>
              </w:rPr>
              <w:t>131 667,57</w:t>
            </w:r>
          </w:p>
        </w:tc>
      </w:tr>
    </w:tbl>
    <w:p w14:paraId="78B30D20" w14:textId="77777777" w:rsidR="006746B5" w:rsidRPr="00C50908" w:rsidRDefault="006746B5" w:rsidP="006746B5">
      <w:pPr>
        <w:ind w:firstLine="720"/>
        <w:jc w:val="center"/>
        <w:rPr>
          <w:sz w:val="26"/>
          <w:szCs w:val="26"/>
          <w:highlight w:val="yellow"/>
        </w:rPr>
      </w:pPr>
      <w:r w:rsidRPr="00C50908">
        <w:rPr>
          <w:highlight w:val="yellow"/>
        </w:rPr>
        <w:t xml:space="preserve">                                </w:t>
      </w:r>
    </w:p>
    <w:p w14:paraId="080B72A0" w14:textId="77777777" w:rsidR="006746B5" w:rsidRPr="00F8170B" w:rsidRDefault="006746B5" w:rsidP="006746B5">
      <w:pPr>
        <w:ind w:firstLine="720"/>
        <w:jc w:val="right"/>
      </w:pPr>
      <w:r w:rsidRPr="00F8170B">
        <w:rPr>
          <w:sz w:val="26"/>
          <w:szCs w:val="26"/>
        </w:rPr>
        <w:t>Таблица 20.</w:t>
      </w:r>
      <w:r w:rsidRPr="00F8170B">
        <w:t xml:space="preserve">        </w:t>
      </w:r>
    </w:p>
    <w:p w14:paraId="3A390A1D" w14:textId="77777777" w:rsidR="006746B5" w:rsidRPr="00C50908" w:rsidRDefault="006746B5" w:rsidP="006746B5">
      <w:pPr>
        <w:ind w:firstLine="720"/>
        <w:jc w:val="right"/>
        <w:rPr>
          <w:highlight w:val="yellow"/>
        </w:rPr>
      </w:pPr>
      <w:r w:rsidRPr="00F8170B">
        <w:t xml:space="preserve"> тыс. рублей   </w:t>
      </w:r>
    </w:p>
    <w:tbl>
      <w:tblPr>
        <w:tblStyle w:val="af3"/>
        <w:tblW w:w="10314" w:type="dxa"/>
        <w:tblLayout w:type="fixed"/>
        <w:tblLook w:val="04A0" w:firstRow="1" w:lastRow="0" w:firstColumn="1" w:lastColumn="0" w:noHBand="0" w:noVBand="1"/>
      </w:tblPr>
      <w:tblGrid>
        <w:gridCol w:w="2802"/>
        <w:gridCol w:w="1559"/>
        <w:gridCol w:w="1417"/>
        <w:gridCol w:w="1418"/>
        <w:gridCol w:w="1417"/>
        <w:gridCol w:w="1701"/>
      </w:tblGrid>
      <w:tr w:rsidR="006746B5" w:rsidRPr="00F8170B" w14:paraId="2F013A5B" w14:textId="77777777" w:rsidTr="006746B5">
        <w:tc>
          <w:tcPr>
            <w:tcW w:w="2802" w:type="dxa"/>
            <w:vMerge w:val="restart"/>
            <w:tcBorders>
              <w:top w:val="single" w:sz="4" w:space="0" w:color="auto"/>
              <w:left w:val="single" w:sz="4" w:space="0" w:color="auto"/>
              <w:bottom w:val="single" w:sz="4" w:space="0" w:color="auto"/>
              <w:right w:val="single" w:sz="4" w:space="0" w:color="auto"/>
            </w:tcBorders>
          </w:tcPr>
          <w:p w14:paraId="3945D7E6" w14:textId="77777777" w:rsidR="006746B5" w:rsidRPr="00F8170B" w:rsidRDefault="006746B5" w:rsidP="006746B5">
            <w:pPr>
              <w:jc w:val="center"/>
              <w:rPr>
                <w:sz w:val="22"/>
                <w:szCs w:val="22"/>
              </w:rPr>
            </w:pPr>
            <w:r w:rsidRPr="00F8170B">
              <w:rPr>
                <w:sz w:val="22"/>
                <w:szCs w:val="22"/>
              </w:rPr>
              <w:t>Вид дохода</w:t>
            </w:r>
          </w:p>
        </w:tc>
        <w:tc>
          <w:tcPr>
            <w:tcW w:w="1559" w:type="dxa"/>
            <w:vMerge w:val="restart"/>
            <w:tcBorders>
              <w:top w:val="single" w:sz="4" w:space="0" w:color="auto"/>
              <w:left w:val="single" w:sz="4" w:space="0" w:color="auto"/>
              <w:right w:val="single" w:sz="4" w:space="0" w:color="auto"/>
            </w:tcBorders>
          </w:tcPr>
          <w:p w14:paraId="47785278" w14:textId="77777777" w:rsidR="006746B5" w:rsidRPr="00F8170B" w:rsidRDefault="006746B5" w:rsidP="006746B5">
            <w:pPr>
              <w:jc w:val="center"/>
              <w:rPr>
                <w:sz w:val="22"/>
                <w:szCs w:val="22"/>
              </w:rPr>
            </w:pPr>
            <w:r w:rsidRPr="00F8170B">
              <w:rPr>
                <w:sz w:val="22"/>
                <w:szCs w:val="22"/>
              </w:rPr>
              <w:t>Первоначальный бюджет на 202</w:t>
            </w:r>
            <w:r>
              <w:rPr>
                <w:sz w:val="22"/>
                <w:szCs w:val="22"/>
              </w:rPr>
              <w:t>5</w:t>
            </w:r>
            <w:r w:rsidRPr="00F8170B">
              <w:rPr>
                <w:sz w:val="22"/>
                <w:szCs w:val="22"/>
              </w:rPr>
              <w:t>г.</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E009D1C" w14:textId="77777777" w:rsidR="006746B5" w:rsidRPr="00F8170B" w:rsidRDefault="006746B5" w:rsidP="006746B5">
            <w:pPr>
              <w:jc w:val="center"/>
              <w:rPr>
                <w:sz w:val="22"/>
                <w:szCs w:val="22"/>
              </w:rPr>
            </w:pPr>
            <w:r w:rsidRPr="00F8170B">
              <w:rPr>
                <w:sz w:val="22"/>
                <w:szCs w:val="22"/>
              </w:rPr>
              <w:t>Уточненный бюджет на 202</w:t>
            </w:r>
            <w:r>
              <w:rPr>
                <w:sz w:val="22"/>
                <w:szCs w:val="22"/>
              </w:rPr>
              <w:t>5</w:t>
            </w:r>
            <w:r w:rsidRPr="00F8170B">
              <w:rPr>
                <w:sz w:val="22"/>
                <w:szCs w:val="22"/>
              </w:rPr>
              <w:t>г.</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8981B02" w14:textId="77777777" w:rsidR="006746B5" w:rsidRPr="00F8170B" w:rsidRDefault="006746B5" w:rsidP="006746B5">
            <w:pPr>
              <w:jc w:val="center"/>
              <w:rPr>
                <w:sz w:val="22"/>
                <w:szCs w:val="22"/>
              </w:rPr>
            </w:pPr>
            <w:r w:rsidRPr="00F8170B">
              <w:rPr>
                <w:sz w:val="22"/>
                <w:szCs w:val="22"/>
              </w:rPr>
              <w:t>Проект бюджета на 202</w:t>
            </w:r>
            <w:r>
              <w:rPr>
                <w:sz w:val="22"/>
                <w:szCs w:val="22"/>
              </w:rPr>
              <w:t>6</w:t>
            </w:r>
            <w:r w:rsidRPr="00F8170B">
              <w:rPr>
                <w:sz w:val="22"/>
                <w:szCs w:val="22"/>
              </w:rPr>
              <w:t>г.</w:t>
            </w:r>
          </w:p>
        </w:tc>
        <w:tc>
          <w:tcPr>
            <w:tcW w:w="3118" w:type="dxa"/>
            <w:gridSpan w:val="2"/>
            <w:tcBorders>
              <w:top w:val="single" w:sz="4" w:space="0" w:color="auto"/>
              <w:left w:val="single" w:sz="4" w:space="0" w:color="auto"/>
              <w:bottom w:val="single" w:sz="4" w:space="0" w:color="auto"/>
              <w:right w:val="single" w:sz="4" w:space="0" w:color="auto"/>
            </w:tcBorders>
            <w:hideMark/>
          </w:tcPr>
          <w:p w14:paraId="6E50DB7D" w14:textId="77777777" w:rsidR="006746B5" w:rsidRPr="00F8170B" w:rsidRDefault="006746B5" w:rsidP="006746B5">
            <w:pPr>
              <w:jc w:val="center"/>
              <w:rPr>
                <w:sz w:val="22"/>
                <w:szCs w:val="22"/>
              </w:rPr>
            </w:pPr>
            <w:r w:rsidRPr="00F8170B">
              <w:rPr>
                <w:sz w:val="22"/>
                <w:szCs w:val="22"/>
              </w:rPr>
              <w:t>Изменение проекта бюджета на 202</w:t>
            </w:r>
            <w:r>
              <w:rPr>
                <w:sz w:val="22"/>
                <w:szCs w:val="22"/>
              </w:rPr>
              <w:t>6</w:t>
            </w:r>
            <w:r w:rsidRPr="00F8170B">
              <w:rPr>
                <w:sz w:val="22"/>
                <w:szCs w:val="22"/>
              </w:rPr>
              <w:t>г. к уточненному бюджету на 202</w:t>
            </w:r>
            <w:r>
              <w:rPr>
                <w:sz w:val="22"/>
                <w:szCs w:val="22"/>
              </w:rPr>
              <w:t>5</w:t>
            </w:r>
            <w:r w:rsidRPr="00F8170B">
              <w:rPr>
                <w:sz w:val="22"/>
                <w:szCs w:val="22"/>
              </w:rPr>
              <w:t>г.</w:t>
            </w:r>
          </w:p>
        </w:tc>
      </w:tr>
      <w:tr w:rsidR="006746B5" w:rsidRPr="00F8170B" w14:paraId="71947B2C" w14:textId="77777777" w:rsidTr="006746B5">
        <w:tc>
          <w:tcPr>
            <w:tcW w:w="2802" w:type="dxa"/>
            <w:vMerge/>
            <w:tcBorders>
              <w:top w:val="single" w:sz="4" w:space="0" w:color="auto"/>
              <w:left w:val="single" w:sz="4" w:space="0" w:color="auto"/>
              <w:bottom w:val="single" w:sz="4" w:space="0" w:color="auto"/>
              <w:right w:val="single" w:sz="4" w:space="0" w:color="auto"/>
            </w:tcBorders>
            <w:vAlign w:val="center"/>
            <w:hideMark/>
          </w:tcPr>
          <w:p w14:paraId="5D2876C5" w14:textId="77777777" w:rsidR="006746B5" w:rsidRPr="00F8170B" w:rsidRDefault="006746B5" w:rsidP="006746B5">
            <w:pPr>
              <w:rPr>
                <w:sz w:val="22"/>
                <w:szCs w:val="22"/>
              </w:rPr>
            </w:pPr>
          </w:p>
        </w:tc>
        <w:tc>
          <w:tcPr>
            <w:tcW w:w="1559" w:type="dxa"/>
            <w:vMerge/>
            <w:tcBorders>
              <w:left w:val="single" w:sz="4" w:space="0" w:color="auto"/>
              <w:bottom w:val="single" w:sz="4" w:space="0" w:color="auto"/>
              <w:right w:val="single" w:sz="4" w:space="0" w:color="auto"/>
            </w:tcBorders>
          </w:tcPr>
          <w:p w14:paraId="746148DE" w14:textId="77777777" w:rsidR="006746B5" w:rsidRPr="00F8170B" w:rsidRDefault="006746B5" w:rsidP="006746B5">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355CAA" w14:textId="77777777" w:rsidR="006746B5" w:rsidRPr="00F8170B" w:rsidRDefault="006746B5" w:rsidP="006746B5">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130D4E0" w14:textId="77777777" w:rsidR="006746B5" w:rsidRPr="00F8170B" w:rsidRDefault="006746B5" w:rsidP="006746B5">
            <w:pP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09637D87" w14:textId="77777777" w:rsidR="006746B5" w:rsidRPr="00F8170B" w:rsidRDefault="006746B5" w:rsidP="006746B5">
            <w:pPr>
              <w:jc w:val="center"/>
              <w:rPr>
                <w:sz w:val="22"/>
                <w:szCs w:val="22"/>
              </w:rPr>
            </w:pPr>
            <w:r w:rsidRPr="00F8170B">
              <w:rPr>
                <w:sz w:val="22"/>
                <w:szCs w:val="22"/>
              </w:rPr>
              <w:t>тыс. рублей</w:t>
            </w:r>
          </w:p>
        </w:tc>
        <w:tc>
          <w:tcPr>
            <w:tcW w:w="1701" w:type="dxa"/>
            <w:tcBorders>
              <w:top w:val="single" w:sz="4" w:space="0" w:color="auto"/>
              <w:left w:val="single" w:sz="4" w:space="0" w:color="auto"/>
              <w:bottom w:val="single" w:sz="4" w:space="0" w:color="auto"/>
              <w:right w:val="single" w:sz="4" w:space="0" w:color="auto"/>
            </w:tcBorders>
            <w:hideMark/>
          </w:tcPr>
          <w:p w14:paraId="48D369F3" w14:textId="77777777" w:rsidR="006746B5" w:rsidRPr="00F8170B" w:rsidRDefault="006746B5" w:rsidP="006746B5">
            <w:pPr>
              <w:jc w:val="center"/>
              <w:rPr>
                <w:sz w:val="22"/>
                <w:szCs w:val="22"/>
              </w:rPr>
            </w:pPr>
            <w:r w:rsidRPr="00F8170B">
              <w:rPr>
                <w:sz w:val="22"/>
                <w:szCs w:val="22"/>
              </w:rPr>
              <w:t>%</w:t>
            </w:r>
          </w:p>
        </w:tc>
      </w:tr>
      <w:tr w:rsidR="006746B5" w:rsidRPr="00F8170B" w14:paraId="46B51C3E" w14:textId="77777777" w:rsidTr="006746B5">
        <w:tc>
          <w:tcPr>
            <w:tcW w:w="2802" w:type="dxa"/>
            <w:tcBorders>
              <w:top w:val="single" w:sz="4" w:space="0" w:color="auto"/>
              <w:left w:val="single" w:sz="4" w:space="0" w:color="auto"/>
              <w:bottom w:val="single" w:sz="4" w:space="0" w:color="auto"/>
              <w:right w:val="single" w:sz="4" w:space="0" w:color="auto"/>
            </w:tcBorders>
          </w:tcPr>
          <w:p w14:paraId="68463667" w14:textId="77777777" w:rsidR="006746B5" w:rsidRPr="00F8170B" w:rsidRDefault="006746B5" w:rsidP="006746B5">
            <w:pPr>
              <w:rPr>
                <w:sz w:val="22"/>
                <w:szCs w:val="22"/>
              </w:rPr>
            </w:pPr>
            <w:r w:rsidRPr="00F8170B">
              <w:rPr>
                <w:sz w:val="20"/>
                <w:szCs w:val="20"/>
              </w:rPr>
              <w:t>- доходы, получаемые в виде арендной платы за земельные участки, государственная собственность на которые не разграничена</w:t>
            </w:r>
          </w:p>
        </w:tc>
        <w:tc>
          <w:tcPr>
            <w:tcW w:w="1559" w:type="dxa"/>
            <w:tcBorders>
              <w:top w:val="single" w:sz="4" w:space="0" w:color="auto"/>
              <w:left w:val="single" w:sz="4" w:space="0" w:color="auto"/>
              <w:bottom w:val="single" w:sz="4" w:space="0" w:color="auto"/>
              <w:right w:val="single" w:sz="4" w:space="0" w:color="auto"/>
            </w:tcBorders>
            <w:vAlign w:val="center"/>
          </w:tcPr>
          <w:p w14:paraId="68A1EB27" w14:textId="77777777" w:rsidR="006746B5" w:rsidRPr="00F8170B" w:rsidRDefault="006746B5" w:rsidP="006746B5">
            <w:pPr>
              <w:spacing w:line="276" w:lineRule="auto"/>
              <w:jc w:val="center"/>
              <w:rPr>
                <w:sz w:val="22"/>
                <w:szCs w:val="22"/>
              </w:rPr>
            </w:pPr>
            <w:r>
              <w:rPr>
                <w:sz w:val="22"/>
                <w:szCs w:val="22"/>
              </w:rPr>
              <w:t>98 949,24</w:t>
            </w:r>
          </w:p>
        </w:tc>
        <w:tc>
          <w:tcPr>
            <w:tcW w:w="1417" w:type="dxa"/>
            <w:tcBorders>
              <w:top w:val="single" w:sz="4" w:space="0" w:color="auto"/>
              <w:left w:val="single" w:sz="4" w:space="0" w:color="auto"/>
              <w:bottom w:val="single" w:sz="4" w:space="0" w:color="auto"/>
              <w:right w:val="single" w:sz="4" w:space="0" w:color="auto"/>
            </w:tcBorders>
            <w:vAlign w:val="center"/>
          </w:tcPr>
          <w:p w14:paraId="26C719ED" w14:textId="77777777" w:rsidR="006746B5" w:rsidRPr="00F8170B" w:rsidRDefault="006746B5" w:rsidP="006746B5">
            <w:pPr>
              <w:jc w:val="center"/>
              <w:rPr>
                <w:sz w:val="22"/>
                <w:szCs w:val="22"/>
              </w:rPr>
            </w:pPr>
            <w:r>
              <w:rPr>
                <w:sz w:val="22"/>
                <w:szCs w:val="22"/>
              </w:rPr>
              <w:t>98 949,24</w:t>
            </w:r>
          </w:p>
        </w:tc>
        <w:tc>
          <w:tcPr>
            <w:tcW w:w="1418" w:type="dxa"/>
            <w:tcBorders>
              <w:top w:val="single" w:sz="4" w:space="0" w:color="auto"/>
              <w:left w:val="single" w:sz="4" w:space="0" w:color="auto"/>
              <w:bottom w:val="single" w:sz="4" w:space="0" w:color="auto"/>
              <w:right w:val="single" w:sz="4" w:space="0" w:color="auto"/>
            </w:tcBorders>
            <w:vAlign w:val="center"/>
          </w:tcPr>
          <w:p w14:paraId="3F3A5C02" w14:textId="77777777" w:rsidR="006746B5" w:rsidRPr="00F8170B" w:rsidRDefault="006746B5" w:rsidP="006746B5">
            <w:pPr>
              <w:jc w:val="center"/>
              <w:rPr>
                <w:sz w:val="22"/>
                <w:szCs w:val="22"/>
              </w:rPr>
            </w:pPr>
            <w:r>
              <w:rPr>
                <w:sz w:val="22"/>
                <w:szCs w:val="22"/>
              </w:rPr>
              <w:t>108 658,08</w:t>
            </w:r>
          </w:p>
        </w:tc>
        <w:tc>
          <w:tcPr>
            <w:tcW w:w="1417" w:type="dxa"/>
            <w:tcBorders>
              <w:top w:val="single" w:sz="4" w:space="0" w:color="auto"/>
              <w:left w:val="single" w:sz="4" w:space="0" w:color="auto"/>
              <w:bottom w:val="single" w:sz="4" w:space="0" w:color="auto"/>
              <w:right w:val="single" w:sz="4" w:space="0" w:color="auto"/>
            </w:tcBorders>
            <w:vAlign w:val="center"/>
          </w:tcPr>
          <w:p w14:paraId="3CE89A6F" w14:textId="77777777" w:rsidR="006746B5" w:rsidRPr="00F8170B" w:rsidRDefault="006746B5" w:rsidP="006746B5">
            <w:pPr>
              <w:jc w:val="center"/>
              <w:rPr>
                <w:sz w:val="22"/>
                <w:szCs w:val="22"/>
              </w:rPr>
            </w:pPr>
            <w:r>
              <w:rPr>
                <w:sz w:val="22"/>
                <w:szCs w:val="22"/>
              </w:rPr>
              <w:t>9 708,84</w:t>
            </w:r>
          </w:p>
        </w:tc>
        <w:tc>
          <w:tcPr>
            <w:tcW w:w="1701" w:type="dxa"/>
            <w:tcBorders>
              <w:top w:val="single" w:sz="4" w:space="0" w:color="auto"/>
              <w:left w:val="single" w:sz="4" w:space="0" w:color="auto"/>
              <w:bottom w:val="single" w:sz="4" w:space="0" w:color="auto"/>
              <w:right w:val="single" w:sz="4" w:space="0" w:color="auto"/>
            </w:tcBorders>
            <w:vAlign w:val="center"/>
          </w:tcPr>
          <w:p w14:paraId="427968C5" w14:textId="77777777" w:rsidR="006746B5" w:rsidRPr="00F8170B" w:rsidRDefault="006746B5" w:rsidP="006746B5">
            <w:pPr>
              <w:jc w:val="center"/>
              <w:rPr>
                <w:sz w:val="22"/>
                <w:szCs w:val="22"/>
              </w:rPr>
            </w:pPr>
            <w:r>
              <w:rPr>
                <w:sz w:val="22"/>
                <w:szCs w:val="22"/>
              </w:rPr>
              <w:t>109,8</w:t>
            </w:r>
          </w:p>
        </w:tc>
      </w:tr>
      <w:tr w:rsidR="006746B5" w:rsidRPr="00F8170B" w14:paraId="39D5DB65" w14:textId="77777777" w:rsidTr="006746B5">
        <w:tc>
          <w:tcPr>
            <w:tcW w:w="2802" w:type="dxa"/>
            <w:tcBorders>
              <w:top w:val="single" w:sz="4" w:space="0" w:color="auto"/>
              <w:left w:val="single" w:sz="4" w:space="0" w:color="auto"/>
              <w:bottom w:val="single" w:sz="4" w:space="0" w:color="auto"/>
              <w:right w:val="single" w:sz="4" w:space="0" w:color="auto"/>
            </w:tcBorders>
          </w:tcPr>
          <w:p w14:paraId="2D0945B9" w14:textId="77777777" w:rsidR="006746B5" w:rsidRPr="00F8170B" w:rsidRDefault="006746B5" w:rsidP="006746B5">
            <w:pPr>
              <w:rPr>
                <w:sz w:val="22"/>
                <w:szCs w:val="22"/>
              </w:rPr>
            </w:pPr>
            <w:r w:rsidRPr="00F8170B">
              <w:rPr>
                <w:sz w:val="20"/>
                <w:szCs w:val="20"/>
              </w:rPr>
              <w:t>- доходы, получаемые в виде арендной платы, находящиеся в собственности муниципальных округов</w:t>
            </w:r>
          </w:p>
        </w:tc>
        <w:tc>
          <w:tcPr>
            <w:tcW w:w="1559" w:type="dxa"/>
            <w:tcBorders>
              <w:top w:val="single" w:sz="4" w:space="0" w:color="auto"/>
              <w:left w:val="single" w:sz="4" w:space="0" w:color="auto"/>
              <w:bottom w:val="single" w:sz="4" w:space="0" w:color="auto"/>
              <w:right w:val="single" w:sz="4" w:space="0" w:color="auto"/>
            </w:tcBorders>
            <w:vAlign w:val="center"/>
          </w:tcPr>
          <w:p w14:paraId="57C4A3D2" w14:textId="77777777" w:rsidR="006746B5" w:rsidRPr="00F8170B" w:rsidRDefault="006746B5" w:rsidP="006746B5">
            <w:pPr>
              <w:jc w:val="center"/>
              <w:rPr>
                <w:sz w:val="22"/>
                <w:szCs w:val="22"/>
              </w:rPr>
            </w:pPr>
            <w:r>
              <w:rPr>
                <w:sz w:val="22"/>
                <w:szCs w:val="22"/>
              </w:rPr>
              <w:t>11 965,17</w:t>
            </w:r>
          </w:p>
        </w:tc>
        <w:tc>
          <w:tcPr>
            <w:tcW w:w="1417" w:type="dxa"/>
            <w:tcBorders>
              <w:top w:val="single" w:sz="4" w:space="0" w:color="auto"/>
              <w:left w:val="single" w:sz="4" w:space="0" w:color="auto"/>
              <w:bottom w:val="single" w:sz="4" w:space="0" w:color="auto"/>
              <w:right w:val="single" w:sz="4" w:space="0" w:color="auto"/>
            </w:tcBorders>
            <w:vAlign w:val="center"/>
          </w:tcPr>
          <w:p w14:paraId="2DCD926C" w14:textId="77777777" w:rsidR="006746B5" w:rsidRPr="00F8170B" w:rsidRDefault="006746B5" w:rsidP="006746B5">
            <w:pPr>
              <w:jc w:val="center"/>
              <w:rPr>
                <w:sz w:val="22"/>
                <w:szCs w:val="22"/>
              </w:rPr>
            </w:pPr>
            <w:r>
              <w:rPr>
                <w:sz w:val="22"/>
                <w:szCs w:val="22"/>
              </w:rPr>
              <w:t>11 965,17</w:t>
            </w:r>
          </w:p>
        </w:tc>
        <w:tc>
          <w:tcPr>
            <w:tcW w:w="1418" w:type="dxa"/>
            <w:tcBorders>
              <w:top w:val="single" w:sz="4" w:space="0" w:color="auto"/>
              <w:left w:val="single" w:sz="4" w:space="0" w:color="auto"/>
              <w:bottom w:val="single" w:sz="4" w:space="0" w:color="auto"/>
              <w:right w:val="single" w:sz="4" w:space="0" w:color="auto"/>
            </w:tcBorders>
            <w:vAlign w:val="center"/>
          </w:tcPr>
          <w:p w14:paraId="4276F8A0" w14:textId="77777777" w:rsidR="006746B5" w:rsidRPr="00F8170B" w:rsidRDefault="006746B5" w:rsidP="006746B5">
            <w:pPr>
              <w:jc w:val="center"/>
              <w:rPr>
                <w:sz w:val="22"/>
                <w:szCs w:val="22"/>
              </w:rPr>
            </w:pPr>
            <w:r>
              <w:rPr>
                <w:sz w:val="22"/>
                <w:szCs w:val="22"/>
              </w:rPr>
              <w:t>12 842,22</w:t>
            </w:r>
          </w:p>
        </w:tc>
        <w:tc>
          <w:tcPr>
            <w:tcW w:w="1417" w:type="dxa"/>
            <w:tcBorders>
              <w:top w:val="single" w:sz="4" w:space="0" w:color="auto"/>
              <w:left w:val="single" w:sz="4" w:space="0" w:color="auto"/>
              <w:bottom w:val="single" w:sz="4" w:space="0" w:color="auto"/>
              <w:right w:val="single" w:sz="4" w:space="0" w:color="auto"/>
            </w:tcBorders>
            <w:vAlign w:val="center"/>
          </w:tcPr>
          <w:p w14:paraId="692CDF39" w14:textId="77777777" w:rsidR="006746B5" w:rsidRPr="00F8170B" w:rsidRDefault="006746B5" w:rsidP="006746B5">
            <w:pPr>
              <w:jc w:val="center"/>
              <w:rPr>
                <w:sz w:val="22"/>
                <w:szCs w:val="22"/>
              </w:rPr>
            </w:pPr>
            <w:r>
              <w:rPr>
                <w:sz w:val="22"/>
                <w:szCs w:val="22"/>
              </w:rPr>
              <w:t>877,05</w:t>
            </w:r>
          </w:p>
        </w:tc>
        <w:tc>
          <w:tcPr>
            <w:tcW w:w="1701" w:type="dxa"/>
            <w:tcBorders>
              <w:top w:val="single" w:sz="4" w:space="0" w:color="auto"/>
              <w:left w:val="single" w:sz="4" w:space="0" w:color="auto"/>
              <w:bottom w:val="single" w:sz="4" w:space="0" w:color="auto"/>
              <w:right w:val="single" w:sz="4" w:space="0" w:color="auto"/>
            </w:tcBorders>
            <w:vAlign w:val="center"/>
          </w:tcPr>
          <w:p w14:paraId="797C8A62" w14:textId="77777777" w:rsidR="006746B5" w:rsidRPr="00F8170B" w:rsidRDefault="006746B5" w:rsidP="006746B5">
            <w:pPr>
              <w:jc w:val="center"/>
              <w:rPr>
                <w:sz w:val="22"/>
                <w:szCs w:val="22"/>
              </w:rPr>
            </w:pPr>
            <w:r>
              <w:rPr>
                <w:sz w:val="22"/>
                <w:szCs w:val="22"/>
              </w:rPr>
              <w:t>107,3</w:t>
            </w:r>
          </w:p>
        </w:tc>
      </w:tr>
      <w:tr w:rsidR="006746B5" w:rsidRPr="00C50908" w14:paraId="7C242B9D" w14:textId="77777777" w:rsidTr="006746B5">
        <w:tc>
          <w:tcPr>
            <w:tcW w:w="2802" w:type="dxa"/>
            <w:tcBorders>
              <w:top w:val="single" w:sz="4" w:space="0" w:color="auto"/>
              <w:left w:val="single" w:sz="4" w:space="0" w:color="auto"/>
              <w:bottom w:val="single" w:sz="4" w:space="0" w:color="auto"/>
              <w:right w:val="single" w:sz="4" w:space="0" w:color="auto"/>
            </w:tcBorders>
          </w:tcPr>
          <w:p w14:paraId="5C4E8D07" w14:textId="77777777" w:rsidR="006746B5" w:rsidRPr="00F8170B" w:rsidRDefault="006746B5" w:rsidP="006746B5">
            <w:pPr>
              <w:jc w:val="center"/>
              <w:rPr>
                <w:sz w:val="22"/>
                <w:szCs w:val="22"/>
              </w:rPr>
            </w:pPr>
            <w:r w:rsidRPr="00F8170B">
              <w:rPr>
                <w:sz w:val="22"/>
                <w:szCs w:val="22"/>
              </w:rPr>
              <w:t>Итого</w:t>
            </w:r>
          </w:p>
        </w:tc>
        <w:tc>
          <w:tcPr>
            <w:tcW w:w="1559" w:type="dxa"/>
            <w:tcBorders>
              <w:top w:val="single" w:sz="4" w:space="0" w:color="auto"/>
              <w:left w:val="single" w:sz="4" w:space="0" w:color="auto"/>
              <w:bottom w:val="single" w:sz="4" w:space="0" w:color="auto"/>
              <w:right w:val="single" w:sz="4" w:space="0" w:color="auto"/>
            </w:tcBorders>
          </w:tcPr>
          <w:p w14:paraId="4C852F7E" w14:textId="77777777" w:rsidR="006746B5" w:rsidRPr="00F8170B" w:rsidRDefault="006746B5" w:rsidP="006746B5">
            <w:pPr>
              <w:jc w:val="center"/>
              <w:rPr>
                <w:sz w:val="22"/>
                <w:szCs w:val="22"/>
              </w:rPr>
            </w:pPr>
            <w:r>
              <w:rPr>
                <w:sz w:val="22"/>
                <w:szCs w:val="22"/>
              </w:rPr>
              <w:t>110 914,41</w:t>
            </w:r>
          </w:p>
        </w:tc>
        <w:tc>
          <w:tcPr>
            <w:tcW w:w="1417" w:type="dxa"/>
            <w:tcBorders>
              <w:top w:val="single" w:sz="4" w:space="0" w:color="auto"/>
              <w:left w:val="single" w:sz="4" w:space="0" w:color="auto"/>
              <w:bottom w:val="single" w:sz="4" w:space="0" w:color="auto"/>
              <w:right w:val="single" w:sz="4" w:space="0" w:color="auto"/>
            </w:tcBorders>
          </w:tcPr>
          <w:p w14:paraId="2C7BC878" w14:textId="77777777" w:rsidR="006746B5" w:rsidRPr="00F8170B" w:rsidRDefault="006746B5" w:rsidP="006746B5">
            <w:pPr>
              <w:jc w:val="center"/>
              <w:rPr>
                <w:sz w:val="22"/>
                <w:szCs w:val="22"/>
              </w:rPr>
            </w:pPr>
            <w:r>
              <w:rPr>
                <w:sz w:val="22"/>
                <w:szCs w:val="22"/>
              </w:rPr>
              <w:t>110 914,41</w:t>
            </w:r>
          </w:p>
        </w:tc>
        <w:tc>
          <w:tcPr>
            <w:tcW w:w="1418" w:type="dxa"/>
            <w:tcBorders>
              <w:top w:val="single" w:sz="4" w:space="0" w:color="auto"/>
              <w:left w:val="single" w:sz="4" w:space="0" w:color="auto"/>
              <w:bottom w:val="single" w:sz="4" w:space="0" w:color="auto"/>
              <w:right w:val="single" w:sz="4" w:space="0" w:color="auto"/>
            </w:tcBorders>
          </w:tcPr>
          <w:p w14:paraId="23C67950" w14:textId="77777777" w:rsidR="006746B5" w:rsidRPr="00F8170B" w:rsidRDefault="006746B5" w:rsidP="006746B5">
            <w:pPr>
              <w:jc w:val="center"/>
              <w:rPr>
                <w:sz w:val="22"/>
                <w:szCs w:val="22"/>
              </w:rPr>
            </w:pPr>
            <w:r>
              <w:rPr>
                <w:sz w:val="22"/>
                <w:szCs w:val="22"/>
              </w:rPr>
              <w:t>121 500,30</w:t>
            </w:r>
          </w:p>
        </w:tc>
        <w:tc>
          <w:tcPr>
            <w:tcW w:w="1417" w:type="dxa"/>
            <w:tcBorders>
              <w:top w:val="single" w:sz="4" w:space="0" w:color="auto"/>
              <w:left w:val="single" w:sz="4" w:space="0" w:color="auto"/>
              <w:bottom w:val="single" w:sz="4" w:space="0" w:color="auto"/>
              <w:right w:val="single" w:sz="4" w:space="0" w:color="auto"/>
            </w:tcBorders>
          </w:tcPr>
          <w:p w14:paraId="1028C41D" w14:textId="77777777" w:rsidR="006746B5" w:rsidRPr="00F8170B" w:rsidRDefault="006746B5" w:rsidP="006746B5">
            <w:pPr>
              <w:jc w:val="center"/>
              <w:rPr>
                <w:sz w:val="22"/>
                <w:szCs w:val="22"/>
              </w:rPr>
            </w:pPr>
            <w:r>
              <w:rPr>
                <w:sz w:val="22"/>
                <w:szCs w:val="22"/>
              </w:rPr>
              <w:t>10 585,89</w:t>
            </w:r>
          </w:p>
        </w:tc>
        <w:tc>
          <w:tcPr>
            <w:tcW w:w="1701" w:type="dxa"/>
            <w:tcBorders>
              <w:top w:val="single" w:sz="4" w:space="0" w:color="auto"/>
              <w:left w:val="single" w:sz="4" w:space="0" w:color="auto"/>
              <w:bottom w:val="single" w:sz="4" w:space="0" w:color="auto"/>
              <w:right w:val="single" w:sz="4" w:space="0" w:color="auto"/>
            </w:tcBorders>
          </w:tcPr>
          <w:p w14:paraId="06F83C0B" w14:textId="77777777" w:rsidR="006746B5" w:rsidRPr="00F8170B" w:rsidRDefault="006746B5" w:rsidP="006746B5">
            <w:pPr>
              <w:jc w:val="center"/>
              <w:rPr>
                <w:sz w:val="22"/>
                <w:szCs w:val="22"/>
              </w:rPr>
            </w:pPr>
            <w:r>
              <w:rPr>
                <w:sz w:val="22"/>
                <w:szCs w:val="22"/>
              </w:rPr>
              <w:t>109,5</w:t>
            </w:r>
          </w:p>
        </w:tc>
      </w:tr>
    </w:tbl>
    <w:p w14:paraId="12AA1A07" w14:textId="77777777" w:rsidR="006746B5" w:rsidRPr="00C50908" w:rsidRDefault="006746B5" w:rsidP="006746B5">
      <w:pPr>
        <w:ind w:firstLine="720"/>
        <w:jc w:val="right"/>
        <w:rPr>
          <w:highlight w:val="yellow"/>
        </w:rPr>
      </w:pPr>
      <w:r w:rsidRPr="00C50908">
        <w:rPr>
          <w:highlight w:val="yellow"/>
        </w:rPr>
        <w:t xml:space="preserve">                                                          </w:t>
      </w:r>
    </w:p>
    <w:p w14:paraId="1D552F98" w14:textId="77777777" w:rsidR="006746B5" w:rsidRPr="00F0004C" w:rsidRDefault="006746B5" w:rsidP="006746B5">
      <w:pPr>
        <w:ind w:firstLine="709"/>
        <w:jc w:val="center"/>
        <w:rPr>
          <w:b/>
          <w:sz w:val="26"/>
          <w:szCs w:val="26"/>
        </w:rPr>
      </w:pPr>
      <w:r w:rsidRPr="00F0004C">
        <w:rPr>
          <w:b/>
          <w:sz w:val="26"/>
          <w:szCs w:val="26"/>
        </w:rPr>
        <w:t>Прочие доходы от использования имущества и прав, находящихся в государственной и муниципальной собственности</w:t>
      </w:r>
    </w:p>
    <w:p w14:paraId="680F91BD" w14:textId="77777777" w:rsidR="006746B5" w:rsidRPr="00C50908" w:rsidRDefault="006746B5" w:rsidP="006746B5">
      <w:pPr>
        <w:ind w:firstLine="709"/>
        <w:jc w:val="center"/>
        <w:rPr>
          <w:b/>
          <w:sz w:val="26"/>
          <w:szCs w:val="26"/>
          <w:highlight w:val="yellow"/>
        </w:rPr>
      </w:pPr>
    </w:p>
    <w:p w14:paraId="3856F05A" w14:textId="77777777" w:rsidR="006746B5" w:rsidRPr="00F0004C" w:rsidRDefault="006746B5" w:rsidP="006746B5">
      <w:pPr>
        <w:ind w:firstLine="720"/>
        <w:jc w:val="both"/>
        <w:rPr>
          <w:sz w:val="26"/>
          <w:szCs w:val="26"/>
        </w:rPr>
      </w:pPr>
      <w:r>
        <w:rPr>
          <w:sz w:val="26"/>
          <w:szCs w:val="26"/>
        </w:rPr>
        <w:t xml:space="preserve">Поступление </w:t>
      </w:r>
      <w:r w:rsidRPr="00F0004C">
        <w:rPr>
          <w:sz w:val="26"/>
          <w:szCs w:val="26"/>
        </w:rPr>
        <w:t xml:space="preserve">платы по соглашениям об установлении сервитута, в отношении земельных участков, государственная собственность на которые не разграничены и которые расположены в границах муниципальных округов </w:t>
      </w:r>
      <w:r>
        <w:rPr>
          <w:sz w:val="26"/>
          <w:szCs w:val="26"/>
        </w:rPr>
        <w:t>прогнозируется</w:t>
      </w:r>
      <w:r w:rsidRPr="00F0004C">
        <w:rPr>
          <w:sz w:val="26"/>
          <w:szCs w:val="26"/>
        </w:rPr>
        <w:t xml:space="preserve"> на 2026 год </w:t>
      </w:r>
      <w:r>
        <w:rPr>
          <w:sz w:val="26"/>
          <w:szCs w:val="26"/>
        </w:rPr>
        <w:t>в сумме 256,91</w:t>
      </w:r>
      <w:r w:rsidRPr="00F0004C">
        <w:rPr>
          <w:sz w:val="26"/>
          <w:szCs w:val="26"/>
        </w:rPr>
        <w:t xml:space="preserve"> тыс. рублей, на 202</w:t>
      </w:r>
      <w:r>
        <w:rPr>
          <w:sz w:val="26"/>
          <w:szCs w:val="26"/>
        </w:rPr>
        <w:t>7</w:t>
      </w:r>
      <w:r w:rsidRPr="00F0004C">
        <w:rPr>
          <w:sz w:val="26"/>
          <w:szCs w:val="26"/>
        </w:rPr>
        <w:t xml:space="preserve"> год – </w:t>
      </w:r>
      <w:r>
        <w:rPr>
          <w:sz w:val="26"/>
          <w:szCs w:val="26"/>
        </w:rPr>
        <w:t>267,45</w:t>
      </w:r>
      <w:r w:rsidRPr="00F0004C">
        <w:rPr>
          <w:sz w:val="26"/>
          <w:szCs w:val="26"/>
        </w:rPr>
        <w:t xml:space="preserve"> тыс. рублей, на 202</w:t>
      </w:r>
      <w:r>
        <w:rPr>
          <w:sz w:val="26"/>
          <w:szCs w:val="26"/>
        </w:rPr>
        <w:t>8</w:t>
      </w:r>
      <w:r w:rsidRPr="00F0004C">
        <w:rPr>
          <w:sz w:val="26"/>
          <w:szCs w:val="26"/>
        </w:rPr>
        <w:t xml:space="preserve"> год – </w:t>
      </w:r>
      <w:r>
        <w:rPr>
          <w:sz w:val="26"/>
          <w:szCs w:val="26"/>
        </w:rPr>
        <w:t>278,41</w:t>
      </w:r>
      <w:r w:rsidRPr="00F0004C">
        <w:rPr>
          <w:sz w:val="26"/>
          <w:szCs w:val="26"/>
        </w:rPr>
        <w:t xml:space="preserve"> тыс. рублей. </w:t>
      </w:r>
    </w:p>
    <w:p w14:paraId="7A4F8DB9" w14:textId="77777777" w:rsidR="006746B5" w:rsidRPr="00F0004C" w:rsidRDefault="006746B5" w:rsidP="006746B5">
      <w:pPr>
        <w:ind w:firstLine="720"/>
        <w:jc w:val="both"/>
        <w:rPr>
          <w:sz w:val="26"/>
          <w:szCs w:val="26"/>
        </w:rPr>
      </w:pPr>
      <w:r>
        <w:rPr>
          <w:sz w:val="26"/>
          <w:szCs w:val="26"/>
        </w:rPr>
        <w:t xml:space="preserve">Поступление </w:t>
      </w:r>
      <w:r w:rsidRPr="00F0004C">
        <w:rPr>
          <w:sz w:val="26"/>
          <w:szCs w:val="26"/>
        </w:rPr>
        <w:t xml:space="preserve">платы по соглашениям об установлении сервитута, в отношении земельных участков, находящихся в собственности муниципальных округов </w:t>
      </w:r>
      <w:r>
        <w:rPr>
          <w:sz w:val="26"/>
          <w:szCs w:val="26"/>
        </w:rPr>
        <w:t xml:space="preserve">прогнозируется </w:t>
      </w:r>
      <w:r w:rsidRPr="00F0004C">
        <w:rPr>
          <w:sz w:val="26"/>
          <w:szCs w:val="26"/>
        </w:rPr>
        <w:t>на 202</w:t>
      </w:r>
      <w:r>
        <w:rPr>
          <w:sz w:val="26"/>
          <w:szCs w:val="26"/>
        </w:rPr>
        <w:t>6</w:t>
      </w:r>
      <w:r w:rsidRPr="00F0004C">
        <w:rPr>
          <w:sz w:val="26"/>
          <w:szCs w:val="26"/>
        </w:rPr>
        <w:t xml:space="preserve"> год в сумме </w:t>
      </w:r>
      <w:r>
        <w:rPr>
          <w:sz w:val="26"/>
          <w:szCs w:val="26"/>
        </w:rPr>
        <w:t>83,27</w:t>
      </w:r>
      <w:r w:rsidRPr="00F0004C">
        <w:rPr>
          <w:sz w:val="26"/>
          <w:szCs w:val="26"/>
        </w:rPr>
        <w:t xml:space="preserve"> тыс. рублей, на 202</w:t>
      </w:r>
      <w:r>
        <w:rPr>
          <w:sz w:val="26"/>
          <w:szCs w:val="26"/>
        </w:rPr>
        <w:t>7</w:t>
      </w:r>
      <w:r w:rsidRPr="00F0004C">
        <w:rPr>
          <w:sz w:val="26"/>
          <w:szCs w:val="26"/>
        </w:rPr>
        <w:t xml:space="preserve"> год – </w:t>
      </w:r>
      <w:r>
        <w:rPr>
          <w:sz w:val="26"/>
          <w:szCs w:val="26"/>
        </w:rPr>
        <w:t>86,68</w:t>
      </w:r>
      <w:r w:rsidRPr="00F0004C">
        <w:rPr>
          <w:sz w:val="26"/>
          <w:szCs w:val="26"/>
        </w:rPr>
        <w:t xml:space="preserve"> тыс. рублей, на 202</w:t>
      </w:r>
      <w:r>
        <w:rPr>
          <w:sz w:val="26"/>
          <w:szCs w:val="26"/>
        </w:rPr>
        <w:t>8</w:t>
      </w:r>
      <w:r w:rsidRPr="00F0004C">
        <w:rPr>
          <w:sz w:val="26"/>
          <w:szCs w:val="26"/>
        </w:rPr>
        <w:t xml:space="preserve"> год – 90,</w:t>
      </w:r>
      <w:r>
        <w:rPr>
          <w:sz w:val="26"/>
          <w:szCs w:val="26"/>
        </w:rPr>
        <w:t>2</w:t>
      </w:r>
      <w:r w:rsidRPr="00F0004C">
        <w:rPr>
          <w:sz w:val="26"/>
          <w:szCs w:val="26"/>
        </w:rPr>
        <w:t xml:space="preserve">4 тыс. рублей. </w:t>
      </w:r>
    </w:p>
    <w:p w14:paraId="58FCFB06" w14:textId="77777777" w:rsidR="006746B5" w:rsidRPr="00F0004C" w:rsidRDefault="006746B5" w:rsidP="006746B5">
      <w:pPr>
        <w:ind w:firstLine="720"/>
        <w:jc w:val="both"/>
        <w:rPr>
          <w:sz w:val="26"/>
          <w:szCs w:val="26"/>
        </w:rPr>
      </w:pPr>
      <w:r>
        <w:rPr>
          <w:sz w:val="26"/>
          <w:szCs w:val="26"/>
        </w:rPr>
        <w:t>Поступление</w:t>
      </w:r>
      <w:r w:rsidRPr="00F0004C">
        <w:rPr>
          <w:sz w:val="26"/>
          <w:szCs w:val="26"/>
        </w:rPr>
        <w:t xml:space="preserve"> платы за публичный сервитут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w:t>
      </w:r>
      <w:r>
        <w:rPr>
          <w:sz w:val="26"/>
          <w:szCs w:val="26"/>
        </w:rPr>
        <w:t xml:space="preserve">прогнозируется </w:t>
      </w:r>
      <w:r w:rsidRPr="00F0004C">
        <w:rPr>
          <w:sz w:val="26"/>
          <w:szCs w:val="26"/>
        </w:rPr>
        <w:t>на 202</w:t>
      </w:r>
      <w:r>
        <w:rPr>
          <w:sz w:val="26"/>
          <w:szCs w:val="26"/>
        </w:rPr>
        <w:t>6</w:t>
      </w:r>
      <w:r w:rsidRPr="00F0004C">
        <w:rPr>
          <w:sz w:val="26"/>
          <w:szCs w:val="26"/>
        </w:rPr>
        <w:t xml:space="preserve"> год в сумме </w:t>
      </w:r>
      <w:r>
        <w:rPr>
          <w:sz w:val="26"/>
          <w:szCs w:val="26"/>
        </w:rPr>
        <w:t>101,65</w:t>
      </w:r>
      <w:r w:rsidRPr="00F0004C">
        <w:rPr>
          <w:sz w:val="26"/>
          <w:szCs w:val="26"/>
        </w:rPr>
        <w:t xml:space="preserve"> тыс. рублей, на 202</w:t>
      </w:r>
      <w:r>
        <w:rPr>
          <w:sz w:val="26"/>
          <w:szCs w:val="26"/>
        </w:rPr>
        <w:t>7</w:t>
      </w:r>
      <w:r w:rsidRPr="00F0004C">
        <w:rPr>
          <w:sz w:val="26"/>
          <w:szCs w:val="26"/>
        </w:rPr>
        <w:t xml:space="preserve"> год – </w:t>
      </w:r>
      <w:r>
        <w:rPr>
          <w:sz w:val="26"/>
          <w:szCs w:val="26"/>
        </w:rPr>
        <w:t>105,82</w:t>
      </w:r>
      <w:r w:rsidRPr="00F0004C">
        <w:rPr>
          <w:sz w:val="26"/>
          <w:szCs w:val="26"/>
        </w:rPr>
        <w:t xml:space="preserve"> тыс. рублей, на 202</w:t>
      </w:r>
      <w:r>
        <w:rPr>
          <w:sz w:val="26"/>
          <w:szCs w:val="26"/>
        </w:rPr>
        <w:t>8</w:t>
      </w:r>
      <w:r w:rsidRPr="00F0004C">
        <w:rPr>
          <w:sz w:val="26"/>
          <w:szCs w:val="26"/>
        </w:rPr>
        <w:t xml:space="preserve"> год – </w:t>
      </w:r>
      <w:r>
        <w:rPr>
          <w:sz w:val="26"/>
          <w:szCs w:val="26"/>
        </w:rPr>
        <w:t>110,16</w:t>
      </w:r>
      <w:r w:rsidRPr="00F0004C">
        <w:rPr>
          <w:sz w:val="26"/>
          <w:szCs w:val="26"/>
        </w:rPr>
        <w:t xml:space="preserve"> тыс. рублей. </w:t>
      </w:r>
    </w:p>
    <w:p w14:paraId="7C3708F1" w14:textId="4F19B7C9" w:rsidR="006746B5" w:rsidRPr="00C50908" w:rsidRDefault="006746B5" w:rsidP="006746B5">
      <w:pPr>
        <w:ind w:firstLine="720"/>
        <w:jc w:val="both"/>
        <w:rPr>
          <w:bCs/>
          <w:sz w:val="26"/>
          <w:szCs w:val="26"/>
          <w:highlight w:val="yellow"/>
        </w:rPr>
      </w:pPr>
      <w:r w:rsidRPr="00CC537D">
        <w:rPr>
          <w:sz w:val="26"/>
          <w:szCs w:val="26"/>
        </w:rPr>
        <w:t xml:space="preserve">Прогноз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 </w:t>
      </w:r>
      <w:r>
        <w:rPr>
          <w:sz w:val="26"/>
          <w:szCs w:val="26"/>
        </w:rPr>
        <w:t xml:space="preserve">составляет </w:t>
      </w:r>
      <w:r w:rsidRPr="00CC537D">
        <w:rPr>
          <w:sz w:val="26"/>
          <w:szCs w:val="26"/>
        </w:rPr>
        <w:t xml:space="preserve">на 2026 год </w:t>
      </w:r>
      <w:r>
        <w:rPr>
          <w:sz w:val="26"/>
          <w:szCs w:val="26"/>
        </w:rPr>
        <w:t xml:space="preserve">в сумме </w:t>
      </w:r>
      <w:r w:rsidRPr="00CC537D">
        <w:rPr>
          <w:sz w:val="26"/>
          <w:szCs w:val="26"/>
        </w:rPr>
        <w:t xml:space="preserve">4,80 тыс. рублей, на 2027 и 2028 годы по 2,40 тыс. рублей ежегодно. </w:t>
      </w:r>
      <w:r w:rsidRPr="00CC537D">
        <w:rPr>
          <w:bCs/>
          <w:sz w:val="26"/>
          <w:szCs w:val="26"/>
        </w:rPr>
        <w:t>Прогноз поступлений осуществлен на основании плана (проекта) финансово-хозяйственной деятельности муниципальных унитарных предприятий ООО «Аптеки П</w:t>
      </w:r>
      <w:r w:rsidR="00612DC4">
        <w:rPr>
          <w:bCs/>
          <w:sz w:val="26"/>
          <w:szCs w:val="26"/>
        </w:rPr>
        <w:t>ермского муниципального округа».</w:t>
      </w:r>
      <w:r w:rsidRPr="00CC537D">
        <w:rPr>
          <w:bCs/>
          <w:sz w:val="26"/>
          <w:szCs w:val="26"/>
        </w:rPr>
        <w:t xml:space="preserve"> </w:t>
      </w:r>
    </w:p>
    <w:p w14:paraId="665EF7BD" w14:textId="77777777" w:rsidR="006746B5" w:rsidRPr="00CC537D" w:rsidRDefault="006746B5" w:rsidP="006746B5">
      <w:pPr>
        <w:ind w:firstLine="709"/>
        <w:jc w:val="both"/>
        <w:rPr>
          <w:sz w:val="26"/>
          <w:szCs w:val="26"/>
        </w:rPr>
      </w:pPr>
      <w:r w:rsidRPr="00CC537D">
        <w:rPr>
          <w:sz w:val="26"/>
          <w:szCs w:val="26"/>
        </w:rPr>
        <w:t xml:space="preserve">Прогноз прочих поступлений от использования имущества, находящегося в собственности муниципальных округов (социальный найм) на 2026-2028 годы составляет по 11 332,59 тыс. рублей ежегодно. </w:t>
      </w:r>
    </w:p>
    <w:p w14:paraId="645306F8" w14:textId="41802548" w:rsidR="006746B5" w:rsidRPr="00CC537D" w:rsidRDefault="006746B5" w:rsidP="006746B5">
      <w:pPr>
        <w:ind w:firstLine="720"/>
        <w:jc w:val="both"/>
        <w:rPr>
          <w:sz w:val="26"/>
          <w:szCs w:val="26"/>
        </w:rPr>
      </w:pPr>
      <w:r w:rsidRPr="00CC537D">
        <w:rPr>
          <w:sz w:val="26"/>
          <w:szCs w:val="26"/>
        </w:rPr>
        <w:t xml:space="preserve">Прогноз платы, поступившей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составляет на 2026 год в сумме 2 955,00 тыс. рублей, на 2027 год – 2 874,00 тыс. рублей, на 2028 год – 2 877,00 тыс. рублей. Прогноз осуществлен на </w:t>
      </w:r>
      <w:r w:rsidR="004E2A35" w:rsidRPr="00CC537D">
        <w:rPr>
          <w:sz w:val="26"/>
          <w:szCs w:val="26"/>
        </w:rPr>
        <w:t>основании действующих</w:t>
      </w:r>
      <w:r w:rsidRPr="00CC537D">
        <w:rPr>
          <w:sz w:val="26"/>
          <w:szCs w:val="26"/>
        </w:rPr>
        <w:t xml:space="preserve"> договоров в прогнозном периоде с учетом срока их окончания.</w:t>
      </w:r>
    </w:p>
    <w:p w14:paraId="603F34DA" w14:textId="77777777" w:rsidR="006746B5" w:rsidRPr="00C50908" w:rsidRDefault="006746B5" w:rsidP="006746B5">
      <w:pPr>
        <w:ind w:firstLine="709"/>
        <w:jc w:val="both"/>
        <w:rPr>
          <w:sz w:val="26"/>
          <w:szCs w:val="26"/>
          <w:highlight w:val="yellow"/>
        </w:rPr>
      </w:pPr>
    </w:p>
    <w:p w14:paraId="73DB8A73" w14:textId="77777777" w:rsidR="006746B5" w:rsidRPr="00CC537D" w:rsidRDefault="006746B5" w:rsidP="006746B5">
      <w:pPr>
        <w:ind w:firstLine="720"/>
        <w:jc w:val="center"/>
        <w:rPr>
          <w:b/>
          <w:bCs/>
          <w:sz w:val="26"/>
          <w:szCs w:val="26"/>
        </w:rPr>
      </w:pPr>
      <w:r w:rsidRPr="00CC537D">
        <w:rPr>
          <w:b/>
          <w:bCs/>
          <w:sz w:val="26"/>
          <w:szCs w:val="26"/>
        </w:rPr>
        <w:t>Доходы от оказания платных услуг и компенсации затрат государства</w:t>
      </w:r>
    </w:p>
    <w:p w14:paraId="485B5643" w14:textId="77777777" w:rsidR="006746B5" w:rsidRPr="00C50908" w:rsidRDefault="006746B5" w:rsidP="006746B5">
      <w:pPr>
        <w:ind w:firstLine="720"/>
        <w:jc w:val="center"/>
        <w:rPr>
          <w:b/>
          <w:bCs/>
          <w:sz w:val="26"/>
          <w:szCs w:val="26"/>
          <w:highlight w:val="yellow"/>
        </w:rPr>
      </w:pPr>
    </w:p>
    <w:p w14:paraId="7309252C" w14:textId="16090533" w:rsidR="006746B5" w:rsidRPr="00EB7106" w:rsidRDefault="006746B5" w:rsidP="006746B5">
      <w:pPr>
        <w:ind w:firstLine="720"/>
        <w:jc w:val="both"/>
        <w:rPr>
          <w:sz w:val="26"/>
          <w:szCs w:val="26"/>
        </w:rPr>
      </w:pPr>
      <w:r w:rsidRPr="00EB7106">
        <w:rPr>
          <w:sz w:val="26"/>
          <w:szCs w:val="26"/>
        </w:rPr>
        <w:t xml:space="preserve">По данному виду доходов бюджета запланированы доходы от оказания платных услуг и компенсации затрат государства, в том  числе возмещение затрат, понесенных в связи с эксплуатацией муниципального имущества округа. Объем поступлений прогнозируется на основании предложений администраторов доходов  и составляет на 2026 год – </w:t>
      </w:r>
      <w:r w:rsidR="00EF1813">
        <w:rPr>
          <w:sz w:val="26"/>
          <w:szCs w:val="26"/>
        </w:rPr>
        <w:t>24 403,2</w:t>
      </w:r>
      <w:r w:rsidR="00D50F65">
        <w:rPr>
          <w:sz w:val="26"/>
          <w:szCs w:val="26"/>
        </w:rPr>
        <w:t>3</w:t>
      </w:r>
      <w:r w:rsidRPr="00EB7106">
        <w:rPr>
          <w:sz w:val="26"/>
          <w:szCs w:val="26"/>
        </w:rPr>
        <w:t xml:space="preserve"> тыс. рублей, на  2027 год – </w:t>
      </w:r>
      <w:r w:rsidR="00EF1813">
        <w:rPr>
          <w:sz w:val="26"/>
          <w:szCs w:val="26"/>
        </w:rPr>
        <w:t>23 894,</w:t>
      </w:r>
      <w:r w:rsidR="00494CA5">
        <w:rPr>
          <w:sz w:val="26"/>
          <w:szCs w:val="26"/>
        </w:rPr>
        <w:t>6</w:t>
      </w:r>
      <w:r w:rsidR="00C73000">
        <w:rPr>
          <w:sz w:val="26"/>
          <w:szCs w:val="26"/>
        </w:rPr>
        <w:t>9</w:t>
      </w:r>
      <w:r w:rsidRPr="00EB7106">
        <w:rPr>
          <w:sz w:val="26"/>
          <w:szCs w:val="26"/>
        </w:rPr>
        <w:t xml:space="preserve"> тыс. рублей, на 2028 год – </w:t>
      </w:r>
      <w:r w:rsidR="00EF1813">
        <w:rPr>
          <w:sz w:val="26"/>
          <w:szCs w:val="26"/>
        </w:rPr>
        <w:t>23 749,0</w:t>
      </w:r>
      <w:r w:rsidR="00C73000">
        <w:rPr>
          <w:sz w:val="26"/>
          <w:szCs w:val="26"/>
        </w:rPr>
        <w:t>7</w:t>
      </w:r>
      <w:r w:rsidRPr="00EB7106">
        <w:rPr>
          <w:sz w:val="26"/>
          <w:szCs w:val="26"/>
        </w:rPr>
        <w:t xml:space="preserve"> тыс. рублей.</w:t>
      </w:r>
    </w:p>
    <w:p w14:paraId="40E40B36" w14:textId="77777777" w:rsidR="006746B5" w:rsidRPr="00EB7106" w:rsidRDefault="006746B5" w:rsidP="006746B5">
      <w:pPr>
        <w:ind w:firstLine="720"/>
        <w:jc w:val="right"/>
        <w:rPr>
          <w:sz w:val="26"/>
          <w:szCs w:val="26"/>
        </w:rPr>
      </w:pPr>
      <w:r w:rsidRPr="00EB7106">
        <w:rPr>
          <w:sz w:val="26"/>
          <w:szCs w:val="26"/>
        </w:rPr>
        <w:t xml:space="preserve">                                                                                                           Таблица 23.</w:t>
      </w:r>
    </w:p>
    <w:p w14:paraId="078EE49F" w14:textId="77777777" w:rsidR="006746B5" w:rsidRPr="00EB7106" w:rsidRDefault="006746B5" w:rsidP="006746B5">
      <w:pPr>
        <w:ind w:firstLine="720"/>
        <w:jc w:val="right"/>
        <w:rPr>
          <w:sz w:val="26"/>
          <w:szCs w:val="26"/>
        </w:rPr>
      </w:pPr>
      <w:r w:rsidRPr="00EB7106">
        <w:rPr>
          <w:sz w:val="26"/>
          <w:szCs w:val="26"/>
        </w:rPr>
        <w:t>тыс. руб.</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9"/>
        <w:gridCol w:w="1277"/>
        <w:gridCol w:w="1134"/>
        <w:gridCol w:w="991"/>
        <w:gridCol w:w="1134"/>
        <w:gridCol w:w="1278"/>
        <w:gridCol w:w="991"/>
        <w:gridCol w:w="1414"/>
      </w:tblGrid>
      <w:tr w:rsidR="006746B5" w:rsidRPr="00EB7106" w14:paraId="4AAF321A" w14:textId="77777777" w:rsidTr="006746B5">
        <w:tc>
          <w:tcPr>
            <w:tcW w:w="2129" w:type="dxa"/>
            <w:vMerge w:val="restart"/>
            <w:tcBorders>
              <w:top w:val="single" w:sz="4" w:space="0" w:color="auto"/>
              <w:left w:val="single" w:sz="4" w:space="0" w:color="auto"/>
              <w:bottom w:val="single" w:sz="4" w:space="0" w:color="auto"/>
              <w:right w:val="single" w:sz="4" w:space="0" w:color="auto"/>
            </w:tcBorders>
            <w:hideMark/>
          </w:tcPr>
          <w:p w14:paraId="0FE55E9D" w14:textId="77777777" w:rsidR="006746B5" w:rsidRPr="00EB7106" w:rsidRDefault="006746B5" w:rsidP="006746B5">
            <w:pPr>
              <w:jc w:val="center"/>
              <w:rPr>
                <w:sz w:val="20"/>
                <w:szCs w:val="20"/>
              </w:rPr>
            </w:pPr>
            <w:r w:rsidRPr="00EB7106">
              <w:rPr>
                <w:sz w:val="20"/>
                <w:szCs w:val="20"/>
              </w:rPr>
              <w:t>Вид дохода</w:t>
            </w:r>
          </w:p>
        </w:tc>
        <w:tc>
          <w:tcPr>
            <w:tcW w:w="3402" w:type="dxa"/>
            <w:gridSpan w:val="3"/>
            <w:tcBorders>
              <w:top w:val="single" w:sz="4" w:space="0" w:color="auto"/>
              <w:left w:val="single" w:sz="4" w:space="0" w:color="auto"/>
              <w:bottom w:val="single" w:sz="4" w:space="0" w:color="auto"/>
              <w:right w:val="single" w:sz="4" w:space="0" w:color="auto"/>
            </w:tcBorders>
            <w:hideMark/>
          </w:tcPr>
          <w:p w14:paraId="6D6B5F03" w14:textId="77777777" w:rsidR="006746B5" w:rsidRPr="00EB7106" w:rsidRDefault="006746B5" w:rsidP="006746B5">
            <w:pPr>
              <w:jc w:val="center"/>
              <w:rPr>
                <w:sz w:val="20"/>
                <w:szCs w:val="20"/>
              </w:rPr>
            </w:pPr>
            <w:r w:rsidRPr="00EB7106">
              <w:rPr>
                <w:sz w:val="20"/>
                <w:szCs w:val="20"/>
              </w:rPr>
              <w:t>202</w:t>
            </w:r>
            <w:r>
              <w:rPr>
                <w:sz w:val="20"/>
                <w:szCs w:val="20"/>
              </w:rPr>
              <w:t>6</w:t>
            </w:r>
            <w:r w:rsidRPr="00EB7106">
              <w:rPr>
                <w:sz w:val="20"/>
                <w:szCs w:val="20"/>
              </w:rPr>
              <w:t xml:space="preserve"> год</w:t>
            </w:r>
          </w:p>
        </w:tc>
        <w:tc>
          <w:tcPr>
            <w:tcW w:w="3403" w:type="dxa"/>
            <w:gridSpan w:val="3"/>
            <w:tcBorders>
              <w:top w:val="single" w:sz="4" w:space="0" w:color="auto"/>
              <w:left w:val="single" w:sz="4" w:space="0" w:color="auto"/>
              <w:bottom w:val="single" w:sz="4" w:space="0" w:color="auto"/>
              <w:right w:val="single" w:sz="4" w:space="0" w:color="auto"/>
            </w:tcBorders>
            <w:hideMark/>
          </w:tcPr>
          <w:p w14:paraId="4B28D5D9" w14:textId="77777777" w:rsidR="006746B5" w:rsidRPr="00EB7106" w:rsidRDefault="006746B5" w:rsidP="006746B5">
            <w:pPr>
              <w:jc w:val="center"/>
              <w:rPr>
                <w:sz w:val="20"/>
                <w:szCs w:val="20"/>
              </w:rPr>
            </w:pPr>
            <w:r w:rsidRPr="00EB7106">
              <w:rPr>
                <w:sz w:val="20"/>
                <w:szCs w:val="20"/>
              </w:rPr>
              <w:t>202</w:t>
            </w:r>
            <w:r>
              <w:rPr>
                <w:sz w:val="20"/>
                <w:szCs w:val="20"/>
              </w:rPr>
              <w:t>7</w:t>
            </w:r>
            <w:r w:rsidRPr="00EB7106">
              <w:rPr>
                <w:sz w:val="20"/>
                <w:szCs w:val="20"/>
              </w:rPr>
              <w:t xml:space="preserve"> год</w:t>
            </w:r>
          </w:p>
        </w:tc>
        <w:tc>
          <w:tcPr>
            <w:tcW w:w="1414" w:type="dxa"/>
            <w:tcBorders>
              <w:top w:val="single" w:sz="4" w:space="0" w:color="auto"/>
              <w:left w:val="single" w:sz="4" w:space="0" w:color="auto"/>
              <w:bottom w:val="single" w:sz="4" w:space="0" w:color="auto"/>
              <w:right w:val="single" w:sz="4" w:space="0" w:color="auto"/>
            </w:tcBorders>
            <w:hideMark/>
          </w:tcPr>
          <w:p w14:paraId="78A0C4EA" w14:textId="77777777" w:rsidR="006746B5" w:rsidRPr="00EB7106" w:rsidRDefault="006746B5" w:rsidP="006746B5">
            <w:pPr>
              <w:jc w:val="center"/>
              <w:rPr>
                <w:sz w:val="20"/>
                <w:szCs w:val="20"/>
              </w:rPr>
            </w:pPr>
            <w:r w:rsidRPr="00EB7106">
              <w:rPr>
                <w:sz w:val="20"/>
                <w:szCs w:val="20"/>
              </w:rPr>
              <w:t>202</w:t>
            </w:r>
            <w:r>
              <w:rPr>
                <w:sz w:val="20"/>
                <w:szCs w:val="20"/>
              </w:rPr>
              <w:t>8</w:t>
            </w:r>
            <w:r w:rsidRPr="00EB7106">
              <w:rPr>
                <w:sz w:val="20"/>
                <w:szCs w:val="20"/>
              </w:rPr>
              <w:t xml:space="preserve"> год</w:t>
            </w:r>
          </w:p>
        </w:tc>
      </w:tr>
      <w:tr w:rsidR="006746B5" w:rsidRPr="00EB7106" w14:paraId="66AC82D0" w14:textId="77777777" w:rsidTr="006746B5">
        <w:tc>
          <w:tcPr>
            <w:tcW w:w="2129" w:type="dxa"/>
            <w:vMerge/>
            <w:tcBorders>
              <w:top w:val="single" w:sz="4" w:space="0" w:color="auto"/>
              <w:left w:val="single" w:sz="4" w:space="0" w:color="auto"/>
              <w:bottom w:val="single" w:sz="4" w:space="0" w:color="auto"/>
              <w:right w:val="single" w:sz="4" w:space="0" w:color="auto"/>
            </w:tcBorders>
            <w:vAlign w:val="center"/>
            <w:hideMark/>
          </w:tcPr>
          <w:p w14:paraId="3E21FB44" w14:textId="77777777" w:rsidR="006746B5" w:rsidRPr="00EB7106" w:rsidRDefault="006746B5" w:rsidP="006746B5">
            <w:pPr>
              <w:rPr>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8B14827" w14:textId="77777777" w:rsidR="006746B5" w:rsidRPr="00EB7106" w:rsidRDefault="006746B5" w:rsidP="006746B5">
            <w:pPr>
              <w:jc w:val="center"/>
              <w:rPr>
                <w:sz w:val="20"/>
                <w:szCs w:val="20"/>
              </w:rPr>
            </w:pPr>
            <w:proofErr w:type="gramStart"/>
            <w:r w:rsidRPr="00EB7106">
              <w:rPr>
                <w:sz w:val="20"/>
                <w:szCs w:val="20"/>
              </w:rPr>
              <w:t xml:space="preserve">Утвержден </w:t>
            </w:r>
            <w:proofErr w:type="spellStart"/>
            <w:r w:rsidRPr="00EB7106">
              <w:rPr>
                <w:sz w:val="20"/>
                <w:szCs w:val="20"/>
              </w:rPr>
              <w:t>ный</w:t>
            </w:r>
            <w:proofErr w:type="spellEnd"/>
            <w:proofErr w:type="gramEnd"/>
            <w:r w:rsidRPr="00EB7106">
              <w:rPr>
                <w:sz w:val="20"/>
                <w:szCs w:val="20"/>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0429E1F4" w14:textId="77777777" w:rsidR="006746B5" w:rsidRPr="00EB7106" w:rsidRDefault="006746B5" w:rsidP="006746B5">
            <w:pPr>
              <w:jc w:val="center"/>
              <w:rPr>
                <w:sz w:val="20"/>
                <w:szCs w:val="20"/>
              </w:rPr>
            </w:pPr>
            <w:proofErr w:type="gramStart"/>
            <w:r w:rsidRPr="00EB7106">
              <w:rPr>
                <w:sz w:val="20"/>
                <w:szCs w:val="20"/>
              </w:rPr>
              <w:t>Уточнен-</w:t>
            </w:r>
            <w:proofErr w:type="spellStart"/>
            <w:r w:rsidRPr="00EB7106">
              <w:rPr>
                <w:sz w:val="20"/>
                <w:szCs w:val="20"/>
              </w:rPr>
              <w:t>ный</w:t>
            </w:r>
            <w:proofErr w:type="spellEnd"/>
            <w:proofErr w:type="gramEnd"/>
            <w:r w:rsidRPr="00EB7106">
              <w:rPr>
                <w:sz w:val="20"/>
                <w:szCs w:val="20"/>
              </w:rPr>
              <w:t xml:space="preserve"> план</w:t>
            </w:r>
          </w:p>
        </w:tc>
        <w:tc>
          <w:tcPr>
            <w:tcW w:w="991" w:type="dxa"/>
            <w:tcBorders>
              <w:top w:val="single" w:sz="4" w:space="0" w:color="auto"/>
              <w:left w:val="single" w:sz="4" w:space="0" w:color="auto"/>
              <w:bottom w:val="single" w:sz="4" w:space="0" w:color="auto"/>
              <w:right w:val="single" w:sz="4" w:space="0" w:color="auto"/>
            </w:tcBorders>
            <w:hideMark/>
          </w:tcPr>
          <w:p w14:paraId="55CE02B0" w14:textId="77777777" w:rsidR="006746B5" w:rsidRPr="00EB7106" w:rsidRDefault="006746B5" w:rsidP="006746B5">
            <w:pPr>
              <w:jc w:val="center"/>
              <w:rPr>
                <w:sz w:val="20"/>
                <w:szCs w:val="20"/>
              </w:rPr>
            </w:pPr>
            <w:proofErr w:type="spellStart"/>
            <w:r w:rsidRPr="00EB7106">
              <w:rPr>
                <w:sz w:val="20"/>
                <w:szCs w:val="20"/>
              </w:rPr>
              <w:t>Откло-нение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B4A0ADA" w14:textId="77777777" w:rsidR="006746B5" w:rsidRPr="00EB7106" w:rsidRDefault="006746B5" w:rsidP="006746B5">
            <w:pPr>
              <w:jc w:val="center"/>
              <w:rPr>
                <w:sz w:val="20"/>
                <w:szCs w:val="20"/>
              </w:rPr>
            </w:pPr>
            <w:r w:rsidRPr="00EB7106">
              <w:rPr>
                <w:sz w:val="20"/>
                <w:szCs w:val="20"/>
              </w:rPr>
              <w:t>Утвержденный план</w:t>
            </w:r>
          </w:p>
        </w:tc>
        <w:tc>
          <w:tcPr>
            <w:tcW w:w="1278" w:type="dxa"/>
            <w:tcBorders>
              <w:top w:val="single" w:sz="4" w:space="0" w:color="auto"/>
              <w:left w:val="single" w:sz="4" w:space="0" w:color="auto"/>
              <w:bottom w:val="single" w:sz="4" w:space="0" w:color="auto"/>
              <w:right w:val="single" w:sz="4" w:space="0" w:color="auto"/>
            </w:tcBorders>
            <w:hideMark/>
          </w:tcPr>
          <w:p w14:paraId="428F4322" w14:textId="77777777" w:rsidR="006746B5" w:rsidRPr="00EB7106" w:rsidRDefault="006746B5" w:rsidP="006746B5">
            <w:pPr>
              <w:jc w:val="center"/>
              <w:rPr>
                <w:sz w:val="20"/>
                <w:szCs w:val="20"/>
              </w:rPr>
            </w:pPr>
            <w:proofErr w:type="gramStart"/>
            <w:r w:rsidRPr="00EB7106">
              <w:rPr>
                <w:sz w:val="20"/>
                <w:szCs w:val="20"/>
              </w:rPr>
              <w:t>Уточнен-</w:t>
            </w:r>
            <w:proofErr w:type="spellStart"/>
            <w:r w:rsidRPr="00EB7106">
              <w:rPr>
                <w:sz w:val="20"/>
                <w:szCs w:val="20"/>
              </w:rPr>
              <w:t>ный</w:t>
            </w:r>
            <w:proofErr w:type="spellEnd"/>
            <w:proofErr w:type="gramEnd"/>
            <w:r w:rsidRPr="00EB7106">
              <w:rPr>
                <w:sz w:val="20"/>
                <w:szCs w:val="20"/>
              </w:rPr>
              <w:t xml:space="preserve"> план</w:t>
            </w:r>
          </w:p>
        </w:tc>
        <w:tc>
          <w:tcPr>
            <w:tcW w:w="991" w:type="dxa"/>
            <w:tcBorders>
              <w:top w:val="single" w:sz="4" w:space="0" w:color="auto"/>
              <w:left w:val="single" w:sz="4" w:space="0" w:color="auto"/>
              <w:bottom w:val="single" w:sz="4" w:space="0" w:color="auto"/>
              <w:right w:val="single" w:sz="4" w:space="0" w:color="auto"/>
            </w:tcBorders>
            <w:hideMark/>
          </w:tcPr>
          <w:p w14:paraId="0D0F4573" w14:textId="77777777" w:rsidR="006746B5" w:rsidRPr="00EB7106" w:rsidRDefault="006746B5" w:rsidP="006746B5">
            <w:pPr>
              <w:jc w:val="center"/>
              <w:rPr>
                <w:sz w:val="20"/>
                <w:szCs w:val="20"/>
              </w:rPr>
            </w:pPr>
            <w:proofErr w:type="spellStart"/>
            <w:r w:rsidRPr="00EB7106">
              <w:rPr>
                <w:sz w:val="20"/>
                <w:szCs w:val="20"/>
              </w:rPr>
              <w:t>Откло-нение</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DE7F4F1" w14:textId="77777777" w:rsidR="006746B5" w:rsidRPr="00EB7106" w:rsidRDefault="006746B5" w:rsidP="006746B5">
            <w:pPr>
              <w:jc w:val="center"/>
              <w:rPr>
                <w:sz w:val="20"/>
                <w:szCs w:val="20"/>
              </w:rPr>
            </w:pPr>
            <w:r w:rsidRPr="00EB7106">
              <w:rPr>
                <w:sz w:val="20"/>
                <w:szCs w:val="20"/>
              </w:rPr>
              <w:t>План</w:t>
            </w:r>
          </w:p>
        </w:tc>
      </w:tr>
      <w:tr w:rsidR="006746B5" w:rsidRPr="00EB7106" w14:paraId="4FDCDBB3" w14:textId="77777777" w:rsidTr="006746B5">
        <w:tc>
          <w:tcPr>
            <w:tcW w:w="2129" w:type="dxa"/>
            <w:tcBorders>
              <w:top w:val="single" w:sz="4" w:space="0" w:color="auto"/>
              <w:left w:val="single" w:sz="4" w:space="0" w:color="auto"/>
              <w:bottom w:val="single" w:sz="4" w:space="0" w:color="auto"/>
              <w:right w:val="single" w:sz="4" w:space="0" w:color="auto"/>
            </w:tcBorders>
            <w:hideMark/>
          </w:tcPr>
          <w:p w14:paraId="0323476C" w14:textId="77777777" w:rsidR="006746B5" w:rsidRPr="00EB7106" w:rsidRDefault="006746B5" w:rsidP="006746B5">
            <w:pPr>
              <w:rPr>
                <w:sz w:val="20"/>
                <w:szCs w:val="20"/>
              </w:rPr>
            </w:pPr>
            <w:r w:rsidRPr="00EB7106">
              <w:rPr>
                <w:sz w:val="20"/>
                <w:szCs w:val="20"/>
              </w:rPr>
              <w:t>Доходы от оказания платных услуг</w:t>
            </w:r>
          </w:p>
        </w:tc>
        <w:tc>
          <w:tcPr>
            <w:tcW w:w="1277" w:type="dxa"/>
            <w:tcBorders>
              <w:top w:val="single" w:sz="4" w:space="0" w:color="auto"/>
              <w:left w:val="single" w:sz="4" w:space="0" w:color="auto"/>
              <w:bottom w:val="single" w:sz="4" w:space="0" w:color="auto"/>
              <w:right w:val="single" w:sz="4" w:space="0" w:color="auto"/>
            </w:tcBorders>
            <w:vAlign w:val="center"/>
          </w:tcPr>
          <w:p w14:paraId="7B77B640" w14:textId="77777777" w:rsidR="006746B5" w:rsidRPr="00EB7106" w:rsidRDefault="006746B5" w:rsidP="006746B5">
            <w:pPr>
              <w:jc w:val="center"/>
              <w:rPr>
                <w:sz w:val="20"/>
                <w:szCs w:val="20"/>
              </w:rPr>
            </w:pPr>
            <w:r>
              <w:rPr>
                <w:sz w:val="20"/>
                <w:szCs w:val="20"/>
              </w:rPr>
              <w:t>34 730,59</w:t>
            </w:r>
          </w:p>
        </w:tc>
        <w:tc>
          <w:tcPr>
            <w:tcW w:w="1134" w:type="dxa"/>
            <w:tcBorders>
              <w:top w:val="single" w:sz="4" w:space="0" w:color="auto"/>
              <w:left w:val="single" w:sz="4" w:space="0" w:color="auto"/>
              <w:bottom w:val="single" w:sz="4" w:space="0" w:color="auto"/>
              <w:right w:val="single" w:sz="4" w:space="0" w:color="auto"/>
            </w:tcBorders>
            <w:vAlign w:val="center"/>
          </w:tcPr>
          <w:p w14:paraId="3A97A20D" w14:textId="2FF23C8C" w:rsidR="006746B5" w:rsidRPr="00EB7106" w:rsidRDefault="00D40A03" w:rsidP="006746B5">
            <w:pPr>
              <w:jc w:val="center"/>
              <w:rPr>
                <w:sz w:val="20"/>
                <w:szCs w:val="20"/>
              </w:rPr>
            </w:pPr>
            <w:r>
              <w:rPr>
                <w:sz w:val="20"/>
                <w:szCs w:val="20"/>
              </w:rPr>
              <w:t>19 926,28</w:t>
            </w:r>
          </w:p>
        </w:tc>
        <w:tc>
          <w:tcPr>
            <w:tcW w:w="991" w:type="dxa"/>
            <w:tcBorders>
              <w:top w:val="single" w:sz="4" w:space="0" w:color="auto"/>
              <w:left w:val="single" w:sz="4" w:space="0" w:color="auto"/>
              <w:bottom w:val="single" w:sz="4" w:space="0" w:color="auto"/>
              <w:right w:val="single" w:sz="4" w:space="0" w:color="auto"/>
            </w:tcBorders>
            <w:vAlign w:val="center"/>
          </w:tcPr>
          <w:p w14:paraId="66308D3C" w14:textId="413941B6" w:rsidR="006746B5" w:rsidRPr="00EB7106" w:rsidRDefault="006746B5" w:rsidP="00D40A03">
            <w:pPr>
              <w:ind w:left="-102" w:right="-51"/>
              <w:jc w:val="center"/>
              <w:rPr>
                <w:sz w:val="20"/>
                <w:szCs w:val="20"/>
              </w:rPr>
            </w:pPr>
            <w:r>
              <w:rPr>
                <w:sz w:val="20"/>
                <w:szCs w:val="20"/>
              </w:rPr>
              <w:t>-</w:t>
            </w:r>
            <w:r w:rsidR="00D40A03">
              <w:rPr>
                <w:sz w:val="20"/>
                <w:szCs w:val="20"/>
              </w:rPr>
              <w:t>14 804,31</w:t>
            </w:r>
          </w:p>
        </w:tc>
        <w:tc>
          <w:tcPr>
            <w:tcW w:w="1134" w:type="dxa"/>
            <w:tcBorders>
              <w:top w:val="single" w:sz="4" w:space="0" w:color="auto"/>
              <w:left w:val="single" w:sz="4" w:space="0" w:color="auto"/>
              <w:bottom w:val="single" w:sz="4" w:space="0" w:color="auto"/>
              <w:right w:val="single" w:sz="4" w:space="0" w:color="auto"/>
            </w:tcBorders>
            <w:vAlign w:val="center"/>
          </w:tcPr>
          <w:p w14:paraId="6FA71FB2" w14:textId="77777777" w:rsidR="006746B5" w:rsidRPr="00EB7106" w:rsidRDefault="006746B5" w:rsidP="006746B5">
            <w:pPr>
              <w:jc w:val="center"/>
              <w:rPr>
                <w:sz w:val="20"/>
                <w:szCs w:val="20"/>
              </w:rPr>
            </w:pPr>
            <w:r>
              <w:rPr>
                <w:sz w:val="20"/>
                <w:szCs w:val="20"/>
              </w:rPr>
              <w:t>34 017,49</w:t>
            </w:r>
          </w:p>
        </w:tc>
        <w:tc>
          <w:tcPr>
            <w:tcW w:w="1278" w:type="dxa"/>
            <w:tcBorders>
              <w:top w:val="single" w:sz="4" w:space="0" w:color="auto"/>
              <w:left w:val="single" w:sz="4" w:space="0" w:color="auto"/>
              <w:bottom w:val="single" w:sz="4" w:space="0" w:color="auto"/>
              <w:right w:val="single" w:sz="4" w:space="0" w:color="auto"/>
            </w:tcBorders>
            <w:vAlign w:val="center"/>
          </w:tcPr>
          <w:p w14:paraId="7977D4E4" w14:textId="233D6724" w:rsidR="006746B5" w:rsidRPr="00EB7106" w:rsidRDefault="00D40A03" w:rsidP="006746B5">
            <w:pPr>
              <w:jc w:val="center"/>
              <w:rPr>
                <w:sz w:val="20"/>
                <w:szCs w:val="20"/>
              </w:rPr>
            </w:pPr>
            <w:r>
              <w:rPr>
                <w:sz w:val="20"/>
                <w:szCs w:val="20"/>
              </w:rPr>
              <w:t>19 380,59</w:t>
            </w:r>
          </w:p>
        </w:tc>
        <w:tc>
          <w:tcPr>
            <w:tcW w:w="991" w:type="dxa"/>
            <w:tcBorders>
              <w:top w:val="single" w:sz="4" w:space="0" w:color="auto"/>
              <w:left w:val="single" w:sz="4" w:space="0" w:color="auto"/>
              <w:bottom w:val="single" w:sz="4" w:space="0" w:color="auto"/>
              <w:right w:val="single" w:sz="4" w:space="0" w:color="auto"/>
            </w:tcBorders>
            <w:vAlign w:val="center"/>
          </w:tcPr>
          <w:p w14:paraId="052F17F5" w14:textId="2D360701" w:rsidR="006746B5" w:rsidRPr="00EB7106" w:rsidRDefault="006746B5" w:rsidP="00D40A03">
            <w:pPr>
              <w:ind w:left="-92" w:right="-195"/>
              <w:jc w:val="center"/>
              <w:rPr>
                <w:sz w:val="20"/>
                <w:szCs w:val="20"/>
              </w:rPr>
            </w:pPr>
            <w:r>
              <w:rPr>
                <w:sz w:val="20"/>
                <w:szCs w:val="20"/>
              </w:rPr>
              <w:t>-</w:t>
            </w:r>
            <w:r w:rsidR="00D40A03">
              <w:rPr>
                <w:sz w:val="20"/>
                <w:szCs w:val="20"/>
              </w:rPr>
              <w:t>14 636,90</w:t>
            </w:r>
          </w:p>
        </w:tc>
        <w:tc>
          <w:tcPr>
            <w:tcW w:w="1414" w:type="dxa"/>
            <w:tcBorders>
              <w:top w:val="single" w:sz="4" w:space="0" w:color="auto"/>
              <w:left w:val="single" w:sz="4" w:space="0" w:color="auto"/>
              <w:bottom w:val="single" w:sz="4" w:space="0" w:color="auto"/>
              <w:right w:val="single" w:sz="4" w:space="0" w:color="auto"/>
            </w:tcBorders>
            <w:vAlign w:val="center"/>
          </w:tcPr>
          <w:p w14:paraId="7AB6BF7B" w14:textId="5A913A20" w:rsidR="006746B5" w:rsidRPr="00EB7106" w:rsidRDefault="00D40A03" w:rsidP="006746B5">
            <w:pPr>
              <w:jc w:val="center"/>
              <w:rPr>
                <w:sz w:val="20"/>
                <w:szCs w:val="20"/>
              </w:rPr>
            </w:pPr>
            <w:r>
              <w:rPr>
                <w:sz w:val="20"/>
                <w:szCs w:val="20"/>
              </w:rPr>
              <w:t>19 180,59</w:t>
            </w:r>
          </w:p>
        </w:tc>
      </w:tr>
      <w:tr w:rsidR="006746B5" w:rsidRPr="00EB7106" w14:paraId="1D0A3ACC" w14:textId="77777777" w:rsidTr="006746B5">
        <w:tc>
          <w:tcPr>
            <w:tcW w:w="2129" w:type="dxa"/>
            <w:tcBorders>
              <w:top w:val="single" w:sz="4" w:space="0" w:color="auto"/>
              <w:left w:val="single" w:sz="4" w:space="0" w:color="auto"/>
              <w:bottom w:val="single" w:sz="4" w:space="0" w:color="auto"/>
              <w:right w:val="single" w:sz="4" w:space="0" w:color="auto"/>
            </w:tcBorders>
          </w:tcPr>
          <w:p w14:paraId="66E55231" w14:textId="77777777" w:rsidR="006746B5" w:rsidRPr="00EB7106" w:rsidRDefault="006746B5" w:rsidP="006746B5">
            <w:pPr>
              <w:rPr>
                <w:sz w:val="20"/>
                <w:szCs w:val="20"/>
              </w:rPr>
            </w:pPr>
            <w:r w:rsidRPr="00EB7106">
              <w:rPr>
                <w:sz w:val="20"/>
                <w:szCs w:val="20"/>
              </w:rPr>
              <w:t>Доходы от компенсации затрат государства, в том числе возмещение затрат, понесенных в связи с эксплуатацией имущества округа, поступление задолженности</w:t>
            </w:r>
          </w:p>
        </w:tc>
        <w:tc>
          <w:tcPr>
            <w:tcW w:w="1277" w:type="dxa"/>
            <w:tcBorders>
              <w:top w:val="single" w:sz="4" w:space="0" w:color="auto"/>
              <w:left w:val="single" w:sz="4" w:space="0" w:color="auto"/>
              <w:bottom w:val="single" w:sz="4" w:space="0" w:color="auto"/>
              <w:right w:val="single" w:sz="4" w:space="0" w:color="auto"/>
            </w:tcBorders>
            <w:vAlign w:val="center"/>
          </w:tcPr>
          <w:p w14:paraId="068F1EC9" w14:textId="77777777" w:rsidR="006746B5" w:rsidRPr="00EB7106" w:rsidRDefault="006746B5" w:rsidP="006746B5">
            <w:pPr>
              <w:jc w:val="center"/>
              <w:rPr>
                <w:sz w:val="20"/>
                <w:szCs w:val="20"/>
              </w:rPr>
            </w:pPr>
            <w:r>
              <w:rPr>
                <w:sz w:val="20"/>
                <w:szCs w:val="20"/>
              </w:rPr>
              <w:t>3 514,04</w:t>
            </w:r>
          </w:p>
        </w:tc>
        <w:tc>
          <w:tcPr>
            <w:tcW w:w="1134" w:type="dxa"/>
            <w:tcBorders>
              <w:top w:val="single" w:sz="4" w:space="0" w:color="auto"/>
              <w:left w:val="single" w:sz="4" w:space="0" w:color="auto"/>
              <w:bottom w:val="single" w:sz="4" w:space="0" w:color="auto"/>
              <w:right w:val="single" w:sz="4" w:space="0" w:color="auto"/>
            </w:tcBorders>
            <w:vAlign w:val="center"/>
          </w:tcPr>
          <w:p w14:paraId="3B9CB799" w14:textId="07B945D2" w:rsidR="006746B5" w:rsidRPr="00EB7106" w:rsidRDefault="00EF1813" w:rsidP="000C0B4B">
            <w:pPr>
              <w:jc w:val="center"/>
              <w:rPr>
                <w:sz w:val="20"/>
                <w:szCs w:val="20"/>
              </w:rPr>
            </w:pPr>
            <w:r>
              <w:rPr>
                <w:sz w:val="20"/>
                <w:szCs w:val="20"/>
              </w:rPr>
              <w:t>4 476,9</w:t>
            </w:r>
            <w:r w:rsidR="000C0B4B">
              <w:rPr>
                <w:sz w:val="20"/>
                <w:szCs w:val="20"/>
              </w:rPr>
              <w:t>5</w:t>
            </w:r>
          </w:p>
        </w:tc>
        <w:tc>
          <w:tcPr>
            <w:tcW w:w="991" w:type="dxa"/>
            <w:tcBorders>
              <w:top w:val="single" w:sz="4" w:space="0" w:color="auto"/>
              <w:left w:val="single" w:sz="4" w:space="0" w:color="auto"/>
              <w:bottom w:val="single" w:sz="4" w:space="0" w:color="auto"/>
              <w:right w:val="single" w:sz="4" w:space="0" w:color="auto"/>
            </w:tcBorders>
            <w:vAlign w:val="center"/>
          </w:tcPr>
          <w:p w14:paraId="063C335D" w14:textId="5C8436ED" w:rsidR="006746B5" w:rsidRPr="00EB7106" w:rsidRDefault="00EF1813" w:rsidP="000C0B4B">
            <w:pPr>
              <w:ind w:left="-102" w:right="-51"/>
              <w:jc w:val="center"/>
              <w:rPr>
                <w:sz w:val="20"/>
                <w:szCs w:val="20"/>
              </w:rPr>
            </w:pPr>
            <w:r>
              <w:rPr>
                <w:sz w:val="20"/>
                <w:szCs w:val="20"/>
              </w:rPr>
              <w:t>962,9</w:t>
            </w:r>
            <w:r w:rsidR="000C0B4B">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4E8B34E6" w14:textId="77777777" w:rsidR="006746B5" w:rsidRPr="00EB7106" w:rsidRDefault="006746B5" w:rsidP="006746B5">
            <w:pPr>
              <w:jc w:val="center"/>
              <w:rPr>
                <w:sz w:val="20"/>
                <w:szCs w:val="20"/>
              </w:rPr>
            </w:pPr>
            <w:r>
              <w:rPr>
                <w:sz w:val="20"/>
                <w:szCs w:val="20"/>
              </w:rPr>
              <w:t>3 615,21</w:t>
            </w:r>
          </w:p>
        </w:tc>
        <w:tc>
          <w:tcPr>
            <w:tcW w:w="1278" w:type="dxa"/>
            <w:tcBorders>
              <w:top w:val="single" w:sz="4" w:space="0" w:color="auto"/>
              <w:left w:val="single" w:sz="4" w:space="0" w:color="auto"/>
              <w:bottom w:val="single" w:sz="4" w:space="0" w:color="auto"/>
              <w:right w:val="single" w:sz="4" w:space="0" w:color="auto"/>
            </w:tcBorders>
            <w:vAlign w:val="center"/>
          </w:tcPr>
          <w:p w14:paraId="4D794BA6" w14:textId="2AC62575" w:rsidR="006746B5" w:rsidRPr="00EB7106" w:rsidRDefault="00EF1813" w:rsidP="00C73000">
            <w:pPr>
              <w:jc w:val="center"/>
              <w:rPr>
                <w:sz w:val="20"/>
                <w:szCs w:val="20"/>
              </w:rPr>
            </w:pPr>
            <w:r>
              <w:rPr>
                <w:sz w:val="20"/>
                <w:szCs w:val="20"/>
              </w:rPr>
              <w:t>4 514,</w:t>
            </w:r>
            <w:r w:rsidR="00C73000">
              <w:rPr>
                <w:sz w:val="20"/>
                <w:szCs w:val="20"/>
              </w:rPr>
              <w:t>10</w:t>
            </w:r>
          </w:p>
        </w:tc>
        <w:tc>
          <w:tcPr>
            <w:tcW w:w="991" w:type="dxa"/>
            <w:tcBorders>
              <w:top w:val="single" w:sz="4" w:space="0" w:color="auto"/>
              <w:left w:val="single" w:sz="4" w:space="0" w:color="auto"/>
              <w:bottom w:val="single" w:sz="4" w:space="0" w:color="auto"/>
              <w:right w:val="single" w:sz="4" w:space="0" w:color="auto"/>
            </w:tcBorders>
            <w:vAlign w:val="center"/>
          </w:tcPr>
          <w:p w14:paraId="4157EEF4" w14:textId="096794F8" w:rsidR="006746B5" w:rsidRPr="00EB7106" w:rsidRDefault="00EF1813" w:rsidP="00C73000">
            <w:pPr>
              <w:ind w:left="-92" w:right="-195"/>
              <w:jc w:val="center"/>
              <w:rPr>
                <w:sz w:val="20"/>
                <w:szCs w:val="20"/>
              </w:rPr>
            </w:pPr>
            <w:r>
              <w:rPr>
                <w:sz w:val="20"/>
                <w:szCs w:val="20"/>
              </w:rPr>
              <w:t>898,</w:t>
            </w:r>
            <w:r w:rsidR="00494CA5">
              <w:rPr>
                <w:sz w:val="20"/>
                <w:szCs w:val="20"/>
              </w:rPr>
              <w:t>8</w:t>
            </w:r>
            <w:r w:rsidR="00C73000">
              <w:rPr>
                <w:sz w:val="20"/>
                <w:szCs w:val="20"/>
              </w:rPr>
              <w:t>9</w:t>
            </w:r>
          </w:p>
        </w:tc>
        <w:tc>
          <w:tcPr>
            <w:tcW w:w="1414" w:type="dxa"/>
            <w:tcBorders>
              <w:top w:val="single" w:sz="4" w:space="0" w:color="auto"/>
              <w:left w:val="single" w:sz="4" w:space="0" w:color="auto"/>
              <w:bottom w:val="single" w:sz="4" w:space="0" w:color="auto"/>
              <w:right w:val="single" w:sz="4" w:space="0" w:color="auto"/>
            </w:tcBorders>
            <w:vAlign w:val="center"/>
          </w:tcPr>
          <w:p w14:paraId="6576E3B3" w14:textId="1EE5439F" w:rsidR="006746B5" w:rsidRPr="00EB7106" w:rsidRDefault="00EF1813" w:rsidP="00C73000">
            <w:pPr>
              <w:jc w:val="center"/>
              <w:rPr>
                <w:sz w:val="20"/>
                <w:szCs w:val="20"/>
              </w:rPr>
            </w:pPr>
            <w:r>
              <w:rPr>
                <w:sz w:val="20"/>
                <w:szCs w:val="20"/>
              </w:rPr>
              <w:t>4 568,4</w:t>
            </w:r>
            <w:r w:rsidR="00C73000">
              <w:rPr>
                <w:sz w:val="20"/>
                <w:szCs w:val="20"/>
              </w:rPr>
              <w:t>8</w:t>
            </w:r>
          </w:p>
        </w:tc>
      </w:tr>
      <w:tr w:rsidR="006746B5" w:rsidRPr="00C50908" w14:paraId="0B687B72" w14:textId="77777777" w:rsidTr="006746B5">
        <w:tc>
          <w:tcPr>
            <w:tcW w:w="2129" w:type="dxa"/>
            <w:tcBorders>
              <w:top w:val="single" w:sz="4" w:space="0" w:color="auto"/>
              <w:left w:val="single" w:sz="4" w:space="0" w:color="auto"/>
              <w:bottom w:val="single" w:sz="4" w:space="0" w:color="auto"/>
              <w:right w:val="single" w:sz="4" w:space="0" w:color="auto"/>
            </w:tcBorders>
          </w:tcPr>
          <w:p w14:paraId="2C7E65C0" w14:textId="77777777" w:rsidR="006746B5" w:rsidRPr="00EB7106" w:rsidRDefault="006746B5" w:rsidP="006746B5">
            <w:pPr>
              <w:rPr>
                <w:sz w:val="20"/>
                <w:szCs w:val="20"/>
              </w:rPr>
            </w:pPr>
            <w:r w:rsidRPr="00EB7106">
              <w:rPr>
                <w:sz w:val="20"/>
                <w:szCs w:val="20"/>
              </w:rPr>
              <w:t>Итого</w:t>
            </w:r>
          </w:p>
        </w:tc>
        <w:tc>
          <w:tcPr>
            <w:tcW w:w="1277" w:type="dxa"/>
            <w:tcBorders>
              <w:top w:val="single" w:sz="4" w:space="0" w:color="auto"/>
              <w:left w:val="single" w:sz="4" w:space="0" w:color="auto"/>
              <w:bottom w:val="single" w:sz="4" w:space="0" w:color="auto"/>
              <w:right w:val="single" w:sz="4" w:space="0" w:color="auto"/>
            </w:tcBorders>
            <w:vAlign w:val="center"/>
          </w:tcPr>
          <w:p w14:paraId="08122EBA" w14:textId="77777777" w:rsidR="006746B5" w:rsidRPr="00EB7106" w:rsidRDefault="006746B5" w:rsidP="006746B5">
            <w:pPr>
              <w:jc w:val="center"/>
              <w:rPr>
                <w:sz w:val="20"/>
                <w:szCs w:val="20"/>
              </w:rPr>
            </w:pPr>
            <w:r>
              <w:rPr>
                <w:sz w:val="20"/>
                <w:szCs w:val="20"/>
              </w:rPr>
              <w:t>38 244,63</w:t>
            </w:r>
          </w:p>
        </w:tc>
        <w:tc>
          <w:tcPr>
            <w:tcW w:w="1134" w:type="dxa"/>
            <w:tcBorders>
              <w:top w:val="single" w:sz="4" w:space="0" w:color="auto"/>
              <w:left w:val="single" w:sz="4" w:space="0" w:color="auto"/>
              <w:bottom w:val="single" w:sz="4" w:space="0" w:color="auto"/>
              <w:right w:val="single" w:sz="4" w:space="0" w:color="auto"/>
            </w:tcBorders>
            <w:vAlign w:val="center"/>
          </w:tcPr>
          <w:p w14:paraId="3C973CFC" w14:textId="27D2C9E0" w:rsidR="006746B5" w:rsidRPr="00EB7106" w:rsidRDefault="00EF1813" w:rsidP="000C0B4B">
            <w:pPr>
              <w:jc w:val="center"/>
              <w:rPr>
                <w:sz w:val="20"/>
                <w:szCs w:val="20"/>
              </w:rPr>
            </w:pPr>
            <w:r>
              <w:rPr>
                <w:sz w:val="20"/>
                <w:szCs w:val="20"/>
              </w:rPr>
              <w:t>24 403,2</w:t>
            </w:r>
            <w:r w:rsidR="000C0B4B">
              <w:rPr>
                <w:sz w:val="20"/>
                <w:szCs w:val="20"/>
              </w:rPr>
              <w:t>3</w:t>
            </w:r>
          </w:p>
        </w:tc>
        <w:tc>
          <w:tcPr>
            <w:tcW w:w="991" w:type="dxa"/>
            <w:tcBorders>
              <w:top w:val="single" w:sz="4" w:space="0" w:color="auto"/>
              <w:left w:val="single" w:sz="4" w:space="0" w:color="auto"/>
              <w:bottom w:val="single" w:sz="4" w:space="0" w:color="auto"/>
              <w:right w:val="single" w:sz="4" w:space="0" w:color="auto"/>
            </w:tcBorders>
            <w:vAlign w:val="center"/>
          </w:tcPr>
          <w:p w14:paraId="110B57DB" w14:textId="353DA7BF" w:rsidR="006746B5" w:rsidRPr="00EB7106" w:rsidRDefault="00D40A03" w:rsidP="000C0B4B">
            <w:pPr>
              <w:ind w:left="-102" w:right="-51"/>
              <w:jc w:val="center"/>
              <w:rPr>
                <w:sz w:val="20"/>
                <w:szCs w:val="20"/>
              </w:rPr>
            </w:pPr>
            <w:r>
              <w:rPr>
                <w:sz w:val="20"/>
                <w:szCs w:val="20"/>
              </w:rPr>
              <w:t>-</w:t>
            </w:r>
            <w:r w:rsidR="00EF1813">
              <w:rPr>
                <w:sz w:val="20"/>
                <w:szCs w:val="20"/>
              </w:rPr>
              <w:t>13 841,4</w:t>
            </w:r>
            <w:r w:rsidR="000C0B4B">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7B362AE5" w14:textId="77777777" w:rsidR="006746B5" w:rsidRPr="00EB7106" w:rsidRDefault="006746B5" w:rsidP="006746B5">
            <w:pPr>
              <w:jc w:val="center"/>
              <w:rPr>
                <w:sz w:val="20"/>
                <w:szCs w:val="20"/>
              </w:rPr>
            </w:pPr>
            <w:r>
              <w:rPr>
                <w:sz w:val="20"/>
                <w:szCs w:val="20"/>
              </w:rPr>
              <w:t>37 632,70</w:t>
            </w:r>
          </w:p>
        </w:tc>
        <w:tc>
          <w:tcPr>
            <w:tcW w:w="1278" w:type="dxa"/>
            <w:tcBorders>
              <w:top w:val="single" w:sz="4" w:space="0" w:color="auto"/>
              <w:left w:val="single" w:sz="4" w:space="0" w:color="auto"/>
              <w:bottom w:val="single" w:sz="4" w:space="0" w:color="auto"/>
              <w:right w:val="single" w:sz="4" w:space="0" w:color="auto"/>
            </w:tcBorders>
            <w:vAlign w:val="center"/>
          </w:tcPr>
          <w:p w14:paraId="68189830" w14:textId="6E82EBF2" w:rsidR="006746B5" w:rsidRPr="00EB7106" w:rsidRDefault="00EF1813" w:rsidP="00C73000">
            <w:pPr>
              <w:jc w:val="center"/>
              <w:rPr>
                <w:sz w:val="20"/>
                <w:szCs w:val="20"/>
              </w:rPr>
            </w:pPr>
            <w:r>
              <w:rPr>
                <w:sz w:val="20"/>
                <w:szCs w:val="20"/>
              </w:rPr>
              <w:t>23 894,</w:t>
            </w:r>
            <w:r w:rsidR="00494CA5">
              <w:rPr>
                <w:sz w:val="20"/>
                <w:szCs w:val="20"/>
              </w:rPr>
              <w:t>6</w:t>
            </w:r>
            <w:r w:rsidR="00C73000">
              <w:rPr>
                <w:sz w:val="20"/>
                <w:szCs w:val="20"/>
              </w:rPr>
              <w:t>9</w:t>
            </w:r>
          </w:p>
        </w:tc>
        <w:tc>
          <w:tcPr>
            <w:tcW w:w="991" w:type="dxa"/>
            <w:tcBorders>
              <w:top w:val="single" w:sz="4" w:space="0" w:color="auto"/>
              <w:left w:val="single" w:sz="4" w:space="0" w:color="auto"/>
              <w:bottom w:val="single" w:sz="4" w:space="0" w:color="auto"/>
              <w:right w:val="single" w:sz="4" w:space="0" w:color="auto"/>
            </w:tcBorders>
            <w:vAlign w:val="center"/>
          </w:tcPr>
          <w:p w14:paraId="1293532A" w14:textId="27E1E404" w:rsidR="006746B5" w:rsidRPr="00EB7106" w:rsidRDefault="00EF1813" w:rsidP="00C73000">
            <w:pPr>
              <w:ind w:left="-92" w:right="-195"/>
              <w:jc w:val="center"/>
              <w:rPr>
                <w:sz w:val="20"/>
                <w:szCs w:val="20"/>
              </w:rPr>
            </w:pPr>
            <w:r>
              <w:rPr>
                <w:sz w:val="20"/>
                <w:szCs w:val="20"/>
              </w:rPr>
              <w:t>-13 738,0</w:t>
            </w:r>
            <w:r w:rsidR="00C73000">
              <w:rPr>
                <w:sz w:val="20"/>
                <w:szCs w:val="20"/>
              </w:rPr>
              <w:t>1</w:t>
            </w:r>
          </w:p>
        </w:tc>
        <w:tc>
          <w:tcPr>
            <w:tcW w:w="1414" w:type="dxa"/>
            <w:tcBorders>
              <w:top w:val="single" w:sz="4" w:space="0" w:color="auto"/>
              <w:left w:val="single" w:sz="4" w:space="0" w:color="auto"/>
              <w:bottom w:val="single" w:sz="4" w:space="0" w:color="auto"/>
              <w:right w:val="single" w:sz="4" w:space="0" w:color="auto"/>
            </w:tcBorders>
            <w:vAlign w:val="center"/>
          </w:tcPr>
          <w:p w14:paraId="38EA310C" w14:textId="651FB8DB" w:rsidR="006746B5" w:rsidRPr="00EB7106" w:rsidRDefault="00EF1813" w:rsidP="00C73000">
            <w:pPr>
              <w:jc w:val="center"/>
              <w:rPr>
                <w:sz w:val="20"/>
                <w:szCs w:val="20"/>
              </w:rPr>
            </w:pPr>
            <w:r>
              <w:rPr>
                <w:sz w:val="20"/>
                <w:szCs w:val="20"/>
              </w:rPr>
              <w:t>23 749,0</w:t>
            </w:r>
            <w:r w:rsidR="00C73000">
              <w:rPr>
                <w:sz w:val="20"/>
                <w:szCs w:val="20"/>
              </w:rPr>
              <w:t>7</w:t>
            </w:r>
          </w:p>
        </w:tc>
      </w:tr>
    </w:tbl>
    <w:p w14:paraId="42546EF9" w14:textId="77777777" w:rsidR="006746B5" w:rsidRPr="00C50908" w:rsidRDefault="006746B5" w:rsidP="006746B5">
      <w:pPr>
        <w:ind w:firstLine="720"/>
        <w:jc w:val="both"/>
        <w:rPr>
          <w:sz w:val="26"/>
          <w:szCs w:val="26"/>
          <w:highlight w:val="yellow"/>
        </w:rPr>
      </w:pPr>
    </w:p>
    <w:p w14:paraId="3C3226E4" w14:textId="77777777" w:rsidR="006746B5" w:rsidRPr="004937A8" w:rsidRDefault="006746B5" w:rsidP="006746B5">
      <w:pPr>
        <w:widowControl w:val="0"/>
        <w:autoSpaceDE w:val="0"/>
        <w:autoSpaceDN w:val="0"/>
        <w:adjustRightInd w:val="0"/>
        <w:ind w:firstLine="709"/>
        <w:jc w:val="both"/>
        <w:rPr>
          <w:sz w:val="26"/>
          <w:szCs w:val="26"/>
        </w:rPr>
      </w:pPr>
      <w:r w:rsidRPr="00B158FB">
        <w:rPr>
          <w:sz w:val="26"/>
          <w:szCs w:val="26"/>
        </w:rPr>
        <w:t xml:space="preserve">Снижение прогнозных значений на 2026 год </w:t>
      </w:r>
      <w:r>
        <w:rPr>
          <w:sz w:val="26"/>
          <w:szCs w:val="26"/>
        </w:rPr>
        <w:t xml:space="preserve">по доходам от оказания платных услуг </w:t>
      </w:r>
      <w:r w:rsidRPr="00B158FB">
        <w:rPr>
          <w:sz w:val="26"/>
          <w:szCs w:val="26"/>
        </w:rPr>
        <w:t xml:space="preserve">по сравнению с утвержденным  бюджетом связано </w:t>
      </w:r>
      <w:r w:rsidRPr="004937A8">
        <w:rPr>
          <w:rFonts w:eastAsia="Arial"/>
          <w:color w:val="000000"/>
          <w:sz w:val="26"/>
          <w:szCs w:val="26"/>
        </w:rPr>
        <w:t xml:space="preserve">с </w:t>
      </w:r>
      <w:r>
        <w:rPr>
          <w:rFonts w:eastAsia="Arial"/>
          <w:color w:val="000000"/>
          <w:sz w:val="26"/>
          <w:szCs w:val="26"/>
        </w:rPr>
        <w:t xml:space="preserve">передачей объектов коммунального комплекса из оперативного управления МКУ «Управление инфраструктурой и благоустройством </w:t>
      </w:r>
      <w:proofErr w:type="spellStart"/>
      <w:r>
        <w:rPr>
          <w:rFonts w:eastAsia="Arial"/>
          <w:color w:val="000000"/>
          <w:sz w:val="26"/>
          <w:szCs w:val="26"/>
        </w:rPr>
        <w:t>Юговского</w:t>
      </w:r>
      <w:proofErr w:type="spellEnd"/>
      <w:r>
        <w:rPr>
          <w:rFonts w:eastAsia="Arial"/>
          <w:color w:val="000000"/>
          <w:sz w:val="26"/>
          <w:szCs w:val="26"/>
        </w:rPr>
        <w:t xml:space="preserve"> территориального органа» (далее – МКУ) в казну Пермского муниципального округа, с последующей передачей объектов в хозяйственное ведение ресурсоснабжающим организациям. В результате чего, платежи</w:t>
      </w:r>
      <w:r w:rsidRPr="004937A8">
        <w:rPr>
          <w:rFonts w:eastAsia="Arial"/>
          <w:color w:val="000000"/>
          <w:sz w:val="26"/>
          <w:szCs w:val="26"/>
        </w:rPr>
        <w:t xml:space="preserve"> за жилищно-коммунальные услуги (за водоснабжение, водоотведение, теплоснабжение), которые ранее поступали в </w:t>
      </w:r>
      <w:r>
        <w:rPr>
          <w:rFonts w:eastAsia="Arial"/>
          <w:color w:val="000000"/>
          <w:sz w:val="26"/>
          <w:szCs w:val="26"/>
        </w:rPr>
        <w:t>МКУ</w:t>
      </w:r>
      <w:r w:rsidRPr="004937A8">
        <w:rPr>
          <w:rFonts w:eastAsia="Arial"/>
          <w:color w:val="000000"/>
          <w:sz w:val="26"/>
          <w:szCs w:val="26"/>
        </w:rPr>
        <w:t xml:space="preserve"> переданы </w:t>
      </w:r>
      <w:r>
        <w:rPr>
          <w:rFonts w:eastAsia="Arial"/>
          <w:color w:val="000000"/>
          <w:sz w:val="26"/>
          <w:szCs w:val="26"/>
        </w:rPr>
        <w:t xml:space="preserve">напрямую </w:t>
      </w:r>
      <w:r w:rsidRPr="004937A8">
        <w:rPr>
          <w:rFonts w:eastAsia="Arial"/>
          <w:color w:val="000000"/>
          <w:sz w:val="26"/>
          <w:szCs w:val="26"/>
        </w:rPr>
        <w:t xml:space="preserve">в </w:t>
      </w:r>
      <w:r>
        <w:rPr>
          <w:rFonts w:eastAsia="Arial"/>
          <w:color w:val="000000"/>
          <w:sz w:val="26"/>
          <w:szCs w:val="26"/>
        </w:rPr>
        <w:t>ресурсоснабжающие организации</w:t>
      </w:r>
      <w:r w:rsidRPr="004937A8">
        <w:rPr>
          <w:rFonts w:eastAsia="Arial"/>
          <w:color w:val="000000"/>
          <w:sz w:val="26"/>
          <w:szCs w:val="26"/>
        </w:rPr>
        <w:t xml:space="preserve">. </w:t>
      </w:r>
    </w:p>
    <w:p w14:paraId="6B0AC9E6" w14:textId="77777777" w:rsidR="006746B5" w:rsidRDefault="006746B5" w:rsidP="006746B5">
      <w:pPr>
        <w:ind w:firstLine="709"/>
        <w:jc w:val="both"/>
        <w:rPr>
          <w:b/>
        </w:rPr>
      </w:pPr>
    </w:p>
    <w:p w14:paraId="7D42CF00" w14:textId="77777777" w:rsidR="006746B5" w:rsidRPr="00AD4610" w:rsidRDefault="006746B5" w:rsidP="006746B5">
      <w:pPr>
        <w:ind w:firstLine="720"/>
        <w:jc w:val="right"/>
      </w:pPr>
      <w:r w:rsidRPr="00AD4610">
        <w:rPr>
          <w:sz w:val="26"/>
          <w:szCs w:val="26"/>
        </w:rPr>
        <w:t>Таблица 24.</w:t>
      </w:r>
      <w:r w:rsidRPr="00AD4610">
        <w:t xml:space="preserve">                                              </w:t>
      </w:r>
    </w:p>
    <w:p w14:paraId="070C2917" w14:textId="77777777" w:rsidR="006746B5" w:rsidRPr="00AD4610" w:rsidRDefault="006746B5" w:rsidP="006746B5">
      <w:pPr>
        <w:ind w:firstLine="720"/>
        <w:jc w:val="right"/>
      </w:pPr>
      <w:r w:rsidRPr="00AD4610">
        <w:t>тыс. рублей</w:t>
      </w:r>
    </w:p>
    <w:tbl>
      <w:tblPr>
        <w:tblStyle w:val="af3"/>
        <w:tblW w:w="10314" w:type="dxa"/>
        <w:tblLayout w:type="fixed"/>
        <w:tblLook w:val="04A0" w:firstRow="1" w:lastRow="0" w:firstColumn="1" w:lastColumn="0" w:noHBand="0" w:noVBand="1"/>
      </w:tblPr>
      <w:tblGrid>
        <w:gridCol w:w="2376"/>
        <w:gridCol w:w="1560"/>
        <w:gridCol w:w="1417"/>
        <w:gridCol w:w="1559"/>
        <w:gridCol w:w="1560"/>
        <w:gridCol w:w="1842"/>
      </w:tblGrid>
      <w:tr w:rsidR="006746B5" w:rsidRPr="00AD4610" w14:paraId="55F75D5D" w14:textId="77777777" w:rsidTr="006746B5">
        <w:tc>
          <w:tcPr>
            <w:tcW w:w="2376" w:type="dxa"/>
            <w:vMerge w:val="restart"/>
            <w:tcBorders>
              <w:top w:val="single" w:sz="4" w:space="0" w:color="auto"/>
              <w:left w:val="single" w:sz="4" w:space="0" w:color="auto"/>
              <w:bottom w:val="single" w:sz="4" w:space="0" w:color="auto"/>
              <w:right w:val="single" w:sz="4" w:space="0" w:color="auto"/>
            </w:tcBorders>
            <w:hideMark/>
          </w:tcPr>
          <w:p w14:paraId="78911505" w14:textId="77777777" w:rsidR="006746B5" w:rsidRPr="00AD4610" w:rsidRDefault="006746B5" w:rsidP="006746B5">
            <w:pPr>
              <w:jc w:val="center"/>
              <w:rPr>
                <w:sz w:val="20"/>
                <w:szCs w:val="20"/>
              </w:rPr>
            </w:pPr>
            <w:r w:rsidRPr="00AD4610">
              <w:rPr>
                <w:sz w:val="20"/>
                <w:szCs w:val="20"/>
              </w:rPr>
              <w:t>Вид дохода</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0E04D76" w14:textId="77777777" w:rsidR="006746B5" w:rsidRPr="00AD4610" w:rsidRDefault="006746B5" w:rsidP="006746B5">
            <w:pPr>
              <w:jc w:val="center"/>
              <w:rPr>
                <w:sz w:val="20"/>
                <w:szCs w:val="20"/>
              </w:rPr>
            </w:pPr>
            <w:r w:rsidRPr="00AD4610">
              <w:rPr>
                <w:sz w:val="20"/>
                <w:szCs w:val="20"/>
              </w:rPr>
              <w:t>Первоначальный  бюджет на 202</w:t>
            </w:r>
            <w:r>
              <w:rPr>
                <w:sz w:val="20"/>
                <w:szCs w:val="20"/>
              </w:rPr>
              <w:t>5</w:t>
            </w:r>
            <w:r w:rsidRPr="00AD4610">
              <w:rPr>
                <w:sz w:val="20"/>
                <w:szCs w:val="20"/>
              </w:rPr>
              <w:t>г.</w:t>
            </w:r>
          </w:p>
        </w:tc>
        <w:tc>
          <w:tcPr>
            <w:tcW w:w="1417" w:type="dxa"/>
            <w:vMerge w:val="restart"/>
            <w:tcBorders>
              <w:top w:val="single" w:sz="4" w:space="0" w:color="auto"/>
              <w:left w:val="single" w:sz="4" w:space="0" w:color="auto"/>
              <w:right w:val="single" w:sz="4" w:space="0" w:color="auto"/>
            </w:tcBorders>
          </w:tcPr>
          <w:p w14:paraId="6808903D" w14:textId="77777777" w:rsidR="006746B5" w:rsidRPr="00AD4610" w:rsidRDefault="006746B5" w:rsidP="006746B5">
            <w:pPr>
              <w:jc w:val="center"/>
              <w:rPr>
                <w:sz w:val="20"/>
                <w:szCs w:val="20"/>
              </w:rPr>
            </w:pPr>
            <w:r w:rsidRPr="00AD4610">
              <w:rPr>
                <w:sz w:val="20"/>
                <w:szCs w:val="20"/>
              </w:rPr>
              <w:t>Уточненный бюджет на 202</w:t>
            </w:r>
            <w:r>
              <w:rPr>
                <w:sz w:val="20"/>
                <w:szCs w:val="20"/>
              </w:rPr>
              <w:t>5</w:t>
            </w:r>
            <w:r w:rsidRPr="00AD4610">
              <w:rPr>
                <w:sz w:val="20"/>
                <w:szCs w:val="20"/>
              </w:rPr>
              <w:t>г.</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B92756A" w14:textId="77777777" w:rsidR="006746B5" w:rsidRPr="00AD4610" w:rsidRDefault="006746B5" w:rsidP="006746B5">
            <w:pPr>
              <w:jc w:val="center"/>
              <w:rPr>
                <w:sz w:val="20"/>
                <w:szCs w:val="20"/>
              </w:rPr>
            </w:pPr>
            <w:r w:rsidRPr="00AD4610">
              <w:rPr>
                <w:sz w:val="20"/>
                <w:szCs w:val="20"/>
              </w:rPr>
              <w:t>Проект бюджета на 202</w:t>
            </w:r>
            <w:r>
              <w:rPr>
                <w:sz w:val="20"/>
                <w:szCs w:val="20"/>
              </w:rPr>
              <w:t>6</w:t>
            </w:r>
            <w:r w:rsidRPr="00AD4610">
              <w:rPr>
                <w:sz w:val="20"/>
                <w:szCs w:val="20"/>
              </w:rPr>
              <w:t>г.</w:t>
            </w:r>
          </w:p>
        </w:tc>
        <w:tc>
          <w:tcPr>
            <w:tcW w:w="3402" w:type="dxa"/>
            <w:gridSpan w:val="2"/>
            <w:tcBorders>
              <w:top w:val="single" w:sz="4" w:space="0" w:color="auto"/>
              <w:left w:val="single" w:sz="4" w:space="0" w:color="auto"/>
              <w:bottom w:val="single" w:sz="4" w:space="0" w:color="auto"/>
              <w:right w:val="single" w:sz="4" w:space="0" w:color="auto"/>
            </w:tcBorders>
            <w:hideMark/>
          </w:tcPr>
          <w:p w14:paraId="2CAF23A6" w14:textId="77777777" w:rsidR="006746B5" w:rsidRPr="00AD4610" w:rsidRDefault="006746B5" w:rsidP="006746B5">
            <w:pPr>
              <w:jc w:val="center"/>
              <w:rPr>
                <w:sz w:val="20"/>
                <w:szCs w:val="20"/>
              </w:rPr>
            </w:pPr>
            <w:r w:rsidRPr="00AD4610">
              <w:rPr>
                <w:sz w:val="20"/>
                <w:szCs w:val="20"/>
              </w:rPr>
              <w:t>Изменение проекта бюджета на 202</w:t>
            </w:r>
            <w:r>
              <w:rPr>
                <w:sz w:val="20"/>
                <w:szCs w:val="20"/>
              </w:rPr>
              <w:t>6</w:t>
            </w:r>
            <w:r w:rsidRPr="00AD4610">
              <w:rPr>
                <w:sz w:val="20"/>
                <w:szCs w:val="20"/>
              </w:rPr>
              <w:t>г. к уточненному бюджету на 202</w:t>
            </w:r>
            <w:r>
              <w:rPr>
                <w:sz w:val="20"/>
                <w:szCs w:val="20"/>
              </w:rPr>
              <w:t>5</w:t>
            </w:r>
            <w:r w:rsidRPr="00AD4610">
              <w:rPr>
                <w:sz w:val="20"/>
                <w:szCs w:val="20"/>
              </w:rPr>
              <w:t>г.</w:t>
            </w:r>
          </w:p>
        </w:tc>
      </w:tr>
      <w:tr w:rsidR="006746B5" w:rsidRPr="00AD4610" w14:paraId="48C2F6A2" w14:textId="77777777" w:rsidTr="006746B5">
        <w:tc>
          <w:tcPr>
            <w:tcW w:w="2376" w:type="dxa"/>
            <w:vMerge/>
            <w:tcBorders>
              <w:top w:val="single" w:sz="4" w:space="0" w:color="auto"/>
              <w:left w:val="single" w:sz="4" w:space="0" w:color="auto"/>
              <w:bottom w:val="single" w:sz="4" w:space="0" w:color="auto"/>
              <w:right w:val="single" w:sz="4" w:space="0" w:color="auto"/>
            </w:tcBorders>
            <w:vAlign w:val="center"/>
            <w:hideMark/>
          </w:tcPr>
          <w:p w14:paraId="0DC58C42" w14:textId="77777777" w:rsidR="006746B5" w:rsidRPr="00AD4610" w:rsidRDefault="006746B5" w:rsidP="006746B5">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A280C9" w14:textId="77777777" w:rsidR="006746B5" w:rsidRPr="00AD4610" w:rsidRDefault="006746B5" w:rsidP="006746B5">
            <w:pPr>
              <w:rPr>
                <w:sz w:val="20"/>
                <w:szCs w:val="20"/>
              </w:rPr>
            </w:pPr>
          </w:p>
        </w:tc>
        <w:tc>
          <w:tcPr>
            <w:tcW w:w="1417" w:type="dxa"/>
            <w:vMerge/>
            <w:tcBorders>
              <w:left w:val="single" w:sz="4" w:space="0" w:color="auto"/>
              <w:bottom w:val="single" w:sz="4" w:space="0" w:color="auto"/>
              <w:right w:val="single" w:sz="4" w:space="0" w:color="auto"/>
            </w:tcBorders>
            <w:vAlign w:val="center"/>
          </w:tcPr>
          <w:p w14:paraId="6B33A3CA" w14:textId="77777777" w:rsidR="006746B5" w:rsidRPr="00AD4610" w:rsidRDefault="006746B5" w:rsidP="006746B5">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71F777E" w14:textId="77777777" w:rsidR="006746B5" w:rsidRPr="00AD4610" w:rsidRDefault="006746B5" w:rsidP="006746B5">
            <w:pPr>
              <w:rPr>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4D37E108" w14:textId="77777777" w:rsidR="006746B5" w:rsidRPr="00AD4610" w:rsidRDefault="006746B5" w:rsidP="006746B5">
            <w:pPr>
              <w:jc w:val="center"/>
              <w:rPr>
                <w:sz w:val="20"/>
                <w:szCs w:val="20"/>
              </w:rPr>
            </w:pPr>
            <w:r w:rsidRPr="00AD4610">
              <w:rPr>
                <w:sz w:val="20"/>
                <w:szCs w:val="20"/>
              </w:rPr>
              <w:t>тыс. рублей</w:t>
            </w:r>
          </w:p>
        </w:tc>
        <w:tc>
          <w:tcPr>
            <w:tcW w:w="1842" w:type="dxa"/>
            <w:tcBorders>
              <w:top w:val="single" w:sz="4" w:space="0" w:color="auto"/>
              <w:left w:val="single" w:sz="4" w:space="0" w:color="auto"/>
              <w:bottom w:val="single" w:sz="4" w:space="0" w:color="auto"/>
              <w:right w:val="single" w:sz="4" w:space="0" w:color="auto"/>
            </w:tcBorders>
            <w:hideMark/>
          </w:tcPr>
          <w:p w14:paraId="73C0DBF3" w14:textId="77777777" w:rsidR="006746B5" w:rsidRPr="00AD4610" w:rsidRDefault="006746B5" w:rsidP="006746B5">
            <w:pPr>
              <w:jc w:val="center"/>
              <w:rPr>
                <w:sz w:val="20"/>
                <w:szCs w:val="20"/>
              </w:rPr>
            </w:pPr>
            <w:r w:rsidRPr="00AD4610">
              <w:rPr>
                <w:sz w:val="20"/>
                <w:szCs w:val="20"/>
              </w:rPr>
              <w:t>%</w:t>
            </w:r>
          </w:p>
        </w:tc>
      </w:tr>
      <w:tr w:rsidR="006746B5" w:rsidRPr="00AD4610" w14:paraId="442F8E85" w14:textId="77777777" w:rsidTr="006746B5">
        <w:tc>
          <w:tcPr>
            <w:tcW w:w="2376" w:type="dxa"/>
            <w:tcBorders>
              <w:top w:val="single" w:sz="4" w:space="0" w:color="auto"/>
              <w:left w:val="single" w:sz="4" w:space="0" w:color="auto"/>
              <w:bottom w:val="single" w:sz="4" w:space="0" w:color="auto"/>
              <w:right w:val="single" w:sz="4" w:space="0" w:color="auto"/>
            </w:tcBorders>
          </w:tcPr>
          <w:p w14:paraId="7A7C7A57" w14:textId="77777777" w:rsidR="006746B5" w:rsidRPr="00AD4610" w:rsidRDefault="006746B5" w:rsidP="006746B5">
            <w:pPr>
              <w:rPr>
                <w:sz w:val="20"/>
                <w:szCs w:val="20"/>
              </w:rPr>
            </w:pPr>
            <w:r w:rsidRPr="00AD4610">
              <w:rPr>
                <w:sz w:val="20"/>
                <w:szCs w:val="20"/>
              </w:rPr>
              <w:t>Доходы от оказания платных услуг</w:t>
            </w:r>
          </w:p>
        </w:tc>
        <w:tc>
          <w:tcPr>
            <w:tcW w:w="1560" w:type="dxa"/>
            <w:tcBorders>
              <w:top w:val="single" w:sz="4" w:space="0" w:color="auto"/>
              <w:left w:val="single" w:sz="4" w:space="0" w:color="auto"/>
              <w:bottom w:val="single" w:sz="4" w:space="0" w:color="auto"/>
              <w:right w:val="single" w:sz="4" w:space="0" w:color="auto"/>
            </w:tcBorders>
          </w:tcPr>
          <w:p w14:paraId="146E657A" w14:textId="77777777" w:rsidR="006746B5" w:rsidRPr="00AD4610" w:rsidRDefault="006746B5" w:rsidP="006746B5">
            <w:pPr>
              <w:jc w:val="center"/>
              <w:rPr>
                <w:sz w:val="20"/>
                <w:szCs w:val="20"/>
              </w:rPr>
            </w:pPr>
            <w:r>
              <w:rPr>
                <w:sz w:val="20"/>
                <w:szCs w:val="20"/>
              </w:rPr>
              <w:t>33 585,19</w:t>
            </w:r>
          </w:p>
        </w:tc>
        <w:tc>
          <w:tcPr>
            <w:tcW w:w="1417" w:type="dxa"/>
            <w:tcBorders>
              <w:top w:val="single" w:sz="4" w:space="0" w:color="auto"/>
              <w:left w:val="single" w:sz="4" w:space="0" w:color="auto"/>
              <w:bottom w:val="single" w:sz="4" w:space="0" w:color="auto"/>
              <w:right w:val="single" w:sz="4" w:space="0" w:color="auto"/>
            </w:tcBorders>
          </w:tcPr>
          <w:p w14:paraId="6A37B530" w14:textId="77777777" w:rsidR="006746B5" w:rsidRPr="00AD4610" w:rsidRDefault="006746B5" w:rsidP="006746B5">
            <w:pPr>
              <w:jc w:val="center"/>
              <w:rPr>
                <w:sz w:val="20"/>
                <w:szCs w:val="20"/>
              </w:rPr>
            </w:pPr>
            <w:r>
              <w:rPr>
                <w:sz w:val="20"/>
                <w:szCs w:val="20"/>
              </w:rPr>
              <w:t>33 913,34</w:t>
            </w:r>
          </w:p>
        </w:tc>
        <w:tc>
          <w:tcPr>
            <w:tcW w:w="1559" w:type="dxa"/>
            <w:tcBorders>
              <w:top w:val="single" w:sz="4" w:space="0" w:color="auto"/>
              <w:left w:val="single" w:sz="4" w:space="0" w:color="auto"/>
              <w:bottom w:val="single" w:sz="4" w:space="0" w:color="auto"/>
              <w:right w:val="single" w:sz="4" w:space="0" w:color="auto"/>
            </w:tcBorders>
          </w:tcPr>
          <w:p w14:paraId="762ED14B" w14:textId="42D83FF7" w:rsidR="006746B5" w:rsidRPr="00AD4610" w:rsidRDefault="00D50F65" w:rsidP="006746B5">
            <w:pPr>
              <w:jc w:val="center"/>
              <w:rPr>
                <w:sz w:val="20"/>
                <w:szCs w:val="20"/>
              </w:rPr>
            </w:pPr>
            <w:r>
              <w:rPr>
                <w:sz w:val="20"/>
                <w:szCs w:val="20"/>
              </w:rPr>
              <w:t>19 926,28</w:t>
            </w:r>
          </w:p>
        </w:tc>
        <w:tc>
          <w:tcPr>
            <w:tcW w:w="1560" w:type="dxa"/>
            <w:tcBorders>
              <w:top w:val="single" w:sz="4" w:space="0" w:color="auto"/>
              <w:left w:val="single" w:sz="4" w:space="0" w:color="auto"/>
              <w:bottom w:val="single" w:sz="4" w:space="0" w:color="auto"/>
              <w:right w:val="single" w:sz="4" w:space="0" w:color="auto"/>
            </w:tcBorders>
          </w:tcPr>
          <w:p w14:paraId="7D2028CC" w14:textId="73570F0B" w:rsidR="006746B5" w:rsidRPr="00AD4610" w:rsidRDefault="006746B5" w:rsidP="00D50F65">
            <w:pPr>
              <w:jc w:val="center"/>
              <w:rPr>
                <w:sz w:val="20"/>
                <w:szCs w:val="20"/>
              </w:rPr>
            </w:pPr>
            <w:r>
              <w:rPr>
                <w:sz w:val="20"/>
                <w:szCs w:val="20"/>
              </w:rPr>
              <w:t>-</w:t>
            </w:r>
            <w:r w:rsidR="00D50F65">
              <w:rPr>
                <w:sz w:val="20"/>
                <w:szCs w:val="20"/>
              </w:rPr>
              <w:t>13 987,06</w:t>
            </w:r>
          </w:p>
        </w:tc>
        <w:tc>
          <w:tcPr>
            <w:tcW w:w="1842" w:type="dxa"/>
            <w:tcBorders>
              <w:top w:val="single" w:sz="4" w:space="0" w:color="auto"/>
              <w:left w:val="single" w:sz="4" w:space="0" w:color="auto"/>
              <w:bottom w:val="single" w:sz="4" w:space="0" w:color="auto"/>
              <w:right w:val="single" w:sz="4" w:space="0" w:color="auto"/>
            </w:tcBorders>
          </w:tcPr>
          <w:p w14:paraId="55CA125E" w14:textId="5A915DA0" w:rsidR="006746B5" w:rsidRPr="00AD4610" w:rsidRDefault="00D50F65" w:rsidP="006746B5">
            <w:pPr>
              <w:jc w:val="center"/>
              <w:rPr>
                <w:sz w:val="20"/>
                <w:szCs w:val="20"/>
              </w:rPr>
            </w:pPr>
            <w:r>
              <w:rPr>
                <w:sz w:val="20"/>
                <w:szCs w:val="20"/>
              </w:rPr>
              <w:t>58,8</w:t>
            </w:r>
          </w:p>
        </w:tc>
      </w:tr>
      <w:tr w:rsidR="006746B5" w:rsidRPr="00AD4610" w14:paraId="79650E67" w14:textId="77777777" w:rsidTr="006746B5">
        <w:tc>
          <w:tcPr>
            <w:tcW w:w="2376" w:type="dxa"/>
            <w:tcBorders>
              <w:top w:val="single" w:sz="4" w:space="0" w:color="auto"/>
              <w:left w:val="single" w:sz="4" w:space="0" w:color="auto"/>
              <w:bottom w:val="single" w:sz="4" w:space="0" w:color="auto"/>
              <w:right w:val="single" w:sz="4" w:space="0" w:color="auto"/>
            </w:tcBorders>
          </w:tcPr>
          <w:p w14:paraId="6F7B4D25" w14:textId="77777777" w:rsidR="006746B5" w:rsidRPr="00AD4610" w:rsidRDefault="006746B5" w:rsidP="006746B5">
            <w:pPr>
              <w:rPr>
                <w:sz w:val="20"/>
                <w:szCs w:val="20"/>
              </w:rPr>
            </w:pPr>
            <w:r w:rsidRPr="00AD4610">
              <w:rPr>
                <w:sz w:val="20"/>
                <w:szCs w:val="20"/>
              </w:rPr>
              <w:t xml:space="preserve">Доходы от компенсации затрат государства, в том числе возмещение затрат, понесенных в связи с эксплуатацией имущества округа, поступление задолженности </w:t>
            </w:r>
          </w:p>
        </w:tc>
        <w:tc>
          <w:tcPr>
            <w:tcW w:w="1560" w:type="dxa"/>
            <w:tcBorders>
              <w:top w:val="single" w:sz="4" w:space="0" w:color="auto"/>
              <w:left w:val="single" w:sz="4" w:space="0" w:color="auto"/>
              <w:bottom w:val="single" w:sz="4" w:space="0" w:color="auto"/>
              <w:right w:val="single" w:sz="4" w:space="0" w:color="auto"/>
            </w:tcBorders>
          </w:tcPr>
          <w:p w14:paraId="684B738F" w14:textId="77777777" w:rsidR="006746B5" w:rsidRPr="00AD4610" w:rsidRDefault="006746B5" w:rsidP="006746B5">
            <w:pPr>
              <w:jc w:val="center"/>
              <w:rPr>
                <w:sz w:val="20"/>
                <w:szCs w:val="20"/>
              </w:rPr>
            </w:pPr>
            <w:r>
              <w:rPr>
                <w:sz w:val="20"/>
                <w:szCs w:val="20"/>
              </w:rPr>
              <w:t>3 452,40</w:t>
            </w:r>
          </w:p>
        </w:tc>
        <w:tc>
          <w:tcPr>
            <w:tcW w:w="1417" w:type="dxa"/>
            <w:tcBorders>
              <w:top w:val="single" w:sz="4" w:space="0" w:color="auto"/>
              <w:left w:val="single" w:sz="4" w:space="0" w:color="auto"/>
              <w:bottom w:val="single" w:sz="4" w:space="0" w:color="auto"/>
              <w:right w:val="single" w:sz="4" w:space="0" w:color="auto"/>
            </w:tcBorders>
          </w:tcPr>
          <w:p w14:paraId="319D1D2D" w14:textId="77777777" w:rsidR="006746B5" w:rsidRPr="00AD4610" w:rsidRDefault="006746B5" w:rsidP="006746B5">
            <w:pPr>
              <w:jc w:val="center"/>
              <w:rPr>
                <w:sz w:val="20"/>
                <w:szCs w:val="20"/>
              </w:rPr>
            </w:pPr>
            <w:r>
              <w:rPr>
                <w:sz w:val="20"/>
                <w:szCs w:val="20"/>
              </w:rPr>
              <w:t>4 359,54</w:t>
            </w:r>
          </w:p>
        </w:tc>
        <w:tc>
          <w:tcPr>
            <w:tcW w:w="1559" w:type="dxa"/>
            <w:tcBorders>
              <w:top w:val="single" w:sz="4" w:space="0" w:color="auto"/>
              <w:left w:val="single" w:sz="4" w:space="0" w:color="auto"/>
              <w:bottom w:val="single" w:sz="4" w:space="0" w:color="auto"/>
              <w:right w:val="single" w:sz="4" w:space="0" w:color="auto"/>
            </w:tcBorders>
          </w:tcPr>
          <w:p w14:paraId="73751439" w14:textId="6E7C6826" w:rsidR="006746B5" w:rsidRPr="00AD4610" w:rsidRDefault="00D50F65" w:rsidP="006746B5">
            <w:pPr>
              <w:jc w:val="center"/>
              <w:rPr>
                <w:sz w:val="20"/>
                <w:szCs w:val="20"/>
              </w:rPr>
            </w:pPr>
            <w:r>
              <w:rPr>
                <w:sz w:val="20"/>
                <w:szCs w:val="20"/>
              </w:rPr>
              <w:t>4 476,95</w:t>
            </w:r>
          </w:p>
        </w:tc>
        <w:tc>
          <w:tcPr>
            <w:tcW w:w="1560" w:type="dxa"/>
            <w:tcBorders>
              <w:top w:val="single" w:sz="4" w:space="0" w:color="auto"/>
              <w:left w:val="single" w:sz="4" w:space="0" w:color="auto"/>
              <w:bottom w:val="single" w:sz="4" w:space="0" w:color="auto"/>
              <w:right w:val="single" w:sz="4" w:space="0" w:color="auto"/>
            </w:tcBorders>
          </w:tcPr>
          <w:p w14:paraId="6D95B67B" w14:textId="15C1977F" w:rsidR="006746B5" w:rsidRPr="00AD4610" w:rsidRDefault="00D50F65" w:rsidP="00D50F65">
            <w:pPr>
              <w:jc w:val="center"/>
              <w:rPr>
                <w:sz w:val="20"/>
                <w:szCs w:val="20"/>
              </w:rPr>
            </w:pPr>
            <w:r>
              <w:rPr>
                <w:sz w:val="20"/>
                <w:szCs w:val="20"/>
              </w:rPr>
              <w:t>117,41</w:t>
            </w:r>
          </w:p>
        </w:tc>
        <w:tc>
          <w:tcPr>
            <w:tcW w:w="1842" w:type="dxa"/>
            <w:tcBorders>
              <w:top w:val="single" w:sz="4" w:space="0" w:color="auto"/>
              <w:left w:val="single" w:sz="4" w:space="0" w:color="auto"/>
              <w:bottom w:val="single" w:sz="4" w:space="0" w:color="auto"/>
              <w:right w:val="single" w:sz="4" w:space="0" w:color="auto"/>
            </w:tcBorders>
          </w:tcPr>
          <w:p w14:paraId="23867C8E" w14:textId="5B9A7D9A" w:rsidR="006746B5" w:rsidRPr="00AD4610" w:rsidRDefault="00D50F65" w:rsidP="006746B5">
            <w:pPr>
              <w:jc w:val="center"/>
              <w:rPr>
                <w:sz w:val="20"/>
                <w:szCs w:val="20"/>
              </w:rPr>
            </w:pPr>
            <w:r>
              <w:rPr>
                <w:sz w:val="20"/>
                <w:szCs w:val="20"/>
              </w:rPr>
              <w:t>102,7</w:t>
            </w:r>
          </w:p>
        </w:tc>
      </w:tr>
      <w:tr w:rsidR="006746B5" w:rsidRPr="00C50908" w14:paraId="3EAE4E13" w14:textId="77777777" w:rsidTr="006746B5">
        <w:tc>
          <w:tcPr>
            <w:tcW w:w="2376" w:type="dxa"/>
            <w:tcBorders>
              <w:top w:val="single" w:sz="4" w:space="0" w:color="auto"/>
              <w:left w:val="single" w:sz="4" w:space="0" w:color="auto"/>
              <w:bottom w:val="single" w:sz="4" w:space="0" w:color="auto"/>
              <w:right w:val="single" w:sz="4" w:space="0" w:color="auto"/>
            </w:tcBorders>
          </w:tcPr>
          <w:p w14:paraId="34E675D0" w14:textId="77777777" w:rsidR="006746B5" w:rsidRPr="00AD4610" w:rsidRDefault="006746B5" w:rsidP="006746B5">
            <w:pPr>
              <w:jc w:val="center"/>
              <w:rPr>
                <w:sz w:val="20"/>
                <w:szCs w:val="20"/>
              </w:rPr>
            </w:pPr>
            <w:r w:rsidRPr="00AD4610">
              <w:rPr>
                <w:sz w:val="20"/>
                <w:szCs w:val="20"/>
              </w:rPr>
              <w:t>Итого</w:t>
            </w:r>
          </w:p>
        </w:tc>
        <w:tc>
          <w:tcPr>
            <w:tcW w:w="1560" w:type="dxa"/>
            <w:tcBorders>
              <w:top w:val="single" w:sz="4" w:space="0" w:color="auto"/>
              <w:left w:val="single" w:sz="4" w:space="0" w:color="auto"/>
              <w:bottom w:val="single" w:sz="4" w:space="0" w:color="auto"/>
              <w:right w:val="single" w:sz="4" w:space="0" w:color="auto"/>
            </w:tcBorders>
          </w:tcPr>
          <w:p w14:paraId="084271BA" w14:textId="77777777" w:rsidR="006746B5" w:rsidRPr="00AD4610" w:rsidRDefault="006746B5" w:rsidP="006746B5">
            <w:pPr>
              <w:jc w:val="center"/>
              <w:rPr>
                <w:sz w:val="20"/>
                <w:szCs w:val="20"/>
              </w:rPr>
            </w:pPr>
            <w:r>
              <w:rPr>
                <w:sz w:val="20"/>
                <w:szCs w:val="20"/>
              </w:rPr>
              <w:t>37 037,59</w:t>
            </w:r>
          </w:p>
        </w:tc>
        <w:tc>
          <w:tcPr>
            <w:tcW w:w="1417" w:type="dxa"/>
            <w:tcBorders>
              <w:top w:val="single" w:sz="4" w:space="0" w:color="auto"/>
              <w:left w:val="single" w:sz="4" w:space="0" w:color="auto"/>
              <w:bottom w:val="single" w:sz="4" w:space="0" w:color="auto"/>
              <w:right w:val="single" w:sz="4" w:space="0" w:color="auto"/>
            </w:tcBorders>
          </w:tcPr>
          <w:p w14:paraId="781192C8" w14:textId="77777777" w:rsidR="006746B5" w:rsidRPr="00AD4610" w:rsidRDefault="006746B5" w:rsidP="006746B5">
            <w:pPr>
              <w:jc w:val="center"/>
              <w:rPr>
                <w:sz w:val="20"/>
                <w:szCs w:val="20"/>
              </w:rPr>
            </w:pPr>
            <w:r>
              <w:rPr>
                <w:sz w:val="20"/>
                <w:szCs w:val="20"/>
              </w:rPr>
              <w:t>38 272,88</w:t>
            </w:r>
          </w:p>
        </w:tc>
        <w:tc>
          <w:tcPr>
            <w:tcW w:w="1559" w:type="dxa"/>
            <w:tcBorders>
              <w:top w:val="single" w:sz="4" w:space="0" w:color="auto"/>
              <w:left w:val="single" w:sz="4" w:space="0" w:color="auto"/>
              <w:bottom w:val="single" w:sz="4" w:space="0" w:color="auto"/>
              <w:right w:val="single" w:sz="4" w:space="0" w:color="auto"/>
            </w:tcBorders>
          </w:tcPr>
          <w:p w14:paraId="5538F4EC" w14:textId="5610C12D" w:rsidR="006746B5" w:rsidRPr="00AD4610" w:rsidRDefault="006746B5" w:rsidP="00D50F65">
            <w:pPr>
              <w:jc w:val="center"/>
              <w:rPr>
                <w:sz w:val="20"/>
                <w:szCs w:val="20"/>
              </w:rPr>
            </w:pPr>
            <w:r>
              <w:rPr>
                <w:sz w:val="20"/>
                <w:szCs w:val="20"/>
              </w:rPr>
              <w:t>24</w:t>
            </w:r>
            <w:r w:rsidR="00D50F65">
              <w:rPr>
                <w:sz w:val="20"/>
                <w:szCs w:val="20"/>
              </w:rPr>
              <w:t> 403,23</w:t>
            </w:r>
          </w:p>
        </w:tc>
        <w:tc>
          <w:tcPr>
            <w:tcW w:w="1560" w:type="dxa"/>
            <w:tcBorders>
              <w:top w:val="single" w:sz="4" w:space="0" w:color="auto"/>
              <w:left w:val="single" w:sz="4" w:space="0" w:color="auto"/>
              <w:bottom w:val="single" w:sz="4" w:space="0" w:color="auto"/>
              <w:right w:val="single" w:sz="4" w:space="0" w:color="auto"/>
            </w:tcBorders>
          </w:tcPr>
          <w:p w14:paraId="0518DBBA" w14:textId="1CA8CC41" w:rsidR="006746B5" w:rsidRPr="00AD4610" w:rsidRDefault="006746B5" w:rsidP="00D50F65">
            <w:pPr>
              <w:jc w:val="center"/>
              <w:rPr>
                <w:sz w:val="20"/>
                <w:szCs w:val="20"/>
              </w:rPr>
            </w:pPr>
            <w:r>
              <w:rPr>
                <w:sz w:val="20"/>
                <w:szCs w:val="20"/>
              </w:rPr>
              <w:t>-</w:t>
            </w:r>
            <w:r w:rsidR="00D50F65">
              <w:rPr>
                <w:sz w:val="20"/>
                <w:szCs w:val="20"/>
              </w:rPr>
              <w:t>13 869,65</w:t>
            </w:r>
          </w:p>
        </w:tc>
        <w:tc>
          <w:tcPr>
            <w:tcW w:w="1842" w:type="dxa"/>
            <w:tcBorders>
              <w:top w:val="single" w:sz="4" w:space="0" w:color="auto"/>
              <w:left w:val="single" w:sz="4" w:space="0" w:color="auto"/>
              <w:bottom w:val="single" w:sz="4" w:space="0" w:color="auto"/>
              <w:right w:val="single" w:sz="4" w:space="0" w:color="auto"/>
            </w:tcBorders>
          </w:tcPr>
          <w:p w14:paraId="25B227D1" w14:textId="1A861881" w:rsidR="006746B5" w:rsidRPr="00AD4610" w:rsidRDefault="006746B5" w:rsidP="00D50F65">
            <w:pPr>
              <w:jc w:val="center"/>
              <w:rPr>
                <w:sz w:val="20"/>
                <w:szCs w:val="20"/>
              </w:rPr>
            </w:pPr>
            <w:r>
              <w:rPr>
                <w:sz w:val="20"/>
                <w:szCs w:val="20"/>
              </w:rPr>
              <w:t>63,</w:t>
            </w:r>
            <w:r w:rsidR="00D50F65">
              <w:rPr>
                <w:sz w:val="20"/>
                <w:szCs w:val="20"/>
              </w:rPr>
              <w:t>8</w:t>
            </w:r>
          </w:p>
        </w:tc>
      </w:tr>
    </w:tbl>
    <w:p w14:paraId="3FF5FDE1" w14:textId="77777777" w:rsidR="006746B5" w:rsidRPr="00C50908" w:rsidRDefault="006746B5" w:rsidP="006746B5">
      <w:pPr>
        <w:ind w:firstLine="709"/>
        <w:jc w:val="center"/>
        <w:rPr>
          <w:b/>
          <w:highlight w:val="yellow"/>
        </w:rPr>
      </w:pPr>
    </w:p>
    <w:p w14:paraId="5B196572" w14:textId="77777777" w:rsidR="006746B5" w:rsidRPr="00EB7106" w:rsidRDefault="006746B5" w:rsidP="006746B5">
      <w:pPr>
        <w:ind w:firstLine="709"/>
        <w:jc w:val="both"/>
        <w:rPr>
          <w:sz w:val="26"/>
          <w:szCs w:val="26"/>
        </w:rPr>
      </w:pPr>
      <w:r w:rsidRPr="00EB7106">
        <w:rPr>
          <w:b/>
          <w:sz w:val="26"/>
          <w:szCs w:val="26"/>
        </w:rPr>
        <w:t xml:space="preserve">Доходы от продажи муниципального имущества в бюджете округа </w:t>
      </w:r>
      <w:r w:rsidRPr="00EB7106">
        <w:rPr>
          <w:sz w:val="26"/>
          <w:szCs w:val="26"/>
        </w:rPr>
        <w:t>на 2026-2028 годы к 1 чтению не запланированы, ввиду отсутствия прогнозного плана приватизации муниципального имущества Пермского муниципального округа на 2026-2028 годы.</w:t>
      </w:r>
    </w:p>
    <w:p w14:paraId="7855B5E7" w14:textId="77777777" w:rsidR="006746B5" w:rsidRPr="00C50908" w:rsidRDefault="006746B5" w:rsidP="006746B5">
      <w:pPr>
        <w:ind w:firstLine="720"/>
        <w:jc w:val="center"/>
        <w:rPr>
          <w:b/>
          <w:bCs/>
          <w:sz w:val="26"/>
          <w:szCs w:val="26"/>
          <w:highlight w:val="yellow"/>
        </w:rPr>
      </w:pPr>
    </w:p>
    <w:p w14:paraId="0B3069EA" w14:textId="77777777" w:rsidR="006746B5" w:rsidRPr="00895BDC" w:rsidRDefault="006746B5" w:rsidP="006746B5">
      <w:pPr>
        <w:ind w:firstLine="720"/>
        <w:jc w:val="center"/>
        <w:rPr>
          <w:b/>
          <w:bCs/>
          <w:sz w:val="26"/>
          <w:szCs w:val="26"/>
        </w:rPr>
      </w:pPr>
      <w:r w:rsidRPr="00895BDC">
        <w:rPr>
          <w:b/>
          <w:bCs/>
          <w:sz w:val="26"/>
          <w:szCs w:val="26"/>
        </w:rPr>
        <w:t>Доходы от продажи земельных участков</w:t>
      </w:r>
    </w:p>
    <w:p w14:paraId="5B5BE762" w14:textId="77777777" w:rsidR="006746B5" w:rsidRPr="00C50908" w:rsidRDefault="006746B5" w:rsidP="006746B5">
      <w:pPr>
        <w:ind w:firstLine="720"/>
        <w:jc w:val="center"/>
        <w:rPr>
          <w:b/>
          <w:bCs/>
          <w:sz w:val="26"/>
          <w:szCs w:val="26"/>
          <w:highlight w:val="yellow"/>
        </w:rPr>
      </w:pPr>
    </w:p>
    <w:p w14:paraId="6FC88F56" w14:textId="77777777" w:rsidR="006746B5" w:rsidRPr="00895BDC" w:rsidRDefault="006746B5" w:rsidP="006746B5">
      <w:pPr>
        <w:ind w:firstLine="720"/>
        <w:jc w:val="both"/>
        <w:rPr>
          <w:sz w:val="26"/>
          <w:szCs w:val="26"/>
        </w:rPr>
      </w:pPr>
      <w:r w:rsidRPr="00895BDC">
        <w:rPr>
          <w:sz w:val="26"/>
          <w:szCs w:val="26"/>
        </w:rPr>
        <w:t>Прогноз доходов от продажи земельных участков на 202</w:t>
      </w:r>
      <w:r>
        <w:rPr>
          <w:sz w:val="26"/>
          <w:szCs w:val="26"/>
        </w:rPr>
        <w:t>6</w:t>
      </w:r>
      <w:r w:rsidRPr="00895BDC">
        <w:rPr>
          <w:sz w:val="26"/>
          <w:szCs w:val="26"/>
        </w:rPr>
        <w:t xml:space="preserve"> год составил – </w:t>
      </w:r>
      <w:r>
        <w:rPr>
          <w:sz w:val="26"/>
          <w:szCs w:val="26"/>
        </w:rPr>
        <w:t>121 494,70</w:t>
      </w:r>
      <w:r w:rsidRPr="00895BDC">
        <w:rPr>
          <w:sz w:val="26"/>
          <w:szCs w:val="26"/>
        </w:rPr>
        <w:t xml:space="preserve"> тыс. рублей, в том числе доходы от продажи земельных участков государственная собственность на которые не разграничена – </w:t>
      </w:r>
      <w:r>
        <w:rPr>
          <w:sz w:val="26"/>
          <w:szCs w:val="26"/>
        </w:rPr>
        <w:t>104 924,12</w:t>
      </w:r>
      <w:r w:rsidRPr="00895BDC">
        <w:rPr>
          <w:sz w:val="26"/>
          <w:szCs w:val="26"/>
        </w:rPr>
        <w:t xml:space="preserve"> тыс. рублей, доходы от продажи земельных участков, находящихся в собственности муниципального округа – </w:t>
      </w:r>
      <w:r>
        <w:rPr>
          <w:sz w:val="26"/>
          <w:szCs w:val="26"/>
        </w:rPr>
        <w:t>16 570,60</w:t>
      </w:r>
      <w:r w:rsidRPr="00895BDC">
        <w:rPr>
          <w:sz w:val="26"/>
          <w:szCs w:val="26"/>
        </w:rPr>
        <w:t xml:space="preserve"> тыс. рублей; на 202</w:t>
      </w:r>
      <w:r>
        <w:rPr>
          <w:sz w:val="26"/>
          <w:szCs w:val="26"/>
        </w:rPr>
        <w:t>7</w:t>
      </w:r>
      <w:r w:rsidRPr="00895BDC">
        <w:rPr>
          <w:sz w:val="26"/>
          <w:szCs w:val="26"/>
        </w:rPr>
        <w:t xml:space="preserve"> год – </w:t>
      </w:r>
      <w:r>
        <w:rPr>
          <w:sz w:val="26"/>
          <w:szCs w:val="26"/>
        </w:rPr>
        <w:t>126 476,00</w:t>
      </w:r>
      <w:r w:rsidRPr="00895BDC">
        <w:rPr>
          <w:sz w:val="26"/>
          <w:szCs w:val="26"/>
        </w:rPr>
        <w:t xml:space="preserve"> тыс. рублей, в том числе доходы от продажи земельных участков государственная собственность на которые не разграничена – </w:t>
      </w:r>
      <w:r>
        <w:rPr>
          <w:sz w:val="26"/>
          <w:szCs w:val="26"/>
        </w:rPr>
        <w:t>109 226,01</w:t>
      </w:r>
      <w:r w:rsidRPr="00895BDC">
        <w:rPr>
          <w:sz w:val="26"/>
          <w:szCs w:val="26"/>
        </w:rPr>
        <w:t xml:space="preserve"> тыс. рублей, доходы от продажи земельных участков, находящихся в собственности муниципального округа – </w:t>
      </w:r>
      <w:r>
        <w:rPr>
          <w:sz w:val="26"/>
          <w:szCs w:val="26"/>
        </w:rPr>
        <w:t>17 249,99</w:t>
      </w:r>
      <w:r w:rsidRPr="00895BDC">
        <w:rPr>
          <w:sz w:val="26"/>
          <w:szCs w:val="26"/>
        </w:rPr>
        <w:t xml:space="preserve"> тыс. рублей; на 202</w:t>
      </w:r>
      <w:r>
        <w:rPr>
          <w:sz w:val="26"/>
          <w:szCs w:val="26"/>
        </w:rPr>
        <w:t>8</w:t>
      </w:r>
      <w:r w:rsidRPr="00895BDC">
        <w:rPr>
          <w:sz w:val="26"/>
          <w:szCs w:val="26"/>
        </w:rPr>
        <w:t xml:space="preserve"> год – </w:t>
      </w:r>
      <w:r>
        <w:rPr>
          <w:sz w:val="26"/>
          <w:szCs w:val="26"/>
        </w:rPr>
        <w:t>131 661,52</w:t>
      </w:r>
      <w:r w:rsidRPr="00895BDC">
        <w:rPr>
          <w:sz w:val="26"/>
          <w:szCs w:val="26"/>
        </w:rPr>
        <w:t xml:space="preserve"> тыс. рублей, в том числе доходы от продажи земельных участков государственная собственность на которые не разграничена – </w:t>
      </w:r>
      <w:r>
        <w:rPr>
          <w:sz w:val="26"/>
          <w:szCs w:val="26"/>
        </w:rPr>
        <w:t>113 704,28</w:t>
      </w:r>
      <w:r w:rsidRPr="00895BDC">
        <w:rPr>
          <w:sz w:val="26"/>
          <w:szCs w:val="26"/>
        </w:rPr>
        <w:t xml:space="preserve"> тыс. рублей, доходы от продажи земельных участков, находящихся в собственности муниципального округа – </w:t>
      </w:r>
      <w:r>
        <w:rPr>
          <w:sz w:val="26"/>
          <w:szCs w:val="26"/>
        </w:rPr>
        <w:t>17 957,24</w:t>
      </w:r>
      <w:r w:rsidRPr="00895BDC">
        <w:rPr>
          <w:sz w:val="26"/>
          <w:szCs w:val="26"/>
        </w:rPr>
        <w:t xml:space="preserve"> тыс. рублей.</w:t>
      </w:r>
    </w:p>
    <w:p w14:paraId="7C2FD64B" w14:textId="77777777" w:rsidR="006746B5" w:rsidRPr="00895BDC" w:rsidRDefault="006746B5" w:rsidP="006746B5">
      <w:pPr>
        <w:autoSpaceDE w:val="0"/>
        <w:autoSpaceDN w:val="0"/>
        <w:adjustRightInd w:val="0"/>
        <w:ind w:firstLine="709"/>
        <w:jc w:val="both"/>
        <w:rPr>
          <w:sz w:val="26"/>
          <w:szCs w:val="26"/>
        </w:rPr>
      </w:pPr>
      <w:r w:rsidRPr="00895BDC">
        <w:rPr>
          <w:sz w:val="26"/>
          <w:szCs w:val="26"/>
        </w:rPr>
        <w:t>Прогноз произведен главным администратором данного платежа – комитетом имущественных отношений администрации Пермского муниципального округа в соответствии с методикой прогнозирования доходов. При расчете прогноза учитывалось среднее значение фактических поступлений за три года с последующей индексацией на индекс инфляции в плановом периоде.</w:t>
      </w:r>
    </w:p>
    <w:p w14:paraId="053A228D" w14:textId="77777777" w:rsidR="006746B5" w:rsidRPr="009810F0" w:rsidRDefault="006746B5" w:rsidP="006746B5">
      <w:pPr>
        <w:ind w:firstLine="720"/>
        <w:jc w:val="right"/>
      </w:pPr>
      <w:r w:rsidRPr="009810F0">
        <w:rPr>
          <w:sz w:val="26"/>
          <w:szCs w:val="26"/>
        </w:rPr>
        <w:t>Таблица 25.</w:t>
      </w:r>
    </w:p>
    <w:p w14:paraId="224C252F" w14:textId="77777777" w:rsidR="006746B5" w:rsidRPr="009810F0" w:rsidRDefault="006746B5" w:rsidP="006746B5">
      <w:pPr>
        <w:ind w:firstLine="720"/>
        <w:jc w:val="right"/>
      </w:pPr>
      <w:r w:rsidRPr="009810F0">
        <w:t>тыс. 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9"/>
        <w:gridCol w:w="1277"/>
        <w:gridCol w:w="1134"/>
        <w:gridCol w:w="991"/>
        <w:gridCol w:w="1134"/>
        <w:gridCol w:w="1278"/>
        <w:gridCol w:w="991"/>
        <w:gridCol w:w="1414"/>
      </w:tblGrid>
      <w:tr w:rsidR="006746B5" w:rsidRPr="009810F0" w14:paraId="561D739A" w14:textId="77777777" w:rsidTr="006746B5">
        <w:tc>
          <w:tcPr>
            <w:tcW w:w="2129" w:type="dxa"/>
            <w:vMerge w:val="restart"/>
            <w:tcBorders>
              <w:top w:val="single" w:sz="4" w:space="0" w:color="auto"/>
              <w:left w:val="single" w:sz="4" w:space="0" w:color="auto"/>
              <w:bottom w:val="single" w:sz="4" w:space="0" w:color="auto"/>
              <w:right w:val="single" w:sz="4" w:space="0" w:color="auto"/>
            </w:tcBorders>
            <w:hideMark/>
          </w:tcPr>
          <w:p w14:paraId="5E3B4B1F" w14:textId="77777777" w:rsidR="006746B5" w:rsidRPr="009810F0" w:rsidRDefault="006746B5" w:rsidP="006746B5">
            <w:pPr>
              <w:jc w:val="center"/>
              <w:rPr>
                <w:sz w:val="20"/>
                <w:szCs w:val="20"/>
              </w:rPr>
            </w:pPr>
            <w:r w:rsidRPr="009810F0">
              <w:rPr>
                <w:sz w:val="20"/>
                <w:szCs w:val="20"/>
              </w:rPr>
              <w:t>Вид дохода</w:t>
            </w:r>
          </w:p>
        </w:tc>
        <w:tc>
          <w:tcPr>
            <w:tcW w:w="3402" w:type="dxa"/>
            <w:gridSpan w:val="3"/>
            <w:tcBorders>
              <w:top w:val="single" w:sz="4" w:space="0" w:color="auto"/>
              <w:left w:val="single" w:sz="4" w:space="0" w:color="auto"/>
              <w:bottom w:val="single" w:sz="4" w:space="0" w:color="auto"/>
              <w:right w:val="single" w:sz="4" w:space="0" w:color="auto"/>
            </w:tcBorders>
            <w:hideMark/>
          </w:tcPr>
          <w:p w14:paraId="23BDD64E" w14:textId="77777777" w:rsidR="006746B5" w:rsidRPr="009810F0" w:rsidRDefault="006746B5" w:rsidP="006746B5">
            <w:pPr>
              <w:jc w:val="center"/>
              <w:rPr>
                <w:sz w:val="20"/>
                <w:szCs w:val="20"/>
              </w:rPr>
            </w:pPr>
            <w:r w:rsidRPr="009810F0">
              <w:rPr>
                <w:sz w:val="20"/>
                <w:szCs w:val="20"/>
              </w:rPr>
              <w:t>202</w:t>
            </w:r>
            <w:r>
              <w:rPr>
                <w:sz w:val="20"/>
                <w:szCs w:val="20"/>
              </w:rPr>
              <w:t>6</w:t>
            </w:r>
            <w:r w:rsidRPr="009810F0">
              <w:rPr>
                <w:sz w:val="20"/>
                <w:szCs w:val="20"/>
              </w:rPr>
              <w:t xml:space="preserve"> год</w:t>
            </w:r>
          </w:p>
        </w:tc>
        <w:tc>
          <w:tcPr>
            <w:tcW w:w="3403" w:type="dxa"/>
            <w:gridSpan w:val="3"/>
            <w:tcBorders>
              <w:top w:val="single" w:sz="4" w:space="0" w:color="auto"/>
              <w:left w:val="single" w:sz="4" w:space="0" w:color="auto"/>
              <w:bottom w:val="single" w:sz="4" w:space="0" w:color="auto"/>
              <w:right w:val="single" w:sz="4" w:space="0" w:color="auto"/>
            </w:tcBorders>
            <w:hideMark/>
          </w:tcPr>
          <w:p w14:paraId="44D33358" w14:textId="77777777" w:rsidR="006746B5" w:rsidRPr="009810F0" w:rsidRDefault="006746B5" w:rsidP="006746B5">
            <w:pPr>
              <w:jc w:val="center"/>
              <w:rPr>
                <w:sz w:val="20"/>
                <w:szCs w:val="20"/>
              </w:rPr>
            </w:pPr>
            <w:r w:rsidRPr="009810F0">
              <w:rPr>
                <w:sz w:val="20"/>
                <w:szCs w:val="20"/>
              </w:rPr>
              <w:t>202</w:t>
            </w:r>
            <w:r>
              <w:rPr>
                <w:sz w:val="20"/>
                <w:szCs w:val="20"/>
              </w:rPr>
              <w:t>7</w:t>
            </w:r>
            <w:r w:rsidRPr="009810F0">
              <w:rPr>
                <w:sz w:val="20"/>
                <w:szCs w:val="20"/>
              </w:rPr>
              <w:t xml:space="preserve"> год</w:t>
            </w:r>
          </w:p>
        </w:tc>
        <w:tc>
          <w:tcPr>
            <w:tcW w:w="1414" w:type="dxa"/>
            <w:tcBorders>
              <w:top w:val="single" w:sz="4" w:space="0" w:color="auto"/>
              <w:left w:val="single" w:sz="4" w:space="0" w:color="auto"/>
              <w:bottom w:val="single" w:sz="4" w:space="0" w:color="auto"/>
              <w:right w:val="single" w:sz="4" w:space="0" w:color="auto"/>
            </w:tcBorders>
            <w:hideMark/>
          </w:tcPr>
          <w:p w14:paraId="75659BF8" w14:textId="77777777" w:rsidR="006746B5" w:rsidRPr="009810F0" w:rsidRDefault="006746B5" w:rsidP="006746B5">
            <w:pPr>
              <w:jc w:val="center"/>
              <w:rPr>
                <w:sz w:val="20"/>
                <w:szCs w:val="20"/>
              </w:rPr>
            </w:pPr>
            <w:r w:rsidRPr="009810F0">
              <w:rPr>
                <w:sz w:val="20"/>
                <w:szCs w:val="20"/>
              </w:rPr>
              <w:t>202</w:t>
            </w:r>
            <w:r>
              <w:rPr>
                <w:sz w:val="20"/>
                <w:szCs w:val="20"/>
              </w:rPr>
              <w:t>8</w:t>
            </w:r>
            <w:r w:rsidRPr="009810F0">
              <w:rPr>
                <w:sz w:val="20"/>
                <w:szCs w:val="20"/>
              </w:rPr>
              <w:t xml:space="preserve"> год</w:t>
            </w:r>
          </w:p>
        </w:tc>
      </w:tr>
      <w:tr w:rsidR="006746B5" w:rsidRPr="009810F0" w14:paraId="1305EF93" w14:textId="77777777" w:rsidTr="006746B5">
        <w:tc>
          <w:tcPr>
            <w:tcW w:w="2129" w:type="dxa"/>
            <w:vMerge/>
            <w:tcBorders>
              <w:top w:val="single" w:sz="4" w:space="0" w:color="auto"/>
              <w:left w:val="single" w:sz="4" w:space="0" w:color="auto"/>
              <w:bottom w:val="single" w:sz="4" w:space="0" w:color="auto"/>
              <w:right w:val="single" w:sz="4" w:space="0" w:color="auto"/>
            </w:tcBorders>
            <w:vAlign w:val="center"/>
            <w:hideMark/>
          </w:tcPr>
          <w:p w14:paraId="42E8B42F" w14:textId="77777777" w:rsidR="006746B5" w:rsidRPr="009810F0" w:rsidRDefault="006746B5" w:rsidP="006746B5">
            <w:pPr>
              <w:rPr>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45555B9" w14:textId="77777777" w:rsidR="006746B5" w:rsidRPr="009810F0" w:rsidRDefault="006746B5" w:rsidP="006746B5">
            <w:pPr>
              <w:jc w:val="center"/>
              <w:rPr>
                <w:sz w:val="20"/>
                <w:szCs w:val="20"/>
              </w:rPr>
            </w:pPr>
            <w:proofErr w:type="gramStart"/>
            <w:r w:rsidRPr="009810F0">
              <w:rPr>
                <w:sz w:val="20"/>
                <w:szCs w:val="20"/>
              </w:rPr>
              <w:t xml:space="preserve">Утвержден </w:t>
            </w:r>
            <w:proofErr w:type="spellStart"/>
            <w:r w:rsidRPr="009810F0">
              <w:rPr>
                <w:sz w:val="20"/>
                <w:szCs w:val="20"/>
              </w:rPr>
              <w:t>ный</w:t>
            </w:r>
            <w:proofErr w:type="spellEnd"/>
            <w:proofErr w:type="gramEnd"/>
            <w:r w:rsidRPr="009810F0">
              <w:rPr>
                <w:sz w:val="20"/>
                <w:szCs w:val="20"/>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08C69492" w14:textId="77777777" w:rsidR="006746B5" w:rsidRPr="009810F0" w:rsidRDefault="006746B5" w:rsidP="006746B5">
            <w:pPr>
              <w:jc w:val="center"/>
              <w:rPr>
                <w:sz w:val="20"/>
                <w:szCs w:val="20"/>
              </w:rPr>
            </w:pPr>
            <w:proofErr w:type="gramStart"/>
            <w:r w:rsidRPr="009810F0">
              <w:rPr>
                <w:sz w:val="20"/>
                <w:szCs w:val="20"/>
              </w:rPr>
              <w:t>Уточнен-</w:t>
            </w:r>
            <w:proofErr w:type="spellStart"/>
            <w:r w:rsidRPr="009810F0">
              <w:rPr>
                <w:sz w:val="20"/>
                <w:szCs w:val="20"/>
              </w:rPr>
              <w:t>ный</w:t>
            </w:r>
            <w:proofErr w:type="spellEnd"/>
            <w:proofErr w:type="gramEnd"/>
            <w:r w:rsidRPr="009810F0">
              <w:rPr>
                <w:sz w:val="20"/>
                <w:szCs w:val="20"/>
              </w:rPr>
              <w:t xml:space="preserve"> план</w:t>
            </w:r>
          </w:p>
        </w:tc>
        <w:tc>
          <w:tcPr>
            <w:tcW w:w="991" w:type="dxa"/>
            <w:tcBorders>
              <w:top w:val="single" w:sz="4" w:space="0" w:color="auto"/>
              <w:left w:val="single" w:sz="4" w:space="0" w:color="auto"/>
              <w:bottom w:val="single" w:sz="4" w:space="0" w:color="auto"/>
              <w:right w:val="single" w:sz="4" w:space="0" w:color="auto"/>
            </w:tcBorders>
            <w:hideMark/>
          </w:tcPr>
          <w:p w14:paraId="453E49FB" w14:textId="77777777" w:rsidR="006746B5" w:rsidRPr="009810F0" w:rsidRDefault="006746B5" w:rsidP="006746B5">
            <w:pPr>
              <w:jc w:val="center"/>
              <w:rPr>
                <w:sz w:val="20"/>
                <w:szCs w:val="20"/>
              </w:rPr>
            </w:pPr>
            <w:proofErr w:type="spellStart"/>
            <w:r w:rsidRPr="009810F0">
              <w:rPr>
                <w:sz w:val="20"/>
                <w:szCs w:val="20"/>
              </w:rPr>
              <w:t>Откло-нение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1A8EAB8" w14:textId="77777777" w:rsidR="006746B5" w:rsidRPr="009810F0" w:rsidRDefault="006746B5" w:rsidP="006746B5">
            <w:pPr>
              <w:jc w:val="center"/>
              <w:rPr>
                <w:sz w:val="20"/>
                <w:szCs w:val="20"/>
              </w:rPr>
            </w:pPr>
            <w:r w:rsidRPr="009810F0">
              <w:rPr>
                <w:sz w:val="20"/>
                <w:szCs w:val="20"/>
              </w:rPr>
              <w:t>Утвержденный план</w:t>
            </w:r>
          </w:p>
        </w:tc>
        <w:tc>
          <w:tcPr>
            <w:tcW w:w="1278" w:type="dxa"/>
            <w:tcBorders>
              <w:top w:val="single" w:sz="4" w:space="0" w:color="auto"/>
              <w:left w:val="single" w:sz="4" w:space="0" w:color="auto"/>
              <w:bottom w:val="single" w:sz="4" w:space="0" w:color="auto"/>
              <w:right w:val="single" w:sz="4" w:space="0" w:color="auto"/>
            </w:tcBorders>
            <w:hideMark/>
          </w:tcPr>
          <w:p w14:paraId="484141BA" w14:textId="77777777" w:rsidR="006746B5" w:rsidRPr="009810F0" w:rsidRDefault="006746B5" w:rsidP="006746B5">
            <w:pPr>
              <w:jc w:val="center"/>
              <w:rPr>
                <w:sz w:val="20"/>
                <w:szCs w:val="20"/>
              </w:rPr>
            </w:pPr>
            <w:proofErr w:type="gramStart"/>
            <w:r w:rsidRPr="009810F0">
              <w:rPr>
                <w:sz w:val="20"/>
                <w:szCs w:val="20"/>
              </w:rPr>
              <w:t>Уточнен-</w:t>
            </w:r>
            <w:proofErr w:type="spellStart"/>
            <w:r w:rsidRPr="009810F0">
              <w:rPr>
                <w:sz w:val="20"/>
                <w:szCs w:val="20"/>
              </w:rPr>
              <w:t>ный</w:t>
            </w:r>
            <w:proofErr w:type="spellEnd"/>
            <w:proofErr w:type="gramEnd"/>
            <w:r w:rsidRPr="009810F0">
              <w:rPr>
                <w:sz w:val="20"/>
                <w:szCs w:val="20"/>
              </w:rPr>
              <w:t xml:space="preserve"> план</w:t>
            </w:r>
          </w:p>
        </w:tc>
        <w:tc>
          <w:tcPr>
            <w:tcW w:w="991" w:type="dxa"/>
            <w:tcBorders>
              <w:top w:val="single" w:sz="4" w:space="0" w:color="auto"/>
              <w:left w:val="single" w:sz="4" w:space="0" w:color="auto"/>
              <w:bottom w:val="single" w:sz="4" w:space="0" w:color="auto"/>
              <w:right w:val="single" w:sz="4" w:space="0" w:color="auto"/>
            </w:tcBorders>
            <w:hideMark/>
          </w:tcPr>
          <w:p w14:paraId="0A834ED9" w14:textId="77777777" w:rsidR="006746B5" w:rsidRPr="009810F0" w:rsidRDefault="006746B5" w:rsidP="006746B5">
            <w:pPr>
              <w:jc w:val="center"/>
              <w:rPr>
                <w:sz w:val="20"/>
                <w:szCs w:val="20"/>
              </w:rPr>
            </w:pPr>
            <w:proofErr w:type="spellStart"/>
            <w:r w:rsidRPr="009810F0">
              <w:rPr>
                <w:sz w:val="20"/>
                <w:szCs w:val="20"/>
              </w:rPr>
              <w:t>Откло-нение</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A748457" w14:textId="77777777" w:rsidR="006746B5" w:rsidRPr="009810F0" w:rsidRDefault="006746B5" w:rsidP="006746B5">
            <w:pPr>
              <w:jc w:val="center"/>
              <w:rPr>
                <w:sz w:val="20"/>
                <w:szCs w:val="20"/>
              </w:rPr>
            </w:pPr>
            <w:r w:rsidRPr="009810F0">
              <w:rPr>
                <w:sz w:val="20"/>
                <w:szCs w:val="20"/>
              </w:rPr>
              <w:t>План</w:t>
            </w:r>
          </w:p>
        </w:tc>
      </w:tr>
      <w:tr w:rsidR="006746B5" w:rsidRPr="00C50908" w14:paraId="43C1686C" w14:textId="77777777" w:rsidTr="006746B5">
        <w:tc>
          <w:tcPr>
            <w:tcW w:w="2129" w:type="dxa"/>
            <w:tcBorders>
              <w:top w:val="single" w:sz="4" w:space="0" w:color="auto"/>
              <w:left w:val="single" w:sz="4" w:space="0" w:color="auto"/>
              <w:bottom w:val="single" w:sz="4" w:space="0" w:color="auto"/>
              <w:right w:val="single" w:sz="4" w:space="0" w:color="auto"/>
            </w:tcBorders>
            <w:hideMark/>
          </w:tcPr>
          <w:p w14:paraId="65C49871" w14:textId="77777777" w:rsidR="006746B5" w:rsidRPr="009810F0" w:rsidRDefault="006746B5" w:rsidP="006746B5">
            <w:pPr>
              <w:rPr>
                <w:sz w:val="20"/>
                <w:szCs w:val="20"/>
              </w:rPr>
            </w:pPr>
            <w:r w:rsidRPr="009810F0">
              <w:rPr>
                <w:sz w:val="20"/>
                <w:szCs w:val="20"/>
              </w:rPr>
              <w:t>Доходы от продажи земельных участков</w:t>
            </w:r>
          </w:p>
        </w:tc>
        <w:tc>
          <w:tcPr>
            <w:tcW w:w="1277" w:type="dxa"/>
            <w:tcBorders>
              <w:top w:val="single" w:sz="4" w:space="0" w:color="auto"/>
              <w:left w:val="single" w:sz="4" w:space="0" w:color="auto"/>
              <w:bottom w:val="single" w:sz="4" w:space="0" w:color="auto"/>
              <w:right w:val="single" w:sz="4" w:space="0" w:color="auto"/>
            </w:tcBorders>
            <w:vAlign w:val="center"/>
          </w:tcPr>
          <w:p w14:paraId="4219102D" w14:textId="77777777" w:rsidR="006746B5" w:rsidRPr="009810F0" w:rsidRDefault="006746B5" w:rsidP="006746B5">
            <w:pPr>
              <w:jc w:val="center"/>
              <w:rPr>
                <w:sz w:val="20"/>
                <w:szCs w:val="20"/>
              </w:rPr>
            </w:pPr>
            <w:r>
              <w:rPr>
                <w:sz w:val="20"/>
                <w:szCs w:val="20"/>
              </w:rPr>
              <w:t>98 540,32</w:t>
            </w:r>
          </w:p>
        </w:tc>
        <w:tc>
          <w:tcPr>
            <w:tcW w:w="1134" w:type="dxa"/>
            <w:tcBorders>
              <w:top w:val="single" w:sz="4" w:space="0" w:color="auto"/>
              <w:left w:val="single" w:sz="4" w:space="0" w:color="auto"/>
              <w:bottom w:val="single" w:sz="4" w:space="0" w:color="auto"/>
              <w:right w:val="single" w:sz="4" w:space="0" w:color="auto"/>
            </w:tcBorders>
            <w:vAlign w:val="center"/>
          </w:tcPr>
          <w:p w14:paraId="568E621E" w14:textId="77777777" w:rsidR="006746B5" w:rsidRPr="009810F0" w:rsidRDefault="006746B5" w:rsidP="006746B5">
            <w:pPr>
              <w:jc w:val="center"/>
              <w:rPr>
                <w:sz w:val="20"/>
                <w:szCs w:val="20"/>
              </w:rPr>
            </w:pPr>
            <w:r>
              <w:rPr>
                <w:sz w:val="20"/>
                <w:szCs w:val="20"/>
              </w:rPr>
              <w:t>121 494,70</w:t>
            </w:r>
          </w:p>
        </w:tc>
        <w:tc>
          <w:tcPr>
            <w:tcW w:w="991" w:type="dxa"/>
            <w:tcBorders>
              <w:top w:val="single" w:sz="4" w:space="0" w:color="auto"/>
              <w:left w:val="single" w:sz="4" w:space="0" w:color="auto"/>
              <w:bottom w:val="single" w:sz="4" w:space="0" w:color="auto"/>
              <w:right w:val="single" w:sz="4" w:space="0" w:color="auto"/>
            </w:tcBorders>
            <w:vAlign w:val="center"/>
          </w:tcPr>
          <w:p w14:paraId="2F56F596" w14:textId="77777777" w:rsidR="006746B5" w:rsidRPr="009810F0" w:rsidRDefault="006746B5" w:rsidP="006746B5">
            <w:pPr>
              <w:ind w:left="-102" w:right="-51"/>
              <w:jc w:val="center"/>
              <w:rPr>
                <w:sz w:val="20"/>
                <w:szCs w:val="20"/>
              </w:rPr>
            </w:pPr>
            <w:r>
              <w:rPr>
                <w:sz w:val="20"/>
                <w:szCs w:val="20"/>
              </w:rPr>
              <w:t>22 954,40</w:t>
            </w:r>
          </w:p>
        </w:tc>
        <w:tc>
          <w:tcPr>
            <w:tcW w:w="1134" w:type="dxa"/>
            <w:tcBorders>
              <w:top w:val="single" w:sz="4" w:space="0" w:color="auto"/>
              <w:left w:val="single" w:sz="4" w:space="0" w:color="auto"/>
              <w:bottom w:val="single" w:sz="4" w:space="0" w:color="auto"/>
              <w:right w:val="single" w:sz="4" w:space="0" w:color="auto"/>
            </w:tcBorders>
            <w:vAlign w:val="center"/>
          </w:tcPr>
          <w:p w14:paraId="3618496B" w14:textId="77777777" w:rsidR="006746B5" w:rsidRPr="009810F0" w:rsidRDefault="006746B5" w:rsidP="006746B5">
            <w:pPr>
              <w:jc w:val="center"/>
              <w:rPr>
                <w:sz w:val="20"/>
                <w:szCs w:val="20"/>
              </w:rPr>
            </w:pPr>
            <w:r>
              <w:rPr>
                <w:sz w:val="20"/>
                <w:szCs w:val="20"/>
              </w:rPr>
              <w:t>102 481,94</w:t>
            </w:r>
          </w:p>
        </w:tc>
        <w:tc>
          <w:tcPr>
            <w:tcW w:w="1278" w:type="dxa"/>
            <w:tcBorders>
              <w:top w:val="single" w:sz="4" w:space="0" w:color="auto"/>
              <w:left w:val="single" w:sz="4" w:space="0" w:color="auto"/>
              <w:bottom w:val="single" w:sz="4" w:space="0" w:color="auto"/>
              <w:right w:val="single" w:sz="4" w:space="0" w:color="auto"/>
            </w:tcBorders>
            <w:vAlign w:val="center"/>
          </w:tcPr>
          <w:p w14:paraId="5CC5641D" w14:textId="77777777" w:rsidR="006746B5" w:rsidRPr="009810F0" w:rsidRDefault="006746B5" w:rsidP="006746B5">
            <w:pPr>
              <w:jc w:val="center"/>
              <w:rPr>
                <w:sz w:val="20"/>
                <w:szCs w:val="20"/>
              </w:rPr>
            </w:pPr>
            <w:r>
              <w:rPr>
                <w:sz w:val="20"/>
                <w:szCs w:val="20"/>
              </w:rPr>
              <w:t>126 476,00</w:t>
            </w:r>
          </w:p>
        </w:tc>
        <w:tc>
          <w:tcPr>
            <w:tcW w:w="991" w:type="dxa"/>
            <w:tcBorders>
              <w:top w:val="single" w:sz="4" w:space="0" w:color="auto"/>
              <w:left w:val="single" w:sz="4" w:space="0" w:color="auto"/>
              <w:bottom w:val="single" w:sz="4" w:space="0" w:color="auto"/>
              <w:right w:val="single" w:sz="4" w:space="0" w:color="auto"/>
            </w:tcBorders>
            <w:vAlign w:val="center"/>
          </w:tcPr>
          <w:p w14:paraId="1B9E8900" w14:textId="77777777" w:rsidR="006746B5" w:rsidRPr="009810F0" w:rsidRDefault="006746B5" w:rsidP="006746B5">
            <w:pPr>
              <w:ind w:left="-92" w:right="-195"/>
              <w:jc w:val="center"/>
              <w:rPr>
                <w:sz w:val="20"/>
                <w:szCs w:val="20"/>
              </w:rPr>
            </w:pPr>
            <w:r>
              <w:rPr>
                <w:sz w:val="20"/>
                <w:szCs w:val="20"/>
              </w:rPr>
              <w:t>23 994,06</w:t>
            </w:r>
          </w:p>
        </w:tc>
        <w:tc>
          <w:tcPr>
            <w:tcW w:w="1414" w:type="dxa"/>
            <w:tcBorders>
              <w:top w:val="single" w:sz="4" w:space="0" w:color="auto"/>
              <w:left w:val="single" w:sz="4" w:space="0" w:color="auto"/>
              <w:bottom w:val="single" w:sz="4" w:space="0" w:color="auto"/>
              <w:right w:val="single" w:sz="4" w:space="0" w:color="auto"/>
            </w:tcBorders>
            <w:vAlign w:val="center"/>
          </w:tcPr>
          <w:p w14:paraId="2BFA7E06" w14:textId="77777777" w:rsidR="006746B5" w:rsidRPr="009810F0" w:rsidRDefault="006746B5" w:rsidP="006746B5">
            <w:pPr>
              <w:jc w:val="center"/>
              <w:rPr>
                <w:sz w:val="20"/>
                <w:szCs w:val="20"/>
              </w:rPr>
            </w:pPr>
            <w:r>
              <w:rPr>
                <w:sz w:val="20"/>
                <w:szCs w:val="20"/>
              </w:rPr>
              <w:t>131 661,52</w:t>
            </w:r>
          </w:p>
        </w:tc>
      </w:tr>
    </w:tbl>
    <w:p w14:paraId="6DCFD292" w14:textId="77777777" w:rsidR="006746B5" w:rsidRPr="00C50908" w:rsidRDefault="006746B5" w:rsidP="006746B5">
      <w:pPr>
        <w:ind w:firstLine="720"/>
        <w:jc w:val="both"/>
        <w:rPr>
          <w:color w:val="FF0000"/>
          <w:szCs w:val="28"/>
          <w:highlight w:val="yellow"/>
        </w:rPr>
      </w:pPr>
    </w:p>
    <w:p w14:paraId="58CE14FD" w14:textId="77777777" w:rsidR="006746B5" w:rsidRPr="009810F0" w:rsidRDefault="006746B5" w:rsidP="006746B5">
      <w:pPr>
        <w:ind w:firstLine="720"/>
        <w:jc w:val="right"/>
      </w:pPr>
      <w:r w:rsidRPr="009810F0">
        <w:rPr>
          <w:sz w:val="26"/>
          <w:szCs w:val="26"/>
        </w:rPr>
        <w:t>Таблица 26.</w:t>
      </w:r>
      <w:r w:rsidRPr="009810F0">
        <w:t xml:space="preserve">                                              </w:t>
      </w:r>
    </w:p>
    <w:p w14:paraId="7508019A" w14:textId="77777777" w:rsidR="006746B5" w:rsidRPr="00C50908" w:rsidRDefault="006746B5" w:rsidP="006746B5">
      <w:pPr>
        <w:ind w:firstLine="720"/>
        <w:jc w:val="right"/>
        <w:rPr>
          <w:highlight w:val="yellow"/>
        </w:rPr>
      </w:pPr>
      <w:r w:rsidRPr="009810F0">
        <w:t>тыс. рублей</w:t>
      </w:r>
    </w:p>
    <w:tbl>
      <w:tblPr>
        <w:tblStyle w:val="af3"/>
        <w:tblW w:w="0" w:type="auto"/>
        <w:tblLook w:val="04A0" w:firstRow="1" w:lastRow="0" w:firstColumn="1" w:lastColumn="0" w:noHBand="0" w:noVBand="1"/>
      </w:tblPr>
      <w:tblGrid>
        <w:gridCol w:w="1669"/>
        <w:gridCol w:w="1558"/>
        <w:gridCol w:w="2105"/>
        <w:gridCol w:w="2307"/>
        <w:gridCol w:w="2675"/>
      </w:tblGrid>
      <w:tr w:rsidR="006746B5" w:rsidRPr="009810F0" w14:paraId="6F3AB36D" w14:textId="77777777" w:rsidTr="006746B5">
        <w:tc>
          <w:tcPr>
            <w:tcW w:w="1669" w:type="dxa"/>
            <w:vMerge w:val="restart"/>
            <w:tcBorders>
              <w:top w:val="single" w:sz="4" w:space="0" w:color="auto"/>
              <w:left w:val="single" w:sz="4" w:space="0" w:color="auto"/>
              <w:bottom w:val="single" w:sz="4" w:space="0" w:color="auto"/>
              <w:right w:val="single" w:sz="4" w:space="0" w:color="auto"/>
            </w:tcBorders>
            <w:hideMark/>
          </w:tcPr>
          <w:p w14:paraId="4F326D07" w14:textId="77777777" w:rsidR="006746B5" w:rsidRPr="009810F0" w:rsidRDefault="006746B5" w:rsidP="006746B5">
            <w:pPr>
              <w:jc w:val="center"/>
              <w:rPr>
                <w:sz w:val="20"/>
                <w:szCs w:val="20"/>
              </w:rPr>
            </w:pPr>
            <w:r>
              <w:rPr>
                <w:sz w:val="20"/>
                <w:szCs w:val="20"/>
              </w:rPr>
              <w:t>Первоначальный бюджет на 2025</w:t>
            </w:r>
            <w:r w:rsidRPr="009810F0">
              <w:rPr>
                <w:sz w:val="20"/>
                <w:szCs w:val="20"/>
              </w:rPr>
              <w:t>г.</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5C8D7797" w14:textId="77777777" w:rsidR="006746B5" w:rsidRPr="009810F0" w:rsidRDefault="006746B5" w:rsidP="006746B5">
            <w:pPr>
              <w:jc w:val="center"/>
              <w:rPr>
                <w:sz w:val="20"/>
                <w:szCs w:val="20"/>
              </w:rPr>
            </w:pPr>
            <w:r w:rsidRPr="009810F0">
              <w:rPr>
                <w:sz w:val="20"/>
                <w:szCs w:val="20"/>
              </w:rPr>
              <w:t>Уточненный бюджет на 202</w:t>
            </w:r>
            <w:r>
              <w:rPr>
                <w:sz w:val="20"/>
                <w:szCs w:val="20"/>
              </w:rPr>
              <w:t>5</w:t>
            </w:r>
            <w:r w:rsidRPr="009810F0">
              <w:rPr>
                <w:sz w:val="20"/>
                <w:szCs w:val="20"/>
              </w:rPr>
              <w:t>г.</w:t>
            </w:r>
          </w:p>
        </w:tc>
        <w:tc>
          <w:tcPr>
            <w:tcW w:w="2105" w:type="dxa"/>
            <w:vMerge w:val="restart"/>
            <w:tcBorders>
              <w:top w:val="single" w:sz="4" w:space="0" w:color="auto"/>
              <w:left w:val="single" w:sz="4" w:space="0" w:color="auto"/>
              <w:bottom w:val="single" w:sz="4" w:space="0" w:color="auto"/>
              <w:right w:val="single" w:sz="4" w:space="0" w:color="auto"/>
            </w:tcBorders>
            <w:hideMark/>
          </w:tcPr>
          <w:p w14:paraId="3A31B1B9" w14:textId="77777777" w:rsidR="006746B5" w:rsidRPr="009810F0" w:rsidRDefault="006746B5" w:rsidP="006746B5">
            <w:pPr>
              <w:jc w:val="center"/>
              <w:rPr>
                <w:sz w:val="20"/>
                <w:szCs w:val="20"/>
              </w:rPr>
            </w:pPr>
            <w:r w:rsidRPr="009810F0">
              <w:rPr>
                <w:sz w:val="20"/>
                <w:szCs w:val="20"/>
              </w:rPr>
              <w:t>Проект бюджета на 202</w:t>
            </w:r>
            <w:r>
              <w:rPr>
                <w:sz w:val="20"/>
                <w:szCs w:val="20"/>
              </w:rPr>
              <w:t>6</w:t>
            </w:r>
            <w:r w:rsidRPr="009810F0">
              <w:rPr>
                <w:sz w:val="20"/>
                <w:szCs w:val="20"/>
              </w:rPr>
              <w:t>г.</w:t>
            </w:r>
          </w:p>
        </w:tc>
        <w:tc>
          <w:tcPr>
            <w:tcW w:w="4982" w:type="dxa"/>
            <w:gridSpan w:val="2"/>
            <w:tcBorders>
              <w:top w:val="single" w:sz="4" w:space="0" w:color="auto"/>
              <w:left w:val="single" w:sz="4" w:space="0" w:color="auto"/>
              <w:bottom w:val="single" w:sz="4" w:space="0" w:color="auto"/>
              <w:right w:val="single" w:sz="4" w:space="0" w:color="auto"/>
            </w:tcBorders>
            <w:hideMark/>
          </w:tcPr>
          <w:p w14:paraId="1F7BE631" w14:textId="77777777" w:rsidR="006746B5" w:rsidRPr="009810F0" w:rsidRDefault="006746B5" w:rsidP="006746B5">
            <w:pPr>
              <w:jc w:val="center"/>
              <w:rPr>
                <w:sz w:val="20"/>
                <w:szCs w:val="20"/>
              </w:rPr>
            </w:pPr>
            <w:r w:rsidRPr="009810F0">
              <w:rPr>
                <w:sz w:val="20"/>
                <w:szCs w:val="20"/>
              </w:rPr>
              <w:t>Изменение проекта бюджета на 202</w:t>
            </w:r>
            <w:r>
              <w:rPr>
                <w:sz w:val="20"/>
                <w:szCs w:val="20"/>
              </w:rPr>
              <w:t>6</w:t>
            </w:r>
            <w:r w:rsidRPr="009810F0">
              <w:rPr>
                <w:sz w:val="20"/>
                <w:szCs w:val="20"/>
              </w:rPr>
              <w:t>г. к уточненному бюджету на 202</w:t>
            </w:r>
            <w:r>
              <w:rPr>
                <w:sz w:val="20"/>
                <w:szCs w:val="20"/>
              </w:rPr>
              <w:t>5</w:t>
            </w:r>
            <w:r w:rsidRPr="009810F0">
              <w:rPr>
                <w:sz w:val="20"/>
                <w:szCs w:val="20"/>
              </w:rPr>
              <w:t>г.</w:t>
            </w:r>
          </w:p>
        </w:tc>
      </w:tr>
      <w:tr w:rsidR="006746B5" w:rsidRPr="009810F0" w14:paraId="3055F5D4" w14:textId="77777777" w:rsidTr="006746B5">
        <w:tc>
          <w:tcPr>
            <w:tcW w:w="0" w:type="auto"/>
            <w:vMerge/>
            <w:tcBorders>
              <w:top w:val="single" w:sz="4" w:space="0" w:color="auto"/>
              <w:left w:val="single" w:sz="4" w:space="0" w:color="auto"/>
              <w:bottom w:val="single" w:sz="4" w:space="0" w:color="auto"/>
              <w:right w:val="single" w:sz="4" w:space="0" w:color="auto"/>
            </w:tcBorders>
            <w:vAlign w:val="center"/>
            <w:hideMark/>
          </w:tcPr>
          <w:p w14:paraId="3A023D55" w14:textId="77777777" w:rsidR="006746B5" w:rsidRPr="009810F0"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7AC8A" w14:textId="77777777" w:rsidR="006746B5" w:rsidRPr="009810F0"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2E89F" w14:textId="77777777" w:rsidR="006746B5" w:rsidRPr="009810F0" w:rsidRDefault="006746B5" w:rsidP="006746B5">
            <w:pPr>
              <w:rPr>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14:paraId="6EC30855" w14:textId="77777777" w:rsidR="006746B5" w:rsidRPr="009810F0" w:rsidRDefault="006746B5" w:rsidP="006746B5">
            <w:pPr>
              <w:jc w:val="center"/>
              <w:rPr>
                <w:sz w:val="20"/>
                <w:szCs w:val="20"/>
              </w:rPr>
            </w:pPr>
            <w:r w:rsidRPr="009810F0">
              <w:rPr>
                <w:sz w:val="20"/>
                <w:szCs w:val="20"/>
              </w:rPr>
              <w:t>тыс. рублей</w:t>
            </w:r>
          </w:p>
        </w:tc>
        <w:tc>
          <w:tcPr>
            <w:tcW w:w="2675" w:type="dxa"/>
            <w:tcBorders>
              <w:top w:val="single" w:sz="4" w:space="0" w:color="auto"/>
              <w:left w:val="single" w:sz="4" w:space="0" w:color="auto"/>
              <w:bottom w:val="single" w:sz="4" w:space="0" w:color="auto"/>
              <w:right w:val="single" w:sz="4" w:space="0" w:color="auto"/>
            </w:tcBorders>
            <w:hideMark/>
          </w:tcPr>
          <w:p w14:paraId="4B239D4A" w14:textId="77777777" w:rsidR="006746B5" w:rsidRPr="009810F0" w:rsidRDefault="006746B5" w:rsidP="006746B5">
            <w:pPr>
              <w:jc w:val="center"/>
              <w:rPr>
                <w:sz w:val="20"/>
                <w:szCs w:val="20"/>
              </w:rPr>
            </w:pPr>
            <w:r w:rsidRPr="009810F0">
              <w:rPr>
                <w:sz w:val="20"/>
                <w:szCs w:val="20"/>
              </w:rPr>
              <w:t>%</w:t>
            </w:r>
          </w:p>
        </w:tc>
      </w:tr>
      <w:tr w:rsidR="006746B5" w:rsidRPr="00C50908" w14:paraId="6B51037B" w14:textId="77777777" w:rsidTr="006746B5">
        <w:tc>
          <w:tcPr>
            <w:tcW w:w="1669" w:type="dxa"/>
            <w:tcBorders>
              <w:top w:val="single" w:sz="4" w:space="0" w:color="auto"/>
              <w:left w:val="single" w:sz="4" w:space="0" w:color="auto"/>
              <w:bottom w:val="single" w:sz="4" w:space="0" w:color="auto"/>
              <w:right w:val="single" w:sz="4" w:space="0" w:color="auto"/>
            </w:tcBorders>
          </w:tcPr>
          <w:p w14:paraId="6CC4869A" w14:textId="77777777" w:rsidR="006746B5" w:rsidRPr="009810F0" w:rsidRDefault="006746B5" w:rsidP="006746B5">
            <w:pPr>
              <w:jc w:val="center"/>
              <w:rPr>
                <w:sz w:val="20"/>
                <w:szCs w:val="20"/>
              </w:rPr>
            </w:pPr>
            <w:r>
              <w:rPr>
                <w:sz w:val="20"/>
                <w:szCs w:val="20"/>
              </w:rPr>
              <w:t>94 659,29</w:t>
            </w:r>
          </w:p>
        </w:tc>
        <w:tc>
          <w:tcPr>
            <w:tcW w:w="1558" w:type="dxa"/>
            <w:tcBorders>
              <w:top w:val="single" w:sz="4" w:space="0" w:color="auto"/>
              <w:left w:val="single" w:sz="4" w:space="0" w:color="auto"/>
              <w:bottom w:val="single" w:sz="4" w:space="0" w:color="auto"/>
              <w:right w:val="single" w:sz="4" w:space="0" w:color="auto"/>
            </w:tcBorders>
          </w:tcPr>
          <w:p w14:paraId="4A6CB1D0" w14:textId="77777777" w:rsidR="006746B5" w:rsidRPr="009810F0" w:rsidRDefault="006746B5" w:rsidP="006746B5">
            <w:pPr>
              <w:jc w:val="center"/>
              <w:rPr>
                <w:sz w:val="20"/>
                <w:szCs w:val="20"/>
              </w:rPr>
            </w:pPr>
            <w:r>
              <w:rPr>
                <w:sz w:val="20"/>
                <w:szCs w:val="20"/>
              </w:rPr>
              <w:t>97 040,51</w:t>
            </w:r>
          </w:p>
        </w:tc>
        <w:tc>
          <w:tcPr>
            <w:tcW w:w="2105" w:type="dxa"/>
            <w:tcBorders>
              <w:top w:val="single" w:sz="4" w:space="0" w:color="auto"/>
              <w:left w:val="single" w:sz="4" w:space="0" w:color="auto"/>
              <w:bottom w:val="single" w:sz="4" w:space="0" w:color="auto"/>
              <w:right w:val="single" w:sz="4" w:space="0" w:color="auto"/>
            </w:tcBorders>
          </w:tcPr>
          <w:p w14:paraId="46EE59BF" w14:textId="77777777" w:rsidR="006746B5" w:rsidRPr="009810F0" w:rsidRDefault="006746B5" w:rsidP="006746B5">
            <w:pPr>
              <w:jc w:val="center"/>
              <w:rPr>
                <w:sz w:val="20"/>
                <w:szCs w:val="20"/>
              </w:rPr>
            </w:pPr>
            <w:r>
              <w:rPr>
                <w:sz w:val="20"/>
                <w:szCs w:val="20"/>
              </w:rPr>
              <w:t>121 494,70</w:t>
            </w:r>
          </w:p>
        </w:tc>
        <w:tc>
          <w:tcPr>
            <w:tcW w:w="2307" w:type="dxa"/>
            <w:tcBorders>
              <w:top w:val="single" w:sz="4" w:space="0" w:color="auto"/>
              <w:left w:val="single" w:sz="4" w:space="0" w:color="auto"/>
              <w:bottom w:val="single" w:sz="4" w:space="0" w:color="auto"/>
              <w:right w:val="single" w:sz="4" w:space="0" w:color="auto"/>
            </w:tcBorders>
          </w:tcPr>
          <w:p w14:paraId="40F5BE6B" w14:textId="77777777" w:rsidR="006746B5" w:rsidRPr="009810F0" w:rsidRDefault="006746B5" w:rsidP="006746B5">
            <w:pPr>
              <w:jc w:val="center"/>
              <w:rPr>
                <w:sz w:val="20"/>
                <w:szCs w:val="20"/>
              </w:rPr>
            </w:pPr>
            <w:r>
              <w:rPr>
                <w:sz w:val="20"/>
                <w:szCs w:val="20"/>
              </w:rPr>
              <w:t>24 454,19</w:t>
            </w:r>
          </w:p>
        </w:tc>
        <w:tc>
          <w:tcPr>
            <w:tcW w:w="2675" w:type="dxa"/>
            <w:tcBorders>
              <w:top w:val="single" w:sz="4" w:space="0" w:color="auto"/>
              <w:left w:val="single" w:sz="4" w:space="0" w:color="auto"/>
              <w:bottom w:val="single" w:sz="4" w:space="0" w:color="auto"/>
              <w:right w:val="single" w:sz="4" w:space="0" w:color="auto"/>
            </w:tcBorders>
          </w:tcPr>
          <w:p w14:paraId="2E96D408" w14:textId="77777777" w:rsidR="006746B5" w:rsidRPr="009810F0" w:rsidRDefault="006746B5" w:rsidP="006746B5">
            <w:pPr>
              <w:jc w:val="center"/>
              <w:rPr>
                <w:sz w:val="20"/>
                <w:szCs w:val="20"/>
              </w:rPr>
            </w:pPr>
            <w:r>
              <w:rPr>
                <w:sz w:val="20"/>
                <w:szCs w:val="20"/>
              </w:rPr>
              <w:t>125,2</w:t>
            </w:r>
          </w:p>
        </w:tc>
      </w:tr>
    </w:tbl>
    <w:p w14:paraId="1DFF77F4" w14:textId="77777777" w:rsidR="006746B5" w:rsidRPr="00C50908" w:rsidRDefault="006746B5" w:rsidP="006746B5">
      <w:pPr>
        <w:jc w:val="both"/>
        <w:rPr>
          <w:b/>
          <w:bCs/>
          <w:sz w:val="26"/>
          <w:szCs w:val="26"/>
          <w:highlight w:val="yellow"/>
        </w:rPr>
      </w:pPr>
    </w:p>
    <w:p w14:paraId="6CA97F44" w14:textId="77777777" w:rsidR="006746B5" w:rsidRPr="009810F0" w:rsidRDefault="006746B5" w:rsidP="006746B5">
      <w:pPr>
        <w:jc w:val="center"/>
        <w:rPr>
          <w:b/>
          <w:bCs/>
          <w:sz w:val="26"/>
          <w:szCs w:val="26"/>
        </w:rPr>
      </w:pPr>
      <w:r w:rsidRPr="009810F0">
        <w:rPr>
          <w:b/>
          <w:bCs/>
          <w:sz w:val="26"/>
          <w:szCs w:val="2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p w14:paraId="3D843350" w14:textId="77777777" w:rsidR="006746B5" w:rsidRPr="00C50908" w:rsidRDefault="006746B5" w:rsidP="006746B5">
      <w:pPr>
        <w:ind w:firstLine="720"/>
        <w:jc w:val="center"/>
        <w:rPr>
          <w:b/>
          <w:bCs/>
          <w:sz w:val="26"/>
          <w:szCs w:val="26"/>
          <w:highlight w:val="yellow"/>
        </w:rPr>
      </w:pPr>
    </w:p>
    <w:p w14:paraId="13B15536" w14:textId="77777777" w:rsidR="006746B5" w:rsidRPr="00FF05C3" w:rsidRDefault="006746B5" w:rsidP="006746B5">
      <w:pPr>
        <w:autoSpaceDE w:val="0"/>
        <w:autoSpaceDN w:val="0"/>
        <w:adjustRightInd w:val="0"/>
        <w:ind w:firstLine="709"/>
        <w:jc w:val="both"/>
        <w:rPr>
          <w:sz w:val="26"/>
          <w:szCs w:val="26"/>
        </w:rPr>
      </w:pPr>
      <w:r w:rsidRPr="00FF05C3">
        <w:rPr>
          <w:bCs/>
          <w:sz w:val="26"/>
          <w:szCs w:val="26"/>
        </w:rPr>
        <w:t xml:space="preserve"> Расчет прогноза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 </w:t>
      </w:r>
      <w:r w:rsidRPr="00FF05C3">
        <w:rPr>
          <w:sz w:val="26"/>
          <w:szCs w:val="26"/>
        </w:rPr>
        <w:t>произведен главным администратором данного платежа – комитетом имущественных отношений администрации Пермского муниципального округа в соответствии с методикой прогнозирования доходов. При расчете прогноза учитывалось среднее значение фактических поступлений за три года с последующей индексацией на индекс инфляции в плановом периоде.</w:t>
      </w:r>
    </w:p>
    <w:p w14:paraId="151EC798" w14:textId="77777777" w:rsidR="006746B5" w:rsidRPr="00FF05C3" w:rsidRDefault="006746B5" w:rsidP="006746B5">
      <w:pPr>
        <w:ind w:firstLine="720"/>
        <w:jc w:val="both"/>
        <w:rPr>
          <w:sz w:val="26"/>
          <w:szCs w:val="26"/>
        </w:rPr>
      </w:pPr>
      <w:r w:rsidRPr="00FF05C3">
        <w:rPr>
          <w:sz w:val="26"/>
          <w:szCs w:val="26"/>
        </w:rPr>
        <w:t xml:space="preserve">Объем поступлений прогнозируется на 2026 год – 32 681,91 тыс. рублей, на  2027 год – 34 021,87 тыс. рублей, на 2028 год – 35 416,77 тыс. рублей. </w:t>
      </w:r>
    </w:p>
    <w:p w14:paraId="58DBD6ED" w14:textId="77777777" w:rsidR="006746B5" w:rsidRPr="00C50908" w:rsidRDefault="006746B5" w:rsidP="006746B5">
      <w:pPr>
        <w:ind w:firstLine="720"/>
        <w:jc w:val="both"/>
        <w:rPr>
          <w:bCs/>
          <w:sz w:val="26"/>
          <w:szCs w:val="26"/>
          <w:highlight w:val="yellow"/>
        </w:rPr>
      </w:pPr>
    </w:p>
    <w:p w14:paraId="04D13198" w14:textId="77777777" w:rsidR="006746B5" w:rsidRPr="00C50908" w:rsidRDefault="006746B5" w:rsidP="006746B5">
      <w:pPr>
        <w:ind w:firstLine="720"/>
        <w:jc w:val="center"/>
        <w:rPr>
          <w:b/>
          <w:bCs/>
          <w:sz w:val="26"/>
          <w:szCs w:val="26"/>
          <w:highlight w:val="yellow"/>
        </w:rPr>
      </w:pPr>
      <w:r w:rsidRPr="00FF05C3">
        <w:rPr>
          <w:b/>
          <w:bCs/>
          <w:sz w:val="26"/>
          <w:szCs w:val="26"/>
        </w:rPr>
        <w:t>Штрафы, санкции, возмещение ущерба</w:t>
      </w:r>
    </w:p>
    <w:p w14:paraId="6868527B" w14:textId="77777777" w:rsidR="006746B5" w:rsidRPr="00C50908" w:rsidRDefault="006746B5" w:rsidP="006746B5">
      <w:pPr>
        <w:ind w:firstLine="720"/>
        <w:jc w:val="center"/>
        <w:rPr>
          <w:b/>
          <w:bCs/>
          <w:sz w:val="26"/>
          <w:szCs w:val="26"/>
          <w:highlight w:val="yellow"/>
        </w:rPr>
      </w:pPr>
    </w:p>
    <w:p w14:paraId="053136B8" w14:textId="77777777" w:rsidR="006746B5" w:rsidRPr="00FF05C3" w:rsidRDefault="006746B5" w:rsidP="006746B5">
      <w:pPr>
        <w:ind w:firstLine="720"/>
        <w:jc w:val="both"/>
        <w:rPr>
          <w:sz w:val="26"/>
          <w:szCs w:val="26"/>
        </w:rPr>
      </w:pPr>
      <w:r w:rsidRPr="00FF05C3">
        <w:rPr>
          <w:sz w:val="26"/>
          <w:szCs w:val="26"/>
        </w:rPr>
        <w:t>Прогноз штрафных санкций и возмещение ущерба составляет на 202</w:t>
      </w:r>
      <w:r>
        <w:rPr>
          <w:sz w:val="26"/>
          <w:szCs w:val="26"/>
        </w:rPr>
        <w:t>6</w:t>
      </w:r>
      <w:r w:rsidRPr="00FF05C3">
        <w:rPr>
          <w:sz w:val="26"/>
          <w:szCs w:val="26"/>
        </w:rPr>
        <w:t xml:space="preserve"> год </w:t>
      </w:r>
      <w:r>
        <w:rPr>
          <w:sz w:val="26"/>
          <w:szCs w:val="26"/>
        </w:rPr>
        <w:t>в сумме 4 219,05</w:t>
      </w:r>
      <w:r w:rsidRPr="00FF05C3">
        <w:rPr>
          <w:sz w:val="26"/>
          <w:szCs w:val="26"/>
        </w:rPr>
        <w:t xml:space="preserve"> тыс. рублей, на 202</w:t>
      </w:r>
      <w:r>
        <w:rPr>
          <w:sz w:val="26"/>
          <w:szCs w:val="26"/>
        </w:rPr>
        <w:t>7</w:t>
      </w:r>
      <w:r w:rsidRPr="00FF05C3">
        <w:rPr>
          <w:sz w:val="26"/>
          <w:szCs w:val="26"/>
        </w:rPr>
        <w:t xml:space="preserve"> год – </w:t>
      </w:r>
      <w:r>
        <w:rPr>
          <w:sz w:val="26"/>
          <w:szCs w:val="26"/>
        </w:rPr>
        <w:t>4 210,69</w:t>
      </w:r>
      <w:r w:rsidRPr="00FF05C3">
        <w:rPr>
          <w:sz w:val="26"/>
          <w:szCs w:val="26"/>
        </w:rPr>
        <w:t xml:space="preserve"> тыс. рублей, на 202</w:t>
      </w:r>
      <w:r>
        <w:rPr>
          <w:sz w:val="26"/>
          <w:szCs w:val="26"/>
        </w:rPr>
        <w:t>8</w:t>
      </w:r>
      <w:r w:rsidRPr="00FF05C3">
        <w:rPr>
          <w:sz w:val="26"/>
          <w:szCs w:val="26"/>
        </w:rPr>
        <w:t xml:space="preserve"> год – </w:t>
      </w:r>
      <w:r>
        <w:rPr>
          <w:sz w:val="26"/>
          <w:szCs w:val="26"/>
        </w:rPr>
        <w:t>4 210,69</w:t>
      </w:r>
      <w:r w:rsidRPr="00FF05C3">
        <w:rPr>
          <w:sz w:val="26"/>
          <w:szCs w:val="26"/>
        </w:rPr>
        <w:t xml:space="preserve"> тыс. рублей. Основные поступления планируются по административным штрафам, установленные гл. 20 КоАП РФ за административные правонарушения, посягающие на общественный порядок и общественную безопасность</w:t>
      </w:r>
      <w:r>
        <w:rPr>
          <w:sz w:val="26"/>
          <w:szCs w:val="26"/>
        </w:rPr>
        <w:t>,</w:t>
      </w:r>
      <w:r w:rsidRPr="00FF05C3">
        <w:rPr>
          <w:sz w:val="26"/>
          <w:szCs w:val="26"/>
        </w:rPr>
        <w:t xml:space="preserve"> платежам по искам о возмещении вреда, причиненного окружающей среде, а также платежам, уплачиваемым при добровольном возмещении вреда, причиненного окружающей среде. </w:t>
      </w:r>
    </w:p>
    <w:p w14:paraId="4C0CD1E3" w14:textId="77777777" w:rsidR="006746B5" w:rsidRPr="00C50908" w:rsidRDefault="006746B5" w:rsidP="006746B5">
      <w:pPr>
        <w:jc w:val="center"/>
        <w:rPr>
          <w:b/>
          <w:sz w:val="26"/>
          <w:szCs w:val="26"/>
          <w:highlight w:val="yellow"/>
        </w:rPr>
      </w:pPr>
    </w:p>
    <w:p w14:paraId="22DCCF47" w14:textId="77777777" w:rsidR="006746B5" w:rsidRPr="00FF05C3" w:rsidRDefault="006746B5" w:rsidP="006746B5">
      <w:pPr>
        <w:jc w:val="center"/>
        <w:rPr>
          <w:b/>
          <w:sz w:val="26"/>
          <w:szCs w:val="26"/>
        </w:rPr>
      </w:pPr>
      <w:r w:rsidRPr="00FF05C3">
        <w:rPr>
          <w:b/>
          <w:sz w:val="26"/>
          <w:szCs w:val="26"/>
        </w:rPr>
        <w:t>Прочие неналоговые доходы</w:t>
      </w:r>
    </w:p>
    <w:p w14:paraId="0C089A28" w14:textId="77777777" w:rsidR="006746B5" w:rsidRPr="00C50908" w:rsidRDefault="006746B5" w:rsidP="006746B5">
      <w:pPr>
        <w:jc w:val="center"/>
        <w:rPr>
          <w:b/>
          <w:sz w:val="26"/>
          <w:szCs w:val="26"/>
          <w:highlight w:val="yellow"/>
        </w:rPr>
      </w:pPr>
    </w:p>
    <w:p w14:paraId="410EAF52" w14:textId="77777777" w:rsidR="006746B5" w:rsidRDefault="006746B5" w:rsidP="006746B5">
      <w:pPr>
        <w:ind w:firstLine="720"/>
        <w:jc w:val="both"/>
        <w:rPr>
          <w:sz w:val="26"/>
          <w:szCs w:val="26"/>
        </w:rPr>
      </w:pPr>
      <w:r w:rsidRPr="00583111">
        <w:rPr>
          <w:sz w:val="26"/>
          <w:szCs w:val="26"/>
        </w:rPr>
        <w:t xml:space="preserve">Прогноз поступлений по прочим неналоговым доходам на 2026 год составил        </w:t>
      </w:r>
      <w:r w:rsidRPr="0016656A">
        <w:rPr>
          <w:sz w:val="26"/>
          <w:szCs w:val="26"/>
        </w:rPr>
        <w:t>5</w:t>
      </w:r>
      <w:r>
        <w:rPr>
          <w:sz w:val="26"/>
          <w:szCs w:val="26"/>
        </w:rPr>
        <w:t> </w:t>
      </w:r>
      <w:r w:rsidRPr="0016656A">
        <w:rPr>
          <w:sz w:val="26"/>
          <w:szCs w:val="26"/>
        </w:rPr>
        <w:t>05</w:t>
      </w:r>
      <w:r>
        <w:rPr>
          <w:sz w:val="26"/>
          <w:szCs w:val="26"/>
        </w:rPr>
        <w:t>5,15</w:t>
      </w:r>
      <w:r w:rsidRPr="00583111">
        <w:rPr>
          <w:sz w:val="26"/>
          <w:szCs w:val="26"/>
        </w:rPr>
        <w:t xml:space="preserve"> тыс. рублей, на 2027 год – </w:t>
      </w:r>
      <w:r>
        <w:rPr>
          <w:sz w:val="26"/>
          <w:szCs w:val="26"/>
        </w:rPr>
        <w:t>100,51</w:t>
      </w:r>
      <w:r w:rsidRPr="00583111">
        <w:rPr>
          <w:sz w:val="26"/>
          <w:szCs w:val="26"/>
        </w:rPr>
        <w:t xml:space="preserve"> тыс. рублей, на 2028 год – 13,23 тыс. рублей. </w:t>
      </w:r>
    </w:p>
    <w:p w14:paraId="50061904" w14:textId="102B98D7" w:rsidR="00B00D4F" w:rsidRDefault="00B00D4F" w:rsidP="006746B5">
      <w:pPr>
        <w:ind w:firstLine="720"/>
        <w:jc w:val="both"/>
        <w:rPr>
          <w:sz w:val="26"/>
          <w:szCs w:val="26"/>
        </w:rPr>
      </w:pPr>
      <w:r>
        <w:rPr>
          <w:sz w:val="26"/>
          <w:szCs w:val="26"/>
        </w:rPr>
        <w:t>1. З</w:t>
      </w:r>
      <w:r w:rsidRPr="00583111">
        <w:rPr>
          <w:sz w:val="26"/>
          <w:szCs w:val="26"/>
        </w:rPr>
        <w:t>апланированы поступления средств от самообложения граждан</w:t>
      </w:r>
      <w:r>
        <w:rPr>
          <w:sz w:val="26"/>
          <w:szCs w:val="26"/>
        </w:rPr>
        <w:t>, в том числе:</w:t>
      </w:r>
    </w:p>
    <w:p w14:paraId="0F2DE6B4" w14:textId="739316FE" w:rsidR="00B00D4F" w:rsidRDefault="00B00D4F" w:rsidP="006746B5">
      <w:pPr>
        <w:ind w:firstLine="720"/>
        <w:jc w:val="both"/>
        <w:rPr>
          <w:sz w:val="26"/>
          <w:szCs w:val="26"/>
        </w:rPr>
      </w:pPr>
      <w:r w:rsidRPr="00B00D4F">
        <w:rPr>
          <w:sz w:val="26"/>
          <w:szCs w:val="26"/>
        </w:rPr>
        <w:t>на 2026 год в сумме 2 296,05 тыс. рублей,</w:t>
      </w:r>
      <w:r>
        <w:rPr>
          <w:sz w:val="26"/>
          <w:szCs w:val="26"/>
        </w:rPr>
        <w:t xml:space="preserve"> </w:t>
      </w:r>
      <w:r w:rsidRPr="00B00D4F">
        <w:rPr>
          <w:sz w:val="26"/>
          <w:szCs w:val="26"/>
        </w:rPr>
        <w:t>планируются следующие мероприятия с использованием средств самообложения граждан:</w:t>
      </w:r>
    </w:p>
    <w:p w14:paraId="3EAB6325" w14:textId="77777777" w:rsidR="00B00D4F" w:rsidRPr="00B00D4F" w:rsidRDefault="00B00D4F" w:rsidP="00B00D4F">
      <w:pPr>
        <w:ind w:firstLine="720"/>
        <w:jc w:val="both"/>
        <w:rPr>
          <w:sz w:val="26"/>
          <w:szCs w:val="26"/>
        </w:rPr>
      </w:pPr>
      <w:r w:rsidRPr="00B00D4F">
        <w:rPr>
          <w:sz w:val="26"/>
          <w:szCs w:val="26"/>
        </w:rPr>
        <w:t xml:space="preserve">- устройство уличного освещения КП «Самоцветы» поселка </w:t>
      </w:r>
      <w:proofErr w:type="spellStart"/>
      <w:r w:rsidRPr="00B00D4F">
        <w:rPr>
          <w:sz w:val="26"/>
          <w:szCs w:val="26"/>
        </w:rPr>
        <w:t>Протасы</w:t>
      </w:r>
      <w:proofErr w:type="spellEnd"/>
      <w:r w:rsidRPr="00B00D4F">
        <w:rPr>
          <w:sz w:val="26"/>
          <w:szCs w:val="26"/>
        </w:rPr>
        <w:t>;</w:t>
      </w:r>
    </w:p>
    <w:p w14:paraId="50074EDE" w14:textId="77777777" w:rsidR="00B00D4F" w:rsidRPr="00B00D4F" w:rsidRDefault="00B00D4F" w:rsidP="00B00D4F">
      <w:pPr>
        <w:ind w:firstLine="720"/>
        <w:jc w:val="both"/>
        <w:rPr>
          <w:sz w:val="26"/>
          <w:szCs w:val="26"/>
        </w:rPr>
      </w:pPr>
      <w:r w:rsidRPr="00B00D4F">
        <w:rPr>
          <w:sz w:val="26"/>
          <w:szCs w:val="26"/>
        </w:rPr>
        <w:t>- устройство детской спортивной площадки с освещением на улице Первомайская поселка Новый;</w:t>
      </w:r>
    </w:p>
    <w:p w14:paraId="43697EFA" w14:textId="77777777" w:rsidR="00B00D4F" w:rsidRPr="00B00D4F" w:rsidRDefault="00B00D4F" w:rsidP="00B00D4F">
      <w:pPr>
        <w:ind w:firstLine="720"/>
        <w:jc w:val="both"/>
        <w:rPr>
          <w:sz w:val="26"/>
          <w:szCs w:val="26"/>
        </w:rPr>
      </w:pPr>
      <w:r w:rsidRPr="00B00D4F">
        <w:rPr>
          <w:sz w:val="26"/>
          <w:szCs w:val="26"/>
        </w:rPr>
        <w:t xml:space="preserve">- устройство места массового отдыха населения «Парк молодежи» по улице </w:t>
      </w:r>
      <w:proofErr w:type="spellStart"/>
      <w:r w:rsidRPr="00B00D4F">
        <w:rPr>
          <w:sz w:val="26"/>
          <w:szCs w:val="26"/>
        </w:rPr>
        <w:t>Мавлютова</w:t>
      </w:r>
      <w:proofErr w:type="spellEnd"/>
      <w:r w:rsidRPr="00B00D4F">
        <w:rPr>
          <w:sz w:val="26"/>
          <w:szCs w:val="26"/>
        </w:rPr>
        <w:t xml:space="preserve"> села </w:t>
      </w:r>
      <w:proofErr w:type="spellStart"/>
      <w:r w:rsidRPr="00B00D4F">
        <w:rPr>
          <w:sz w:val="26"/>
          <w:szCs w:val="26"/>
        </w:rPr>
        <w:t>Башкултаево</w:t>
      </w:r>
      <w:proofErr w:type="spellEnd"/>
      <w:r w:rsidRPr="00B00D4F">
        <w:rPr>
          <w:sz w:val="26"/>
          <w:szCs w:val="26"/>
        </w:rPr>
        <w:t xml:space="preserve"> Пермского муниципального округа (2 этап);</w:t>
      </w:r>
    </w:p>
    <w:p w14:paraId="41391EFA" w14:textId="77777777" w:rsidR="00B00D4F" w:rsidRPr="00B00D4F" w:rsidRDefault="00B00D4F" w:rsidP="00B00D4F">
      <w:pPr>
        <w:ind w:firstLine="720"/>
        <w:jc w:val="both"/>
        <w:rPr>
          <w:sz w:val="26"/>
          <w:szCs w:val="26"/>
        </w:rPr>
      </w:pPr>
      <w:r w:rsidRPr="00B00D4F">
        <w:rPr>
          <w:sz w:val="26"/>
          <w:szCs w:val="26"/>
        </w:rPr>
        <w:t xml:space="preserve">- устройство уличного освещения части территории поселка </w:t>
      </w:r>
      <w:proofErr w:type="spellStart"/>
      <w:r w:rsidRPr="00B00D4F">
        <w:rPr>
          <w:sz w:val="26"/>
          <w:szCs w:val="26"/>
        </w:rPr>
        <w:t>Протасы</w:t>
      </w:r>
      <w:proofErr w:type="spellEnd"/>
      <w:r w:rsidRPr="00B00D4F">
        <w:rPr>
          <w:sz w:val="26"/>
          <w:szCs w:val="26"/>
        </w:rPr>
        <w:t xml:space="preserve"> вдоль автомобильной дороги от улицы Кленовая до улицы Сосновая;</w:t>
      </w:r>
    </w:p>
    <w:p w14:paraId="476634B6" w14:textId="77777777" w:rsidR="00B00D4F" w:rsidRPr="00B00D4F" w:rsidRDefault="00B00D4F" w:rsidP="00B00D4F">
      <w:pPr>
        <w:ind w:firstLine="720"/>
        <w:jc w:val="both"/>
        <w:rPr>
          <w:sz w:val="26"/>
          <w:szCs w:val="26"/>
        </w:rPr>
      </w:pPr>
      <w:r w:rsidRPr="00B00D4F">
        <w:rPr>
          <w:sz w:val="26"/>
          <w:szCs w:val="26"/>
        </w:rPr>
        <w:t>- устройство покрытия детской площадки по улице Корнеева поселка Сылва и благоустройство прилегающей территории;</w:t>
      </w:r>
    </w:p>
    <w:p w14:paraId="3701066E" w14:textId="77777777" w:rsidR="00B00D4F" w:rsidRPr="00B00D4F" w:rsidRDefault="00B00D4F" w:rsidP="00B00D4F">
      <w:pPr>
        <w:ind w:firstLine="720"/>
        <w:jc w:val="both"/>
        <w:rPr>
          <w:sz w:val="26"/>
          <w:szCs w:val="26"/>
        </w:rPr>
      </w:pPr>
      <w:r w:rsidRPr="00B00D4F">
        <w:rPr>
          <w:sz w:val="26"/>
          <w:szCs w:val="26"/>
        </w:rPr>
        <w:t xml:space="preserve">- устройство уличного освещения части территории деревни Большая </w:t>
      </w:r>
      <w:proofErr w:type="spellStart"/>
      <w:r w:rsidRPr="00B00D4F">
        <w:rPr>
          <w:sz w:val="26"/>
          <w:szCs w:val="26"/>
        </w:rPr>
        <w:t>Мось</w:t>
      </w:r>
      <w:proofErr w:type="spellEnd"/>
      <w:r w:rsidRPr="00B00D4F">
        <w:rPr>
          <w:sz w:val="26"/>
          <w:szCs w:val="26"/>
        </w:rPr>
        <w:t>;</w:t>
      </w:r>
    </w:p>
    <w:p w14:paraId="3D607B69" w14:textId="77777777" w:rsidR="00B00D4F" w:rsidRPr="00B00D4F" w:rsidRDefault="00B00D4F" w:rsidP="00B00D4F">
      <w:pPr>
        <w:ind w:firstLine="720"/>
        <w:jc w:val="both"/>
        <w:rPr>
          <w:sz w:val="26"/>
          <w:szCs w:val="26"/>
        </w:rPr>
      </w:pPr>
      <w:r w:rsidRPr="00B00D4F">
        <w:rPr>
          <w:sz w:val="26"/>
          <w:szCs w:val="26"/>
        </w:rPr>
        <w:t>- устройство уличного освещения части территории села Култаево;</w:t>
      </w:r>
    </w:p>
    <w:p w14:paraId="396B2FA1" w14:textId="77777777" w:rsidR="00B00D4F" w:rsidRPr="00B00D4F" w:rsidRDefault="00B00D4F" w:rsidP="00B00D4F">
      <w:pPr>
        <w:ind w:firstLine="720"/>
        <w:jc w:val="both"/>
        <w:rPr>
          <w:sz w:val="26"/>
          <w:szCs w:val="26"/>
        </w:rPr>
      </w:pPr>
      <w:r w:rsidRPr="00B00D4F">
        <w:rPr>
          <w:sz w:val="26"/>
          <w:szCs w:val="26"/>
        </w:rPr>
        <w:t xml:space="preserve">- устройство тротуара по улице </w:t>
      </w:r>
      <w:proofErr w:type="spellStart"/>
      <w:r w:rsidRPr="00B00D4F">
        <w:rPr>
          <w:sz w:val="26"/>
          <w:szCs w:val="26"/>
        </w:rPr>
        <w:t>Ташлыкова</w:t>
      </w:r>
      <w:proofErr w:type="spellEnd"/>
      <w:r w:rsidRPr="00B00D4F">
        <w:rPr>
          <w:sz w:val="26"/>
          <w:szCs w:val="26"/>
        </w:rPr>
        <w:t xml:space="preserve"> деревни Петровка;</w:t>
      </w:r>
    </w:p>
    <w:p w14:paraId="600F0E13" w14:textId="77777777" w:rsidR="00B00D4F" w:rsidRPr="00B00D4F" w:rsidRDefault="00B00D4F" w:rsidP="00B00D4F">
      <w:pPr>
        <w:ind w:firstLine="720"/>
        <w:jc w:val="both"/>
        <w:rPr>
          <w:sz w:val="26"/>
          <w:szCs w:val="26"/>
        </w:rPr>
      </w:pPr>
      <w:r w:rsidRPr="00B00D4F">
        <w:rPr>
          <w:sz w:val="26"/>
          <w:szCs w:val="26"/>
        </w:rPr>
        <w:t>- устройство парка по улице Космонавтов села Култаево;</w:t>
      </w:r>
    </w:p>
    <w:p w14:paraId="71E401CC" w14:textId="3C9BDFE5" w:rsidR="00B00D4F" w:rsidRDefault="00B00D4F" w:rsidP="00B00D4F">
      <w:pPr>
        <w:ind w:firstLine="720"/>
        <w:jc w:val="both"/>
        <w:rPr>
          <w:sz w:val="26"/>
          <w:szCs w:val="26"/>
        </w:rPr>
      </w:pPr>
      <w:r w:rsidRPr="00B00D4F">
        <w:rPr>
          <w:sz w:val="26"/>
          <w:szCs w:val="26"/>
        </w:rPr>
        <w:t>- устройство спортивной площадки «Молодежная» 1 этап деревни Устиново.</w:t>
      </w:r>
    </w:p>
    <w:p w14:paraId="6CE5F286" w14:textId="1431E374" w:rsidR="00B00D4F" w:rsidRDefault="00B00D4F" w:rsidP="00B00D4F">
      <w:pPr>
        <w:ind w:firstLine="720"/>
        <w:jc w:val="both"/>
        <w:rPr>
          <w:sz w:val="26"/>
          <w:szCs w:val="26"/>
        </w:rPr>
      </w:pPr>
      <w:r>
        <w:rPr>
          <w:sz w:val="26"/>
          <w:szCs w:val="26"/>
        </w:rPr>
        <w:t>н</w:t>
      </w:r>
      <w:r w:rsidRPr="00B00D4F">
        <w:rPr>
          <w:sz w:val="26"/>
          <w:szCs w:val="26"/>
        </w:rPr>
        <w:t>а 2027 год в сумме 87,80 тыс. рублей</w:t>
      </w:r>
      <w:r>
        <w:rPr>
          <w:sz w:val="26"/>
          <w:szCs w:val="26"/>
        </w:rPr>
        <w:t xml:space="preserve"> </w:t>
      </w:r>
      <w:r w:rsidRPr="00B00D4F">
        <w:rPr>
          <w:sz w:val="26"/>
          <w:szCs w:val="26"/>
        </w:rPr>
        <w:t xml:space="preserve">планируются мероприятия </w:t>
      </w:r>
      <w:r>
        <w:rPr>
          <w:sz w:val="26"/>
          <w:szCs w:val="26"/>
        </w:rPr>
        <w:t xml:space="preserve">по </w:t>
      </w:r>
      <w:r w:rsidRPr="00B00D4F">
        <w:rPr>
          <w:sz w:val="26"/>
          <w:szCs w:val="26"/>
        </w:rPr>
        <w:t>устройств</w:t>
      </w:r>
      <w:r>
        <w:rPr>
          <w:sz w:val="26"/>
          <w:szCs w:val="26"/>
        </w:rPr>
        <w:t>у</w:t>
      </w:r>
      <w:r w:rsidRPr="00B00D4F">
        <w:rPr>
          <w:sz w:val="26"/>
          <w:szCs w:val="26"/>
        </w:rPr>
        <w:t xml:space="preserve"> уличного освещения части территории села Култаево (группа домов: ул. Бульва</w:t>
      </w:r>
      <w:r>
        <w:rPr>
          <w:sz w:val="26"/>
          <w:szCs w:val="26"/>
        </w:rPr>
        <w:t>р Садовый, от д. 3 до д. 45д/1).</w:t>
      </w:r>
    </w:p>
    <w:p w14:paraId="6B68BEDE" w14:textId="6ED2DB35" w:rsidR="006746B5" w:rsidRPr="00583111" w:rsidRDefault="00B00D4F" w:rsidP="006746B5">
      <w:pPr>
        <w:ind w:firstLine="720"/>
        <w:jc w:val="both"/>
        <w:rPr>
          <w:sz w:val="26"/>
          <w:szCs w:val="26"/>
        </w:rPr>
      </w:pPr>
      <w:r>
        <w:rPr>
          <w:sz w:val="26"/>
          <w:szCs w:val="26"/>
        </w:rPr>
        <w:t xml:space="preserve">2. </w:t>
      </w:r>
      <w:r w:rsidRPr="00B00D4F">
        <w:rPr>
          <w:sz w:val="26"/>
          <w:szCs w:val="26"/>
        </w:rPr>
        <w:t xml:space="preserve">Запланированы поступления средств по инициативному бюджетированию, </w:t>
      </w:r>
      <w:r>
        <w:rPr>
          <w:sz w:val="26"/>
          <w:szCs w:val="26"/>
        </w:rPr>
        <w:t xml:space="preserve">на 2026 год </w:t>
      </w:r>
      <w:r w:rsidR="006746B5" w:rsidRPr="00583111">
        <w:rPr>
          <w:sz w:val="26"/>
          <w:szCs w:val="26"/>
        </w:rPr>
        <w:t xml:space="preserve">в сумме </w:t>
      </w:r>
      <w:r w:rsidR="001E0B1A" w:rsidRPr="001E0B1A">
        <w:rPr>
          <w:sz w:val="26"/>
          <w:szCs w:val="26"/>
        </w:rPr>
        <w:t>496,89</w:t>
      </w:r>
      <w:r w:rsidR="001E0B1A">
        <w:rPr>
          <w:sz w:val="26"/>
          <w:szCs w:val="26"/>
        </w:rPr>
        <w:t xml:space="preserve"> </w:t>
      </w:r>
      <w:r w:rsidR="006746B5" w:rsidRPr="00583111">
        <w:rPr>
          <w:sz w:val="26"/>
          <w:szCs w:val="26"/>
        </w:rPr>
        <w:t xml:space="preserve">тыс. рублей. </w:t>
      </w:r>
      <w:r>
        <w:rPr>
          <w:sz w:val="26"/>
          <w:szCs w:val="26"/>
        </w:rPr>
        <w:t>П</w:t>
      </w:r>
      <w:r w:rsidRPr="00B00D4F">
        <w:rPr>
          <w:sz w:val="26"/>
          <w:szCs w:val="26"/>
        </w:rPr>
        <w:t>ланируются следующие мероприятия с использованием</w:t>
      </w:r>
      <w:r>
        <w:rPr>
          <w:sz w:val="26"/>
          <w:szCs w:val="26"/>
        </w:rPr>
        <w:t xml:space="preserve"> </w:t>
      </w:r>
      <w:r w:rsidRPr="00B00D4F">
        <w:rPr>
          <w:sz w:val="26"/>
          <w:szCs w:val="26"/>
        </w:rPr>
        <w:t>средств по инициативному бюджетированию:</w:t>
      </w:r>
    </w:p>
    <w:p w14:paraId="781F20D6" w14:textId="77777777" w:rsidR="006746B5" w:rsidRPr="00B46590" w:rsidRDefault="006746B5" w:rsidP="006746B5">
      <w:pPr>
        <w:ind w:firstLine="720"/>
        <w:jc w:val="both"/>
        <w:rPr>
          <w:sz w:val="26"/>
          <w:szCs w:val="26"/>
        </w:rPr>
      </w:pPr>
      <w:r w:rsidRPr="00B46590">
        <w:rPr>
          <w:sz w:val="26"/>
          <w:szCs w:val="26"/>
        </w:rPr>
        <w:t xml:space="preserve">- «Ремонт дороги от школьной дамбы по ул. Больничная до </w:t>
      </w:r>
      <w:proofErr w:type="spellStart"/>
      <w:r w:rsidRPr="00B46590">
        <w:rPr>
          <w:sz w:val="26"/>
          <w:szCs w:val="26"/>
        </w:rPr>
        <w:t>Нижнемуллинской</w:t>
      </w:r>
      <w:proofErr w:type="spellEnd"/>
      <w:r w:rsidRPr="00B46590">
        <w:rPr>
          <w:sz w:val="26"/>
          <w:szCs w:val="26"/>
        </w:rPr>
        <w:t xml:space="preserve"> амбулатории»;</w:t>
      </w:r>
    </w:p>
    <w:p w14:paraId="5D3BB970" w14:textId="77777777" w:rsidR="006746B5" w:rsidRPr="00B46590" w:rsidRDefault="006746B5" w:rsidP="006746B5">
      <w:pPr>
        <w:ind w:firstLine="720"/>
        <w:jc w:val="both"/>
        <w:rPr>
          <w:sz w:val="26"/>
          <w:szCs w:val="26"/>
        </w:rPr>
      </w:pPr>
      <w:r w:rsidRPr="00B46590">
        <w:rPr>
          <w:sz w:val="26"/>
          <w:szCs w:val="26"/>
        </w:rPr>
        <w:t>- «Устройство детской игровой площадки в с. Лобаново по ул. Советская между д. 4 и д. 14»;</w:t>
      </w:r>
    </w:p>
    <w:p w14:paraId="5745D5BA" w14:textId="77777777" w:rsidR="006746B5" w:rsidRPr="00B46590" w:rsidRDefault="006746B5" w:rsidP="006746B5">
      <w:pPr>
        <w:ind w:firstLine="720"/>
        <w:jc w:val="both"/>
        <w:rPr>
          <w:sz w:val="26"/>
          <w:szCs w:val="26"/>
        </w:rPr>
      </w:pPr>
      <w:r w:rsidRPr="00B46590">
        <w:rPr>
          <w:sz w:val="26"/>
          <w:szCs w:val="26"/>
        </w:rPr>
        <w:t xml:space="preserve">- «Деревня </w:t>
      </w:r>
      <w:proofErr w:type="spellStart"/>
      <w:r w:rsidRPr="00B46590">
        <w:rPr>
          <w:sz w:val="26"/>
          <w:szCs w:val="26"/>
        </w:rPr>
        <w:t>Косотуриха</w:t>
      </w:r>
      <w:proofErr w:type="spellEnd"/>
      <w:r w:rsidRPr="00B46590">
        <w:rPr>
          <w:sz w:val="26"/>
          <w:szCs w:val="26"/>
        </w:rPr>
        <w:t xml:space="preserve"> - станция Дорожная 2»;</w:t>
      </w:r>
    </w:p>
    <w:p w14:paraId="2D252AD2" w14:textId="77777777" w:rsidR="006746B5" w:rsidRPr="00B46590" w:rsidRDefault="006746B5" w:rsidP="006746B5">
      <w:pPr>
        <w:ind w:firstLine="720"/>
        <w:jc w:val="both"/>
        <w:rPr>
          <w:sz w:val="26"/>
          <w:szCs w:val="26"/>
        </w:rPr>
      </w:pPr>
      <w:r w:rsidRPr="00B46590">
        <w:rPr>
          <w:sz w:val="26"/>
          <w:szCs w:val="26"/>
        </w:rPr>
        <w:t>- «Обустройство детской спортивной площадки по ул. Первомайская, 15 п. Новый»;</w:t>
      </w:r>
    </w:p>
    <w:p w14:paraId="05E8837F" w14:textId="77777777" w:rsidR="006746B5" w:rsidRPr="00B46590" w:rsidRDefault="006746B5" w:rsidP="006746B5">
      <w:pPr>
        <w:ind w:firstLine="720"/>
        <w:jc w:val="both"/>
        <w:rPr>
          <w:sz w:val="26"/>
          <w:szCs w:val="26"/>
        </w:rPr>
      </w:pPr>
      <w:r w:rsidRPr="00B46590">
        <w:rPr>
          <w:sz w:val="26"/>
          <w:szCs w:val="26"/>
        </w:rPr>
        <w:t>- «Обустройство пешеходной дорожки в селе Рождественское по улице Революционная»;</w:t>
      </w:r>
    </w:p>
    <w:p w14:paraId="4409645F" w14:textId="77777777" w:rsidR="006746B5" w:rsidRPr="00B46590" w:rsidRDefault="006746B5" w:rsidP="006746B5">
      <w:pPr>
        <w:ind w:firstLine="720"/>
        <w:jc w:val="both"/>
        <w:rPr>
          <w:sz w:val="26"/>
          <w:szCs w:val="26"/>
        </w:rPr>
      </w:pPr>
      <w:r w:rsidRPr="00B46590">
        <w:rPr>
          <w:sz w:val="26"/>
          <w:szCs w:val="26"/>
        </w:rPr>
        <w:t xml:space="preserve">- «Обустройство детской площадки по адресу д. </w:t>
      </w:r>
      <w:proofErr w:type="spellStart"/>
      <w:r w:rsidRPr="00B46590">
        <w:rPr>
          <w:sz w:val="26"/>
          <w:szCs w:val="26"/>
        </w:rPr>
        <w:t>Мартьяново</w:t>
      </w:r>
      <w:proofErr w:type="spellEnd"/>
      <w:r w:rsidRPr="00B46590">
        <w:rPr>
          <w:sz w:val="26"/>
          <w:szCs w:val="26"/>
        </w:rPr>
        <w:t>, ул. Луговая, з/у 16»;</w:t>
      </w:r>
    </w:p>
    <w:p w14:paraId="375C640F" w14:textId="77777777" w:rsidR="006746B5" w:rsidRPr="00B46590" w:rsidRDefault="006746B5" w:rsidP="006746B5">
      <w:pPr>
        <w:ind w:firstLine="720"/>
        <w:jc w:val="both"/>
        <w:rPr>
          <w:sz w:val="26"/>
          <w:szCs w:val="26"/>
        </w:rPr>
      </w:pPr>
      <w:r w:rsidRPr="00B46590">
        <w:rPr>
          <w:sz w:val="26"/>
          <w:szCs w:val="26"/>
        </w:rPr>
        <w:t xml:space="preserve">- «Обустройство территории у дома культуры в селе </w:t>
      </w:r>
      <w:proofErr w:type="spellStart"/>
      <w:r w:rsidRPr="00B46590">
        <w:rPr>
          <w:sz w:val="26"/>
          <w:szCs w:val="26"/>
        </w:rPr>
        <w:t>Кояново</w:t>
      </w:r>
      <w:proofErr w:type="spellEnd"/>
      <w:r>
        <w:rPr>
          <w:sz w:val="26"/>
          <w:szCs w:val="26"/>
        </w:rPr>
        <w:t>»</w:t>
      </w:r>
      <w:r w:rsidRPr="00B46590">
        <w:rPr>
          <w:sz w:val="26"/>
          <w:szCs w:val="26"/>
        </w:rPr>
        <w:t>;</w:t>
      </w:r>
    </w:p>
    <w:p w14:paraId="6E775B3A" w14:textId="77777777" w:rsidR="006746B5" w:rsidRPr="00B46590" w:rsidRDefault="006746B5" w:rsidP="006746B5">
      <w:pPr>
        <w:ind w:firstLine="720"/>
        <w:jc w:val="both"/>
        <w:rPr>
          <w:sz w:val="26"/>
          <w:szCs w:val="26"/>
        </w:rPr>
      </w:pPr>
      <w:r w:rsidRPr="00B46590">
        <w:rPr>
          <w:sz w:val="26"/>
          <w:szCs w:val="26"/>
        </w:rPr>
        <w:t>- «Сквер «Семья. 1 этап»</w:t>
      </w:r>
      <w:r>
        <w:rPr>
          <w:sz w:val="26"/>
          <w:szCs w:val="26"/>
        </w:rPr>
        <w:t>;</w:t>
      </w:r>
      <w:r w:rsidRPr="00B46590">
        <w:rPr>
          <w:sz w:val="26"/>
          <w:szCs w:val="26"/>
        </w:rPr>
        <w:t xml:space="preserve"> </w:t>
      </w:r>
    </w:p>
    <w:p w14:paraId="73F3C0B8" w14:textId="77777777" w:rsidR="006746B5" w:rsidRDefault="006746B5" w:rsidP="006746B5">
      <w:pPr>
        <w:ind w:firstLine="720"/>
        <w:jc w:val="both"/>
        <w:rPr>
          <w:sz w:val="26"/>
          <w:szCs w:val="26"/>
        </w:rPr>
      </w:pPr>
      <w:r w:rsidRPr="00B46590">
        <w:rPr>
          <w:sz w:val="26"/>
          <w:szCs w:val="26"/>
        </w:rPr>
        <w:t>- «Обустройство центральной детской спортивно-игровой площадки по улице Металлистов, 1</w:t>
      </w:r>
      <w:r>
        <w:rPr>
          <w:sz w:val="26"/>
          <w:szCs w:val="26"/>
        </w:rPr>
        <w:t xml:space="preserve"> «</w:t>
      </w:r>
      <w:r w:rsidRPr="00B46590">
        <w:rPr>
          <w:sz w:val="26"/>
          <w:szCs w:val="26"/>
        </w:rPr>
        <w:t>б</w:t>
      </w:r>
      <w:r>
        <w:rPr>
          <w:sz w:val="26"/>
          <w:szCs w:val="26"/>
        </w:rPr>
        <w:t>»</w:t>
      </w:r>
      <w:r w:rsidRPr="00B46590">
        <w:rPr>
          <w:sz w:val="26"/>
          <w:szCs w:val="26"/>
        </w:rPr>
        <w:t xml:space="preserve"> в поселке Юго-Камский (III этап)».</w:t>
      </w:r>
    </w:p>
    <w:p w14:paraId="72306E21" w14:textId="39F0B1F9" w:rsidR="00B00D4F" w:rsidRDefault="00B00D4F" w:rsidP="006746B5">
      <w:pPr>
        <w:autoSpaceDE w:val="0"/>
        <w:autoSpaceDN w:val="0"/>
        <w:adjustRightInd w:val="0"/>
        <w:ind w:firstLine="709"/>
        <w:jc w:val="both"/>
        <w:rPr>
          <w:sz w:val="26"/>
          <w:szCs w:val="26"/>
        </w:rPr>
      </w:pPr>
      <w:r>
        <w:rPr>
          <w:sz w:val="26"/>
          <w:szCs w:val="26"/>
        </w:rPr>
        <w:t>3.</w:t>
      </w:r>
      <w:r w:rsidRPr="00B00D4F">
        <w:rPr>
          <w:sz w:val="26"/>
          <w:szCs w:val="26"/>
        </w:rPr>
        <w:t xml:space="preserve"> Запланированы поступления средств по инициативн</w:t>
      </w:r>
      <w:r w:rsidR="001E0B1A">
        <w:rPr>
          <w:sz w:val="26"/>
          <w:szCs w:val="26"/>
        </w:rPr>
        <w:t xml:space="preserve">ым проектам </w:t>
      </w:r>
      <w:r w:rsidRPr="00B00D4F">
        <w:rPr>
          <w:sz w:val="26"/>
          <w:szCs w:val="26"/>
        </w:rPr>
        <w:t xml:space="preserve">на 2026 год в сумме </w:t>
      </w:r>
      <w:r w:rsidR="001E0B1A">
        <w:rPr>
          <w:sz w:val="26"/>
          <w:szCs w:val="26"/>
        </w:rPr>
        <w:t>2 250,00</w:t>
      </w:r>
      <w:r w:rsidRPr="00B00D4F">
        <w:rPr>
          <w:sz w:val="26"/>
          <w:szCs w:val="26"/>
        </w:rPr>
        <w:t xml:space="preserve"> тыс. рублей.</w:t>
      </w:r>
      <w:r w:rsidR="001E0B1A">
        <w:rPr>
          <w:sz w:val="26"/>
          <w:szCs w:val="26"/>
        </w:rPr>
        <w:t xml:space="preserve"> </w:t>
      </w:r>
    </w:p>
    <w:p w14:paraId="18C9545F" w14:textId="59D2CDB2" w:rsidR="001E0B1A" w:rsidRDefault="001E0B1A" w:rsidP="006746B5">
      <w:pPr>
        <w:autoSpaceDE w:val="0"/>
        <w:autoSpaceDN w:val="0"/>
        <w:adjustRightInd w:val="0"/>
        <w:ind w:firstLine="709"/>
        <w:jc w:val="both"/>
        <w:rPr>
          <w:sz w:val="26"/>
          <w:szCs w:val="26"/>
        </w:rPr>
      </w:pPr>
      <w:r>
        <w:rPr>
          <w:sz w:val="26"/>
          <w:szCs w:val="26"/>
        </w:rPr>
        <w:t>4. З</w:t>
      </w:r>
      <w:r w:rsidRPr="00FF05C3">
        <w:rPr>
          <w:sz w:val="26"/>
          <w:szCs w:val="26"/>
        </w:rPr>
        <w:t xml:space="preserve">апланированы платежи за использование земельных участков, государственная собственность на которые не разграничена, для размещения гражданами гаражей некапитального характера, либо стоянок </w:t>
      </w:r>
      <w:r>
        <w:rPr>
          <w:sz w:val="26"/>
          <w:szCs w:val="26"/>
        </w:rPr>
        <w:t>на 2026 год в сумме 12,21 тыс. рублей, на 2027 год в сумме 12,71 тыс. рублей, на 2028 год – 13,23 тыс. рублей.</w:t>
      </w:r>
    </w:p>
    <w:p w14:paraId="69354E66" w14:textId="67C7E9D5" w:rsidR="006746B5" w:rsidRDefault="006746B5" w:rsidP="006746B5">
      <w:pPr>
        <w:autoSpaceDE w:val="0"/>
        <w:autoSpaceDN w:val="0"/>
        <w:adjustRightInd w:val="0"/>
        <w:ind w:firstLine="709"/>
        <w:jc w:val="both"/>
        <w:rPr>
          <w:sz w:val="26"/>
          <w:szCs w:val="26"/>
        </w:rPr>
      </w:pPr>
      <w:r w:rsidRPr="00FF05C3">
        <w:rPr>
          <w:sz w:val="26"/>
          <w:szCs w:val="26"/>
        </w:rPr>
        <w:t>Прогноз на 2026 год осуществлен исходя из действующих заключенных договоров, с последующей индексацией на индекс инфляции в плановом периоде.</w:t>
      </w:r>
    </w:p>
    <w:p w14:paraId="072A00C8" w14:textId="77777777" w:rsidR="001E0B1A" w:rsidRDefault="001E0B1A" w:rsidP="006746B5">
      <w:pPr>
        <w:ind w:firstLine="720"/>
        <w:jc w:val="center"/>
        <w:rPr>
          <w:b/>
          <w:sz w:val="26"/>
          <w:szCs w:val="26"/>
        </w:rPr>
      </w:pPr>
    </w:p>
    <w:p w14:paraId="691F16D1" w14:textId="77777777" w:rsidR="006746B5" w:rsidRPr="00C50908" w:rsidRDefault="006746B5" w:rsidP="006746B5">
      <w:pPr>
        <w:ind w:firstLine="720"/>
        <w:jc w:val="center"/>
        <w:rPr>
          <w:b/>
          <w:sz w:val="26"/>
          <w:szCs w:val="26"/>
          <w:highlight w:val="yellow"/>
        </w:rPr>
      </w:pPr>
      <w:r w:rsidRPr="00FF05C3">
        <w:rPr>
          <w:b/>
          <w:sz w:val="26"/>
          <w:szCs w:val="26"/>
        </w:rPr>
        <w:t>БЕЗВОЗМЕЗДНЫЕ ПОСТУПЛЕНИЯ</w:t>
      </w:r>
    </w:p>
    <w:p w14:paraId="40279407" w14:textId="77777777" w:rsidR="005911F5" w:rsidRDefault="005911F5" w:rsidP="006746B5">
      <w:pPr>
        <w:ind w:firstLine="142"/>
        <w:jc w:val="center"/>
        <w:rPr>
          <w:b/>
          <w:bCs/>
          <w:sz w:val="28"/>
          <w:szCs w:val="28"/>
        </w:rPr>
      </w:pPr>
    </w:p>
    <w:p w14:paraId="741D9DBF" w14:textId="77777777" w:rsidR="006746B5" w:rsidRPr="00583111" w:rsidRDefault="006746B5" w:rsidP="006746B5">
      <w:pPr>
        <w:ind w:firstLine="142"/>
        <w:jc w:val="center"/>
        <w:rPr>
          <w:b/>
          <w:bCs/>
          <w:sz w:val="28"/>
          <w:szCs w:val="28"/>
        </w:rPr>
      </w:pPr>
      <w:r w:rsidRPr="00583111">
        <w:rPr>
          <w:b/>
          <w:bCs/>
          <w:sz w:val="28"/>
          <w:szCs w:val="28"/>
        </w:rPr>
        <w:t>Дотации</w:t>
      </w:r>
    </w:p>
    <w:p w14:paraId="2F399050" w14:textId="77777777" w:rsidR="006746B5" w:rsidRPr="00C50908" w:rsidRDefault="006746B5" w:rsidP="006746B5">
      <w:pPr>
        <w:ind w:firstLine="142"/>
        <w:jc w:val="center"/>
        <w:rPr>
          <w:sz w:val="26"/>
          <w:szCs w:val="26"/>
          <w:highlight w:val="yellow"/>
        </w:rPr>
      </w:pPr>
    </w:p>
    <w:p w14:paraId="4E622481" w14:textId="77777777" w:rsidR="006746B5" w:rsidRPr="00FF05C3" w:rsidRDefault="006746B5" w:rsidP="006746B5">
      <w:pPr>
        <w:ind w:firstLine="567"/>
        <w:jc w:val="both"/>
        <w:rPr>
          <w:sz w:val="26"/>
          <w:szCs w:val="26"/>
        </w:rPr>
      </w:pPr>
      <w:r w:rsidRPr="00FF05C3">
        <w:rPr>
          <w:sz w:val="26"/>
          <w:szCs w:val="26"/>
        </w:rPr>
        <w:t>В бюджете Пермского края (1 чтение) предусмотрены средства, передаваемые из бюджета Пермского края в бюджет Пермского муниципального округа в виде дотаций, в том числе:</w:t>
      </w:r>
    </w:p>
    <w:p w14:paraId="261F41BB" w14:textId="1A7E9A14" w:rsidR="006746B5" w:rsidRPr="00FF05C3" w:rsidRDefault="006746B5" w:rsidP="006746B5">
      <w:pPr>
        <w:ind w:firstLine="567"/>
        <w:jc w:val="both"/>
        <w:rPr>
          <w:sz w:val="26"/>
          <w:szCs w:val="26"/>
        </w:rPr>
      </w:pPr>
      <w:r w:rsidRPr="00FF05C3">
        <w:rPr>
          <w:sz w:val="26"/>
          <w:szCs w:val="26"/>
        </w:rPr>
        <w:t>- на 202</w:t>
      </w:r>
      <w:r>
        <w:rPr>
          <w:sz w:val="26"/>
          <w:szCs w:val="26"/>
        </w:rPr>
        <w:t>6</w:t>
      </w:r>
      <w:r w:rsidRPr="00FF05C3">
        <w:rPr>
          <w:sz w:val="26"/>
          <w:szCs w:val="26"/>
        </w:rPr>
        <w:t xml:space="preserve"> год – </w:t>
      </w:r>
      <w:r>
        <w:rPr>
          <w:sz w:val="26"/>
          <w:szCs w:val="26"/>
        </w:rPr>
        <w:t>1 157 473,20</w:t>
      </w:r>
      <w:r w:rsidRPr="00FF05C3">
        <w:rPr>
          <w:sz w:val="26"/>
          <w:szCs w:val="26"/>
        </w:rPr>
        <w:t xml:space="preserve"> тыс. рублей, из </w:t>
      </w:r>
      <w:r w:rsidR="004E2A35" w:rsidRPr="00FF05C3">
        <w:rPr>
          <w:sz w:val="26"/>
          <w:szCs w:val="26"/>
        </w:rPr>
        <w:t>них дотация</w:t>
      </w:r>
      <w:r w:rsidRPr="00FF05C3">
        <w:rPr>
          <w:sz w:val="26"/>
          <w:szCs w:val="26"/>
        </w:rPr>
        <w:t xml:space="preserve"> на выравнивание бюджетной обеспеченности </w:t>
      </w:r>
      <w:r>
        <w:rPr>
          <w:sz w:val="26"/>
          <w:szCs w:val="26"/>
        </w:rPr>
        <w:t>1 117 122,4</w:t>
      </w:r>
      <w:r w:rsidRPr="00FF05C3">
        <w:rPr>
          <w:sz w:val="26"/>
          <w:szCs w:val="26"/>
        </w:rPr>
        <w:t xml:space="preserve"> тыс. рублей, дотация на стимулирование к росту доходов </w:t>
      </w:r>
      <w:r>
        <w:rPr>
          <w:sz w:val="26"/>
          <w:szCs w:val="26"/>
        </w:rPr>
        <w:t>40 350,80</w:t>
      </w:r>
      <w:r w:rsidRPr="00FF05C3">
        <w:rPr>
          <w:sz w:val="26"/>
          <w:szCs w:val="26"/>
        </w:rPr>
        <w:t xml:space="preserve"> тыс. рублей;</w:t>
      </w:r>
    </w:p>
    <w:p w14:paraId="182966BF" w14:textId="77777777" w:rsidR="006746B5" w:rsidRPr="00FF05C3" w:rsidRDefault="006746B5" w:rsidP="006746B5">
      <w:pPr>
        <w:ind w:firstLine="567"/>
        <w:jc w:val="both"/>
        <w:rPr>
          <w:sz w:val="26"/>
          <w:szCs w:val="26"/>
        </w:rPr>
      </w:pPr>
      <w:r w:rsidRPr="00FF05C3">
        <w:rPr>
          <w:sz w:val="26"/>
          <w:szCs w:val="26"/>
        </w:rPr>
        <w:t>- на 202</w:t>
      </w:r>
      <w:r>
        <w:rPr>
          <w:sz w:val="26"/>
          <w:szCs w:val="26"/>
        </w:rPr>
        <w:t>7</w:t>
      </w:r>
      <w:r w:rsidRPr="00FF05C3">
        <w:rPr>
          <w:sz w:val="26"/>
          <w:szCs w:val="26"/>
        </w:rPr>
        <w:t xml:space="preserve"> год предусмотрена дотация на выравнивание бюджетной обеспеченности </w:t>
      </w:r>
      <w:r>
        <w:rPr>
          <w:sz w:val="26"/>
          <w:szCs w:val="26"/>
        </w:rPr>
        <w:t>1 003 055,30</w:t>
      </w:r>
      <w:r w:rsidRPr="00FF05C3">
        <w:rPr>
          <w:sz w:val="26"/>
          <w:szCs w:val="26"/>
        </w:rPr>
        <w:t xml:space="preserve"> тыс. рублей; </w:t>
      </w:r>
    </w:p>
    <w:p w14:paraId="07576FA1" w14:textId="77777777" w:rsidR="006746B5" w:rsidRPr="00FF05C3" w:rsidRDefault="006746B5" w:rsidP="006746B5">
      <w:pPr>
        <w:ind w:firstLine="567"/>
        <w:jc w:val="both"/>
        <w:rPr>
          <w:sz w:val="26"/>
          <w:szCs w:val="26"/>
        </w:rPr>
      </w:pPr>
      <w:r w:rsidRPr="00FF05C3">
        <w:rPr>
          <w:sz w:val="26"/>
          <w:szCs w:val="26"/>
        </w:rPr>
        <w:t>- на 202</w:t>
      </w:r>
      <w:r>
        <w:rPr>
          <w:sz w:val="26"/>
          <w:szCs w:val="26"/>
        </w:rPr>
        <w:t>8</w:t>
      </w:r>
      <w:r w:rsidRPr="00FF05C3">
        <w:rPr>
          <w:sz w:val="26"/>
          <w:szCs w:val="26"/>
        </w:rPr>
        <w:t xml:space="preserve"> год предусмотрена дотация на выравнивание бюджетной обеспеченности </w:t>
      </w:r>
      <w:r>
        <w:rPr>
          <w:sz w:val="26"/>
          <w:szCs w:val="26"/>
        </w:rPr>
        <w:t>1 139 458,30</w:t>
      </w:r>
      <w:r w:rsidRPr="00FF05C3">
        <w:rPr>
          <w:sz w:val="26"/>
          <w:szCs w:val="26"/>
        </w:rPr>
        <w:t xml:space="preserve"> тыс. рублей.</w:t>
      </w:r>
    </w:p>
    <w:p w14:paraId="4062167B" w14:textId="6E7BE90A" w:rsidR="006746B5" w:rsidRPr="00FF05C3" w:rsidRDefault="006746B5" w:rsidP="006746B5">
      <w:pPr>
        <w:ind w:firstLine="709"/>
        <w:jc w:val="both"/>
        <w:rPr>
          <w:sz w:val="26"/>
          <w:szCs w:val="26"/>
        </w:rPr>
      </w:pPr>
      <w:r w:rsidRPr="00FF05C3">
        <w:rPr>
          <w:sz w:val="26"/>
          <w:szCs w:val="26"/>
        </w:rPr>
        <w:t>Дотация на выравнивание бюджетной обеспеченности на 202</w:t>
      </w:r>
      <w:r>
        <w:rPr>
          <w:sz w:val="26"/>
          <w:szCs w:val="26"/>
        </w:rPr>
        <w:t>6</w:t>
      </w:r>
      <w:r w:rsidRPr="00FF05C3">
        <w:rPr>
          <w:sz w:val="26"/>
          <w:szCs w:val="26"/>
        </w:rPr>
        <w:t xml:space="preserve"> год по сравнению с 202</w:t>
      </w:r>
      <w:r>
        <w:rPr>
          <w:sz w:val="26"/>
          <w:szCs w:val="26"/>
        </w:rPr>
        <w:t>5</w:t>
      </w:r>
      <w:r w:rsidRPr="00FF05C3">
        <w:rPr>
          <w:sz w:val="26"/>
          <w:szCs w:val="26"/>
        </w:rPr>
        <w:t xml:space="preserve"> годом увеличилась на </w:t>
      </w:r>
      <w:r>
        <w:rPr>
          <w:sz w:val="26"/>
          <w:szCs w:val="26"/>
        </w:rPr>
        <w:t>212 358,40</w:t>
      </w:r>
      <w:r w:rsidRPr="00FF05C3">
        <w:rPr>
          <w:sz w:val="26"/>
          <w:szCs w:val="26"/>
        </w:rPr>
        <w:t xml:space="preserve"> тыс. рублей, или на </w:t>
      </w:r>
      <w:r>
        <w:rPr>
          <w:sz w:val="26"/>
          <w:szCs w:val="26"/>
        </w:rPr>
        <w:t>23,5</w:t>
      </w:r>
      <w:r w:rsidRPr="00FF05C3">
        <w:rPr>
          <w:sz w:val="26"/>
          <w:szCs w:val="26"/>
        </w:rPr>
        <w:t xml:space="preserve">%. Сокращение дотации в плановом периоде связано с формированием в краевом бюджете нераспределенного </w:t>
      </w:r>
      <w:r w:rsidR="004E2A35" w:rsidRPr="00FF05C3">
        <w:rPr>
          <w:sz w:val="26"/>
          <w:szCs w:val="26"/>
        </w:rPr>
        <w:t>объема дотации</w:t>
      </w:r>
      <w:r w:rsidRPr="00FF05C3">
        <w:rPr>
          <w:sz w:val="26"/>
          <w:szCs w:val="26"/>
        </w:rPr>
        <w:t xml:space="preserve"> на выравнивание бюджетной обеспеченности муниципальных округов, городских округов в </w:t>
      </w:r>
      <w:r w:rsidRPr="001579CD">
        <w:rPr>
          <w:sz w:val="26"/>
          <w:szCs w:val="26"/>
        </w:rPr>
        <w:t>размере 20</w:t>
      </w:r>
      <w:r w:rsidRPr="00FF05C3">
        <w:rPr>
          <w:sz w:val="26"/>
          <w:szCs w:val="26"/>
        </w:rPr>
        <w:t xml:space="preserve"> процентов.</w:t>
      </w:r>
    </w:p>
    <w:p w14:paraId="0E053FDB" w14:textId="77777777" w:rsidR="006746B5" w:rsidRPr="001579CD" w:rsidRDefault="006746B5" w:rsidP="006746B5">
      <w:pPr>
        <w:shd w:val="clear" w:color="auto" w:fill="FFFFFF"/>
        <w:spacing w:before="12"/>
        <w:ind w:right="19" w:firstLine="709"/>
        <w:jc w:val="both"/>
        <w:rPr>
          <w:sz w:val="26"/>
          <w:szCs w:val="26"/>
        </w:rPr>
      </w:pPr>
      <w:r w:rsidRPr="001579CD">
        <w:rPr>
          <w:sz w:val="26"/>
          <w:szCs w:val="26"/>
        </w:rPr>
        <w:t>В соответствии с решением Думы Пермского муниципального округа от 08 октября 202</w:t>
      </w:r>
      <w:r>
        <w:rPr>
          <w:sz w:val="26"/>
          <w:szCs w:val="26"/>
        </w:rPr>
        <w:t>5</w:t>
      </w:r>
      <w:r w:rsidRPr="001579CD">
        <w:rPr>
          <w:sz w:val="26"/>
          <w:szCs w:val="26"/>
        </w:rPr>
        <w:t xml:space="preserve"> г. № 440  «О полной замене дотации на выравнивание бюджетной обеспеченности Пермского муниципального округа Пермского края дополнительным нормативом отчислений от налога на доходы физических лиц» согласован дополнительный норматив отчислений от налога на доходы физических лиц: на 202</w:t>
      </w:r>
      <w:r>
        <w:rPr>
          <w:sz w:val="26"/>
          <w:szCs w:val="26"/>
        </w:rPr>
        <w:t>6</w:t>
      </w:r>
      <w:r w:rsidRPr="001579CD">
        <w:rPr>
          <w:sz w:val="26"/>
          <w:szCs w:val="26"/>
        </w:rPr>
        <w:t xml:space="preserve"> год в размере </w:t>
      </w:r>
      <w:r>
        <w:rPr>
          <w:sz w:val="26"/>
          <w:szCs w:val="26"/>
        </w:rPr>
        <w:t>29,2594</w:t>
      </w:r>
      <w:r w:rsidRPr="001579CD">
        <w:rPr>
          <w:sz w:val="26"/>
          <w:szCs w:val="26"/>
        </w:rPr>
        <w:t xml:space="preserve"> процентов, на 202</w:t>
      </w:r>
      <w:r>
        <w:rPr>
          <w:sz w:val="26"/>
          <w:szCs w:val="26"/>
        </w:rPr>
        <w:t>7</w:t>
      </w:r>
      <w:r w:rsidRPr="001579CD">
        <w:rPr>
          <w:sz w:val="26"/>
          <w:szCs w:val="26"/>
        </w:rPr>
        <w:t xml:space="preserve"> год в размере </w:t>
      </w:r>
      <w:r>
        <w:rPr>
          <w:sz w:val="26"/>
          <w:szCs w:val="26"/>
        </w:rPr>
        <w:t>23,7539</w:t>
      </w:r>
      <w:r w:rsidRPr="001579CD">
        <w:rPr>
          <w:sz w:val="26"/>
          <w:szCs w:val="26"/>
        </w:rPr>
        <w:t xml:space="preserve"> процентов, на 202</w:t>
      </w:r>
      <w:r>
        <w:rPr>
          <w:sz w:val="26"/>
          <w:szCs w:val="26"/>
        </w:rPr>
        <w:t>8</w:t>
      </w:r>
      <w:r w:rsidRPr="001579CD">
        <w:rPr>
          <w:sz w:val="26"/>
          <w:szCs w:val="26"/>
        </w:rPr>
        <w:t xml:space="preserve"> год в размере </w:t>
      </w:r>
      <w:r>
        <w:rPr>
          <w:sz w:val="26"/>
          <w:szCs w:val="26"/>
        </w:rPr>
        <w:t>24,3759</w:t>
      </w:r>
      <w:r w:rsidRPr="001579CD">
        <w:rPr>
          <w:sz w:val="26"/>
          <w:szCs w:val="26"/>
        </w:rPr>
        <w:t xml:space="preserve"> процентов. В результате чего, весь объем дотации на выравнивание бюджетной обеспеченности из бюджета Пермского края предусмотрен в поступлениях по налогу на доходы физических лиц по дополнительному нормативу отчислений. </w:t>
      </w:r>
    </w:p>
    <w:p w14:paraId="7A6F7FDC" w14:textId="77777777" w:rsidR="006746B5" w:rsidRPr="001579CD" w:rsidRDefault="006746B5" w:rsidP="006746B5">
      <w:pPr>
        <w:ind w:firstLine="709"/>
        <w:jc w:val="both"/>
        <w:rPr>
          <w:sz w:val="26"/>
          <w:szCs w:val="26"/>
        </w:rPr>
      </w:pPr>
      <w:r w:rsidRPr="001579CD">
        <w:rPr>
          <w:sz w:val="26"/>
          <w:szCs w:val="26"/>
        </w:rPr>
        <w:t xml:space="preserve">Дотация на стимулирование муниципальных образований к росту доходов на 2026 год предусмотрена в сумме 40 350,80 тыс. рублей. По сравнению с 2025 годом объем данной дотации увеличился на 10 332,50 тыс. рублей, или на 34,4%. </w:t>
      </w:r>
      <w:r w:rsidRPr="001579CD">
        <w:rPr>
          <w:i/>
          <w:sz w:val="26"/>
          <w:szCs w:val="26"/>
        </w:rPr>
        <w:t xml:space="preserve"> </w:t>
      </w:r>
      <w:r w:rsidRPr="001579CD">
        <w:rPr>
          <w:sz w:val="26"/>
          <w:szCs w:val="26"/>
        </w:rPr>
        <w:t>Данная дотация предусмотрена с целью поощрения органов местного самоуправления муниципальных округов, городских округов, обеспечивших рост налоговых доходов за отчетный период на душу населения</w:t>
      </w:r>
      <w:r>
        <w:rPr>
          <w:sz w:val="26"/>
          <w:szCs w:val="26"/>
        </w:rPr>
        <w:t xml:space="preserve"> и предоставляется на условиях реализации в муниципальных образованиях мероприятий Комплексных планов развития муниципальных образований.</w:t>
      </w:r>
    </w:p>
    <w:p w14:paraId="228909D1" w14:textId="77777777" w:rsidR="006746B5" w:rsidRPr="005B6F41" w:rsidRDefault="006746B5" w:rsidP="006746B5">
      <w:pPr>
        <w:ind w:firstLine="709"/>
        <w:jc w:val="both"/>
        <w:rPr>
          <w:sz w:val="26"/>
          <w:szCs w:val="26"/>
        </w:rPr>
      </w:pPr>
      <w:r w:rsidRPr="005B6F41">
        <w:rPr>
          <w:sz w:val="26"/>
          <w:szCs w:val="26"/>
        </w:rPr>
        <w:t xml:space="preserve">Дотация на стимулирование к увеличению численности самозанятых граждан и поступлений налога на профессиональный доход предусмотрена на 2026 в сумме 63 465,50 тыс. рублей, на 2027 год – 66 067,70 тыс. рублей, на 2028 год – 68 776,50 тыс. рублей. Объем дотации запланирован на уровне ожидаемых поступлений в 2025 году с применением индекса дефлятора на последующие периоды. </w:t>
      </w:r>
    </w:p>
    <w:p w14:paraId="7E4A6A2B" w14:textId="77777777" w:rsidR="006746B5" w:rsidRPr="00583111" w:rsidRDefault="006746B5" w:rsidP="006746B5">
      <w:pPr>
        <w:autoSpaceDE w:val="0"/>
        <w:autoSpaceDN w:val="0"/>
        <w:adjustRightInd w:val="0"/>
        <w:ind w:firstLine="709"/>
        <w:jc w:val="both"/>
        <w:rPr>
          <w:rFonts w:eastAsiaTheme="minorHAnsi"/>
          <w:sz w:val="26"/>
          <w:szCs w:val="26"/>
          <w:lang w:eastAsia="en-US"/>
        </w:rPr>
      </w:pPr>
      <w:r w:rsidRPr="00583111">
        <w:rPr>
          <w:sz w:val="26"/>
          <w:szCs w:val="26"/>
        </w:rPr>
        <w:t xml:space="preserve">Также в бюджете округа на 2026 год запланирована дотация на частичную компенсацию увеличения расходов по оплате налога на имущество организаций объектов социальной сферы в сумме 58 132,00 тыс. рублей. </w:t>
      </w:r>
      <w:r w:rsidRPr="00583111">
        <w:rPr>
          <w:rFonts w:eastAsiaTheme="minorHAnsi"/>
          <w:sz w:val="26"/>
          <w:szCs w:val="26"/>
          <w:lang w:eastAsia="en-US"/>
        </w:rPr>
        <w:t>Получателями данной дотации являются муниципальные образования, в бюджетах которых объем уплаченного налога на имущество организаций в отношении объектов социальной сферы в текущем году больше 2% фактических собственных доходов текущего финансового года.</w:t>
      </w:r>
    </w:p>
    <w:p w14:paraId="7D7F6EBF" w14:textId="77777777" w:rsidR="001C4E7F" w:rsidRDefault="001C4E7F" w:rsidP="006C0E62">
      <w:pPr>
        <w:autoSpaceDE w:val="0"/>
        <w:autoSpaceDN w:val="0"/>
        <w:adjustRightInd w:val="0"/>
        <w:ind w:firstLine="709"/>
        <w:jc w:val="center"/>
        <w:outlineLvl w:val="1"/>
        <w:rPr>
          <w:b/>
          <w:sz w:val="28"/>
          <w:szCs w:val="28"/>
        </w:rPr>
      </w:pPr>
    </w:p>
    <w:p w14:paraId="7C63367D" w14:textId="0DB896D7" w:rsidR="006C0E62" w:rsidRPr="00A9266A" w:rsidRDefault="006C0E62" w:rsidP="006C0E62">
      <w:pPr>
        <w:autoSpaceDE w:val="0"/>
        <w:autoSpaceDN w:val="0"/>
        <w:adjustRightInd w:val="0"/>
        <w:ind w:firstLine="709"/>
        <w:jc w:val="center"/>
        <w:outlineLvl w:val="1"/>
        <w:rPr>
          <w:b/>
          <w:sz w:val="28"/>
          <w:szCs w:val="28"/>
        </w:rPr>
      </w:pPr>
      <w:r w:rsidRPr="00A9266A">
        <w:rPr>
          <w:b/>
          <w:sz w:val="28"/>
          <w:szCs w:val="28"/>
        </w:rPr>
        <w:t>Субсидии</w:t>
      </w:r>
    </w:p>
    <w:p w14:paraId="052E65E8" w14:textId="77777777" w:rsidR="006C0E62" w:rsidRPr="002773E8" w:rsidRDefault="006C0E62" w:rsidP="006C0E62">
      <w:pPr>
        <w:autoSpaceDE w:val="0"/>
        <w:autoSpaceDN w:val="0"/>
        <w:adjustRightInd w:val="0"/>
        <w:ind w:firstLine="709"/>
        <w:jc w:val="center"/>
        <w:outlineLvl w:val="1"/>
        <w:rPr>
          <w:b/>
          <w:sz w:val="26"/>
          <w:szCs w:val="26"/>
          <w:highlight w:val="yellow"/>
        </w:rPr>
      </w:pPr>
    </w:p>
    <w:p w14:paraId="60081892" w14:textId="0BDBB861" w:rsidR="006C0E62" w:rsidRPr="00A9266A" w:rsidRDefault="006C0E62" w:rsidP="006C0E62">
      <w:pPr>
        <w:autoSpaceDE w:val="0"/>
        <w:autoSpaceDN w:val="0"/>
        <w:adjustRightInd w:val="0"/>
        <w:ind w:firstLine="709"/>
        <w:jc w:val="both"/>
        <w:outlineLvl w:val="1"/>
        <w:rPr>
          <w:sz w:val="26"/>
          <w:szCs w:val="26"/>
        </w:rPr>
      </w:pPr>
      <w:r w:rsidRPr="00A9266A">
        <w:rPr>
          <w:sz w:val="26"/>
          <w:szCs w:val="26"/>
        </w:rPr>
        <w:t>Проектом решения предусмотрены средства, передаваемые из бюджета Пермского края в виде субсидий на 202</w:t>
      </w:r>
      <w:r>
        <w:rPr>
          <w:sz w:val="26"/>
          <w:szCs w:val="26"/>
        </w:rPr>
        <w:t>6</w:t>
      </w:r>
      <w:r w:rsidRPr="00A9266A">
        <w:rPr>
          <w:sz w:val="26"/>
          <w:szCs w:val="26"/>
        </w:rPr>
        <w:t xml:space="preserve"> год в объёме </w:t>
      </w:r>
      <w:r>
        <w:rPr>
          <w:sz w:val="26"/>
          <w:szCs w:val="26"/>
        </w:rPr>
        <w:t>765 406,96</w:t>
      </w:r>
      <w:r w:rsidRPr="00A9266A">
        <w:rPr>
          <w:sz w:val="26"/>
          <w:szCs w:val="26"/>
        </w:rPr>
        <w:t xml:space="preserve"> тыс. рублей, 202</w:t>
      </w:r>
      <w:r>
        <w:rPr>
          <w:sz w:val="26"/>
          <w:szCs w:val="26"/>
        </w:rPr>
        <w:t>7</w:t>
      </w:r>
      <w:r w:rsidRPr="00A9266A">
        <w:rPr>
          <w:sz w:val="26"/>
          <w:szCs w:val="26"/>
        </w:rPr>
        <w:t xml:space="preserve"> год – </w:t>
      </w:r>
      <w:r>
        <w:rPr>
          <w:sz w:val="26"/>
          <w:szCs w:val="26"/>
        </w:rPr>
        <w:t>528 650,9</w:t>
      </w:r>
      <w:r w:rsidR="00851B11">
        <w:rPr>
          <w:sz w:val="26"/>
          <w:szCs w:val="26"/>
        </w:rPr>
        <w:t>7</w:t>
      </w:r>
      <w:r w:rsidRPr="00A9266A">
        <w:rPr>
          <w:sz w:val="26"/>
          <w:szCs w:val="26"/>
        </w:rPr>
        <w:t xml:space="preserve"> тыс. рублей, 202</w:t>
      </w:r>
      <w:r>
        <w:rPr>
          <w:sz w:val="26"/>
          <w:szCs w:val="26"/>
        </w:rPr>
        <w:t>8</w:t>
      </w:r>
      <w:r w:rsidRPr="00A9266A">
        <w:rPr>
          <w:sz w:val="26"/>
          <w:szCs w:val="26"/>
        </w:rPr>
        <w:t xml:space="preserve"> год – </w:t>
      </w:r>
      <w:r>
        <w:rPr>
          <w:sz w:val="26"/>
          <w:szCs w:val="26"/>
        </w:rPr>
        <w:t>234 026,7</w:t>
      </w:r>
      <w:r w:rsidR="00851B11">
        <w:rPr>
          <w:sz w:val="26"/>
          <w:szCs w:val="26"/>
        </w:rPr>
        <w:t>2</w:t>
      </w:r>
      <w:r w:rsidRPr="00A9266A">
        <w:rPr>
          <w:sz w:val="26"/>
          <w:szCs w:val="26"/>
        </w:rPr>
        <w:t xml:space="preserve"> тыс. рублей, в том числе: </w:t>
      </w:r>
    </w:p>
    <w:p w14:paraId="31A38816" w14:textId="308E68ED" w:rsidR="006C0E62" w:rsidRPr="00A9266A" w:rsidRDefault="006C0E62" w:rsidP="006C0E62">
      <w:pPr>
        <w:autoSpaceDE w:val="0"/>
        <w:autoSpaceDN w:val="0"/>
        <w:adjustRightInd w:val="0"/>
        <w:ind w:firstLine="709"/>
        <w:jc w:val="both"/>
        <w:outlineLvl w:val="1"/>
        <w:rPr>
          <w:sz w:val="26"/>
          <w:szCs w:val="26"/>
        </w:rPr>
      </w:pPr>
      <w:r w:rsidRPr="00A9266A">
        <w:rPr>
          <w:sz w:val="26"/>
          <w:szCs w:val="26"/>
        </w:rPr>
        <w:t xml:space="preserve">1) на основании, данных, утвержденных в бюджете Пермского края (1 чтение) на 2026 год в объёме </w:t>
      </w:r>
      <w:r>
        <w:rPr>
          <w:sz w:val="26"/>
          <w:szCs w:val="26"/>
        </w:rPr>
        <w:t>343 571,68</w:t>
      </w:r>
      <w:r w:rsidRPr="00A9266A">
        <w:rPr>
          <w:color w:val="FF0000"/>
          <w:sz w:val="26"/>
          <w:szCs w:val="26"/>
        </w:rPr>
        <w:t xml:space="preserve"> </w:t>
      </w:r>
      <w:r w:rsidRPr="00A9266A">
        <w:rPr>
          <w:sz w:val="26"/>
          <w:szCs w:val="26"/>
        </w:rPr>
        <w:t>тыс. рублей, 202</w:t>
      </w:r>
      <w:r>
        <w:rPr>
          <w:sz w:val="26"/>
          <w:szCs w:val="26"/>
        </w:rPr>
        <w:t>7</w:t>
      </w:r>
      <w:r w:rsidRPr="00A9266A">
        <w:rPr>
          <w:sz w:val="26"/>
          <w:szCs w:val="26"/>
        </w:rPr>
        <w:t xml:space="preserve"> год – </w:t>
      </w:r>
      <w:r>
        <w:rPr>
          <w:sz w:val="26"/>
          <w:szCs w:val="26"/>
        </w:rPr>
        <w:t>183 536,22</w:t>
      </w:r>
      <w:r w:rsidRPr="00A9266A">
        <w:rPr>
          <w:sz w:val="26"/>
          <w:szCs w:val="26"/>
        </w:rPr>
        <w:t xml:space="preserve"> тыс. рублей, 202</w:t>
      </w:r>
      <w:r>
        <w:rPr>
          <w:sz w:val="26"/>
          <w:szCs w:val="26"/>
        </w:rPr>
        <w:t>8</w:t>
      </w:r>
      <w:r w:rsidRPr="00A9266A">
        <w:rPr>
          <w:sz w:val="26"/>
          <w:szCs w:val="26"/>
        </w:rPr>
        <w:t xml:space="preserve"> год – </w:t>
      </w:r>
      <w:r>
        <w:rPr>
          <w:sz w:val="26"/>
          <w:szCs w:val="26"/>
        </w:rPr>
        <w:t>183 525,</w:t>
      </w:r>
      <w:r w:rsidR="00851B11">
        <w:rPr>
          <w:sz w:val="26"/>
          <w:szCs w:val="26"/>
        </w:rPr>
        <w:t>20</w:t>
      </w:r>
      <w:r w:rsidRPr="00A9266A">
        <w:rPr>
          <w:sz w:val="26"/>
          <w:szCs w:val="26"/>
        </w:rPr>
        <w:t xml:space="preserve"> тыс. рублей. </w:t>
      </w:r>
    </w:p>
    <w:p w14:paraId="69A86ECF" w14:textId="77777777" w:rsidR="006C0E62" w:rsidRPr="00A9266A" w:rsidRDefault="006C0E62" w:rsidP="006C0E62">
      <w:pPr>
        <w:autoSpaceDE w:val="0"/>
        <w:autoSpaceDN w:val="0"/>
        <w:adjustRightInd w:val="0"/>
        <w:ind w:firstLine="709"/>
        <w:jc w:val="both"/>
        <w:outlineLvl w:val="1"/>
        <w:rPr>
          <w:sz w:val="26"/>
          <w:szCs w:val="26"/>
        </w:rPr>
      </w:pPr>
      <w:r w:rsidRPr="00A9266A">
        <w:rPr>
          <w:sz w:val="26"/>
          <w:szCs w:val="26"/>
        </w:rPr>
        <w:t>2) на основании данных, утвержденных постановлениями Правительства Пермского края, заключенных дополнительных соглашений, протоколов и планируемых к подаче заявок в 202</w:t>
      </w:r>
      <w:r>
        <w:rPr>
          <w:sz w:val="26"/>
          <w:szCs w:val="26"/>
        </w:rPr>
        <w:t>6</w:t>
      </w:r>
      <w:r w:rsidRPr="00A9266A">
        <w:rPr>
          <w:sz w:val="26"/>
          <w:szCs w:val="26"/>
        </w:rPr>
        <w:t xml:space="preserve"> году – </w:t>
      </w:r>
      <w:r>
        <w:rPr>
          <w:sz w:val="26"/>
          <w:szCs w:val="26"/>
        </w:rPr>
        <w:t>421 835,27</w:t>
      </w:r>
      <w:r w:rsidRPr="00A9266A">
        <w:rPr>
          <w:sz w:val="26"/>
          <w:szCs w:val="26"/>
        </w:rPr>
        <w:t xml:space="preserve"> тыс. рублей, 202</w:t>
      </w:r>
      <w:r>
        <w:rPr>
          <w:sz w:val="26"/>
          <w:szCs w:val="26"/>
        </w:rPr>
        <w:t>7</w:t>
      </w:r>
      <w:r w:rsidRPr="00A9266A">
        <w:rPr>
          <w:sz w:val="26"/>
          <w:szCs w:val="26"/>
        </w:rPr>
        <w:t xml:space="preserve"> году – </w:t>
      </w:r>
      <w:r>
        <w:rPr>
          <w:sz w:val="26"/>
          <w:szCs w:val="26"/>
        </w:rPr>
        <w:t>345 114,75</w:t>
      </w:r>
      <w:r w:rsidRPr="00A9266A">
        <w:rPr>
          <w:sz w:val="26"/>
          <w:szCs w:val="26"/>
        </w:rPr>
        <w:t xml:space="preserve"> тыс. рублей, 202</w:t>
      </w:r>
      <w:r>
        <w:rPr>
          <w:sz w:val="26"/>
          <w:szCs w:val="26"/>
        </w:rPr>
        <w:t>8</w:t>
      </w:r>
      <w:r w:rsidRPr="00A9266A">
        <w:rPr>
          <w:sz w:val="26"/>
          <w:szCs w:val="26"/>
        </w:rPr>
        <w:t xml:space="preserve"> году – </w:t>
      </w:r>
      <w:r>
        <w:rPr>
          <w:sz w:val="26"/>
          <w:szCs w:val="26"/>
        </w:rPr>
        <w:t>50 501,52</w:t>
      </w:r>
      <w:r w:rsidRPr="00A9266A">
        <w:rPr>
          <w:sz w:val="26"/>
          <w:szCs w:val="26"/>
        </w:rPr>
        <w:t xml:space="preserve"> тыс. рублей в том числе:</w:t>
      </w:r>
    </w:p>
    <w:p w14:paraId="7DAFEB97" w14:textId="77777777" w:rsidR="006C0E62" w:rsidRDefault="006C0E62" w:rsidP="006C0E62">
      <w:pPr>
        <w:autoSpaceDE w:val="0"/>
        <w:autoSpaceDN w:val="0"/>
        <w:adjustRightInd w:val="0"/>
        <w:ind w:firstLine="709"/>
        <w:jc w:val="both"/>
        <w:outlineLvl w:val="1"/>
        <w:rPr>
          <w:sz w:val="26"/>
          <w:szCs w:val="26"/>
        </w:rPr>
      </w:pPr>
      <w:r w:rsidRPr="00C2632D">
        <w:rPr>
          <w:sz w:val="26"/>
          <w:szCs w:val="26"/>
        </w:rPr>
        <w:t xml:space="preserve">– в рамках постановления Правительства Пермского края от 20.06.2025 № 498 </w:t>
      </w:r>
      <w:r w:rsidRPr="00BE5490">
        <w:rPr>
          <w:sz w:val="26"/>
          <w:szCs w:val="26"/>
        </w:rPr>
        <w:t xml:space="preserve">«Об утверждении региональной адресной программы по переселению граждан из аварийного жилищного фонда на территории Пермского края на 2025 - 2031 годы» </w:t>
      </w:r>
      <w:r w:rsidRPr="00BE5490">
        <w:t xml:space="preserve"> </w:t>
      </w:r>
      <w:r w:rsidRPr="00BE5490">
        <w:rPr>
          <w:sz w:val="26"/>
          <w:szCs w:val="26"/>
        </w:rPr>
        <w:t xml:space="preserve">в бюджете округа </w:t>
      </w:r>
      <w:r w:rsidRPr="00C2632D">
        <w:rPr>
          <w:sz w:val="26"/>
          <w:szCs w:val="26"/>
        </w:rPr>
        <w:t>предусмотрены средства федерального бюджета</w:t>
      </w:r>
      <w:r>
        <w:rPr>
          <w:sz w:val="26"/>
          <w:szCs w:val="26"/>
        </w:rPr>
        <w:t xml:space="preserve"> </w:t>
      </w:r>
      <w:r w:rsidRPr="00C2632D">
        <w:rPr>
          <w:sz w:val="26"/>
          <w:szCs w:val="26"/>
        </w:rPr>
        <w:t xml:space="preserve">и бюджета Пермского края на 2026 год в сумме 53 266,55 тыс. рублей, 2027 год – 48 060,14 тыс. рублей, </w:t>
      </w:r>
      <w:r>
        <w:rPr>
          <w:sz w:val="26"/>
          <w:szCs w:val="26"/>
        </w:rPr>
        <w:t>2</w:t>
      </w:r>
      <w:r w:rsidRPr="00C2632D">
        <w:rPr>
          <w:sz w:val="26"/>
          <w:szCs w:val="26"/>
        </w:rPr>
        <w:t>028 год –  50 501,52 тыс. рублей на софинансирование расходных обязательств округа по переселению граждан из авариного жилого фонда на территории Пермского края в целях создания условий для их комфортного проживания;</w:t>
      </w:r>
    </w:p>
    <w:p w14:paraId="60DD5969" w14:textId="67DB54CD" w:rsidR="009C3B68" w:rsidRPr="00C2632D" w:rsidRDefault="00E10F02" w:rsidP="006C0E62">
      <w:pPr>
        <w:autoSpaceDE w:val="0"/>
        <w:autoSpaceDN w:val="0"/>
        <w:adjustRightInd w:val="0"/>
        <w:ind w:firstLine="709"/>
        <w:jc w:val="both"/>
        <w:outlineLvl w:val="1"/>
        <w:rPr>
          <w:sz w:val="26"/>
          <w:szCs w:val="26"/>
        </w:rPr>
      </w:pPr>
      <w:r>
        <w:rPr>
          <w:sz w:val="26"/>
          <w:szCs w:val="26"/>
        </w:rPr>
        <w:t xml:space="preserve">- </w:t>
      </w:r>
      <w:r w:rsidR="009C3B68">
        <w:rPr>
          <w:sz w:val="26"/>
          <w:szCs w:val="26"/>
        </w:rPr>
        <w:t>на основании протокола заседания конкурсной комиссии от 04.09.2025 г. по отбору мероприятий муниципальных образований Пермского края для включения в направление «Культурная реновация» регионального проекта «Комфортный край» на 2026 г.</w:t>
      </w:r>
      <w:r w:rsidR="009C3B68" w:rsidRPr="009C3B68">
        <w:rPr>
          <w:sz w:val="26"/>
          <w:szCs w:val="26"/>
        </w:rPr>
        <w:t xml:space="preserve"> </w:t>
      </w:r>
      <w:r w:rsidR="009C3B68" w:rsidRPr="00824FD6">
        <w:rPr>
          <w:sz w:val="26"/>
          <w:szCs w:val="26"/>
        </w:rPr>
        <w:t xml:space="preserve">предусмотрено на 2026 год </w:t>
      </w:r>
      <w:r w:rsidR="009C3B68">
        <w:rPr>
          <w:sz w:val="26"/>
          <w:szCs w:val="26"/>
        </w:rPr>
        <w:t xml:space="preserve">- </w:t>
      </w:r>
      <w:r w:rsidR="009C3B68" w:rsidRPr="00824FD6">
        <w:rPr>
          <w:sz w:val="26"/>
          <w:szCs w:val="26"/>
        </w:rPr>
        <w:t>39 790,0</w:t>
      </w:r>
      <w:r w:rsidR="009C3B68">
        <w:rPr>
          <w:sz w:val="26"/>
          <w:szCs w:val="26"/>
        </w:rPr>
        <w:t>7</w:t>
      </w:r>
      <w:r w:rsidR="009C3B68" w:rsidRPr="00824FD6">
        <w:rPr>
          <w:sz w:val="26"/>
          <w:szCs w:val="26"/>
        </w:rPr>
        <w:t xml:space="preserve"> тыс. рублей на текущий и капитальный ремонт зданий домов культуры;</w:t>
      </w:r>
    </w:p>
    <w:p w14:paraId="2003EB36" w14:textId="645118B5" w:rsidR="005500BF" w:rsidRDefault="00E10F02" w:rsidP="005500BF">
      <w:pPr>
        <w:autoSpaceDE w:val="0"/>
        <w:autoSpaceDN w:val="0"/>
        <w:adjustRightInd w:val="0"/>
        <w:ind w:firstLine="709"/>
        <w:jc w:val="both"/>
        <w:outlineLvl w:val="1"/>
        <w:rPr>
          <w:sz w:val="26"/>
          <w:szCs w:val="26"/>
        </w:rPr>
      </w:pPr>
      <w:bookmarkStart w:id="0" w:name="_Hlk180659763"/>
      <w:r>
        <w:rPr>
          <w:sz w:val="26"/>
          <w:szCs w:val="26"/>
        </w:rPr>
        <w:t xml:space="preserve">- </w:t>
      </w:r>
      <w:r w:rsidR="009C3B68" w:rsidRPr="009C3B68">
        <w:rPr>
          <w:sz w:val="26"/>
          <w:szCs w:val="26"/>
        </w:rPr>
        <w:t xml:space="preserve">на основании протокола заседания конкурсной комиссии от 04.09.2025 г. по отбору мероприятий муниципальных образований Пермского края для включения в направление «Качественное водоснабжение» регионального проекта «Комфортный край» на 2026 г. </w:t>
      </w:r>
      <w:bookmarkStart w:id="1" w:name="_Hlk180670438"/>
      <w:r w:rsidR="006C0E62" w:rsidRPr="009C3B68">
        <w:rPr>
          <w:sz w:val="26"/>
          <w:szCs w:val="26"/>
        </w:rPr>
        <w:t xml:space="preserve">предусмотрено на 2026 год </w:t>
      </w:r>
      <w:r w:rsidR="009C3B68" w:rsidRPr="009C3B68">
        <w:rPr>
          <w:sz w:val="26"/>
          <w:szCs w:val="26"/>
        </w:rPr>
        <w:t>-</w:t>
      </w:r>
      <w:r w:rsidR="009C3B68">
        <w:rPr>
          <w:sz w:val="26"/>
          <w:szCs w:val="26"/>
        </w:rPr>
        <w:t xml:space="preserve"> </w:t>
      </w:r>
      <w:r w:rsidR="006C0E62" w:rsidRPr="009C3B68">
        <w:rPr>
          <w:sz w:val="26"/>
          <w:szCs w:val="26"/>
        </w:rPr>
        <w:t xml:space="preserve">15 000,00 тыс. рублей, в том числе </w:t>
      </w:r>
      <w:bookmarkEnd w:id="1"/>
      <w:r w:rsidR="006C0E62" w:rsidRPr="009C3B68">
        <w:rPr>
          <w:sz w:val="26"/>
          <w:szCs w:val="26"/>
        </w:rPr>
        <w:t>на капитальный ремонт водонапорной башни и сети водоснабжения с. Лобаново в сумме 7 368,30 тыс. рублей, ремонт водопроводной сети по ул. Молодежная п. Сылва – 2 500,00 тыс. рублей, ремонт сетей водоснабжения в п. Юго-Камский ул. Александра Матросова – 5 131,70 тыс. рублей;</w:t>
      </w:r>
      <w:bookmarkEnd w:id="0"/>
    </w:p>
    <w:p w14:paraId="6E760114" w14:textId="13EEBEBD" w:rsidR="006C6C71" w:rsidRDefault="00E10F02" w:rsidP="006C6C71">
      <w:pPr>
        <w:autoSpaceDE w:val="0"/>
        <w:autoSpaceDN w:val="0"/>
        <w:adjustRightInd w:val="0"/>
        <w:ind w:firstLine="709"/>
        <w:jc w:val="both"/>
        <w:outlineLvl w:val="1"/>
        <w:rPr>
          <w:color w:val="000000"/>
          <w:sz w:val="26"/>
          <w:szCs w:val="26"/>
        </w:rPr>
      </w:pPr>
      <w:r>
        <w:rPr>
          <w:sz w:val="26"/>
          <w:szCs w:val="26"/>
        </w:rPr>
        <w:t xml:space="preserve">- </w:t>
      </w:r>
      <w:r w:rsidR="005500BF" w:rsidRPr="005500BF">
        <w:rPr>
          <w:sz w:val="26"/>
          <w:szCs w:val="26"/>
        </w:rPr>
        <w:t xml:space="preserve">на основании протокола заседания конкурсной комиссии от 04.09.2025 г. по отбору мероприятий муниципальных образований Пермского края для включения в направление «Школьная остановка» регионального проекта «Комфортный край» на 2026 г. </w:t>
      </w:r>
      <w:r w:rsidR="006C0E62" w:rsidRPr="005500BF">
        <w:rPr>
          <w:sz w:val="26"/>
          <w:szCs w:val="26"/>
        </w:rPr>
        <w:t xml:space="preserve">предусмотрено на 2026 год </w:t>
      </w:r>
      <w:r w:rsidR="005500BF">
        <w:rPr>
          <w:sz w:val="26"/>
          <w:szCs w:val="26"/>
        </w:rPr>
        <w:t xml:space="preserve">- </w:t>
      </w:r>
      <w:r w:rsidR="006C0E62" w:rsidRPr="005500BF">
        <w:rPr>
          <w:sz w:val="26"/>
          <w:szCs w:val="26"/>
        </w:rPr>
        <w:t>2 933,40 тыс. рублей на</w:t>
      </w:r>
      <w:r w:rsidR="00B31A2E">
        <w:rPr>
          <w:sz w:val="26"/>
          <w:szCs w:val="26"/>
        </w:rPr>
        <w:t xml:space="preserve"> </w:t>
      </w:r>
      <w:r w:rsidR="006C0E62" w:rsidRPr="005500BF">
        <w:rPr>
          <w:sz w:val="26"/>
          <w:szCs w:val="26"/>
        </w:rPr>
        <w:t xml:space="preserve"> установку остановочных павильонов</w:t>
      </w:r>
      <w:r w:rsidR="007A0E18">
        <w:rPr>
          <w:sz w:val="26"/>
          <w:szCs w:val="26"/>
        </w:rPr>
        <w:t xml:space="preserve"> в</w:t>
      </w:r>
      <w:r w:rsidR="006C0E62" w:rsidRPr="005500BF">
        <w:rPr>
          <w:sz w:val="26"/>
          <w:szCs w:val="26"/>
        </w:rPr>
        <w:t xml:space="preserve"> </w:t>
      </w:r>
      <w:r w:rsidR="007A0E18" w:rsidRPr="005500BF">
        <w:rPr>
          <w:color w:val="000000"/>
          <w:sz w:val="26"/>
          <w:szCs w:val="26"/>
        </w:rPr>
        <w:t xml:space="preserve">с. </w:t>
      </w:r>
      <w:proofErr w:type="spellStart"/>
      <w:r w:rsidR="007A0E18" w:rsidRPr="005500BF">
        <w:rPr>
          <w:color w:val="000000"/>
          <w:sz w:val="26"/>
          <w:szCs w:val="26"/>
        </w:rPr>
        <w:t>Кояново</w:t>
      </w:r>
      <w:proofErr w:type="spellEnd"/>
      <w:r w:rsidR="007A0E18" w:rsidRPr="005500BF">
        <w:rPr>
          <w:color w:val="000000"/>
          <w:sz w:val="26"/>
          <w:szCs w:val="26"/>
        </w:rPr>
        <w:t xml:space="preserve">, д. Мостовая, п. </w:t>
      </w:r>
      <w:r w:rsidR="007A0E18" w:rsidRPr="007A0E18">
        <w:rPr>
          <w:color w:val="000000"/>
          <w:sz w:val="26"/>
          <w:szCs w:val="26"/>
        </w:rPr>
        <w:t>Горный, д. Софроны, замену</w:t>
      </w:r>
      <w:r w:rsidR="007A0E18">
        <w:rPr>
          <w:color w:val="000000"/>
          <w:sz w:val="26"/>
          <w:szCs w:val="26"/>
        </w:rPr>
        <w:t xml:space="preserve"> остановочного павильона </w:t>
      </w:r>
      <w:r w:rsidR="006C0E62" w:rsidRPr="005500BF">
        <w:rPr>
          <w:sz w:val="26"/>
          <w:szCs w:val="26"/>
        </w:rPr>
        <w:t xml:space="preserve">в </w:t>
      </w:r>
      <w:r w:rsidR="006C0E62" w:rsidRPr="005500BF">
        <w:rPr>
          <w:color w:val="000000"/>
          <w:sz w:val="26"/>
          <w:szCs w:val="26"/>
        </w:rPr>
        <w:t xml:space="preserve">п. </w:t>
      </w:r>
      <w:proofErr w:type="spellStart"/>
      <w:r w:rsidR="006C0E62" w:rsidRPr="005500BF">
        <w:rPr>
          <w:color w:val="000000"/>
          <w:sz w:val="26"/>
          <w:szCs w:val="26"/>
        </w:rPr>
        <w:t>Протасы</w:t>
      </w:r>
      <w:proofErr w:type="spellEnd"/>
      <w:r w:rsidR="006C0E62" w:rsidRPr="005500BF">
        <w:rPr>
          <w:color w:val="000000"/>
          <w:sz w:val="26"/>
          <w:szCs w:val="26"/>
        </w:rPr>
        <w:t xml:space="preserve">, </w:t>
      </w:r>
    </w:p>
    <w:p w14:paraId="721EF109" w14:textId="75755E2F" w:rsidR="006C6C71" w:rsidRDefault="00E10F02" w:rsidP="006C6C71">
      <w:pPr>
        <w:autoSpaceDE w:val="0"/>
        <w:autoSpaceDN w:val="0"/>
        <w:adjustRightInd w:val="0"/>
        <w:ind w:firstLine="709"/>
        <w:jc w:val="both"/>
        <w:outlineLvl w:val="1"/>
        <w:rPr>
          <w:sz w:val="26"/>
          <w:szCs w:val="26"/>
        </w:rPr>
      </w:pPr>
      <w:r>
        <w:rPr>
          <w:sz w:val="26"/>
          <w:szCs w:val="26"/>
        </w:rPr>
        <w:t xml:space="preserve">- </w:t>
      </w:r>
      <w:r w:rsidR="009C3B68" w:rsidRPr="006C6C71">
        <w:rPr>
          <w:sz w:val="26"/>
          <w:szCs w:val="26"/>
        </w:rPr>
        <w:t>на основании протокол</w:t>
      </w:r>
      <w:r w:rsidR="006C6C71">
        <w:rPr>
          <w:sz w:val="26"/>
          <w:szCs w:val="26"/>
        </w:rPr>
        <w:t>ов</w:t>
      </w:r>
      <w:r w:rsidR="009C3B68" w:rsidRPr="006C6C71">
        <w:rPr>
          <w:sz w:val="26"/>
          <w:szCs w:val="26"/>
        </w:rPr>
        <w:t xml:space="preserve"> заседани</w:t>
      </w:r>
      <w:r w:rsidR="006C6C71">
        <w:rPr>
          <w:sz w:val="26"/>
          <w:szCs w:val="26"/>
        </w:rPr>
        <w:t>й</w:t>
      </w:r>
      <w:r w:rsidR="009C3B68" w:rsidRPr="006C6C71">
        <w:rPr>
          <w:sz w:val="26"/>
          <w:szCs w:val="26"/>
        </w:rPr>
        <w:t xml:space="preserve"> конкурсной комиссии от </w:t>
      </w:r>
      <w:r w:rsidR="006C6C71">
        <w:rPr>
          <w:sz w:val="26"/>
          <w:szCs w:val="26"/>
        </w:rPr>
        <w:t xml:space="preserve">18.08.2025г., </w:t>
      </w:r>
      <w:r w:rsidR="009C3B68" w:rsidRPr="006C6C71">
        <w:rPr>
          <w:sz w:val="26"/>
          <w:szCs w:val="26"/>
        </w:rPr>
        <w:t xml:space="preserve">04.09.2025 г. по отбору мероприятий муниципальных образований Пермского края для включения в направление «Наша улица» регионального проекта «Комфортный край» на 2026 г. </w:t>
      </w:r>
      <w:r w:rsidR="006C0E62" w:rsidRPr="006C6C71">
        <w:rPr>
          <w:sz w:val="26"/>
          <w:szCs w:val="26"/>
        </w:rPr>
        <w:t xml:space="preserve">предусмотрено на 2026 год </w:t>
      </w:r>
      <w:r w:rsidR="009C3B68" w:rsidRPr="006C6C71">
        <w:rPr>
          <w:sz w:val="26"/>
          <w:szCs w:val="26"/>
        </w:rPr>
        <w:t xml:space="preserve">- </w:t>
      </w:r>
      <w:r w:rsidR="006C0E62" w:rsidRPr="006C6C71">
        <w:rPr>
          <w:sz w:val="26"/>
          <w:szCs w:val="26"/>
        </w:rPr>
        <w:t>30 710,00 тыс. рублей</w:t>
      </w:r>
      <w:r w:rsidR="005500BF" w:rsidRPr="006C6C71">
        <w:rPr>
          <w:sz w:val="26"/>
          <w:szCs w:val="26"/>
        </w:rPr>
        <w:t>, в том числе:</w:t>
      </w:r>
      <w:r w:rsidR="006C0E62" w:rsidRPr="006C6C71">
        <w:rPr>
          <w:sz w:val="26"/>
          <w:szCs w:val="26"/>
        </w:rPr>
        <w:t xml:space="preserve"> на устройство тротуаров</w:t>
      </w:r>
      <w:r w:rsidR="005500BF" w:rsidRPr="006C6C71">
        <w:rPr>
          <w:sz w:val="26"/>
          <w:szCs w:val="26"/>
        </w:rPr>
        <w:t xml:space="preserve"> </w:t>
      </w:r>
      <w:r w:rsidR="006C6C71" w:rsidRPr="006C6C71">
        <w:rPr>
          <w:sz w:val="26"/>
          <w:szCs w:val="26"/>
        </w:rPr>
        <w:t>20 000,00</w:t>
      </w:r>
      <w:r w:rsidR="005500BF" w:rsidRPr="006C6C71">
        <w:rPr>
          <w:sz w:val="26"/>
          <w:szCs w:val="26"/>
        </w:rPr>
        <w:t xml:space="preserve"> тыс. рублей</w:t>
      </w:r>
      <w:r w:rsidR="006C0E62" w:rsidRPr="006C6C71">
        <w:rPr>
          <w:sz w:val="26"/>
          <w:szCs w:val="26"/>
        </w:rPr>
        <w:t>, создание мест отдыха людей у воды</w:t>
      </w:r>
      <w:r w:rsidR="005500BF" w:rsidRPr="006C6C71">
        <w:rPr>
          <w:sz w:val="26"/>
          <w:szCs w:val="26"/>
        </w:rPr>
        <w:t xml:space="preserve"> 7200,00 тыс. рублей</w:t>
      </w:r>
      <w:r w:rsidR="006C0E62" w:rsidRPr="006C6C71">
        <w:rPr>
          <w:sz w:val="26"/>
          <w:szCs w:val="26"/>
        </w:rPr>
        <w:t>, устройство контейнерных площадок для накопления твердых коммунальных отходов</w:t>
      </w:r>
      <w:r w:rsidR="006C6C71" w:rsidRPr="006C6C71">
        <w:rPr>
          <w:sz w:val="26"/>
          <w:szCs w:val="26"/>
        </w:rPr>
        <w:t xml:space="preserve"> 1710,00 тыс. рублей</w:t>
      </w:r>
      <w:r w:rsidR="006C0E62" w:rsidRPr="006C6C71">
        <w:rPr>
          <w:sz w:val="26"/>
          <w:szCs w:val="26"/>
        </w:rPr>
        <w:t>, оборудование торговых мест торговыми прилавками</w:t>
      </w:r>
      <w:r w:rsidR="005500BF" w:rsidRPr="006C6C71">
        <w:rPr>
          <w:sz w:val="26"/>
          <w:szCs w:val="26"/>
        </w:rPr>
        <w:t xml:space="preserve"> 1800,00 тыс. руб</w:t>
      </w:r>
      <w:r w:rsidR="006C6C71">
        <w:rPr>
          <w:sz w:val="26"/>
          <w:szCs w:val="26"/>
        </w:rPr>
        <w:t>лей</w:t>
      </w:r>
      <w:r w:rsidR="006C0E62" w:rsidRPr="006C6C71">
        <w:rPr>
          <w:sz w:val="26"/>
          <w:szCs w:val="26"/>
        </w:rPr>
        <w:t>;</w:t>
      </w:r>
    </w:p>
    <w:p w14:paraId="334FBC15" w14:textId="746F4F81" w:rsidR="006C0E62" w:rsidRPr="006C6C71" w:rsidRDefault="00E10F02" w:rsidP="006C6C71">
      <w:pPr>
        <w:autoSpaceDE w:val="0"/>
        <w:autoSpaceDN w:val="0"/>
        <w:adjustRightInd w:val="0"/>
        <w:ind w:firstLine="709"/>
        <w:jc w:val="both"/>
        <w:outlineLvl w:val="1"/>
        <w:rPr>
          <w:sz w:val="26"/>
          <w:szCs w:val="26"/>
        </w:rPr>
      </w:pPr>
      <w:r>
        <w:rPr>
          <w:sz w:val="26"/>
          <w:szCs w:val="26"/>
        </w:rPr>
        <w:t xml:space="preserve">- </w:t>
      </w:r>
      <w:r w:rsidR="005500BF" w:rsidRPr="006C6C71">
        <w:rPr>
          <w:sz w:val="26"/>
          <w:szCs w:val="26"/>
        </w:rPr>
        <w:t xml:space="preserve">на основании протокола заседания конкурсной комиссии от 04.09.2025 г. по отбору мероприятий муниципальных образований Пермского края для включения в направление «Школьный двор» регионального проекта «Комфортный край» на 2026 г. </w:t>
      </w:r>
      <w:r w:rsidR="006C0E62" w:rsidRPr="006C6C71">
        <w:rPr>
          <w:sz w:val="26"/>
          <w:szCs w:val="26"/>
        </w:rPr>
        <w:t>предусмотрено на 2026 год 48 097,00 тыс. рублей на благоустройство пришкольных территорий.</w:t>
      </w:r>
    </w:p>
    <w:p w14:paraId="14EF51FD" w14:textId="77777777" w:rsidR="006C0E62" w:rsidRPr="00C2632D" w:rsidRDefault="006C0E62" w:rsidP="006C0E62">
      <w:pPr>
        <w:autoSpaceDE w:val="0"/>
        <w:autoSpaceDN w:val="0"/>
        <w:adjustRightInd w:val="0"/>
        <w:ind w:firstLine="709"/>
        <w:jc w:val="both"/>
        <w:outlineLvl w:val="1"/>
        <w:rPr>
          <w:color w:val="000000" w:themeColor="text1"/>
          <w:sz w:val="26"/>
          <w:szCs w:val="26"/>
        </w:rPr>
      </w:pPr>
      <w:r w:rsidRPr="00976C01">
        <w:rPr>
          <w:rStyle w:val="afff"/>
          <w:b w:val="0"/>
          <w:bCs w:val="0"/>
          <w:sz w:val="26"/>
          <w:szCs w:val="26"/>
          <w:shd w:val="clear" w:color="auto" w:fill="FFFFFF"/>
        </w:rPr>
        <w:t xml:space="preserve">-в рамках постановления </w:t>
      </w:r>
      <w:r w:rsidRPr="00976C01">
        <w:rPr>
          <w:sz w:val="26"/>
          <w:szCs w:val="26"/>
        </w:rPr>
        <w:t>Правительства Пермского края</w:t>
      </w:r>
      <w:r w:rsidRPr="00976C01">
        <w:rPr>
          <w:rStyle w:val="afff"/>
          <w:sz w:val="26"/>
          <w:szCs w:val="26"/>
          <w:shd w:val="clear" w:color="auto" w:fill="FFFFFF"/>
        </w:rPr>
        <w:t xml:space="preserve"> от</w:t>
      </w:r>
      <w:r w:rsidRPr="00976C01">
        <w:rPr>
          <w:rStyle w:val="afff"/>
          <w:b w:val="0"/>
          <w:bCs w:val="0"/>
          <w:sz w:val="26"/>
          <w:szCs w:val="26"/>
          <w:shd w:val="clear" w:color="auto" w:fill="FFFFFF"/>
        </w:rPr>
        <w:t xml:space="preserve"> 05.12.2018 года №764-п</w:t>
      </w:r>
      <w:r w:rsidRPr="00976C01">
        <w:rPr>
          <w:b/>
          <w:bCs/>
          <w:sz w:val="26"/>
          <w:szCs w:val="26"/>
          <w:shd w:val="clear" w:color="auto" w:fill="FFFFFF"/>
        </w:rPr>
        <w:t xml:space="preserve"> </w:t>
      </w:r>
      <w:r w:rsidRPr="00976C01">
        <w:rPr>
          <w:rStyle w:val="afff"/>
          <w:b w:val="0"/>
          <w:bCs w:val="0"/>
          <w:sz w:val="26"/>
          <w:szCs w:val="26"/>
          <w:shd w:val="clear" w:color="auto" w:fill="FFFFFF"/>
        </w:rPr>
        <w:t>«Об утверждении Порядка предоставления субсидий бюджетам муниципальных образований Пермского края на проектирование и строительство (реконструкцию), капитальный ремонт и ремонт автомобильных дорог общего пользования местного значения, находящихся на территории Пермского края, и о признании утратившими силу отдельных постановлений Правительства Пермского края»</w:t>
      </w:r>
      <w:r w:rsidRPr="00976C01">
        <w:rPr>
          <w:b/>
          <w:bCs/>
          <w:sz w:val="26"/>
          <w:szCs w:val="26"/>
          <w:shd w:val="clear" w:color="auto" w:fill="FFFFFF"/>
        </w:rPr>
        <w:t> </w:t>
      </w:r>
      <w:r w:rsidRPr="00976C01">
        <w:rPr>
          <w:sz w:val="26"/>
          <w:szCs w:val="26"/>
        </w:rPr>
        <w:t xml:space="preserve">для участия в отборе и направления заявки в бюджете округа на 2026 год предусмотрены средства бюджета Пермского края в сумме 45 </w:t>
      </w:r>
      <w:r w:rsidRPr="00C2632D">
        <w:rPr>
          <w:color w:val="000000" w:themeColor="text1"/>
          <w:sz w:val="26"/>
          <w:szCs w:val="26"/>
        </w:rPr>
        <w:t xml:space="preserve">658,68 тыс. рублей с целью софинансирования расходных обязательств на ремонт участка автомобильной дороги Култаево – </w:t>
      </w:r>
      <w:proofErr w:type="spellStart"/>
      <w:r w:rsidRPr="00C2632D">
        <w:rPr>
          <w:color w:val="000000" w:themeColor="text1"/>
          <w:sz w:val="26"/>
          <w:szCs w:val="26"/>
        </w:rPr>
        <w:t>Башкултаево</w:t>
      </w:r>
      <w:proofErr w:type="spellEnd"/>
      <w:r>
        <w:rPr>
          <w:color w:val="000000" w:themeColor="text1"/>
          <w:sz w:val="26"/>
          <w:szCs w:val="26"/>
        </w:rPr>
        <w:t>;</w:t>
      </w:r>
    </w:p>
    <w:p w14:paraId="3C292104" w14:textId="77777777" w:rsidR="006C0E62" w:rsidRPr="00A93504" w:rsidRDefault="006C0E62" w:rsidP="006C0E62">
      <w:pPr>
        <w:autoSpaceDE w:val="0"/>
        <w:autoSpaceDN w:val="0"/>
        <w:adjustRightInd w:val="0"/>
        <w:ind w:firstLine="709"/>
        <w:jc w:val="both"/>
        <w:outlineLvl w:val="1"/>
        <w:rPr>
          <w:color w:val="000000" w:themeColor="text1"/>
          <w:sz w:val="26"/>
          <w:szCs w:val="26"/>
        </w:rPr>
      </w:pPr>
      <w:r w:rsidRPr="00A93504">
        <w:rPr>
          <w:color w:val="000000" w:themeColor="text1"/>
          <w:sz w:val="26"/>
          <w:szCs w:val="26"/>
        </w:rPr>
        <w:t>– в рамках постановления Правительства Пермского края от 29.12.2021 № 1121-п «Об утверждении Порядка предоставления субсидий из бюджета Пермского края бюджетам муниципальных образований Пермского края на реализацию мероприятия «Умею плавать!», на 2026 в бюджете округа предусмотрены средства краевого бюджета в сумме 1 198,80 тыс. рублей ежегодно в целях софинансирования расходных обязательств округа на реализацию мероприятия «Умею плавать!»;</w:t>
      </w:r>
    </w:p>
    <w:p w14:paraId="10E46295" w14:textId="77777777" w:rsidR="006C0E62" w:rsidRDefault="006C0E62" w:rsidP="006C0E62">
      <w:pPr>
        <w:autoSpaceDE w:val="0"/>
        <w:autoSpaceDN w:val="0"/>
        <w:adjustRightInd w:val="0"/>
        <w:ind w:firstLine="709"/>
        <w:jc w:val="both"/>
        <w:outlineLvl w:val="1"/>
        <w:rPr>
          <w:sz w:val="26"/>
          <w:szCs w:val="26"/>
        </w:rPr>
      </w:pPr>
      <w:r w:rsidRPr="00C2632D">
        <w:rPr>
          <w:sz w:val="26"/>
          <w:szCs w:val="26"/>
        </w:rPr>
        <w:t xml:space="preserve">– в рамках постановления Правительства Пермского края от 10.01.2017 № 6-п «Об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в бюджете округа на 2026 год предусмотрены средства бюджета Пермского края в сумме 8 943,96 тыс. рублей на софинансирование проектов инициативного бюджетирования Пермского муниципального округа; </w:t>
      </w:r>
    </w:p>
    <w:p w14:paraId="24A6B696" w14:textId="77777777" w:rsidR="006C0E62" w:rsidRPr="00E10F02" w:rsidRDefault="006C0E62" w:rsidP="006C0E62">
      <w:pPr>
        <w:autoSpaceDE w:val="0"/>
        <w:autoSpaceDN w:val="0"/>
        <w:adjustRightInd w:val="0"/>
        <w:ind w:firstLine="709"/>
        <w:jc w:val="both"/>
        <w:outlineLvl w:val="1"/>
        <w:rPr>
          <w:sz w:val="26"/>
          <w:szCs w:val="26"/>
          <w:shd w:val="clear" w:color="auto" w:fill="FFFFFF"/>
        </w:rPr>
      </w:pPr>
      <w:r w:rsidRPr="00C2632D">
        <w:rPr>
          <w:sz w:val="26"/>
          <w:szCs w:val="26"/>
        </w:rPr>
        <w:t>-</w:t>
      </w:r>
      <w:r w:rsidRPr="00E10F02">
        <w:rPr>
          <w:sz w:val="26"/>
          <w:szCs w:val="26"/>
        </w:rPr>
        <w:t xml:space="preserve">в рамках постановления Правительства Пермского края от </w:t>
      </w:r>
      <w:r w:rsidRPr="00E10F02">
        <w:rPr>
          <w:rStyle w:val="afff"/>
          <w:b w:val="0"/>
          <w:bCs w:val="0"/>
          <w:sz w:val="26"/>
          <w:szCs w:val="26"/>
          <w:shd w:val="clear" w:color="auto" w:fill="FFFFFF"/>
        </w:rPr>
        <w:t>29.09.2021 №692-п</w:t>
      </w:r>
      <w:r w:rsidRPr="00E10F02">
        <w:rPr>
          <w:sz w:val="26"/>
          <w:szCs w:val="26"/>
          <w:shd w:val="clear" w:color="auto" w:fill="FFFFFF"/>
        </w:rPr>
        <w:t xml:space="preserve"> «Об утверждении П</w:t>
      </w:r>
      <w:r w:rsidRPr="00E10F02">
        <w:rPr>
          <w:rStyle w:val="afff"/>
          <w:b w:val="0"/>
          <w:bCs w:val="0"/>
          <w:sz w:val="26"/>
          <w:szCs w:val="26"/>
          <w:shd w:val="clear" w:color="auto" w:fill="FFFFFF"/>
        </w:rPr>
        <w:t>орядка предоставления и расходования субсидий из бюджета Пермского края бюджетам муниципальных образований Пермского края</w:t>
      </w:r>
      <w:r w:rsidRPr="00E10F02">
        <w:rPr>
          <w:sz w:val="26"/>
          <w:szCs w:val="26"/>
          <w:shd w:val="clear" w:color="auto" w:fill="FFFFFF"/>
        </w:rPr>
        <w:t> на софинансирование мероприятий по снижению негативного воздействия на почвы, восстановлению нарушенных земель, ликвидации несанкционированных свалок в границах муниципального образования»</w:t>
      </w:r>
      <w:r w:rsidRPr="00E10F02">
        <w:rPr>
          <w:sz w:val="26"/>
          <w:szCs w:val="26"/>
        </w:rPr>
        <w:t xml:space="preserve"> для участия в отборе и направления заявки</w:t>
      </w:r>
      <w:r w:rsidRPr="00E10F02">
        <w:rPr>
          <w:sz w:val="26"/>
          <w:szCs w:val="26"/>
          <w:shd w:val="clear" w:color="auto" w:fill="FFFFFF"/>
        </w:rPr>
        <w:t xml:space="preserve"> в бюджете округа на 2026 год предусмотрены средства бюджета Пермского края 27 781,07 тыс. рублей на софинансирование расходов по ликвидации несанкционированных свалок на территории населенных пунктов Пермского муниципального округа;</w:t>
      </w:r>
    </w:p>
    <w:p w14:paraId="2AB764C5" w14:textId="2BB7E2BC" w:rsidR="006C0E62" w:rsidRPr="00C2632D" w:rsidRDefault="006C0E62" w:rsidP="006C0E62">
      <w:pPr>
        <w:autoSpaceDE w:val="0"/>
        <w:autoSpaceDN w:val="0"/>
        <w:adjustRightInd w:val="0"/>
        <w:ind w:firstLine="709"/>
        <w:jc w:val="both"/>
        <w:outlineLvl w:val="1"/>
        <w:rPr>
          <w:color w:val="333333"/>
          <w:sz w:val="26"/>
          <w:szCs w:val="26"/>
          <w:shd w:val="clear" w:color="auto" w:fill="FFFFFF"/>
        </w:rPr>
      </w:pPr>
      <w:r w:rsidRPr="00E10F02">
        <w:rPr>
          <w:sz w:val="26"/>
          <w:szCs w:val="26"/>
          <w:shd w:val="clear" w:color="auto" w:fill="FFFFFF"/>
        </w:rPr>
        <w:t xml:space="preserve"> -в рамках постановления правительства Пермского края от 04.04.2023 № 234-п</w:t>
      </w:r>
      <w:r w:rsidRPr="00E10F02">
        <w:rPr>
          <w:sz w:val="26"/>
          <w:szCs w:val="26"/>
        </w:rPr>
        <w:br/>
      </w:r>
      <w:r w:rsidRPr="00E10F02">
        <w:rPr>
          <w:sz w:val="26"/>
          <w:szCs w:val="26"/>
          <w:shd w:val="clear" w:color="auto" w:fill="FFFFFF"/>
        </w:rPr>
        <w:t xml:space="preserve">"Об утверждении Порядка предоставления субсидий бюджетам муниципальных образований Пермского края на приведение в нормативное состояние искусственных дорожных сооружений, обеспечивающих достижение целей, показателей и результатов федерального проекта </w:t>
      </w:r>
      <w:r w:rsidR="006C6C71" w:rsidRPr="00E10F02">
        <w:rPr>
          <w:sz w:val="26"/>
          <w:szCs w:val="26"/>
          <w:shd w:val="clear" w:color="auto" w:fill="FFFFFF"/>
        </w:rPr>
        <w:t>«</w:t>
      </w:r>
      <w:r w:rsidRPr="00E10F02">
        <w:rPr>
          <w:sz w:val="26"/>
          <w:szCs w:val="26"/>
          <w:shd w:val="clear" w:color="auto" w:fill="FFFFFF"/>
        </w:rPr>
        <w:t>Региональная и местная дорожная сеть</w:t>
      </w:r>
      <w:r w:rsidR="006C6C71" w:rsidRPr="00E10F02">
        <w:rPr>
          <w:sz w:val="26"/>
          <w:szCs w:val="26"/>
          <w:shd w:val="clear" w:color="auto" w:fill="FFFFFF"/>
        </w:rPr>
        <w:t>»</w:t>
      </w:r>
      <w:r w:rsidRPr="00E10F02">
        <w:rPr>
          <w:sz w:val="26"/>
          <w:szCs w:val="26"/>
          <w:shd w:val="clear" w:color="auto" w:fill="FFFFFF"/>
        </w:rPr>
        <w:t xml:space="preserve">, входящего в состав национального проекта </w:t>
      </w:r>
      <w:r w:rsidR="006C6C71" w:rsidRPr="00E10F02">
        <w:rPr>
          <w:sz w:val="26"/>
          <w:szCs w:val="26"/>
          <w:shd w:val="clear" w:color="auto" w:fill="FFFFFF"/>
        </w:rPr>
        <w:t>«</w:t>
      </w:r>
      <w:r w:rsidRPr="00E10F02">
        <w:rPr>
          <w:sz w:val="26"/>
          <w:szCs w:val="26"/>
          <w:shd w:val="clear" w:color="auto" w:fill="FFFFFF"/>
        </w:rPr>
        <w:t>Безопасные качественные дороги</w:t>
      </w:r>
      <w:r w:rsidR="006C6C71" w:rsidRPr="00E10F02">
        <w:rPr>
          <w:sz w:val="26"/>
          <w:szCs w:val="26"/>
          <w:shd w:val="clear" w:color="auto" w:fill="FFFFFF"/>
        </w:rPr>
        <w:t>»</w:t>
      </w:r>
      <w:r w:rsidRPr="00E10F02">
        <w:rPr>
          <w:sz w:val="26"/>
          <w:szCs w:val="26"/>
          <w:shd w:val="clear" w:color="auto" w:fill="FFFFFF"/>
        </w:rPr>
        <w:t xml:space="preserve"> </w:t>
      </w:r>
      <w:r w:rsidRPr="00E10F02">
        <w:rPr>
          <w:sz w:val="26"/>
          <w:szCs w:val="26"/>
        </w:rPr>
        <w:t xml:space="preserve">для </w:t>
      </w:r>
      <w:r w:rsidRPr="00C2632D">
        <w:rPr>
          <w:color w:val="000000" w:themeColor="text1"/>
          <w:sz w:val="26"/>
          <w:szCs w:val="26"/>
        </w:rPr>
        <w:t xml:space="preserve">участия в отборе и направления заявки в бюджете округа предусмотрены средства бюджета Пермского края на 2026 год в сумме </w:t>
      </w:r>
      <w:r>
        <w:rPr>
          <w:color w:val="000000" w:themeColor="text1"/>
          <w:sz w:val="26"/>
          <w:szCs w:val="26"/>
        </w:rPr>
        <w:t>133 274,88</w:t>
      </w:r>
      <w:r w:rsidRPr="00C2632D">
        <w:rPr>
          <w:color w:val="000000" w:themeColor="text1"/>
          <w:sz w:val="26"/>
          <w:szCs w:val="26"/>
        </w:rPr>
        <w:t xml:space="preserve"> тыс. рублей</w:t>
      </w:r>
      <w:r>
        <w:rPr>
          <w:color w:val="000000" w:themeColor="text1"/>
          <w:sz w:val="26"/>
          <w:szCs w:val="26"/>
        </w:rPr>
        <w:t>, 2027 год – 297 054,61 тыс. рублей;</w:t>
      </w:r>
    </w:p>
    <w:p w14:paraId="58A1AFF5" w14:textId="77777777" w:rsidR="006C0E62" w:rsidRDefault="006C0E62" w:rsidP="006C0E62">
      <w:pPr>
        <w:autoSpaceDE w:val="0"/>
        <w:autoSpaceDN w:val="0"/>
        <w:adjustRightInd w:val="0"/>
        <w:ind w:firstLine="709"/>
        <w:jc w:val="both"/>
        <w:outlineLvl w:val="1"/>
        <w:rPr>
          <w:sz w:val="26"/>
          <w:szCs w:val="26"/>
        </w:rPr>
      </w:pPr>
      <w:r>
        <w:rPr>
          <w:sz w:val="26"/>
          <w:szCs w:val="26"/>
        </w:rPr>
        <w:t>-на основании с</w:t>
      </w:r>
      <w:r w:rsidRPr="002B5801">
        <w:rPr>
          <w:sz w:val="26"/>
          <w:szCs w:val="26"/>
        </w:rPr>
        <w:t>оглашени</w:t>
      </w:r>
      <w:r>
        <w:rPr>
          <w:sz w:val="26"/>
          <w:szCs w:val="26"/>
        </w:rPr>
        <w:t>я</w:t>
      </w:r>
      <w:r w:rsidRPr="002B5801">
        <w:rPr>
          <w:sz w:val="26"/>
          <w:szCs w:val="26"/>
        </w:rPr>
        <w:t xml:space="preserve"> о предоставлении субсидии, имеющей целевое назначение, из</w:t>
      </w:r>
      <w:r>
        <w:rPr>
          <w:sz w:val="26"/>
          <w:szCs w:val="26"/>
        </w:rPr>
        <w:t xml:space="preserve"> </w:t>
      </w:r>
      <w:r w:rsidRPr="002B5801">
        <w:rPr>
          <w:sz w:val="26"/>
          <w:szCs w:val="26"/>
        </w:rPr>
        <w:t>бюджета Пермского края бюджету муниципального образования Пермского</w:t>
      </w:r>
      <w:r>
        <w:rPr>
          <w:sz w:val="26"/>
          <w:szCs w:val="26"/>
        </w:rPr>
        <w:t xml:space="preserve"> </w:t>
      </w:r>
      <w:r w:rsidRPr="002B5801">
        <w:rPr>
          <w:sz w:val="26"/>
          <w:szCs w:val="26"/>
        </w:rPr>
        <w:t>края, источником предоставления которой являются средства бюджета</w:t>
      </w:r>
      <w:r>
        <w:rPr>
          <w:sz w:val="26"/>
          <w:szCs w:val="26"/>
        </w:rPr>
        <w:t xml:space="preserve"> </w:t>
      </w:r>
      <w:r w:rsidRPr="002B5801">
        <w:rPr>
          <w:sz w:val="26"/>
          <w:szCs w:val="26"/>
        </w:rPr>
        <w:t>Пермского края на софинансирование расходов на разработку проектов</w:t>
      </w:r>
      <w:r>
        <w:rPr>
          <w:sz w:val="26"/>
          <w:szCs w:val="26"/>
        </w:rPr>
        <w:t xml:space="preserve"> </w:t>
      </w:r>
      <w:r w:rsidRPr="002B5801">
        <w:rPr>
          <w:sz w:val="26"/>
          <w:szCs w:val="26"/>
        </w:rPr>
        <w:t>межевания территории и проведение комплексных кадастровых работ</w:t>
      </w:r>
      <w:r w:rsidRPr="002B5801">
        <w:t xml:space="preserve"> </w:t>
      </w:r>
      <w:r w:rsidRPr="002B5801">
        <w:rPr>
          <w:sz w:val="26"/>
          <w:szCs w:val="26"/>
        </w:rPr>
        <w:t xml:space="preserve">от </w:t>
      </w:r>
      <w:r>
        <w:rPr>
          <w:sz w:val="26"/>
          <w:szCs w:val="26"/>
        </w:rPr>
        <w:t>01</w:t>
      </w:r>
      <w:r w:rsidRPr="002B5801">
        <w:rPr>
          <w:sz w:val="26"/>
          <w:szCs w:val="26"/>
        </w:rPr>
        <w:t>.07.202</w:t>
      </w:r>
      <w:r>
        <w:rPr>
          <w:sz w:val="26"/>
          <w:szCs w:val="26"/>
        </w:rPr>
        <w:t>5 г.</w:t>
      </w:r>
      <w:r w:rsidRPr="002B5801">
        <w:rPr>
          <w:sz w:val="26"/>
          <w:szCs w:val="26"/>
        </w:rPr>
        <w:t xml:space="preserve"> № </w:t>
      </w:r>
      <w:r>
        <w:rPr>
          <w:sz w:val="26"/>
          <w:szCs w:val="26"/>
        </w:rPr>
        <w:t xml:space="preserve">2026-25 </w:t>
      </w:r>
      <w:r w:rsidRPr="002B5801">
        <w:rPr>
          <w:sz w:val="26"/>
          <w:szCs w:val="26"/>
        </w:rPr>
        <w:t>предусмотрено в бюджете округа на 202</w:t>
      </w:r>
      <w:r>
        <w:rPr>
          <w:sz w:val="26"/>
          <w:szCs w:val="26"/>
        </w:rPr>
        <w:t>6</w:t>
      </w:r>
      <w:r w:rsidRPr="002B5801">
        <w:rPr>
          <w:sz w:val="26"/>
          <w:szCs w:val="26"/>
        </w:rPr>
        <w:t xml:space="preserve"> год за счет средств бюджета Пермского края </w:t>
      </w:r>
      <w:r>
        <w:rPr>
          <w:sz w:val="26"/>
          <w:szCs w:val="26"/>
        </w:rPr>
        <w:t>10 180,86</w:t>
      </w:r>
      <w:r w:rsidRPr="002B5801">
        <w:rPr>
          <w:sz w:val="26"/>
          <w:szCs w:val="26"/>
        </w:rPr>
        <w:t xml:space="preserve"> тыс. рублей в целях софинансирования расхо</w:t>
      </w:r>
      <w:r>
        <w:rPr>
          <w:sz w:val="26"/>
          <w:szCs w:val="26"/>
        </w:rPr>
        <w:t xml:space="preserve">дных </w:t>
      </w:r>
      <w:r w:rsidRPr="002B5801">
        <w:rPr>
          <w:sz w:val="26"/>
          <w:szCs w:val="26"/>
        </w:rPr>
        <w:t>обязательств муниципальных образований на разработку проектов межевани</w:t>
      </w:r>
      <w:r>
        <w:rPr>
          <w:sz w:val="26"/>
          <w:szCs w:val="26"/>
        </w:rPr>
        <w:t xml:space="preserve">я </w:t>
      </w:r>
      <w:r w:rsidRPr="002B5801">
        <w:rPr>
          <w:sz w:val="26"/>
          <w:szCs w:val="26"/>
        </w:rPr>
        <w:t xml:space="preserve">территории и проведение комплексных кадастровых работ в </w:t>
      </w:r>
      <w:r>
        <w:rPr>
          <w:sz w:val="26"/>
          <w:szCs w:val="26"/>
        </w:rPr>
        <w:t xml:space="preserve">границах </w:t>
      </w:r>
      <w:r w:rsidRPr="002B5801">
        <w:rPr>
          <w:sz w:val="26"/>
          <w:szCs w:val="26"/>
        </w:rPr>
        <w:t>муниципальных образований</w:t>
      </w:r>
      <w:r>
        <w:rPr>
          <w:sz w:val="26"/>
          <w:szCs w:val="26"/>
        </w:rPr>
        <w:t>;</w:t>
      </w:r>
    </w:p>
    <w:p w14:paraId="4DE83467" w14:textId="77777777" w:rsidR="006C0E62" w:rsidRPr="00C2632D" w:rsidRDefault="006C0E62" w:rsidP="006C0E62">
      <w:pPr>
        <w:autoSpaceDE w:val="0"/>
        <w:autoSpaceDN w:val="0"/>
        <w:adjustRightInd w:val="0"/>
        <w:ind w:firstLine="709"/>
        <w:jc w:val="both"/>
        <w:outlineLvl w:val="1"/>
        <w:rPr>
          <w:sz w:val="26"/>
          <w:szCs w:val="26"/>
        </w:rPr>
      </w:pPr>
      <w:r w:rsidRPr="00C2632D">
        <w:rPr>
          <w:sz w:val="26"/>
          <w:szCs w:val="26"/>
        </w:rPr>
        <w:t>-на основании соглаш</w:t>
      </w:r>
      <w:r>
        <w:rPr>
          <w:sz w:val="26"/>
          <w:szCs w:val="26"/>
        </w:rPr>
        <w:t>е</w:t>
      </w:r>
      <w:r w:rsidRPr="00C2632D">
        <w:rPr>
          <w:sz w:val="26"/>
          <w:szCs w:val="26"/>
        </w:rPr>
        <w:t xml:space="preserve">ния о предоставлении субсидии и иных межбюджетных трансфертов, имеющих целевое назначение, из бюджета из бюджета Пермского края бюджету муниципального образования Пермского края, источником предоставления которых являются средства бюджета Пермского края, от 25.07.2024 г. № 53-02.24-47153-02.24-471 в бюджете округа на 2026 год предусмотрено за счет средств бюджета Пермского края 5 000 тыс. рублей в целях софинансирования расходных обязательств по сносу расселенных жилых домов и нежилых зданий (сооружений), расположенных на территории муниципальных образований Пермского края, а именно: нежилое здание по адресу Пермский край Пермский муниципальный округ, п. Ферма, ул. Строителей, </w:t>
      </w:r>
      <w:proofErr w:type="spellStart"/>
      <w:r w:rsidRPr="00C2632D">
        <w:rPr>
          <w:sz w:val="26"/>
          <w:szCs w:val="26"/>
        </w:rPr>
        <w:t>зд</w:t>
      </w:r>
      <w:proofErr w:type="spellEnd"/>
      <w:r w:rsidRPr="00C2632D">
        <w:rPr>
          <w:sz w:val="26"/>
          <w:szCs w:val="26"/>
        </w:rPr>
        <w:t>. 2а, кадастровый номер 59:32:0370003:2062)</w:t>
      </w:r>
      <w:r>
        <w:rPr>
          <w:sz w:val="26"/>
          <w:szCs w:val="26"/>
        </w:rPr>
        <w:t>.</w:t>
      </w:r>
    </w:p>
    <w:p w14:paraId="602F2A8F" w14:textId="77777777" w:rsidR="006C0E62" w:rsidRPr="002773E8" w:rsidRDefault="006C0E62" w:rsidP="006C0E62">
      <w:pPr>
        <w:ind w:firstLine="709"/>
        <w:jc w:val="both"/>
        <w:rPr>
          <w:sz w:val="26"/>
          <w:szCs w:val="26"/>
          <w:highlight w:val="yellow"/>
        </w:rPr>
      </w:pPr>
    </w:p>
    <w:p w14:paraId="0C80934F" w14:textId="77777777" w:rsidR="006C0E62" w:rsidRPr="00A679E2" w:rsidRDefault="006C0E62" w:rsidP="006C0E62">
      <w:pPr>
        <w:autoSpaceDE w:val="0"/>
        <w:autoSpaceDN w:val="0"/>
        <w:adjustRightInd w:val="0"/>
        <w:ind w:firstLine="709"/>
        <w:jc w:val="center"/>
        <w:outlineLvl w:val="1"/>
        <w:rPr>
          <w:b/>
          <w:sz w:val="26"/>
          <w:szCs w:val="26"/>
        </w:rPr>
      </w:pPr>
      <w:r w:rsidRPr="00A679E2">
        <w:rPr>
          <w:b/>
          <w:sz w:val="26"/>
          <w:szCs w:val="26"/>
        </w:rPr>
        <w:t>Субвенции</w:t>
      </w:r>
    </w:p>
    <w:p w14:paraId="3B9FEBA2" w14:textId="77777777" w:rsidR="006C0E62" w:rsidRPr="00A679E2" w:rsidRDefault="006C0E62" w:rsidP="006C0E62">
      <w:pPr>
        <w:shd w:val="clear" w:color="auto" w:fill="FFFFFF"/>
        <w:spacing w:before="12"/>
        <w:ind w:right="19" w:firstLine="709"/>
        <w:jc w:val="both"/>
        <w:rPr>
          <w:b/>
          <w:sz w:val="26"/>
          <w:szCs w:val="26"/>
        </w:rPr>
      </w:pPr>
    </w:p>
    <w:p w14:paraId="011F6698" w14:textId="77777777" w:rsidR="006C0E62" w:rsidRDefault="006C0E62" w:rsidP="006C0E62">
      <w:pPr>
        <w:shd w:val="clear" w:color="auto" w:fill="FFFFFF"/>
        <w:spacing w:before="12"/>
        <w:ind w:right="19" w:firstLine="709"/>
        <w:jc w:val="both"/>
        <w:rPr>
          <w:sz w:val="26"/>
          <w:szCs w:val="26"/>
        </w:rPr>
      </w:pPr>
      <w:r w:rsidRPr="00A679E2">
        <w:rPr>
          <w:sz w:val="26"/>
          <w:szCs w:val="26"/>
        </w:rPr>
        <w:t xml:space="preserve">В бюджете Пермского края (1 чтение) на 2026-2028 годы Пермскому муниципальному округу предусмотрены средства в виде субвенций для финансирования передаваемых отдельных государственных полномочий и полномочий органов государственной власти Пермского края на 2026 год в сумме 3 720 622,18 тыс. рублей, 2027 год – 3 960 541,00 тыс. рублей, 2028 год – 4 018 942,10 тыс. рублей. </w:t>
      </w:r>
    </w:p>
    <w:p w14:paraId="2CAF864C" w14:textId="77777777" w:rsidR="006C0E62" w:rsidRPr="00A9266A" w:rsidRDefault="006C0E62" w:rsidP="006C0E62">
      <w:pPr>
        <w:autoSpaceDE w:val="0"/>
        <w:autoSpaceDN w:val="0"/>
        <w:adjustRightInd w:val="0"/>
        <w:ind w:firstLine="709"/>
        <w:jc w:val="both"/>
        <w:outlineLvl w:val="1"/>
        <w:rPr>
          <w:sz w:val="26"/>
          <w:szCs w:val="26"/>
        </w:rPr>
      </w:pPr>
      <w:r w:rsidRPr="00A9266A">
        <w:rPr>
          <w:sz w:val="26"/>
          <w:szCs w:val="26"/>
        </w:rPr>
        <w:t xml:space="preserve">1) на основании, данных, утвержденных в бюджете Пермского края (1 чтение) на 2026 год – в объёме </w:t>
      </w:r>
      <w:r>
        <w:rPr>
          <w:sz w:val="26"/>
          <w:szCs w:val="26"/>
        </w:rPr>
        <w:t>3 694 085,80</w:t>
      </w:r>
      <w:r w:rsidRPr="00A9266A">
        <w:rPr>
          <w:color w:val="FF0000"/>
          <w:sz w:val="26"/>
          <w:szCs w:val="26"/>
        </w:rPr>
        <w:t xml:space="preserve"> </w:t>
      </w:r>
      <w:r w:rsidRPr="00A9266A">
        <w:rPr>
          <w:sz w:val="26"/>
          <w:szCs w:val="26"/>
        </w:rPr>
        <w:t>тыс. рублей, 202</w:t>
      </w:r>
      <w:r>
        <w:rPr>
          <w:sz w:val="26"/>
          <w:szCs w:val="26"/>
        </w:rPr>
        <w:t>7</w:t>
      </w:r>
      <w:r w:rsidRPr="00A9266A">
        <w:rPr>
          <w:sz w:val="26"/>
          <w:szCs w:val="26"/>
        </w:rPr>
        <w:t xml:space="preserve"> год – </w:t>
      </w:r>
      <w:r>
        <w:rPr>
          <w:sz w:val="26"/>
          <w:szCs w:val="26"/>
        </w:rPr>
        <w:t>3 960 541,00</w:t>
      </w:r>
      <w:r w:rsidRPr="00A9266A">
        <w:rPr>
          <w:sz w:val="26"/>
          <w:szCs w:val="26"/>
        </w:rPr>
        <w:t xml:space="preserve"> тыс. рублей, 202</w:t>
      </w:r>
      <w:r>
        <w:rPr>
          <w:sz w:val="26"/>
          <w:szCs w:val="26"/>
        </w:rPr>
        <w:t>8</w:t>
      </w:r>
      <w:r w:rsidRPr="00A9266A">
        <w:rPr>
          <w:sz w:val="26"/>
          <w:szCs w:val="26"/>
        </w:rPr>
        <w:t xml:space="preserve"> год – </w:t>
      </w:r>
      <w:r>
        <w:rPr>
          <w:sz w:val="26"/>
          <w:szCs w:val="26"/>
        </w:rPr>
        <w:t>4 018 942,10</w:t>
      </w:r>
      <w:r w:rsidRPr="00A9266A">
        <w:rPr>
          <w:sz w:val="26"/>
          <w:szCs w:val="26"/>
        </w:rPr>
        <w:t xml:space="preserve"> тыс. рублей. </w:t>
      </w:r>
    </w:p>
    <w:p w14:paraId="64BFEA79" w14:textId="77777777" w:rsidR="006C0E62" w:rsidRPr="00C2632D" w:rsidRDefault="006C0E62" w:rsidP="006C0E62">
      <w:pPr>
        <w:autoSpaceDE w:val="0"/>
        <w:autoSpaceDN w:val="0"/>
        <w:adjustRightInd w:val="0"/>
        <w:ind w:firstLine="709"/>
        <w:jc w:val="both"/>
        <w:outlineLvl w:val="1"/>
        <w:rPr>
          <w:sz w:val="26"/>
          <w:szCs w:val="26"/>
        </w:rPr>
      </w:pPr>
      <w:r w:rsidRPr="00A9266A">
        <w:rPr>
          <w:sz w:val="26"/>
          <w:szCs w:val="26"/>
        </w:rPr>
        <w:t xml:space="preserve">2) на основании </w:t>
      </w:r>
      <w:r w:rsidRPr="00C2632D">
        <w:rPr>
          <w:sz w:val="26"/>
          <w:szCs w:val="26"/>
        </w:rPr>
        <w:t>соглашения о предоставлении субвенций бюджетам городских и муниципальных округов Пермского края из бюджета Пермского края для осуществления органами местного самоуправления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части строительства и приобретения жилых помещений для формирования специализированного</w:t>
      </w:r>
      <w:r>
        <w:rPr>
          <w:sz w:val="26"/>
          <w:szCs w:val="26"/>
        </w:rPr>
        <w:t xml:space="preserve"> </w:t>
      </w:r>
      <w:r w:rsidRPr="00C2632D">
        <w:rPr>
          <w:sz w:val="26"/>
          <w:szCs w:val="26"/>
        </w:rPr>
        <w:t>жилищного фонда) от  21.01.2025 №</w:t>
      </w:r>
      <w:r>
        <w:rPr>
          <w:sz w:val="26"/>
          <w:szCs w:val="26"/>
        </w:rPr>
        <w:t xml:space="preserve"> </w:t>
      </w:r>
      <w:r w:rsidRPr="00C2632D">
        <w:rPr>
          <w:sz w:val="26"/>
          <w:szCs w:val="26"/>
        </w:rPr>
        <w:t>32/ДС/2025</w:t>
      </w:r>
      <w:r>
        <w:rPr>
          <w:sz w:val="26"/>
          <w:szCs w:val="26"/>
        </w:rPr>
        <w:t xml:space="preserve"> предусмотрено в бюджете округа на 2026 год за счет средств бюджета Пермского края 26 536,38 тыс. рублей.</w:t>
      </w:r>
    </w:p>
    <w:p w14:paraId="319319A2" w14:textId="77777777" w:rsidR="006C0E62" w:rsidRPr="00A679E2" w:rsidRDefault="006C0E62" w:rsidP="006C0E62">
      <w:pPr>
        <w:shd w:val="clear" w:color="auto" w:fill="FFFFFF"/>
        <w:spacing w:before="12"/>
        <w:ind w:right="19" w:firstLine="709"/>
        <w:jc w:val="both"/>
        <w:rPr>
          <w:sz w:val="26"/>
          <w:szCs w:val="26"/>
        </w:rPr>
      </w:pPr>
    </w:p>
    <w:p w14:paraId="734B2CC5" w14:textId="77777777" w:rsidR="006C0E62" w:rsidRPr="00A9266A" w:rsidRDefault="006C0E62" w:rsidP="006C0E62">
      <w:pPr>
        <w:shd w:val="clear" w:color="auto" w:fill="FFFFFF"/>
        <w:spacing w:before="12"/>
        <w:ind w:right="19" w:firstLine="709"/>
        <w:jc w:val="center"/>
        <w:rPr>
          <w:b/>
          <w:sz w:val="26"/>
          <w:szCs w:val="26"/>
        </w:rPr>
      </w:pPr>
      <w:r w:rsidRPr="00A9266A">
        <w:rPr>
          <w:b/>
          <w:sz w:val="26"/>
          <w:szCs w:val="26"/>
        </w:rPr>
        <w:t>Иные межбюджетные трансферты</w:t>
      </w:r>
    </w:p>
    <w:p w14:paraId="2601885D" w14:textId="77777777" w:rsidR="006C0E62" w:rsidRPr="00A9266A" w:rsidRDefault="006C0E62" w:rsidP="006C0E62">
      <w:pPr>
        <w:shd w:val="clear" w:color="auto" w:fill="FFFFFF"/>
        <w:spacing w:before="12"/>
        <w:ind w:right="19" w:firstLine="709"/>
        <w:jc w:val="center"/>
        <w:rPr>
          <w:b/>
          <w:sz w:val="26"/>
          <w:szCs w:val="26"/>
        </w:rPr>
      </w:pPr>
    </w:p>
    <w:p w14:paraId="23D928EF" w14:textId="77777777" w:rsidR="006C0E62" w:rsidRPr="00A679E2" w:rsidRDefault="006C0E62" w:rsidP="006C0E62">
      <w:pPr>
        <w:shd w:val="clear" w:color="auto" w:fill="FFFFFF"/>
        <w:spacing w:before="12"/>
        <w:ind w:right="19" w:firstLine="709"/>
        <w:jc w:val="both"/>
        <w:rPr>
          <w:sz w:val="26"/>
          <w:szCs w:val="26"/>
        </w:rPr>
      </w:pPr>
      <w:r w:rsidRPr="00A9266A">
        <w:rPr>
          <w:sz w:val="26"/>
          <w:szCs w:val="26"/>
        </w:rPr>
        <w:t>Проектом решения предусмотрены средства, передаваемые из бюджета Пермского края в виде иных межбюджетных трансфертов на 2026 год в объёме 366 152,92 тыс. рублей,</w:t>
      </w:r>
      <w:r w:rsidRPr="00A679E2">
        <w:rPr>
          <w:sz w:val="26"/>
          <w:szCs w:val="26"/>
        </w:rPr>
        <w:t xml:space="preserve"> 2027 год – 372 137,16 тыс. рублей, 2028 год – 366 309,04 тыс. рублей, в том числе: </w:t>
      </w:r>
    </w:p>
    <w:p w14:paraId="5D0427CC" w14:textId="77777777" w:rsidR="006C0E62" w:rsidRPr="00A679E2" w:rsidRDefault="006C0E62" w:rsidP="006C0E62">
      <w:pPr>
        <w:shd w:val="clear" w:color="auto" w:fill="FFFFFF"/>
        <w:spacing w:before="12"/>
        <w:ind w:right="19" w:firstLine="709"/>
        <w:jc w:val="both"/>
        <w:rPr>
          <w:sz w:val="26"/>
          <w:szCs w:val="26"/>
        </w:rPr>
      </w:pPr>
      <w:r w:rsidRPr="00A679E2">
        <w:rPr>
          <w:sz w:val="26"/>
          <w:szCs w:val="26"/>
        </w:rPr>
        <w:t>1) на основании, данных, утвержденных в бюджете Пермского края (1 чтение) на 202</w:t>
      </w:r>
      <w:r>
        <w:rPr>
          <w:sz w:val="26"/>
          <w:szCs w:val="26"/>
        </w:rPr>
        <w:t>6</w:t>
      </w:r>
      <w:r w:rsidRPr="00A679E2">
        <w:rPr>
          <w:sz w:val="26"/>
          <w:szCs w:val="26"/>
        </w:rPr>
        <w:t xml:space="preserve"> год – в объёме </w:t>
      </w:r>
      <w:r>
        <w:rPr>
          <w:sz w:val="26"/>
          <w:szCs w:val="26"/>
        </w:rPr>
        <w:t>350 613,08</w:t>
      </w:r>
      <w:r w:rsidRPr="00A679E2">
        <w:rPr>
          <w:sz w:val="26"/>
          <w:szCs w:val="26"/>
        </w:rPr>
        <w:t xml:space="preserve"> тыс. рублей, 202</w:t>
      </w:r>
      <w:r>
        <w:rPr>
          <w:sz w:val="26"/>
          <w:szCs w:val="26"/>
        </w:rPr>
        <w:t>7</w:t>
      </w:r>
      <w:r w:rsidRPr="00A679E2">
        <w:rPr>
          <w:sz w:val="26"/>
          <w:szCs w:val="26"/>
        </w:rPr>
        <w:t xml:space="preserve"> год – </w:t>
      </w:r>
      <w:r>
        <w:rPr>
          <w:sz w:val="26"/>
          <w:szCs w:val="26"/>
        </w:rPr>
        <w:t>356 339,19</w:t>
      </w:r>
      <w:r w:rsidRPr="00A679E2">
        <w:rPr>
          <w:sz w:val="26"/>
          <w:szCs w:val="26"/>
        </w:rPr>
        <w:t xml:space="preserve"> тыс. рублей, 202</w:t>
      </w:r>
      <w:r>
        <w:rPr>
          <w:sz w:val="26"/>
          <w:szCs w:val="26"/>
        </w:rPr>
        <w:t>8</w:t>
      </w:r>
      <w:r w:rsidRPr="00A679E2">
        <w:rPr>
          <w:sz w:val="26"/>
          <w:szCs w:val="26"/>
        </w:rPr>
        <w:t xml:space="preserve"> год – </w:t>
      </w:r>
      <w:r>
        <w:rPr>
          <w:sz w:val="26"/>
          <w:szCs w:val="26"/>
        </w:rPr>
        <w:t>366 309,04</w:t>
      </w:r>
      <w:r w:rsidRPr="00A679E2">
        <w:rPr>
          <w:sz w:val="26"/>
          <w:szCs w:val="26"/>
        </w:rPr>
        <w:t xml:space="preserve"> тыс. рублей;</w:t>
      </w:r>
    </w:p>
    <w:p w14:paraId="0377A830" w14:textId="77777777" w:rsidR="006C0E62" w:rsidRPr="00A9266A" w:rsidRDefault="006C0E62" w:rsidP="006C0E62">
      <w:pPr>
        <w:shd w:val="clear" w:color="auto" w:fill="FFFFFF"/>
        <w:spacing w:before="12"/>
        <w:ind w:right="19" w:firstLine="709"/>
        <w:jc w:val="both"/>
        <w:rPr>
          <w:sz w:val="26"/>
          <w:szCs w:val="26"/>
        </w:rPr>
      </w:pPr>
      <w:r w:rsidRPr="00A9266A">
        <w:rPr>
          <w:sz w:val="26"/>
          <w:szCs w:val="26"/>
        </w:rPr>
        <w:t>2) на основании заключенного дополнительного соглашения от 21.01.2025 г. № 70 к соглашению о предоставлении иных межбюджетных трансфертов, имеющих целевое назначение, из бюджета Пермского края бюджету муниципального образования Пермского края, источником предоставления которых являются средства бюджета Пермского края на 2026 год предусмотрено в бюджете округа за счет средств бюджета Пермского края в сумме 15 539,84 тыс. рублей, 2027 год – 15 797,97 тыс. рублей на предоставление социальных выплат молодым семьям на приобретение (строительство) жилья.</w:t>
      </w:r>
    </w:p>
    <w:p w14:paraId="5FF0AD10" w14:textId="77777777" w:rsidR="006C0E62" w:rsidRPr="00A01E7B" w:rsidRDefault="006C0E62" w:rsidP="006C0E62">
      <w:pPr>
        <w:spacing w:before="12"/>
        <w:ind w:right="19" w:firstLine="709"/>
        <w:jc w:val="center"/>
        <w:rPr>
          <w:b/>
          <w:sz w:val="26"/>
          <w:szCs w:val="26"/>
        </w:rPr>
      </w:pPr>
      <w:r w:rsidRPr="00A01E7B">
        <w:rPr>
          <w:b/>
          <w:sz w:val="26"/>
          <w:szCs w:val="26"/>
        </w:rPr>
        <w:t>РАСХОДЫ</w:t>
      </w:r>
    </w:p>
    <w:p w14:paraId="2F2C2DEF" w14:textId="77777777" w:rsidR="006C0E62" w:rsidRPr="00A01E7B" w:rsidRDefault="006C0E62" w:rsidP="006C0E62">
      <w:pPr>
        <w:suppressAutoHyphens/>
        <w:ind w:firstLine="708"/>
        <w:jc w:val="both"/>
        <w:rPr>
          <w:sz w:val="26"/>
          <w:szCs w:val="26"/>
        </w:rPr>
      </w:pPr>
    </w:p>
    <w:p w14:paraId="4CEAEB9C" w14:textId="0C847FC2" w:rsidR="006C0E62" w:rsidRPr="00A01E7B" w:rsidRDefault="006C0E62" w:rsidP="006C0E62">
      <w:pPr>
        <w:suppressAutoHyphens/>
        <w:ind w:firstLine="708"/>
        <w:jc w:val="both"/>
        <w:rPr>
          <w:sz w:val="26"/>
          <w:szCs w:val="26"/>
        </w:rPr>
      </w:pPr>
      <w:r w:rsidRPr="00A01E7B">
        <w:rPr>
          <w:sz w:val="26"/>
          <w:szCs w:val="26"/>
        </w:rPr>
        <w:t>Планирование расходов  бюджета Пермского муниципального  округа на 2026 год и плановый период 2027 и 2028 годов осуществлялось в соответствии с Методикой планирования бюджетных ассигнований Пермского муниципального округа, утвержденной распоряжением начальника  финансово-экономического управления администрации Пермского муниципального округа от 0</w:t>
      </w:r>
      <w:r w:rsidR="00A10CE8">
        <w:rPr>
          <w:sz w:val="26"/>
          <w:szCs w:val="26"/>
        </w:rPr>
        <w:t>6</w:t>
      </w:r>
      <w:r w:rsidRPr="00A01E7B">
        <w:rPr>
          <w:sz w:val="26"/>
          <w:szCs w:val="26"/>
        </w:rPr>
        <w:t xml:space="preserve"> октября 2025 г. № </w:t>
      </w:r>
      <w:r w:rsidR="00A10CE8">
        <w:rPr>
          <w:sz w:val="26"/>
          <w:szCs w:val="26"/>
        </w:rPr>
        <w:t>60</w:t>
      </w:r>
      <w:r w:rsidRPr="00A01E7B">
        <w:rPr>
          <w:sz w:val="26"/>
          <w:szCs w:val="26"/>
        </w:rPr>
        <w:t>, в соответствии с основными направлениями бюджетной политики Пермского муниципального округа по муниципальным программам и непрограммным направлениям деятельности.</w:t>
      </w:r>
    </w:p>
    <w:p w14:paraId="6B5DABF1" w14:textId="77777777" w:rsidR="006C0E62" w:rsidRPr="00445342" w:rsidRDefault="006C0E62" w:rsidP="006C0E62">
      <w:pPr>
        <w:suppressAutoHyphens/>
        <w:ind w:firstLine="708"/>
        <w:jc w:val="both"/>
        <w:rPr>
          <w:sz w:val="26"/>
          <w:szCs w:val="26"/>
        </w:rPr>
      </w:pPr>
      <w:r w:rsidRPr="00445342">
        <w:rPr>
          <w:sz w:val="26"/>
          <w:szCs w:val="26"/>
        </w:rPr>
        <w:t>Формирование расходной части бюджета округа на 2026-2028 годы осуществлялось исходя из следующих основных подходов:</w:t>
      </w:r>
    </w:p>
    <w:p w14:paraId="039A2874" w14:textId="77777777" w:rsidR="006C0E62" w:rsidRPr="00445342" w:rsidRDefault="006C0E62" w:rsidP="006C0E62">
      <w:pPr>
        <w:suppressAutoHyphens/>
        <w:ind w:firstLine="708"/>
        <w:jc w:val="both"/>
        <w:rPr>
          <w:sz w:val="26"/>
          <w:szCs w:val="26"/>
        </w:rPr>
      </w:pPr>
      <w:r w:rsidRPr="00445342">
        <w:rPr>
          <w:sz w:val="26"/>
          <w:szCs w:val="26"/>
        </w:rPr>
        <w:t>- расходные обязательства, сформированы в рамках полномочий по решению вопросов местного значения муниципального округа;</w:t>
      </w:r>
    </w:p>
    <w:p w14:paraId="4C0E8CD5" w14:textId="0085B87A" w:rsidR="006C0E62" w:rsidRPr="00445342" w:rsidRDefault="006C0E62" w:rsidP="006C0E62">
      <w:pPr>
        <w:suppressAutoHyphens/>
        <w:ind w:firstLine="708"/>
        <w:jc w:val="both"/>
        <w:rPr>
          <w:sz w:val="26"/>
          <w:szCs w:val="26"/>
        </w:rPr>
      </w:pPr>
      <w:r w:rsidRPr="00445342">
        <w:rPr>
          <w:sz w:val="26"/>
          <w:szCs w:val="26"/>
        </w:rPr>
        <w:t xml:space="preserve">- привлечение в бюджет Пермского муниципального округа средств из федерального бюджета и бюджета Пермского края </w:t>
      </w:r>
      <w:r w:rsidR="00E10F02" w:rsidRPr="00DD4EDC">
        <w:rPr>
          <w:sz w:val="26"/>
          <w:szCs w:val="26"/>
        </w:rPr>
        <w:t xml:space="preserve">и внебюджетных источников </w:t>
      </w:r>
      <w:r w:rsidRPr="00DD4EDC">
        <w:rPr>
          <w:sz w:val="26"/>
          <w:szCs w:val="26"/>
        </w:rPr>
        <w:t>в качестве</w:t>
      </w:r>
      <w:r w:rsidRPr="00445342">
        <w:rPr>
          <w:sz w:val="26"/>
          <w:szCs w:val="26"/>
        </w:rPr>
        <w:t xml:space="preserve"> дополнительных ресурсов для финансового обеспечения полномочий округа;</w:t>
      </w:r>
    </w:p>
    <w:p w14:paraId="653DA50A" w14:textId="77777777" w:rsidR="006C0E62" w:rsidRPr="00445342" w:rsidRDefault="006C0E62" w:rsidP="006C0E62">
      <w:pPr>
        <w:suppressAutoHyphens/>
        <w:ind w:firstLine="708"/>
        <w:jc w:val="both"/>
        <w:rPr>
          <w:sz w:val="26"/>
          <w:szCs w:val="26"/>
        </w:rPr>
      </w:pPr>
      <w:r w:rsidRPr="00445342">
        <w:rPr>
          <w:sz w:val="26"/>
          <w:szCs w:val="26"/>
        </w:rPr>
        <w:t>- соблюдение нормативов расходов на содержание органов местного самоуправления,</w:t>
      </w:r>
    </w:p>
    <w:p w14:paraId="08F14C6C" w14:textId="26D49FEA" w:rsidR="006C0E62" w:rsidRPr="00445342" w:rsidRDefault="006C0E62" w:rsidP="006C0E62">
      <w:pPr>
        <w:suppressAutoHyphens/>
        <w:ind w:firstLine="708"/>
        <w:jc w:val="both"/>
        <w:rPr>
          <w:sz w:val="26"/>
          <w:szCs w:val="26"/>
        </w:rPr>
      </w:pPr>
      <w:r w:rsidRPr="00445342">
        <w:rPr>
          <w:sz w:val="26"/>
          <w:szCs w:val="26"/>
        </w:rPr>
        <w:t>- концентрация финансовых ресурсов на достижении целей и результатов муниципальных программ, направленных, в том числе на реализацию национальных (федеральных)</w:t>
      </w:r>
      <w:r w:rsidR="00B81D6D">
        <w:rPr>
          <w:sz w:val="26"/>
          <w:szCs w:val="26"/>
        </w:rPr>
        <w:t>, региональных</w:t>
      </w:r>
      <w:r w:rsidRPr="00445342">
        <w:rPr>
          <w:sz w:val="26"/>
          <w:szCs w:val="26"/>
        </w:rPr>
        <w:t xml:space="preserve"> проектов (программ);</w:t>
      </w:r>
    </w:p>
    <w:p w14:paraId="2C0D9245" w14:textId="77777777" w:rsidR="006C0E62" w:rsidRPr="00445342" w:rsidRDefault="006C0E62" w:rsidP="006C0E62">
      <w:pPr>
        <w:suppressAutoHyphens/>
        <w:ind w:firstLine="708"/>
        <w:jc w:val="both"/>
        <w:rPr>
          <w:sz w:val="26"/>
          <w:szCs w:val="26"/>
        </w:rPr>
      </w:pPr>
      <w:r w:rsidRPr="00445342">
        <w:rPr>
          <w:sz w:val="26"/>
          <w:szCs w:val="26"/>
        </w:rPr>
        <w:t>- реализация комплексных мероприятий по улучшению благоустройства населенных пунктов;</w:t>
      </w:r>
    </w:p>
    <w:p w14:paraId="1FB11C0A" w14:textId="57F6FE64" w:rsidR="006C0E62" w:rsidRPr="00445342" w:rsidRDefault="006C0E62" w:rsidP="006C0E62">
      <w:pPr>
        <w:suppressAutoHyphens/>
        <w:ind w:firstLine="708"/>
        <w:jc w:val="both"/>
        <w:rPr>
          <w:sz w:val="26"/>
          <w:szCs w:val="26"/>
        </w:rPr>
      </w:pPr>
      <w:r w:rsidRPr="00445342">
        <w:rPr>
          <w:sz w:val="26"/>
          <w:szCs w:val="26"/>
        </w:rPr>
        <w:t xml:space="preserve">- повышение качественных характеристик сети автомобильных дорог </w:t>
      </w:r>
      <w:r w:rsidR="001C4E7F" w:rsidRPr="00445342">
        <w:rPr>
          <w:sz w:val="26"/>
          <w:szCs w:val="26"/>
        </w:rPr>
        <w:t>и безопасности</w:t>
      </w:r>
      <w:r w:rsidRPr="00445342">
        <w:rPr>
          <w:sz w:val="26"/>
          <w:szCs w:val="26"/>
        </w:rPr>
        <w:t xml:space="preserve"> дорожного движения;</w:t>
      </w:r>
    </w:p>
    <w:p w14:paraId="688D5D3C" w14:textId="77777777" w:rsidR="006C0E62" w:rsidRPr="00445342" w:rsidRDefault="006C0E62" w:rsidP="006C0E62">
      <w:pPr>
        <w:suppressAutoHyphens/>
        <w:ind w:firstLine="708"/>
        <w:jc w:val="both"/>
        <w:rPr>
          <w:sz w:val="26"/>
          <w:szCs w:val="26"/>
        </w:rPr>
      </w:pPr>
      <w:r w:rsidRPr="00445342">
        <w:rPr>
          <w:sz w:val="26"/>
          <w:szCs w:val="26"/>
        </w:rPr>
        <w:t>- реализация мероприятий по развитию коммунальной, инженерной и социальной инфраструктуры сельских территорий;</w:t>
      </w:r>
    </w:p>
    <w:p w14:paraId="123EAA14" w14:textId="77777777" w:rsidR="006C0E62" w:rsidRPr="00445342" w:rsidRDefault="006C0E62" w:rsidP="006C0E62">
      <w:pPr>
        <w:suppressAutoHyphens/>
        <w:ind w:firstLine="708"/>
        <w:jc w:val="both"/>
        <w:rPr>
          <w:sz w:val="26"/>
          <w:szCs w:val="26"/>
        </w:rPr>
      </w:pPr>
      <w:r w:rsidRPr="00445342">
        <w:rPr>
          <w:sz w:val="26"/>
          <w:szCs w:val="26"/>
        </w:rPr>
        <w:t>- повышение эффективности предоставления субсидий юридическим лицам, бюджетным и автономным учреждениям, индивидуальным предпринимателям, физическим лицам – производителям товаров, работ, услуг посредством мониторинга достижения показателей результатов их предоставления;</w:t>
      </w:r>
    </w:p>
    <w:p w14:paraId="090F8E98" w14:textId="7AC2F0EA" w:rsidR="006C0E62" w:rsidRPr="00445342" w:rsidRDefault="006C0E62" w:rsidP="006C0E62">
      <w:pPr>
        <w:suppressAutoHyphens/>
        <w:ind w:firstLine="708"/>
        <w:jc w:val="both"/>
        <w:rPr>
          <w:sz w:val="26"/>
          <w:szCs w:val="26"/>
        </w:rPr>
      </w:pPr>
      <w:r w:rsidRPr="00445342">
        <w:rPr>
          <w:sz w:val="26"/>
          <w:szCs w:val="26"/>
        </w:rPr>
        <w:t>- стимулирование инвестиционной привлекательности для решения задач бюджетной сферы;</w:t>
      </w:r>
    </w:p>
    <w:p w14:paraId="34DE2214" w14:textId="77777777" w:rsidR="006C0E62" w:rsidRPr="00445342" w:rsidRDefault="006C0E62" w:rsidP="006C0E62">
      <w:pPr>
        <w:suppressAutoHyphens/>
        <w:ind w:firstLine="708"/>
        <w:jc w:val="both"/>
        <w:rPr>
          <w:sz w:val="26"/>
          <w:szCs w:val="26"/>
        </w:rPr>
      </w:pPr>
      <w:r w:rsidRPr="00445342">
        <w:rPr>
          <w:sz w:val="26"/>
          <w:szCs w:val="26"/>
        </w:rPr>
        <w:t>- реализация мероприятий, направленных на развитие населенных пунктов Пермского муниципального округа с участием средств граждан, путем реализации и развития практик инициативного бюджетирования и с использованием средств самообложения граждан.</w:t>
      </w:r>
    </w:p>
    <w:p w14:paraId="48CE3055" w14:textId="77777777" w:rsidR="006C0E62" w:rsidRPr="00445342" w:rsidRDefault="006C0E62" w:rsidP="006C0E62">
      <w:pPr>
        <w:suppressAutoHyphens/>
        <w:ind w:firstLine="708"/>
        <w:jc w:val="both"/>
        <w:rPr>
          <w:sz w:val="26"/>
          <w:szCs w:val="26"/>
        </w:rPr>
      </w:pPr>
      <w:r w:rsidRPr="00445342">
        <w:rPr>
          <w:sz w:val="26"/>
          <w:szCs w:val="26"/>
        </w:rPr>
        <w:t>- обеспечение уровня оплаты труда работников муниципальных учреждений социальной сферы в соответствии с Указом Президента Российской Федерации от 7 мая 2012 года №597 «О мероприятиях по реализации государственной социальной политики»;</w:t>
      </w:r>
    </w:p>
    <w:p w14:paraId="29210944" w14:textId="77777777" w:rsidR="006C0E62" w:rsidRPr="00445342" w:rsidRDefault="006C0E62" w:rsidP="006C0E62">
      <w:pPr>
        <w:suppressAutoHyphens/>
        <w:ind w:firstLine="708"/>
        <w:jc w:val="both"/>
        <w:rPr>
          <w:sz w:val="26"/>
          <w:szCs w:val="26"/>
        </w:rPr>
      </w:pPr>
      <w:r w:rsidRPr="00445342">
        <w:rPr>
          <w:sz w:val="26"/>
          <w:szCs w:val="26"/>
        </w:rPr>
        <w:t>- планирование расходов на оказание муниципальных услуг (работ) с учетом увеличения количества получателей услуг дошкольного, начального, основного, среднего общего образования, дополнительного образования и учреждений культуры;</w:t>
      </w:r>
    </w:p>
    <w:p w14:paraId="736D4E1E" w14:textId="77777777" w:rsidR="006C0E62" w:rsidRPr="00445342" w:rsidRDefault="006C0E62" w:rsidP="006C0E62">
      <w:pPr>
        <w:ind w:firstLine="709"/>
        <w:jc w:val="both"/>
        <w:rPr>
          <w:sz w:val="26"/>
          <w:szCs w:val="26"/>
        </w:rPr>
      </w:pPr>
      <w:r w:rsidRPr="00445342">
        <w:rPr>
          <w:sz w:val="26"/>
          <w:szCs w:val="26"/>
        </w:rPr>
        <w:t>- при планировании расходов бюджета округа на 2026 год предусмотрено:</w:t>
      </w:r>
    </w:p>
    <w:p w14:paraId="435ABBA0" w14:textId="6FEF96A2" w:rsidR="006C0E62" w:rsidRPr="00DD4EDC" w:rsidRDefault="006C0E62" w:rsidP="006C0E62">
      <w:pPr>
        <w:pStyle w:val="af7"/>
        <w:numPr>
          <w:ilvl w:val="0"/>
          <w:numId w:val="31"/>
        </w:numPr>
        <w:ind w:left="0" w:firstLine="709"/>
        <w:jc w:val="both"/>
        <w:rPr>
          <w:sz w:val="26"/>
          <w:szCs w:val="26"/>
        </w:rPr>
      </w:pPr>
      <w:r w:rsidRPr="00DD4EDC">
        <w:rPr>
          <w:sz w:val="26"/>
          <w:szCs w:val="26"/>
        </w:rPr>
        <w:t>индексация расходов на коммунальные услуги, к ценам, утвержденным на 01.0</w:t>
      </w:r>
      <w:r w:rsidR="00DD4EDC" w:rsidRPr="00DD4EDC">
        <w:rPr>
          <w:sz w:val="26"/>
          <w:szCs w:val="26"/>
        </w:rPr>
        <w:t>7</w:t>
      </w:r>
      <w:r w:rsidRPr="00DD4EDC">
        <w:rPr>
          <w:sz w:val="26"/>
          <w:szCs w:val="26"/>
        </w:rPr>
        <w:t>.202</w:t>
      </w:r>
      <w:r w:rsidR="00DD4EDC" w:rsidRPr="00DD4EDC">
        <w:rPr>
          <w:sz w:val="26"/>
          <w:szCs w:val="26"/>
        </w:rPr>
        <w:t>5</w:t>
      </w:r>
      <w:r w:rsidRPr="00DD4EDC">
        <w:rPr>
          <w:sz w:val="26"/>
          <w:szCs w:val="26"/>
        </w:rPr>
        <w:t xml:space="preserve"> года, предусмотрена в следующих размерах:</w:t>
      </w:r>
    </w:p>
    <w:p w14:paraId="0ADCC42B" w14:textId="77777777" w:rsidR="006C0E62" w:rsidRPr="002773E8" w:rsidRDefault="006C0E62" w:rsidP="006C0E62">
      <w:pPr>
        <w:ind w:firstLine="709"/>
        <w:jc w:val="right"/>
        <w:rPr>
          <w:rFonts w:eastAsia="Calibri"/>
          <w:szCs w:val="28"/>
          <w:highlight w:val="yellow"/>
        </w:rPr>
      </w:pPr>
    </w:p>
    <w:tbl>
      <w:tblPr>
        <w:tblW w:w="101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5"/>
        <w:gridCol w:w="1313"/>
        <w:gridCol w:w="1417"/>
        <w:gridCol w:w="1626"/>
      </w:tblGrid>
      <w:tr w:rsidR="006C0E62" w:rsidRPr="002773E8" w14:paraId="4C300640" w14:textId="77777777" w:rsidTr="00E10F02">
        <w:trPr>
          <w:trHeight w:val="664"/>
        </w:trPr>
        <w:tc>
          <w:tcPr>
            <w:tcW w:w="5775" w:type="dxa"/>
            <w:vAlign w:val="center"/>
          </w:tcPr>
          <w:p w14:paraId="525E4D55" w14:textId="77777777" w:rsidR="006C0E62" w:rsidRPr="00DB191E" w:rsidRDefault="006C0E62" w:rsidP="00E10F02">
            <w:pPr>
              <w:jc w:val="center"/>
              <w:rPr>
                <w:rFonts w:eastAsia="Calibri"/>
              </w:rPr>
            </w:pPr>
            <w:r w:rsidRPr="00DB191E">
              <w:rPr>
                <w:rFonts w:eastAsia="Calibri"/>
              </w:rPr>
              <w:t>Показатели сценарных условия</w:t>
            </w:r>
          </w:p>
        </w:tc>
        <w:tc>
          <w:tcPr>
            <w:tcW w:w="1313" w:type="dxa"/>
            <w:vAlign w:val="center"/>
          </w:tcPr>
          <w:p w14:paraId="06C99A10" w14:textId="77777777" w:rsidR="006C0E62" w:rsidRPr="00DB191E" w:rsidRDefault="006C0E62" w:rsidP="00E10F02">
            <w:pPr>
              <w:jc w:val="center"/>
              <w:rPr>
                <w:rFonts w:eastAsia="Calibri"/>
              </w:rPr>
            </w:pPr>
            <w:r w:rsidRPr="00DB191E">
              <w:rPr>
                <w:rFonts w:eastAsia="Calibri"/>
              </w:rPr>
              <w:t>2026 год</w:t>
            </w:r>
          </w:p>
        </w:tc>
        <w:tc>
          <w:tcPr>
            <w:tcW w:w="1417" w:type="dxa"/>
            <w:vAlign w:val="center"/>
          </w:tcPr>
          <w:p w14:paraId="7F2805AA" w14:textId="77777777" w:rsidR="006C0E62" w:rsidRPr="00DB191E" w:rsidRDefault="006C0E62" w:rsidP="00E10F02">
            <w:pPr>
              <w:jc w:val="center"/>
              <w:rPr>
                <w:rFonts w:eastAsia="Calibri"/>
              </w:rPr>
            </w:pPr>
            <w:r w:rsidRPr="00DB191E">
              <w:rPr>
                <w:rFonts w:eastAsia="Calibri"/>
              </w:rPr>
              <w:t>2027 год</w:t>
            </w:r>
          </w:p>
        </w:tc>
        <w:tc>
          <w:tcPr>
            <w:tcW w:w="1626" w:type="dxa"/>
            <w:vAlign w:val="center"/>
          </w:tcPr>
          <w:p w14:paraId="3D6E5141" w14:textId="77777777" w:rsidR="006C0E62" w:rsidRPr="00DB191E" w:rsidRDefault="006C0E62" w:rsidP="00E10F02">
            <w:pPr>
              <w:jc w:val="center"/>
              <w:rPr>
                <w:rFonts w:eastAsia="Calibri"/>
              </w:rPr>
            </w:pPr>
            <w:r w:rsidRPr="00DB191E">
              <w:rPr>
                <w:rFonts w:eastAsia="Calibri"/>
              </w:rPr>
              <w:t>2028 год</w:t>
            </w:r>
          </w:p>
        </w:tc>
      </w:tr>
      <w:tr w:rsidR="006C0E62" w:rsidRPr="002773E8" w14:paraId="6D838A26" w14:textId="77777777" w:rsidTr="00E10F02">
        <w:tc>
          <w:tcPr>
            <w:tcW w:w="5775" w:type="dxa"/>
          </w:tcPr>
          <w:p w14:paraId="696CA4B5" w14:textId="77777777" w:rsidR="006C0E62" w:rsidRPr="00DB191E" w:rsidRDefault="006C0E62" w:rsidP="00E10F02">
            <w:pPr>
              <w:rPr>
                <w:rFonts w:eastAsia="Calibri"/>
              </w:rPr>
            </w:pPr>
            <w:r w:rsidRPr="00DB191E">
              <w:rPr>
                <w:rFonts w:eastAsia="Calibri"/>
              </w:rPr>
              <w:t>Индекс-дефлятор цен на тепловую энергию, %</w:t>
            </w:r>
          </w:p>
        </w:tc>
        <w:tc>
          <w:tcPr>
            <w:tcW w:w="1313" w:type="dxa"/>
          </w:tcPr>
          <w:p w14:paraId="07F79D55" w14:textId="77777777" w:rsidR="006C0E62" w:rsidRPr="00DB191E" w:rsidRDefault="006C0E62" w:rsidP="00E10F02">
            <w:pPr>
              <w:tabs>
                <w:tab w:val="left" w:pos="1134"/>
              </w:tabs>
              <w:jc w:val="center"/>
              <w:rPr>
                <w:rFonts w:eastAsia="Calibri"/>
              </w:rPr>
            </w:pPr>
            <w:r w:rsidRPr="00DB191E">
              <w:rPr>
                <w:rFonts w:eastAsia="Calibri"/>
              </w:rPr>
              <w:t>106,1</w:t>
            </w:r>
          </w:p>
        </w:tc>
        <w:tc>
          <w:tcPr>
            <w:tcW w:w="1417" w:type="dxa"/>
          </w:tcPr>
          <w:p w14:paraId="415B76BB" w14:textId="77777777" w:rsidR="006C0E62" w:rsidRPr="00DB191E" w:rsidRDefault="006C0E62" w:rsidP="00E10F02">
            <w:pPr>
              <w:tabs>
                <w:tab w:val="left" w:pos="1134"/>
              </w:tabs>
              <w:jc w:val="center"/>
              <w:rPr>
                <w:rFonts w:eastAsia="Calibri"/>
              </w:rPr>
            </w:pPr>
            <w:r w:rsidRPr="00DB191E">
              <w:rPr>
                <w:rFonts w:eastAsia="Calibri"/>
              </w:rPr>
              <w:t>100,0</w:t>
            </w:r>
          </w:p>
        </w:tc>
        <w:tc>
          <w:tcPr>
            <w:tcW w:w="1626" w:type="dxa"/>
          </w:tcPr>
          <w:p w14:paraId="6CE6CE41" w14:textId="77777777" w:rsidR="006C0E62" w:rsidRPr="00DB191E" w:rsidRDefault="006C0E62" w:rsidP="00E10F02">
            <w:pPr>
              <w:tabs>
                <w:tab w:val="left" w:pos="1134"/>
              </w:tabs>
              <w:jc w:val="center"/>
              <w:rPr>
                <w:rFonts w:eastAsia="Calibri"/>
              </w:rPr>
            </w:pPr>
            <w:r w:rsidRPr="00DB191E">
              <w:rPr>
                <w:rFonts w:eastAsia="Calibri"/>
              </w:rPr>
              <w:t>100,0</w:t>
            </w:r>
          </w:p>
        </w:tc>
      </w:tr>
      <w:tr w:rsidR="006C0E62" w:rsidRPr="002773E8" w14:paraId="7ECD9180" w14:textId="77777777" w:rsidTr="00E10F02">
        <w:tc>
          <w:tcPr>
            <w:tcW w:w="5775" w:type="dxa"/>
          </w:tcPr>
          <w:p w14:paraId="6A57BB6E" w14:textId="77777777" w:rsidR="006C0E62" w:rsidRPr="00DB191E" w:rsidRDefault="006C0E62" w:rsidP="00E10F02">
            <w:pPr>
              <w:rPr>
                <w:rFonts w:eastAsia="Calibri"/>
              </w:rPr>
            </w:pPr>
            <w:r w:rsidRPr="00DB191E">
              <w:rPr>
                <w:rFonts w:eastAsia="Calibri"/>
              </w:rPr>
              <w:t>Индекс-дефлятор цен на электрическую энергию, %</w:t>
            </w:r>
          </w:p>
        </w:tc>
        <w:tc>
          <w:tcPr>
            <w:tcW w:w="1313" w:type="dxa"/>
          </w:tcPr>
          <w:p w14:paraId="42BE4CE4" w14:textId="77777777" w:rsidR="006C0E62" w:rsidRPr="00DB191E" w:rsidRDefault="006C0E62" w:rsidP="00E10F02">
            <w:pPr>
              <w:tabs>
                <w:tab w:val="left" w:pos="1134"/>
              </w:tabs>
              <w:jc w:val="center"/>
              <w:rPr>
                <w:rFonts w:eastAsia="Calibri"/>
              </w:rPr>
            </w:pPr>
            <w:r w:rsidRPr="00DB191E">
              <w:rPr>
                <w:rFonts w:eastAsia="Calibri"/>
              </w:rPr>
              <w:t>106,1</w:t>
            </w:r>
          </w:p>
        </w:tc>
        <w:tc>
          <w:tcPr>
            <w:tcW w:w="1417" w:type="dxa"/>
          </w:tcPr>
          <w:p w14:paraId="1998B02E" w14:textId="77777777" w:rsidR="006C0E62" w:rsidRPr="00DB191E" w:rsidRDefault="006C0E62" w:rsidP="00E10F02">
            <w:pPr>
              <w:tabs>
                <w:tab w:val="left" w:pos="1134"/>
              </w:tabs>
              <w:jc w:val="center"/>
              <w:rPr>
                <w:rFonts w:eastAsia="Calibri"/>
              </w:rPr>
            </w:pPr>
            <w:r w:rsidRPr="00DB191E">
              <w:rPr>
                <w:rFonts w:eastAsia="Calibri"/>
              </w:rPr>
              <w:t>100,0</w:t>
            </w:r>
          </w:p>
        </w:tc>
        <w:tc>
          <w:tcPr>
            <w:tcW w:w="1626" w:type="dxa"/>
          </w:tcPr>
          <w:p w14:paraId="11AB9707" w14:textId="77777777" w:rsidR="006C0E62" w:rsidRPr="00DB191E" w:rsidRDefault="006C0E62" w:rsidP="00E10F02">
            <w:pPr>
              <w:tabs>
                <w:tab w:val="left" w:pos="1134"/>
              </w:tabs>
              <w:jc w:val="center"/>
              <w:rPr>
                <w:rFonts w:eastAsia="Calibri"/>
              </w:rPr>
            </w:pPr>
            <w:r w:rsidRPr="00DB191E">
              <w:rPr>
                <w:rFonts w:eastAsia="Calibri"/>
              </w:rPr>
              <w:t>100,0</w:t>
            </w:r>
          </w:p>
        </w:tc>
      </w:tr>
      <w:tr w:rsidR="006C0E62" w:rsidRPr="002773E8" w14:paraId="7A8343B7" w14:textId="77777777" w:rsidTr="00E10F02">
        <w:tc>
          <w:tcPr>
            <w:tcW w:w="5775" w:type="dxa"/>
          </w:tcPr>
          <w:p w14:paraId="2F53D0EA" w14:textId="77777777" w:rsidR="006C0E62" w:rsidRPr="00DB191E" w:rsidRDefault="006C0E62" w:rsidP="00E10F02">
            <w:pPr>
              <w:tabs>
                <w:tab w:val="left" w:pos="1134"/>
              </w:tabs>
              <w:rPr>
                <w:rFonts w:eastAsia="Calibri"/>
              </w:rPr>
            </w:pPr>
            <w:r w:rsidRPr="00DB191E">
              <w:rPr>
                <w:rFonts w:eastAsia="Calibri"/>
              </w:rPr>
              <w:t>Индекс-дефлятор цен на водоснабжение и водоотведение, %</w:t>
            </w:r>
          </w:p>
        </w:tc>
        <w:tc>
          <w:tcPr>
            <w:tcW w:w="1313" w:type="dxa"/>
          </w:tcPr>
          <w:p w14:paraId="3D826CC3" w14:textId="77777777" w:rsidR="006C0E62" w:rsidRPr="00DB191E" w:rsidRDefault="006C0E62" w:rsidP="00E10F02">
            <w:pPr>
              <w:tabs>
                <w:tab w:val="left" w:pos="1134"/>
              </w:tabs>
              <w:jc w:val="center"/>
              <w:rPr>
                <w:rFonts w:eastAsia="Calibri"/>
              </w:rPr>
            </w:pPr>
            <w:r w:rsidRPr="00DB191E">
              <w:rPr>
                <w:rFonts w:eastAsia="Calibri"/>
              </w:rPr>
              <w:t>102,9</w:t>
            </w:r>
          </w:p>
        </w:tc>
        <w:tc>
          <w:tcPr>
            <w:tcW w:w="1417" w:type="dxa"/>
          </w:tcPr>
          <w:p w14:paraId="4F9340D1" w14:textId="77777777" w:rsidR="006C0E62" w:rsidRPr="00DB191E" w:rsidRDefault="006C0E62" w:rsidP="00E10F02">
            <w:pPr>
              <w:tabs>
                <w:tab w:val="left" w:pos="1134"/>
              </w:tabs>
              <w:jc w:val="center"/>
              <w:rPr>
                <w:rFonts w:eastAsia="Calibri"/>
              </w:rPr>
            </w:pPr>
            <w:r w:rsidRPr="00DB191E">
              <w:rPr>
                <w:rFonts w:eastAsia="Calibri"/>
              </w:rPr>
              <w:t>100,0</w:t>
            </w:r>
          </w:p>
        </w:tc>
        <w:tc>
          <w:tcPr>
            <w:tcW w:w="1626" w:type="dxa"/>
          </w:tcPr>
          <w:p w14:paraId="5F2A72CE" w14:textId="77777777" w:rsidR="006C0E62" w:rsidRPr="00DB191E" w:rsidRDefault="006C0E62" w:rsidP="00E10F02">
            <w:pPr>
              <w:tabs>
                <w:tab w:val="left" w:pos="1134"/>
              </w:tabs>
              <w:jc w:val="center"/>
              <w:rPr>
                <w:rFonts w:eastAsia="Calibri"/>
              </w:rPr>
            </w:pPr>
            <w:r w:rsidRPr="00DB191E">
              <w:rPr>
                <w:rFonts w:eastAsia="Calibri"/>
              </w:rPr>
              <w:t>100,0</w:t>
            </w:r>
          </w:p>
        </w:tc>
      </w:tr>
      <w:tr w:rsidR="006C0E62" w:rsidRPr="002773E8" w14:paraId="5045AD1B" w14:textId="77777777" w:rsidTr="00E10F02">
        <w:tc>
          <w:tcPr>
            <w:tcW w:w="5775" w:type="dxa"/>
          </w:tcPr>
          <w:p w14:paraId="18C9BF7D" w14:textId="77777777" w:rsidR="006C0E62" w:rsidRPr="00DB191E" w:rsidRDefault="006C0E62" w:rsidP="00E10F02">
            <w:pPr>
              <w:rPr>
                <w:rFonts w:eastAsia="Calibri"/>
              </w:rPr>
            </w:pPr>
            <w:r w:rsidRPr="00DB191E">
              <w:rPr>
                <w:rFonts w:eastAsia="Calibri"/>
              </w:rPr>
              <w:t>Индекс потребительских цен (среднегодовой), % к предыдущему периоду</w:t>
            </w:r>
          </w:p>
        </w:tc>
        <w:tc>
          <w:tcPr>
            <w:tcW w:w="1313" w:type="dxa"/>
          </w:tcPr>
          <w:p w14:paraId="0EC3E991" w14:textId="77777777" w:rsidR="006C0E62" w:rsidRPr="00DB191E" w:rsidRDefault="006C0E62" w:rsidP="00E10F02">
            <w:pPr>
              <w:tabs>
                <w:tab w:val="left" w:pos="1134"/>
              </w:tabs>
              <w:jc w:val="center"/>
              <w:rPr>
                <w:rFonts w:eastAsia="Calibri"/>
              </w:rPr>
            </w:pPr>
            <w:r w:rsidRPr="00DB191E">
              <w:rPr>
                <w:rFonts w:eastAsia="Calibri"/>
              </w:rPr>
              <w:t>105,8</w:t>
            </w:r>
          </w:p>
        </w:tc>
        <w:tc>
          <w:tcPr>
            <w:tcW w:w="1417" w:type="dxa"/>
          </w:tcPr>
          <w:p w14:paraId="0CE41A46" w14:textId="77777777" w:rsidR="006C0E62" w:rsidRPr="00DB191E" w:rsidRDefault="006C0E62" w:rsidP="00E10F02">
            <w:pPr>
              <w:tabs>
                <w:tab w:val="left" w:pos="1134"/>
              </w:tabs>
              <w:jc w:val="center"/>
              <w:rPr>
                <w:rFonts w:eastAsia="Calibri"/>
              </w:rPr>
            </w:pPr>
            <w:r w:rsidRPr="00DB191E">
              <w:rPr>
                <w:rFonts w:eastAsia="Calibri"/>
              </w:rPr>
              <w:t>100,0</w:t>
            </w:r>
          </w:p>
        </w:tc>
        <w:tc>
          <w:tcPr>
            <w:tcW w:w="1626" w:type="dxa"/>
          </w:tcPr>
          <w:p w14:paraId="25D0A48E" w14:textId="77777777" w:rsidR="006C0E62" w:rsidRPr="00DB191E" w:rsidRDefault="006C0E62" w:rsidP="00E10F02">
            <w:pPr>
              <w:tabs>
                <w:tab w:val="left" w:pos="1134"/>
              </w:tabs>
              <w:jc w:val="center"/>
              <w:rPr>
                <w:rFonts w:eastAsia="Calibri"/>
              </w:rPr>
            </w:pPr>
            <w:r w:rsidRPr="00DB191E">
              <w:rPr>
                <w:rFonts w:eastAsia="Calibri"/>
              </w:rPr>
              <w:t>100,0</w:t>
            </w:r>
          </w:p>
        </w:tc>
      </w:tr>
    </w:tbl>
    <w:p w14:paraId="1C0ED6A1" w14:textId="77777777" w:rsidR="006C0E62" w:rsidRPr="002773E8" w:rsidRDefault="006C0E62" w:rsidP="006C0E62">
      <w:pPr>
        <w:pStyle w:val="ac"/>
        <w:widowControl w:val="0"/>
        <w:spacing w:after="0"/>
        <w:ind w:left="709"/>
        <w:jc w:val="both"/>
        <w:rPr>
          <w:sz w:val="26"/>
          <w:szCs w:val="26"/>
          <w:highlight w:val="yellow"/>
        </w:rPr>
      </w:pPr>
    </w:p>
    <w:p w14:paraId="004C8E99" w14:textId="77777777" w:rsidR="006C0E62" w:rsidRPr="00DB191E" w:rsidRDefault="006C0E62" w:rsidP="006C0E62">
      <w:pPr>
        <w:pStyle w:val="ac"/>
        <w:widowControl w:val="0"/>
        <w:numPr>
          <w:ilvl w:val="0"/>
          <w:numId w:val="24"/>
        </w:numPr>
        <w:spacing w:after="0"/>
        <w:ind w:left="0" w:firstLine="709"/>
        <w:jc w:val="both"/>
        <w:rPr>
          <w:sz w:val="26"/>
          <w:szCs w:val="26"/>
        </w:rPr>
      </w:pPr>
      <w:r w:rsidRPr="00DB191E">
        <w:rPr>
          <w:sz w:val="26"/>
          <w:szCs w:val="26"/>
        </w:rPr>
        <w:t>индексация расчетных показателей по материальным расходам, расходов на содержание зданий (охрана, видеонаблюдение, пожарная охрана и т.п.) в размере 5,8 % с 1 января 2026 года;</w:t>
      </w:r>
    </w:p>
    <w:p w14:paraId="1407283A" w14:textId="77777777" w:rsidR="006C0E62" w:rsidRPr="00DB191E" w:rsidRDefault="006C0E62" w:rsidP="006C0E62">
      <w:pPr>
        <w:pStyle w:val="ac"/>
        <w:widowControl w:val="0"/>
        <w:numPr>
          <w:ilvl w:val="0"/>
          <w:numId w:val="24"/>
        </w:numPr>
        <w:spacing w:after="0"/>
        <w:ind w:left="0" w:firstLine="709"/>
        <w:jc w:val="both"/>
        <w:rPr>
          <w:sz w:val="26"/>
          <w:szCs w:val="26"/>
        </w:rPr>
      </w:pPr>
      <w:r w:rsidRPr="00DB191E">
        <w:rPr>
          <w:sz w:val="26"/>
          <w:szCs w:val="26"/>
        </w:rPr>
        <w:t xml:space="preserve">увеличение фонда оплаты труда работникам дополнительного образования с целью обеспечения доведения средней заработной платы педагогов учреждений в соответствии с Указами Президента РФ до уровня не менее 100% к средней заработной плате учителей </w:t>
      </w:r>
      <w:bookmarkStart w:id="2" w:name="_Hlk179793946"/>
      <w:r w:rsidRPr="00DB191E">
        <w:rPr>
          <w:sz w:val="26"/>
          <w:szCs w:val="26"/>
        </w:rPr>
        <w:t>с учетом темпов роста среднемесячной начисленной заработной платы наемных работников в организациях, у индивидуальных предпринимателей и физических лиц, определенных сценарными условиями развития экономки края на 2026-2028 годы;</w:t>
      </w:r>
    </w:p>
    <w:bookmarkEnd w:id="2"/>
    <w:p w14:paraId="21F3B7F7" w14:textId="77777777" w:rsidR="00DD4EDC" w:rsidRPr="00DD4EDC" w:rsidRDefault="006C0E62" w:rsidP="0039627D">
      <w:pPr>
        <w:pStyle w:val="ac"/>
        <w:widowControl w:val="0"/>
        <w:numPr>
          <w:ilvl w:val="0"/>
          <w:numId w:val="24"/>
        </w:numPr>
        <w:tabs>
          <w:tab w:val="left" w:pos="142"/>
        </w:tabs>
        <w:spacing w:after="0"/>
        <w:ind w:left="0" w:right="-1" w:firstLine="709"/>
        <w:jc w:val="both"/>
        <w:rPr>
          <w:rFonts w:eastAsia="Calibri"/>
          <w:sz w:val="27"/>
          <w:szCs w:val="27"/>
          <w:shd w:val="clear" w:color="auto" w:fill="FFFFFF"/>
        </w:rPr>
      </w:pPr>
      <w:r w:rsidRPr="00DD4EDC">
        <w:rPr>
          <w:sz w:val="26"/>
          <w:szCs w:val="26"/>
        </w:rPr>
        <w:t>увеличение фонда оплаты труда работников муниципальных учреждений с учетом необходимости обеспечения уровня целевых показателей, установленных указами Президента Российской Федерации от 07 мая 2012 г. № 597, 01 июня 2012 г. № 761 в отношении работников муниципальных учреждений культуры с учетом темпов роста среднемесячной начисленной заработной плата наемных работников в организациях, у индивидуальных предпринимателей и физических лиц, определенных сценарными условиями развития экономки края на 2026-2028 годы;</w:t>
      </w:r>
    </w:p>
    <w:p w14:paraId="49D7F137" w14:textId="414A2DE9" w:rsidR="00A07B2D" w:rsidRPr="00DD4EDC" w:rsidRDefault="006C0E62" w:rsidP="0039627D">
      <w:pPr>
        <w:pStyle w:val="ac"/>
        <w:widowControl w:val="0"/>
        <w:numPr>
          <w:ilvl w:val="0"/>
          <w:numId w:val="24"/>
        </w:numPr>
        <w:tabs>
          <w:tab w:val="left" w:pos="142"/>
        </w:tabs>
        <w:spacing w:after="0"/>
        <w:ind w:left="0" w:right="-1" w:firstLine="709"/>
        <w:jc w:val="both"/>
        <w:rPr>
          <w:rFonts w:eastAsia="Calibri"/>
          <w:sz w:val="27"/>
          <w:szCs w:val="27"/>
          <w:shd w:val="clear" w:color="auto" w:fill="FFFFFF"/>
        </w:rPr>
      </w:pPr>
      <w:r w:rsidRPr="00DD4EDC">
        <w:rPr>
          <w:sz w:val="26"/>
          <w:szCs w:val="26"/>
        </w:rPr>
        <w:t xml:space="preserve">индексация должностных окладов с 01 июля 2026 года на 5,8 % (муниципальных служащих Пермского муниципального округа, лиц, замещающих муниципальную должность на постоянной основе; руководителей, специалистов, служащих, замещающих должности, не отнесенные к должностям муниципальной службы и работников рабочих профессий органов местного самоуправления, работников муниципальных казенных </w:t>
      </w:r>
      <w:r w:rsidR="0039627D">
        <w:rPr>
          <w:sz w:val="27"/>
          <w:szCs w:val="27"/>
        </w:rPr>
        <w:t>учреждений,</w:t>
      </w:r>
      <w:r w:rsidR="00A07B2D" w:rsidRPr="00DD4EDC">
        <w:rPr>
          <w:sz w:val="27"/>
          <w:szCs w:val="27"/>
        </w:rPr>
        <w:t xml:space="preserve"> </w:t>
      </w:r>
      <w:r w:rsidR="00A07B2D" w:rsidRPr="00DD4EDC">
        <w:rPr>
          <w:rFonts w:eastAsia="Calibri"/>
          <w:sz w:val="27"/>
          <w:szCs w:val="27"/>
          <w:shd w:val="clear" w:color="auto" w:fill="FFFFFF"/>
        </w:rPr>
        <w:t>учтены изменения в порядок формирования фонда оплаты труда муниципальных служащих и лиц, замещающих муниципальную должность на постоянной основ</w:t>
      </w:r>
      <w:r w:rsidR="0039627D">
        <w:rPr>
          <w:rFonts w:eastAsia="Calibri"/>
          <w:sz w:val="27"/>
          <w:szCs w:val="27"/>
          <w:shd w:val="clear" w:color="auto" w:fill="FFFFFF"/>
        </w:rPr>
        <w:t>е;</w:t>
      </w:r>
    </w:p>
    <w:p w14:paraId="67D32DF7" w14:textId="77777777" w:rsidR="006C0E62" w:rsidRPr="00DB191E" w:rsidRDefault="006C0E62" w:rsidP="00CF2E6E">
      <w:pPr>
        <w:pStyle w:val="af7"/>
        <w:numPr>
          <w:ilvl w:val="0"/>
          <w:numId w:val="24"/>
        </w:numPr>
        <w:suppressAutoHyphens/>
        <w:ind w:left="0" w:firstLine="709"/>
        <w:jc w:val="both"/>
        <w:rPr>
          <w:rFonts w:eastAsia="Calibri"/>
          <w:sz w:val="26"/>
          <w:szCs w:val="26"/>
          <w:lang w:eastAsia="en-US"/>
        </w:rPr>
      </w:pPr>
      <w:r w:rsidRPr="00DB191E">
        <w:rPr>
          <w:sz w:val="26"/>
          <w:szCs w:val="26"/>
        </w:rPr>
        <w:t>средства на стимулирующую выплату муниципальным служащим органов местного самоуправления и лиц, замещающих муниципальную должность на постоянной основе, в бюджете округа предусмотрены в размере 5%;</w:t>
      </w:r>
    </w:p>
    <w:p w14:paraId="4E2410E8" w14:textId="47850BFC" w:rsidR="00CF2E6E" w:rsidRDefault="006C0E62" w:rsidP="00CF2E6E">
      <w:pPr>
        <w:pStyle w:val="af7"/>
        <w:numPr>
          <w:ilvl w:val="0"/>
          <w:numId w:val="24"/>
        </w:numPr>
        <w:suppressAutoHyphens/>
        <w:ind w:left="0" w:firstLine="709"/>
        <w:jc w:val="both"/>
        <w:rPr>
          <w:rFonts w:eastAsia="Calibri"/>
          <w:sz w:val="26"/>
          <w:szCs w:val="26"/>
          <w:lang w:eastAsia="en-US"/>
        </w:rPr>
      </w:pPr>
      <w:r w:rsidRPr="00DB191E">
        <w:rPr>
          <w:rFonts w:eastAsia="Calibri"/>
          <w:sz w:val="26"/>
          <w:szCs w:val="26"/>
          <w:lang w:eastAsia="en-US"/>
        </w:rPr>
        <w:t>при планировании расходов бюджета учитывались нормы Закона Пермского края от 9 сентября 2024 г. № 344-ПК, согласно которому с 1 января 2025 года отдельные полномочия в части проектирования, строительства, реконструкции объектов общественной инфраструктуры местного значения, стоимость реализации которых превышает 50 миллионов рублей, перераспределены между органами</w:t>
      </w:r>
      <w:r w:rsidR="00CF2E6E">
        <w:rPr>
          <w:rFonts w:eastAsia="Calibri"/>
          <w:sz w:val="26"/>
          <w:szCs w:val="26"/>
          <w:lang w:eastAsia="en-US"/>
        </w:rPr>
        <w:t xml:space="preserve"> </w:t>
      </w:r>
      <w:r w:rsidRPr="00DB191E">
        <w:rPr>
          <w:rFonts w:eastAsia="Calibri"/>
          <w:sz w:val="26"/>
          <w:szCs w:val="26"/>
          <w:lang w:eastAsia="en-US"/>
        </w:rPr>
        <w:t>местного</w:t>
      </w:r>
      <w:r w:rsidR="00CF2E6E">
        <w:rPr>
          <w:rFonts w:eastAsia="Calibri"/>
          <w:sz w:val="26"/>
          <w:szCs w:val="26"/>
          <w:lang w:eastAsia="en-US"/>
        </w:rPr>
        <w:t xml:space="preserve"> </w:t>
      </w:r>
      <w:r w:rsidRPr="00DB191E">
        <w:rPr>
          <w:rFonts w:eastAsia="Calibri"/>
          <w:sz w:val="26"/>
          <w:szCs w:val="26"/>
          <w:lang w:eastAsia="en-US"/>
        </w:rPr>
        <w:t xml:space="preserve">самоуправления и органами государственной власти Пермского края. Строительство объектов местного значения, по которым до 1 января 2025 года </w:t>
      </w:r>
      <w:r w:rsidR="00A10CE8" w:rsidRPr="00DB191E">
        <w:rPr>
          <w:rFonts w:eastAsia="Calibri"/>
          <w:sz w:val="26"/>
          <w:szCs w:val="26"/>
          <w:lang w:eastAsia="en-US"/>
        </w:rPr>
        <w:t>заключены муниципальные</w:t>
      </w:r>
      <w:r w:rsidRPr="00DB191E">
        <w:rPr>
          <w:rFonts w:eastAsia="Calibri"/>
          <w:sz w:val="26"/>
          <w:szCs w:val="26"/>
          <w:lang w:eastAsia="en-US"/>
        </w:rPr>
        <w:t xml:space="preserve"> контракты, </w:t>
      </w:r>
      <w:r w:rsidR="00CF2E6E" w:rsidRPr="00CF2E6E">
        <w:rPr>
          <w:rFonts w:eastAsia="Calibri"/>
          <w:sz w:val="26"/>
          <w:szCs w:val="26"/>
          <w:lang w:eastAsia="en-US"/>
        </w:rPr>
        <w:t>в 2026-2027 годах реализация таких контрактов будет осуществляться органами местного самоуправления самостоятельно, в том числе за счет предоставления субсидий из бюджета Пермского края и средств местных бюджетов, с долей 99,9 % и 0,1%, соответственно.</w:t>
      </w:r>
    </w:p>
    <w:p w14:paraId="6490BFA3" w14:textId="77777777" w:rsidR="006C0E62" w:rsidRPr="00DB191E" w:rsidRDefault="006C0E62" w:rsidP="00CF2E6E">
      <w:pPr>
        <w:suppressAutoHyphens/>
        <w:ind w:firstLine="709"/>
        <w:jc w:val="both"/>
        <w:rPr>
          <w:rFonts w:eastAsia="+mn-ea"/>
          <w:color w:val="000000"/>
          <w:sz w:val="26"/>
          <w:szCs w:val="26"/>
        </w:rPr>
      </w:pPr>
      <w:r w:rsidRPr="00DB191E">
        <w:rPr>
          <w:rFonts w:eastAsia="+mn-ea"/>
          <w:color w:val="000000"/>
          <w:sz w:val="26"/>
          <w:szCs w:val="26"/>
        </w:rPr>
        <w:t>В целях повышения качества и эффективности управления бюджетным процессом в Пермском муниципальном округе за счет унификации применяемых правил и норм организации бюджетного процесса, обеспечения прозрачности бюджетных расходов, планирование бюджета Пермского муниципального округа на 2026-2028 годы осуществлено в единой информационной системе «АЦК-Планирование».</w:t>
      </w:r>
    </w:p>
    <w:p w14:paraId="2014C914" w14:textId="42BCFF61" w:rsidR="006C0E62" w:rsidRDefault="006C0E62" w:rsidP="006C0E62">
      <w:pPr>
        <w:suppressAutoHyphens/>
        <w:ind w:firstLine="708"/>
        <w:jc w:val="both"/>
        <w:rPr>
          <w:sz w:val="26"/>
          <w:szCs w:val="26"/>
        </w:rPr>
      </w:pPr>
      <w:r w:rsidRPr="00DB191E">
        <w:rPr>
          <w:sz w:val="26"/>
          <w:szCs w:val="26"/>
        </w:rPr>
        <w:t>В рамках реализации программно-целевых принципов в 2026 году 98,9 % всех расходов бюджета сформировано в рамках программных мероприятий, в 2027 году – 98,8%, в 2028 году – 98,8% (</w:t>
      </w:r>
      <w:r w:rsidRPr="00DB191E">
        <w:rPr>
          <w:rFonts w:eastAsia="+mn-ea"/>
          <w:color w:val="000000"/>
          <w:sz w:val="26"/>
          <w:szCs w:val="26"/>
        </w:rPr>
        <w:t>программная классификация расходов, утвержден</w:t>
      </w:r>
      <w:r w:rsidR="00CC481C">
        <w:rPr>
          <w:rFonts w:eastAsia="+mn-ea"/>
          <w:color w:val="000000"/>
          <w:sz w:val="26"/>
          <w:szCs w:val="26"/>
        </w:rPr>
        <w:t>а</w:t>
      </w:r>
      <w:r w:rsidRPr="00DB191E">
        <w:rPr>
          <w:rFonts w:eastAsia="+mn-ea"/>
          <w:color w:val="000000"/>
          <w:sz w:val="26"/>
          <w:szCs w:val="26"/>
        </w:rPr>
        <w:t xml:space="preserve"> распоряжением начальника финансово-экономического управления администрации Пермского муниципального округа от 03.10.2025 № 51).</w:t>
      </w:r>
      <w:r w:rsidRPr="00DB191E">
        <w:rPr>
          <w:sz w:val="26"/>
          <w:szCs w:val="26"/>
        </w:rPr>
        <w:t xml:space="preserve"> Всего на территории округа планируется к реализации 14 муниципальных программ.</w:t>
      </w:r>
    </w:p>
    <w:p w14:paraId="614823BA" w14:textId="77777777" w:rsidR="00851B11" w:rsidRPr="00851B11" w:rsidRDefault="00851B11" w:rsidP="00851B11">
      <w:pPr>
        <w:suppressAutoHyphens/>
        <w:ind w:firstLine="708"/>
        <w:jc w:val="both"/>
        <w:rPr>
          <w:sz w:val="26"/>
          <w:szCs w:val="26"/>
        </w:rPr>
      </w:pPr>
      <w:r w:rsidRPr="00851B11">
        <w:rPr>
          <w:sz w:val="26"/>
          <w:szCs w:val="26"/>
        </w:rPr>
        <w:t>Муниципальные программы разрабатывались в новой структуре, исходя из положений федеральных, региональных и муниципальных правовых актов для обеспечения достижения национальных целей развития Российской Федерации, определенных Президентом Российской Федерации, приоритетов социально-экономического развития Российской Федерации, стратегических целей, задач и приоритетов, установленных документами стратегического планирования Пермского края и муниципального округа.</w:t>
      </w:r>
    </w:p>
    <w:p w14:paraId="038D00D9" w14:textId="278F8E3C" w:rsidR="00851B11" w:rsidRDefault="00851B11" w:rsidP="00851B11">
      <w:pPr>
        <w:suppressAutoHyphens/>
        <w:ind w:firstLine="708"/>
        <w:jc w:val="both"/>
        <w:rPr>
          <w:sz w:val="26"/>
          <w:szCs w:val="26"/>
        </w:rPr>
      </w:pPr>
      <w:r w:rsidRPr="00851B11">
        <w:rPr>
          <w:sz w:val="26"/>
          <w:szCs w:val="26"/>
        </w:rPr>
        <w:t>Исходя из направлений расходов программы разделены на проектную и процессную части. В проектной части отражены мероприятия национальных и региональных проектов, бюджетные инвестиции и иные мероприятия с ограниченным периодом действия, направленные на развитие округа. Текущие отраслевые расходы включены в процессную часть программы.</w:t>
      </w:r>
    </w:p>
    <w:p w14:paraId="5872B737" w14:textId="77777777" w:rsidR="006C0E62" w:rsidRPr="00A01E7B" w:rsidRDefault="006C0E62" w:rsidP="006C0E62">
      <w:pPr>
        <w:ind w:firstLine="709"/>
        <w:jc w:val="both"/>
        <w:rPr>
          <w:color w:val="000000"/>
          <w:sz w:val="26"/>
          <w:szCs w:val="26"/>
        </w:rPr>
      </w:pPr>
      <w:r w:rsidRPr="00A01E7B">
        <w:rPr>
          <w:color w:val="000000"/>
          <w:sz w:val="26"/>
          <w:szCs w:val="26"/>
        </w:rPr>
        <w:t>Структура расходов бюджета Пермского муниципального округа на 2026-2028 годы, приведена в таблице 27.</w:t>
      </w:r>
    </w:p>
    <w:p w14:paraId="43EBA69A" w14:textId="77777777" w:rsidR="006C0E62" w:rsidRPr="001C4E7F" w:rsidRDefault="006C0E62" w:rsidP="006C0E62">
      <w:pPr>
        <w:ind w:firstLine="720"/>
        <w:jc w:val="right"/>
      </w:pPr>
      <w:r w:rsidRPr="001C4E7F">
        <w:t xml:space="preserve">Таблица 27 </w:t>
      </w:r>
    </w:p>
    <w:p w14:paraId="625C8C20" w14:textId="1F8AD4CB" w:rsidR="006C0E62" w:rsidRDefault="006C0E62" w:rsidP="001C4E7F">
      <w:pPr>
        <w:ind w:firstLine="720"/>
        <w:jc w:val="right"/>
        <w:rPr>
          <w:sz w:val="28"/>
          <w:szCs w:val="28"/>
          <w:highlight w:val="yellow"/>
        </w:rPr>
      </w:pPr>
      <w:proofErr w:type="spellStart"/>
      <w:r w:rsidRPr="001C4E7F">
        <w:t>тыс</w:t>
      </w:r>
      <w:proofErr w:type="gramStart"/>
      <w:r w:rsidRPr="001C4E7F">
        <w:t>.р</w:t>
      </w:r>
      <w:proofErr w:type="gramEnd"/>
      <w:r w:rsidRPr="001C4E7F">
        <w:t>ублей</w:t>
      </w:r>
      <w:proofErr w:type="spellEnd"/>
    </w:p>
    <w:tbl>
      <w:tblPr>
        <w:tblW w:w="10343" w:type="dxa"/>
        <w:tblInd w:w="113" w:type="dxa"/>
        <w:tblLayout w:type="fixed"/>
        <w:tblLook w:val="04A0" w:firstRow="1" w:lastRow="0" w:firstColumn="1" w:lastColumn="0" w:noHBand="0" w:noVBand="1"/>
      </w:tblPr>
      <w:tblGrid>
        <w:gridCol w:w="1696"/>
        <w:gridCol w:w="1758"/>
        <w:gridCol w:w="1572"/>
        <w:gridCol w:w="1348"/>
        <w:gridCol w:w="1276"/>
        <w:gridCol w:w="1417"/>
        <w:gridCol w:w="1276"/>
      </w:tblGrid>
      <w:tr w:rsidR="001C4E7F" w:rsidRPr="001C4E7F" w14:paraId="3F4879AC" w14:textId="77777777" w:rsidTr="001C4E7F">
        <w:trPr>
          <w:trHeight w:val="1249"/>
        </w:trPr>
        <w:tc>
          <w:tcPr>
            <w:tcW w:w="1696" w:type="dxa"/>
            <w:tcBorders>
              <w:top w:val="single" w:sz="4" w:space="0" w:color="auto"/>
              <w:left w:val="single" w:sz="4" w:space="0" w:color="auto"/>
              <w:bottom w:val="nil"/>
              <w:right w:val="single" w:sz="4" w:space="0" w:color="auto"/>
            </w:tcBorders>
            <w:vAlign w:val="center"/>
            <w:hideMark/>
          </w:tcPr>
          <w:p w14:paraId="3C393388" w14:textId="77777777" w:rsidR="001C4E7F" w:rsidRPr="001C4E7F" w:rsidRDefault="001C4E7F">
            <w:pPr>
              <w:rPr>
                <w:color w:val="000000"/>
                <w:sz w:val="20"/>
                <w:szCs w:val="20"/>
              </w:rPr>
            </w:pPr>
            <w:r w:rsidRPr="001C4E7F">
              <w:rPr>
                <w:color w:val="000000"/>
                <w:sz w:val="20"/>
                <w:szCs w:val="20"/>
              </w:rPr>
              <w:t>Наименование показателя</w:t>
            </w:r>
          </w:p>
        </w:tc>
        <w:tc>
          <w:tcPr>
            <w:tcW w:w="1758" w:type="dxa"/>
            <w:tcBorders>
              <w:top w:val="single" w:sz="4" w:space="0" w:color="auto"/>
              <w:left w:val="nil"/>
              <w:bottom w:val="single" w:sz="4" w:space="0" w:color="auto"/>
              <w:right w:val="single" w:sz="4" w:space="0" w:color="auto"/>
            </w:tcBorders>
            <w:vAlign w:val="center"/>
            <w:hideMark/>
          </w:tcPr>
          <w:p w14:paraId="797AC68D" w14:textId="77777777" w:rsidR="001C4E7F" w:rsidRPr="001C4E7F" w:rsidRDefault="001C4E7F">
            <w:pPr>
              <w:jc w:val="center"/>
              <w:rPr>
                <w:color w:val="000000"/>
                <w:sz w:val="20"/>
                <w:szCs w:val="20"/>
              </w:rPr>
            </w:pPr>
            <w:r w:rsidRPr="001C4E7F">
              <w:rPr>
                <w:color w:val="000000"/>
                <w:sz w:val="20"/>
                <w:szCs w:val="20"/>
              </w:rPr>
              <w:t>Первоначальный бюджет 2025 года</w:t>
            </w:r>
          </w:p>
        </w:tc>
        <w:tc>
          <w:tcPr>
            <w:tcW w:w="1572" w:type="dxa"/>
            <w:tcBorders>
              <w:top w:val="single" w:sz="4" w:space="0" w:color="auto"/>
              <w:left w:val="nil"/>
              <w:bottom w:val="nil"/>
              <w:right w:val="single" w:sz="4" w:space="0" w:color="auto"/>
            </w:tcBorders>
            <w:vAlign w:val="center"/>
            <w:hideMark/>
          </w:tcPr>
          <w:p w14:paraId="76200528" w14:textId="3C794CD8" w:rsidR="001C4E7F" w:rsidRPr="001C4E7F" w:rsidRDefault="001C4E7F">
            <w:pPr>
              <w:jc w:val="center"/>
              <w:rPr>
                <w:color w:val="000000"/>
                <w:sz w:val="20"/>
                <w:szCs w:val="20"/>
              </w:rPr>
            </w:pPr>
            <w:r w:rsidRPr="001C4E7F">
              <w:rPr>
                <w:color w:val="000000"/>
                <w:sz w:val="20"/>
                <w:szCs w:val="20"/>
              </w:rPr>
              <w:t>Уточненный бюджет 2025 года (роспись на 01.10.2</w:t>
            </w:r>
            <w:r>
              <w:rPr>
                <w:color w:val="000000"/>
                <w:sz w:val="20"/>
                <w:szCs w:val="20"/>
              </w:rPr>
              <w:t>5</w:t>
            </w:r>
            <w:r w:rsidRPr="001C4E7F">
              <w:rPr>
                <w:color w:val="000000"/>
                <w:sz w:val="20"/>
                <w:szCs w:val="20"/>
              </w:rPr>
              <w:t>)</w:t>
            </w:r>
          </w:p>
        </w:tc>
        <w:tc>
          <w:tcPr>
            <w:tcW w:w="1348" w:type="dxa"/>
            <w:tcBorders>
              <w:top w:val="single" w:sz="4" w:space="0" w:color="auto"/>
              <w:left w:val="nil"/>
              <w:bottom w:val="single" w:sz="4" w:space="0" w:color="auto"/>
              <w:right w:val="single" w:sz="4" w:space="0" w:color="auto"/>
            </w:tcBorders>
            <w:noWrap/>
            <w:vAlign w:val="center"/>
            <w:hideMark/>
          </w:tcPr>
          <w:p w14:paraId="4572CC23" w14:textId="77777777" w:rsidR="001C4E7F" w:rsidRPr="001C4E7F" w:rsidRDefault="001C4E7F">
            <w:pPr>
              <w:jc w:val="center"/>
              <w:rPr>
                <w:color w:val="000000"/>
                <w:sz w:val="20"/>
                <w:szCs w:val="20"/>
              </w:rPr>
            </w:pPr>
            <w:r w:rsidRPr="001C4E7F">
              <w:rPr>
                <w:color w:val="000000"/>
                <w:sz w:val="20"/>
                <w:szCs w:val="20"/>
              </w:rPr>
              <w:t>2026</w:t>
            </w:r>
          </w:p>
        </w:tc>
        <w:tc>
          <w:tcPr>
            <w:tcW w:w="1276" w:type="dxa"/>
            <w:tcBorders>
              <w:top w:val="single" w:sz="4" w:space="0" w:color="auto"/>
              <w:left w:val="nil"/>
              <w:bottom w:val="single" w:sz="4" w:space="0" w:color="auto"/>
              <w:right w:val="single" w:sz="4" w:space="0" w:color="auto"/>
            </w:tcBorders>
            <w:noWrap/>
            <w:vAlign w:val="center"/>
            <w:hideMark/>
          </w:tcPr>
          <w:p w14:paraId="600E3740" w14:textId="77777777" w:rsidR="001C4E7F" w:rsidRPr="001C4E7F" w:rsidRDefault="001C4E7F">
            <w:pPr>
              <w:jc w:val="center"/>
              <w:rPr>
                <w:color w:val="000000"/>
                <w:sz w:val="20"/>
                <w:szCs w:val="20"/>
              </w:rPr>
            </w:pPr>
            <w:r w:rsidRPr="001C4E7F">
              <w:rPr>
                <w:color w:val="000000"/>
                <w:sz w:val="20"/>
                <w:szCs w:val="20"/>
              </w:rPr>
              <w:t>2027</w:t>
            </w:r>
          </w:p>
        </w:tc>
        <w:tc>
          <w:tcPr>
            <w:tcW w:w="1417" w:type="dxa"/>
            <w:tcBorders>
              <w:top w:val="single" w:sz="4" w:space="0" w:color="auto"/>
              <w:left w:val="nil"/>
              <w:bottom w:val="single" w:sz="4" w:space="0" w:color="auto"/>
              <w:right w:val="single" w:sz="4" w:space="0" w:color="auto"/>
            </w:tcBorders>
            <w:noWrap/>
            <w:vAlign w:val="center"/>
            <w:hideMark/>
          </w:tcPr>
          <w:p w14:paraId="1C6A789B" w14:textId="7AED7884" w:rsidR="001C4E7F" w:rsidRPr="001C4E7F" w:rsidRDefault="001C4E7F">
            <w:pPr>
              <w:jc w:val="center"/>
              <w:rPr>
                <w:color w:val="000000"/>
                <w:sz w:val="20"/>
                <w:szCs w:val="20"/>
              </w:rPr>
            </w:pPr>
            <w:r w:rsidRPr="001C4E7F">
              <w:rPr>
                <w:color w:val="000000"/>
                <w:sz w:val="20"/>
                <w:szCs w:val="20"/>
              </w:rPr>
              <w:t>2028</w:t>
            </w:r>
          </w:p>
        </w:tc>
        <w:tc>
          <w:tcPr>
            <w:tcW w:w="1276" w:type="dxa"/>
            <w:tcBorders>
              <w:top w:val="single" w:sz="4" w:space="0" w:color="auto"/>
              <w:left w:val="nil"/>
              <w:bottom w:val="single" w:sz="4" w:space="0" w:color="auto"/>
              <w:right w:val="single" w:sz="4" w:space="0" w:color="auto"/>
            </w:tcBorders>
            <w:vAlign w:val="center"/>
            <w:hideMark/>
          </w:tcPr>
          <w:p w14:paraId="3BA18A6E" w14:textId="77777777" w:rsidR="001C4E7F" w:rsidRPr="001C4E7F" w:rsidRDefault="001C4E7F">
            <w:pPr>
              <w:jc w:val="center"/>
              <w:rPr>
                <w:color w:val="000000"/>
                <w:sz w:val="20"/>
                <w:szCs w:val="20"/>
              </w:rPr>
            </w:pPr>
            <w:r w:rsidRPr="001C4E7F">
              <w:rPr>
                <w:color w:val="000000"/>
                <w:sz w:val="20"/>
                <w:szCs w:val="20"/>
              </w:rPr>
              <w:t xml:space="preserve">Отклонение (гр4-гр.3) </w:t>
            </w:r>
          </w:p>
        </w:tc>
      </w:tr>
      <w:tr w:rsidR="001C4E7F" w:rsidRPr="001C4E7F" w14:paraId="3A0A854C" w14:textId="77777777" w:rsidTr="001C4E7F">
        <w:trPr>
          <w:trHeight w:val="300"/>
        </w:trPr>
        <w:tc>
          <w:tcPr>
            <w:tcW w:w="1696" w:type="dxa"/>
            <w:tcBorders>
              <w:top w:val="single" w:sz="4" w:space="0" w:color="auto"/>
              <w:left w:val="single" w:sz="4" w:space="0" w:color="auto"/>
              <w:bottom w:val="single" w:sz="4" w:space="0" w:color="auto"/>
              <w:right w:val="single" w:sz="4" w:space="0" w:color="auto"/>
            </w:tcBorders>
            <w:vAlign w:val="center"/>
            <w:hideMark/>
          </w:tcPr>
          <w:p w14:paraId="5A70A1E9" w14:textId="77777777" w:rsidR="001C4E7F" w:rsidRPr="001C4E7F" w:rsidRDefault="001C4E7F">
            <w:pPr>
              <w:jc w:val="center"/>
              <w:rPr>
                <w:color w:val="000000"/>
                <w:sz w:val="20"/>
                <w:szCs w:val="20"/>
              </w:rPr>
            </w:pPr>
            <w:r w:rsidRPr="001C4E7F">
              <w:rPr>
                <w:color w:val="000000"/>
                <w:sz w:val="20"/>
                <w:szCs w:val="20"/>
              </w:rPr>
              <w:t>1</w:t>
            </w:r>
          </w:p>
        </w:tc>
        <w:tc>
          <w:tcPr>
            <w:tcW w:w="1758" w:type="dxa"/>
            <w:tcBorders>
              <w:top w:val="nil"/>
              <w:left w:val="nil"/>
              <w:bottom w:val="single" w:sz="4" w:space="0" w:color="auto"/>
              <w:right w:val="single" w:sz="4" w:space="0" w:color="auto"/>
            </w:tcBorders>
            <w:vAlign w:val="center"/>
            <w:hideMark/>
          </w:tcPr>
          <w:p w14:paraId="2E004D19" w14:textId="77777777" w:rsidR="001C4E7F" w:rsidRPr="001C4E7F" w:rsidRDefault="001C4E7F">
            <w:pPr>
              <w:jc w:val="center"/>
              <w:rPr>
                <w:color w:val="000000"/>
                <w:sz w:val="20"/>
                <w:szCs w:val="20"/>
              </w:rPr>
            </w:pPr>
            <w:r w:rsidRPr="001C4E7F">
              <w:rPr>
                <w:color w:val="000000"/>
                <w:sz w:val="20"/>
                <w:szCs w:val="20"/>
              </w:rPr>
              <w:t>2</w:t>
            </w:r>
          </w:p>
        </w:tc>
        <w:tc>
          <w:tcPr>
            <w:tcW w:w="1572" w:type="dxa"/>
            <w:tcBorders>
              <w:top w:val="single" w:sz="4" w:space="0" w:color="auto"/>
              <w:left w:val="nil"/>
              <w:bottom w:val="single" w:sz="4" w:space="0" w:color="auto"/>
              <w:right w:val="single" w:sz="4" w:space="0" w:color="auto"/>
            </w:tcBorders>
            <w:vAlign w:val="center"/>
            <w:hideMark/>
          </w:tcPr>
          <w:p w14:paraId="5C9A8FAC" w14:textId="77777777" w:rsidR="001C4E7F" w:rsidRPr="001C4E7F" w:rsidRDefault="001C4E7F">
            <w:pPr>
              <w:jc w:val="center"/>
              <w:rPr>
                <w:color w:val="000000"/>
                <w:sz w:val="20"/>
                <w:szCs w:val="20"/>
              </w:rPr>
            </w:pPr>
            <w:r w:rsidRPr="001C4E7F">
              <w:rPr>
                <w:color w:val="000000"/>
                <w:sz w:val="20"/>
                <w:szCs w:val="20"/>
              </w:rPr>
              <w:t>3</w:t>
            </w:r>
          </w:p>
        </w:tc>
        <w:tc>
          <w:tcPr>
            <w:tcW w:w="1348" w:type="dxa"/>
            <w:tcBorders>
              <w:top w:val="nil"/>
              <w:left w:val="nil"/>
              <w:bottom w:val="single" w:sz="4" w:space="0" w:color="auto"/>
              <w:right w:val="single" w:sz="4" w:space="0" w:color="auto"/>
            </w:tcBorders>
            <w:vAlign w:val="center"/>
            <w:hideMark/>
          </w:tcPr>
          <w:p w14:paraId="3086A04A" w14:textId="77777777" w:rsidR="001C4E7F" w:rsidRPr="001C4E7F" w:rsidRDefault="001C4E7F">
            <w:pPr>
              <w:jc w:val="center"/>
              <w:rPr>
                <w:color w:val="000000"/>
                <w:sz w:val="20"/>
                <w:szCs w:val="20"/>
              </w:rPr>
            </w:pPr>
            <w:r w:rsidRPr="001C4E7F">
              <w:rPr>
                <w:color w:val="000000"/>
                <w:sz w:val="20"/>
                <w:szCs w:val="20"/>
              </w:rPr>
              <w:t>4</w:t>
            </w:r>
          </w:p>
        </w:tc>
        <w:tc>
          <w:tcPr>
            <w:tcW w:w="1276" w:type="dxa"/>
            <w:tcBorders>
              <w:top w:val="nil"/>
              <w:left w:val="nil"/>
              <w:bottom w:val="single" w:sz="4" w:space="0" w:color="auto"/>
              <w:right w:val="single" w:sz="4" w:space="0" w:color="auto"/>
            </w:tcBorders>
            <w:vAlign w:val="center"/>
            <w:hideMark/>
          </w:tcPr>
          <w:p w14:paraId="37BFF274" w14:textId="77777777" w:rsidR="001C4E7F" w:rsidRPr="001C4E7F" w:rsidRDefault="001C4E7F">
            <w:pPr>
              <w:jc w:val="center"/>
              <w:rPr>
                <w:color w:val="000000"/>
                <w:sz w:val="20"/>
                <w:szCs w:val="20"/>
              </w:rPr>
            </w:pPr>
            <w:r w:rsidRPr="001C4E7F">
              <w:rPr>
                <w:color w:val="000000"/>
                <w:sz w:val="20"/>
                <w:szCs w:val="20"/>
              </w:rPr>
              <w:t>5</w:t>
            </w:r>
          </w:p>
        </w:tc>
        <w:tc>
          <w:tcPr>
            <w:tcW w:w="1417" w:type="dxa"/>
            <w:tcBorders>
              <w:top w:val="nil"/>
              <w:left w:val="nil"/>
              <w:bottom w:val="single" w:sz="4" w:space="0" w:color="auto"/>
              <w:right w:val="single" w:sz="4" w:space="0" w:color="auto"/>
            </w:tcBorders>
            <w:vAlign w:val="center"/>
            <w:hideMark/>
          </w:tcPr>
          <w:p w14:paraId="59C50F20" w14:textId="77777777" w:rsidR="001C4E7F" w:rsidRPr="001C4E7F" w:rsidRDefault="001C4E7F">
            <w:pPr>
              <w:jc w:val="center"/>
              <w:rPr>
                <w:color w:val="000000"/>
                <w:sz w:val="20"/>
                <w:szCs w:val="20"/>
              </w:rPr>
            </w:pPr>
            <w:r w:rsidRPr="001C4E7F">
              <w:rPr>
                <w:color w:val="000000"/>
                <w:sz w:val="20"/>
                <w:szCs w:val="20"/>
              </w:rPr>
              <w:t>6</w:t>
            </w:r>
          </w:p>
        </w:tc>
        <w:tc>
          <w:tcPr>
            <w:tcW w:w="1276" w:type="dxa"/>
            <w:tcBorders>
              <w:top w:val="nil"/>
              <w:left w:val="nil"/>
              <w:bottom w:val="single" w:sz="4" w:space="0" w:color="auto"/>
              <w:right w:val="single" w:sz="4" w:space="0" w:color="auto"/>
            </w:tcBorders>
            <w:vAlign w:val="center"/>
            <w:hideMark/>
          </w:tcPr>
          <w:p w14:paraId="77E2274C" w14:textId="77777777" w:rsidR="001C4E7F" w:rsidRPr="001C4E7F" w:rsidRDefault="001C4E7F">
            <w:pPr>
              <w:jc w:val="center"/>
              <w:rPr>
                <w:color w:val="000000"/>
                <w:sz w:val="20"/>
                <w:szCs w:val="20"/>
              </w:rPr>
            </w:pPr>
            <w:r w:rsidRPr="001C4E7F">
              <w:rPr>
                <w:color w:val="000000"/>
                <w:sz w:val="20"/>
                <w:szCs w:val="20"/>
              </w:rPr>
              <w:t>7</w:t>
            </w:r>
          </w:p>
        </w:tc>
      </w:tr>
      <w:tr w:rsidR="001C4E7F" w:rsidRPr="001C4E7F" w14:paraId="176814EA" w14:textId="77777777" w:rsidTr="001C4E7F">
        <w:trPr>
          <w:trHeight w:val="405"/>
        </w:trPr>
        <w:tc>
          <w:tcPr>
            <w:tcW w:w="1696" w:type="dxa"/>
            <w:tcBorders>
              <w:top w:val="nil"/>
              <w:left w:val="single" w:sz="4" w:space="0" w:color="auto"/>
              <w:bottom w:val="single" w:sz="4" w:space="0" w:color="auto"/>
              <w:right w:val="single" w:sz="4" w:space="0" w:color="auto"/>
            </w:tcBorders>
            <w:vAlign w:val="center"/>
            <w:hideMark/>
          </w:tcPr>
          <w:p w14:paraId="40A883A9" w14:textId="77777777" w:rsidR="001C4E7F" w:rsidRPr="001C4E7F" w:rsidRDefault="001C4E7F">
            <w:pPr>
              <w:rPr>
                <w:color w:val="000000"/>
                <w:sz w:val="20"/>
                <w:szCs w:val="20"/>
              </w:rPr>
            </w:pPr>
            <w:r w:rsidRPr="001C4E7F">
              <w:rPr>
                <w:color w:val="000000"/>
                <w:sz w:val="20"/>
                <w:szCs w:val="20"/>
              </w:rPr>
              <w:t>Программные расходы</w:t>
            </w:r>
          </w:p>
        </w:tc>
        <w:tc>
          <w:tcPr>
            <w:tcW w:w="1758" w:type="dxa"/>
            <w:tcBorders>
              <w:top w:val="nil"/>
              <w:left w:val="nil"/>
              <w:bottom w:val="single" w:sz="4" w:space="0" w:color="auto"/>
              <w:right w:val="single" w:sz="4" w:space="0" w:color="auto"/>
            </w:tcBorders>
            <w:vAlign w:val="center"/>
            <w:hideMark/>
          </w:tcPr>
          <w:p w14:paraId="1BCFB613" w14:textId="77777777" w:rsidR="001C4E7F" w:rsidRPr="001C4E7F" w:rsidRDefault="001C4E7F">
            <w:pPr>
              <w:jc w:val="center"/>
              <w:rPr>
                <w:color w:val="000000"/>
                <w:sz w:val="20"/>
                <w:szCs w:val="20"/>
              </w:rPr>
            </w:pPr>
            <w:r w:rsidRPr="001C4E7F">
              <w:rPr>
                <w:color w:val="000000"/>
                <w:sz w:val="20"/>
                <w:szCs w:val="20"/>
              </w:rPr>
              <w:t>9 019 331,25</w:t>
            </w:r>
          </w:p>
        </w:tc>
        <w:tc>
          <w:tcPr>
            <w:tcW w:w="1572" w:type="dxa"/>
            <w:tcBorders>
              <w:top w:val="nil"/>
              <w:left w:val="nil"/>
              <w:bottom w:val="single" w:sz="4" w:space="0" w:color="auto"/>
              <w:right w:val="single" w:sz="4" w:space="0" w:color="auto"/>
            </w:tcBorders>
            <w:vAlign w:val="center"/>
            <w:hideMark/>
          </w:tcPr>
          <w:p w14:paraId="0A88BBEA" w14:textId="77777777" w:rsidR="001C4E7F" w:rsidRPr="001C4E7F" w:rsidRDefault="001C4E7F">
            <w:pPr>
              <w:jc w:val="center"/>
              <w:rPr>
                <w:color w:val="000000"/>
                <w:sz w:val="20"/>
                <w:szCs w:val="20"/>
              </w:rPr>
            </w:pPr>
            <w:r w:rsidRPr="001C4E7F">
              <w:rPr>
                <w:color w:val="000000"/>
                <w:sz w:val="20"/>
                <w:szCs w:val="20"/>
              </w:rPr>
              <w:t>9 897 828,25</w:t>
            </w:r>
          </w:p>
        </w:tc>
        <w:tc>
          <w:tcPr>
            <w:tcW w:w="1348" w:type="dxa"/>
            <w:tcBorders>
              <w:top w:val="nil"/>
              <w:left w:val="nil"/>
              <w:bottom w:val="single" w:sz="4" w:space="0" w:color="auto"/>
              <w:right w:val="single" w:sz="4" w:space="0" w:color="auto"/>
            </w:tcBorders>
            <w:noWrap/>
            <w:vAlign w:val="center"/>
            <w:hideMark/>
          </w:tcPr>
          <w:p w14:paraId="3A9DBEA6" w14:textId="77777777" w:rsidR="001C4E7F" w:rsidRPr="001C4E7F" w:rsidRDefault="001C4E7F">
            <w:pPr>
              <w:jc w:val="right"/>
              <w:rPr>
                <w:color w:val="000000"/>
                <w:sz w:val="20"/>
                <w:szCs w:val="20"/>
              </w:rPr>
            </w:pPr>
            <w:r w:rsidRPr="001C4E7F">
              <w:rPr>
                <w:color w:val="000000"/>
                <w:sz w:val="20"/>
                <w:szCs w:val="20"/>
              </w:rPr>
              <w:t>9 326 499,97</w:t>
            </w:r>
          </w:p>
        </w:tc>
        <w:tc>
          <w:tcPr>
            <w:tcW w:w="1276" w:type="dxa"/>
            <w:tcBorders>
              <w:top w:val="nil"/>
              <w:left w:val="nil"/>
              <w:bottom w:val="single" w:sz="4" w:space="0" w:color="auto"/>
              <w:right w:val="single" w:sz="4" w:space="0" w:color="auto"/>
            </w:tcBorders>
            <w:noWrap/>
            <w:vAlign w:val="center"/>
            <w:hideMark/>
          </w:tcPr>
          <w:p w14:paraId="50A7BA73" w14:textId="77777777" w:rsidR="001C4E7F" w:rsidRPr="001C4E7F" w:rsidRDefault="001C4E7F">
            <w:pPr>
              <w:jc w:val="right"/>
              <w:rPr>
                <w:color w:val="000000"/>
                <w:sz w:val="20"/>
                <w:szCs w:val="20"/>
              </w:rPr>
            </w:pPr>
            <w:r w:rsidRPr="001C4E7F">
              <w:rPr>
                <w:color w:val="000000"/>
                <w:sz w:val="20"/>
                <w:szCs w:val="20"/>
              </w:rPr>
              <w:t>8 912 938,87</w:t>
            </w:r>
          </w:p>
        </w:tc>
        <w:tc>
          <w:tcPr>
            <w:tcW w:w="1417" w:type="dxa"/>
            <w:tcBorders>
              <w:top w:val="nil"/>
              <w:left w:val="nil"/>
              <w:bottom w:val="single" w:sz="4" w:space="0" w:color="auto"/>
              <w:right w:val="single" w:sz="4" w:space="0" w:color="auto"/>
            </w:tcBorders>
            <w:noWrap/>
            <w:vAlign w:val="center"/>
            <w:hideMark/>
          </w:tcPr>
          <w:p w14:paraId="4DA8A6F1" w14:textId="77777777" w:rsidR="001C4E7F" w:rsidRPr="001C4E7F" w:rsidRDefault="001C4E7F">
            <w:pPr>
              <w:jc w:val="right"/>
              <w:rPr>
                <w:color w:val="000000"/>
                <w:sz w:val="20"/>
                <w:szCs w:val="20"/>
              </w:rPr>
            </w:pPr>
            <w:r w:rsidRPr="001C4E7F">
              <w:rPr>
                <w:color w:val="000000"/>
                <w:sz w:val="20"/>
                <w:szCs w:val="20"/>
              </w:rPr>
              <w:t>8 725 451,72</w:t>
            </w:r>
          </w:p>
        </w:tc>
        <w:tc>
          <w:tcPr>
            <w:tcW w:w="1276" w:type="dxa"/>
            <w:tcBorders>
              <w:top w:val="nil"/>
              <w:left w:val="nil"/>
              <w:bottom w:val="single" w:sz="4" w:space="0" w:color="auto"/>
              <w:right w:val="single" w:sz="4" w:space="0" w:color="auto"/>
            </w:tcBorders>
            <w:vAlign w:val="center"/>
            <w:hideMark/>
          </w:tcPr>
          <w:p w14:paraId="5A194B3C" w14:textId="77777777" w:rsidR="001C4E7F" w:rsidRPr="001C4E7F" w:rsidRDefault="001C4E7F">
            <w:pPr>
              <w:jc w:val="center"/>
              <w:rPr>
                <w:color w:val="000000"/>
                <w:sz w:val="20"/>
                <w:szCs w:val="20"/>
              </w:rPr>
            </w:pPr>
            <w:r w:rsidRPr="001C4E7F">
              <w:rPr>
                <w:color w:val="000000"/>
                <w:sz w:val="20"/>
                <w:szCs w:val="20"/>
              </w:rPr>
              <w:t>-571 328,28</w:t>
            </w:r>
          </w:p>
        </w:tc>
      </w:tr>
      <w:tr w:rsidR="001C4E7F" w:rsidRPr="001C4E7F" w14:paraId="53334D7A" w14:textId="77777777" w:rsidTr="001C4E7F">
        <w:trPr>
          <w:trHeight w:val="840"/>
        </w:trPr>
        <w:tc>
          <w:tcPr>
            <w:tcW w:w="1696" w:type="dxa"/>
            <w:tcBorders>
              <w:top w:val="nil"/>
              <w:left w:val="single" w:sz="4" w:space="0" w:color="auto"/>
              <w:bottom w:val="single" w:sz="4" w:space="0" w:color="auto"/>
              <w:right w:val="single" w:sz="4" w:space="0" w:color="auto"/>
            </w:tcBorders>
            <w:vAlign w:val="center"/>
            <w:hideMark/>
          </w:tcPr>
          <w:p w14:paraId="0EF71FDD" w14:textId="77777777" w:rsidR="001C4E7F" w:rsidRPr="001C4E7F" w:rsidRDefault="001C4E7F">
            <w:pPr>
              <w:rPr>
                <w:color w:val="000000"/>
                <w:sz w:val="20"/>
                <w:szCs w:val="20"/>
              </w:rPr>
            </w:pPr>
            <w:r w:rsidRPr="001C4E7F">
              <w:rPr>
                <w:color w:val="000000"/>
                <w:sz w:val="20"/>
                <w:szCs w:val="20"/>
              </w:rPr>
              <w:t>удельный вес программных расходов в общем объеме расходов</w:t>
            </w:r>
          </w:p>
        </w:tc>
        <w:tc>
          <w:tcPr>
            <w:tcW w:w="1758" w:type="dxa"/>
            <w:tcBorders>
              <w:top w:val="nil"/>
              <w:left w:val="nil"/>
              <w:bottom w:val="single" w:sz="4" w:space="0" w:color="auto"/>
              <w:right w:val="single" w:sz="4" w:space="0" w:color="auto"/>
            </w:tcBorders>
            <w:vAlign w:val="center"/>
            <w:hideMark/>
          </w:tcPr>
          <w:p w14:paraId="398E265F" w14:textId="77777777" w:rsidR="001C4E7F" w:rsidRPr="001C4E7F" w:rsidRDefault="001C4E7F">
            <w:pPr>
              <w:jc w:val="center"/>
              <w:rPr>
                <w:color w:val="000000"/>
                <w:sz w:val="20"/>
                <w:szCs w:val="20"/>
              </w:rPr>
            </w:pPr>
            <w:r w:rsidRPr="001C4E7F">
              <w:rPr>
                <w:color w:val="000000"/>
                <w:sz w:val="20"/>
                <w:szCs w:val="20"/>
              </w:rPr>
              <w:t>98,8</w:t>
            </w:r>
          </w:p>
        </w:tc>
        <w:tc>
          <w:tcPr>
            <w:tcW w:w="1572" w:type="dxa"/>
            <w:tcBorders>
              <w:top w:val="nil"/>
              <w:left w:val="nil"/>
              <w:bottom w:val="single" w:sz="4" w:space="0" w:color="auto"/>
              <w:right w:val="single" w:sz="4" w:space="0" w:color="auto"/>
            </w:tcBorders>
            <w:noWrap/>
            <w:vAlign w:val="center"/>
            <w:hideMark/>
          </w:tcPr>
          <w:p w14:paraId="1D62D01F" w14:textId="77777777" w:rsidR="001C4E7F" w:rsidRPr="001C4E7F" w:rsidRDefault="001C4E7F">
            <w:pPr>
              <w:jc w:val="center"/>
              <w:rPr>
                <w:color w:val="000000"/>
                <w:sz w:val="20"/>
                <w:szCs w:val="20"/>
              </w:rPr>
            </w:pPr>
            <w:r w:rsidRPr="001C4E7F">
              <w:rPr>
                <w:color w:val="000000"/>
                <w:sz w:val="20"/>
                <w:szCs w:val="20"/>
              </w:rPr>
              <w:t>97,9</w:t>
            </w:r>
          </w:p>
        </w:tc>
        <w:tc>
          <w:tcPr>
            <w:tcW w:w="1348" w:type="dxa"/>
            <w:tcBorders>
              <w:top w:val="nil"/>
              <w:left w:val="nil"/>
              <w:bottom w:val="single" w:sz="4" w:space="0" w:color="auto"/>
              <w:right w:val="single" w:sz="4" w:space="0" w:color="auto"/>
            </w:tcBorders>
            <w:noWrap/>
            <w:vAlign w:val="center"/>
            <w:hideMark/>
          </w:tcPr>
          <w:p w14:paraId="72D70548" w14:textId="77777777" w:rsidR="001C4E7F" w:rsidRPr="001C4E7F" w:rsidRDefault="001C4E7F">
            <w:pPr>
              <w:jc w:val="center"/>
              <w:rPr>
                <w:color w:val="000000"/>
                <w:sz w:val="20"/>
                <w:szCs w:val="20"/>
              </w:rPr>
            </w:pPr>
            <w:r w:rsidRPr="001C4E7F">
              <w:rPr>
                <w:color w:val="000000"/>
                <w:sz w:val="20"/>
                <w:szCs w:val="20"/>
              </w:rPr>
              <w:t>98,3</w:t>
            </w:r>
          </w:p>
        </w:tc>
        <w:tc>
          <w:tcPr>
            <w:tcW w:w="1276" w:type="dxa"/>
            <w:tcBorders>
              <w:top w:val="nil"/>
              <w:left w:val="nil"/>
              <w:bottom w:val="single" w:sz="4" w:space="0" w:color="auto"/>
              <w:right w:val="single" w:sz="4" w:space="0" w:color="auto"/>
            </w:tcBorders>
            <w:noWrap/>
            <w:vAlign w:val="center"/>
            <w:hideMark/>
          </w:tcPr>
          <w:p w14:paraId="3DF29B0F" w14:textId="77777777" w:rsidR="001C4E7F" w:rsidRPr="001C4E7F" w:rsidRDefault="001C4E7F">
            <w:pPr>
              <w:jc w:val="center"/>
              <w:rPr>
                <w:color w:val="000000"/>
                <w:sz w:val="20"/>
                <w:szCs w:val="20"/>
              </w:rPr>
            </w:pPr>
            <w:r w:rsidRPr="001C4E7F">
              <w:rPr>
                <w:color w:val="000000"/>
                <w:sz w:val="20"/>
                <w:szCs w:val="20"/>
              </w:rPr>
              <w:t>98,2</w:t>
            </w:r>
          </w:p>
        </w:tc>
        <w:tc>
          <w:tcPr>
            <w:tcW w:w="1417" w:type="dxa"/>
            <w:tcBorders>
              <w:top w:val="nil"/>
              <w:left w:val="nil"/>
              <w:bottom w:val="single" w:sz="4" w:space="0" w:color="auto"/>
              <w:right w:val="single" w:sz="4" w:space="0" w:color="auto"/>
            </w:tcBorders>
            <w:noWrap/>
            <w:vAlign w:val="center"/>
            <w:hideMark/>
          </w:tcPr>
          <w:p w14:paraId="1F336AB0" w14:textId="77777777" w:rsidR="001C4E7F" w:rsidRPr="001C4E7F" w:rsidRDefault="001C4E7F">
            <w:pPr>
              <w:jc w:val="center"/>
              <w:rPr>
                <w:color w:val="000000"/>
                <w:sz w:val="20"/>
                <w:szCs w:val="20"/>
              </w:rPr>
            </w:pPr>
            <w:r w:rsidRPr="001C4E7F">
              <w:rPr>
                <w:color w:val="000000"/>
                <w:sz w:val="20"/>
                <w:szCs w:val="20"/>
              </w:rPr>
              <w:t>98,2</w:t>
            </w:r>
          </w:p>
        </w:tc>
        <w:tc>
          <w:tcPr>
            <w:tcW w:w="1276" w:type="dxa"/>
            <w:tcBorders>
              <w:top w:val="nil"/>
              <w:left w:val="nil"/>
              <w:bottom w:val="single" w:sz="4" w:space="0" w:color="auto"/>
              <w:right w:val="single" w:sz="4" w:space="0" w:color="auto"/>
            </w:tcBorders>
            <w:noWrap/>
            <w:vAlign w:val="center"/>
            <w:hideMark/>
          </w:tcPr>
          <w:p w14:paraId="1290AC6B" w14:textId="77777777" w:rsidR="001C4E7F" w:rsidRPr="001C4E7F" w:rsidRDefault="001C4E7F">
            <w:pPr>
              <w:jc w:val="center"/>
              <w:rPr>
                <w:color w:val="000000"/>
                <w:sz w:val="20"/>
                <w:szCs w:val="20"/>
              </w:rPr>
            </w:pPr>
            <w:r w:rsidRPr="001C4E7F">
              <w:rPr>
                <w:color w:val="000000"/>
                <w:sz w:val="20"/>
                <w:szCs w:val="20"/>
              </w:rPr>
              <w:t>х</w:t>
            </w:r>
          </w:p>
        </w:tc>
      </w:tr>
      <w:tr w:rsidR="001C4E7F" w:rsidRPr="001C4E7F" w14:paraId="7578B24A" w14:textId="77777777" w:rsidTr="001C4E7F">
        <w:trPr>
          <w:trHeight w:val="480"/>
        </w:trPr>
        <w:tc>
          <w:tcPr>
            <w:tcW w:w="1696" w:type="dxa"/>
            <w:tcBorders>
              <w:top w:val="nil"/>
              <w:left w:val="single" w:sz="4" w:space="0" w:color="auto"/>
              <w:bottom w:val="single" w:sz="4" w:space="0" w:color="auto"/>
              <w:right w:val="single" w:sz="4" w:space="0" w:color="auto"/>
            </w:tcBorders>
            <w:vAlign w:val="center"/>
            <w:hideMark/>
          </w:tcPr>
          <w:p w14:paraId="72301B88" w14:textId="77777777" w:rsidR="001C4E7F" w:rsidRPr="001C4E7F" w:rsidRDefault="001C4E7F">
            <w:pPr>
              <w:rPr>
                <w:color w:val="000000"/>
                <w:sz w:val="20"/>
                <w:szCs w:val="20"/>
              </w:rPr>
            </w:pPr>
            <w:r w:rsidRPr="001C4E7F">
              <w:rPr>
                <w:color w:val="000000"/>
                <w:sz w:val="20"/>
                <w:szCs w:val="20"/>
              </w:rPr>
              <w:t>Непрограммные расходы</w:t>
            </w:r>
          </w:p>
        </w:tc>
        <w:tc>
          <w:tcPr>
            <w:tcW w:w="1758" w:type="dxa"/>
            <w:tcBorders>
              <w:top w:val="nil"/>
              <w:left w:val="nil"/>
              <w:bottom w:val="single" w:sz="4" w:space="0" w:color="auto"/>
              <w:right w:val="single" w:sz="4" w:space="0" w:color="auto"/>
            </w:tcBorders>
            <w:vAlign w:val="center"/>
            <w:hideMark/>
          </w:tcPr>
          <w:p w14:paraId="3A9D24EC" w14:textId="77777777" w:rsidR="001C4E7F" w:rsidRPr="001C4E7F" w:rsidRDefault="001C4E7F">
            <w:pPr>
              <w:jc w:val="center"/>
              <w:rPr>
                <w:color w:val="000000"/>
                <w:sz w:val="20"/>
                <w:szCs w:val="20"/>
              </w:rPr>
            </w:pPr>
            <w:r w:rsidRPr="001C4E7F">
              <w:rPr>
                <w:color w:val="000000"/>
                <w:sz w:val="20"/>
                <w:szCs w:val="20"/>
              </w:rPr>
              <w:t>107 159,14</w:t>
            </w:r>
          </w:p>
        </w:tc>
        <w:tc>
          <w:tcPr>
            <w:tcW w:w="1572" w:type="dxa"/>
            <w:tcBorders>
              <w:top w:val="nil"/>
              <w:left w:val="nil"/>
              <w:bottom w:val="single" w:sz="4" w:space="0" w:color="auto"/>
              <w:right w:val="single" w:sz="4" w:space="0" w:color="auto"/>
            </w:tcBorders>
            <w:noWrap/>
            <w:vAlign w:val="center"/>
            <w:hideMark/>
          </w:tcPr>
          <w:p w14:paraId="399E3698" w14:textId="77777777" w:rsidR="001C4E7F" w:rsidRPr="001C4E7F" w:rsidRDefault="001C4E7F">
            <w:pPr>
              <w:jc w:val="center"/>
              <w:rPr>
                <w:color w:val="000000"/>
                <w:sz w:val="20"/>
                <w:szCs w:val="20"/>
              </w:rPr>
            </w:pPr>
            <w:r w:rsidRPr="001C4E7F">
              <w:rPr>
                <w:color w:val="000000"/>
                <w:sz w:val="20"/>
                <w:szCs w:val="20"/>
              </w:rPr>
              <w:t>209 272,70</w:t>
            </w:r>
          </w:p>
        </w:tc>
        <w:tc>
          <w:tcPr>
            <w:tcW w:w="1348" w:type="dxa"/>
            <w:tcBorders>
              <w:top w:val="nil"/>
              <w:left w:val="nil"/>
              <w:bottom w:val="single" w:sz="4" w:space="0" w:color="auto"/>
              <w:right w:val="single" w:sz="4" w:space="0" w:color="auto"/>
            </w:tcBorders>
            <w:noWrap/>
            <w:vAlign w:val="center"/>
            <w:hideMark/>
          </w:tcPr>
          <w:p w14:paraId="05A13C4A" w14:textId="77777777" w:rsidR="001C4E7F" w:rsidRPr="001C4E7F" w:rsidRDefault="001C4E7F">
            <w:pPr>
              <w:jc w:val="center"/>
              <w:rPr>
                <w:color w:val="000000"/>
                <w:sz w:val="20"/>
                <w:szCs w:val="20"/>
              </w:rPr>
            </w:pPr>
            <w:r w:rsidRPr="001C4E7F">
              <w:rPr>
                <w:color w:val="000000"/>
                <w:sz w:val="20"/>
                <w:szCs w:val="20"/>
              </w:rPr>
              <w:t>159 499,70</w:t>
            </w:r>
          </w:p>
        </w:tc>
        <w:tc>
          <w:tcPr>
            <w:tcW w:w="1276" w:type="dxa"/>
            <w:tcBorders>
              <w:top w:val="nil"/>
              <w:left w:val="nil"/>
              <w:bottom w:val="single" w:sz="4" w:space="0" w:color="auto"/>
              <w:right w:val="single" w:sz="4" w:space="0" w:color="auto"/>
            </w:tcBorders>
            <w:noWrap/>
            <w:vAlign w:val="center"/>
            <w:hideMark/>
          </w:tcPr>
          <w:p w14:paraId="159298E9" w14:textId="77777777" w:rsidR="001C4E7F" w:rsidRPr="001C4E7F" w:rsidRDefault="001C4E7F">
            <w:pPr>
              <w:jc w:val="center"/>
              <w:rPr>
                <w:color w:val="000000"/>
                <w:sz w:val="20"/>
                <w:szCs w:val="20"/>
              </w:rPr>
            </w:pPr>
            <w:r w:rsidRPr="001C4E7F">
              <w:rPr>
                <w:color w:val="000000"/>
                <w:sz w:val="20"/>
                <w:szCs w:val="20"/>
              </w:rPr>
              <w:t>160 021,90</w:t>
            </w:r>
          </w:p>
        </w:tc>
        <w:tc>
          <w:tcPr>
            <w:tcW w:w="1417" w:type="dxa"/>
            <w:tcBorders>
              <w:top w:val="nil"/>
              <w:left w:val="nil"/>
              <w:bottom w:val="single" w:sz="4" w:space="0" w:color="auto"/>
              <w:right w:val="single" w:sz="4" w:space="0" w:color="auto"/>
            </w:tcBorders>
            <w:noWrap/>
            <w:vAlign w:val="center"/>
            <w:hideMark/>
          </w:tcPr>
          <w:p w14:paraId="3400D4B3" w14:textId="77777777" w:rsidR="001C4E7F" w:rsidRPr="001C4E7F" w:rsidRDefault="001C4E7F">
            <w:pPr>
              <w:jc w:val="center"/>
              <w:rPr>
                <w:color w:val="000000"/>
                <w:sz w:val="20"/>
                <w:szCs w:val="20"/>
              </w:rPr>
            </w:pPr>
            <w:r w:rsidRPr="001C4E7F">
              <w:rPr>
                <w:color w:val="000000"/>
                <w:sz w:val="20"/>
                <w:szCs w:val="20"/>
              </w:rPr>
              <w:t>160 021,90</w:t>
            </w:r>
          </w:p>
        </w:tc>
        <w:tc>
          <w:tcPr>
            <w:tcW w:w="1276" w:type="dxa"/>
            <w:tcBorders>
              <w:top w:val="nil"/>
              <w:left w:val="nil"/>
              <w:bottom w:val="single" w:sz="4" w:space="0" w:color="auto"/>
              <w:right w:val="single" w:sz="4" w:space="0" w:color="auto"/>
            </w:tcBorders>
            <w:noWrap/>
            <w:vAlign w:val="center"/>
            <w:hideMark/>
          </w:tcPr>
          <w:p w14:paraId="1EEC9765" w14:textId="77777777" w:rsidR="001C4E7F" w:rsidRPr="001C4E7F" w:rsidRDefault="001C4E7F">
            <w:pPr>
              <w:jc w:val="center"/>
              <w:rPr>
                <w:color w:val="000000"/>
                <w:sz w:val="20"/>
                <w:szCs w:val="20"/>
              </w:rPr>
            </w:pPr>
            <w:r w:rsidRPr="001C4E7F">
              <w:rPr>
                <w:color w:val="000000"/>
                <w:sz w:val="20"/>
                <w:szCs w:val="20"/>
              </w:rPr>
              <w:t>-49 773,00</w:t>
            </w:r>
          </w:p>
        </w:tc>
      </w:tr>
      <w:tr w:rsidR="001C4E7F" w:rsidRPr="001C4E7F" w14:paraId="59E7AF96" w14:textId="77777777" w:rsidTr="001C4E7F">
        <w:trPr>
          <w:trHeight w:val="889"/>
        </w:trPr>
        <w:tc>
          <w:tcPr>
            <w:tcW w:w="1696" w:type="dxa"/>
            <w:tcBorders>
              <w:top w:val="nil"/>
              <w:left w:val="single" w:sz="4" w:space="0" w:color="auto"/>
              <w:bottom w:val="single" w:sz="4" w:space="0" w:color="auto"/>
              <w:right w:val="single" w:sz="4" w:space="0" w:color="auto"/>
            </w:tcBorders>
            <w:vAlign w:val="center"/>
            <w:hideMark/>
          </w:tcPr>
          <w:p w14:paraId="325CAE5B" w14:textId="77777777" w:rsidR="001C4E7F" w:rsidRPr="001C4E7F" w:rsidRDefault="001C4E7F">
            <w:pPr>
              <w:rPr>
                <w:color w:val="000000"/>
                <w:sz w:val="20"/>
                <w:szCs w:val="20"/>
              </w:rPr>
            </w:pPr>
            <w:r w:rsidRPr="001C4E7F">
              <w:rPr>
                <w:color w:val="000000"/>
                <w:sz w:val="20"/>
                <w:szCs w:val="20"/>
              </w:rPr>
              <w:t>удельный вес непрограммных расходов в общем объеме расходов</w:t>
            </w:r>
          </w:p>
        </w:tc>
        <w:tc>
          <w:tcPr>
            <w:tcW w:w="1758" w:type="dxa"/>
            <w:tcBorders>
              <w:top w:val="nil"/>
              <w:left w:val="nil"/>
              <w:bottom w:val="single" w:sz="4" w:space="0" w:color="auto"/>
              <w:right w:val="single" w:sz="4" w:space="0" w:color="auto"/>
            </w:tcBorders>
            <w:vAlign w:val="center"/>
            <w:hideMark/>
          </w:tcPr>
          <w:p w14:paraId="28999B12" w14:textId="77777777" w:rsidR="001C4E7F" w:rsidRPr="001C4E7F" w:rsidRDefault="001C4E7F">
            <w:pPr>
              <w:jc w:val="center"/>
              <w:rPr>
                <w:color w:val="000000"/>
                <w:sz w:val="20"/>
                <w:szCs w:val="20"/>
              </w:rPr>
            </w:pPr>
            <w:r w:rsidRPr="001C4E7F">
              <w:rPr>
                <w:color w:val="000000"/>
                <w:sz w:val="20"/>
                <w:szCs w:val="20"/>
              </w:rPr>
              <w:t>1,2</w:t>
            </w:r>
          </w:p>
        </w:tc>
        <w:tc>
          <w:tcPr>
            <w:tcW w:w="1572" w:type="dxa"/>
            <w:tcBorders>
              <w:top w:val="nil"/>
              <w:left w:val="nil"/>
              <w:bottom w:val="single" w:sz="4" w:space="0" w:color="auto"/>
              <w:right w:val="single" w:sz="4" w:space="0" w:color="auto"/>
            </w:tcBorders>
            <w:noWrap/>
            <w:vAlign w:val="center"/>
            <w:hideMark/>
          </w:tcPr>
          <w:p w14:paraId="27DEDC5B" w14:textId="77777777" w:rsidR="001C4E7F" w:rsidRPr="001C4E7F" w:rsidRDefault="001C4E7F">
            <w:pPr>
              <w:jc w:val="center"/>
              <w:rPr>
                <w:color w:val="000000"/>
                <w:sz w:val="20"/>
                <w:szCs w:val="20"/>
              </w:rPr>
            </w:pPr>
            <w:r w:rsidRPr="001C4E7F">
              <w:rPr>
                <w:color w:val="000000"/>
                <w:sz w:val="20"/>
                <w:szCs w:val="20"/>
              </w:rPr>
              <w:t>2,1</w:t>
            </w:r>
          </w:p>
        </w:tc>
        <w:tc>
          <w:tcPr>
            <w:tcW w:w="1348" w:type="dxa"/>
            <w:tcBorders>
              <w:top w:val="nil"/>
              <w:left w:val="nil"/>
              <w:bottom w:val="single" w:sz="4" w:space="0" w:color="auto"/>
              <w:right w:val="single" w:sz="4" w:space="0" w:color="auto"/>
            </w:tcBorders>
            <w:noWrap/>
            <w:vAlign w:val="center"/>
            <w:hideMark/>
          </w:tcPr>
          <w:p w14:paraId="2BB8483B" w14:textId="77777777" w:rsidR="001C4E7F" w:rsidRPr="001C4E7F" w:rsidRDefault="001C4E7F">
            <w:pPr>
              <w:jc w:val="center"/>
              <w:rPr>
                <w:color w:val="000000"/>
                <w:sz w:val="20"/>
                <w:szCs w:val="20"/>
              </w:rPr>
            </w:pPr>
            <w:r w:rsidRPr="001C4E7F">
              <w:rPr>
                <w:color w:val="000000"/>
                <w:sz w:val="20"/>
                <w:szCs w:val="20"/>
              </w:rPr>
              <w:t>1,7</w:t>
            </w:r>
          </w:p>
        </w:tc>
        <w:tc>
          <w:tcPr>
            <w:tcW w:w="1276" w:type="dxa"/>
            <w:tcBorders>
              <w:top w:val="nil"/>
              <w:left w:val="nil"/>
              <w:bottom w:val="single" w:sz="4" w:space="0" w:color="auto"/>
              <w:right w:val="single" w:sz="4" w:space="0" w:color="auto"/>
            </w:tcBorders>
            <w:noWrap/>
            <w:vAlign w:val="center"/>
            <w:hideMark/>
          </w:tcPr>
          <w:p w14:paraId="57B7C99D" w14:textId="77777777" w:rsidR="001C4E7F" w:rsidRPr="001C4E7F" w:rsidRDefault="001C4E7F">
            <w:pPr>
              <w:jc w:val="center"/>
              <w:rPr>
                <w:color w:val="000000"/>
                <w:sz w:val="20"/>
                <w:szCs w:val="20"/>
              </w:rPr>
            </w:pPr>
            <w:r w:rsidRPr="001C4E7F">
              <w:rPr>
                <w:color w:val="000000"/>
                <w:sz w:val="20"/>
                <w:szCs w:val="20"/>
              </w:rPr>
              <w:t>1,8</w:t>
            </w:r>
          </w:p>
        </w:tc>
        <w:tc>
          <w:tcPr>
            <w:tcW w:w="1417" w:type="dxa"/>
            <w:tcBorders>
              <w:top w:val="nil"/>
              <w:left w:val="nil"/>
              <w:bottom w:val="single" w:sz="4" w:space="0" w:color="auto"/>
              <w:right w:val="single" w:sz="4" w:space="0" w:color="auto"/>
            </w:tcBorders>
            <w:noWrap/>
            <w:vAlign w:val="center"/>
            <w:hideMark/>
          </w:tcPr>
          <w:p w14:paraId="40BE5F22" w14:textId="77777777" w:rsidR="001C4E7F" w:rsidRPr="001C4E7F" w:rsidRDefault="001C4E7F">
            <w:pPr>
              <w:jc w:val="center"/>
              <w:rPr>
                <w:color w:val="000000"/>
                <w:sz w:val="20"/>
                <w:szCs w:val="20"/>
              </w:rPr>
            </w:pPr>
            <w:r w:rsidRPr="001C4E7F">
              <w:rPr>
                <w:color w:val="000000"/>
                <w:sz w:val="20"/>
                <w:szCs w:val="20"/>
              </w:rPr>
              <w:t>1,8</w:t>
            </w:r>
          </w:p>
        </w:tc>
        <w:tc>
          <w:tcPr>
            <w:tcW w:w="1276" w:type="dxa"/>
            <w:tcBorders>
              <w:top w:val="nil"/>
              <w:left w:val="nil"/>
              <w:bottom w:val="single" w:sz="4" w:space="0" w:color="auto"/>
              <w:right w:val="single" w:sz="4" w:space="0" w:color="auto"/>
            </w:tcBorders>
            <w:noWrap/>
            <w:vAlign w:val="center"/>
            <w:hideMark/>
          </w:tcPr>
          <w:p w14:paraId="62545FAF" w14:textId="77777777" w:rsidR="001C4E7F" w:rsidRPr="001C4E7F" w:rsidRDefault="001C4E7F">
            <w:pPr>
              <w:jc w:val="center"/>
              <w:rPr>
                <w:color w:val="000000"/>
                <w:sz w:val="20"/>
                <w:szCs w:val="20"/>
              </w:rPr>
            </w:pPr>
            <w:r w:rsidRPr="001C4E7F">
              <w:rPr>
                <w:color w:val="000000"/>
                <w:sz w:val="20"/>
                <w:szCs w:val="20"/>
              </w:rPr>
              <w:t>х</w:t>
            </w:r>
          </w:p>
        </w:tc>
      </w:tr>
      <w:tr w:rsidR="001C4E7F" w:rsidRPr="001C4E7F" w14:paraId="7A616928" w14:textId="77777777" w:rsidTr="001C4E7F">
        <w:trPr>
          <w:trHeight w:val="300"/>
        </w:trPr>
        <w:tc>
          <w:tcPr>
            <w:tcW w:w="1696" w:type="dxa"/>
            <w:tcBorders>
              <w:top w:val="nil"/>
              <w:left w:val="single" w:sz="4" w:space="0" w:color="auto"/>
              <w:bottom w:val="single" w:sz="4" w:space="0" w:color="auto"/>
              <w:right w:val="single" w:sz="4" w:space="0" w:color="auto"/>
            </w:tcBorders>
            <w:vAlign w:val="center"/>
            <w:hideMark/>
          </w:tcPr>
          <w:p w14:paraId="284806BA" w14:textId="77777777" w:rsidR="001C4E7F" w:rsidRPr="001C4E7F" w:rsidRDefault="001C4E7F">
            <w:pPr>
              <w:rPr>
                <w:b/>
                <w:bCs/>
                <w:color w:val="000000"/>
                <w:sz w:val="20"/>
                <w:szCs w:val="20"/>
              </w:rPr>
            </w:pPr>
            <w:r w:rsidRPr="001C4E7F">
              <w:rPr>
                <w:b/>
                <w:bCs/>
                <w:color w:val="000000"/>
                <w:sz w:val="20"/>
                <w:szCs w:val="20"/>
              </w:rPr>
              <w:t>Итого</w:t>
            </w:r>
          </w:p>
        </w:tc>
        <w:tc>
          <w:tcPr>
            <w:tcW w:w="1758" w:type="dxa"/>
            <w:tcBorders>
              <w:top w:val="nil"/>
              <w:left w:val="nil"/>
              <w:bottom w:val="single" w:sz="4" w:space="0" w:color="auto"/>
              <w:right w:val="single" w:sz="4" w:space="0" w:color="auto"/>
            </w:tcBorders>
            <w:vAlign w:val="center"/>
            <w:hideMark/>
          </w:tcPr>
          <w:p w14:paraId="6E36E35C" w14:textId="77777777" w:rsidR="001C4E7F" w:rsidRPr="001C4E7F" w:rsidRDefault="001C4E7F">
            <w:pPr>
              <w:jc w:val="center"/>
              <w:rPr>
                <w:b/>
                <w:bCs/>
                <w:color w:val="000000"/>
                <w:sz w:val="20"/>
                <w:szCs w:val="20"/>
              </w:rPr>
            </w:pPr>
            <w:r w:rsidRPr="001C4E7F">
              <w:rPr>
                <w:b/>
                <w:bCs/>
                <w:color w:val="000000"/>
                <w:sz w:val="20"/>
                <w:szCs w:val="20"/>
              </w:rPr>
              <w:t>9 126 490,39</w:t>
            </w:r>
          </w:p>
        </w:tc>
        <w:tc>
          <w:tcPr>
            <w:tcW w:w="1572" w:type="dxa"/>
            <w:tcBorders>
              <w:top w:val="nil"/>
              <w:left w:val="nil"/>
              <w:bottom w:val="single" w:sz="4" w:space="0" w:color="auto"/>
              <w:right w:val="single" w:sz="4" w:space="0" w:color="auto"/>
            </w:tcBorders>
            <w:vAlign w:val="center"/>
            <w:hideMark/>
          </w:tcPr>
          <w:p w14:paraId="4ABD3FCD" w14:textId="77777777" w:rsidR="001C4E7F" w:rsidRPr="001C4E7F" w:rsidRDefault="001C4E7F">
            <w:pPr>
              <w:jc w:val="center"/>
              <w:rPr>
                <w:b/>
                <w:bCs/>
                <w:color w:val="000000"/>
                <w:sz w:val="20"/>
                <w:szCs w:val="20"/>
              </w:rPr>
            </w:pPr>
            <w:r w:rsidRPr="001C4E7F">
              <w:rPr>
                <w:b/>
                <w:bCs/>
                <w:color w:val="000000"/>
                <w:sz w:val="20"/>
                <w:szCs w:val="20"/>
              </w:rPr>
              <w:t>10 107 100,95</w:t>
            </w:r>
          </w:p>
        </w:tc>
        <w:tc>
          <w:tcPr>
            <w:tcW w:w="1348" w:type="dxa"/>
            <w:tcBorders>
              <w:top w:val="nil"/>
              <w:left w:val="nil"/>
              <w:bottom w:val="single" w:sz="4" w:space="0" w:color="auto"/>
              <w:right w:val="single" w:sz="4" w:space="0" w:color="auto"/>
            </w:tcBorders>
            <w:vAlign w:val="center"/>
            <w:hideMark/>
          </w:tcPr>
          <w:p w14:paraId="59456D38" w14:textId="77777777" w:rsidR="001C4E7F" w:rsidRPr="001C4E7F" w:rsidRDefault="001C4E7F">
            <w:pPr>
              <w:jc w:val="center"/>
              <w:rPr>
                <w:b/>
                <w:bCs/>
                <w:color w:val="000000"/>
                <w:sz w:val="20"/>
                <w:szCs w:val="20"/>
              </w:rPr>
            </w:pPr>
            <w:r w:rsidRPr="001C4E7F">
              <w:rPr>
                <w:b/>
                <w:bCs/>
                <w:color w:val="000000"/>
                <w:sz w:val="20"/>
                <w:szCs w:val="20"/>
              </w:rPr>
              <w:t>9 485 999,67</w:t>
            </w:r>
          </w:p>
        </w:tc>
        <w:tc>
          <w:tcPr>
            <w:tcW w:w="1276" w:type="dxa"/>
            <w:tcBorders>
              <w:top w:val="nil"/>
              <w:left w:val="nil"/>
              <w:bottom w:val="single" w:sz="4" w:space="0" w:color="auto"/>
              <w:right w:val="single" w:sz="4" w:space="0" w:color="auto"/>
            </w:tcBorders>
            <w:vAlign w:val="center"/>
            <w:hideMark/>
          </w:tcPr>
          <w:p w14:paraId="577BDDB3" w14:textId="77777777" w:rsidR="001C4E7F" w:rsidRPr="001C4E7F" w:rsidRDefault="001C4E7F">
            <w:pPr>
              <w:jc w:val="center"/>
              <w:rPr>
                <w:b/>
                <w:bCs/>
                <w:color w:val="000000"/>
                <w:sz w:val="20"/>
                <w:szCs w:val="20"/>
              </w:rPr>
            </w:pPr>
            <w:r w:rsidRPr="001C4E7F">
              <w:rPr>
                <w:b/>
                <w:bCs/>
                <w:color w:val="000000"/>
                <w:sz w:val="20"/>
                <w:szCs w:val="20"/>
              </w:rPr>
              <w:t>9 072 960,77</w:t>
            </w:r>
          </w:p>
        </w:tc>
        <w:tc>
          <w:tcPr>
            <w:tcW w:w="1417" w:type="dxa"/>
            <w:tcBorders>
              <w:top w:val="nil"/>
              <w:left w:val="nil"/>
              <w:bottom w:val="single" w:sz="4" w:space="0" w:color="auto"/>
              <w:right w:val="single" w:sz="4" w:space="0" w:color="auto"/>
            </w:tcBorders>
            <w:vAlign w:val="center"/>
            <w:hideMark/>
          </w:tcPr>
          <w:p w14:paraId="45F50C7F" w14:textId="77777777" w:rsidR="001C4E7F" w:rsidRPr="001C4E7F" w:rsidRDefault="001C4E7F">
            <w:pPr>
              <w:jc w:val="center"/>
              <w:rPr>
                <w:b/>
                <w:bCs/>
                <w:color w:val="000000"/>
                <w:sz w:val="20"/>
                <w:szCs w:val="20"/>
              </w:rPr>
            </w:pPr>
            <w:r w:rsidRPr="001C4E7F">
              <w:rPr>
                <w:b/>
                <w:bCs/>
                <w:color w:val="000000"/>
                <w:sz w:val="20"/>
                <w:szCs w:val="20"/>
              </w:rPr>
              <w:t>8 885 473,62</w:t>
            </w:r>
          </w:p>
        </w:tc>
        <w:tc>
          <w:tcPr>
            <w:tcW w:w="1276" w:type="dxa"/>
            <w:tcBorders>
              <w:top w:val="nil"/>
              <w:left w:val="nil"/>
              <w:bottom w:val="single" w:sz="4" w:space="0" w:color="auto"/>
              <w:right w:val="single" w:sz="4" w:space="0" w:color="auto"/>
            </w:tcBorders>
            <w:vAlign w:val="center"/>
            <w:hideMark/>
          </w:tcPr>
          <w:p w14:paraId="64ED3043" w14:textId="77777777" w:rsidR="001C4E7F" w:rsidRPr="001C4E7F" w:rsidRDefault="001C4E7F">
            <w:pPr>
              <w:jc w:val="center"/>
              <w:rPr>
                <w:b/>
                <w:bCs/>
                <w:color w:val="000000"/>
                <w:sz w:val="20"/>
                <w:szCs w:val="20"/>
              </w:rPr>
            </w:pPr>
            <w:r w:rsidRPr="001C4E7F">
              <w:rPr>
                <w:b/>
                <w:bCs/>
                <w:color w:val="000000"/>
                <w:sz w:val="20"/>
                <w:szCs w:val="20"/>
              </w:rPr>
              <w:t>-621 101,28</w:t>
            </w:r>
          </w:p>
        </w:tc>
      </w:tr>
      <w:tr w:rsidR="001C4E7F" w:rsidRPr="001C4E7F" w14:paraId="760A5D0D" w14:textId="77777777" w:rsidTr="001C4E7F">
        <w:trPr>
          <w:trHeight w:val="600"/>
        </w:trPr>
        <w:tc>
          <w:tcPr>
            <w:tcW w:w="1696" w:type="dxa"/>
            <w:tcBorders>
              <w:top w:val="nil"/>
              <w:left w:val="single" w:sz="4" w:space="0" w:color="auto"/>
              <w:bottom w:val="single" w:sz="4" w:space="0" w:color="auto"/>
              <w:right w:val="single" w:sz="4" w:space="0" w:color="auto"/>
            </w:tcBorders>
            <w:vAlign w:val="center"/>
            <w:hideMark/>
          </w:tcPr>
          <w:p w14:paraId="060C162D" w14:textId="77777777" w:rsidR="001C4E7F" w:rsidRPr="001C4E7F" w:rsidRDefault="001C4E7F">
            <w:pPr>
              <w:rPr>
                <w:color w:val="000000"/>
                <w:sz w:val="20"/>
                <w:szCs w:val="20"/>
              </w:rPr>
            </w:pPr>
            <w:r w:rsidRPr="001C4E7F">
              <w:rPr>
                <w:color w:val="000000"/>
                <w:sz w:val="20"/>
                <w:szCs w:val="20"/>
              </w:rPr>
              <w:t>Условно утвержденные расходы</w:t>
            </w:r>
          </w:p>
        </w:tc>
        <w:tc>
          <w:tcPr>
            <w:tcW w:w="1758" w:type="dxa"/>
            <w:tcBorders>
              <w:top w:val="nil"/>
              <w:left w:val="nil"/>
              <w:bottom w:val="single" w:sz="4" w:space="0" w:color="auto"/>
              <w:right w:val="single" w:sz="4" w:space="0" w:color="auto"/>
            </w:tcBorders>
            <w:vAlign w:val="center"/>
            <w:hideMark/>
          </w:tcPr>
          <w:p w14:paraId="18BB6C87" w14:textId="77777777" w:rsidR="001C4E7F" w:rsidRPr="001C4E7F" w:rsidRDefault="001C4E7F">
            <w:pPr>
              <w:jc w:val="center"/>
              <w:rPr>
                <w:b/>
                <w:bCs/>
                <w:color w:val="000000"/>
                <w:sz w:val="20"/>
                <w:szCs w:val="20"/>
              </w:rPr>
            </w:pPr>
            <w:r w:rsidRPr="001C4E7F">
              <w:rPr>
                <w:b/>
                <w:bCs/>
                <w:color w:val="000000"/>
                <w:sz w:val="20"/>
                <w:szCs w:val="20"/>
              </w:rPr>
              <w:t> </w:t>
            </w:r>
          </w:p>
        </w:tc>
        <w:tc>
          <w:tcPr>
            <w:tcW w:w="1572" w:type="dxa"/>
            <w:tcBorders>
              <w:top w:val="nil"/>
              <w:left w:val="nil"/>
              <w:bottom w:val="single" w:sz="4" w:space="0" w:color="auto"/>
              <w:right w:val="single" w:sz="4" w:space="0" w:color="auto"/>
            </w:tcBorders>
            <w:noWrap/>
            <w:vAlign w:val="center"/>
            <w:hideMark/>
          </w:tcPr>
          <w:p w14:paraId="693F4903" w14:textId="77777777" w:rsidR="001C4E7F" w:rsidRPr="001C4E7F" w:rsidRDefault="001C4E7F">
            <w:pPr>
              <w:jc w:val="center"/>
              <w:rPr>
                <w:b/>
                <w:bCs/>
                <w:color w:val="000000"/>
                <w:sz w:val="20"/>
                <w:szCs w:val="20"/>
              </w:rPr>
            </w:pPr>
            <w:r w:rsidRPr="001C4E7F">
              <w:rPr>
                <w:b/>
                <w:bCs/>
                <w:color w:val="000000"/>
                <w:sz w:val="20"/>
                <w:szCs w:val="20"/>
              </w:rPr>
              <w:t> </w:t>
            </w:r>
          </w:p>
        </w:tc>
        <w:tc>
          <w:tcPr>
            <w:tcW w:w="1348" w:type="dxa"/>
            <w:tcBorders>
              <w:top w:val="nil"/>
              <w:left w:val="nil"/>
              <w:bottom w:val="single" w:sz="4" w:space="0" w:color="auto"/>
              <w:right w:val="single" w:sz="4" w:space="0" w:color="auto"/>
            </w:tcBorders>
            <w:noWrap/>
            <w:vAlign w:val="center"/>
            <w:hideMark/>
          </w:tcPr>
          <w:p w14:paraId="3BE0ED5A" w14:textId="77777777" w:rsidR="001C4E7F" w:rsidRPr="001C4E7F" w:rsidRDefault="001C4E7F">
            <w:pPr>
              <w:jc w:val="center"/>
              <w:rPr>
                <w:b/>
                <w:bCs/>
                <w:color w:val="000000"/>
                <w:sz w:val="20"/>
                <w:szCs w:val="20"/>
              </w:rPr>
            </w:pPr>
            <w:r w:rsidRPr="001C4E7F">
              <w:rPr>
                <w:b/>
                <w:bCs/>
                <w:color w:val="000000"/>
                <w:sz w:val="20"/>
                <w:szCs w:val="20"/>
              </w:rPr>
              <w:t> </w:t>
            </w:r>
          </w:p>
        </w:tc>
        <w:tc>
          <w:tcPr>
            <w:tcW w:w="1276" w:type="dxa"/>
            <w:tcBorders>
              <w:top w:val="nil"/>
              <w:left w:val="nil"/>
              <w:bottom w:val="single" w:sz="4" w:space="0" w:color="auto"/>
              <w:right w:val="single" w:sz="4" w:space="0" w:color="auto"/>
            </w:tcBorders>
            <w:noWrap/>
            <w:vAlign w:val="center"/>
            <w:hideMark/>
          </w:tcPr>
          <w:p w14:paraId="3EFE79CD" w14:textId="77777777" w:rsidR="001C4E7F" w:rsidRPr="001C4E7F" w:rsidRDefault="001C4E7F">
            <w:pPr>
              <w:jc w:val="center"/>
              <w:rPr>
                <w:color w:val="000000"/>
                <w:sz w:val="20"/>
                <w:szCs w:val="20"/>
              </w:rPr>
            </w:pPr>
            <w:r w:rsidRPr="001C4E7F">
              <w:rPr>
                <w:color w:val="000000"/>
                <w:sz w:val="20"/>
                <w:szCs w:val="20"/>
              </w:rPr>
              <w:t>354 176,14</w:t>
            </w:r>
          </w:p>
        </w:tc>
        <w:tc>
          <w:tcPr>
            <w:tcW w:w="1417" w:type="dxa"/>
            <w:tcBorders>
              <w:top w:val="nil"/>
              <w:left w:val="nil"/>
              <w:bottom w:val="single" w:sz="4" w:space="0" w:color="auto"/>
              <w:right w:val="single" w:sz="4" w:space="0" w:color="auto"/>
            </w:tcBorders>
            <w:noWrap/>
            <w:vAlign w:val="center"/>
            <w:hideMark/>
          </w:tcPr>
          <w:p w14:paraId="43937AB9" w14:textId="77777777" w:rsidR="001C4E7F" w:rsidRPr="001C4E7F" w:rsidRDefault="001C4E7F">
            <w:pPr>
              <w:jc w:val="center"/>
              <w:rPr>
                <w:color w:val="000000"/>
                <w:sz w:val="20"/>
                <w:szCs w:val="20"/>
              </w:rPr>
            </w:pPr>
            <w:r w:rsidRPr="001C4E7F">
              <w:rPr>
                <w:color w:val="000000"/>
                <w:sz w:val="20"/>
                <w:szCs w:val="20"/>
              </w:rPr>
              <w:t>707 071,70</w:t>
            </w:r>
          </w:p>
        </w:tc>
        <w:tc>
          <w:tcPr>
            <w:tcW w:w="1276" w:type="dxa"/>
            <w:tcBorders>
              <w:top w:val="nil"/>
              <w:left w:val="nil"/>
              <w:bottom w:val="single" w:sz="4" w:space="0" w:color="auto"/>
              <w:right w:val="single" w:sz="4" w:space="0" w:color="auto"/>
            </w:tcBorders>
            <w:noWrap/>
            <w:vAlign w:val="center"/>
            <w:hideMark/>
          </w:tcPr>
          <w:p w14:paraId="0BD7EF77" w14:textId="77777777" w:rsidR="001C4E7F" w:rsidRPr="001C4E7F" w:rsidRDefault="001C4E7F">
            <w:pPr>
              <w:jc w:val="center"/>
              <w:rPr>
                <w:b/>
                <w:bCs/>
                <w:color w:val="000000"/>
                <w:sz w:val="20"/>
                <w:szCs w:val="20"/>
              </w:rPr>
            </w:pPr>
            <w:r w:rsidRPr="001C4E7F">
              <w:rPr>
                <w:b/>
                <w:bCs/>
                <w:color w:val="000000"/>
                <w:sz w:val="20"/>
                <w:szCs w:val="20"/>
              </w:rPr>
              <w:t> </w:t>
            </w:r>
          </w:p>
        </w:tc>
      </w:tr>
      <w:tr w:rsidR="001C4E7F" w:rsidRPr="001C4E7F" w14:paraId="6B64519D" w14:textId="77777777" w:rsidTr="001C4E7F">
        <w:trPr>
          <w:trHeight w:val="300"/>
        </w:trPr>
        <w:tc>
          <w:tcPr>
            <w:tcW w:w="1696" w:type="dxa"/>
            <w:tcBorders>
              <w:top w:val="nil"/>
              <w:left w:val="single" w:sz="4" w:space="0" w:color="auto"/>
              <w:bottom w:val="single" w:sz="4" w:space="0" w:color="auto"/>
              <w:right w:val="single" w:sz="4" w:space="0" w:color="auto"/>
            </w:tcBorders>
            <w:vAlign w:val="center"/>
            <w:hideMark/>
          </w:tcPr>
          <w:p w14:paraId="06A0BE1A" w14:textId="77777777" w:rsidR="001C4E7F" w:rsidRPr="001C4E7F" w:rsidRDefault="001C4E7F">
            <w:pPr>
              <w:rPr>
                <w:b/>
                <w:bCs/>
                <w:color w:val="000000"/>
                <w:sz w:val="20"/>
                <w:szCs w:val="20"/>
              </w:rPr>
            </w:pPr>
            <w:r w:rsidRPr="001C4E7F">
              <w:rPr>
                <w:b/>
                <w:bCs/>
                <w:color w:val="000000"/>
                <w:sz w:val="20"/>
                <w:szCs w:val="20"/>
              </w:rPr>
              <w:t>Всего расходов</w:t>
            </w:r>
          </w:p>
        </w:tc>
        <w:tc>
          <w:tcPr>
            <w:tcW w:w="1758" w:type="dxa"/>
            <w:tcBorders>
              <w:top w:val="nil"/>
              <w:left w:val="nil"/>
              <w:bottom w:val="single" w:sz="4" w:space="0" w:color="auto"/>
              <w:right w:val="single" w:sz="4" w:space="0" w:color="auto"/>
            </w:tcBorders>
            <w:vAlign w:val="center"/>
            <w:hideMark/>
          </w:tcPr>
          <w:p w14:paraId="5FA9A104" w14:textId="77777777" w:rsidR="001C4E7F" w:rsidRPr="001C4E7F" w:rsidRDefault="001C4E7F">
            <w:pPr>
              <w:jc w:val="center"/>
              <w:rPr>
                <w:b/>
                <w:bCs/>
                <w:color w:val="000000"/>
                <w:sz w:val="20"/>
                <w:szCs w:val="20"/>
              </w:rPr>
            </w:pPr>
            <w:r w:rsidRPr="001C4E7F">
              <w:rPr>
                <w:b/>
                <w:bCs/>
                <w:color w:val="000000"/>
                <w:sz w:val="20"/>
                <w:szCs w:val="20"/>
              </w:rPr>
              <w:t>9 126 490,39</w:t>
            </w:r>
          </w:p>
        </w:tc>
        <w:tc>
          <w:tcPr>
            <w:tcW w:w="1572" w:type="dxa"/>
            <w:tcBorders>
              <w:top w:val="nil"/>
              <w:left w:val="nil"/>
              <w:bottom w:val="single" w:sz="4" w:space="0" w:color="auto"/>
              <w:right w:val="single" w:sz="4" w:space="0" w:color="auto"/>
            </w:tcBorders>
            <w:vAlign w:val="center"/>
            <w:hideMark/>
          </w:tcPr>
          <w:p w14:paraId="099311CA" w14:textId="77777777" w:rsidR="001C4E7F" w:rsidRPr="001C4E7F" w:rsidRDefault="001C4E7F">
            <w:pPr>
              <w:jc w:val="center"/>
              <w:rPr>
                <w:b/>
                <w:bCs/>
                <w:color w:val="000000"/>
                <w:sz w:val="20"/>
                <w:szCs w:val="20"/>
              </w:rPr>
            </w:pPr>
            <w:r w:rsidRPr="001C4E7F">
              <w:rPr>
                <w:b/>
                <w:bCs/>
                <w:color w:val="000000"/>
                <w:sz w:val="20"/>
                <w:szCs w:val="20"/>
              </w:rPr>
              <w:t>10 107 100,95</w:t>
            </w:r>
          </w:p>
        </w:tc>
        <w:tc>
          <w:tcPr>
            <w:tcW w:w="1348" w:type="dxa"/>
            <w:tcBorders>
              <w:top w:val="nil"/>
              <w:left w:val="nil"/>
              <w:bottom w:val="single" w:sz="4" w:space="0" w:color="auto"/>
              <w:right w:val="single" w:sz="4" w:space="0" w:color="auto"/>
            </w:tcBorders>
            <w:vAlign w:val="center"/>
            <w:hideMark/>
          </w:tcPr>
          <w:p w14:paraId="6A1E251B" w14:textId="77777777" w:rsidR="001C4E7F" w:rsidRPr="001C4E7F" w:rsidRDefault="001C4E7F">
            <w:pPr>
              <w:jc w:val="center"/>
              <w:rPr>
                <w:b/>
                <w:bCs/>
                <w:color w:val="000000"/>
                <w:sz w:val="20"/>
                <w:szCs w:val="20"/>
              </w:rPr>
            </w:pPr>
            <w:r w:rsidRPr="001C4E7F">
              <w:rPr>
                <w:b/>
                <w:bCs/>
                <w:color w:val="000000"/>
                <w:sz w:val="20"/>
                <w:szCs w:val="20"/>
              </w:rPr>
              <w:t>9 485 999,67</w:t>
            </w:r>
          </w:p>
        </w:tc>
        <w:tc>
          <w:tcPr>
            <w:tcW w:w="1276" w:type="dxa"/>
            <w:tcBorders>
              <w:top w:val="nil"/>
              <w:left w:val="nil"/>
              <w:bottom w:val="single" w:sz="4" w:space="0" w:color="auto"/>
              <w:right w:val="single" w:sz="4" w:space="0" w:color="auto"/>
            </w:tcBorders>
            <w:noWrap/>
            <w:vAlign w:val="center"/>
            <w:hideMark/>
          </w:tcPr>
          <w:p w14:paraId="21827BE4" w14:textId="77777777" w:rsidR="001C4E7F" w:rsidRPr="001C4E7F" w:rsidRDefault="001C4E7F">
            <w:pPr>
              <w:jc w:val="center"/>
              <w:rPr>
                <w:b/>
                <w:bCs/>
                <w:color w:val="000000"/>
                <w:sz w:val="20"/>
                <w:szCs w:val="20"/>
              </w:rPr>
            </w:pPr>
            <w:r w:rsidRPr="001C4E7F">
              <w:rPr>
                <w:b/>
                <w:bCs/>
                <w:color w:val="000000"/>
                <w:sz w:val="20"/>
                <w:szCs w:val="20"/>
              </w:rPr>
              <w:t>9 427 136,91</w:t>
            </w:r>
          </w:p>
        </w:tc>
        <w:tc>
          <w:tcPr>
            <w:tcW w:w="1417" w:type="dxa"/>
            <w:tcBorders>
              <w:top w:val="nil"/>
              <w:left w:val="nil"/>
              <w:bottom w:val="single" w:sz="4" w:space="0" w:color="auto"/>
              <w:right w:val="single" w:sz="4" w:space="0" w:color="auto"/>
            </w:tcBorders>
            <w:noWrap/>
            <w:vAlign w:val="center"/>
            <w:hideMark/>
          </w:tcPr>
          <w:p w14:paraId="25D78FB4" w14:textId="77777777" w:rsidR="001C4E7F" w:rsidRPr="001C4E7F" w:rsidRDefault="001C4E7F">
            <w:pPr>
              <w:jc w:val="center"/>
              <w:rPr>
                <w:b/>
                <w:bCs/>
                <w:color w:val="000000"/>
                <w:sz w:val="20"/>
                <w:szCs w:val="20"/>
              </w:rPr>
            </w:pPr>
            <w:r w:rsidRPr="001C4E7F">
              <w:rPr>
                <w:b/>
                <w:bCs/>
                <w:color w:val="000000"/>
                <w:sz w:val="20"/>
                <w:szCs w:val="20"/>
              </w:rPr>
              <w:t>9 592 545,32</w:t>
            </w:r>
          </w:p>
        </w:tc>
        <w:tc>
          <w:tcPr>
            <w:tcW w:w="1276" w:type="dxa"/>
            <w:tcBorders>
              <w:top w:val="nil"/>
              <w:left w:val="nil"/>
              <w:bottom w:val="single" w:sz="4" w:space="0" w:color="auto"/>
              <w:right w:val="single" w:sz="4" w:space="0" w:color="auto"/>
            </w:tcBorders>
            <w:noWrap/>
            <w:vAlign w:val="center"/>
            <w:hideMark/>
          </w:tcPr>
          <w:p w14:paraId="59B0B6DE" w14:textId="77777777" w:rsidR="001C4E7F" w:rsidRPr="001C4E7F" w:rsidRDefault="001C4E7F">
            <w:pPr>
              <w:jc w:val="center"/>
              <w:rPr>
                <w:b/>
                <w:bCs/>
                <w:color w:val="000000"/>
                <w:sz w:val="20"/>
                <w:szCs w:val="20"/>
              </w:rPr>
            </w:pPr>
            <w:r w:rsidRPr="001C4E7F">
              <w:rPr>
                <w:b/>
                <w:bCs/>
                <w:color w:val="000000"/>
                <w:sz w:val="20"/>
                <w:szCs w:val="20"/>
              </w:rPr>
              <w:t>-621 101,28</w:t>
            </w:r>
          </w:p>
        </w:tc>
      </w:tr>
    </w:tbl>
    <w:p w14:paraId="227BE761" w14:textId="77777777" w:rsidR="001C4E7F" w:rsidRPr="001C4E7F" w:rsidRDefault="001C4E7F" w:rsidP="006C0E62">
      <w:pPr>
        <w:suppressAutoHyphens/>
        <w:ind w:firstLine="708"/>
        <w:jc w:val="both"/>
        <w:rPr>
          <w:sz w:val="20"/>
          <w:szCs w:val="20"/>
          <w:highlight w:val="yellow"/>
        </w:rPr>
      </w:pPr>
    </w:p>
    <w:p w14:paraId="1378934D" w14:textId="77777777" w:rsidR="006C0E62" w:rsidRPr="00A01E7B" w:rsidRDefault="006C0E62" w:rsidP="006C0E62">
      <w:pPr>
        <w:suppressAutoHyphens/>
        <w:ind w:firstLine="708"/>
        <w:jc w:val="both"/>
      </w:pPr>
      <w:r w:rsidRPr="00A01E7B">
        <w:rPr>
          <w:sz w:val="26"/>
          <w:szCs w:val="26"/>
        </w:rPr>
        <w:t>Объём расходов бюджета округа в проекте бюджета на реализацию муниципальных программ и удельный вес от общего объёма, предусмотренного на муниципальные программы, представлен в таблице 28.</w:t>
      </w:r>
    </w:p>
    <w:p w14:paraId="13B7A520" w14:textId="77777777" w:rsidR="006C0E62" w:rsidRDefault="006C0E62" w:rsidP="006C0E62">
      <w:pPr>
        <w:ind w:firstLine="720"/>
        <w:jc w:val="right"/>
      </w:pPr>
      <w:r w:rsidRPr="00A01E7B">
        <w:t xml:space="preserve">  Таблица 28</w:t>
      </w:r>
    </w:p>
    <w:tbl>
      <w:tblPr>
        <w:tblW w:w="10343" w:type="dxa"/>
        <w:tblInd w:w="113" w:type="dxa"/>
        <w:tblLook w:val="04A0" w:firstRow="1" w:lastRow="0" w:firstColumn="1" w:lastColumn="0" w:noHBand="0" w:noVBand="1"/>
      </w:tblPr>
      <w:tblGrid>
        <w:gridCol w:w="3964"/>
        <w:gridCol w:w="1276"/>
        <w:gridCol w:w="1276"/>
        <w:gridCol w:w="1276"/>
        <w:gridCol w:w="850"/>
        <w:gridCol w:w="851"/>
        <w:gridCol w:w="850"/>
      </w:tblGrid>
      <w:tr w:rsidR="00DD4EDC" w14:paraId="27B39BDA" w14:textId="77777777" w:rsidTr="00DD4EDC">
        <w:trPr>
          <w:trHeight w:val="259"/>
        </w:trPr>
        <w:tc>
          <w:tcPr>
            <w:tcW w:w="3964" w:type="dxa"/>
            <w:vMerge w:val="restart"/>
            <w:tcBorders>
              <w:top w:val="single" w:sz="4" w:space="0" w:color="auto"/>
              <w:left w:val="single" w:sz="4" w:space="0" w:color="auto"/>
              <w:bottom w:val="single" w:sz="4" w:space="0" w:color="auto"/>
              <w:right w:val="single" w:sz="4" w:space="0" w:color="auto"/>
            </w:tcBorders>
            <w:vAlign w:val="center"/>
            <w:hideMark/>
          </w:tcPr>
          <w:p w14:paraId="4817EE2C" w14:textId="77777777" w:rsidR="00DD4EDC" w:rsidRDefault="00DD4EDC">
            <w:pPr>
              <w:jc w:val="center"/>
              <w:rPr>
                <w:sz w:val="20"/>
                <w:szCs w:val="20"/>
              </w:rPr>
            </w:pPr>
            <w:r>
              <w:rPr>
                <w:sz w:val="20"/>
                <w:szCs w:val="20"/>
              </w:rPr>
              <w:t>Наименование муниципальных программ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918EDE4" w14:textId="15306F43" w:rsidR="00DD4EDC" w:rsidRDefault="00DD4EDC">
            <w:pPr>
              <w:jc w:val="center"/>
              <w:rPr>
                <w:color w:val="000000"/>
                <w:sz w:val="20"/>
                <w:szCs w:val="20"/>
              </w:rPr>
            </w:pPr>
            <w:r>
              <w:rPr>
                <w:color w:val="000000"/>
                <w:sz w:val="20"/>
                <w:szCs w:val="20"/>
              </w:rPr>
              <w:t>2026 год, сумма тыс. руб.</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C6B30DA" w14:textId="4E89C726" w:rsidR="00DD4EDC" w:rsidRDefault="00DD4EDC">
            <w:pPr>
              <w:jc w:val="center"/>
              <w:rPr>
                <w:color w:val="000000"/>
                <w:sz w:val="20"/>
                <w:szCs w:val="20"/>
              </w:rPr>
            </w:pPr>
            <w:r>
              <w:rPr>
                <w:color w:val="000000"/>
                <w:sz w:val="20"/>
                <w:szCs w:val="20"/>
              </w:rPr>
              <w:t>2027 год, сумма тыс. руб.</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73DD9B0" w14:textId="03C3544F" w:rsidR="00DD4EDC" w:rsidRDefault="00DD4EDC">
            <w:pPr>
              <w:jc w:val="center"/>
              <w:rPr>
                <w:color w:val="000000"/>
                <w:sz w:val="20"/>
                <w:szCs w:val="20"/>
              </w:rPr>
            </w:pPr>
            <w:r>
              <w:rPr>
                <w:color w:val="000000"/>
                <w:sz w:val="20"/>
                <w:szCs w:val="20"/>
              </w:rPr>
              <w:t>2028 год, сумма тыс. руб.</w:t>
            </w:r>
          </w:p>
        </w:tc>
        <w:tc>
          <w:tcPr>
            <w:tcW w:w="2551" w:type="dxa"/>
            <w:gridSpan w:val="3"/>
            <w:tcBorders>
              <w:top w:val="single" w:sz="4" w:space="0" w:color="auto"/>
              <w:left w:val="nil"/>
              <w:bottom w:val="single" w:sz="4" w:space="0" w:color="auto"/>
              <w:right w:val="single" w:sz="4" w:space="0" w:color="auto"/>
            </w:tcBorders>
            <w:noWrap/>
            <w:vAlign w:val="bottom"/>
            <w:hideMark/>
          </w:tcPr>
          <w:p w14:paraId="0AD4FB26" w14:textId="77777777" w:rsidR="00DD4EDC" w:rsidRDefault="00DD4EDC">
            <w:pPr>
              <w:jc w:val="center"/>
              <w:rPr>
                <w:color w:val="000000"/>
                <w:sz w:val="20"/>
                <w:szCs w:val="20"/>
              </w:rPr>
            </w:pPr>
            <w:r>
              <w:rPr>
                <w:color w:val="000000"/>
                <w:sz w:val="20"/>
                <w:szCs w:val="20"/>
              </w:rPr>
              <w:t>Удельный вес (%)</w:t>
            </w:r>
          </w:p>
        </w:tc>
      </w:tr>
      <w:tr w:rsidR="00DD4EDC" w14:paraId="73AB07B7" w14:textId="77777777" w:rsidTr="00DD4EDC">
        <w:trPr>
          <w:trHeight w:val="634"/>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21CCE85D" w14:textId="77777777" w:rsidR="00DD4EDC" w:rsidRDefault="00DD4EDC">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CFB057C" w14:textId="77777777" w:rsidR="00DD4EDC" w:rsidRDefault="00DD4EDC">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50E4DBF" w14:textId="77777777" w:rsidR="00DD4EDC" w:rsidRDefault="00DD4EDC">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C98137" w14:textId="77777777" w:rsidR="00DD4EDC" w:rsidRDefault="00DD4EDC">
            <w:pPr>
              <w:rPr>
                <w:color w:val="000000"/>
                <w:sz w:val="20"/>
                <w:szCs w:val="20"/>
              </w:rPr>
            </w:pPr>
          </w:p>
        </w:tc>
        <w:tc>
          <w:tcPr>
            <w:tcW w:w="850" w:type="dxa"/>
            <w:tcBorders>
              <w:top w:val="single" w:sz="4" w:space="0" w:color="auto"/>
              <w:left w:val="nil"/>
              <w:bottom w:val="single" w:sz="4" w:space="0" w:color="auto"/>
              <w:right w:val="single" w:sz="4" w:space="0" w:color="auto"/>
            </w:tcBorders>
            <w:noWrap/>
            <w:vAlign w:val="bottom"/>
            <w:hideMark/>
          </w:tcPr>
          <w:p w14:paraId="6D6ED2E0" w14:textId="32A18C0B" w:rsidR="00DD4EDC" w:rsidRDefault="00DD4EDC">
            <w:pPr>
              <w:jc w:val="center"/>
              <w:rPr>
                <w:color w:val="000000"/>
                <w:sz w:val="20"/>
                <w:szCs w:val="20"/>
              </w:rPr>
            </w:pPr>
            <w:r>
              <w:rPr>
                <w:color w:val="000000"/>
                <w:sz w:val="20"/>
                <w:szCs w:val="20"/>
              </w:rPr>
              <w:t>2026</w:t>
            </w:r>
          </w:p>
        </w:tc>
        <w:tc>
          <w:tcPr>
            <w:tcW w:w="851" w:type="dxa"/>
            <w:tcBorders>
              <w:top w:val="nil"/>
              <w:left w:val="nil"/>
              <w:bottom w:val="single" w:sz="4" w:space="0" w:color="auto"/>
              <w:right w:val="single" w:sz="4" w:space="0" w:color="auto"/>
            </w:tcBorders>
            <w:noWrap/>
            <w:vAlign w:val="bottom"/>
            <w:hideMark/>
          </w:tcPr>
          <w:p w14:paraId="4F9CC88B" w14:textId="0F52D45B" w:rsidR="00DD4EDC" w:rsidRDefault="00DD4EDC">
            <w:pPr>
              <w:jc w:val="center"/>
              <w:rPr>
                <w:color w:val="000000"/>
                <w:sz w:val="20"/>
                <w:szCs w:val="20"/>
              </w:rPr>
            </w:pPr>
            <w:r>
              <w:rPr>
                <w:color w:val="000000"/>
                <w:sz w:val="20"/>
                <w:szCs w:val="20"/>
              </w:rPr>
              <w:t>2027</w:t>
            </w:r>
          </w:p>
        </w:tc>
        <w:tc>
          <w:tcPr>
            <w:tcW w:w="850" w:type="dxa"/>
            <w:tcBorders>
              <w:top w:val="nil"/>
              <w:left w:val="nil"/>
              <w:bottom w:val="single" w:sz="4" w:space="0" w:color="auto"/>
              <w:right w:val="single" w:sz="4" w:space="0" w:color="auto"/>
            </w:tcBorders>
            <w:noWrap/>
            <w:vAlign w:val="bottom"/>
            <w:hideMark/>
          </w:tcPr>
          <w:p w14:paraId="4CC66F5C" w14:textId="3A78639C" w:rsidR="00DD4EDC" w:rsidRDefault="00DD4EDC">
            <w:pPr>
              <w:jc w:val="center"/>
              <w:rPr>
                <w:color w:val="000000"/>
                <w:sz w:val="20"/>
                <w:szCs w:val="20"/>
              </w:rPr>
            </w:pPr>
            <w:r>
              <w:rPr>
                <w:color w:val="000000"/>
                <w:sz w:val="20"/>
                <w:szCs w:val="20"/>
              </w:rPr>
              <w:t>2028</w:t>
            </w:r>
          </w:p>
        </w:tc>
      </w:tr>
      <w:tr w:rsidR="00DD4EDC" w14:paraId="05CB6861" w14:textId="77777777" w:rsidTr="00DD4EDC">
        <w:trPr>
          <w:trHeight w:val="255"/>
        </w:trPr>
        <w:tc>
          <w:tcPr>
            <w:tcW w:w="3964" w:type="dxa"/>
            <w:tcBorders>
              <w:top w:val="single" w:sz="4" w:space="0" w:color="auto"/>
              <w:left w:val="single" w:sz="4" w:space="0" w:color="auto"/>
              <w:bottom w:val="single" w:sz="4" w:space="0" w:color="auto"/>
              <w:right w:val="single" w:sz="4" w:space="0" w:color="auto"/>
            </w:tcBorders>
            <w:noWrap/>
            <w:vAlign w:val="center"/>
            <w:hideMark/>
          </w:tcPr>
          <w:p w14:paraId="47F2BF14" w14:textId="77777777" w:rsidR="00DD4EDC" w:rsidRDefault="00DD4EDC">
            <w:pPr>
              <w:jc w:val="center"/>
              <w:rPr>
                <w:sz w:val="20"/>
                <w:szCs w:val="20"/>
              </w:rPr>
            </w:pPr>
            <w:r>
              <w:rPr>
                <w:sz w:val="20"/>
                <w:szCs w:val="20"/>
              </w:rPr>
              <w:t>2</w:t>
            </w:r>
          </w:p>
        </w:tc>
        <w:tc>
          <w:tcPr>
            <w:tcW w:w="1276" w:type="dxa"/>
            <w:tcBorders>
              <w:top w:val="single" w:sz="4" w:space="0" w:color="auto"/>
              <w:left w:val="nil"/>
              <w:bottom w:val="single" w:sz="4" w:space="0" w:color="auto"/>
              <w:right w:val="single" w:sz="4" w:space="0" w:color="auto"/>
            </w:tcBorders>
            <w:noWrap/>
            <w:vAlign w:val="center"/>
            <w:hideMark/>
          </w:tcPr>
          <w:p w14:paraId="46994207" w14:textId="77777777" w:rsidR="00DD4EDC" w:rsidRDefault="00DD4EDC">
            <w:pPr>
              <w:jc w:val="center"/>
              <w:rPr>
                <w:sz w:val="20"/>
                <w:szCs w:val="20"/>
              </w:rPr>
            </w:pPr>
            <w:r>
              <w:rPr>
                <w:sz w:val="20"/>
                <w:szCs w:val="20"/>
              </w:rPr>
              <w:t>3</w:t>
            </w:r>
          </w:p>
        </w:tc>
        <w:tc>
          <w:tcPr>
            <w:tcW w:w="1276" w:type="dxa"/>
            <w:tcBorders>
              <w:top w:val="single" w:sz="4" w:space="0" w:color="auto"/>
              <w:left w:val="nil"/>
              <w:bottom w:val="single" w:sz="4" w:space="0" w:color="auto"/>
              <w:right w:val="single" w:sz="4" w:space="0" w:color="auto"/>
            </w:tcBorders>
            <w:noWrap/>
            <w:vAlign w:val="center"/>
            <w:hideMark/>
          </w:tcPr>
          <w:p w14:paraId="0086D645" w14:textId="77777777" w:rsidR="00DD4EDC" w:rsidRDefault="00DD4EDC">
            <w:pPr>
              <w:jc w:val="center"/>
              <w:rPr>
                <w:sz w:val="20"/>
                <w:szCs w:val="20"/>
              </w:rPr>
            </w:pPr>
            <w:r>
              <w:rPr>
                <w:sz w:val="20"/>
                <w:szCs w:val="20"/>
              </w:rPr>
              <w:t>4</w:t>
            </w:r>
          </w:p>
        </w:tc>
        <w:tc>
          <w:tcPr>
            <w:tcW w:w="1276" w:type="dxa"/>
            <w:tcBorders>
              <w:top w:val="single" w:sz="4" w:space="0" w:color="auto"/>
              <w:left w:val="nil"/>
              <w:bottom w:val="single" w:sz="4" w:space="0" w:color="auto"/>
              <w:right w:val="single" w:sz="4" w:space="0" w:color="auto"/>
            </w:tcBorders>
            <w:noWrap/>
            <w:vAlign w:val="center"/>
            <w:hideMark/>
          </w:tcPr>
          <w:p w14:paraId="4FD6D2BB" w14:textId="77777777" w:rsidR="00DD4EDC" w:rsidRDefault="00DD4EDC">
            <w:pPr>
              <w:jc w:val="center"/>
              <w:rPr>
                <w:sz w:val="20"/>
                <w:szCs w:val="20"/>
              </w:rPr>
            </w:pPr>
            <w:r>
              <w:rPr>
                <w:sz w:val="20"/>
                <w:szCs w:val="20"/>
              </w:rPr>
              <w:t>5</w:t>
            </w:r>
          </w:p>
        </w:tc>
        <w:tc>
          <w:tcPr>
            <w:tcW w:w="850" w:type="dxa"/>
            <w:tcBorders>
              <w:top w:val="single" w:sz="4" w:space="0" w:color="auto"/>
              <w:left w:val="nil"/>
              <w:bottom w:val="single" w:sz="4" w:space="0" w:color="auto"/>
              <w:right w:val="single" w:sz="4" w:space="0" w:color="auto"/>
            </w:tcBorders>
            <w:noWrap/>
            <w:vAlign w:val="bottom"/>
            <w:hideMark/>
          </w:tcPr>
          <w:p w14:paraId="7F5F3C94" w14:textId="77777777" w:rsidR="00DD4EDC" w:rsidRDefault="00DD4EDC">
            <w:pPr>
              <w:jc w:val="center"/>
              <w:rPr>
                <w:color w:val="000000"/>
                <w:sz w:val="20"/>
                <w:szCs w:val="20"/>
              </w:rPr>
            </w:pPr>
            <w:r>
              <w:rPr>
                <w:color w:val="000000"/>
                <w:sz w:val="20"/>
                <w:szCs w:val="20"/>
              </w:rPr>
              <w:t>6</w:t>
            </w:r>
          </w:p>
        </w:tc>
        <w:tc>
          <w:tcPr>
            <w:tcW w:w="851" w:type="dxa"/>
            <w:tcBorders>
              <w:top w:val="nil"/>
              <w:left w:val="nil"/>
              <w:bottom w:val="single" w:sz="4" w:space="0" w:color="auto"/>
              <w:right w:val="single" w:sz="4" w:space="0" w:color="auto"/>
            </w:tcBorders>
            <w:noWrap/>
            <w:vAlign w:val="bottom"/>
            <w:hideMark/>
          </w:tcPr>
          <w:p w14:paraId="03A3ED9C" w14:textId="77777777" w:rsidR="00DD4EDC" w:rsidRDefault="00DD4EDC">
            <w:pPr>
              <w:jc w:val="center"/>
              <w:rPr>
                <w:color w:val="000000"/>
                <w:sz w:val="20"/>
                <w:szCs w:val="20"/>
              </w:rPr>
            </w:pPr>
            <w:r>
              <w:rPr>
                <w:color w:val="000000"/>
                <w:sz w:val="20"/>
                <w:szCs w:val="20"/>
              </w:rPr>
              <w:t>7</w:t>
            </w:r>
          </w:p>
        </w:tc>
        <w:tc>
          <w:tcPr>
            <w:tcW w:w="850" w:type="dxa"/>
            <w:tcBorders>
              <w:top w:val="nil"/>
              <w:left w:val="nil"/>
              <w:bottom w:val="single" w:sz="4" w:space="0" w:color="auto"/>
              <w:right w:val="single" w:sz="4" w:space="0" w:color="auto"/>
            </w:tcBorders>
            <w:noWrap/>
            <w:vAlign w:val="bottom"/>
            <w:hideMark/>
          </w:tcPr>
          <w:p w14:paraId="42DF2641" w14:textId="77777777" w:rsidR="00DD4EDC" w:rsidRDefault="00DD4EDC">
            <w:pPr>
              <w:jc w:val="center"/>
              <w:rPr>
                <w:color w:val="000000"/>
                <w:sz w:val="20"/>
                <w:szCs w:val="20"/>
              </w:rPr>
            </w:pPr>
            <w:r>
              <w:rPr>
                <w:color w:val="000000"/>
                <w:sz w:val="20"/>
                <w:szCs w:val="20"/>
              </w:rPr>
              <w:t>8</w:t>
            </w:r>
          </w:p>
        </w:tc>
      </w:tr>
      <w:tr w:rsidR="00DD4EDC" w14:paraId="07703510"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4EB3FAB0" w14:textId="77777777" w:rsidR="00DD4EDC" w:rsidRDefault="00DD4EDC">
            <w:pPr>
              <w:rPr>
                <w:sz w:val="20"/>
                <w:szCs w:val="20"/>
              </w:rPr>
            </w:pPr>
            <w:r>
              <w:rPr>
                <w:sz w:val="20"/>
                <w:szCs w:val="20"/>
              </w:rPr>
              <w:t>Муниципальная программа "Развитие системы образования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69A50EC5" w14:textId="77777777" w:rsidR="00DD4EDC" w:rsidRDefault="00DD4EDC">
            <w:pPr>
              <w:jc w:val="center"/>
              <w:rPr>
                <w:color w:val="000000"/>
                <w:sz w:val="20"/>
                <w:szCs w:val="20"/>
              </w:rPr>
            </w:pPr>
            <w:r>
              <w:rPr>
                <w:color w:val="000000"/>
                <w:sz w:val="20"/>
                <w:szCs w:val="20"/>
              </w:rPr>
              <w:t>5 371 735,45</w:t>
            </w:r>
          </w:p>
        </w:tc>
        <w:tc>
          <w:tcPr>
            <w:tcW w:w="1276" w:type="dxa"/>
            <w:tcBorders>
              <w:top w:val="single" w:sz="4" w:space="0" w:color="auto"/>
              <w:left w:val="nil"/>
              <w:bottom w:val="single" w:sz="4" w:space="0" w:color="auto"/>
              <w:right w:val="single" w:sz="4" w:space="0" w:color="auto"/>
            </w:tcBorders>
            <w:noWrap/>
            <w:vAlign w:val="center"/>
            <w:hideMark/>
          </w:tcPr>
          <w:p w14:paraId="7C349DCA" w14:textId="77777777" w:rsidR="00DD4EDC" w:rsidRDefault="00DD4EDC">
            <w:pPr>
              <w:jc w:val="center"/>
              <w:rPr>
                <w:color w:val="000000"/>
                <w:sz w:val="20"/>
                <w:szCs w:val="20"/>
              </w:rPr>
            </w:pPr>
            <w:r>
              <w:rPr>
                <w:color w:val="000000"/>
                <w:sz w:val="20"/>
                <w:szCs w:val="20"/>
              </w:rPr>
              <w:t>5 082 222,80</w:t>
            </w:r>
          </w:p>
        </w:tc>
        <w:tc>
          <w:tcPr>
            <w:tcW w:w="1276" w:type="dxa"/>
            <w:tcBorders>
              <w:top w:val="single" w:sz="4" w:space="0" w:color="auto"/>
              <w:left w:val="nil"/>
              <w:bottom w:val="single" w:sz="4" w:space="0" w:color="auto"/>
              <w:right w:val="single" w:sz="4" w:space="0" w:color="auto"/>
            </w:tcBorders>
            <w:noWrap/>
            <w:vAlign w:val="center"/>
            <w:hideMark/>
          </w:tcPr>
          <w:p w14:paraId="099642C0" w14:textId="77777777" w:rsidR="00DD4EDC" w:rsidRDefault="00DD4EDC">
            <w:pPr>
              <w:jc w:val="center"/>
              <w:rPr>
                <w:color w:val="000000"/>
                <w:sz w:val="20"/>
                <w:szCs w:val="20"/>
              </w:rPr>
            </w:pPr>
            <w:r>
              <w:rPr>
                <w:color w:val="000000"/>
                <w:sz w:val="20"/>
                <w:szCs w:val="20"/>
              </w:rPr>
              <w:t>5 166 994,66</w:t>
            </w:r>
          </w:p>
        </w:tc>
        <w:tc>
          <w:tcPr>
            <w:tcW w:w="850" w:type="dxa"/>
            <w:tcBorders>
              <w:top w:val="single" w:sz="4" w:space="0" w:color="auto"/>
              <w:left w:val="nil"/>
              <w:bottom w:val="single" w:sz="4" w:space="0" w:color="auto"/>
              <w:right w:val="single" w:sz="4" w:space="0" w:color="auto"/>
            </w:tcBorders>
            <w:noWrap/>
            <w:vAlign w:val="center"/>
            <w:hideMark/>
          </w:tcPr>
          <w:p w14:paraId="648B76AC" w14:textId="77777777" w:rsidR="00DD4EDC" w:rsidRDefault="00DD4EDC">
            <w:pPr>
              <w:jc w:val="center"/>
              <w:rPr>
                <w:color w:val="000000"/>
                <w:sz w:val="20"/>
                <w:szCs w:val="20"/>
              </w:rPr>
            </w:pPr>
            <w:r>
              <w:rPr>
                <w:color w:val="000000"/>
                <w:sz w:val="20"/>
                <w:szCs w:val="20"/>
              </w:rPr>
              <w:t>57,60</w:t>
            </w:r>
          </w:p>
        </w:tc>
        <w:tc>
          <w:tcPr>
            <w:tcW w:w="851" w:type="dxa"/>
            <w:tcBorders>
              <w:top w:val="nil"/>
              <w:left w:val="nil"/>
              <w:bottom w:val="single" w:sz="4" w:space="0" w:color="auto"/>
              <w:right w:val="single" w:sz="4" w:space="0" w:color="auto"/>
            </w:tcBorders>
            <w:noWrap/>
            <w:vAlign w:val="center"/>
            <w:hideMark/>
          </w:tcPr>
          <w:p w14:paraId="555483CB" w14:textId="77777777" w:rsidR="00DD4EDC" w:rsidRDefault="00DD4EDC">
            <w:pPr>
              <w:jc w:val="center"/>
              <w:rPr>
                <w:color w:val="000000"/>
                <w:sz w:val="20"/>
                <w:szCs w:val="20"/>
              </w:rPr>
            </w:pPr>
            <w:r>
              <w:rPr>
                <w:color w:val="000000"/>
                <w:sz w:val="20"/>
                <w:szCs w:val="20"/>
              </w:rPr>
              <w:t>57,02</w:t>
            </w:r>
          </w:p>
        </w:tc>
        <w:tc>
          <w:tcPr>
            <w:tcW w:w="850" w:type="dxa"/>
            <w:tcBorders>
              <w:top w:val="nil"/>
              <w:left w:val="nil"/>
              <w:bottom w:val="single" w:sz="4" w:space="0" w:color="auto"/>
              <w:right w:val="single" w:sz="4" w:space="0" w:color="auto"/>
            </w:tcBorders>
            <w:noWrap/>
            <w:vAlign w:val="center"/>
            <w:hideMark/>
          </w:tcPr>
          <w:p w14:paraId="2650DE63" w14:textId="77777777" w:rsidR="00DD4EDC" w:rsidRDefault="00DD4EDC">
            <w:pPr>
              <w:jc w:val="center"/>
              <w:rPr>
                <w:color w:val="000000"/>
                <w:sz w:val="20"/>
                <w:szCs w:val="20"/>
              </w:rPr>
            </w:pPr>
            <w:r>
              <w:rPr>
                <w:color w:val="000000"/>
                <w:sz w:val="20"/>
                <w:szCs w:val="20"/>
              </w:rPr>
              <w:t>59,22</w:t>
            </w:r>
          </w:p>
        </w:tc>
      </w:tr>
      <w:tr w:rsidR="00DD4EDC" w14:paraId="42522D3F"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68E03F65" w14:textId="77777777" w:rsidR="00DD4EDC" w:rsidRDefault="00DD4EDC">
            <w:pPr>
              <w:rPr>
                <w:sz w:val="20"/>
                <w:szCs w:val="20"/>
              </w:rPr>
            </w:pPr>
            <w:r>
              <w:rPr>
                <w:sz w:val="20"/>
                <w:szCs w:val="20"/>
              </w:rPr>
              <w:t>Муниципальная программа "Развитие молодежной политики, физической культуры и спорта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7DECF003" w14:textId="77777777" w:rsidR="00DD4EDC" w:rsidRDefault="00DD4EDC">
            <w:pPr>
              <w:jc w:val="center"/>
              <w:rPr>
                <w:color w:val="000000"/>
                <w:sz w:val="20"/>
                <w:szCs w:val="20"/>
              </w:rPr>
            </w:pPr>
            <w:r>
              <w:rPr>
                <w:color w:val="000000"/>
                <w:sz w:val="20"/>
                <w:szCs w:val="20"/>
              </w:rPr>
              <w:t>137 103,71</w:t>
            </w:r>
          </w:p>
        </w:tc>
        <w:tc>
          <w:tcPr>
            <w:tcW w:w="1276" w:type="dxa"/>
            <w:tcBorders>
              <w:top w:val="single" w:sz="4" w:space="0" w:color="auto"/>
              <w:left w:val="nil"/>
              <w:bottom w:val="single" w:sz="4" w:space="0" w:color="auto"/>
              <w:right w:val="single" w:sz="4" w:space="0" w:color="auto"/>
            </w:tcBorders>
            <w:noWrap/>
            <w:vAlign w:val="center"/>
            <w:hideMark/>
          </w:tcPr>
          <w:p w14:paraId="05C099A1" w14:textId="77777777" w:rsidR="00DD4EDC" w:rsidRDefault="00DD4EDC">
            <w:pPr>
              <w:jc w:val="center"/>
              <w:rPr>
                <w:color w:val="000000"/>
                <w:sz w:val="20"/>
                <w:szCs w:val="20"/>
              </w:rPr>
            </w:pPr>
            <w:r>
              <w:rPr>
                <w:color w:val="000000"/>
                <w:sz w:val="20"/>
                <w:szCs w:val="20"/>
              </w:rPr>
              <w:t>106 405,77</w:t>
            </w:r>
          </w:p>
        </w:tc>
        <w:tc>
          <w:tcPr>
            <w:tcW w:w="1276" w:type="dxa"/>
            <w:tcBorders>
              <w:top w:val="single" w:sz="4" w:space="0" w:color="auto"/>
              <w:left w:val="nil"/>
              <w:bottom w:val="single" w:sz="4" w:space="0" w:color="auto"/>
              <w:right w:val="single" w:sz="4" w:space="0" w:color="auto"/>
            </w:tcBorders>
            <w:noWrap/>
            <w:vAlign w:val="center"/>
            <w:hideMark/>
          </w:tcPr>
          <w:p w14:paraId="48D276C0" w14:textId="77777777" w:rsidR="00DD4EDC" w:rsidRDefault="00DD4EDC">
            <w:pPr>
              <w:jc w:val="center"/>
              <w:rPr>
                <w:color w:val="000000"/>
                <w:sz w:val="20"/>
                <w:szCs w:val="20"/>
              </w:rPr>
            </w:pPr>
            <w:r>
              <w:rPr>
                <w:color w:val="000000"/>
                <w:sz w:val="20"/>
                <w:szCs w:val="20"/>
              </w:rPr>
              <w:t>105 259,98</w:t>
            </w:r>
          </w:p>
        </w:tc>
        <w:tc>
          <w:tcPr>
            <w:tcW w:w="850" w:type="dxa"/>
            <w:tcBorders>
              <w:top w:val="single" w:sz="4" w:space="0" w:color="auto"/>
              <w:left w:val="nil"/>
              <w:bottom w:val="single" w:sz="4" w:space="0" w:color="auto"/>
              <w:right w:val="single" w:sz="4" w:space="0" w:color="auto"/>
            </w:tcBorders>
            <w:noWrap/>
            <w:vAlign w:val="center"/>
            <w:hideMark/>
          </w:tcPr>
          <w:p w14:paraId="4D22859B" w14:textId="77777777" w:rsidR="00DD4EDC" w:rsidRDefault="00DD4EDC">
            <w:pPr>
              <w:jc w:val="center"/>
              <w:rPr>
                <w:color w:val="000000"/>
                <w:sz w:val="20"/>
                <w:szCs w:val="20"/>
              </w:rPr>
            </w:pPr>
            <w:r>
              <w:rPr>
                <w:color w:val="000000"/>
                <w:sz w:val="20"/>
                <w:szCs w:val="20"/>
              </w:rPr>
              <w:t>1,47</w:t>
            </w:r>
          </w:p>
        </w:tc>
        <w:tc>
          <w:tcPr>
            <w:tcW w:w="851" w:type="dxa"/>
            <w:tcBorders>
              <w:top w:val="nil"/>
              <w:left w:val="nil"/>
              <w:bottom w:val="single" w:sz="4" w:space="0" w:color="auto"/>
              <w:right w:val="single" w:sz="4" w:space="0" w:color="auto"/>
            </w:tcBorders>
            <w:noWrap/>
            <w:vAlign w:val="center"/>
            <w:hideMark/>
          </w:tcPr>
          <w:p w14:paraId="406C6DB1" w14:textId="77777777" w:rsidR="00DD4EDC" w:rsidRDefault="00DD4EDC">
            <w:pPr>
              <w:jc w:val="center"/>
              <w:rPr>
                <w:color w:val="000000"/>
                <w:sz w:val="20"/>
                <w:szCs w:val="20"/>
              </w:rPr>
            </w:pPr>
            <w:r>
              <w:rPr>
                <w:color w:val="000000"/>
                <w:sz w:val="20"/>
                <w:szCs w:val="20"/>
              </w:rPr>
              <w:t>1,19</w:t>
            </w:r>
          </w:p>
        </w:tc>
        <w:tc>
          <w:tcPr>
            <w:tcW w:w="850" w:type="dxa"/>
            <w:tcBorders>
              <w:top w:val="nil"/>
              <w:left w:val="nil"/>
              <w:bottom w:val="single" w:sz="4" w:space="0" w:color="auto"/>
              <w:right w:val="single" w:sz="4" w:space="0" w:color="auto"/>
            </w:tcBorders>
            <w:noWrap/>
            <w:vAlign w:val="center"/>
            <w:hideMark/>
          </w:tcPr>
          <w:p w14:paraId="1AB8E5BC" w14:textId="77777777" w:rsidR="00DD4EDC" w:rsidRDefault="00DD4EDC">
            <w:pPr>
              <w:jc w:val="center"/>
              <w:rPr>
                <w:color w:val="000000"/>
                <w:sz w:val="20"/>
                <w:szCs w:val="20"/>
              </w:rPr>
            </w:pPr>
            <w:r>
              <w:rPr>
                <w:color w:val="000000"/>
                <w:sz w:val="20"/>
                <w:szCs w:val="20"/>
              </w:rPr>
              <w:t>1,20</w:t>
            </w:r>
          </w:p>
        </w:tc>
      </w:tr>
      <w:tr w:rsidR="00DD4EDC" w14:paraId="676B9A02" w14:textId="77777777" w:rsidTr="00DD4EDC">
        <w:trPr>
          <w:trHeight w:val="709"/>
        </w:trPr>
        <w:tc>
          <w:tcPr>
            <w:tcW w:w="3964" w:type="dxa"/>
            <w:tcBorders>
              <w:top w:val="single" w:sz="4" w:space="0" w:color="auto"/>
              <w:left w:val="single" w:sz="4" w:space="0" w:color="auto"/>
              <w:bottom w:val="single" w:sz="4" w:space="0" w:color="auto"/>
              <w:right w:val="single" w:sz="4" w:space="0" w:color="auto"/>
            </w:tcBorders>
            <w:vAlign w:val="bottom"/>
            <w:hideMark/>
          </w:tcPr>
          <w:p w14:paraId="10E514CA" w14:textId="77777777" w:rsidR="00DD4EDC" w:rsidRDefault="00DD4EDC">
            <w:pPr>
              <w:rPr>
                <w:sz w:val="20"/>
                <w:szCs w:val="20"/>
              </w:rPr>
            </w:pPr>
            <w:r>
              <w:rPr>
                <w:sz w:val="20"/>
                <w:szCs w:val="20"/>
              </w:rPr>
              <w:t>Муниципальная программа "Развитие сферы культуры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3F5B4C85" w14:textId="77777777" w:rsidR="00DD4EDC" w:rsidRDefault="00DD4EDC">
            <w:pPr>
              <w:jc w:val="center"/>
              <w:rPr>
                <w:color w:val="000000"/>
                <w:sz w:val="20"/>
                <w:szCs w:val="20"/>
              </w:rPr>
            </w:pPr>
            <w:r>
              <w:rPr>
                <w:color w:val="000000"/>
                <w:sz w:val="20"/>
                <w:szCs w:val="20"/>
              </w:rPr>
              <w:t>597 724,08</w:t>
            </w:r>
          </w:p>
        </w:tc>
        <w:tc>
          <w:tcPr>
            <w:tcW w:w="1276" w:type="dxa"/>
            <w:tcBorders>
              <w:top w:val="single" w:sz="4" w:space="0" w:color="auto"/>
              <w:left w:val="nil"/>
              <w:bottom w:val="single" w:sz="4" w:space="0" w:color="auto"/>
              <w:right w:val="single" w:sz="4" w:space="0" w:color="auto"/>
            </w:tcBorders>
            <w:noWrap/>
            <w:vAlign w:val="center"/>
            <w:hideMark/>
          </w:tcPr>
          <w:p w14:paraId="2C935A91" w14:textId="77777777" w:rsidR="00DD4EDC" w:rsidRDefault="00DD4EDC">
            <w:pPr>
              <w:jc w:val="center"/>
              <w:rPr>
                <w:color w:val="000000"/>
                <w:sz w:val="20"/>
                <w:szCs w:val="20"/>
              </w:rPr>
            </w:pPr>
            <w:r>
              <w:rPr>
                <w:color w:val="000000"/>
                <w:sz w:val="20"/>
                <w:szCs w:val="20"/>
              </w:rPr>
              <w:t>507 570,41</w:t>
            </w:r>
          </w:p>
        </w:tc>
        <w:tc>
          <w:tcPr>
            <w:tcW w:w="1276" w:type="dxa"/>
            <w:tcBorders>
              <w:top w:val="single" w:sz="4" w:space="0" w:color="auto"/>
              <w:left w:val="nil"/>
              <w:bottom w:val="single" w:sz="4" w:space="0" w:color="auto"/>
              <w:right w:val="single" w:sz="4" w:space="0" w:color="auto"/>
            </w:tcBorders>
            <w:noWrap/>
            <w:vAlign w:val="center"/>
            <w:hideMark/>
          </w:tcPr>
          <w:p w14:paraId="2C0634C2" w14:textId="77777777" w:rsidR="00DD4EDC" w:rsidRDefault="00DD4EDC">
            <w:pPr>
              <w:jc w:val="center"/>
              <w:rPr>
                <w:color w:val="000000"/>
                <w:sz w:val="20"/>
                <w:szCs w:val="20"/>
              </w:rPr>
            </w:pPr>
            <w:r>
              <w:rPr>
                <w:color w:val="000000"/>
                <w:sz w:val="20"/>
                <w:szCs w:val="20"/>
              </w:rPr>
              <w:t>544 744,80</w:t>
            </w:r>
          </w:p>
        </w:tc>
        <w:tc>
          <w:tcPr>
            <w:tcW w:w="850" w:type="dxa"/>
            <w:tcBorders>
              <w:top w:val="single" w:sz="4" w:space="0" w:color="auto"/>
              <w:left w:val="nil"/>
              <w:bottom w:val="single" w:sz="4" w:space="0" w:color="auto"/>
              <w:right w:val="single" w:sz="4" w:space="0" w:color="auto"/>
            </w:tcBorders>
            <w:noWrap/>
            <w:vAlign w:val="center"/>
            <w:hideMark/>
          </w:tcPr>
          <w:p w14:paraId="0522C647" w14:textId="77777777" w:rsidR="00DD4EDC" w:rsidRDefault="00DD4EDC">
            <w:pPr>
              <w:jc w:val="center"/>
              <w:rPr>
                <w:color w:val="000000"/>
                <w:sz w:val="20"/>
                <w:szCs w:val="20"/>
              </w:rPr>
            </w:pPr>
            <w:r>
              <w:rPr>
                <w:color w:val="000000"/>
                <w:sz w:val="20"/>
                <w:szCs w:val="20"/>
              </w:rPr>
              <w:t>6,41</w:t>
            </w:r>
          </w:p>
        </w:tc>
        <w:tc>
          <w:tcPr>
            <w:tcW w:w="851" w:type="dxa"/>
            <w:tcBorders>
              <w:top w:val="nil"/>
              <w:left w:val="nil"/>
              <w:bottom w:val="single" w:sz="4" w:space="0" w:color="auto"/>
              <w:right w:val="single" w:sz="4" w:space="0" w:color="auto"/>
            </w:tcBorders>
            <w:noWrap/>
            <w:vAlign w:val="center"/>
            <w:hideMark/>
          </w:tcPr>
          <w:p w14:paraId="221D566E" w14:textId="77777777" w:rsidR="00DD4EDC" w:rsidRDefault="00DD4EDC">
            <w:pPr>
              <w:jc w:val="center"/>
              <w:rPr>
                <w:color w:val="000000"/>
                <w:sz w:val="20"/>
                <w:szCs w:val="20"/>
              </w:rPr>
            </w:pPr>
            <w:r>
              <w:rPr>
                <w:color w:val="000000"/>
                <w:sz w:val="20"/>
                <w:szCs w:val="20"/>
              </w:rPr>
              <w:t>5,70</w:t>
            </w:r>
          </w:p>
        </w:tc>
        <w:tc>
          <w:tcPr>
            <w:tcW w:w="850" w:type="dxa"/>
            <w:tcBorders>
              <w:top w:val="nil"/>
              <w:left w:val="nil"/>
              <w:bottom w:val="single" w:sz="4" w:space="0" w:color="auto"/>
              <w:right w:val="single" w:sz="4" w:space="0" w:color="auto"/>
            </w:tcBorders>
            <w:noWrap/>
            <w:vAlign w:val="center"/>
            <w:hideMark/>
          </w:tcPr>
          <w:p w14:paraId="5A897C1F" w14:textId="77777777" w:rsidR="00DD4EDC" w:rsidRDefault="00DD4EDC">
            <w:pPr>
              <w:jc w:val="center"/>
              <w:rPr>
                <w:color w:val="000000"/>
                <w:sz w:val="20"/>
                <w:szCs w:val="20"/>
              </w:rPr>
            </w:pPr>
            <w:r>
              <w:rPr>
                <w:color w:val="000000"/>
                <w:sz w:val="20"/>
                <w:szCs w:val="20"/>
              </w:rPr>
              <w:t>6,24</w:t>
            </w:r>
          </w:p>
        </w:tc>
      </w:tr>
      <w:tr w:rsidR="00DD4EDC" w14:paraId="4B8B5E2E"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72194687" w14:textId="77777777" w:rsidR="00DD4EDC" w:rsidRDefault="00DD4EDC">
            <w:pPr>
              <w:rPr>
                <w:sz w:val="20"/>
                <w:szCs w:val="20"/>
              </w:rPr>
            </w:pPr>
            <w:r>
              <w:rPr>
                <w:sz w:val="20"/>
                <w:szCs w:val="20"/>
              </w:rPr>
              <w:t>Муниципальная программа "Развитие отдельных направлений социальной сферы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4EB39B75" w14:textId="77777777" w:rsidR="00DD4EDC" w:rsidRDefault="00DD4EDC">
            <w:pPr>
              <w:jc w:val="center"/>
              <w:rPr>
                <w:color w:val="000000"/>
                <w:sz w:val="20"/>
                <w:szCs w:val="20"/>
              </w:rPr>
            </w:pPr>
            <w:r>
              <w:rPr>
                <w:color w:val="000000"/>
                <w:sz w:val="20"/>
                <w:szCs w:val="20"/>
              </w:rPr>
              <w:t>99 839,20</w:t>
            </w:r>
          </w:p>
        </w:tc>
        <w:tc>
          <w:tcPr>
            <w:tcW w:w="1276" w:type="dxa"/>
            <w:tcBorders>
              <w:top w:val="single" w:sz="4" w:space="0" w:color="auto"/>
              <w:left w:val="nil"/>
              <w:bottom w:val="single" w:sz="4" w:space="0" w:color="auto"/>
              <w:right w:val="single" w:sz="4" w:space="0" w:color="auto"/>
            </w:tcBorders>
            <w:noWrap/>
            <w:vAlign w:val="center"/>
            <w:hideMark/>
          </w:tcPr>
          <w:p w14:paraId="5B5FBF6E" w14:textId="77777777" w:rsidR="00DD4EDC" w:rsidRDefault="00DD4EDC">
            <w:pPr>
              <w:jc w:val="center"/>
              <w:rPr>
                <w:color w:val="000000"/>
                <w:sz w:val="20"/>
                <w:szCs w:val="20"/>
              </w:rPr>
            </w:pPr>
            <w:r>
              <w:rPr>
                <w:color w:val="000000"/>
                <w:sz w:val="20"/>
                <w:szCs w:val="20"/>
              </w:rPr>
              <w:t>100 909,83</w:t>
            </w:r>
          </w:p>
        </w:tc>
        <w:tc>
          <w:tcPr>
            <w:tcW w:w="1276" w:type="dxa"/>
            <w:tcBorders>
              <w:top w:val="single" w:sz="4" w:space="0" w:color="auto"/>
              <w:left w:val="nil"/>
              <w:bottom w:val="single" w:sz="4" w:space="0" w:color="auto"/>
              <w:right w:val="single" w:sz="4" w:space="0" w:color="auto"/>
            </w:tcBorders>
            <w:noWrap/>
            <w:vAlign w:val="center"/>
            <w:hideMark/>
          </w:tcPr>
          <w:p w14:paraId="033FB655" w14:textId="77777777" w:rsidR="00DD4EDC" w:rsidRDefault="00DD4EDC">
            <w:pPr>
              <w:jc w:val="center"/>
              <w:rPr>
                <w:color w:val="000000"/>
                <w:sz w:val="20"/>
                <w:szCs w:val="20"/>
              </w:rPr>
            </w:pPr>
            <w:r>
              <w:rPr>
                <w:color w:val="000000"/>
                <w:sz w:val="20"/>
                <w:szCs w:val="20"/>
              </w:rPr>
              <w:t>100 909,83</w:t>
            </w:r>
          </w:p>
        </w:tc>
        <w:tc>
          <w:tcPr>
            <w:tcW w:w="850" w:type="dxa"/>
            <w:tcBorders>
              <w:top w:val="single" w:sz="4" w:space="0" w:color="auto"/>
              <w:left w:val="nil"/>
              <w:bottom w:val="single" w:sz="4" w:space="0" w:color="auto"/>
              <w:right w:val="single" w:sz="4" w:space="0" w:color="auto"/>
            </w:tcBorders>
            <w:noWrap/>
            <w:vAlign w:val="center"/>
            <w:hideMark/>
          </w:tcPr>
          <w:p w14:paraId="3E42866A" w14:textId="77777777" w:rsidR="00DD4EDC" w:rsidRDefault="00DD4EDC">
            <w:pPr>
              <w:jc w:val="center"/>
              <w:rPr>
                <w:color w:val="000000"/>
                <w:sz w:val="20"/>
                <w:szCs w:val="20"/>
              </w:rPr>
            </w:pPr>
            <w:r>
              <w:rPr>
                <w:color w:val="000000"/>
                <w:sz w:val="20"/>
                <w:szCs w:val="20"/>
              </w:rPr>
              <w:t>1,07</w:t>
            </w:r>
          </w:p>
        </w:tc>
        <w:tc>
          <w:tcPr>
            <w:tcW w:w="851" w:type="dxa"/>
            <w:tcBorders>
              <w:top w:val="nil"/>
              <w:left w:val="nil"/>
              <w:bottom w:val="single" w:sz="4" w:space="0" w:color="auto"/>
              <w:right w:val="single" w:sz="4" w:space="0" w:color="auto"/>
            </w:tcBorders>
            <w:noWrap/>
            <w:vAlign w:val="center"/>
            <w:hideMark/>
          </w:tcPr>
          <w:p w14:paraId="192B5872" w14:textId="77777777" w:rsidR="00DD4EDC" w:rsidRDefault="00DD4EDC">
            <w:pPr>
              <w:jc w:val="center"/>
              <w:rPr>
                <w:color w:val="000000"/>
                <w:sz w:val="20"/>
                <w:szCs w:val="20"/>
              </w:rPr>
            </w:pPr>
            <w:r>
              <w:rPr>
                <w:color w:val="000000"/>
                <w:sz w:val="20"/>
                <w:szCs w:val="20"/>
              </w:rPr>
              <w:t>1,13</w:t>
            </w:r>
          </w:p>
        </w:tc>
        <w:tc>
          <w:tcPr>
            <w:tcW w:w="850" w:type="dxa"/>
            <w:tcBorders>
              <w:top w:val="nil"/>
              <w:left w:val="nil"/>
              <w:bottom w:val="single" w:sz="4" w:space="0" w:color="auto"/>
              <w:right w:val="single" w:sz="4" w:space="0" w:color="auto"/>
            </w:tcBorders>
            <w:noWrap/>
            <w:vAlign w:val="center"/>
            <w:hideMark/>
          </w:tcPr>
          <w:p w14:paraId="2EECBFEB" w14:textId="77777777" w:rsidR="00DD4EDC" w:rsidRDefault="00DD4EDC">
            <w:pPr>
              <w:jc w:val="center"/>
              <w:rPr>
                <w:color w:val="000000"/>
                <w:sz w:val="20"/>
                <w:szCs w:val="20"/>
              </w:rPr>
            </w:pPr>
            <w:r>
              <w:rPr>
                <w:color w:val="000000"/>
                <w:sz w:val="20"/>
                <w:szCs w:val="20"/>
              </w:rPr>
              <w:t>1,16</w:t>
            </w:r>
          </w:p>
        </w:tc>
      </w:tr>
      <w:tr w:rsidR="00DD4EDC" w14:paraId="5C9B4F45" w14:textId="77777777" w:rsidTr="00DD4EDC">
        <w:trPr>
          <w:trHeight w:val="683"/>
        </w:trPr>
        <w:tc>
          <w:tcPr>
            <w:tcW w:w="3964" w:type="dxa"/>
            <w:tcBorders>
              <w:top w:val="single" w:sz="4" w:space="0" w:color="auto"/>
              <w:left w:val="single" w:sz="4" w:space="0" w:color="auto"/>
              <w:bottom w:val="single" w:sz="4" w:space="0" w:color="auto"/>
              <w:right w:val="single" w:sz="4" w:space="0" w:color="auto"/>
            </w:tcBorders>
            <w:vAlign w:val="bottom"/>
            <w:hideMark/>
          </w:tcPr>
          <w:p w14:paraId="388B0D6B" w14:textId="77777777" w:rsidR="00DD4EDC" w:rsidRDefault="00DD4EDC">
            <w:pPr>
              <w:rPr>
                <w:sz w:val="20"/>
                <w:szCs w:val="20"/>
              </w:rPr>
            </w:pPr>
            <w:r>
              <w:rPr>
                <w:sz w:val="20"/>
                <w:szCs w:val="20"/>
              </w:rPr>
              <w:t>Муниципальная программа "Градостроительная политика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498E950B" w14:textId="77777777" w:rsidR="00DD4EDC" w:rsidRDefault="00DD4EDC">
            <w:pPr>
              <w:jc w:val="center"/>
              <w:rPr>
                <w:color w:val="000000"/>
                <w:sz w:val="20"/>
                <w:szCs w:val="20"/>
              </w:rPr>
            </w:pPr>
            <w:r>
              <w:rPr>
                <w:color w:val="000000"/>
                <w:sz w:val="20"/>
                <w:szCs w:val="20"/>
              </w:rPr>
              <w:t>49 959,61</w:t>
            </w:r>
          </w:p>
        </w:tc>
        <w:tc>
          <w:tcPr>
            <w:tcW w:w="1276" w:type="dxa"/>
            <w:tcBorders>
              <w:top w:val="single" w:sz="4" w:space="0" w:color="auto"/>
              <w:left w:val="nil"/>
              <w:bottom w:val="single" w:sz="4" w:space="0" w:color="auto"/>
              <w:right w:val="single" w:sz="4" w:space="0" w:color="auto"/>
            </w:tcBorders>
            <w:noWrap/>
            <w:vAlign w:val="center"/>
            <w:hideMark/>
          </w:tcPr>
          <w:p w14:paraId="7DF8924C" w14:textId="77777777" w:rsidR="00DD4EDC" w:rsidRDefault="00DD4EDC">
            <w:pPr>
              <w:jc w:val="center"/>
              <w:rPr>
                <w:color w:val="000000"/>
                <w:sz w:val="20"/>
                <w:szCs w:val="20"/>
              </w:rPr>
            </w:pPr>
            <w:r>
              <w:rPr>
                <w:color w:val="000000"/>
                <w:sz w:val="20"/>
                <w:szCs w:val="20"/>
              </w:rPr>
              <w:t>46 873,45</w:t>
            </w:r>
          </w:p>
        </w:tc>
        <w:tc>
          <w:tcPr>
            <w:tcW w:w="1276" w:type="dxa"/>
            <w:tcBorders>
              <w:top w:val="single" w:sz="4" w:space="0" w:color="auto"/>
              <w:left w:val="nil"/>
              <w:bottom w:val="single" w:sz="4" w:space="0" w:color="auto"/>
              <w:right w:val="single" w:sz="4" w:space="0" w:color="auto"/>
            </w:tcBorders>
            <w:noWrap/>
            <w:vAlign w:val="center"/>
            <w:hideMark/>
          </w:tcPr>
          <w:p w14:paraId="44115C81" w14:textId="77777777" w:rsidR="00DD4EDC" w:rsidRDefault="00DD4EDC">
            <w:pPr>
              <w:jc w:val="center"/>
              <w:rPr>
                <w:color w:val="000000"/>
                <w:sz w:val="20"/>
                <w:szCs w:val="20"/>
              </w:rPr>
            </w:pPr>
            <w:r>
              <w:rPr>
                <w:color w:val="000000"/>
                <w:sz w:val="20"/>
                <w:szCs w:val="20"/>
              </w:rPr>
              <w:t>46 873,45</w:t>
            </w:r>
          </w:p>
        </w:tc>
        <w:tc>
          <w:tcPr>
            <w:tcW w:w="850" w:type="dxa"/>
            <w:tcBorders>
              <w:top w:val="single" w:sz="4" w:space="0" w:color="auto"/>
              <w:left w:val="nil"/>
              <w:bottom w:val="single" w:sz="4" w:space="0" w:color="auto"/>
              <w:right w:val="single" w:sz="4" w:space="0" w:color="auto"/>
            </w:tcBorders>
            <w:noWrap/>
            <w:vAlign w:val="center"/>
            <w:hideMark/>
          </w:tcPr>
          <w:p w14:paraId="6916941B" w14:textId="77777777" w:rsidR="00DD4EDC" w:rsidRDefault="00DD4EDC">
            <w:pPr>
              <w:jc w:val="center"/>
              <w:rPr>
                <w:color w:val="000000"/>
                <w:sz w:val="20"/>
                <w:szCs w:val="20"/>
              </w:rPr>
            </w:pPr>
            <w:r>
              <w:rPr>
                <w:color w:val="000000"/>
                <w:sz w:val="20"/>
                <w:szCs w:val="20"/>
              </w:rPr>
              <w:t>0,54</w:t>
            </w:r>
          </w:p>
        </w:tc>
        <w:tc>
          <w:tcPr>
            <w:tcW w:w="851" w:type="dxa"/>
            <w:tcBorders>
              <w:top w:val="nil"/>
              <w:left w:val="nil"/>
              <w:bottom w:val="single" w:sz="4" w:space="0" w:color="auto"/>
              <w:right w:val="single" w:sz="4" w:space="0" w:color="auto"/>
            </w:tcBorders>
            <w:noWrap/>
            <w:vAlign w:val="center"/>
            <w:hideMark/>
          </w:tcPr>
          <w:p w14:paraId="223CC872" w14:textId="77777777" w:rsidR="00DD4EDC" w:rsidRDefault="00DD4EDC">
            <w:pPr>
              <w:jc w:val="center"/>
              <w:rPr>
                <w:color w:val="000000"/>
                <w:sz w:val="20"/>
                <w:szCs w:val="20"/>
              </w:rPr>
            </w:pPr>
            <w:r>
              <w:rPr>
                <w:color w:val="000000"/>
                <w:sz w:val="20"/>
                <w:szCs w:val="20"/>
              </w:rPr>
              <w:t>0,53</w:t>
            </w:r>
          </w:p>
        </w:tc>
        <w:tc>
          <w:tcPr>
            <w:tcW w:w="850" w:type="dxa"/>
            <w:tcBorders>
              <w:top w:val="nil"/>
              <w:left w:val="nil"/>
              <w:bottom w:val="single" w:sz="4" w:space="0" w:color="auto"/>
              <w:right w:val="single" w:sz="4" w:space="0" w:color="auto"/>
            </w:tcBorders>
            <w:noWrap/>
            <w:vAlign w:val="center"/>
            <w:hideMark/>
          </w:tcPr>
          <w:p w14:paraId="10E281D4" w14:textId="77777777" w:rsidR="00DD4EDC" w:rsidRDefault="00DD4EDC">
            <w:pPr>
              <w:jc w:val="center"/>
              <w:rPr>
                <w:color w:val="000000"/>
                <w:sz w:val="20"/>
                <w:szCs w:val="20"/>
              </w:rPr>
            </w:pPr>
            <w:r>
              <w:rPr>
                <w:color w:val="000000"/>
                <w:sz w:val="20"/>
                <w:szCs w:val="20"/>
              </w:rPr>
              <w:t>0,54</w:t>
            </w:r>
          </w:p>
        </w:tc>
      </w:tr>
      <w:tr w:rsidR="00DD4EDC" w14:paraId="596097BD"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38165DE1" w14:textId="77777777" w:rsidR="00DD4EDC" w:rsidRDefault="00DD4EDC">
            <w:pPr>
              <w:rPr>
                <w:sz w:val="20"/>
                <w:szCs w:val="20"/>
              </w:rPr>
            </w:pPr>
            <w:r>
              <w:rPr>
                <w:sz w:val="20"/>
                <w:szCs w:val="20"/>
              </w:rPr>
              <w:t>Муниципальная программа "Управление земельными ресурсами и имуществом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4D1C563B" w14:textId="77777777" w:rsidR="00DD4EDC" w:rsidRDefault="00DD4EDC">
            <w:pPr>
              <w:jc w:val="center"/>
              <w:rPr>
                <w:color w:val="000000"/>
                <w:sz w:val="20"/>
                <w:szCs w:val="20"/>
              </w:rPr>
            </w:pPr>
            <w:r>
              <w:rPr>
                <w:color w:val="000000"/>
                <w:sz w:val="20"/>
                <w:szCs w:val="20"/>
              </w:rPr>
              <w:t>128 216,62</w:t>
            </w:r>
          </w:p>
        </w:tc>
        <w:tc>
          <w:tcPr>
            <w:tcW w:w="1276" w:type="dxa"/>
            <w:tcBorders>
              <w:top w:val="single" w:sz="4" w:space="0" w:color="auto"/>
              <w:left w:val="nil"/>
              <w:bottom w:val="single" w:sz="4" w:space="0" w:color="auto"/>
              <w:right w:val="single" w:sz="4" w:space="0" w:color="auto"/>
            </w:tcBorders>
            <w:noWrap/>
            <w:vAlign w:val="center"/>
            <w:hideMark/>
          </w:tcPr>
          <w:p w14:paraId="5324F8F0" w14:textId="77777777" w:rsidR="00DD4EDC" w:rsidRDefault="00DD4EDC">
            <w:pPr>
              <w:jc w:val="center"/>
              <w:rPr>
                <w:color w:val="000000"/>
                <w:sz w:val="20"/>
                <w:szCs w:val="20"/>
              </w:rPr>
            </w:pPr>
            <w:r>
              <w:rPr>
                <w:color w:val="000000"/>
                <w:sz w:val="20"/>
                <w:szCs w:val="20"/>
              </w:rPr>
              <w:t>100 904,47</w:t>
            </w:r>
          </w:p>
        </w:tc>
        <w:tc>
          <w:tcPr>
            <w:tcW w:w="1276" w:type="dxa"/>
            <w:tcBorders>
              <w:top w:val="single" w:sz="4" w:space="0" w:color="auto"/>
              <w:left w:val="nil"/>
              <w:bottom w:val="single" w:sz="4" w:space="0" w:color="auto"/>
              <w:right w:val="single" w:sz="4" w:space="0" w:color="auto"/>
            </w:tcBorders>
            <w:noWrap/>
            <w:vAlign w:val="center"/>
            <w:hideMark/>
          </w:tcPr>
          <w:p w14:paraId="4C6EF16B" w14:textId="77777777" w:rsidR="00DD4EDC" w:rsidRDefault="00DD4EDC">
            <w:pPr>
              <w:jc w:val="center"/>
              <w:rPr>
                <w:color w:val="000000"/>
                <w:sz w:val="20"/>
                <w:szCs w:val="20"/>
              </w:rPr>
            </w:pPr>
            <w:r>
              <w:rPr>
                <w:color w:val="000000"/>
                <w:sz w:val="20"/>
                <w:szCs w:val="20"/>
              </w:rPr>
              <w:t>100 904,47</w:t>
            </w:r>
          </w:p>
        </w:tc>
        <w:tc>
          <w:tcPr>
            <w:tcW w:w="850" w:type="dxa"/>
            <w:tcBorders>
              <w:top w:val="single" w:sz="4" w:space="0" w:color="auto"/>
              <w:left w:val="nil"/>
              <w:bottom w:val="single" w:sz="4" w:space="0" w:color="auto"/>
              <w:right w:val="single" w:sz="4" w:space="0" w:color="auto"/>
            </w:tcBorders>
            <w:noWrap/>
            <w:vAlign w:val="center"/>
            <w:hideMark/>
          </w:tcPr>
          <w:p w14:paraId="573074BB" w14:textId="77777777" w:rsidR="00DD4EDC" w:rsidRDefault="00DD4EDC">
            <w:pPr>
              <w:jc w:val="center"/>
              <w:rPr>
                <w:color w:val="000000"/>
                <w:sz w:val="20"/>
                <w:szCs w:val="20"/>
              </w:rPr>
            </w:pPr>
            <w:r>
              <w:rPr>
                <w:color w:val="000000"/>
                <w:sz w:val="20"/>
                <w:szCs w:val="20"/>
              </w:rPr>
              <w:t>1,37</w:t>
            </w:r>
          </w:p>
        </w:tc>
        <w:tc>
          <w:tcPr>
            <w:tcW w:w="851" w:type="dxa"/>
            <w:tcBorders>
              <w:top w:val="nil"/>
              <w:left w:val="nil"/>
              <w:bottom w:val="single" w:sz="4" w:space="0" w:color="auto"/>
              <w:right w:val="single" w:sz="4" w:space="0" w:color="auto"/>
            </w:tcBorders>
            <w:noWrap/>
            <w:vAlign w:val="center"/>
            <w:hideMark/>
          </w:tcPr>
          <w:p w14:paraId="78FB021F" w14:textId="77777777" w:rsidR="00DD4EDC" w:rsidRDefault="00DD4EDC">
            <w:pPr>
              <w:jc w:val="center"/>
              <w:rPr>
                <w:color w:val="000000"/>
                <w:sz w:val="20"/>
                <w:szCs w:val="20"/>
              </w:rPr>
            </w:pPr>
            <w:r>
              <w:rPr>
                <w:color w:val="000000"/>
                <w:sz w:val="20"/>
                <w:szCs w:val="20"/>
              </w:rPr>
              <w:t>1,13</w:t>
            </w:r>
          </w:p>
        </w:tc>
        <w:tc>
          <w:tcPr>
            <w:tcW w:w="850" w:type="dxa"/>
            <w:tcBorders>
              <w:top w:val="nil"/>
              <w:left w:val="nil"/>
              <w:bottom w:val="single" w:sz="4" w:space="0" w:color="auto"/>
              <w:right w:val="single" w:sz="4" w:space="0" w:color="auto"/>
            </w:tcBorders>
            <w:noWrap/>
            <w:vAlign w:val="center"/>
            <w:hideMark/>
          </w:tcPr>
          <w:p w14:paraId="508D5772" w14:textId="77777777" w:rsidR="00DD4EDC" w:rsidRDefault="00DD4EDC">
            <w:pPr>
              <w:jc w:val="center"/>
              <w:rPr>
                <w:color w:val="000000"/>
                <w:sz w:val="20"/>
                <w:szCs w:val="20"/>
              </w:rPr>
            </w:pPr>
            <w:r>
              <w:rPr>
                <w:color w:val="000000"/>
                <w:sz w:val="20"/>
                <w:szCs w:val="20"/>
              </w:rPr>
              <w:t>1,15</w:t>
            </w:r>
          </w:p>
        </w:tc>
      </w:tr>
      <w:tr w:rsidR="00DD4EDC" w14:paraId="756F3F73" w14:textId="77777777" w:rsidTr="00DD4EDC">
        <w:trPr>
          <w:trHeight w:val="818"/>
        </w:trPr>
        <w:tc>
          <w:tcPr>
            <w:tcW w:w="3964" w:type="dxa"/>
            <w:tcBorders>
              <w:top w:val="single" w:sz="4" w:space="0" w:color="auto"/>
              <w:left w:val="single" w:sz="4" w:space="0" w:color="auto"/>
              <w:bottom w:val="single" w:sz="4" w:space="0" w:color="auto"/>
              <w:right w:val="single" w:sz="4" w:space="0" w:color="auto"/>
            </w:tcBorders>
            <w:vAlign w:val="bottom"/>
            <w:hideMark/>
          </w:tcPr>
          <w:p w14:paraId="3DB48B3B" w14:textId="77777777" w:rsidR="00DD4EDC" w:rsidRDefault="00DD4EDC">
            <w:pPr>
              <w:rPr>
                <w:sz w:val="20"/>
                <w:szCs w:val="20"/>
              </w:rPr>
            </w:pPr>
            <w:r>
              <w:rPr>
                <w:sz w:val="20"/>
                <w:szCs w:val="20"/>
              </w:rPr>
              <w:t>Муниципальная программа "Управление муниципальными финансами и муниципальным долгом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524E1B5E" w14:textId="77777777" w:rsidR="00DD4EDC" w:rsidRDefault="00DD4EDC">
            <w:pPr>
              <w:jc w:val="center"/>
              <w:rPr>
                <w:color w:val="000000"/>
                <w:sz w:val="20"/>
                <w:szCs w:val="20"/>
              </w:rPr>
            </w:pPr>
            <w:r>
              <w:rPr>
                <w:color w:val="000000"/>
                <w:sz w:val="20"/>
                <w:szCs w:val="20"/>
              </w:rPr>
              <w:t>202 619,36</w:t>
            </w:r>
          </w:p>
        </w:tc>
        <w:tc>
          <w:tcPr>
            <w:tcW w:w="1276" w:type="dxa"/>
            <w:tcBorders>
              <w:top w:val="single" w:sz="4" w:space="0" w:color="auto"/>
              <w:left w:val="nil"/>
              <w:bottom w:val="single" w:sz="4" w:space="0" w:color="auto"/>
              <w:right w:val="single" w:sz="4" w:space="0" w:color="auto"/>
            </w:tcBorders>
            <w:noWrap/>
            <w:vAlign w:val="center"/>
            <w:hideMark/>
          </w:tcPr>
          <w:p w14:paraId="197CC330" w14:textId="77777777" w:rsidR="00DD4EDC" w:rsidRDefault="00DD4EDC">
            <w:pPr>
              <w:jc w:val="center"/>
              <w:rPr>
                <w:color w:val="000000"/>
                <w:sz w:val="20"/>
                <w:szCs w:val="20"/>
              </w:rPr>
            </w:pPr>
            <w:r>
              <w:rPr>
                <w:color w:val="000000"/>
                <w:sz w:val="20"/>
                <w:szCs w:val="20"/>
              </w:rPr>
              <w:t>206 794,33</w:t>
            </w:r>
          </w:p>
        </w:tc>
        <w:tc>
          <w:tcPr>
            <w:tcW w:w="1276" w:type="dxa"/>
            <w:tcBorders>
              <w:top w:val="single" w:sz="4" w:space="0" w:color="auto"/>
              <w:left w:val="nil"/>
              <w:bottom w:val="single" w:sz="4" w:space="0" w:color="auto"/>
              <w:right w:val="single" w:sz="4" w:space="0" w:color="auto"/>
            </w:tcBorders>
            <w:noWrap/>
            <w:vAlign w:val="center"/>
            <w:hideMark/>
          </w:tcPr>
          <w:p w14:paraId="6258BA57" w14:textId="77777777" w:rsidR="00DD4EDC" w:rsidRDefault="00DD4EDC">
            <w:pPr>
              <w:jc w:val="center"/>
              <w:rPr>
                <w:color w:val="000000"/>
                <w:sz w:val="20"/>
                <w:szCs w:val="20"/>
              </w:rPr>
            </w:pPr>
            <w:r>
              <w:rPr>
                <w:color w:val="000000"/>
                <w:sz w:val="20"/>
                <w:szCs w:val="20"/>
              </w:rPr>
              <w:t>206 794,33</w:t>
            </w:r>
          </w:p>
        </w:tc>
        <w:tc>
          <w:tcPr>
            <w:tcW w:w="850" w:type="dxa"/>
            <w:tcBorders>
              <w:top w:val="single" w:sz="4" w:space="0" w:color="auto"/>
              <w:left w:val="nil"/>
              <w:bottom w:val="single" w:sz="4" w:space="0" w:color="auto"/>
              <w:right w:val="single" w:sz="4" w:space="0" w:color="auto"/>
            </w:tcBorders>
            <w:noWrap/>
            <w:vAlign w:val="center"/>
            <w:hideMark/>
          </w:tcPr>
          <w:p w14:paraId="00F17466" w14:textId="77777777" w:rsidR="00DD4EDC" w:rsidRDefault="00DD4EDC">
            <w:pPr>
              <w:jc w:val="center"/>
              <w:rPr>
                <w:color w:val="000000"/>
                <w:sz w:val="20"/>
                <w:szCs w:val="20"/>
              </w:rPr>
            </w:pPr>
            <w:r>
              <w:rPr>
                <w:color w:val="000000"/>
                <w:sz w:val="20"/>
                <w:szCs w:val="20"/>
              </w:rPr>
              <w:t>2,17</w:t>
            </w:r>
          </w:p>
        </w:tc>
        <w:tc>
          <w:tcPr>
            <w:tcW w:w="851" w:type="dxa"/>
            <w:tcBorders>
              <w:top w:val="nil"/>
              <w:left w:val="nil"/>
              <w:bottom w:val="single" w:sz="4" w:space="0" w:color="auto"/>
              <w:right w:val="single" w:sz="4" w:space="0" w:color="auto"/>
            </w:tcBorders>
            <w:noWrap/>
            <w:vAlign w:val="center"/>
            <w:hideMark/>
          </w:tcPr>
          <w:p w14:paraId="4A0B29E5" w14:textId="77777777" w:rsidR="00DD4EDC" w:rsidRDefault="00DD4EDC">
            <w:pPr>
              <w:jc w:val="center"/>
              <w:rPr>
                <w:color w:val="000000"/>
                <w:sz w:val="20"/>
                <w:szCs w:val="20"/>
              </w:rPr>
            </w:pPr>
            <w:r>
              <w:rPr>
                <w:color w:val="000000"/>
                <w:sz w:val="20"/>
                <w:szCs w:val="20"/>
              </w:rPr>
              <w:t>2,32</w:t>
            </w:r>
          </w:p>
        </w:tc>
        <w:tc>
          <w:tcPr>
            <w:tcW w:w="850" w:type="dxa"/>
            <w:tcBorders>
              <w:top w:val="nil"/>
              <w:left w:val="nil"/>
              <w:bottom w:val="single" w:sz="4" w:space="0" w:color="auto"/>
              <w:right w:val="single" w:sz="4" w:space="0" w:color="auto"/>
            </w:tcBorders>
            <w:noWrap/>
            <w:vAlign w:val="center"/>
            <w:hideMark/>
          </w:tcPr>
          <w:p w14:paraId="295322EA" w14:textId="77777777" w:rsidR="00DD4EDC" w:rsidRDefault="00DD4EDC">
            <w:pPr>
              <w:jc w:val="center"/>
              <w:rPr>
                <w:color w:val="000000"/>
                <w:sz w:val="20"/>
                <w:szCs w:val="20"/>
              </w:rPr>
            </w:pPr>
            <w:r>
              <w:rPr>
                <w:color w:val="000000"/>
                <w:sz w:val="20"/>
                <w:szCs w:val="20"/>
              </w:rPr>
              <w:t>2,37</w:t>
            </w:r>
          </w:p>
        </w:tc>
      </w:tr>
      <w:tr w:rsidR="00DD4EDC" w14:paraId="7FB4A252"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471F0846" w14:textId="77777777" w:rsidR="00DD4EDC" w:rsidRDefault="00DD4EDC">
            <w:pPr>
              <w:rPr>
                <w:sz w:val="20"/>
                <w:szCs w:val="20"/>
              </w:rPr>
            </w:pPr>
            <w:r>
              <w:rPr>
                <w:sz w:val="20"/>
                <w:szCs w:val="20"/>
              </w:rPr>
              <w:t>Муниципальная программа "Улучшение жилищных условий граждан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0C8D4CFC" w14:textId="77777777" w:rsidR="00DD4EDC" w:rsidRDefault="00DD4EDC">
            <w:pPr>
              <w:jc w:val="center"/>
              <w:rPr>
                <w:color w:val="000000"/>
                <w:sz w:val="20"/>
                <w:szCs w:val="20"/>
              </w:rPr>
            </w:pPr>
            <w:r>
              <w:rPr>
                <w:color w:val="000000"/>
                <w:sz w:val="20"/>
                <w:szCs w:val="20"/>
              </w:rPr>
              <w:t>186 876,60</w:t>
            </w:r>
          </w:p>
        </w:tc>
        <w:tc>
          <w:tcPr>
            <w:tcW w:w="1276" w:type="dxa"/>
            <w:tcBorders>
              <w:top w:val="single" w:sz="4" w:space="0" w:color="auto"/>
              <w:left w:val="nil"/>
              <w:bottom w:val="single" w:sz="4" w:space="0" w:color="auto"/>
              <w:right w:val="single" w:sz="4" w:space="0" w:color="auto"/>
            </w:tcBorders>
            <w:noWrap/>
            <w:vAlign w:val="center"/>
            <w:hideMark/>
          </w:tcPr>
          <w:p w14:paraId="23CF1413" w14:textId="77777777" w:rsidR="00DD4EDC" w:rsidRDefault="00DD4EDC">
            <w:pPr>
              <w:jc w:val="center"/>
              <w:rPr>
                <w:color w:val="000000"/>
                <w:sz w:val="20"/>
                <w:szCs w:val="20"/>
              </w:rPr>
            </w:pPr>
            <w:r>
              <w:rPr>
                <w:color w:val="000000"/>
                <w:sz w:val="20"/>
                <w:szCs w:val="20"/>
              </w:rPr>
              <w:t>287 468,23</w:t>
            </w:r>
          </w:p>
        </w:tc>
        <w:tc>
          <w:tcPr>
            <w:tcW w:w="1276" w:type="dxa"/>
            <w:tcBorders>
              <w:top w:val="single" w:sz="4" w:space="0" w:color="auto"/>
              <w:left w:val="nil"/>
              <w:bottom w:val="single" w:sz="4" w:space="0" w:color="auto"/>
              <w:right w:val="single" w:sz="4" w:space="0" w:color="auto"/>
            </w:tcBorders>
            <w:noWrap/>
            <w:vAlign w:val="center"/>
            <w:hideMark/>
          </w:tcPr>
          <w:p w14:paraId="5A41DD0A" w14:textId="77777777" w:rsidR="00DD4EDC" w:rsidRDefault="00DD4EDC">
            <w:pPr>
              <w:jc w:val="center"/>
              <w:rPr>
                <w:color w:val="000000"/>
                <w:sz w:val="20"/>
                <w:szCs w:val="20"/>
              </w:rPr>
            </w:pPr>
            <w:r>
              <w:rPr>
                <w:color w:val="000000"/>
                <w:sz w:val="20"/>
                <w:szCs w:val="20"/>
              </w:rPr>
              <w:t>256 403,60</w:t>
            </w:r>
          </w:p>
        </w:tc>
        <w:tc>
          <w:tcPr>
            <w:tcW w:w="850" w:type="dxa"/>
            <w:tcBorders>
              <w:top w:val="single" w:sz="4" w:space="0" w:color="auto"/>
              <w:left w:val="nil"/>
              <w:bottom w:val="single" w:sz="4" w:space="0" w:color="auto"/>
              <w:right w:val="single" w:sz="4" w:space="0" w:color="auto"/>
            </w:tcBorders>
            <w:noWrap/>
            <w:vAlign w:val="center"/>
            <w:hideMark/>
          </w:tcPr>
          <w:p w14:paraId="2BC9B50E" w14:textId="77777777" w:rsidR="00DD4EDC" w:rsidRDefault="00DD4EDC">
            <w:pPr>
              <w:jc w:val="center"/>
              <w:rPr>
                <w:color w:val="000000"/>
                <w:sz w:val="20"/>
                <w:szCs w:val="20"/>
              </w:rPr>
            </w:pPr>
            <w:r>
              <w:rPr>
                <w:color w:val="000000"/>
                <w:sz w:val="20"/>
                <w:szCs w:val="20"/>
              </w:rPr>
              <w:t>2,00</w:t>
            </w:r>
          </w:p>
        </w:tc>
        <w:tc>
          <w:tcPr>
            <w:tcW w:w="851" w:type="dxa"/>
            <w:tcBorders>
              <w:top w:val="nil"/>
              <w:left w:val="nil"/>
              <w:bottom w:val="single" w:sz="4" w:space="0" w:color="auto"/>
              <w:right w:val="single" w:sz="4" w:space="0" w:color="auto"/>
            </w:tcBorders>
            <w:noWrap/>
            <w:vAlign w:val="center"/>
            <w:hideMark/>
          </w:tcPr>
          <w:p w14:paraId="7433AD8E" w14:textId="77777777" w:rsidR="00DD4EDC" w:rsidRDefault="00DD4EDC">
            <w:pPr>
              <w:jc w:val="center"/>
              <w:rPr>
                <w:color w:val="000000"/>
                <w:sz w:val="20"/>
                <w:szCs w:val="20"/>
              </w:rPr>
            </w:pPr>
            <w:r>
              <w:rPr>
                <w:color w:val="000000"/>
                <w:sz w:val="20"/>
                <w:szCs w:val="20"/>
              </w:rPr>
              <w:t>3,23</w:t>
            </w:r>
          </w:p>
        </w:tc>
        <w:tc>
          <w:tcPr>
            <w:tcW w:w="850" w:type="dxa"/>
            <w:tcBorders>
              <w:top w:val="nil"/>
              <w:left w:val="nil"/>
              <w:bottom w:val="single" w:sz="4" w:space="0" w:color="auto"/>
              <w:right w:val="single" w:sz="4" w:space="0" w:color="auto"/>
            </w:tcBorders>
            <w:noWrap/>
            <w:vAlign w:val="center"/>
            <w:hideMark/>
          </w:tcPr>
          <w:p w14:paraId="7D9607C2" w14:textId="77777777" w:rsidR="00DD4EDC" w:rsidRDefault="00DD4EDC">
            <w:pPr>
              <w:jc w:val="center"/>
              <w:rPr>
                <w:color w:val="000000"/>
                <w:sz w:val="20"/>
                <w:szCs w:val="20"/>
              </w:rPr>
            </w:pPr>
            <w:r>
              <w:rPr>
                <w:color w:val="000000"/>
                <w:sz w:val="20"/>
                <w:szCs w:val="20"/>
              </w:rPr>
              <w:t>2,94</w:t>
            </w:r>
          </w:p>
        </w:tc>
      </w:tr>
      <w:tr w:rsidR="00DD4EDC" w14:paraId="27295B3E"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32F055A9" w14:textId="77777777" w:rsidR="00DD4EDC" w:rsidRDefault="00DD4EDC">
            <w:pPr>
              <w:rPr>
                <w:sz w:val="20"/>
                <w:szCs w:val="20"/>
              </w:rPr>
            </w:pPr>
            <w:r>
              <w:rPr>
                <w:sz w:val="20"/>
                <w:szCs w:val="20"/>
              </w:rPr>
              <w:t>Муниципальная программа "Развитие коммунального хозяйства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4912F655" w14:textId="77777777" w:rsidR="00DD4EDC" w:rsidRDefault="00DD4EDC">
            <w:pPr>
              <w:jc w:val="center"/>
              <w:rPr>
                <w:color w:val="000000"/>
                <w:sz w:val="20"/>
                <w:szCs w:val="20"/>
              </w:rPr>
            </w:pPr>
            <w:r>
              <w:rPr>
                <w:color w:val="000000"/>
                <w:sz w:val="20"/>
                <w:szCs w:val="20"/>
              </w:rPr>
              <w:t>189 328,63</w:t>
            </w:r>
          </w:p>
        </w:tc>
        <w:tc>
          <w:tcPr>
            <w:tcW w:w="1276" w:type="dxa"/>
            <w:tcBorders>
              <w:top w:val="single" w:sz="4" w:space="0" w:color="auto"/>
              <w:left w:val="nil"/>
              <w:bottom w:val="single" w:sz="4" w:space="0" w:color="auto"/>
              <w:right w:val="single" w:sz="4" w:space="0" w:color="auto"/>
            </w:tcBorders>
            <w:noWrap/>
            <w:vAlign w:val="center"/>
            <w:hideMark/>
          </w:tcPr>
          <w:p w14:paraId="7780EEB8" w14:textId="77777777" w:rsidR="00DD4EDC" w:rsidRDefault="00DD4EDC">
            <w:pPr>
              <w:jc w:val="center"/>
              <w:rPr>
                <w:color w:val="000000"/>
                <w:sz w:val="20"/>
                <w:szCs w:val="20"/>
              </w:rPr>
            </w:pPr>
            <w:r>
              <w:rPr>
                <w:color w:val="000000"/>
                <w:sz w:val="20"/>
                <w:szCs w:val="20"/>
              </w:rPr>
              <w:t>5 713,72</w:t>
            </w:r>
          </w:p>
        </w:tc>
        <w:tc>
          <w:tcPr>
            <w:tcW w:w="1276" w:type="dxa"/>
            <w:tcBorders>
              <w:top w:val="single" w:sz="4" w:space="0" w:color="auto"/>
              <w:left w:val="nil"/>
              <w:bottom w:val="single" w:sz="4" w:space="0" w:color="auto"/>
              <w:right w:val="single" w:sz="4" w:space="0" w:color="auto"/>
            </w:tcBorders>
            <w:noWrap/>
            <w:vAlign w:val="center"/>
            <w:hideMark/>
          </w:tcPr>
          <w:p w14:paraId="285312DD" w14:textId="77777777" w:rsidR="00DD4EDC" w:rsidRDefault="00DD4EDC">
            <w:pPr>
              <w:jc w:val="center"/>
              <w:rPr>
                <w:color w:val="000000"/>
                <w:sz w:val="20"/>
                <w:szCs w:val="20"/>
              </w:rPr>
            </w:pPr>
            <w:r>
              <w:rPr>
                <w:color w:val="000000"/>
                <w:sz w:val="20"/>
                <w:szCs w:val="20"/>
              </w:rPr>
              <w:t>5 713,72</w:t>
            </w:r>
          </w:p>
        </w:tc>
        <w:tc>
          <w:tcPr>
            <w:tcW w:w="850" w:type="dxa"/>
            <w:tcBorders>
              <w:top w:val="single" w:sz="4" w:space="0" w:color="auto"/>
              <w:left w:val="nil"/>
              <w:bottom w:val="single" w:sz="4" w:space="0" w:color="auto"/>
              <w:right w:val="single" w:sz="4" w:space="0" w:color="auto"/>
            </w:tcBorders>
            <w:noWrap/>
            <w:vAlign w:val="center"/>
            <w:hideMark/>
          </w:tcPr>
          <w:p w14:paraId="1607723E" w14:textId="77777777" w:rsidR="00DD4EDC" w:rsidRDefault="00DD4EDC">
            <w:pPr>
              <w:jc w:val="center"/>
              <w:rPr>
                <w:color w:val="000000"/>
                <w:sz w:val="20"/>
                <w:szCs w:val="20"/>
              </w:rPr>
            </w:pPr>
            <w:r>
              <w:rPr>
                <w:color w:val="000000"/>
                <w:sz w:val="20"/>
                <w:szCs w:val="20"/>
              </w:rPr>
              <w:t>2,03</w:t>
            </w:r>
          </w:p>
        </w:tc>
        <w:tc>
          <w:tcPr>
            <w:tcW w:w="851" w:type="dxa"/>
            <w:tcBorders>
              <w:top w:val="nil"/>
              <w:left w:val="nil"/>
              <w:bottom w:val="single" w:sz="4" w:space="0" w:color="auto"/>
              <w:right w:val="single" w:sz="4" w:space="0" w:color="auto"/>
            </w:tcBorders>
            <w:noWrap/>
            <w:vAlign w:val="center"/>
            <w:hideMark/>
          </w:tcPr>
          <w:p w14:paraId="36B672B7" w14:textId="77777777" w:rsidR="00DD4EDC" w:rsidRDefault="00DD4EDC">
            <w:pPr>
              <w:jc w:val="center"/>
              <w:rPr>
                <w:color w:val="000000"/>
                <w:sz w:val="20"/>
                <w:szCs w:val="20"/>
              </w:rPr>
            </w:pPr>
            <w:r>
              <w:rPr>
                <w:color w:val="000000"/>
                <w:sz w:val="20"/>
                <w:szCs w:val="20"/>
              </w:rPr>
              <w:t>0,06</w:t>
            </w:r>
          </w:p>
        </w:tc>
        <w:tc>
          <w:tcPr>
            <w:tcW w:w="850" w:type="dxa"/>
            <w:tcBorders>
              <w:top w:val="nil"/>
              <w:left w:val="nil"/>
              <w:bottom w:val="single" w:sz="4" w:space="0" w:color="auto"/>
              <w:right w:val="single" w:sz="4" w:space="0" w:color="auto"/>
            </w:tcBorders>
            <w:noWrap/>
            <w:vAlign w:val="center"/>
            <w:hideMark/>
          </w:tcPr>
          <w:p w14:paraId="105BA72E" w14:textId="77777777" w:rsidR="00DD4EDC" w:rsidRDefault="00DD4EDC">
            <w:pPr>
              <w:jc w:val="center"/>
              <w:rPr>
                <w:color w:val="000000"/>
                <w:sz w:val="20"/>
                <w:szCs w:val="20"/>
              </w:rPr>
            </w:pPr>
            <w:r>
              <w:rPr>
                <w:color w:val="000000"/>
                <w:sz w:val="20"/>
                <w:szCs w:val="20"/>
              </w:rPr>
              <w:t>0,07</w:t>
            </w:r>
          </w:p>
        </w:tc>
      </w:tr>
      <w:tr w:rsidR="00DD4EDC" w14:paraId="07593B32"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62EF8476" w14:textId="77777777" w:rsidR="00DD4EDC" w:rsidRDefault="00DD4EDC">
            <w:pPr>
              <w:rPr>
                <w:sz w:val="20"/>
                <w:szCs w:val="20"/>
              </w:rPr>
            </w:pPr>
            <w:r>
              <w:rPr>
                <w:sz w:val="20"/>
                <w:szCs w:val="20"/>
              </w:rPr>
              <w:t>Муниципальная программа "Развитие дорожного хозяйства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19B99CC7" w14:textId="77777777" w:rsidR="00DD4EDC" w:rsidRDefault="00DD4EDC">
            <w:pPr>
              <w:jc w:val="center"/>
              <w:rPr>
                <w:color w:val="000000"/>
                <w:sz w:val="20"/>
                <w:szCs w:val="20"/>
              </w:rPr>
            </w:pPr>
            <w:r>
              <w:rPr>
                <w:color w:val="000000"/>
                <w:sz w:val="20"/>
                <w:szCs w:val="20"/>
              </w:rPr>
              <w:t>1 080 681,91</w:t>
            </w:r>
          </w:p>
        </w:tc>
        <w:tc>
          <w:tcPr>
            <w:tcW w:w="1276" w:type="dxa"/>
            <w:tcBorders>
              <w:top w:val="single" w:sz="4" w:space="0" w:color="auto"/>
              <w:left w:val="nil"/>
              <w:bottom w:val="single" w:sz="4" w:space="0" w:color="auto"/>
              <w:right w:val="single" w:sz="4" w:space="0" w:color="auto"/>
            </w:tcBorders>
            <w:noWrap/>
            <w:vAlign w:val="center"/>
            <w:hideMark/>
          </w:tcPr>
          <w:p w14:paraId="00C04614" w14:textId="77777777" w:rsidR="00DD4EDC" w:rsidRDefault="00DD4EDC">
            <w:pPr>
              <w:jc w:val="center"/>
              <w:rPr>
                <w:color w:val="000000"/>
                <w:sz w:val="20"/>
                <w:szCs w:val="20"/>
              </w:rPr>
            </w:pPr>
            <w:r>
              <w:rPr>
                <w:color w:val="000000"/>
                <w:sz w:val="20"/>
                <w:szCs w:val="20"/>
              </w:rPr>
              <w:t>1 318 213,22</w:t>
            </w:r>
          </w:p>
        </w:tc>
        <w:tc>
          <w:tcPr>
            <w:tcW w:w="1276" w:type="dxa"/>
            <w:tcBorders>
              <w:top w:val="single" w:sz="4" w:space="0" w:color="auto"/>
              <w:left w:val="nil"/>
              <w:bottom w:val="single" w:sz="4" w:space="0" w:color="auto"/>
              <w:right w:val="single" w:sz="4" w:space="0" w:color="auto"/>
            </w:tcBorders>
            <w:noWrap/>
            <w:vAlign w:val="center"/>
            <w:hideMark/>
          </w:tcPr>
          <w:p w14:paraId="6B4D2130" w14:textId="77777777" w:rsidR="00DD4EDC" w:rsidRDefault="00DD4EDC">
            <w:pPr>
              <w:jc w:val="center"/>
              <w:rPr>
                <w:color w:val="000000"/>
                <w:sz w:val="20"/>
                <w:szCs w:val="20"/>
              </w:rPr>
            </w:pPr>
            <w:r>
              <w:rPr>
                <w:color w:val="000000"/>
                <w:sz w:val="20"/>
                <w:szCs w:val="20"/>
              </w:rPr>
              <w:t>1 056 802,33</w:t>
            </w:r>
          </w:p>
        </w:tc>
        <w:tc>
          <w:tcPr>
            <w:tcW w:w="850" w:type="dxa"/>
            <w:tcBorders>
              <w:top w:val="single" w:sz="4" w:space="0" w:color="auto"/>
              <w:left w:val="nil"/>
              <w:bottom w:val="single" w:sz="4" w:space="0" w:color="auto"/>
              <w:right w:val="single" w:sz="4" w:space="0" w:color="auto"/>
            </w:tcBorders>
            <w:noWrap/>
            <w:vAlign w:val="center"/>
            <w:hideMark/>
          </w:tcPr>
          <w:p w14:paraId="08FF29ED" w14:textId="77777777" w:rsidR="00DD4EDC" w:rsidRDefault="00DD4EDC">
            <w:pPr>
              <w:jc w:val="center"/>
              <w:rPr>
                <w:color w:val="000000"/>
                <w:sz w:val="20"/>
                <w:szCs w:val="20"/>
              </w:rPr>
            </w:pPr>
            <w:r>
              <w:rPr>
                <w:color w:val="000000"/>
                <w:sz w:val="20"/>
                <w:szCs w:val="20"/>
              </w:rPr>
              <w:t>11,59</w:t>
            </w:r>
          </w:p>
        </w:tc>
        <w:tc>
          <w:tcPr>
            <w:tcW w:w="851" w:type="dxa"/>
            <w:tcBorders>
              <w:top w:val="nil"/>
              <w:left w:val="nil"/>
              <w:bottom w:val="single" w:sz="4" w:space="0" w:color="auto"/>
              <w:right w:val="single" w:sz="4" w:space="0" w:color="auto"/>
            </w:tcBorders>
            <w:noWrap/>
            <w:vAlign w:val="center"/>
            <w:hideMark/>
          </w:tcPr>
          <w:p w14:paraId="3FF80EF0" w14:textId="77777777" w:rsidR="00DD4EDC" w:rsidRDefault="00DD4EDC">
            <w:pPr>
              <w:jc w:val="center"/>
              <w:rPr>
                <w:color w:val="000000"/>
                <w:sz w:val="20"/>
                <w:szCs w:val="20"/>
              </w:rPr>
            </w:pPr>
            <w:r>
              <w:rPr>
                <w:color w:val="000000"/>
                <w:sz w:val="20"/>
                <w:szCs w:val="20"/>
              </w:rPr>
              <w:t>14,79</w:t>
            </w:r>
          </w:p>
        </w:tc>
        <w:tc>
          <w:tcPr>
            <w:tcW w:w="850" w:type="dxa"/>
            <w:tcBorders>
              <w:top w:val="nil"/>
              <w:left w:val="nil"/>
              <w:bottom w:val="single" w:sz="4" w:space="0" w:color="auto"/>
              <w:right w:val="single" w:sz="4" w:space="0" w:color="auto"/>
            </w:tcBorders>
            <w:noWrap/>
            <w:vAlign w:val="center"/>
            <w:hideMark/>
          </w:tcPr>
          <w:p w14:paraId="2A61DC9D" w14:textId="77777777" w:rsidR="00DD4EDC" w:rsidRDefault="00DD4EDC">
            <w:pPr>
              <w:jc w:val="center"/>
              <w:rPr>
                <w:color w:val="000000"/>
                <w:sz w:val="20"/>
                <w:szCs w:val="20"/>
              </w:rPr>
            </w:pPr>
            <w:r>
              <w:rPr>
                <w:color w:val="000000"/>
                <w:sz w:val="20"/>
                <w:szCs w:val="20"/>
              </w:rPr>
              <w:t>12,11</w:t>
            </w:r>
          </w:p>
        </w:tc>
      </w:tr>
      <w:tr w:rsidR="00DD4EDC" w14:paraId="17FBBE01"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1AE9AA8E" w14:textId="77777777" w:rsidR="00DD4EDC" w:rsidRDefault="00DD4EDC">
            <w:pPr>
              <w:rPr>
                <w:sz w:val="20"/>
                <w:szCs w:val="20"/>
              </w:rPr>
            </w:pPr>
            <w:r>
              <w:rPr>
                <w:sz w:val="20"/>
                <w:szCs w:val="20"/>
              </w:rPr>
              <w:t>Муниципальная программа "Охрана окружающей среды и благоустройство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1140CC20" w14:textId="77777777" w:rsidR="00DD4EDC" w:rsidRDefault="00DD4EDC">
            <w:pPr>
              <w:jc w:val="center"/>
              <w:rPr>
                <w:color w:val="000000"/>
                <w:sz w:val="20"/>
                <w:szCs w:val="20"/>
              </w:rPr>
            </w:pPr>
            <w:r>
              <w:rPr>
                <w:color w:val="000000"/>
                <w:sz w:val="20"/>
                <w:szCs w:val="20"/>
              </w:rPr>
              <w:t>528 804,80</w:t>
            </w:r>
          </w:p>
        </w:tc>
        <w:tc>
          <w:tcPr>
            <w:tcW w:w="1276" w:type="dxa"/>
            <w:tcBorders>
              <w:top w:val="single" w:sz="4" w:space="0" w:color="auto"/>
              <w:left w:val="nil"/>
              <w:bottom w:val="single" w:sz="4" w:space="0" w:color="auto"/>
              <w:right w:val="single" w:sz="4" w:space="0" w:color="auto"/>
            </w:tcBorders>
            <w:noWrap/>
            <w:vAlign w:val="center"/>
            <w:hideMark/>
          </w:tcPr>
          <w:p w14:paraId="7DE3A67D" w14:textId="77777777" w:rsidR="00DD4EDC" w:rsidRDefault="00DD4EDC">
            <w:pPr>
              <w:jc w:val="center"/>
              <w:rPr>
                <w:color w:val="000000"/>
                <w:sz w:val="20"/>
                <w:szCs w:val="20"/>
              </w:rPr>
            </w:pPr>
            <w:r>
              <w:rPr>
                <w:color w:val="000000"/>
                <w:sz w:val="20"/>
                <w:szCs w:val="20"/>
              </w:rPr>
              <w:t>443 207,12</w:t>
            </w:r>
          </w:p>
        </w:tc>
        <w:tc>
          <w:tcPr>
            <w:tcW w:w="1276" w:type="dxa"/>
            <w:tcBorders>
              <w:top w:val="single" w:sz="4" w:space="0" w:color="auto"/>
              <w:left w:val="nil"/>
              <w:bottom w:val="single" w:sz="4" w:space="0" w:color="auto"/>
              <w:right w:val="single" w:sz="4" w:space="0" w:color="auto"/>
            </w:tcBorders>
            <w:noWrap/>
            <w:vAlign w:val="center"/>
            <w:hideMark/>
          </w:tcPr>
          <w:p w14:paraId="2176F276" w14:textId="77777777" w:rsidR="00DD4EDC" w:rsidRDefault="00DD4EDC">
            <w:pPr>
              <w:jc w:val="center"/>
              <w:rPr>
                <w:color w:val="000000"/>
                <w:sz w:val="20"/>
                <w:szCs w:val="20"/>
              </w:rPr>
            </w:pPr>
            <w:r>
              <w:rPr>
                <w:color w:val="000000"/>
                <w:sz w:val="20"/>
                <w:szCs w:val="20"/>
              </w:rPr>
              <w:t>429 274,20</w:t>
            </w:r>
          </w:p>
        </w:tc>
        <w:tc>
          <w:tcPr>
            <w:tcW w:w="850" w:type="dxa"/>
            <w:tcBorders>
              <w:top w:val="single" w:sz="4" w:space="0" w:color="auto"/>
              <w:left w:val="nil"/>
              <w:bottom w:val="single" w:sz="4" w:space="0" w:color="auto"/>
              <w:right w:val="single" w:sz="4" w:space="0" w:color="auto"/>
            </w:tcBorders>
            <w:noWrap/>
            <w:vAlign w:val="center"/>
            <w:hideMark/>
          </w:tcPr>
          <w:p w14:paraId="6B4065D1" w14:textId="77777777" w:rsidR="00DD4EDC" w:rsidRDefault="00DD4EDC">
            <w:pPr>
              <w:jc w:val="center"/>
              <w:rPr>
                <w:color w:val="000000"/>
                <w:sz w:val="20"/>
                <w:szCs w:val="20"/>
              </w:rPr>
            </w:pPr>
            <w:r>
              <w:rPr>
                <w:color w:val="000000"/>
                <w:sz w:val="20"/>
                <w:szCs w:val="20"/>
              </w:rPr>
              <w:t>5,67</w:t>
            </w:r>
          </w:p>
        </w:tc>
        <w:tc>
          <w:tcPr>
            <w:tcW w:w="851" w:type="dxa"/>
            <w:tcBorders>
              <w:top w:val="nil"/>
              <w:left w:val="nil"/>
              <w:bottom w:val="single" w:sz="4" w:space="0" w:color="auto"/>
              <w:right w:val="single" w:sz="4" w:space="0" w:color="auto"/>
            </w:tcBorders>
            <w:noWrap/>
            <w:vAlign w:val="center"/>
            <w:hideMark/>
          </w:tcPr>
          <w:p w14:paraId="208EF1AC" w14:textId="77777777" w:rsidR="00DD4EDC" w:rsidRDefault="00DD4EDC">
            <w:pPr>
              <w:jc w:val="center"/>
              <w:rPr>
                <w:color w:val="000000"/>
                <w:sz w:val="20"/>
                <w:szCs w:val="20"/>
              </w:rPr>
            </w:pPr>
            <w:r>
              <w:rPr>
                <w:color w:val="000000"/>
                <w:sz w:val="20"/>
                <w:szCs w:val="20"/>
              </w:rPr>
              <w:t>4,97</w:t>
            </w:r>
          </w:p>
        </w:tc>
        <w:tc>
          <w:tcPr>
            <w:tcW w:w="850" w:type="dxa"/>
            <w:tcBorders>
              <w:top w:val="nil"/>
              <w:left w:val="nil"/>
              <w:bottom w:val="single" w:sz="4" w:space="0" w:color="auto"/>
              <w:right w:val="single" w:sz="4" w:space="0" w:color="auto"/>
            </w:tcBorders>
            <w:noWrap/>
            <w:vAlign w:val="center"/>
            <w:hideMark/>
          </w:tcPr>
          <w:p w14:paraId="26DA18F2" w14:textId="77777777" w:rsidR="00DD4EDC" w:rsidRDefault="00DD4EDC">
            <w:pPr>
              <w:jc w:val="center"/>
              <w:rPr>
                <w:color w:val="000000"/>
                <w:sz w:val="20"/>
                <w:szCs w:val="20"/>
              </w:rPr>
            </w:pPr>
            <w:r>
              <w:rPr>
                <w:color w:val="000000"/>
                <w:sz w:val="20"/>
                <w:szCs w:val="20"/>
              </w:rPr>
              <w:t>4,92</w:t>
            </w:r>
          </w:p>
        </w:tc>
      </w:tr>
      <w:tr w:rsidR="00DD4EDC" w14:paraId="7CDF1935" w14:textId="77777777" w:rsidTr="00DD4EDC">
        <w:trPr>
          <w:trHeight w:val="510"/>
        </w:trPr>
        <w:tc>
          <w:tcPr>
            <w:tcW w:w="3964" w:type="dxa"/>
            <w:tcBorders>
              <w:top w:val="single" w:sz="4" w:space="0" w:color="auto"/>
              <w:left w:val="single" w:sz="4" w:space="0" w:color="auto"/>
              <w:bottom w:val="single" w:sz="4" w:space="0" w:color="auto"/>
              <w:right w:val="single" w:sz="4" w:space="0" w:color="auto"/>
            </w:tcBorders>
            <w:vAlign w:val="bottom"/>
            <w:hideMark/>
          </w:tcPr>
          <w:p w14:paraId="4A2CBF12" w14:textId="77777777" w:rsidR="00DD4EDC" w:rsidRDefault="00DD4EDC">
            <w:pPr>
              <w:rPr>
                <w:sz w:val="20"/>
                <w:szCs w:val="20"/>
              </w:rPr>
            </w:pPr>
            <w:r>
              <w:rPr>
                <w:sz w:val="20"/>
                <w:szCs w:val="20"/>
              </w:rPr>
              <w:t>Муниципальная программа "Экономическое развитие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31AAE018" w14:textId="77777777" w:rsidR="00DD4EDC" w:rsidRDefault="00DD4EDC">
            <w:pPr>
              <w:jc w:val="center"/>
              <w:rPr>
                <w:color w:val="000000"/>
                <w:sz w:val="20"/>
                <w:szCs w:val="20"/>
              </w:rPr>
            </w:pPr>
            <w:r>
              <w:rPr>
                <w:color w:val="000000"/>
                <w:sz w:val="20"/>
                <w:szCs w:val="20"/>
              </w:rPr>
              <w:t>23 211,78</w:t>
            </w:r>
          </w:p>
        </w:tc>
        <w:tc>
          <w:tcPr>
            <w:tcW w:w="1276" w:type="dxa"/>
            <w:tcBorders>
              <w:top w:val="single" w:sz="4" w:space="0" w:color="auto"/>
              <w:left w:val="nil"/>
              <w:bottom w:val="single" w:sz="4" w:space="0" w:color="auto"/>
              <w:right w:val="single" w:sz="4" w:space="0" w:color="auto"/>
            </w:tcBorders>
            <w:noWrap/>
            <w:vAlign w:val="center"/>
            <w:hideMark/>
          </w:tcPr>
          <w:p w14:paraId="0363C84C" w14:textId="77777777" w:rsidR="00DD4EDC" w:rsidRDefault="00DD4EDC">
            <w:pPr>
              <w:jc w:val="center"/>
              <w:rPr>
                <w:color w:val="000000"/>
                <w:sz w:val="20"/>
                <w:szCs w:val="20"/>
              </w:rPr>
            </w:pPr>
            <w:r>
              <w:rPr>
                <w:color w:val="000000"/>
                <w:sz w:val="20"/>
                <w:szCs w:val="20"/>
              </w:rPr>
              <w:t>23 731,90</w:t>
            </w:r>
          </w:p>
        </w:tc>
        <w:tc>
          <w:tcPr>
            <w:tcW w:w="1276" w:type="dxa"/>
            <w:tcBorders>
              <w:top w:val="single" w:sz="4" w:space="0" w:color="auto"/>
              <w:left w:val="nil"/>
              <w:bottom w:val="single" w:sz="4" w:space="0" w:color="auto"/>
              <w:right w:val="single" w:sz="4" w:space="0" w:color="auto"/>
            </w:tcBorders>
            <w:noWrap/>
            <w:vAlign w:val="center"/>
            <w:hideMark/>
          </w:tcPr>
          <w:p w14:paraId="2607BB57" w14:textId="77777777" w:rsidR="00DD4EDC" w:rsidRDefault="00DD4EDC">
            <w:pPr>
              <w:jc w:val="center"/>
              <w:rPr>
                <w:color w:val="000000"/>
                <w:sz w:val="20"/>
                <w:szCs w:val="20"/>
              </w:rPr>
            </w:pPr>
            <w:r>
              <w:rPr>
                <w:color w:val="000000"/>
                <w:sz w:val="20"/>
                <w:szCs w:val="20"/>
              </w:rPr>
              <w:t>23 731,80</w:t>
            </w:r>
          </w:p>
        </w:tc>
        <w:tc>
          <w:tcPr>
            <w:tcW w:w="850" w:type="dxa"/>
            <w:tcBorders>
              <w:top w:val="single" w:sz="4" w:space="0" w:color="auto"/>
              <w:left w:val="nil"/>
              <w:bottom w:val="single" w:sz="4" w:space="0" w:color="auto"/>
              <w:right w:val="single" w:sz="4" w:space="0" w:color="auto"/>
            </w:tcBorders>
            <w:noWrap/>
            <w:vAlign w:val="center"/>
            <w:hideMark/>
          </w:tcPr>
          <w:p w14:paraId="11AAC722" w14:textId="77777777" w:rsidR="00DD4EDC" w:rsidRDefault="00DD4EDC">
            <w:pPr>
              <w:jc w:val="center"/>
              <w:rPr>
                <w:color w:val="000000"/>
                <w:sz w:val="20"/>
                <w:szCs w:val="20"/>
              </w:rPr>
            </w:pPr>
            <w:r>
              <w:rPr>
                <w:color w:val="000000"/>
                <w:sz w:val="20"/>
                <w:szCs w:val="20"/>
              </w:rPr>
              <w:t>0,25</w:t>
            </w:r>
          </w:p>
        </w:tc>
        <w:tc>
          <w:tcPr>
            <w:tcW w:w="851" w:type="dxa"/>
            <w:tcBorders>
              <w:top w:val="nil"/>
              <w:left w:val="nil"/>
              <w:bottom w:val="single" w:sz="4" w:space="0" w:color="auto"/>
              <w:right w:val="single" w:sz="4" w:space="0" w:color="auto"/>
            </w:tcBorders>
            <w:noWrap/>
            <w:vAlign w:val="center"/>
            <w:hideMark/>
          </w:tcPr>
          <w:p w14:paraId="5FA6249D" w14:textId="77777777" w:rsidR="00DD4EDC" w:rsidRDefault="00DD4EDC">
            <w:pPr>
              <w:jc w:val="center"/>
              <w:rPr>
                <w:color w:val="000000"/>
                <w:sz w:val="20"/>
                <w:szCs w:val="20"/>
              </w:rPr>
            </w:pPr>
            <w:r>
              <w:rPr>
                <w:color w:val="000000"/>
                <w:sz w:val="20"/>
                <w:szCs w:val="20"/>
              </w:rPr>
              <w:t>0,27</w:t>
            </w:r>
          </w:p>
        </w:tc>
        <w:tc>
          <w:tcPr>
            <w:tcW w:w="850" w:type="dxa"/>
            <w:tcBorders>
              <w:top w:val="nil"/>
              <w:left w:val="nil"/>
              <w:bottom w:val="single" w:sz="4" w:space="0" w:color="auto"/>
              <w:right w:val="single" w:sz="4" w:space="0" w:color="auto"/>
            </w:tcBorders>
            <w:noWrap/>
            <w:vAlign w:val="center"/>
            <w:hideMark/>
          </w:tcPr>
          <w:p w14:paraId="03D77CE5" w14:textId="77777777" w:rsidR="00DD4EDC" w:rsidRDefault="00DD4EDC">
            <w:pPr>
              <w:jc w:val="center"/>
              <w:rPr>
                <w:color w:val="000000"/>
                <w:sz w:val="20"/>
                <w:szCs w:val="20"/>
              </w:rPr>
            </w:pPr>
            <w:r>
              <w:rPr>
                <w:color w:val="000000"/>
                <w:sz w:val="20"/>
                <w:szCs w:val="20"/>
              </w:rPr>
              <w:t>0,27</w:t>
            </w:r>
          </w:p>
        </w:tc>
      </w:tr>
      <w:tr w:rsidR="00DD4EDC" w14:paraId="6C35942E" w14:textId="77777777" w:rsidTr="00DD4EDC">
        <w:trPr>
          <w:trHeight w:val="912"/>
        </w:trPr>
        <w:tc>
          <w:tcPr>
            <w:tcW w:w="3964" w:type="dxa"/>
            <w:tcBorders>
              <w:top w:val="single" w:sz="4" w:space="0" w:color="auto"/>
              <w:left w:val="single" w:sz="4" w:space="0" w:color="auto"/>
              <w:bottom w:val="single" w:sz="4" w:space="0" w:color="auto"/>
              <w:right w:val="single" w:sz="4" w:space="0" w:color="auto"/>
            </w:tcBorders>
            <w:vAlign w:val="bottom"/>
            <w:hideMark/>
          </w:tcPr>
          <w:p w14:paraId="723709AB" w14:textId="77777777" w:rsidR="00DD4EDC" w:rsidRDefault="00DD4EDC">
            <w:pPr>
              <w:rPr>
                <w:sz w:val="20"/>
                <w:szCs w:val="20"/>
              </w:rPr>
            </w:pPr>
            <w:r>
              <w:rPr>
                <w:sz w:val="20"/>
                <w:szCs w:val="20"/>
              </w:rPr>
              <w:t>Муниципальная программа "Обеспечение безопасности населения и территории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447ADE0E" w14:textId="77777777" w:rsidR="00DD4EDC" w:rsidRDefault="00DD4EDC">
            <w:pPr>
              <w:jc w:val="center"/>
              <w:rPr>
                <w:color w:val="000000"/>
                <w:sz w:val="20"/>
                <w:szCs w:val="20"/>
              </w:rPr>
            </w:pPr>
            <w:r>
              <w:rPr>
                <w:color w:val="000000"/>
                <w:sz w:val="20"/>
                <w:szCs w:val="20"/>
              </w:rPr>
              <w:t>163 442,74</w:t>
            </w:r>
          </w:p>
        </w:tc>
        <w:tc>
          <w:tcPr>
            <w:tcW w:w="1276" w:type="dxa"/>
            <w:tcBorders>
              <w:top w:val="single" w:sz="4" w:space="0" w:color="auto"/>
              <w:left w:val="nil"/>
              <w:bottom w:val="single" w:sz="4" w:space="0" w:color="auto"/>
              <w:right w:val="single" w:sz="4" w:space="0" w:color="auto"/>
            </w:tcBorders>
            <w:noWrap/>
            <w:vAlign w:val="center"/>
            <w:hideMark/>
          </w:tcPr>
          <w:p w14:paraId="38A59F85" w14:textId="77777777" w:rsidR="00DD4EDC" w:rsidRDefault="00DD4EDC">
            <w:pPr>
              <w:jc w:val="center"/>
              <w:rPr>
                <w:color w:val="000000"/>
                <w:sz w:val="20"/>
                <w:szCs w:val="20"/>
              </w:rPr>
            </w:pPr>
            <w:r>
              <w:rPr>
                <w:color w:val="000000"/>
                <w:sz w:val="20"/>
                <w:szCs w:val="20"/>
              </w:rPr>
              <w:t>137 942,34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4E58264" w14:textId="77777777" w:rsidR="00DD4EDC" w:rsidRDefault="00DD4EDC">
            <w:pPr>
              <w:jc w:val="center"/>
              <w:rPr>
                <w:color w:val="000000"/>
                <w:sz w:val="20"/>
                <w:szCs w:val="20"/>
              </w:rPr>
            </w:pPr>
            <w:r>
              <w:rPr>
                <w:color w:val="000000"/>
                <w:sz w:val="20"/>
                <w:szCs w:val="20"/>
              </w:rPr>
              <w:t>136 723,24</w:t>
            </w:r>
          </w:p>
        </w:tc>
        <w:tc>
          <w:tcPr>
            <w:tcW w:w="850" w:type="dxa"/>
            <w:tcBorders>
              <w:top w:val="single" w:sz="4" w:space="0" w:color="auto"/>
              <w:left w:val="nil"/>
              <w:bottom w:val="single" w:sz="4" w:space="0" w:color="auto"/>
              <w:right w:val="single" w:sz="4" w:space="0" w:color="auto"/>
            </w:tcBorders>
            <w:noWrap/>
            <w:vAlign w:val="center"/>
            <w:hideMark/>
          </w:tcPr>
          <w:p w14:paraId="33C7FE56" w14:textId="77777777" w:rsidR="00DD4EDC" w:rsidRDefault="00DD4EDC">
            <w:pPr>
              <w:jc w:val="center"/>
              <w:rPr>
                <w:color w:val="000000"/>
                <w:sz w:val="20"/>
                <w:szCs w:val="20"/>
              </w:rPr>
            </w:pPr>
            <w:r>
              <w:rPr>
                <w:color w:val="000000"/>
                <w:sz w:val="20"/>
                <w:szCs w:val="20"/>
              </w:rPr>
              <w:t>1,75</w:t>
            </w:r>
          </w:p>
        </w:tc>
        <w:tc>
          <w:tcPr>
            <w:tcW w:w="851" w:type="dxa"/>
            <w:tcBorders>
              <w:top w:val="nil"/>
              <w:left w:val="nil"/>
              <w:bottom w:val="single" w:sz="4" w:space="0" w:color="auto"/>
              <w:right w:val="single" w:sz="4" w:space="0" w:color="auto"/>
            </w:tcBorders>
            <w:noWrap/>
            <w:vAlign w:val="center"/>
            <w:hideMark/>
          </w:tcPr>
          <w:p w14:paraId="1A74F213" w14:textId="77777777" w:rsidR="00DD4EDC" w:rsidRDefault="00DD4EDC">
            <w:pPr>
              <w:jc w:val="center"/>
              <w:rPr>
                <w:color w:val="000000"/>
                <w:sz w:val="20"/>
                <w:szCs w:val="20"/>
              </w:rPr>
            </w:pPr>
            <w:r>
              <w:rPr>
                <w:color w:val="000000"/>
                <w:sz w:val="20"/>
                <w:szCs w:val="20"/>
              </w:rPr>
              <w:t>1,55</w:t>
            </w:r>
          </w:p>
        </w:tc>
        <w:tc>
          <w:tcPr>
            <w:tcW w:w="850" w:type="dxa"/>
            <w:tcBorders>
              <w:top w:val="nil"/>
              <w:left w:val="nil"/>
              <w:bottom w:val="single" w:sz="4" w:space="0" w:color="auto"/>
              <w:right w:val="single" w:sz="4" w:space="0" w:color="auto"/>
            </w:tcBorders>
            <w:noWrap/>
            <w:vAlign w:val="center"/>
            <w:hideMark/>
          </w:tcPr>
          <w:p w14:paraId="13778BA9" w14:textId="77777777" w:rsidR="00DD4EDC" w:rsidRDefault="00DD4EDC">
            <w:pPr>
              <w:jc w:val="center"/>
              <w:rPr>
                <w:color w:val="000000"/>
                <w:sz w:val="20"/>
                <w:szCs w:val="20"/>
              </w:rPr>
            </w:pPr>
            <w:r>
              <w:rPr>
                <w:color w:val="000000"/>
                <w:sz w:val="20"/>
                <w:szCs w:val="20"/>
              </w:rPr>
              <w:t>1,57</w:t>
            </w:r>
          </w:p>
        </w:tc>
      </w:tr>
      <w:tr w:rsidR="00DD4EDC" w14:paraId="1B7E6096" w14:textId="77777777" w:rsidTr="00DD4EDC">
        <w:trPr>
          <w:trHeight w:val="1020"/>
        </w:trPr>
        <w:tc>
          <w:tcPr>
            <w:tcW w:w="3964" w:type="dxa"/>
            <w:tcBorders>
              <w:top w:val="single" w:sz="4" w:space="0" w:color="auto"/>
              <w:left w:val="single" w:sz="4" w:space="0" w:color="auto"/>
              <w:bottom w:val="single" w:sz="4" w:space="0" w:color="auto"/>
              <w:right w:val="single" w:sz="4" w:space="0" w:color="auto"/>
            </w:tcBorders>
            <w:vAlign w:val="bottom"/>
            <w:hideMark/>
          </w:tcPr>
          <w:p w14:paraId="529A4D28" w14:textId="77777777" w:rsidR="00DD4EDC" w:rsidRDefault="00DD4EDC">
            <w:pPr>
              <w:rPr>
                <w:sz w:val="20"/>
                <w:szCs w:val="20"/>
              </w:rPr>
            </w:pPr>
            <w:r>
              <w:rPr>
                <w:sz w:val="20"/>
                <w:szCs w:val="20"/>
              </w:rPr>
              <w:t>Муниципальная программа "Совершенствование муниципального управления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048EC78F" w14:textId="77777777" w:rsidR="00DD4EDC" w:rsidRDefault="00DD4EDC">
            <w:pPr>
              <w:jc w:val="center"/>
              <w:rPr>
                <w:color w:val="000000"/>
                <w:sz w:val="20"/>
                <w:szCs w:val="20"/>
              </w:rPr>
            </w:pPr>
            <w:r>
              <w:rPr>
                <w:color w:val="000000"/>
                <w:sz w:val="20"/>
                <w:szCs w:val="20"/>
              </w:rPr>
              <w:t>566 955,48</w:t>
            </w:r>
          </w:p>
        </w:tc>
        <w:tc>
          <w:tcPr>
            <w:tcW w:w="1276" w:type="dxa"/>
            <w:tcBorders>
              <w:top w:val="single" w:sz="4" w:space="0" w:color="auto"/>
              <w:left w:val="nil"/>
              <w:bottom w:val="single" w:sz="4" w:space="0" w:color="auto"/>
              <w:right w:val="single" w:sz="4" w:space="0" w:color="auto"/>
            </w:tcBorders>
            <w:noWrap/>
            <w:vAlign w:val="center"/>
            <w:hideMark/>
          </w:tcPr>
          <w:p w14:paraId="748A6C1F" w14:textId="77777777" w:rsidR="00DD4EDC" w:rsidRDefault="00DD4EDC">
            <w:pPr>
              <w:jc w:val="center"/>
              <w:rPr>
                <w:color w:val="000000"/>
                <w:sz w:val="20"/>
                <w:szCs w:val="20"/>
              </w:rPr>
            </w:pPr>
            <w:r>
              <w:rPr>
                <w:color w:val="000000"/>
                <w:sz w:val="20"/>
                <w:szCs w:val="20"/>
              </w:rPr>
              <w:t>544 981,28</w:t>
            </w:r>
          </w:p>
        </w:tc>
        <w:tc>
          <w:tcPr>
            <w:tcW w:w="1276" w:type="dxa"/>
            <w:tcBorders>
              <w:top w:val="single" w:sz="4" w:space="0" w:color="auto"/>
              <w:left w:val="nil"/>
              <w:bottom w:val="single" w:sz="4" w:space="0" w:color="auto"/>
              <w:right w:val="single" w:sz="4" w:space="0" w:color="auto"/>
            </w:tcBorders>
            <w:noWrap/>
            <w:vAlign w:val="center"/>
            <w:hideMark/>
          </w:tcPr>
          <w:p w14:paraId="7D62E3C9" w14:textId="77777777" w:rsidR="00DD4EDC" w:rsidRDefault="00DD4EDC">
            <w:pPr>
              <w:jc w:val="center"/>
              <w:rPr>
                <w:color w:val="000000"/>
                <w:sz w:val="20"/>
                <w:szCs w:val="20"/>
              </w:rPr>
            </w:pPr>
            <w:r>
              <w:rPr>
                <w:color w:val="000000"/>
                <w:sz w:val="20"/>
                <w:szCs w:val="20"/>
              </w:rPr>
              <w:t>544 321,31</w:t>
            </w:r>
          </w:p>
        </w:tc>
        <w:tc>
          <w:tcPr>
            <w:tcW w:w="850" w:type="dxa"/>
            <w:tcBorders>
              <w:top w:val="single" w:sz="4" w:space="0" w:color="auto"/>
              <w:left w:val="nil"/>
              <w:bottom w:val="single" w:sz="4" w:space="0" w:color="auto"/>
              <w:right w:val="single" w:sz="4" w:space="0" w:color="auto"/>
            </w:tcBorders>
            <w:noWrap/>
            <w:vAlign w:val="center"/>
            <w:hideMark/>
          </w:tcPr>
          <w:p w14:paraId="55C9800B" w14:textId="77777777" w:rsidR="00DD4EDC" w:rsidRDefault="00DD4EDC">
            <w:pPr>
              <w:jc w:val="center"/>
              <w:rPr>
                <w:color w:val="000000"/>
                <w:sz w:val="20"/>
                <w:szCs w:val="20"/>
              </w:rPr>
            </w:pPr>
            <w:r>
              <w:rPr>
                <w:color w:val="000000"/>
                <w:sz w:val="20"/>
                <w:szCs w:val="20"/>
              </w:rPr>
              <w:t>6,08</w:t>
            </w:r>
          </w:p>
        </w:tc>
        <w:tc>
          <w:tcPr>
            <w:tcW w:w="851" w:type="dxa"/>
            <w:tcBorders>
              <w:top w:val="nil"/>
              <w:left w:val="nil"/>
              <w:bottom w:val="single" w:sz="4" w:space="0" w:color="auto"/>
              <w:right w:val="single" w:sz="4" w:space="0" w:color="auto"/>
            </w:tcBorders>
            <w:noWrap/>
            <w:vAlign w:val="center"/>
            <w:hideMark/>
          </w:tcPr>
          <w:p w14:paraId="2E4200BC" w14:textId="77777777" w:rsidR="00DD4EDC" w:rsidRDefault="00DD4EDC">
            <w:pPr>
              <w:jc w:val="center"/>
              <w:rPr>
                <w:color w:val="000000"/>
                <w:sz w:val="20"/>
                <w:szCs w:val="20"/>
              </w:rPr>
            </w:pPr>
            <w:r>
              <w:rPr>
                <w:color w:val="000000"/>
                <w:sz w:val="20"/>
                <w:szCs w:val="20"/>
              </w:rPr>
              <w:t>6,11</w:t>
            </w:r>
          </w:p>
        </w:tc>
        <w:tc>
          <w:tcPr>
            <w:tcW w:w="850" w:type="dxa"/>
            <w:tcBorders>
              <w:top w:val="nil"/>
              <w:left w:val="nil"/>
              <w:bottom w:val="single" w:sz="4" w:space="0" w:color="auto"/>
              <w:right w:val="single" w:sz="4" w:space="0" w:color="auto"/>
            </w:tcBorders>
            <w:noWrap/>
            <w:vAlign w:val="center"/>
            <w:hideMark/>
          </w:tcPr>
          <w:p w14:paraId="352304DD" w14:textId="77777777" w:rsidR="00DD4EDC" w:rsidRDefault="00DD4EDC">
            <w:pPr>
              <w:jc w:val="center"/>
              <w:rPr>
                <w:color w:val="000000"/>
                <w:sz w:val="20"/>
                <w:szCs w:val="20"/>
              </w:rPr>
            </w:pPr>
            <w:r>
              <w:rPr>
                <w:color w:val="000000"/>
                <w:sz w:val="20"/>
                <w:szCs w:val="20"/>
              </w:rPr>
              <w:t>6,24</w:t>
            </w:r>
          </w:p>
        </w:tc>
      </w:tr>
      <w:tr w:rsidR="00DD4EDC" w14:paraId="76331F16" w14:textId="77777777" w:rsidTr="00DD4EDC">
        <w:trPr>
          <w:trHeight w:val="255"/>
        </w:trPr>
        <w:tc>
          <w:tcPr>
            <w:tcW w:w="3964" w:type="dxa"/>
            <w:tcBorders>
              <w:top w:val="single" w:sz="4" w:space="0" w:color="auto"/>
              <w:left w:val="single" w:sz="4" w:space="0" w:color="auto"/>
              <w:bottom w:val="single" w:sz="4" w:space="0" w:color="auto"/>
              <w:right w:val="single" w:sz="4" w:space="0" w:color="auto"/>
            </w:tcBorders>
            <w:vAlign w:val="center"/>
            <w:hideMark/>
          </w:tcPr>
          <w:p w14:paraId="376F5ED6" w14:textId="77777777" w:rsidR="00DD4EDC" w:rsidRDefault="00DD4EDC">
            <w:pPr>
              <w:rPr>
                <w:color w:val="000000"/>
                <w:sz w:val="20"/>
                <w:szCs w:val="20"/>
              </w:rPr>
            </w:pPr>
            <w:r>
              <w:rPr>
                <w:color w:val="000000"/>
                <w:sz w:val="20"/>
                <w:szCs w:val="20"/>
              </w:rPr>
              <w:t>ВСЕГО РАСХОДОВ</w:t>
            </w:r>
          </w:p>
        </w:tc>
        <w:tc>
          <w:tcPr>
            <w:tcW w:w="1276" w:type="dxa"/>
            <w:tcBorders>
              <w:top w:val="single" w:sz="4" w:space="0" w:color="auto"/>
              <w:left w:val="nil"/>
              <w:bottom w:val="single" w:sz="4" w:space="0" w:color="auto"/>
              <w:right w:val="single" w:sz="4" w:space="0" w:color="auto"/>
            </w:tcBorders>
            <w:noWrap/>
            <w:vAlign w:val="center"/>
            <w:hideMark/>
          </w:tcPr>
          <w:p w14:paraId="46961900" w14:textId="77777777" w:rsidR="00DD4EDC" w:rsidRDefault="00DD4EDC">
            <w:pPr>
              <w:jc w:val="center"/>
              <w:rPr>
                <w:b/>
                <w:bCs/>
                <w:color w:val="000000"/>
                <w:sz w:val="20"/>
                <w:szCs w:val="20"/>
              </w:rPr>
            </w:pPr>
            <w:r>
              <w:rPr>
                <w:b/>
                <w:bCs/>
                <w:color w:val="000000"/>
                <w:sz w:val="20"/>
                <w:szCs w:val="20"/>
              </w:rPr>
              <w:t>9 326 499,97</w:t>
            </w:r>
          </w:p>
        </w:tc>
        <w:tc>
          <w:tcPr>
            <w:tcW w:w="1276" w:type="dxa"/>
            <w:tcBorders>
              <w:top w:val="single" w:sz="4" w:space="0" w:color="auto"/>
              <w:left w:val="nil"/>
              <w:bottom w:val="single" w:sz="4" w:space="0" w:color="auto"/>
              <w:right w:val="single" w:sz="4" w:space="0" w:color="auto"/>
            </w:tcBorders>
            <w:noWrap/>
            <w:vAlign w:val="center"/>
            <w:hideMark/>
          </w:tcPr>
          <w:p w14:paraId="0749E600" w14:textId="77777777" w:rsidR="00DD4EDC" w:rsidRDefault="00DD4EDC">
            <w:pPr>
              <w:jc w:val="center"/>
              <w:rPr>
                <w:b/>
                <w:bCs/>
                <w:color w:val="000000"/>
                <w:sz w:val="20"/>
                <w:szCs w:val="20"/>
              </w:rPr>
            </w:pPr>
            <w:r>
              <w:rPr>
                <w:b/>
                <w:bCs/>
                <w:color w:val="000000"/>
                <w:sz w:val="20"/>
                <w:szCs w:val="20"/>
              </w:rPr>
              <w:t>8 912 938,87</w:t>
            </w:r>
          </w:p>
        </w:tc>
        <w:tc>
          <w:tcPr>
            <w:tcW w:w="1276" w:type="dxa"/>
            <w:tcBorders>
              <w:top w:val="single" w:sz="4" w:space="0" w:color="auto"/>
              <w:left w:val="nil"/>
              <w:bottom w:val="single" w:sz="4" w:space="0" w:color="auto"/>
              <w:right w:val="single" w:sz="4" w:space="0" w:color="auto"/>
            </w:tcBorders>
            <w:noWrap/>
            <w:vAlign w:val="center"/>
            <w:hideMark/>
          </w:tcPr>
          <w:p w14:paraId="39094F0A" w14:textId="77777777" w:rsidR="00DD4EDC" w:rsidRDefault="00DD4EDC">
            <w:pPr>
              <w:jc w:val="center"/>
              <w:rPr>
                <w:b/>
                <w:bCs/>
                <w:color w:val="000000"/>
                <w:sz w:val="20"/>
                <w:szCs w:val="20"/>
              </w:rPr>
            </w:pPr>
            <w:r>
              <w:rPr>
                <w:b/>
                <w:bCs/>
                <w:color w:val="000000"/>
                <w:sz w:val="20"/>
                <w:szCs w:val="20"/>
              </w:rPr>
              <w:t>8 725 451,72</w:t>
            </w:r>
          </w:p>
        </w:tc>
        <w:tc>
          <w:tcPr>
            <w:tcW w:w="850" w:type="dxa"/>
            <w:tcBorders>
              <w:top w:val="single" w:sz="4" w:space="0" w:color="auto"/>
              <w:left w:val="nil"/>
              <w:bottom w:val="single" w:sz="4" w:space="0" w:color="auto"/>
              <w:right w:val="single" w:sz="4" w:space="0" w:color="auto"/>
            </w:tcBorders>
            <w:noWrap/>
            <w:vAlign w:val="center"/>
            <w:hideMark/>
          </w:tcPr>
          <w:p w14:paraId="3529FF96" w14:textId="77777777" w:rsidR="00DD4EDC" w:rsidRDefault="00DD4EDC">
            <w:pPr>
              <w:jc w:val="center"/>
              <w:rPr>
                <w:b/>
                <w:bCs/>
                <w:color w:val="000000"/>
                <w:sz w:val="20"/>
                <w:szCs w:val="20"/>
              </w:rPr>
            </w:pPr>
            <w:r>
              <w:rPr>
                <w:b/>
                <w:bCs/>
                <w:color w:val="000000"/>
                <w:sz w:val="20"/>
                <w:szCs w:val="20"/>
              </w:rPr>
              <w:t>100,00</w:t>
            </w:r>
          </w:p>
        </w:tc>
        <w:tc>
          <w:tcPr>
            <w:tcW w:w="851" w:type="dxa"/>
            <w:tcBorders>
              <w:top w:val="nil"/>
              <w:left w:val="nil"/>
              <w:bottom w:val="single" w:sz="4" w:space="0" w:color="auto"/>
              <w:right w:val="single" w:sz="4" w:space="0" w:color="auto"/>
            </w:tcBorders>
            <w:noWrap/>
            <w:vAlign w:val="center"/>
            <w:hideMark/>
          </w:tcPr>
          <w:p w14:paraId="273EE5E0" w14:textId="77777777" w:rsidR="00DD4EDC" w:rsidRDefault="00DD4EDC">
            <w:pPr>
              <w:jc w:val="center"/>
              <w:rPr>
                <w:b/>
                <w:bCs/>
                <w:color w:val="000000"/>
                <w:sz w:val="20"/>
                <w:szCs w:val="20"/>
              </w:rPr>
            </w:pPr>
            <w:r>
              <w:rPr>
                <w:b/>
                <w:bCs/>
                <w:color w:val="000000"/>
                <w:sz w:val="20"/>
                <w:szCs w:val="20"/>
              </w:rPr>
              <w:t>100,00</w:t>
            </w:r>
          </w:p>
        </w:tc>
        <w:tc>
          <w:tcPr>
            <w:tcW w:w="850" w:type="dxa"/>
            <w:tcBorders>
              <w:top w:val="nil"/>
              <w:left w:val="nil"/>
              <w:bottom w:val="single" w:sz="4" w:space="0" w:color="auto"/>
              <w:right w:val="single" w:sz="4" w:space="0" w:color="auto"/>
            </w:tcBorders>
            <w:noWrap/>
            <w:vAlign w:val="center"/>
            <w:hideMark/>
          </w:tcPr>
          <w:p w14:paraId="330587AF" w14:textId="77777777" w:rsidR="00DD4EDC" w:rsidRDefault="00DD4EDC">
            <w:pPr>
              <w:jc w:val="center"/>
              <w:rPr>
                <w:b/>
                <w:bCs/>
                <w:color w:val="000000"/>
                <w:sz w:val="20"/>
                <w:szCs w:val="20"/>
              </w:rPr>
            </w:pPr>
            <w:r>
              <w:rPr>
                <w:b/>
                <w:bCs/>
                <w:color w:val="000000"/>
                <w:sz w:val="20"/>
                <w:szCs w:val="20"/>
              </w:rPr>
              <w:t>100,00</w:t>
            </w:r>
          </w:p>
        </w:tc>
      </w:tr>
    </w:tbl>
    <w:p w14:paraId="2F24D95E" w14:textId="330BAE12" w:rsidR="006C0E62" w:rsidRPr="00406E52" w:rsidRDefault="006C0E62" w:rsidP="006C0E62">
      <w:pPr>
        <w:suppressAutoHyphens/>
        <w:ind w:firstLine="708"/>
        <w:jc w:val="both"/>
        <w:rPr>
          <w:sz w:val="26"/>
          <w:szCs w:val="26"/>
        </w:rPr>
      </w:pPr>
      <w:r w:rsidRPr="00406E52">
        <w:rPr>
          <w:sz w:val="26"/>
          <w:szCs w:val="26"/>
        </w:rPr>
        <w:t xml:space="preserve">Проектом бюджета округа на плановый период предусмотрены условно -утверждаемые расходы (бюджетные ассигнования, не распределённые в плановом периоде в соответствии с классификацией расходов бюджетов) на </w:t>
      </w:r>
      <w:r w:rsidRPr="004E2A35">
        <w:rPr>
          <w:sz w:val="26"/>
          <w:szCs w:val="26"/>
        </w:rPr>
        <w:t xml:space="preserve">2027 год в размере </w:t>
      </w:r>
      <w:r w:rsidR="004E2A35" w:rsidRPr="004E2A35">
        <w:rPr>
          <w:sz w:val="26"/>
          <w:szCs w:val="26"/>
        </w:rPr>
        <w:t>354 176,14</w:t>
      </w:r>
      <w:r w:rsidRPr="004E2A35">
        <w:rPr>
          <w:sz w:val="26"/>
          <w:szCs w:val="26"/>
        </w:rPr>
        <w:t xml:space="preserve"> тыс. рублей и на 2028 год – </w:t>
      </w:r>
      <w:r w:rsidR="004E2A35" w:rsidRPr="004E2A35">
        <w:rPr>
          <w:sz w:val="26"/>
          <w:szCs w:val="26"/>
        </w:rPr>
        <w:t>707 071,70</w:t>
      </w:r>
      <w:r w:rsidRPr="004E2A35">
        <w:rPr>
          <w:sz w:val="26"/>
          <w:szCs w:val="26"/>
        </w:rPr>
        <w:t xml:space="preserve"> тыс. рублей, соответственно, </w:t>
      </w:r>
      <w:r w:rsidR="004E2A35" w:rsidRPr="004E2A35">
        <w:rPr>
          <w:sz w:val="26"/>
          <w:szCs w:val="26"/>
        </w:rPr>
        <w:t>7,76</w:t>
      </w:r>
      <w:r w:rsidRPr="004E2A35">
        <w:rPr>
          <w:sz w:val="26"/>
          <w:szCs w:val="26"/>
        </w:rPr>
        <w:t xml:space="preserve"> % и </w:t>
      </w:r>
      <w:r w:rsidR="004E2A35" w:rsidRPr="004E2A35">
        <w:rPr>
          <w:sz w:val="26"/>
          <w:szCs w:val="26"/>
        </w:rPr>
        <w:t>14,22</w:t>
      </w:r>
      <w:r w:rsidRPr="004E2A35">
        <w:rPr>
          <w:sz w:val="26"/>
          <w:szCs w:val="26"/>
        </w:rPr>
        <w:t xml:space="preserve"> % общего объёма расходов бюджета без учёта расходов бюджета, предусмотренных за </w:t>
      </w:r>
      <w:r w:rsidRPr="00406E52">
        <w:rPr>
          <w:sz w:val="26"/>
          <w:szCs w:val="26"/>
        </w:rPr>
        <w:t xml:space="preserve">счёт межбюджетных трансфертов из других бюджетов бюджетной системы Российской Федерации, имеющих целевое назначение), что соответствует требованиям пункта 3 ст.184.1 Бюджетного кодекса Российской Федерации и пункта 2 части 23 Положения о бюджетном процессе. </w:t>
      </w:r>
    </w:p>
    <w:p w14:paraId="33B3C5D0" w14:textId="77777777" w:rsidR="006C0E62" w:rsidRPr="00406E52" w:rsidRDefault="006C0E62" w:rsidP="006C0E62">
      <w:pPr>
        <w:suppressAutoHyphens/>
        <w:ind w:firstLine="709"/>
        <w:jc w:val="both"/>
        <w:rPr>
          <w:sz w:val="26"/>
          <w:szCs w:val="26"/>
        </w:rPr>
      </w:pPr>
      <w:r w:rsidRPr="00406E52">
        <w:rPr>
          <w:sz w:val="26"/>
          <w:szCs w:val="26"/>
        </w:rPr>
        <w:t>Общий объем расходов бюджета округа:</w:t>
      </w:r>
    </w:p>
    <w:p w14:paraId="12B88E2A" w14:textId="5041530F" w:rsidR="006C0E62" w:rsidRPr="00406E52" w:rsidRDefault="006C0E62" w:rsidP="006C0E62">
      <w:pPr>
        <w:suppressAutoHyphens/>
        <w:ind w:firstLine="709"/>
        <w:jc w:val="both"/>
        <w:rPr>
          <w:sz w:val="26"/>
          <w:szCs w:val="26"/>
        </w:rPr>
      </w:pPr>
      <w:r w:rsidRPr="00406E52">
        <w:rPr>
          <w:sz w:val="26"/>
          <w:szCs w:val="26"/>
        </w:rPr>
        <w:t>на 202</w:t>
      </w:r>
      <w:r>
        <w:rPr>
          <w:sz w:val="26"/>
          <w:szCs w:val="26"/>
        </w:rPr>
        <w:t>6</w:t>
      </w:r>
      <w:r w:rsidRPr="00406E52">
        <w:rPr>
          <w:sz w:val="26"/>
          <w:szCs w:val="26"/>
        </w:rPr>
        <w:t xml:space="preserve"> год – </w:t>
      </w:r>
      <w:r>
        <w:rPr>
          <w:sz w:val="26"/>
          <w:szCs w:val="26"/>
        </w:rPr>
        <w:t>9 485</w:t>
      </w:r>
      <w:r w:rsidR="004E2A35">
        <w:rPr>
          <w:sz w:val="26"/>
          <w:szCs w:val="26"/>
        </w:rPr>
        <w:t> 999,67</w:t>
      </w:r>
      <w:r w:rsidRPr="00406E52">
        <w:rPr>
          <w:sz w:val="26"/>
          <w:szCs w:val="26"/>
        </w:rPr>
        <w:t xml:space="preserve"> тыс. рублей;</w:t>
      </w:r>
    </w:p>
    <w:p w14:paraId="4D328D51" w14:textId="6CFE5A69" w:rsidR="006C0E62" w:rsidRPr="00406E52" w:rsidRDefault="006C0E62" w:rsidP="006C0E62">
      <w:pPr>
        <w:suppressAutoHyphens/>
        <w:ind w:firstLine="709"/>
        <w:jc w:val="both"/>
        <w:rPr>
          <w:sz w:val="26"/>
          <w:szCs w:val="26"/>
        </w:rPr>
      </w:pPr>
      <w:r w:rsidRPr="00406E52">
        <w:rPr>
          <w:sz w:val="26"/>
          <w:szCs w:val="26"/>
        </w:rPr>
        <w:t>на 202</w:t>
      </w:r>
      <w:r>
        <w:rPr>
          <w:sz w:val="26"/>
          <w:szCs w:val="26"/>
        </w:rPr>
        <w:t>7</w:t>
      </w:r>
      <w:r w:rsidRPr="00406E52">
        <w:rPr>
          <w:sz w:val="26"/>
          <w:szCs w:val="26"/>
        </w:rPr>
        <w:t xml:space="preserve"> год – </w:t>
      </w:r>
      <w:r w:rsidR="004E2A35">
        <w:rPr>
          <w:sz w:val="26"/>
          <w:szCs w:val="26"/>
        </w:rPr>
        <w:t>9 427 136,91</w:t>
      </w:r>
      <w:r w:rsidRPr="00406E52">
        <w:rPr>
          <w:sz w:val="26"/>
          <w:szCs w:val="26"/>
        </w:rPr>
        <w:t xml:space="preserve"> тыс. рублей; </w:t>
      </w:r>
    </w:p>
    <w:p w14:paraId="27642EC6" w14:textId="0B2A1771" w:rsidR="006C0E62" w:rsidRPr="00406E52" w:rsidRDefault="006C0E62" w:rsidP="006C0E62">
      <w:pPr>
        <w:suppressAutoHyphens/>
        <w:ind w:firstLine="709"/>
        <w:jc w:val="both"/>
        <w:rPr>
          <w:sz w:val="26"/>
          <w:szCs w:val="26"/>
        </w:rPr>
      </w:pPr>
      <w:r w:rsidRPr="00406E52">
        <w:rPr>
          <w:sz w:val="26"/>
          <w:szCs w:val="26"/>
        </w:rPr>
        <w:t>на 202</w:t>
      </w:r>
      <w:r>
        <w:rPr>
          <w:sz w:val="26"/>
          <w:szCs w:val="26"/>
        </w:rPr>
        <w:t>8</w:t>
      </w:r>
      <w:r w:rsidRPr="00406E52">
        <w:rPr>
          <w:sz w:val="26"/>
          <w:szCs w:val="26"/>
        </w:rPr>
        <w:t xml:space="preserve"> год – </w:t>
      </w:r>
      <w:r w:rsidR="004E2A35">
        <w:rPr>
          <w:sz w:val="26"/>
          <w:szCs w:val="26"/>
        </w:rPr>
        <w:t>9 592 545,32</w:t>
      </w:r>
      <w:r w:rsidRPr="00406E52">
        <w:rPr>
          <w:sz w:val="26"/>
          <w:szCs w:val="26"/>
        </w:rPr>
        <w:t xml:space="preserve"> тыс. рублей.</w:t>
      </w:r>
    </w:p>
    <w:p w14:paraId="49632D4F" w14:textId="04604EE1" w:rsidR="006C0E62" w:rsidRPr="00406E52" w:rsidRDefault="006C0E62" w:rsidP="006C0E62">
      <w:pPr>
        <w:suppressAutoHyphens/>
        <w:ind w:firstLine="709"/>
        <w:jc w:val="both"/>
        <w:rPr>
          <w:sz w:val="26"/>
          <w:szCs w:val="26"/>
        </w:rPr>
      </w:pPr>
      <w:r w:rsidRPr="00406E52">
        <w:rPr>
          <w:sz w:val="26"/>
          <w:szCs w:val="26"/>
        </w:rPr>
        <w:t xml:space="preserve">Базовые ориентиры бюджетной политики муниципального округа на трехлетний период остаются неизменными – это социальная направленность бюджета. В структуре бюджета округа расходы социальной направленности составят порядка </w:t>
      </w:r>
      <w:r w:rsidR="004E2A35">
        <w:rPr>
          <w:sz w:val="26"/>
          <w:szCs w:val="26"/>
        </w:rPr>
        <w:t>65,9</w:t>
      </w:r>
      <w:r w:rsidRPr="00406E52">
        <w:rPr>
          <w:sz w:val="26"/>
          <w:szCs w:val="26"/>
        </w:rPr>
        <w:t xml:space="preserve"> %. </w:t>
      </w:r>
    </w:p>
    <w:p w14:paraId="7CCDFF32" w14:textId="77777777" w:rsidR="006C0E62" w:rsidRPr="00406E52" w:rsidRDefault="006C0E62" w:rsidP="006C0E62">
      <w:pPr>
        <w:suppressAutoHyphens/>
        <w:ind w:firstLine="708"/>
        <w:jc w:val="both"/>
        <w:rPr>
          <w:sz w:val="26"/>
          <w:szCs w:val="26"/>
        </w:rPr>
      </w:pPr>
      <w:r w:rsidRPr="00406E52">
        <w:rPr>
          <w:sz w:val="26"/>
          <w:szCs w:val="26"/>
        </w:rPr>
        <w:t>Распределение бюджетных ассигнований бюджета Пермского муниципального округа Пермского края на 202</w:t>
      </w:r>
      <w:r>
        <w:rPr>
          <w:sz w:val="26"/>
          <w:szCs w:val="26"/>
        </w:rPr>
        <w:t>6</w:t>
      </w:r>
      <w:r w:rsidRPr="00406E52">
        <w:rPr>
          <w:sz w:val="26"/>
          <w:szCs w:val="26"/>
        </w:rPr>
        <w:t>-202</w:t>
      </w:r>
      <w:r>
        <w:rPr>
          <w:sz w:val="26"/>
          <w:szCs w:val="26"/>
        </w:rPr>
        <w:t>8</w:t>
      </w:r>
      <w:r w:rsidRPr="00406E52">
        <w:rPr>
          <w:sz w:val="26"/>
          <w:szCs w:val="26"/>
        </w:rPr>
        <w:t xml:space="preserve"> годы по разделам и подразделам классификации расходов бюджетов</w:t>
      </w:r>
      <w:r w:rsidRPr="00406E52">
        <w:t xml:space="preserve"> </w:t>
      </w:r>
      <w:r w:rsidRPr="00406E52">
        <w:rPr>
          <w:sz w:val="26"/>
          <w:szCs w:val="26"/>
        </w:rPr>
        <w:t>представлено в приложении 2 к пояснительной записке.</w:t>
      </w:r>
    </w:p>
    <w:p w14:paraId="05C416A8" w14:textId="77777777" w:rsidR="006C0E62" w:rsidRPr="00406E52" w:rsidRDefault="006C0E62" w:rsidP="006C0E62">
      <w:pPr>
        <w:suppressAutoHyphens/>
        <w:ind w:firstLine="708"/>
        <w:jc w:val="both"/>
        <w:rPr>
          <w:sz w:val="26"/>
          <w:szCs w:val="26"/>
        </w:rPr>
      </w:pPr>
      <w:r w:rsidRPr="00406E52">
        <w:rPr>
          <w:sz w:val="26"/>
          <w:szCs w:val="26"/>
        </w:rPr>
        <w:t xml:space="preserve">Информация о безвозмездных поступлениях в бюджет округа, в том числе от других бюджетов бюджетной системы Российской Федерации и прочих безвозмездных поступлений в разрезе кодов классификации доходов представлена в приложении 3 к пояснительной записке. </w:t>
      </w:r>
    </w:p>
    <w:p w14:paraId="4EA5D750" w14:textId="77777777" w:rsidR="006C0E62" w:rsidRPr="00406E52" w:rsidRDefault="006C0E62" w:rsidP="006C0E62">
      <w:pPr>
        <w:suppressAutoHyphens/>
        <w:ind w:firstLine="708"/>
        <w:jc w:val="both"/>
        <w:rPr>
          <w:sz w:val="26"/>
          <w:szCs w:val="26"/>
        </w:rPr>
      </w:pPr>
      <w:r w:rsidRPr="00406E52">
        <w:rPr>
          <w:sz w:val="26"/>
          <w:szCs w:val="26"/>
        </w:rPr>
        <w:t>Структура бюджетных ассигнований бюджета округа на 2026-2028 годы по разделам и подразделам классификации расходов бюджетов представлена в приложении 4 к пояснительной записке.</w:t>
      </w:r>
    </w:p>
    <w:p w14:paraId="4B41FF50" w14:textId="77777777" w:rsidR="006C0E62" w:rsidRPr="00406E52" w:rsidRDefault="006C0E62" w:rsidP="006C0E62">
      <w:pPr>
        <w:suppressAutoHyphens/>
        <w:ind w:firstLine="709"/>
        <w:jc w:val="both"/>
        <w:rPr>
          <w:sz w:val="26"/>
          <w:szCs w:val="26"/>
        </w:rPr>
      </w:pPr>
      <w:r w:rsidRPr="00406E52">
        <w:rPr>
          <w:sz w:val="26"/>
          <w:szCs w:val="26"/>
        </w:rPr>
        <w:t xml:space="preserve">Информация о расходах бюджета округа </w:t>
      </w:r>
      <w:r>
        <w:rPr>
          <w:sz w:val="26"/>
          <w:szCs w:val="26"/>
        </w:rPr>
        <w:t>на</w:t>
      </w:r>
      <w:r w:rsidRPr="00406E52">
        <w:rPr>
          <w:sz w:val="26"/>
          <w:szCs w:val="26"/>
        </w:rPr>
        <w:t xml:space="preserve"> 202</w:t>
      </w:r>
      <w:r>
        <w:rPr>
          <w:sz w:val="26"/>
          <w:szCs w:val="26"/>
        </w:rPr>
        <w:t>6</w:t>
      </w:r>
      <w:r w:rsidRPr="00406E52">
        <w:rPr>
          <w:sz w:val="26"/>
          <w:szCs w:val="26"/>
        </w:rPr>
        <w:t xml:space="preserve"> – 202</w:t>
      </w:r>
      <w:r>
        <w:rPr>
          <w:sz w:val="26"/>
          <w:szCs w:val="26"/>
        </w:rPr>
        <w:t>8</w:t>
      </w:r>
      <w:r w:rsidRPr="00406E52">
        <w:rPr>
          <w:sz w:val="26"/>
          <w:szCs w:val="26"/>
        </w:rPr>
        <w:t xml:space="preserve"> год</w:t>
      </w:r>
      <w:r>
        <w:rPr>
          <w:sz w:val="26"/>
          <w:szCs w:val="26"/>
        </w:rPr>
        <w:t>ы</w:t>
      </w:r>
      <w:r w:rsidRPr="00406E52">
        <w:rPr>
          <w:sz w:val="26"/>
          <w:szCs w:val="26"/>
        </w:rPr>
        <w:t xml:space="preserve"> в разрезе муниципальных программ и непрограммных направлений представлена ниже в пояснительной записке. </w:t>
      </w:r>
    </w:p>
    <w:p w14:paraId="3DEC8571" w14:textId="77777777" w:rsidR="006C0E62" w:rsidRPr="00454C08" w:rsidRDefault="006C0E62" w:rsidP="006C0E62">
      <w:pPr>
        <w:suppressAutoHyphens/>
        <w:ind w:firstLine="708"/>
        <w:jc w:val="both"/>
        <w:rPr>
          <w:sz w:val="26"/>
          <w:szCs w:val="26"/>
        </w:rPr>
      </w:pPr>
    </w:p>
    <w:p w14:paraId="35C810AD" w14:textId="77777777" w:rsidR="006C0E62" w:rsidRPr="00454C08" w:rsidRDefault="006C0E62" w:rsidP="006C0E62">
      <w:pPr>
        <w:widowControl w:val="0"/>
        <w:spacing w:line="240" w:lineRule="exact"/>
        <w:jc w:val="center"/>
        <w:rPr>
          <w:rFonts w:eastAsia="Calibri"/>
          <w:b/>
          <w:sz w:val="26"/>
          <w:szCs w:val="26"/>
        </w:rPr>
      </w:pPr>
      <w:r w:rsidRPr="00454C08">
        <w:rPr>
          <w:rFonts w:eastAsia="Calibri"/>
          <w:b/>
          <w:sz w:val="26"/>
          <w:szCs w:val="26"/>
        </w:rPr>
        <w:t xml:space="preserve">Муниципальная программа </w:t>
      </w:r>
    </w:p>
    <w:p w14:paraId="57348168" w14:textId="77777777" w:rsidR="006C0E62" w:rsidRPr="00454C08" w:rsidRDefault="006C0E62" w:rsidP="006C0E62">
      <w:pPr>
        <w:widowControl w:val="0"/>
        <w:spacing w:line="240" w:lineRule="exact"/>
        <w:jc w:val="center"/>
        <w:rPr>
          <w:rFonts w:eastAsia="Calibri"/>
          <w:b/>
          <w:sz w:val="26"/>
          <w:szCs w:val="26"/>
        </w:rPr>
      </w:pPr>
      <w:r w:rsidRPr="00454C08">
        <w:rPr>
          <w:rFonts w:eastAsia="Calibri"/>
          <w:b/>
          <w:sz w:val="26"/>
          <w:szCs w:val="26"/>
        </w:rPr>
        <w:t>«Развитие системы образования Пермского муниципального округа»</w:t>
      </w:r>
    </w:p>
    <w:p w14:paraId="14555457" w14:textId="77777777" w:rsidR="006C0E62" w:rsidRPr="00454C08" w:rsidRDefault="006C0E62" w:rsidP="006C0E62">
      <w:pPr>
        <w:widowControl w:val="0"/>
        <w:jc w:val="center"/>
        <w:rPr>
          <w:rFonts w:eastAsia="Calibri"/>
          <w:b/>
          <w:color w:val="000000" w:themeColor="text1"/>
          <w:sz w:val="26"/>
          <w:szCs w:val="26"/>
        </w:rPr>
      </w:pPr>
    </w:p>
    <w:p w14:paraId="2891541D" w14:textId="77777777" w:rsidR="006C0E62" w:rsidRPr="00454C08" w:rsidRDefault="006C0E62" w:rsidP="006C0E62">
      <w:pPr>
        <w:widowControl w:val="0"/>
        <w:ind w:firstLine="709"/>
        <w:jc w:val="both"/>
        <w:rPr>
          <w:rFonts w:eastAsia="Calibri"/>
          <w:color w:val="000000" w:themeColor="text1"/>
          <w:sz w:val="26"/>
          <w:szCs w:val="26"/>
        </w:rPr>
      </w:pPr>
      <w:r w:rsidRPr="00454C08">
        <w:rPr>
          <w:rFonts w:eastAsia="Calibri"/>
          <w:color w:val="000000" w:themeColor="text1"/>
          <w:sz w:val="26"/>
          <w:szCs w:val="26"/>
        </w:rPr>
        <w:t>Целью муниципальной программы «Развитие системы образования Пермского муниципального округа» является комплексное развитие муниципальной системы образования</w:t>
      </w:r>
      <w:r>
        <w:rPr>
          <w:rFonts w:eastAsia="Calibri"/>
          <w:color w:val="000000" w:themeColor="text1"/>
          <w:sz w:val="26"/>
          <w:szCs w:val="26"/>
        </w:rPr>
        <w:t>.</w:t>
      </w:r>
    </w:p>
    <w:p w14:paraId="6A54B373" w14:textId="77777777" w:rsidR="006C0E62" w:rsidRPr="00454C08" w:rsidRDefault="006C0E62" w:rsidP="006C0E62">
      <w:pPr>
        <w:ind w:firstLine="709"/>
        <w:jc w:val="both"/>
        <w:rPr>
          <w:rFonts w:eastAsia="Calibri"/>
          <w:sz w:val="26"/>
          <w:szCs w:val="26"/>
        </w:rPr>
      </w:pPr>
      <w:r w:rsidRPr="00454C08">
        <w:rPr>
          <w:rFonts w:eastAsia="Calibri"/>
          <w:sz w:val="26"/>
          <w:szCs w:val="26"/>
        </w:rPr>
        <w:t>Решение задач муниципальной программы характеризуется следующими основными целевыми показателями:</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2"/>
        <w:gridCol w:w="1251"/>
        <w:gridCol w:w="1214"/>
        <w:gridCol w:w="1214"/>
        <w:gridCol w:w="1214"/>
      </w:tblGrid>
      <w:tr w:rsidR="006C0E62" w:rsidRPr="002773E8" w14:paraId="65700A0B" w14:textId="77777777" w:rsidTr="00E10F02">
        <w:trPr>
          <w:trHeight w:val="325"/>
        </w:trPr>
        <w:tc>
          <w:tcPr>
            <w:tcW w:w="2602" w:type="pct"/>
            <w:vAlign w:val="center"/>
          </w:tcPr>
          <w:p w14:paraId="4E753797" w14:textId="77777777" w:rsidR="006C0E62" w:rsidRPr="009C5B51" w:rsidRDefault="006C0E62" w:rsidP="00E10F02">
            <w:pPr>
              <w:suppressAutoHyphens/>
              <w:spacing w:after="200"/>
              <w:contextualSpacing/>
              <w:jc w:val="center"/>
              <w:rPr>
                <w:sz w:val="20"/>
                <w:szCs w:val="20"/>
              </w:rPr>
            </w:pPr>
            <w:r w:rsidRPr="009C5B51">
              <w:rPr>
                <w:sz w:val="20"/>
                <w:szCs w:val="20"/>
              </w:rPr>
              <w:t>Наименование показателя</w:t>
            </w:r>
          </w:p>
        </w:tc>
        <w:tc>
          <w:tcPr>
            <w:tcW w:w="613" w:type="pct"/>
            <w:vAlign w:val="center"/>
          </w:tcPr>
          <w:p w14:paraId="01E27C84" w14:textId="77777777" w:rsidR="006C0E62" w:rsidRPr="009C5B51" w:rsidRDefault="006C0E62" w:rsidP="00E10F02">
            <w:pPr>
              <w:suppressAutoHyphens/>
              <w:spacing w:after="200"/>
              <w:contextualSpacing/>
              <w:jc w:val="center"/>
              <w:rPr>
                <w:sz w:val="20"/>
                <w:szCs w:val="20"/>
              </w:rPr>
            </w:pPr>
            <w:r w:rsidRPr="009C5B51">
              <w:rPr>
                <w:sz w:val="20"/>
                <w:szCs w:val="20"/>
              </w:rPr>
              <w:t>Единицы измерения</w:t>
            </w:r>
          </w:p>
        </w:tc>
        <w:tc>
          <w:tcPr>
            <w:tcW w:w="595" w:type="pct"/>
            <w:vAlign w:val="center"/>
          </w:tcPr>
          <w:p w14:paraId="68CF9391" w14:textId="77777777" w:rsidR="006C0E62" w:rsidRPr="009C5B51" w:rsidRDefault="006C0E62" w:rsidP="00E10F02">
            <w:pPr>
              <w:widowControl w:val="0"/>
              <w:autoSpaceDE w:val="0"/>
              <w:autoSpaceDN w:val="0"/>
              <w:adjustRightInd w:val="0"/>
              <w:spacing w:after="200"/>
              <w:contextualSpacing/>
              <w:jc w:val="center"/>
              <w:rPr>
                <w:sz w:val="20"/>
                <w:szCs w:val="20"/>
              </w:rPr>
            </w:pPr>
            <w:r w:rsidRPr="009C5B51">
              <w:rPr>
                <w:sz w:val="20"/>
                <w:szCs w:val="20"/>
              </w:rPr>
              <w:t>2026 год</w:t>
            </w:r>
          </w:p>
        </w:tc>
        <w:tc>
          <w:tcPr>
            <w:tcW w:w="595" w:type="pct"/>
            <w:vAlign w:val="center"/>
          </w:tcPr>
          <w:p w14:paraId="7E5D03AE" w14:textId="77777777" w:rsidR="006C0E62" w:rsidRPr="009C5B51" w:rsidRDefault="006C0E62" w:rsidP="00E10F02">
            <w:pPr>
              <w:widowControl w:val="0"/>
              <w:autoSpaceDE w:val="0"/>
              <w:autoSpaceDN w:val="0"/>
              <w:adjustRightInd w:val="0"/>
              <w:spacing w:after="200"/>
              <w:contextualSpacing/>
              <w:jc w:val="center"/>
              <w:rPr>
                <w:sz w:val="20"/>
                <w:szCs w:val="20"/>
              </w:rPr>
            </w:pPr>
            <w:r w:rsidRPr="009C5B51">
              <w:rPr>
                <w:sz w:val="20"/>
                <w:szCs w:val="20"/>
              </w:rPr>
              <w:t>2027 год</w:t>
            </w:r>
          </w:p>
        </w:tc>
        <w:tc>
          <w:tcPr>
            <w:tcW w:w="595" w:type="pct"/>
            <w:vAlign w:val="center"/>
          </w:tcPr>
          <w:p w14:paraId="51633188" w14:textId="77777777" w:rsidR="006C0E62" w:rsidRPr="009C5B51" w:rsidRDefault="006C0E62" w:rsidP="00E10F02">
            <w:pPr>
              <w:widowControl w:val="0"/>
              <w:autoSpaceDE w:val="0"/>
              <w:autoSpaceDN w:val="0"/>
              <w:adjustRightInd w:val="0"/>
              <w:spacing w:after="200"/>
              <w:contextualSpacing/>
              <w:jc w:val="center"/>
              <w:rPr>
                <w:sz w:val="20"/>
                <w:szCs w:val="20"/>
              </w:rPr>
            </w:pPr>
            <w:r w:rsidRPr="009C5B51">
              <w:rPr>
                <w:sz w:val="20"/>
                <w:szCs w:val="20"/>
              </w:rPr>
              <w:t>2028 год</w:t>
            </w:r>
          </w:p>
        </w:tc>
      </w:tr>
      <w:tr w:rsidR="006C0E62" w:rsidRPr="002773E8" w14:paraId="21240A1B" w14:textId="77777777" w:rsidTr="00E10F02">
        <w:trPr>
          <w:trHeight w:val="431"/>
        </w:trPr>
        <w:tc>
          <w:tcPr>
            <w:tcW w:w="2602" w:type="pct"/>
            <w:vAlign w:val="center"/>
          </w:tcPr>
          <w:p w14:paraId="163E2775" w14:textId="77777777" w:rsidR="006C0E62" w:rsidRPr="009A6FE2" w:rsidRDefault="006C0E62" w:rsidP="00E10F02">
            <w:pPr>
              <w:suppressAutoHyphens/>
              <w:spacing w:after="200"/>
              <w:contextualSpacing/>
            </w:pPr>
            <w:r w:rsidRPr="009A6FE2">
              <w:t xml:space="preserve">Численность обучающихся в общеобразовательных организациях </w:t>
            </w:r>
          </w:p>
        </w:tc>
        <w:tc>
          <w:tcPr>
            <w:tcW w:w="613" w:type="pct"/>
            <w:vAlign w:val="center"/>
          </w:tcPr>
          <w:p w14:paraId="697C76B6" w14:textId="77777777" w:rsidR="006C0E62" w:rsidRPr="009A6FE2" w:rsidRDefault="006C0E62" w:rsidP="00E10F02">
            <w:pPr>
              <w:autoSpaceDE w:val="0"/>
              <w:autoSpaceDN w:val="0"/>
              <w:adjustRightInd w:val="0"/>
              <w:spacing w:after="200"/>
              <w:contextualSpacing/>
              <w:jc w:val="center"/>
            </w:pPr>
            <w:r w:rsidRPr="009A6FE2">
              <w:t>Чел.</w:t>
            </w:r>
          </w:p>
        </w:tc>
        <w:tc>
          <w:tcPr>
            <w:tcW w:w="595" w:type="pct"/>
            <w:vAlign w:val="center"/>
          </w:tcPr>
          <w:p w14:paraId="66E321B2" w14:textId="77777777" w:rsidR="006C0E62" w:rsidRPr="009A6FE2" w:rsidRDefault="006C0E62" w:rsidP="00E10F02">
            <w:pPr>
              <w:autoSpaceDE w:val="0"/>
              <w:autoSpaceDN w:val="0"/>
              <w:adjustRightInd w:val="0"/>
              <w:spacing w:after="200"/>
              <w:contextualSpacing/>
              <w:jc w:val="center"/>
            </w:pPr>
            <w:r w:rsidRPr="009A6FE2">
              <w:t>22100</w:t>
            </w:r>
          </w:p>
        </w:tc>
        <w:tc>
          <w:tcPr>
            <w:tcW w:w="595" w:type="pct"/>
            <w:vAlign w:val="center"/>
          </w:tcPr>
          <w:p w14:paraId="329093FD" w14:textId="77777777" w:rsidR="006C0E62" w:rsidRPr="009A6FE2" w:rsidRDefault="006C0E62" w:rsidP="00E10F02">
            <w:pPr>
              <w:autoSpaceDE w:val="0"/>
              <w:autoSpaceDN w:val="0"/>
              <w:adjustRightInd w:val="0"/>
              <w:spacing w:after="200"/>
              <w:contextualSpacing/>
              <w:jc w:val="center"/>
            </w:pPr>
            <w:r w:rsidRPr="009A6FE2">
              <w:t>22800</w:t>
            </w:r>
          </w:p>
        </w:tc>
        <w:tc>
          <w:tcPr>
            <w:tcW w:w="595" w:type="pct"/>
            <w:vAlign w:val="center"/>
          </w:tcPr>
          <w:p w14:paraId="6F8A2115" w14:textId="77777777" w:rsidR="006C0E62" w:rsidRPr="009A6FE2" w:rsidRDefault="006C0E62" w:rsidP="00E10F02">
            <w:pPr>
              <w:autoSpaceDE w:val="0"/>
              <w:autoSpaceDN w:val="0"/>
              <w:adjustRightInd w:val="0"/>
              <w:spacing w:after="200"/>
              <w:contextualSpacing/>
              <w:jc w:val="center"/>
            </w:pPr>
            <w:r w:rsidRPr="009A6FE2">
              <w:t>23500</w:t>
            </w:r>
          </w:p>
        </w:tc>
      </w:tr>
      <w:tr w:rsidR="006C0E62" w:rsidRPr="009C5B51" w14:paraId="38F70F0F" w14:textId="77777777" w:rsidTr="00E10F02">
        <w:trPr>
          <w:trHeight w:val="1541"/>
        </w:trPr>
        <w:tc>
          <w:tcPr>
            <w:tcW w:w="2602" w:type="pct"/>
            <w:vAlign w:val="center"/>
          </w:tcPr>
          <w:p w14:paraId="7EA481CD" w14:textId="77777777" w:rsidR="006C0E62" w:rsidRPr="009A6FE2" w:rsidRDefault="006C0E62" w:rsidP="00E10F02">
            <w:pPr>
              <w:autoSpaceDE w:val="0"/>
              <w:autoSpaceDN w:val="0"/>
              <w:adjustRightInd w:val="0"/>
              <w:spacing w:after="200"/>
              <w:contextualSpacing/>
              <w:jc w:val="both"/>
            </w:pPr>
            <w:r w:rsidRPr="009A6FE2">
              <w:t xml:space="preserve">Доля детей от 3 до 8 лет, получающих услуги дошкольного образования в образовательных организациях, реализующих программы дошкольного образования, в общей численности детей от 3 до 8 лет, зарегистрированных </w:t>
            </w:r>
            <w:r w:rsidRPr="009A6FE2">
              <w:rPr>
                <w:rFonts w:eastAsia="Calibri"/>
                <w:lang w:eastAsia="en-US"/>
              </w:rPr>
              <w:t>в информационной системе</w:t>
            </w:r>
          </w:p>
        </w:tc>
        <w:tc>
          <w:tcPr>
            <w:tcW w:w="613" w:type="pct"/>
            <w:vAlign w:val="center"/>
          </w:tcPr>
          <w:p w14:paraId="08148711" w14:textId="77777777" w:rsidR="006C0E62" w:rsidRPr="009A6FE2" w:rsidRDefault="006C0E62" w:rsidP="00E10F02">
            <w:pPr>
              <w:autoSpaceDE w:val="0"/>
              <w:autoSpaceDN w:val="0"/>
              <w:adjustRightInd w:val="0"/>
              <w:spacing w:after="200"/>
              <w:contextualSpacing/>
              <w:jc w:val="center"/>
            </w:pPr>
            <w:r w:rsidRPr="009A6FE2">
              <w:t>%</w:t>
            </w:r>
          </w:p>
        </w:tc>
        <w:tc>
          <w:tcPr>
            <w:tcW w:w="595" w:type="pct"/>
            <w:vAlign w:val="center"/>
          </w:tcPr>
          <w:p w14:paraId="168E58BE" w14:textId="77777777" w:rsidR="006C0E62" w:rsidRPr="009A6FE2" w:rsidRDefault="006C0E62" w:rsidP="00E10F02">
            <w:pPr>
              <w:autoSpaceDE w:val="0"/>
              <w:autoSpaceDN w:val="0"/>
              <w:adjustRightInd w:val="0"/>
              <w:spacing w:after="200"/>
              <w:contextualSpacing/>
              <w:jc w:val="center"/>
            </w:pPr>
            <w:r w:rsidRPr="009A6FE2">
              <w:t>95,0</w:t>
            </w:r>
          </w:p>
        </w:tc>
        <w:tc>
          <w:tcPr>
            <w:tcW w:w="595" w:type="pct"/>
            <w:vAlign w:val="center"/>
          </w:tcPr>
          <w:p w14:paraId="6DEF2206" w14:textId="77777777" w:rsidR="006C0E62" w:rsidRPr="009A6FE2" w:rsidRDefault="006C0E62" w:rsidP="00E10F02">
            <w:pPr>
              <w:autoSpaceDE w:val="0"/>
              <w:autoSpaceDN w:val="0"/>
              <w:adjustRightInd w:val="0"/>
              <w:spacing w:after="200"/>
              <w:contextualSpacing/>
              <w:jc w:val="center"/>
            </w:pPr>
            <w:r w:rsidRPr="009A6FE2">
              <w:t>96,0</w:t>
            </w:r>
          </w:p>
        </w:tc>
        <w:tc>
          <w:tcPr>
            <w:tcW w:w="595" w:type="pct"/>
            <w:vAlign w:val="center"/>
          </w:tcPr>
          <w:p w14:paraId="09F93871" w14:textId="77777777" w:rsidR="006C0E62" w:rsidRPr="009A6FE2" w:rsidRDefault="006C0E62" w:rsidP="00E10F02">
            <w:pPr>
              <w:autoSpaceDE w:val="0"/>
              <w:autoSpaceDN w:val="0"/>
              <w:adjustRightInd w:val="0"/>
              <w:spacing w:after="200"/>
              <w:contextualSpacing/>
              <w:jc w:val="center"/>
            </w:pPr>
            <w:r w:rsidRPr="009A6FE2">
              <w:t>97,0</w:t>
            </w:r>
          </w:p>
        </w:tc>
      </w:tr>
      <w:tr w:rsidR="006C0E62" w:rsidRPr="009C5B51" w14:paraId="516A93D8" w14:textId="77777777" w:rsidTr="00E10F02">
        <w:tc>
          <w:tcPr>
            <w:tcW w:w="2602" w:type="pct"/>
            <w:vAlign w:val="center"/>
          </w:tcPr>
          <w:p w14:paraId="79097B47" w14:textId="77777777" w:rsidR="006C0E62" w:rsidRPr="009A6FE2" w:rsidRDefault="006C0E62" w:rsidP="00E10F02">
            <w:pPr>
              <w:autoSpaceDE w:val="0"/>
              <w:autoSpaceDN w:val="0"/>
              <w:adjustRightInd w:val="0"/>
              <w:spacing w:after="200"/>
              <w:contextualSpacing/>
              <w:jc w:val="both"/>
              <w:rPr>
                <w:rFonts w:eastAsia="Calibri"/>
              </w:rPr>
            </w:pPr>
            <w:r w:rsidRPr="009A6FE2">
              <w:rPr>
                <w:rFonts w:eastAsia="Calibri"/>
                <w:lang w:eastAsia="en-US"/>
              </w:rPr>
              <w:t>Доля детей, охваченных дополнительным образованием в общей численности обучающихся образовательных организаций Пермского муниципального округа в возрасте от 5 до 18 лет</w:t>
            </w:r>
          </w:p>
        </w:tc>
        <w:tc>
          <w:tcPr>
            <w:tcW w:w="613" w:type="pct"/>
            <w:vAlign w:val="center"/>
          </w:tcPr>
          <w:p w14:paraId="7BCB41E9" w14:textId="77777777" w:rsidR="006C0E62" w:rsidRPr="009A6FE2" w:rsidRDefault="006C0E62" w:rsidP="00E10F02">
            <w:pPr>
              <w:autoSpaceDE w:val="0"/>
              <w:autoSpaceDN w:val="0"/>
              <w:adjustRightInd w:val="0"/>
              <w:spacing w:after="200"/>
              <w:contextualSpacing/>
              <w:jc w:val="center"/>
            </w:pPr>
            <w:r w:rsidRPr="009A6FE2">
              <w:t>%</w:t>
            </w:r>
          </w:p>
        </w:tc>
        <w:tc>
          <w:tcPr>
            <w:tcW w:w="595" w:type="pct"/>
            <w:vAlign w:val="center"/>
          </w:tcPr>
          <w:p w14:paraId="3FAC6FDF" w14:textId="77777777" w:rsidR="006C0E62" w:rsidRPr="009A6FE2" w:rsidRDefault="006C0E62" w:rsidP="00E10F02">
            <w:pPr>
              <w:autoSpaceDE w:val="0"/>
              <w:autoSpaceDN w:val="0"/>
              <w:adjustRightInd w:val="0"/>
              <w:spacing w:after="200"/>
              <w:contextualSpacing/>
              <w:jc w:val="center"/>
            </w:pPr>
            <w:r w:rsidRPr="009A6FE2">
              <w:t>77,1</w:t>
            </w:r>
          </w:p>
        </w:tc>
        <w:tc>
          <w:tcPr>
            <w:tcW w:w="595" w:type="pct"/>
            <w:vAlign w:val="center"/>
          </w:tcPr>
          <w:p w14:paraId="554C8AF6" w14:textId="77777777" w:rsidR="006C0E62" w:rsidRPr="009A6FE2" w:rsidRDefault="006C0E62" w:rsidP="00E10F02">
            <w:pPr>
              <w:autoSpaceDE w:val="0"/>
              <w:autoSpaceDN w:val="0"/>
              <w:adjustRightInd w:val="0"/>
              <w:spacing w:after="200"/>
              <w:contextualSpacing/>
              <w:jc w:val="center"/>
            </w:pPr>
            <w:r w:rsidRPr="009A6FE2">
              <w:t>77,4</w:t>
            </w:r>
          </w:p>
        </w:tc>
        <w:tc>
          <w:tcPr>
            <w:tcW w:w="595" w:type="pct"/>
            <w:vAlign w:val="center"/>
          </w:tcPr>
          <w:p w14:paraId="747BEE1C" w14:textId="77777777" w:rsidR="006C0E62" w:rsidRPr="009A6FE2" w:rsidRDefault="006C0E62" w:rsidP="00E10F02">
            <w:pPr>
              <w:autoSpaceDE w:val="0"/>
              <w:autoSpaceDN w:val="0"/>
              <w:adjustRightInd w:val="0"/>
              <w:spacing w:after="200"/>
              <w:contextualSpacing/>
              <w:jc w:val="center"/>
            </w:pPr>
            <w:r w:rsidRPr="009A6FE2">
              <w:t>77,7</w:t>
            </w:r>
          </w:p>
        </w:tc>
      </w:tr>
    </w:tbl>
    <w:p w14:paraId="00B6A010" w14:textId="77777777" w:rsidR="006C0E62" w:rsidRPr="009C5B51" w:rsidRDefault="006C0E62" w:rsidP="006C0E62">
      <w:pPr>
        <w:autoSpaceDE w:val="0"/>
        <w:autoSpaceDN w:val="0"/>
        <w:adjustRightInd w:val="0"/>
        <w:ind w:firstLine="720"/>
        <w:jc w:val="both"/>
        <w:outlineLvl w:val="0"/>
        <w:rPr>
          <w:sz w:val="26"/>
          <w:szCs w:val="26"/>
        </w:rPr>
      </w:pPr>
      <w:r w:rsidRPr="009C5B51">
        <w:rPr>
          <w:sz w:val="26"/>
          <w:szCs w:val="26"/>
        </w:rPr>
        <w:t xml:space="preserve">В проекте бюджета округа общий объем расходов на реализацию муниципальной программы «Развитие системы образования Пермского муниципального округа» составляет: </w:t>
      </w:r>
    </w:p>
    <w:p w14:paraId="79272A13" w14:textId="77777777" w:rsidR="006C0E62" w:rsidRPr="009C5B51" w:rsidRDefault="006C0E62" w:rsidP="006C0E62">
      <w:pPr>
        <w:autoSpaceDE w:val="0"/>
        <w:autoSpaceDN w:val="0"/>
        <w:adjustRightInd w:val="0"/>
        <w:ind w:firstLine="720"/>
        <w:jc w:val="both"/>
        <w:outlineLvl w:val="0"/>
        <w:rPr>
          <w:sz w:val="26"/>
          <w:szCs w:val="26"/>
        </w:rPr>
      </w:pPr>
      <w:r w:rsidRPr="009C5B51">
        <w:rPr>
          <w:sz w:val="26"/>
          <w:szCs w:val="26"/>
        </w:rPr>
        <w:t>2026 год – 5</w:t>
      </w:r>
      <w:r>
        <w:rPr>
          <w:sz w:val="26"/>
          <w:szCs w:val="26"/>
        </w:rPr>
        <w:t> </w:t>
      </w:r>
      <w:r w:rsidRPr="009C5B51">
        <w:rPr>
          <w:sz w:val="26"/>
          <w:szCs w:val="26"/>
        </w:rPr>
        <w:t>371</w:t>
      </w:r>
      <w:r>
        <w:rPr>
          <w:sz w:val="26"/>
          <w:szCs w:val="26"/>
        </w:rPr>
        <w:t xml:space="preserve"> </w:t>
      </w:r>
      <w:r w:rsidRPr="009C5B51">
        <w:rPr>
          <w:sz w:val="26"/>
          <w:szCs w:val="26"/>
        </w:rPr>
        <w:t>735,45 тыс. рублей, из них за счет средств федерального бюджета 331 807,26 тыс. рублей, за счет средств бюджета Пермского края 3 734 930,64 тыс. рублей, за счет средств бюджета округа 1 304 997,55 тыс. рублей;</w:t>
      </w:r>
    </w:p>
    <w:p w14:paraId="6E8617CE" w14:textId="77777777" w:rsidR="006C0E62" w:rsidRPr="009C5B51" w:rsidRDefault="006C0E62" w:rsidP="006C0E62">
      <w:pPr>
        <w:autoSpaceDE w:val="0"/>
        <w:autoSpaceDN w:val="0"/>
        <w:adjustRightInd w:val="0"/>
        <w:ind w:firstLine="720"/>
        <w:jc w:val="both"/>
        <w:outlineLvl w:val="0"/>
        <w:rPr>
          <w:sz w:val="26"/>
          <w:szCs w:val="26"/>
        </w:rPr>
      </w:pPr>
      <w:r w:rsidRPr="009C5B51">
        <w:rPr>
          <w:sz w:val="26"/>
          <w:szCs w:val="26"/>
        </w:rPr>
        <w:t>2027 год – 5 082 222,80 тыс. рублей,</w:t>
      </w:r>
      <w:r w:rsidRPr="009C5B51">
        <w:t xml:space="preserve"> </w:t>
      </w:r>
      <w:r w:rsidRPr="009C5B51">
        <w:rPr>
          <w:sz w:val="26"/>
          <w:szCs w:val="26"/>
        </w:rPr>
        <w:t xml:space="preserve">из них за счет средств федерального бюджета 283 671,37 тыс. рублей, за счет средств бюджета Пермского края 3 731 147,44 тыс. рублей, за счет средств бюджета округа </w:t>
      </w:r>
      <w:r>
        <w:rPr>
          <w:sz w:val="26"/>
          <w:szCs w:val="26"/>
        </w:rPr>
        <w:t>1 067 403,99</w:t>
      </w:r>
      <w:r w:rsidRPr="009C5B51">
        <w:rPr>
          <w:sz w:val="26"/>
          <w:szCs w:val="26"/>
        </w:rPr>
        <w:t xml:space="preserve"> тыс. рублей;</w:t>
      </w:r>
    </w:p>
    <w:p w14:paraId="294C3DC9" w14:textId="77777777" w:rsidR="006C0E62" w:rsidRPr="009C5B51" w:rsidRDefault="006C0E62" w:rsidP="006C0E62">
      <w:pPr>
        <w:autoSpaceDE w:val="0"/>
        <w:autoSpaceDN w:val="0"/>
        <w:adjustRightInd w:val="0"/>
        <w:ind w:firstLine="720"/>
        <w:jc w:val="both"/>
        <w:outlineLvl w:val="0"/>
        <w:rPr>
          <w:sz w:val="26"/>
          <w:szCs w:val="26"/>
        </w:rPr>
      </w:pPr>
      <w:r w:rsidRPr="009C5B51">
        <w:rPr>
          <w:sz w:val="26"/>
          <w:szCs w:val="26"/>
        </w:rPr>
        <w:t>2028 год – 5 166 994,66 тыс. рублей,</w:t>
      </w:r>
      <w:r w:rsidRPr="009C5B51">
        <w:t xml:space="preserve"> </w:t>
      </w:r>
      <w:r w:rsidRPr="009C5B51">
        <w:rPr>
          <w:sz w:val="26"/>
          <w:szCs w:val="26"/>
        </w:rPr>
        <w:t>из них за счет средств федерального бюджета 284 581,08 тыс. рублей, за счет средств бюджета Пермского края 3 815 469,88 тыс. рублей, за счет средств бюджета округа 1 066 943,70 тыс. рублей.</w:t>
      </w:r>
    </w:p>
    <w:p w14:paraId="6CEB1CE9" w14:textId="48E6E619"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p>
    <w:tbl>
      <w:tblPr>
        <w:tblStyle w:val="af3"/>
        <w:tblW w:w="0" w:type="auto"/>
        <w:tblLook w:val="04A0" w:firstRow="1" w:lastRow="0" w:firstColumn="1" w:lastColumn="0" w:noHBand="0" w:noVBand="1"/>
      </w:tblPr>
      <w:tblGrid>
        <w:gridCol w:w="5807"/>
        <w:gridCol w:w="1418"/>
        <w:gridCol w:w="1559"/>
        <w:gridCol w:w="1530"/>
      </w:tblGrid>
      <w:tr w:rsidR="006C0E62" w:rsidRPr="00B44CCD" w14:paraId="07E01785" w14:textId="77777777" w:rsidTr="00625AA6">
        <w:trPr>
          <w:trHeight w:val="154"/>
        </w:trPr>
        <w:tc>
          <w:tcPr>
            <w:tcW w:w="5807" w:type="dxa"/>
            <w:vMerge w:val="restart"/>
          </w:tcPr>
          <w:p w14:paraId="12C10F22"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507" w:type="dxa"/>
            <w:gridSpan w:val="3"/>
          </w:tcPr>
          <w:p w14:paraId="136E41D4"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74057120" w14:textId="77777777" w:rsidTr="00625AA6">
        <w:trPr>
          <w:trHeight w:val="202"/>
        </w:trPr>
        <w:tc>
          <w:tcPr>
            <w:tcW w:w="5807" w:type="dxa"/>
            <w:vMerge/>
          </w:tcPr>
          <w:p w14:paraId="3AF2F0F4" w14:textId="77777777" w:rsidR="006C0E62" w:rsidRPr="00B44CCD" w:rsidRDefault="006C0E62" w:rsidP="00E10F02">
            <w:pPr>
              <w:autoSpaceDE w:val="0"/>
              <w:autoSpaceDN w:val="0"/>
              <w:adjustRightInd w:val="0"/>
              <w:jc w:val="both"/>
              <w:rPr>
                <w:sz w:val="22"/>
                <w:szCs w:val="22"/>
              </w:rPr>
            </w:pPr>
          </w:p>
        </w:tc>
        <w:tc>
          <w:tcPr>
            <w:tcW w:w="1418" w:type="dxa"/>
          </w:tcPr>
          <w:p w14:paraId="15129DDB"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559" w:type="dxa"/>
          </w:tcPr>
          <w:p w14:paraId="063E8C8A"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30" w:type="dxa"/>
          </w:tcPr>
          <w:p w14:paraId="28A24388"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4332D86C" w14:textId="77777777" w:rsidTr="00625AA6">
        <w:trPr>
          <w:trHeight w:val="202"/>
        </w:trPr>
        <w:tc>
          <w:tcPr>
            <w:tcW w:w="5807" w:type="dxa"/>
            <w:vAlign w:val="center"/>
          </w:tcPr>
          <w:p w14:paraId="0FD1C5B9" w14:textId="77777777" w:rsidR="006C0E62" w:rsidRPr="008D2A22" w:rsidRDefault="006C0E62" w:rsidP="00E10F02">
            <w:pPr>
              <w:autoSpaceDE w:val="0"/>
              <w:autoSpaceDN w:val="0"/>
              <w:adjustRightInd w:val="0"/>
              <w:spacing w:line="240" w:lineRule="exact"/>
            </w:pPr>
            <w:r w:rsidRPr="008D2A22">
              <w:t>Общий объем расходов, в том числе:</w:t>
            </w:r>
          </w:p>
        </w:tc>
        <w:tc>
          <w:tcPr>
            <w:tcW w:w="1418" w:type="dxa"/>
            <w:vAlign w:val="center"/>
          </w:tcPr>
          <w:p w14:paraId="7D9B0FAA" w14:textId="77777777" w:rsidR="006C0E62" w:rsidRPr="00D15DA3" w:rsidRDefault="006C0E62" w:rsidP="00E10F02">
            <w:pPr>
              <w:autoSpaceDE w:val="0"/>
              <w:autoSpaceDN w:val="0"/>
              <w:adjustRightInd w:val="0"/>
              <w:spacing w:line="240" w:lineRule="exact"/>
              <w:jc w:val="center"/>
              <w:rPr>
                <w:sz w:val="20"/>
                <w:szCs w:val="20"/>
              </w:rPr>
            </w:pPr>
            <w:r w:rsidRPr="00D15DA3">
              <w:rPr>
                <w:sz w:val="20"/>
                <w:szCs w:val="20"/>
              </w:rPr>
              <w:t>5</w:t>
            </w:r>
            <w:r>
              <w:rPr>
                <w:sz w:val="20"/>
                <w:szCs w:val="20"/>
              </w:rPr>
              <w:t> </w:t>
            </w:r>
            <w:r w:rsidRPr="00D15DA3">
              <w:rPr>
                <w:sz w:val="20"/>
                <w:szCs w:val="20"/>
              </w:rPr>
              <w:t>371</w:t>
            </w:r>
            <w:r>
              <w:rPr>
                <w:sz w:val="20"/>
                <w:szCs w:val="20"/>
              </w:rPr>
              <w:t xml:space="preserve"> </w:t>
            </w:r>
            <w:r w:rsidRPr="00D15DA3">
              <w:rPr>
                <w:sz w:val="20"/>
                <w:szCs w:val="20"/>
              </w:rPr>
              <w:t>735,45</w:t>
            </w:r>
          </w:p>
        </w:tc>
        <w:tc>
          <w:tcPr>
            <w:tcW w:w="1559" w:type="dxa"/>
            <w:vAlign w:val="center"/>
          </w:tcPr>
          <w:p w14:paraId="40B4D535" w14:textId="77777777" w:rsidR="006C0E62" w:rsidRPr="00D15DA3" w:rsidRDefault="006C0E62" w:rsidP="00E10F02">
            <w:pPr>
              <w:autoSpaceDE w:val="0"/>
              <w:autoSpaceDN w:val="0"/>
              <w:adjustRightInd w:val="0"/>
              <w:spacing w:line="240" w:lineRule="exact"/>
              <w:jc w:val="center"/>
              <w:rPr>
                <w:sz w:val="20"/>
                <w:szCs w:val="20"/>
              </w:rPr>
            </w:pPr>
            <w:r>
              <w:rPr>
                <w:sz w:val="20"/>
                <w:szCs w:val="20"/>
              </w:rPr>
              <w:t>5 082 222,80</w:t>
            </w:r>
          </w:p>
        </w:tc>
        <w:tc>
          <w:tcPr>
            <w:tcW w:w="1530" w:type="dxa"/>
            <w:vAlign w:val="center"/>
          </w:tcPr>
          <w:p w14:paraId="7464342F" w14:textId="77777777" w:rsidR="006C0E62" w:rsidRPr="00D15DA3" w:rsidRDefault="006C0E62" w:rsidP="00E10F02">
            <w:pPr>
              <w:autoSpaceDE w:val="0"/>
              <w:autoSpaceDN w:val="0"/>
              <w:adjustRightInd w:val="0"/>
              <w:spacing w:line="240" w:lineRule="exact"/>
              <w:jc w:val="center"/>
              <w:rPr>
                <w:sz w:val="20"/>
                <w:szCs w:val="20"/>
              </w:rPr>
            </w:pPr>
            <w:r>
              <w:rPr>
                <w:sz w:val="20"/>
                <w:szCs w:val="20"/>
              </w:rPr>
              <w:t>5 166 994,66</w:t>
            </w:r>
          </w:p>
        </w:tc>
      </w:tr>
      <w:tr w:rsidR="006C0E62" w:rsidRPr="00B44CCD" w14:paraId="6FE99602" w14:textId="77777777" w:rsidTr="00625AA6">
        <w:trPr>
          <w:trHeight w:val="202"/>
        </w:trPr>
        <w:tc>
          <w:tcPr>
            <w:tcW w:w="5807" w:type="dxa"/>
            <w:vAlign w:val="center"/>
          </w:tcPr>
          <w:p w14:paraId="10A59010" w14:textId="77777777" w:rsidR="006C0E62" w:rsidRPr="008D2A22" w:rsidRDefault="006C0E62" w:rsidP="00E10F02">
            <w:pPr>
              <w:pStyle w:val="afff0"/>
            </w:pPr>
            <w:r w:rsidRPr="008D2A22">
              <w:t>Муниципальный проект «Педагоги и наставники»</w:t>
            </w:r>
          </w:p>
        </w:tc>
        <w:tc>
          <w:tcPr>
            <w:tcW w:w="1418" w:type="dxa"/>
            <w:vAlign w:val="center"/>
          </w:tcPr>
          <w:p w14:paraId="3A946DB6"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171612,68</w:t>
            </w:r>
          </w:p>
        </w:tc>
        <w:tc>
          <w:tcPr>
            <w:tcW w:w="1559" w:type="dxa"/>
            <w:vAlign w:val="center"/>
          </w:tcPr>
          <w:p w14:paraId="6B41A5EC"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175790,39</w:t>
            </w:r>
          </w:p>
        </w:tc>
        <w:tc>
          <w:tcPr>
            <w:tcW w:w="1530" w:type="dxa"/>
            <w:vAlign w:val="center"/>
          </w:tcPr>
          <w:p w14:paraId="50874186"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177831,24</w:t>
            </w:r>
          </w:p>
        </w:tc>
      </w:tr>
      <w:tr w:rsidR="006C0E62" w:rsidRPr="00B44CCD" w14:paraId="21396C56" w14:textId="77777777" w:rsidTr="00625AA6">
        <w:trPr>
          <w:trHeight w:val="202"/>
        </w:trPr>
        <w:tc>
          <w:tcPr>
            <w:tcW w:w="5807" w:type="dxa"/>
            <w:vAlign w:val="center"/>
          </w:tcPr>
          <w:p w14:paraId="6F2CACE1" w14:textId="77777777" w:rsidR="006C0E62" w:rsidRPr="008D2A22" w:rsidRDefault="006C0E62" w:rsidP="00E10F02">
            <w:pPr>
              <w:pStyle w:val="afff0"/>
            </w:pPr>
            <w:r w:rsidRPr="008D2A22">
              <w:t>Муниципальный проект «Поддержка семьи»</w:t>
            </w:r>
          </w:p>
        </w:tc>
        <w:tc>
          <w:tcPr>
            <w:tcW w:w="1418" w:type="dxa"/>
            <w:vAlign w:val="center"/>
          </w:tcPr>
          <w:p w14:paraId="1FF13225" w14:textId="77777777" w:rsidR="006C0E62" w:rsidRPr="00D15DA3" w:rsidRDefault="006C0E62" w:rsidP="00E10F02">
            <w:pPr>
              <w:autoSpaceDE w:val="0"/>
              <w:autoSpaceDN w:val="0"/>
              <w:adjustRightInd w:val="0"/>
              <w:spacing w:line="240" w:lineRule="exact"/>
              <w:jc w:val="center"/>
              <w:rPr>
                <w:sz w:val="20"/>
                <w:szCs w:val="20"/>
              </w:rPr>
            </w:pPr>
            <w:r>
              <w:rPr>
                <w:sz w:val="20"/>
                <w:szCs w:val="20"/>
              </w:rPr>
              <w:t>62941,74</w:t>
            </w:r>
          </w:p>
        </w:tc>
        <w:tc>
          <w:tcPr>
            <w:tcW w:w="1559" w:type="dxa"/>
            <w:vAlign w:val="center"/>
          </w:tcPr>
          <w:p w14:paraId="031D7968"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c>
          <w:tcPr>
            <w:tcW w:w="1530" w:type="dxa"/>
            <w:vAlign w:val="center"/>
          </w:tcPr>
          <w:p w14:paraId="1CC73498"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r>
      <w:tr w:rsidR="006C0E62" w:rsidRPr="00B44CCD" w14:paraId="3B952F0C" w14:textId="77777777" w:rsidTr="00625AA6">
        <w:trPr>
          <w:trHeight w:val="202"/>
        </w:trPr>
        <w:tc>
          <w:tcPr>
            <w:tcW w:w="5807" w:type="dxa"/>
            <w:vAlign w:val="center"/>
          </w:tcPr>
          <w:p w14:paraId="32FDE3CD" w14:textId="77777777" w:rsidR="006C0E62" w:rsidRPr="008D2A22" w:rsidRDefault="006C0E62" w:rsidP="00E10F02">
            <w:pPr>
              <w:pStyle w:val="afff0"/>
            </w:pPr>
            <w:r w:rsidRPr="008D2A22">
              <w:t>Муниципальный проект «Развитие инфраструктуры в сфере образования»</w:t>
            </w:r>
          </w:p>
        </w:tc>
        <w:tc>
          <w:tcPr>
            <w:tcW w:w="1418" w:type="dxa"/>
            <w:vAlign w:val="center"/>
          </w:tcPr>
          <w:p w14:paraId="51191107" w14:textId="77777777" w:rsidR="006C0E62" w:rsidRPr="00D15DA3" w:rsidRDefault="006C0E62" w:rsidP="00E10F02">
            <w:pPr>
              <w:autoSpaceDE w:val="0"/>
              <w:autoSpaceDN w:val="0"/>
              <w:adjustRightInd w:val="0"/>
              <w:spacing w:line="240" w:lineRule="exact"/>
              <w:jc w:val="center"/>
              <w:rPr>
                <w:sz w:val="20"/>
                <w:szCs w:val="20"/>
              </w:rPr>
            </w:pPr>
            <w:r>
              <w:rPr>
                <w:sz w:val="20"/>
                <w:szCs w:val="20"/>
              </w:rPr>
              <w:t>75842,72</w:t>
            </w:r>
          </w:p>
        </w:tc>
        <w:tc>
          <w:tcPr>
            <w:tcW w:w="1559" w:type="dxa"/>
            <w:vAlign w:val="center"/>
          </w:tcPr>
          <w:p w14:paraId="49AF266A"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c>
          <w:tcPr>
            <w:tcW w:w="1530" w:type="dxa"/>
            <w:vAlign w:val="center"/>
          </w:tcPr>
          <w:p w14:paraId="5F61876C"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r>
      <w:tr w:rsidR="006C0E62" w:rsidRPr="00B44CCD" w14:paraId="48D594EA" w14:textId="77777777" w:rsidTr="00625AA6">
        <w:trPr>
          <w:trHeight w:val="202"/>
        </w:trPr>
        <w:tc>
          <w:tcPr>
            <w:tcW w:w="5807" w:type="dxa"/>
            <w:vAlign w:val="center"/>
          </w:tcPr>
          <w:p w14:paraId="653AC004" w14:textId="77777777" w:rsidR="006C0E62" w:rsidRPr="008D2A22" w:rsidRDefault="006C0E62" w:rsidP="00E10F02">
            <w:r w:rsidRPr="008D2A22">
              <w:t>Муниципальный проект «Комфортный край»</w:t>
            </w:r>
          </w:p>
        </w:tc>
        <w:tc>
          <w:tcPr>
            <w:tcW w:w="1418" w:type="dxa"/>
            <w:vAlign w:val="center"/>
          </w:tcPr>
          <w:p w14:paraId="19E53F6F" w14:textId="77777777" w:rsidR="006C0E62" w:rsidRPr="00D15DA3" w:rsidRDefault="006C0E62" w:rsidP="00E10F02">
            <w:pPr>
              <w:autoSpaceDE w:val="0"/>
              <w:autoSpaceDN w:val="0"/>
              <w:adjustRightInd w:val="0"/>
              <w:spacing w:line="240" w:lineRule="exact"/>
              <w:jc w:val="center"/>
              <w:rPr>
                <w:sz w:val="20"/>
                <w:szCs w:val="20"/>
              </w:rPr>
            </w:pPr>
            <w:r>
              <w:rPr>
                <w:sz w:val="20"/>
                <w:szCs w:val="20"/>
              </w:rPr>
              <w:t>53441,11</w:t>
            </w:r>
          </w:p>
        </w:tc>
        <w:tc>
          <w:tcPr>
            <w:tcW w:w="1559" w:type="dxa"/>
            <w:vAlign w:val="center"/>
          </w:tcPr>
          <w:p w14:paraId="0ABF40F9"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c>
          <w:tcPr>
            <w:tcW w:w="1530" w:type="dxa"/>
            <w:vAlign w:val="center"/>
          </w:tcPr>
          <w:p w14:paraId="662C340C"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r>
      <w:tr w:rsidR="006C0E62" w:rsidRPr="00B44CCD" w14:paraId="6F53B9D7" w14:textId="77777777" w:rsidTr="00625AA6">
        <w:trPr>
          <w:trHeight w:val="202"/>
        </w:trPr>
        <w:tc>
          <w:tcPr>
            <w:tcW w:w="5807" w:type="dxa"/>
            <w:vAlign w:val="center"/>
          </w:tcPr>
          <w:p w14:paraId="44BEA5B5" w14:textId="77777777" w:rsidR="006C0E62" w:rsidRPr="008D2A22" w:rsidRDefault="006C0E62" w:rsidP="00E10F02">
            <w:pPr>
              <w:pStyle w:val="afff0"/>
            </w:pPr>
            <w:r w:rsidRPr="008D2A22">
              <w:t>Муниципальный проект</w:t>
            </w:r>
            <w:r>
              <w:t xml:space="preserve"> </w:t>
            </w:r>
            <w:r w:rsidRPr="008D2A22">
              <w:t>«Капитальные вложения в объекты недвижимого имущества муниципальной собственности в сфере образования»</w:t>
            </w:r>
          </w:p>
        </w:tc>
        <w:tc>
          <w:tcPr>
            <w:tcW w:w="1418" w:type="dxa"/>
            <w:vAlign w:val="center"/>
          </w:tcPr>
          <w:p w14:paraId="60E7DC48"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118261,78</w:t>
            </w:r>
          </w:p>
        </w:tc>
        <w:tc>
          <w:tcPr>
            <w:tcW w:w="1559" w:type="dxa"/>
            <w:vAlign w:val="center"/>
          </w:tcPr>
          <w:p w14:paraId="39FA9398"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c>
          <w:tcPr>
            <w:tcW w:w="1530" w:type="dxa"/>
            <w:vAlign w:val="center"/>
          </w:tcPr>
          <w:p w14:paraId="5CFCF519"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r>
      <w:tr w:rsidR="006C0E62" w:rsidRPr="00B44CCD" w14:paraId="45A76465" w14:textId="77777777" w:rsidTr="00625AA6">
        <w:trPr>
          <w:trHeight w:val="202"/>
        </w:trPr>
        <w:tc>
          <w:tcPr>
            <w:tcW w:w="5807" w:type="dxa"/>
            <w:vAlign w:val="center"/>
          </w:tcPr>
          <w:p w14:paraId="7A0D4D4F" w14:textId="77777777" w:rsidR="006C0E62" w:rsidRPr="008D2A22" w:rsidRDefault="006C0E62" w:rsidP="00E10F02">
            <w:pPr>
              <w:pStyle w:val="afff0"/>
            </w:pPr>
            <w:r w:rsidRPr="008D2A22">
              <w:t>Муниципальный проект</w:t>
            </w:r>
            <w:r>
              <w:t xml:space="preserve"> </w:t>
            </w:r>
            <w:r w:rsidRPr="008D2A22">
              <w:t>«Оснащение дополнительных мест в образовательных организациях»</w:t>
            </w:r>
          </w:p>
        </w:tc>
        <w:tc>
          <w:tcPr>
            <w:tcW w:w="1418" w:type="dxa"/>
            <w:vAlign w:val="center"/>
          </w:tcPr>
          <w:p w14:paraId="6B5BD897" w14:textId="77777777" w:rsidR="006C0E62" w:rsidRPr="00D15DA3" w:rsidRDefault="006C0E62" w:rsidP="00E10F02">
            <w:pPr>
              <w:autoSpaceDE w:val="0"/>
              <w:autoSpaceDN w:val="0"/>
              <w:adjustRightInd w:val="0"/>
              <w:spacing w:line="240" w:lineRule="exact"/>
              <w:jc w:val="center"/>
              <w:rPr>
                <w:sz w:val="20"/>
                <w:szCs w:val="20"/>
              </w:rPr>
            </w:pPr>
            <w:r>
              <w:rPr>
                <w:sz w:val="20"/>
                <w:szCs w:val="20"/>
              </w:rPr>
              <w:t>47 983,87</w:t>
            </w:r>
          </w:p>
        </w:tc>
        <w:tc>
          <w:tcPr>
            <w:tcW w:w="1559" w:type="dxa"/>
            <w:vAlign w:val="center"/>
          </w:tcPr>
          <w:p w14:paraId="3D9113AA"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c>
          <w:tcPr>
            <w:tcW w:w="1530" w:type="dxa"/>
            <w:vAlign w:val="center"/>
          </w:tcPr>
          <w:p w14:paraId="01AC2F83"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r>
      <w:tr w:rsidR="006C0E62" w:rsidRPr="00B44CCD" w14:paraId="6F48E864" w14:textId="77777777" w:rsidTr="00625AA6">
        <w:trPr>
          <w:trHeight w:val="202"/>
        </w:trPr>
        <w:tc>
          <w:tcPr>
            <w:tcW w:w="5807" w:type="dxa"/>
            <w:vAlign w:val="center"/>
          </w:tcPr>
          <w:p w14:paraId="41C34C30" w14:textId="77777777" w:rsidR="006C0E62" w:rsidRPr="008D2A22" w:rsidRDefault="006C0E62" w:rsidP="00E10F02">
            <w:pPr>
              <w:pStyle w:val="afff0"/>
            </w:pPr>
            <w:r w:rsidRPr="008D2A22">
              <w:t>Комплекс процессных мероприятий</w:t>
            </w:r>
            <w:r>
              <w:t xml:space="preserve"> </w:t>
            </w:r>
            <w:r w:rsidRPr="008D2A22">
              <w:t>«Создание условий для предоставления дошкольного образования детей»</w:t>
            </w:r>
          </w:p>
        </w:tc>
        <w:tc>
          <w:tcPr>
            <w:tcW w:w="1418" w:type="dxa"/>
            <w:vAlign w:val="center"/>
          </w:tcPr>
          <w:p w14:paraId="7C4EA194"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1 192 868,70</w:t>
            </w:r>
          </w:p>
        </w:tc>
        <w:tc>
          <w:tcPr>
            <w:tcW w:w="1559" w:type="dxa"/>
            <w:vAlign w:val="center"/>
          </w:tcPr>
          <w:p w14:paraId="6F99AA4A"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1 207 094,35</w:t>
            </w:r>
          </w:p>
        </w:tc>
        <w:tc>
          <w:tcPr>
            <w:tcW w:w="1530" w:type="dxa"/>
            <w:vAlign w:val="center"/>
          </w:tcPr>
          <w:p w14:paraId="7526DF14"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1 216 091,35</w:t>
            </w:r>
          </w:p>
        </w:tc>
      </w:tr>
      <w:tr w:rsidR="006C0E62" w:rsidRPr="00B44CCD" w14:paraId="463D923B" w14:textId="77777777" w:rsidTr="00625AA6">
        <w:trPr>
          <w:trHeight w:val="202"/>
        </w:trPr>
        <w:tc>
          <w:tcPr>
            <w:tcW w:w="5807" w:type="dxa"/>
            <w:vAlign w:val="center"/>
          </w:tcPr>
          <w:p w14:paraId="5B083458" w14:textId="77777777" w:rsidR="006C0E62" w:rsidRPr="008D2A22" w:rsidRDefault="006C0E62" w:rsidP="00E10F02">
            <w:pPr>
              <w:pStyle w:val="afff0"/>
            </w:pPr>
            <w:r w:rsidRPr="008D2A22">
              <w:t>Комплекс процессных мероприятий</w:t>
            </w:r>
            <w:r>
              <w:t xml:space="preserve"> </w:t>
            </w:r>
            <w:r w:rsidRPr="008D2A22">
              <w:t>«Обеспечение доступного и качественного начального общего, основного общего, среднего общего образования детей»</w:t>
            </w:r>
          </w:p>
        </w:tc>
        <w:tc>
          <w:tcPr>
            <w:tcW w:w="1418" w:type="dxa"/>
            <w:vAlign w:val="center"/>
          </w:tcPr>
          <w:p w14:paraId="64CD0316" w14:textId="77777777" w:rsidR="006C0E62" w:rsidRPr="00D15DA3" w:rsidRDefault="006C0E62" w:rsidP="00E10F02">
            <w:pPr>
              <w:autoSpaceDE w:val="0"/>
              <w:autoSpaceDN w:val="0"/>
              <w:adjustRightInd w:val="0"/>
              <w:spacing w:line="240" w:lineRule="exact"/>
              <w:jc w:val="center"/>
              <w:rPr>
                <w:sz w:val="20"/>
                <w:szCs w:val="20"/>
              </w:rPr>
            </w:pPr>
            <w:r>
              <w:rPr>
                <w:sz w:val="20"/>
                <w:szCs w:val="20"/>
              </w:rPr>
              <w:t>3 225 971,87</w:t>
            </w:r>
          </w:p>
        </w:tc>
        <w:tc>
          <w:tcPr>
            <w:tcW w:w="1559" w:type="dxa"/>
            <w:vAlign w:val="center"/>
          </w:tcPr>
          <w:p w14:paraId="27FC4B25" w14:textId="77777777" w:rsidR="006C0E62" w:rsidRPr="00D15DA3" w:rsidRDefault="006C0E62" w:rsidP="00E10F02">
            <w:pPr>
              <w:autoSpaceDE w:val="0"/>
              <w:autoSpaceDN w:val="0"/>
              <w:adjustRightInd w:val="0"/>
              <w:spacing w:line="240" w:lineRule="exact"/>
              <w:jc w:val="center"/>
              <w:rPr>
                <w:sz w:val="20"/>
                <w:szCs w:val="20"/>
              </w:rPr>
            </w:pPr>
            <w:r>
              <w:rPr>
                <w:sz w:val="20"/>
                <w:szCs w:val="20"/>
              </w:rPr>
              <w:t>3 328 552,04</w:t>
            </w:r>
          </w:p>
        </w:tc>
        <w:tc>
          <w:tcPr>
            <w:tcW w:w="1530" w:type="dxa"/>
            <w:vAlign w:val="center"/>
          </w:tcPr>
          <w:p w14:paraId="14DB905A" w14:textId="77777777" w:rsidR="006C0E62" w:rsidRPr="00D15DA3" w:rsidRDefault="006C0E62" w:rsidP="00E10F02">
            <w:pPr>
              <w:autoSpaceDE w:val="0"/>
              <w:autoSpaceDN w:val="0"/>
              <w:adjustRightInd w:val="0"/>
              <w:spacing w:line="240" w:lineRule="exact"/>
              <w:jc w:val="center"/>
              <w:rPr>
                <w:sz w:val="20"/>
                <w:szCs w:val="20"/>
              </w:rPr>
            </w:pPr>
            <w:r>
              <w:rPr>
                <w:sz w:val="20"/>
                <w:szCs w:val="20"/>
              </w:rPr>
              <w:t>3 393 034,62</w:t>
            </w:r>
          </w:p>
        </w:tc>
      </w:tr>
      <w:tr w:rsidR="006C0E62" w:rsidRPr="00B44CCD" w14:paraId="0098EA32" w14:textId="77777777" w:rsidTr="00625AA6">
        <w:trPr>
          <w:trHeight w:val="202"/>
        </w:trPr>
        <w:tc>
          <w:tcPr>
            <w:tcW w:w="5807" w:type="dxa"/>
            <w:vAlign w:val="center"/>
          </w:tcPr>
          <w:p w14:paraId="431FAA7D" w14:textId="77777777" w:rsidR="006C0E62" w:rsidRPr="008D2A22" w:rsidRDefault="006C0E62" w:rsidP="00E10F02">
            <w:r w:rsidRPr="008D2A22">
              <w:t xml:space="preserve">Комплекс процессных мероприятий </w:t>
            </w:r>
            <w:r>
              <w:t>«</w:t>
            </w:r>
            <w:r w:rsidRPr="008D2A22">
              <w:t>Обеспечение доступного и качественного дополнительного образования»</w:t>
            </w:r>
          </w:p>
        </w:tc>
        <w:tc>
          <w:tcPr>
            <w:tcW w:w="1418" w:type="dxa"/>
            <w:vAlign w:val="center"/>
          </w:tcPr>
          <w:p w14:paraId="30DC5B12"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170 025,78</w:t>
            </w:r>
          </w:p>
        </w:tc>
        <w:tc>
          <w:tcPr>
            <w:tcW w:w="1559" w:type="dxa"/>
            <w:vAlign w:val="center"/>
          </w:tcPr>
          <w:p w14:paraId="109E9D54"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178 063,36</w:t>
            </w:r>
          </w:p>
        </w:tc>
        <w:tc>
          <w:tcPr>
            <w:tcW w:w="1530" w:type="dxa"/>
            <w:vAlign w:val="center"/>
          </w:tcPr>
          <w:p w14:paraId="3006668D"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186 969,65</w:t>
            </w:r>
          </w:p>
        </w:tc>
      </w:tr>
      <w:tr w:rsidR="006C0E62" w:rsidRPr="00B44CCD" w14:paraId="668FFE5F" w14:textId="77777777" w:rsidTr="00625AA6">
        <w:trPr>
          <w:trHeight w:val="202"/>
        </w:trPr>
        <w:tc>
          <w:tcPr>
            <w:tcW w:w="5807" w:type="dxa"/>
            <w:vAlign w:val="center"/>
          </w:tcPr>
          <w:p w14:paraId="055D31C5" w14:textId="77777777" w:rsidR="006C0E62" w:rsidRPr="008D2A22" w:rsidRDefault="006C0E62" w:rsidP="00E10F02">
            <w:pPr>
              <w:pStyle w:val="afff0"/>
            </w:pPr>
            <w:r w:rsidRPr="008D2A22">
              <w:t>Комплекс процессных мероприятий</w:t>
            </w:r>
          </w:p>
          <w:p w14:paraId="634B0F7C" w14:textId="77777777" w:rsidR="006C0E62" w:rsidRPr="008D2A22" w:rsidRDefault="006C0E62" w:rsidP="00E10F02">
            <w:r w:rsidRPr="008D2A22">
              <w:t>«Кадровое обеспечение системы образования»</w:t>
            </w:r>
          </w:p>
        </w:tc>
        <w:tc>
          <w:tcPr>
            <w:tcW w:w="1418" w:type="dxa"/>
            <w:vAlign w:val="center"/>
          </w:tcPr>
          <w:p w14:paraId="519DE0DE"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141 424,22</w:t>
            </w:r>
          </w:p>
        </w:tc>
        <w:tc>
          <w:tcPr>
            <w:tcW w:w="1559" w:type="dxa"/>
            <w:vAlign w:val="center"/>
          </w:tcPr>
          <w:p w14:paraId="30C896EA"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141 769,36</w:t>
            </w:r>
          </w:p>
        </w:tc>
        <w:tc>
          <w:tcPr>
            <w:tcW w:w="1530" w:type="dxa"/>
            <w:vAlign w:val="center"/>
          </w:tcPr>
          <w:p w14:paraId="1A5268ED"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142 114,50</w:t>
            </w:r>
          </w:p>
        </w:tc>
      </w:tr>
      <w:tr w:rsidR="006C0E62" w:rsidRPr="00B44CCD" w14:paraId="699D6B21" w14:textId="77777777" w:rsidTr="00625AA6">
        <w:trPr>
          <w:trHeight w:val="202"/>
        </w:trPr>
        <w:tc>
          <w:tcPr>
            <w:tcW w:w="5807" w:type="dxa"/>
            <w:vAlign w:val="center"/>
          </w:tcPr>
          <w:p w14:paraId="3D1E7E25" w14:textId="77777777" w:rsidR="006C0E62" w:rsidRPr="008D2A22" w:rsidRDefault="006C0E62" w:rsidP="00E10F02">
            <w:pPr>
              <w:pStyle w:val="afff0"/>
            </w:pPr>
            <w:r w:rsidRPr="008D2A22">
              <w:t>Комплекс процессных мероприятий</w:t>
            </w:r>
          </w:p>
          <w:p w14:paraId="55DA200A" w14:textId="77777777" w:rsidR="006C0E62" w:rsidRPr="008D2A22" w:rsidRDefault="006C0E62" w:rsidP="00E10F02">
            <w:r w:rsidRPr="008D2A22">
              <w:t>«Приведение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p>
        </w:tc>
        <w:tc>
          <w:tcPr>
            <w:tcW w:w="1418" w:type="dxa"/>
            <w:vAlign w:val="center"/>
          </w:tcPr>
          <w:p w14:paraId="2C0C0E3A" w14:textId="77777777" w:rsidR="006C0E62" w:rsidRPr="00D15DA3" w:rsidRDefault="006C0E62" w:rsidP="00E10F02">
            <w:pPr>
              <w:autoSpaceDE w:val="0"/>
              <w:autoSpaceDN w:val="0"/>
              <w:adjustRightInd w:val="0"/>
              <w:spacing w:line="240" w:lineRule="exact"/>
              <w:jc w:val="center"/>
              <w:rPr>
                <w:sz w:val="20"/>
                <w:szCs w:val="20"/>
              </w:rPr>
            </w:pPr>
            <w:r>
              <w:rPr>
                <w:sz w:val="20"/>
                <w:szCs w:val="20"/>
              </w:rPr>
              <w:t>61 740,16</w:t>
            </w:r>
          </w:p>
        </w:tc>
        <w:tc>
          <w:tcPr>
            <w:tcW w:w="1559" w:type="dxa"/>
            <w:vAlign w:val="center"/>
          </w:tcPr>
          <w:p w14:paraId="658AA4CE"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c>
          <w:tcPr>
            <w:tcW w:w="1530" w:type="dxa"/>
            <w:vAlign w:val="center"/>
          </w:tcPr>
          <w:p w14:paraId="12E15598"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r>
      <w:tr w:rsidR="006C0E62" w:rsidRPr="00B44CCD" w14:paraId="7AA66784" w14:textId="77777777" w:rsidTr="00625AA6">
        <w:trPr>
          <w:trHeight w:val="202"/>
        </w:trPr>
        <w:tc>
          <w:tcPr>
            <w:tcW w:w="5807" w:type="dxa"/>
            <w:vAlign w:val="center"/>
          </w:tcPr>
          <w:p w14:paraId="5723B2B2" w14:textId="77777777" w:rsidR="006C0E62" w:rsidRPr="008D2A22" w:rsidRDefault="006C0E62" w:rsidP="00E10F02">
            <w:r w:rsidRPr="008D2A22">
              <w:t>Комплекс процессных мероприятий «Обеспечение деятельности Управления образования администрации Пермского муниципального округа и подведомственных учреждений»</w:t>
            </w:r>
          </w:p>
        </w:tc>
        <w:tc>
          <w:tcPr>
            <w:tcW w:w="1418" w:type="dxa"/>
            <w:vAlign w:val="center"/>
          </w:tcPr>
          <w:p w14:paraId="0F8B2B1D" w14:textId="77777777" w:rsidR="006C0E62" w:rsidRPr="00D15DA3" w:rsidRDefault="006C0E62" w:rsidP="00E10F02">
            <w:pPr>
              <w:autoSpaceDE w:val="0"/>
              <w:autoSpaceDN w:val="0"/>
              <w:adjustRightInd w:val="0"/>
              <w:spacing w:line="240" w:lineRule="exact"/>
              <w:jc w:val="center"/>
              <w:rPr>
                <w:sz w:val="20"/>
                <w:szCs w:val="20"/>
              </w:rPr>
            </w:pPr>
            <w:r>
              <w:rPr>
                <w:sz w:val="20"/>
                <w:szCs w:val="20"/>
              </w:rPr>
              <w:t>49 620,82</w:t>
            </w:r>
          </w:p>
        </w:tc>
        <w:tc>
          <w:tcPr>
            <w:tcW w:w="1559" w:type="dxa"/>
            <w:vAlign w:val="center"/>
          </w:tcPr>
          <w:p w14:paraId="69019FD8" w14:textId="77777777" w:rsidR="006C0E62" w:rsidRPr="00D15DA3" w:rsidRDefault="006C0E62" w:rsidP="00E10F02">
            <w:pPr>
              <w:autoSpaceDE w:val="0"/>
              <w:autoSpaceDN w:val="0"/>
              <w:adjustRightInd w:val="0"/>
              <w:spacing w:line="240" w:lineRule="exact"/>
              <w:jc w:val="center"/>
              <w:rPr>
                <w:sz w:val="20"/>
                <w:szCs w:val="20"/>
              </w:rPr>
            </w:pPr>
            <w:r>
              <w:rPr>
                <w:sz w:val="20"/>
                <w:szCs w:val="20"/>
              </w:rPr>
              <w:t>50 953,30</w:t>
            </w:r>
          </w:p>
        </w:tc>
        <w:tc>
          <w:tcPr>
            <w:tcW w:w="1530" w:type="dxa"/>
            <w:vAlign w:val="center"/>
          </w:tcPr>
          <w:p w14:paraId="7E5E1707" w14:textId="77777777" w:rsidR="006C0E62" w:rsidRPr="00D15DA3" w:rsidRDefault="006C0E62" w:rsidP="00E10F02">
            <w:pPr>
              <w:autoSpaceDE w:val="0"/>
              <w:autoSpaceDN w:val="0"/>
              <w:adjustRightInd w:val="0"/>
              <w:spacing w:line="240" w:lineRule="exact"/>
              <w:jc w:val="center"/>
              <w:rPr>
                <w:sz w:val="20"/>
                <w:szCs w:val="20"/>
              </w:rPr>
            </w:pPr>
            <w:r>
              <w:rPr>
                <w:sz w:val="20"/>
                <w:szCs w:val="20"/>
              </w:rPr>
              <w:t>50 953,30</w:t>
            </w:r>
          </w:p>
        </w:tc>
      </w:tr>
    </w:tbl>
    <w:p w14:paraId="5CDE3C72" w14:textId="77777777" w:rsidR="006C0E62" w:rsidRDefault="006C0E62" w:rsidP="006C0E62">
      <w:pPr>
        <w:pStyle w:val="afff0"/>
        <w:jc w:val="center"/>
        <w:rPr>
          <w:b/>
          <w:sz w:val="26"/>
          <w:szCs w:val="26"/>
        </w:rPr>
      </w:pPr>
    </w:p>
    <w:p w14:paraId="54C1C73E" w14:textId="77777777" w:rsidR="006C0E62" w:rsidRDefault="006C0E62" w:rsidP="006C0E62">
      <w:pPr>
        <w:widowControl w:val="0"/>
        <w:autoSpaceDE w:val="0"/>
        <w:spacing w:after="200"/>
        <w:ind w:firstLine="709"/>
        <w:contextualSpacing/>
        <w:jc w:val="center"/>
        <w:outlineLvl w:val="2"/>
        <w:rPr>
          <w:b/>
          <w:i/>
          <w:iCs/>
          <w:sz w:val="26"/>
          <w:szCs w:val="26"/>
        </w:rPr>
      </w:pPr>
      <w:r w:rsidRPr="00017117">
        <w:rPr>
          <w:b/>
          <w:i/>
          <w:iCs/>
          <w:sz w:val="26"/>
          <w:szCs w:val="26"/>
        </w:rPr>
        <w:t>Муниципальный проект «Педагоги и наставники»</w:t>
      </w:r>
    </w:p>
    <w:p w14:paraId="29056998" w14:textId="77777777" w:rsidR="006C0E62" w:rsidRPr="00017117" w:rsidRDefault="006C0E62" w:rsidP="006C0E62">
      <w:pPr>
        <w:widowControl w:val="0"/>
        <w:autoSpaceDE w:val="0"/>
        <w:spacing w:after="200"/>
        <w:ind w:firstLine="709"/>
        <w:contextualSpacing/>
        <w:jc w:val="center"/>
        <w:outlineLvl w:val="2"/>
        <w:rPr>
          <w:b/>
          <w:sz w:val="26"/>
          <w:szCs w:val="26"/>
        </w:rPr>
      </w:pPr>
    </w:p>
    <w:p w14:paraId="4FB0BE6A" w14:textId="77777777" w:rsidR="006C0E62" w:rsidRDefault="006C0E62" w:rsidP="006C0E62">
      <w:pPr>
        <w:widowControl w:val="0"/>
        <w:autoSpaceDE w:val="0"/>
        <w:ind w:firstLine="709"/>
        <w:contextualSpacing/>
        <w:jc w:val="both"/>
        <w:rPr>
          <w:sz w:val="26"/>
          <w:szCs w:val="26"/>
        </w:rPr>
      </w:pPr>
      <w:r w:rsidRPr="00017117">
        <w:rPr>
          <w:sz w:val="26"/>
          <w:szCs w:val="26"/>
        </w:rPr>
        <w:t>В рамках муниципального проекта «Педагоги и наставники», направленного на достижение показателей и реализацию мероприятий национального проекта «Молодежь и дети»</w:t>
      </w:r>
      <w:r>
        <w:rPr>
          <w:sz w:val="26"/>
          <w:szCs w:val="26"/>
        </w:rPr>
        <w:t>,</w:t>
      </w:r>
      <w:r w:rsidRPr="00017117">
        <w:rPr>
          <w:sz w:val="26"/>
          <w:szCs w:val="26"/>
        </w:rPr>
        <w:t xml:space="preserve"> предусмотрены расходы на 2026 год в сумме 171 612,68 тыс. рублей, в том числе за счет средств бюджета Пермского края 204,1 тыс. рублей, за счет средств федерального бюджета 171 408,67 тыс. рублей,  2027 год – 175 790,39 тыс. руб</w:t>
      </w:r>
      <w:r>
        <w:rPr>
          <w:sz w:val="26"/>
          <w:szCs w:val="26"/>
        </w:rPr>
        <w:t>лей</w:t>
      </w:r>
      <w:r w:rsidRPr="00017117">
        <w:rPr>
          <w:sz w:val="26"/>
          <w:szCs w:val="26"/>
        </w:rPr>
        <w:t>, в т</w:t>
      </w:r>
      <w:r>
        <w:rPr>
          <w:sz w:val="26"/>
          <w:szCs w:val="26"/>
        </w:rPr>
        <w:t>ом числе за счет</w:t>
      </w:r>
      <w:r w:rsidRPr="00017117">
        <w:rPr>
          <w:sz w:val="26"/>
          <w:szCs w:val="26"/>
        </w:rPr>
        <w:t xml:space="preserve"> средств бюджета Пермского края 264,42 тыс. руб</w:t>
      </w:r>
      <w:r>
        <w:rPr>
          <w:sz w:val="26"/>
          <w:szCs w:val="26"/>
        </w:rPr>
        <w:t>лей</w:t>
      </w:r>
      <w:r w:rsidRPr="00017117">
        <w:rPr>
          <w:sz w:val="26"/>
          <w:szCs w:val="26"/>
        </w:rPr>
        <w:t xml:space="preserve">, </w:t>
      </w:r>
      <w:r>
        <w:rPr>
          <w:sz w:val="26"/>
          <w:szCs w:val="26"/>
        </w:rPr>
        <w:t xml:space="preserve">за счет средств </w:t>
      </w:r>
      <w:r w:rsidRPr="00017117">
        <w:rPr>
          <w:sz w:val="26"/>
          <w:szCs w:val="26"/>
        </w:rPr>
        <w:t xml:space="preserve">федерального бюджета  </w:t>
      </w:r>
      <w:r w:rsidRPr="00017117">
        <w:rPr>
          <w:rFonts w:eastAsia="Calibri"/>
          <w:sz w:val="26"/>
          <w:szCs w:val="26"/>
        </w:rPr>
        <w:t>175 525,97</w:t>
      </w:r>
      <w:r w:rsidRPr="00017117">
        <w:rPr>
          <w:sz w:val="26"/>
          <w:szCs w:val="26"/>
        </w:rPr>
        <w:t> тыс. руб., 2028 год – 177 831,24 тыс. руб</w:t>
      </w:r>
      <w:r>
        <w:rPr>
          <w:sz w:val="26"/>
          <w:szCs w:val="26"/>
        </w:rPr>
        <w:t>лей</w:t>
      </w:r>
      <w:r w:rsidRPr="00017117">
        <w:rPr>
          <w:sz w:val="26"/>
          <w:szCs w:val="26"/>
        </w:rPr>
        <w:t>, в</w:t>
      </w:r>
      <w:r>
        <w:rPr>
          <w:sz w:val="26"/>
          <w:szCs w:val="26"/>
        </w:rPr>
        <w:t xml:space="preserve"> том числе за счет </w:t>
      </w:r>
      <w:r w:rsidRPr="00017117">
        <w:rPr>
          <w:sz w:val="26"/>
          <w:szCs w:val="26"/>
        </w:rPr>
        <w:t>средств бюджета Пермского края 267,56 тыс. руб</w:t>
      </w:r>
      <w:r>
        <w:rPr>
          <w:sz w:val="26"/>
          <w:szCs w:val="26"/>
        </w:rPr>
        <w:t>лей</w:t>
      </w:r>
      <w:r w:rsidRPr="00017117">
        <w:rPr>
          <w:sz w:val="26"/>
          <w:szCs w:val="26"/>
        </w:rPr>
        <w:t>,</w:t>
      </w:r>
      <w:r>
        <w:rPr>
          <w:sz w:val="26"/>
          <w:szCs w:val="26"/>
        </w:rPr>
        <w:t xml:space="preserve"> за счет </w:t>
      </w:r>
      <w:r w:rsidRPr="00017117">
        <w:rPr>
          <w:sz w:val="26"/>
          <w:szCs w:val="26"/>
        </w:rPr>
        <w:t xml:space="preserve">средств федерального бюджета  </w:t>
      </w:r>
      <w:r w:rsidRPr="00017117">
        <w:rPr>
          <w:rFonts w:eastAsia="Calibri"/>
          <w:sz w:val="26"/>
          <w:szCs w:val="26"/>
        </w:rPr>
        <w:t>177 563,68</w:t>
      </w:r>
      <w:r w:rsidRPr="00017117">
        <w:rPr>
          <w:sz w:val="26"/>
          <w:szCs w:val="26"/>
        </w:rPr>
        <w:t> тыс. рублей.</w:t>
      </w:r>
      <w:r>
        <w:rPr>
          <w:sz w:val="26"/>
          <w:szCs w:val="26"/>
        </w:rPr>
        <w:t xml:space="preserve"> </w:t>
      </w:r>
    </w:p>
    <w:p w14:paraId="4A85CC50" w14:textId="77777777" w:rsidR="006C0E62" w:rsidRDefault="006C0E62" w:rsidP="006C0E62">
      <w:pPr>
        <w:ind w:firstLine="708"/>
        <w:contextualSpacing/>
        <w:jc w:val="both"/>
        <w:rPr>
          <w:sz w:val="26"/>
          <w:szCs w:val="26"/>
        </w:rPr>
      </w:pPr>
      <w:r w:rsidRPr="005023C0">
        <w:rPr>
          <w:sz w:val="26"/>
          <w:szCs w:val="26"/>
        </w:rPr>
        <w:t xml:space="preserve">В рамках реализации </w:t>
      </w:r>
      <w:r>
        <w:rPr>
          <w:sz w:val="26"/>
          <w:szCs w:val="26"/>
        </w:rPr>
        <w:t>муниципального проекта планируются следующие направления расходов:</w:t>
      </w:r>
    </w:p>
    <w:p w14:paraId="09FBF0CF" w14:textId="66205A3C" w:rsidR="006C0E62" w:rsidRDefault="006C0E62" w:rsidP="006C0E62">
      <w:pPr>
        <w:ind w:firstLine="708"/>
        <w:contextualSpacing/>
        <w:jc w:val="both"/>
        <w:rPr>
          <w:sz w:val="26"/>
          <w:szCs w:val="26"/>
        </w:rPr>
      </w:pPr>
      <w:r>
        <w:rPr>
          <w:sz w:val="26"/>
          <w:szCs w:val="26"/>
        </w:rPr>
        <w:t>-о</w:t>
      </w:r>
      <w:r w:rsidRPr="00017117">
        <w:rPr>
          <w:sz w:val="26"/>
          <w:szCs w:val="26"/>
        </w:rPr>
        <w:t xml:space="preserve">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0A04A9">
        <w:rPr>
          <w:sz w:val="26"/>
          <w:szCs w:val="26"/>
        </w:rPr>
        <w:t>«</w:t>
      </w:r>
      <w:r w:rsidRPr="00017117">
        <w:rPr>
          <w:sz w:val="26"/>
          <w:szCs w:val="26"/>
        </w:rPr>
        <w:t>Сириус</w:t>
      </w:r>
      <w:r w:rsidR="000A04A9">
        <w:rPr>
          <w:sz w:val="26"/>
          <w:szCs w:val="26"/>
        </w:rPr>
        <w:t>»</w:t>
      </w:r>
      <w:r w:rsidRPr="00017117">
        <w:rPr>
          <w:sz w:val="26"/>
          <w:szCs w:val="26"/>
        </w:rPr>
        <w:t>, муниципальных общеобразовательных организаций и профессиональных образовательных организаций</w:t>
      </w:r>
      <w:r>
        <w:rPr>
          <w:sz w:val="26"/>
          <w:szCs w:val="26"/>
        </w:rPr>
        <w:t>. На реализацию данного направления предусмотрены расходы на</w:t>
      </w:r>
      <w:r w:rsidRPr="00B816D1">
        <w:rPr>
          <w:rFonts w:eastAsia="Calibri"/>
          <w:sz w:val="26"/>
          <w:szCs w:val="26"/>
        </w:rPr>
        <w:t xml:space="preserve"> 2026 </w:t>
      </w:r>
      <w:r>
        <w:rPr>
          <w:rFonts w:eastAsia="Calibri"/>
          <w:sz w:val="26"/>
          <w:szCs w:val="26"/>
        </w:rPr>
        <w:t>– 2028 годы в сумме</w:t>
      </w:r>
      <w:r w:rsidRPr="00B816D1">
        <w:rPr>
          <w:rFonts w:eastAsia="Calibri"/>
          <w:sz w:val="26"/>
          <w:szCs w:val="26"/>
        </w:rPr>
        <w:t xml:space="preserve"> </w:t>
      </w:r>
      <w:r>
        <w:rPr>
          <w:rFonts w:eastAsia="Calibri"/>
          <w:sz w:val="26"/>
          <w:szCs w:val="26"/>
        </w:rPr>
        <w:t>1 779,80 тыс. рублей ежегодно</w:t>
      </w:r>
      <w:r w:rsidRPr="00B816D1">
        <w:rPr>
          <w:rFonts w:eastAsia="Calibri"/>
          <w:sz w:val="26"/>
          <w:szCs w:val="26"/>
        </w:rPr>
        <w:t xml:space="preserve"> за счет средств федерального бюджета</w:t>
      </w:r>
      <w:r>
        <w:rPr>
          <w:rFonts w:eastAsia="Calibri"/>
          <w:sz w:val="26"/>
          <w:szCs w:val="26"/>
        </w:rPr>
        <w:t>;</w:t>
      </w:r>
    </w:p>
    <w:p w14:paraId="2151DD37" w14:textId="77777777" w:rsidR="006C0E62" w:rsidRPr="005023C0" w:rsidRDefault="006C0E62" w:rsidP="006C0E62">
      <w:pPr>
        <w:ind w:firstLine="708"/>
        <w:contextualSpacing/>
        <w:jc w:val="both"/>
        <w:rPr>
          <w:sz w:val="26"/>
          <w:szCs w:val="26"/>
        </w:rPr>
      </w:pPr>
      <w:r>
        <w:rPr>
          <w:sz w:val="26"/>
          <w:szCs w:val="26"/>
        </w:rPr>
        <w:t>-п</w:t>
      </w:r>
      <w:r w:rsidRPr="00017117">
        <w:rPr>
          <w:sz w:val="26"/>
          <w:szCs w:val="26"/>
        </w:rPr>
        <w:t>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6"/>
          <w:szCs w:val="26"/>
        </w:rPr>
        <w:t xml:space="preserve">.  На реализацию направления </w:t>
      </w:r>
      <w:r>
        <w:rPr>
          <w:rFonts w:eastAsia="Calibri"/>
          <w:sz w:val="26"/>
          <w:szCs w:val="26"/>
        </w:rPr>
        <w:t xml:space="preserve">предусмотрены расходы на </w:t>
      </w:r>
      <w:r w:rsidRPr="005023C0">
        <w:rPr>
          <w:rFonts w:eastAsia="Calibri"/>
          <w:sz w:val="26"/>
          <w:szCs w:val="26"/>
        </w:rPr>
        <w:t>2026 год</w:t>
      </w:r>
      <w:r>
        <w:rPr>
          <w:rFonts w:eastAsia="Calibri"/>
          <w:sz w:val="26"/>
          <w:szCs w:val="26"/>
        </w:rPr>
        <w:t xml:space="preserve"> в сумме </w:t>
      </w:r>
      <w:r w:rsidRPr="005023C0">
        <w:rPr>
          <w:rFonts w:eastAsia="Calibri"/>
          <w:sz w:val="26"/>
          <w:szCs w:val="26"/>
        </w:rPr>
        <w:t>5 100,38 тыс. руб</w:t>
      </w:r>
      <w:r>
        <w:rPr>
          <w:rFonts w:eastAsia="Calibri"/>
          <w:sz w:val="26"/>
          <w:szCs w:val="26"/>
        </w:rPr>
        <w:t>лей</w:t>
      </w:r>
      <w:r w:rsidRPr="005023C0">
        <w:rPr>
          <w:rFonts w:eastAsia="Calibri"/>
          <w:sz w:val="26"/>
          <w:szCs w:val="26"/>
        </w:rPr>
        <w:t>, в том числе за счет средств бюджета Пермского края 204,01 тыс. руб</w:t>
      </w:r>
      <w:r>
        <w:rPr>
          <w:rFonts w:eastAsia="Calibri"/>
          <w:sz w:val="26"/>
          <w:szCs w:val="26"/>
        </w:rPr>
        <w:t>лей</w:t>
      </w:r>
      <w:r w:rsidRPr="005023C0">
        <w:rPr>
          <w:rFonts w:eastAsia="Calibri"/>
          <w:sz w:val="26"/>
          <w:szCs w:val="26"/>
        </w:rPr>
        <w:t xml:space="preserve">, </w:t>
      </w:r>
      <w:r>
        <w:rPr>
          <w:rFonts w:eastAsia="Calibri"/>
          <w:sz w:val="26"/>
          <w:szCs w:val="26"/>
        </w:rPr>
        <w:t xml:space="preserve">за счет средств </w:t>
      </w:r>
      <w:r w:rsidRPr="005023C0">
        <w:rPr>
          <w:rFonts w:eastAsia="Calibri"/>
          <w:sz w:val="26"/>
          <w:szCs w:val="26"/>
        </w:rPr>
        <w:t>федерального бюджета 4 896,37 тыс. руб</w:t>
      </w:r>
      <w:r>
        <w:rPr>
          <w:rFonts w:eastAsia="Calibri"/>
          <w:sz w:val="26"/>
          <w:szCs w:val="26"/>
        </w:rPr>
        <w:t>лей</w:t>
      </w:r>
      <w:r w:rsidRPr="005023C0">
        <w:rPr>
          <w:rFonts w:eastAsia="Calibri"/>
          <w:sz w:val="26"/>
          <w:szCs w:val="26"/>
        </w:rPr>
        <w:t xml:space="preserve">, 2027 год </w:t>
      </w:r>
      <w:r>
        <w:rPr>
          <w:rFonts w:eastAsia="Calibri"/>
          <w:sz w:val="26"/>
          <w:szCs w:val="26"/>
        </w:rPr>
        <w:t>-</w:t>
      </w:r>
      <w:r w:rsidRPr="005023C0">
        <w:rPr>
          <w:rFonts w:eastAsia="Calibri"/>
          <w:sz w:val="26"/>
          <w:szCs w:val="26"/>
        </w:rPr>
        <w:t xml:space="preserve"> </w:t>
      </w:r>
      <w:r w:rsidRPr="005023C0">
        <w:rPr>
          <w:sz w:val="26"/>
          <w:szCs w:val="26"/>
        </w:rPr>
        <w:t>6 610,39 тыс. руб</w:t>
      </w:r>
      <w:r>
        <w:rPr>
          <w:sz w:val="26"/>
          <w:szCs w:val="26"/>
        </w:rPr>
        <w:t>лей</w:t>
      </w:r>
      <w:r w:rsidRPr="005023C0">
        <w:rPr>
          <w:sz w:val="26"/>
          <w:szCs w:val="26"/>
        </w:rPr>
        <w:t>, в том числе</w:t>
      </w:r>
      <w:r w:rsidRPr="005023C0">
        <w:rPr>
          <w:rFonts w:eastAsia="Calibri"/>
          <w:sz w:val="26"/>
          <w:szCs w:val="26"/>
        </w:rPr>
        <w:t xml:space="preserve"> за счет средств Пермского края 264,42 тыс. руб</w:t>
      </w:r>
      <w:r>
        <w:rPr>
          <w:rFonts w:eastAsia="Calibri"/>
          <w:sz w:val="26"/>
          <w:szCs w:val="26"/>
        </w:rPr>
        <w:t>лей</w:t>
      </w:r>
      <w:r w:rsidRPr="005023C0">
        <w:rPr>
          <w:rFonts w:eastAsia="Calibri"/>
          <w:sz w:val="26"/>
          <w:szCs w:val="26"/>
        </w:rPr>
        <w:t xml:space="preserve">, </w:t>
      </w:r>
      <w:r>
        <w:rPr>
          <w:rFonts w:eastAsia="Calibri"/>
          <w:sz w:val="26"/>
          <w:szCs w:val="26"/>
        </w:rPr>
        <w:t xml:space="preserve">за </w:t>
      </w:r>
      <w:r w:rsidRPr="005023C0">
        <w:rPr>
          <w:rFonts w:eastAsia="Calibri"/>
          <w:sz w:val="26"/>
          <w:szCs w:val="26"/>
        </w:rPr>
        <w:t xml:space="preserve">счет средств федерального бюджета </w:t>
      </w:r>
      <w:r w:rsidRPr="005023C0">
        <w:rPr>
          <w:sz w:val="26"/>
          <w:szCs w:val="26"/>
        </w:rPr>
        <w:t>6 345,97 тыс. руб</w:t>
      </w:r>
      <w:r>
        <w:rPr>
          <w:sz w:val="26"/>
          <w:szCs w:val="26"/>
        </w:rPr>
        <w:t>лей</w:t>
      </w:r>
      <w:r w:rsidRPr="005023C0">
        <w:rPr>
          <w:sz w:val="26"/>
          <w:szCs w:val="26"/>
        </w:rPr>
        <w:t xml:space="preserve">, </w:t>
      </w:r>
      <w:r w:rsidRPr="005023C0">
        <w:rPr>
          <w:rFonts w:eastAsia="Calibri"/>
          <w:sz w:val="26"/>
          <w:szCs w:val="26"/>
        </w:rPr>
        <w:t>2028 год</w:t>
      </w:r>
      <w:r>
        <w:rPr>
          <w:rFonts w:eastAsia="Calibri"/>
          <w:sz w:val="26"/>
          <w:szCs w:val="26"/>
        </w:rPr>
        <w:t xml:space="preserve"> - </w:t>
      </w:r>
      <w:r w:rsidRPr="005023C0">
        <w:rPr>
          <w:sz w:val="26"/>
          <w:szCs w:val="26"/>
        </w:rPr>
        <w:t>6 689,14 тыс. руб</w:t>
      </w:r>
      <w:r>
        <w:rPr>
          <w:sz w:val="26"/>
          <w:szCs w:val="26"/>
        </w:rPr>
        <w:t>лей</w:t>
      </w:r>
      <w:r w:rsidRPr="005023C0">
        <w:rPr>
          <w:sz w:val="26"/>
          <w:szCs w:val="26"/>
        </w:rPr>
        <w:t>, в том числе</w:t>
      </w:r>
      <w:r w:rsidRPr="005023C0">
        <w:rPr>
          <w:rFonts w:eastAsia="Calibri"/>
          <w:sz w:val="26"/>
          <w:szCs w:val="26"/>
        </w:rPr>
        <w:t xml:space="preserve"> за счет средств Пермского края </w:t>
      </w:r>
      <w:r>
        <w:rPr>
          <w:rFonts w:eastAsia="Calibri"/>
          <w:sz w:val="26"/>
          <w:szCs w:val="26"/>
        </w:rPr>
        <w:t xml:space="preserve"> </w:t>
      </w:r>
      <w:r w:rsidRPr="005023C0">
        <w:rPr>
          <w:rFonts w:eastAsia="Calibri"/>
          <w:sz w:val="26"/>
          <w:szCs w:val="26"/>
        </w:rPr>
        <w:t>267,56 тыс. руб</w:t>
      </w:r>
      <w:r>
        <w:rPr>
          <w:rFonts w:eastAsia="Calibri"/>
          <w:sz w:val="26"/>
          <w:szCs w:val="26"/>
        </w:rPr>
        <w:t>лей</w:t>
      </w:r>
      <w:r w:rsidRPr="005023C0">
        <w:rPr>
          <w:rFonts w:eastAsia="Calibri"/>
          <w:sz w:val="26"/>
          <w:szCs w:val="26"/>
        </w:rPr>
        <w:t xml:space="preserve">, </w:t>
      </w:r>
      <w:r>
        <w:rPr>
          <w:rFonts w:eastAsia="Calibri"/>
          <w:sz w:val="26"/>
          <w:szCs w:val="26"/>
        </w:rPr>
        <w:t xml:space="preserve">за </w:t>
      </w:r>
      <w:r w:rsidRPr="005023C0">
        <w:rPr>
          <w:rFonts w:eastAsia="Calibri"/>
          <w:sz w:val="26"/>
          <w:szCs w:val="26"/>
        </w:rPr>
        <w:t xml:space="preserve">счет средств федерального бюджета </w:t>
      </w:r>
      <w:r w:rsidRPr="005023C0">
        <w:rPr>
          <w:sz w:val="26"/>
          <w:szCs w:val="26"/>
        </w:rPr>
        <w:t>6 421,58 тыс. руб</w:t>
      </w:r>
      <w:r>
        <w:rPr>
          <w:sz w:val="26"/>
          <w:szCs w:val="26"/>
        </w:rPr>
        <w:t>лей,</w:t>
      </w:r>
    </w:p>
    <w:p w14:paraId="5CA03A4E" w14:textId="77777777" w:rsidR="006C0E62" w:rsidRDefault="006C0E62" w:rsidP="006C0E62">
      <w:pPr>
        <w:ind w:firstLine="708"/>
        <w:contextualSpacing/>
        <w:jc w:val="both"/>
        <w:rPr>
          <w:sz w:val="26"/>
          <w:szCs w:val="26"/>
        </w:rPr>
      </w:pPr>
      <w:r>
        <w:rPr>
          <w:sz w:val="26"/>
          <w:szCs w:val="26"/>
        </w:rPr>
        <w:t>-е</w:t>
      </w:r>
      <w:r w:rsidRPr="00017117">
        <w:rPr>
          <w:sz w:val="26"/>
          <w:szCs w:val="26"/>
        </w:rPr>
        <w:t>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Pr>
          <w:sz w:val="26"/>
          <w:szCs w:val="26"/>
        </w:rPr>
        <w:t>. На реализацию данного направления предусмотрены расходы на</w:t>
      </w:r>
      <w:r w:rsidRPr="00B816D1">
        <w:rPr>
          <w:sz w:val="26"/>
          <w:szCs w:val="26"/>
        </w:rPr>
        <w:t xml:space="preserve"> 2026 год в сумме 164 732,50 тыс. руб</w:t>
      </w:r>
      <w:r>
        <w:rPr>
          <w:sz w:val="26"/>
          <w:szCs w:val="26"/>
        </w:rPr>
        <w:t>лей</w:t>
      </w:r>
      <w:r w:rsidRPr="00B816D1">
        <w:rPr>
          <w:sz w:val="26"/>
          <w:szCs w:val="26"/>
        </w:rPr>
        <w:t>, 2027 год – 167 400,20 тыс. руб</w:t>
      </w:r>
      <w:r>
        <w:rPr>
          <w:sz w:val="26"/>
          <w:szCs w:val="26"/>
        </w:rPr>
        <w:t>лей</w:t>
      </w:r>
      <w:r w:rsidRPr="00B816D1">
        <w:rPr>
          <w:sz w:val="26"/>
          <w:szCs w:val="26"/>
        </w:rPr>
        <w:t>, 2028 год – 169 362,30 тыс. руб</w:t>
      </w:r>
      <w:r>
        <w:rPr>
          <w:sz w:val="26"/>
          <w:szCs w:val="26"/>
        </w:rPr>
        <w:t>лей за счет средств федерального бюджета</w:t>
      </w:r>
      <w:r w:rsidRPr="00B816D1">
        <w:rPr>
          <w:sz w:val="26"/>
          <w:szCs w:val="26"/>
        </w:rPr>
        <w:t>.</w:t>
      </w:r>
    </w:p>
    <w:p w14:paraId="09E9AC70" w14:textId="77777777" w:rsidR="006C0E62" w:rsidRDefault="006C0E62" w:rsidP="006C0E62">
      <w:pPr>
        <w:ind w:firstLine="708"/>
        <w:contextualSpacing/>
        <w:jc w:val="both"/>
        <w:rPr>
          <w:sz w:val="26"/>
          <w:szCs w:val="26"/>
        </w:rPr>
      </w:pPr>
    </w:p>
    <w:p w14:paraId="6488FFF4" w14:textId="77777777" w:rsidR="006C0E62" w:rsidRDefault="006C0E62" w:rsidP="006C0E62">
      <w:pPr>
        <w:pStyle w:val="afff0"/>
        <w:jc w:val="center"/>
        <w:rPr>
          <w:b/>
          <w:i/>
          <w:iCs/>
          <w:sz w:val="26"/>
          <w:szCs w:val="26"/>
        </w:rPr>
      </w:pPr>
      <w:r w:rsidRPr="00017117">
        <w:rPr>
          <w:b/>
          <w:i/>
          <w:iCs/>
          <w:sz w:val="26"/>
          <w:szCs w:val="26"/>
        </w:rPr>
        <w:t xml:space="preserve">Муниципальный проект </w:t>
      </w:r>
    </w:p>
    <w:p w14:paraId="76D0277A" w14:textId="77777777" w:rsidR="006C0E62" w:rsidRPr="00017117" w:rsidRDefault="006C0E62" w:rsidP="006C0E62">
      <w:pPr>
        <w:pStyle w:val="afff0"/>
        <w:jc w:val="center"/>
        <w:rPr>
          <w:b/>
          <w:i/>
          <w:iCs/>
          <w:sz w:val="26"/>
          <w:szCs w:val="26"/>
        </w:rPr>
      </w:pPr>
      <w:r w:rsidRPr="00017117">
        <w:rPr>
          <w:b/>
          <w:i/>
          <w:iCs/>
          <w:sz w:val="26"/>
          <w:szCs w:val="26"/>
        </w:rPr>
        <w:t>«Поддержка семьи»</w:t>
      </w:r>
    </w:p>
    <w:p w14:paraId="2A876C7B" w14:textId="77777777" w:rsidR="006C0E62" w:rsidRPr="00017117" w:rsidRDefault="006C0E62" w:rsidP="006C0E62">
      <w:pPr>
        <w:widowControl w:val="0"/>
        <w:autoSpaceDE w:val="0"/>
        <w:spacing w:after="200"/>
        <w:ind w:firstLine="709"/>
        <w:contextualSpacing/>
        <w:jc w:val="center"/>
        <w:outlineLvl w:val="2"/>
        <w:rPr>
          <w:b/>
          <w:sz w:val="26"/>
          <w:szCs w:val="26"/>
        </w:rPr>
      </w:pPr>
    </w:p>
    <w:p w14:paraId="28597996" w14:textId="77777777" w:rsidR="006C0E62" w:rsidRDefault="006C0E62" w:rsidP="006C0E62">
      <w:pPr>
        <w:widowControl w:val="0"/>
        <w:autoSpaceDE w:val="0"/>
        <w:ind w:firstLine="709"/>
        <w:contextualSpacing/>
        <w:jc w:val="both"/>
        <w:rPr>
          <w:sz w:val="26"/>
          <w:szCs w:val="26"/>
        </w:rPr>
      </w:pPr>
      <w:r w:rsidRPr="00017117">
        <w:rPr>
          <w:sz w:val="26"/>
          <w:szCs w:val="26"/>
        </w:rPr>
        <w:t>В рамках муниципального проекта «</w:t>
      </w:r>
      <w:r>
        <w:rPr>
          <w:sz w:val="26"/>
          <w:szCs w:val="26"/>
        </w:rPr>
        <w:t>Поддержка семьи</w:t>
      </w:r>
      <w:r w:rsidRPr="00017117">
        <w:rPr>
          <w:sz w:val="26"/>
          <w:szCs w:val="26"/>
        </w:rPr>
        <w:t>», направленного на достижение показателей и реализацию мероприятий национального проекта «Молодежь и дети»</w:t>
      </w:r>
      <w:r>
        <w:rPr>
          <w:sz w:val="26"/>
          <w:szCs w:val="26"/>
        </w:rPr>
        <w:t>,</w:t>
      </w:r>
      <w:r w:rsidRPr="00017117">
        <w:rPr>
          <w:sz w:val="26"/>
          <w:szCs w:val="26"/>
        </w:rPr>
        <w:t xml:space="preserve"> предусмотрены расходы на 2026 год в сумме </w:t>
      </w:r>
      <w:r w:rsidRPr="00BB3FDC">
        <w:rPr>
          <w:sz w:val="26"/>
          <w:szCs w:val="26"/>
        </w:rPr>
        <w:t>62</w:t>
      </w:r>
      <w:r>
        <w:rPr>
          <w:sz w:val="26"/>
          <w:szCs w:val="26"/>
        </w:rPr>
        <w:t> 941,74</w:t>
      </w:r>
      <w:r w:rsidRPr="00BB3FDC">
        <w:rPr>
          <w:sz w:val="26"/>
          <w:szCs w:val="26"/>
        </w:rPr>
        <w:t xml:space="preserve"> тыс. руб</w:t>
      </w:r>
      <w:r>
        <w:rPr>
          <w:sz w:val="26"/>
          <w:szCs w:val="26"/>
        </w:rPr>
        <w:t>лей</w:t>
      </w:r>
      <w:r w:rsidRPr="00BB3FDC">
        <w:rPr>
          <w:sz w:val="26"/>
          <w:szCs w:val="26"/>
        </w:rPr>
        <w:t>, в т</w:t>
      </w:r>
      <w:r>
        <w:rPr>
          <w:sz w:val="26"/>
          <w:szCs w:val="26"/>
        </w:rPr>
        <w:t xml:space="preserve">ом числе за счет </w:t>
      </w:r>
      <w:r w:rsidRPr="00BB3FDC">
        <w:rPr>
          <w:sz w:val="26"/>
          <w:szCs w:val="26"/>
        </w:rPr>
        <w:t>средств бюджета округа 6</w:t>
      </w:r>
      <w:r>
        <w:rPr>
          <w:sz w:val="26"/>
          <w:szCs w:val="26"/>
        </w:rPr>
        <w:t> 607,27</w:t>
      </w:r>
      <w:r w:rsidRPr="00BB3FDC">
        <w:rPr>
          <w:sz w:val="26"/>
          <w:szCs w:val="26"/>
        </w:rPr>
        <w:t xml:space="preserve"> тыс. руб</w:t>
      </w:r>
      <w:r>
        <w:rPr>
          <w:sz w:val="26"/>
          <w:szCs w:val="26"/>
        </w:rPr>
        <w:t>лей</w:t>
      </w:r>
      <w:r w:rsidRPr="00BB3FDC">
        <w:rPr>
          <w:sz w:val="26"/>
          <w:szCs w:val="26"/>
        </w:rPr>
        <w:t xml:space="preserve">, </w:t>
      </w:r>
      <w:r>
        <w:rPr>
          <w:sz w:val="26"/>
          <w:szCs w:val="26"/>
        </w:rPr>
        <w:t xml:space="preserve">за счет </w:t>
      </w:r>
      <w:r w:rsidRPr="00BB3FDC">
        <w:rPr>
          <w:sz w:val="26"/>
          <w:szCs w:val="26"/>
        </w:rPr>
        <w:t>средств бюджета Пермского края 2 253,3</w:t>
      </w:r>
      <w:r>
        <w:rPr>
          <w:sz w:val="26"/>
          <w:szCs w:val="26"/>
        </w:rPr>
        <w:t>8</w:t>
      </w:r>
      <w:r w:rsidRPr="00BB3FDC">
        <w:rPr>
          <w:sz w:val="26"/>
          <w:szCs w:val="26"/>
        </w:rPr>
        <w:t xml:space="preserve"> тыс. руб</w:t>
      </w:r>
      <w:r>
        <w:rPr>
          <w:sz w:val="26"/>
          <w:szCs w:val="26"/>
        </w:rPr>
        <w:t>лей</w:t>
      </w:r>
      <w:r w:rsidRPr="00BB3FDC">
        <w:rPr>
          <w:sz w:val="26"/>
          <w:szCs w:val="26"/>
        </w:rPr>
        <w:t xml:space="preserve">, </w:t>
      </w:r>
      <w:r>
        <w:rPr>
          <w:sz w:val="26"/>
          <w:szCs w:val="26"/>
        </w:rPr>
        <w:t xml:space="preserve">за счет средств </w:t>
      </w:r>
      <w:r w:rsidRPr="00BB3FDC">
        <w:rPr>
          <w:sz w:val="26"/>
          <w:szCs w:val="26"/>
        </w:rPr>
        <w:t xml:space="preserve">федерального бюджета </w:t>
      </w:r>
      <w:r w:rsidRPr="00BB3FDC">
        <w:rPr>
          <w:rFonts w:eastAsia="Calibri"/>
          <w:sz w:val="26"/>
          <w:szCs w:val="26"/>
        </w:rPr>
        <w:t>54 081,</w:t>
      </w:r>
      <w:r>
        <w:rPr>
          <w:rFonts w:eastAsia="Calibri"/>
          <w:sz w:val="26"/>
          <w:szCs w:val="26"/>
        </w:rPr>
        <w:t>09</w:t>
      </w:r>
      <w:r w:rsidRPr="00BB3FDC">
        <w:rPr>
          <w:sz w:val="26"/>
          <w:szCs w:val="26"/>
        </w:rPr>
        <w:t> тыс. руб</w:t>
      </w:r>
      <w:r>
        <w:rPr>
          <w:sz w:val="26"/>
          <w:szCs w:val="26"/>
        </w:rPr>
        <w:t>лей.</w:t>
      </w:r>
    </w:p>
    <w:p w14:paraId="0B9A2D3D" w14:textId="77777777" w:rsidR="006C0E62" w:rsidRDefault="006C0E62" w:rsidP="006C0E62">
      <w:pPr>
        <w:widowControl w:val="0"/>
        <w:autoSpaceDE w:val="0"/>
        <w:ind w:firstLine="709"/>
        <w:contextualSpacing/>
        <w:jc w:val="both"/>
        <w:rPr>
          <w:sz w:val="26"/>
          <w:szCs w:val="26"/>
        </w:rPr>
      </w:pPr>
      <w:r w:rsidRPr="005023C0">
        <w:rPr>
          <w:sz w:val="26"/>
          <w:szCs w:val="26"/>
        </w:rPr>
        <w:t xml:space="preserve">В рамках реализации </w:t>
      </w:r>
      <w:r>
        <w:rPr>
          <w:sz w:val="26"/>
          <w:szCs w:val="26"/>
        </w:rPr>
        <w:t xml:space="preserve">муниципального проекта планируются расходы на </w:t>
      </w:r>
      <w:r w:rsidRPr="00BB3FDC">
        <w:rPr>
          <w:sz w:val="26"/>
          <w:szCs w:val="26"/>
        </w:rPr>
        <w:t xml:space="preserve">капитальный ремонт здания структурного подразделения детский сад «Созвездие» МАОУ «Савинская средняя школа» по адресу: </w:t>
      </w:r>
      <w:r>
        <w:rPr>
          <w:sz w:val="26"/>
          <w:szCs w:val="26"/>
        </w:rPr>
        <w:t xml:space="preserve">Пермский муниципальный округ, </w:t>
      </w:r>
      <w:r w:rsidRPr="00BB3FDC">
        <w:rPr>
          <w:sz w:val="26"/>
          <w:szCs w:val="26"/>
        </w:rPr>
        <w:t>д.</w:t>
      </w:r>
      <w:r>
        <w:rPr>
          <w:sz w:val="26"/>
          <w:szCs w:val="26"/>
        </w:rPr>
        <w:t xml:space="preserve"> </w:t>
      </w:r>
      <w:proofErr w:type="spellStart"/>
      <w:r w:rsidRPr="00BB3FDC">
        <w:rPr>
          <w:sz w:val="26"/>
          <w:szCs w:val="26"/>
        </w:rPr>
        <w:t>Ванюки</w:t>
      </w:r>
      <w:proofErr w:type="spellEnd"/>
      <w:r w:rsidRPr="00BB3FDC">
        <w:rPr>
          <w:sz w:val="26"/>
          <w:szCs w:val="26"/>
        </w:rPr>
        <w:t>, ул.</w:t>
      </w:r>
      <w:r>
        <w:rPr>
          <w:sz w:val="26"/>
          <w:szCs w:val="26"/>
        </w:rPr>
        <w:t xml:space="preserve"> </w:t>
      </w:r>
      <w:r w:rsidRPr="00BB3FDC">
        <w:rPr>
          <w:sz w:val="26"/>
          <w:szCs w:val="26"/>
        </w:rPr>
        <w:t>Зеленая, д.29 и оснащение средствами обучения и воспитания</w:t>
      </w:r>
      <w:r>
        <w:rPr>
          <w:sz w:val="26"/>
          <w:szCs w:val="26"/>
        </w:rPr>
        <w:t>.</w:t>
      </w:r>
      <w:r w:rsidRPr="00017117">
        <w:rPr>
          <w:sz w:val="26"/>
          <w:szCs w:val="26"/>
        </w:rPr>
        <w:t xml:space="preserve"> </w:t>
      </w:r>
    </w:p>
    <w:p w14:paraId="34C6240D" w14:textId="77777777" w:rsidR="006C0E62" w:rsidRPr="00CC428E" w:rsidRDefault="006C0E62" w:rsidP="006C0E62">
      <w:pPr>
        <w:widowControl w:val="0"/>
        <w:autoSpaceDE w:val="0"/>
        <w:ind w:firstLine="709"/>
        <w:contextualSpacing/>
        <w:jc w:val="both"/>
        <w:rPr>
          <w:b/>
          <w:sz w:val="26"/>
          <w:szCs w:val="26"/>
        </w:rPr>
      </w:pPr>
    </w:p>
    <w:p w14:paraId="3061C49D" w14:textId="77777777" w:rsidR="006C0E62" w:rsidRPr="00CC428E" w:rsidRDefault="006C0E62" w:rsidP="006C0E62">
      <w:pPr>
        <w:ind w:firstLine="708"/>
        <w:contextualSpacing/>
        <w:jc w:val="center"/>
        <w:rPr>
          <w:b/>
          <w:i/>
          <w:iCs/>
          <w:sz w:val="26"/>
          <w:szCs w:val="26"/>
        </w:rPr>
      </w:pPr>
      <w:r w:rsidRPr="00CC428E">
        <w:rPr>
          <w:b/>
          <w:i/>
          <w:iCs/>
          <w:sz w:val="26"/>
          <w:szCs w:val="26"/>
        </w:rPr>
        <w:t>Муниципальный проект</w:t>
      </w:r>
    </w:p>
    <w:p w14:paraId="31C09639" w14:textId="77777777" w:rsidR="006C0E62" w:rsidRPr="00CC428E" w:rsidRDefault="006C0E62" w:rsidP="006C0E62">
      <w:pPr>
        <w:ind w:firstLine="708"/>
        <w:contextualSpacing/>
        <w:jc w:val="center"/>
        <w:rPr>
          <w:b/>
          <w:i/>
          <w:iCs/>
          <w:sz w:val="26"/>
          <w:szCs w:val="26"/>
        </w:rPr>
      </w:pPr>
      <w:r w:rsidRPr="00CC428E">
        <w:rPr>
          <w:b/>
          <w:i/>
          <w:iCs/>
          <w:sz w:val="26"/>
          <w:szCs w:val="26"/>
        </w:rPr>
        <w:t>«Развитие инфраструктуры в сфере образования»</w:t>
      </w:r>
    </w:p>
    <w:p w14:paraId="444FE4B8" w14:textId="77777777" w:rsidR="006C0E62" w:rsidRPr="00CC428E" w:rsidRDefault="006C0E62" w:rsidP="006C0E62">
      <w:pPr>
        <w:ind w:firstLine="708"/>
        <w:contextualSpacing/>
        <w:jc w:val="both"/>
        <w:rPr>
          <w:b/>
          <w:sz w:val="26"/>
          <w:szCs w:val="26"/>
        </w:rPr>
      </w:pPr>
    </w:p>
    <w:p w14:paraId="480642C8" w14:textId="77777777" w:rsidR="006C0E62" w:rsidRPr="00925DE0" w:rsidRDefault="006C0E62" w:rsidP="006C0E62">
      <w:pPr>
        <w:ind w:firstLine="709"/>
        <w:contextualSpacing/>
        <w:jc w:val="both"/>
        <w:rPr>
          <w:bCs/>
          <w:sz w:val="26"/>
          <w:szCs w:val="26"/>
        </w:rPr>
      </w:pPr>
      <w:r w:rsidRPr="00925DE0">
        <w:rPr>
          <w:bCs/>
          <w:sz w:val="26"/>
          <w:szCs w:val="26"/>
        </w:rPr>
        <w:t>В рамках муниципального проекта «Развитие инфраструктуры в сфере образования», направленного на достижение показателей и реализацию мероприятий регионального проекта «Развитие инфраструктуры в сфере образования» предусмотрены расходы на 2026 год в сумме 75 842,72 тыс. руб</w:t>
      </w:r>
      <w:r>
        <w:rPr>
          <w:bCs/>
          <w:sz w:val="26"/>
          <w:szCs w:val="26"/>
        </w:rPr>
        <w:t>лей</w:t>
      </w:r>
      <w:r w:rsidRPr="00925DE0">
        <w:rPr>
          <w:bCs/>
          <w:sz w:val="26"/>
          <w:szCs w:val="26"/>
        </w:rPr>
        <w:t>, в том числе за счет средств бюджета округа 70,00 тыс. рублей, за счет средств бюджета Пермского края 75 772,72 тыс. рублей.</w:t>
      </w:r>
    </w:p>
    <w:p w14:paraId="333CC7A0" w14:textId="77777777" w:rsidR="006C0E62" w:rsidRDefault="006C0E62" w:rsidP="006C0E62">
      <w:pPr>
        <w:ind w:firstLine="708"/>
        <w:contextualSpacing/>
        <w:jc w:val="both"/>
        <w:rPr>
          <w:sz w:val="26"/>
          <w:szCs w:val="26"/>
        </w:rPr>
      </w:pPr>
      <w:r w:rsidRPr="00A5560D">
        <w:rPr>
          <w:sz w:val="26"/>
          <w:szCs w:val="26"/>
        </w:rPr>
        <w:t>В ходе реализации муниципального проекта планиру</w:t>
      </w:r>
      <w:r>
        <w:rPr>
          <w:sz w:val="26"/>
          <w:szCs w:val="26"/>
        </w:rPr>
        <w:t>ется:</w:t>
      </w:r>
    </w:p>
    <w:p w14:paraId="3DC31E37" w14:textId="77777777" w:rsidR="006C0E62" w:rsidRDefault="006C0E62" w:rsidP="006C0E62">
      <w:pPr>
        <w:ind w:firstLine="708"/>
        <w:contextualSpacing/>
        <w:jc w:val="both"/>
        <w:rPr>
          <w:rFonts w:eastAsia="Calibri"/>
          <w:sz w:val="26"/>
          <w:szCs w:val="26"/>
        </w:rPr>
      </w:pPr>
      <w:r>
        <w:rPr>
          <w:sz w:val="26"/>
          <w:szCs w:val="26"/>
        </w:rPr>
        <w:t>с</w:t>
      </w:r>
      <w:r w:rsidRPr="00292541">
        <w:rPr>
          <w:sz w:val="26"/>
          <w:szCs w:val="26"/>
        </w:rPr>
        <w:t>троительство</w:t>
      </w:r>
      <w:r>
        <w:rPr>
          <w:sz w:val="26"/>
          <w:szCs w:val="26"/>
        </w:rPr>
        <w:t xml:space="preserve"> (продолжение)</w:t>
      </w:r>
      <w:r w:rsidRPr="00292541">
        <w:rPr>
          <w:sz w:val="26"/>
          <w:szCs w:val="26"/>
        </w:rPr>
        <w:t xml:space="preserve"> здания детского сада на 350 мест в д. Большая </w:t>
      </w:r>
      <w:proofErr w:type="spellStart"/>
      <w:r w:rsidRPr="00292541">
        <w:rPr>
          <w:sz w:val="26"/>
          <w:szCs w:val="26"/>
        </w:rPr>
        <w:t>Мось</w:t>
      </w:r>
      <w:proofErr w:type="spellEnd"/>
      <w:r w:rsidRPr="00292541">
        <w:rPr>
          <w:sz w:val="26"/>
          <w:szCs w:val="26"/>
        </w:rPr>
        <w:t xml:space="preserve"> Пермского района» в</w:t>
      </w:r>
      <w:r w:rsidRPr="00292541">
        <w:rPr>
          <w:rFonts w:eastAsia="Calibri"/>
          <w:sz w:val="26"/>
          <w:szCs w:val="26"/>
        </w:rPr>
        <w:t xml:space="preserve"> 2026 году 70 000,00 тыс. руб</w:t>
      </w:r>
      <w:r>
        <w:rPr>
          <w:rFonts w:eastAsia="Calibri"/>
          <w:sz w:val="26"/>
          <w:szCs w:val="26"/>
        </w:rPr>
        <w:t>лей</w:t>
      </w:r>
      <w:r w:rsidRPr="00292541">
        <w:rPr>
          <w:rFonts w:eastAsia="Calibri"/>
          <w:sz w:val="26"/>
          <w:szCs w:val="26"/>
        </w:rPr>
        <w:t xml:space="preserve">, в том числе за счет средств </w:t>
      </w:r>
      <w:r w:rsidRPr="00292541">
        <w:rPr>
          <w:sz w:val="26"/>
          <w:szCs w:val="26"/>
        </w:rPr>
        <w:t>бюджета 70,00 тыс. руб</w:t>
      </w:r>
      <w:r>
        <w:rPr>
          <w:sz w:val="26"/>
          <w:szCs w:val="26"/>
        </w:rPr>
        <w:t>лей</w:t>
      </w:r>
      <w:r w:rsidRPr="00292541">
        <w:rPr>
          <w:sz w:val="26"/>
          <w:szCs w:val="26"/>
        </w:rPr>
        <w:t>,</w:t>
      </w:r>
      <w:r w:rsidRPr="00292541">
        <w:rPr>
          <w:rFonts w:eastAsia="Calibri"/>
          <w:sz w:val="26"/>
          <w:szCs w:val="26"/>
        </w:rPr>
        <w:t xml:space="preserve"> за счет средств бюджета Пермского края 69 930,00 тыс. руб</w:t>
      </w:r>
      <w:r>
        <w:rPr>
          <w:rFonts w:eastAsia="Calibri"/>
          <w:sz w:val="26"/>
          <w:szCs w:val="26"/>
        </w:rPr>
        <w:t>лей.</w:t>
      </w:r>
    </w:p>
    <w:p w14:paraId="016AFCB3" w14:textId="77777777" w:rsidR="006C0E62" w:rsidRPr="00A5560D" w:rsidRDefault="006C0E62" w:rsidP="006C0E62">
      <w:pPr>
        <w:ind w:firstLine="709"/>
        <w:jc w:val="both"/>
        <w:rPr>
          <w:i/>
          <w:sz w:val="26"/>
          <w:szCs w:val="26"/>
        </w:rPr>
      </w:pPr>
      <w:proofErr w:type="spellStart"/>
      <w:r w:rsidRPr="00A5560D">
        <w:rPr>
          <w:i/>
          <w:sz w:val="26"/>
          <w:szCs w:val="26"/>
        </w:rPr>
        <w:t>Справочно</w:t>
      </w:r>
      <w:proofErr w:type="spellEnd"/>
      <w:r w:rsidRPr="00A5560D">
        <w:rPr>
          <w:i/>
          <w:sz w:val="26"/>
          <w:szCs w:val="26"/>
        </w:rPr>
        <w:t>: В рамках Закона Пермского края от 9 сентября 2024 г. № 344-ПК реализация муниципального контракта на строительство данного объекта будет осуществляться округом, с долей софинансирования из краевого бюджета – 99,9%, бюджета округа – 0,1%, в связи с тем, что контракт заключен до 1 января 2025 года и включен в адресную инвестиционную программу Пермского края.</w:t>
      </w:r>
    </w:p>
    <w:p w14:paraId="006D14E8" w14:textId="77777777" w:rsidR="006C0E62" w:rsidRDefault="006C0E62" w:rsidP="006C0E62">
      <w:pPr>
        <w:ind w:firstLine="708"/>
        <w:contextualSpacing/>
        <w:jc w:val="both"/>
        <w:rPr>
          <w:rFonts w:eastAsia="Calibri"/>
          <w:sz w:val="26"/>
          <w:szCs w:val="26"/>
        </w:rPr>
      </w:pPr>
      <w:r>
        <w:rPr>
          <w:rFonts w:eastAsia="Calibri"/>
          <w:sz w:val="26"/>
          <w:szCs w:val="26"/>
        </w:rPr>
        <w:t>м</w:t>
      </w:r>
      <w:r w:rsidRPr="00292541">
        <w:rPr>
          <w:rFonts w:eastAsia="Calibri"/>
          <w:sz w:val="26"/>
          <w:szCs w:val="26"/>
        </w:rPr>
        <w:t>ероприятия по модерниза</w:t>
      </w:r>
      <w:r>
        <w:rPr>
          <w:rFonts w:eastAsia="Calibri"/>
          <w:sz w:val="26"/>
          <w:szCs w:val="26"/>
        </w:rPr>
        <w:t xml:space="preserve">ции образовательных организаций на </w:t>
      </w:r>
      <w:r>
        <w:rPr>
          <w:sz w:val="26"/>
          <w:szCs w:val="26"/>
        </w:rPr>
        <w:t>к</w:t>
      </w:r>
      <w:r w:rsidRPr="00A62318">
        <w:rPr>
          <w:sz w:val="26"/>
          <w:szCs w:val="26"/>
        </w:rPr>
        <w:t>апитальный ремонт здания структур</w:t>
      </w:r>
      <w:r>
        <w:rPr>
          <w:sz w:val="26"/>
          <w:szCs w:val="26"/>
        </w:rPr>
        <w:t>ного подразделения детский сад «Созвездие» МАОУ «Савинская средняя школа»</w:t>
      </w:r>
      <w:r w:rsidRPr="00A62318">
        <w:rPr>
          <w:sz w:val="26"/>
          <w:szCs w:val="26"/>
        </w:rPr>
        <w:t xml:space="preserve"> по адресу: д.</w:t>
      </w:r>
      <w:r>
        <w:rPr>
          <w:sz w:val="26"/>
          <w:szCs w:val="26"/>
        </w:rPr>
        <w:t xml:space="preserve"> </w:t>
      </w:r>
      <w:proofErr w:type="spellStart"/>
      <w:r w:rsidRPr="00A62318">
        <w:rPr>
          <w:sz w:val="26"/>
          <w:szCs w:val="26"/>
        </w:rPr>
        <w:t>Ванюки</w:t>
      </w:r>
      <w:proofErr w:type="spellEnd"/>
      <w:r w:rsidRPr="00A62318">
        <w:rPr>
          <w:sz w:val="26"/>
          <w:szCs w:val="26"/>
        </w:rPr>
        <w:t>, ул.</w:t>
      </w:r>
      <w:r>
        <w:rPr>
          <w:sz w:val="26"/>
          <w:szCs w:val="26"/>
        </w:rPr>
        <w:t xml:space="preserve"> </w:t>
      </w:r>
      <w:r w:rsidRPr="00A62318">
        <w:rPr>
          <w:sz w:val="26"/>
          <w:szCs w:val="26"/>
        </w:rPr>
        <w:t>Зеленая, д.29</w:t>
      </w:r>
      <w:r>
        <w:rPr>
          <w:sz w:val="26"/>
          <w:szCs w:val="26"/>
        </w:rPr>
        <w:t xml:space="preserve"> в 2026 году </w:t>
      </w:r>
      <w:r w:rsidRPr="00292541">
        <w:rPr>
          <w:rFonts w:eastAsia="Calibri"/>
          <w:sz w:val="26"/>
          <w:szCs w:val="26"/>
        </w:rPr>
        <w:t xml:space="preserve">за счет средств бюджета Пермского края </w:t>
      </w:r>
      <w:r>
        <w:rPr>
          <w:rFonts w:eastAsia="Calibri"/>
          <w:sz w:val="26"/>
          <w:szCs w:val="26"/>
        </w:rPr>
        <w:t>5 842,72</w:t>
      </w:r>
      <w:r w:rsidRPr="00292541">
        <w:rPr>
          <w:rFonts w:eastAsia="Calibri"/>
          <w:sz w:val="26"/>
          <w:szCs w:val="26"/>
        </w:rPr>
        <w:t xml:space="preserve"> тыс. руб.</w:t>
      </w:r>
    </w:p>
    <w:p w14:paraId="73C7AC65" w14:textId="77777777" w:rsidR="006C0E62" w:rsidRDefault="006C0E62" w:rsidP="006C0E62">
      <w:pPr>
        <w:ind w:firstLine="708"/>
        <w:contextualSpacing/>
        <w:jc w:val="both"/>
        <w:rPr>
          <w:rFonts w:eastAsia="Calibri"/>
          <w:sz w:val="26"/>
          <w:szCs w:val="26"/>
        </w:rPr>
      </w:pPr>
    </w:p>
    <w:p w14:paraId="4E2D9929" w14:textId="77777777" w:rsidR="006C0E62" w:rsidRPr="00CC428E" w:rsidRDefault="006C0E62" w:rsidP="006C0E62">
      <w:pPr>
        <w:ind w:firstLine="708"/>
        <w:contextualSpacing/>
        <w:jc w:val="center"/>
        <w:rPr>
          <w:b/>
          <w:i/>
          <w:iCs/>
          <w:sz w:val="26"/>
          <w:szCs w:val="26"/>
        </w:rPr>
      </w:pPr>
      <w:r w:rsidRPr="00CC428E">
        <w:rPr>
          <w:b/>
          <w:i/>
          <w:iCs/>
          <w:sz w:val="26"/>
          <w:szCs w:val="26"/>
        </w:rPr>
        <w:t>Муниципальный проект</w:t>
      </w:r>
    </w:p>
    <w:p w14:paraId="46598BCB" w14:textId="77777777" w:rsidR="006C0E62" w:rsidRPr="00CC428E" w:rsidRDefault="006C0E62" w:rsidP="006C0E62">
      <w:pPr>
        <w:ind w:firstLine="708"/>
        <w:contextualSpacing/>
        <w:jc w:val="center"/>
        <w:rPr>
          <w:b/>
          <w:i/>
          <w:iCs/>
          <w:sz w:val="26"/>
          <w:szCs w:val="26"/>
        </w:rPr>
      </w:pPr>
      <w:r w:rsidRPr="00CC428E">
        <w:rPr>
          <w:b/>
          <w:i/>
          <w:iCs/>
          <w:sz w:val="26"/>
          <w:szCs w:val="26"/>
        </w:rPr>
        <w:t>«Комфортный край по направлению «Школьный двор»</w:t>
      </w:r>
    </w:p>
    <w:p w14:paraId="7454B2AD" w14:textId="77777777" w:rsidR="006C0E62" w:rsidRDefault="006C0E62" w:rsidP="006C0E62">
      <w:pPr>
        <w:ind w:firstLine="708"/>
        <w:contextualSpacing/>
        <w:jc w:val="both"/>
        <w:rPr>
          <w:sz w:val="26"/>
          <w:szCs w:val="26"/>
        </w:rPr>
      </w:pPr>
    </w:p>
    <w:p w14:paraId="70577F12" w14:textId="745EF235" w:rsidR="006C0E62" w:rsidRPr="00F2482F" w:rsidRDefault="006C0E62" w:rsidP="006C0E62">
      <w:pPr>
        <w:ind w:firstLine="709"/>
        <w:jc w:val="both"/>
        <w:rPr>
          <w:sz w:val="26"/>
          <w:szCs w:val="26"/>
        </w:rPr>
      </w:pPr>
      <w:r w:rsidRPr="00017117">
        <w:rPr>
          <w:sz w:val="26"/>
          <w:szCs w:val="26"/>
        </w:rPr>
        <w:t xml:space="preserve">В рамках муниципального проекта </w:t>
      </w:r>
      <w:r w:rsidRPr="00925DE0">
        <w:rPr>
          <w:sz w:val="26"/>
          <w:szCs w:val="26"/>
        </w:rPr>
        <w:t>«Комфортный край по направлению «Школьный двор»</w:t>
      </w:r>
      <w:r w:rsidRPr="00017117">
        <w:rPr>
          <w:sz w:val="26"/>
          <w:szCs w:val="26"/>
        </w:rPr>
        <w:t xml:space="preserve">, направленного на достижение показателей и реализацию мероприятий </w:t>
      </w:r>
      <w:r>
        <w:rPr>
          <w:sz w:val="26"/>
          <w:szCs w:val="26"/>
        </w:rPr>
        <w:t>регионального проекта «Комфортный край»</w:t>
      </w:r>
      <w:r w:rsidRPr="00017117">
        <w:rPr>
          <w:sz w:val="26"/>
          <w:szCs w:val="26"/>
        </w:rPr>
        <w:t xml:space="preserve"> предусмотрены расходы на </w:t>
      </w:r>
      <w:r w:rsidRPr="007C2816">
        <w:rPr>
          <w:sz w:val="26"/>
          <w:szCs w:val="26"/>
        </w:rPr>
        <w:t>2026 год</w:t>
      </w:r>
      <w:r>
        <w:rPr>
          <w:sz w:val="26"/>
          <w:szCs w:val="26"/>
        </w:rPr>
        <w:t xml:space="preserve"> в сумме 53 441,11</w:t>
      </w:r>
      <w:r w:rsidRPr="007C2816">
        <w:rPr>
          <w:sz w:val="26"/>
          <w:szCs w:val="26"/>
        </w:rPr>
        <w:t xml:space="preserve"> тыс. руб</w:t>
      </w:r>
      <w:r>
        <w:rPr>
          <w:sz w:val="26"/>
          <w:szCs w:val="26"/>
        </w:rPr>
        <w:t>лей</w:t>
      </w:r>
      <w:r w:rsidRPr="007C2816">
        <w:rPr>
          <w:sz w:val="26"/>
          <w:szCs w:val="26"/>
        </w:rPr>
        <w:t xml:space="preserve">, в </w:t>
      </w:r>
      <w:r>
        <w:rPr>
          <w:sz w:val="26"/>
          <w:szCs w:val="26"/>
        </w:rPr>
        <w:t xml:space="preserve">том числе за счет </w:t>
      </w:r>
      <w:r w:rsidRPr="007C2816">
        <w:rPr>
          <w:sz w:val="26"/>
          <w:szCs w:val="26"/>
        </w:rPr>
        <w:t xml:space="preserve">средств бюджета </w:t>
      </w:r>
      <w:r>
        <w:rPr>
          <w:sz w:val="26"/>
          <w:szCs w:val="26"/>
        </w:rPr>
        <w:t xml:space="preserve">округа 5 344,11 тыс. рублей, за счет средств бюджета Пермского края 48 097,00 тыс. рублей. </w:t>
      </w:r>
      <w:r w:rsidRPr="00F2482F">
        <w:rPr>
          <w:sz w:val="26"/>
          <w:szCs w:val="26"/>
        </w:rPr>
        <w:t xml:space="preserve">Расходы предусмотрены на условиях софинансирования </w:t>
      </w:r>
      <w:r w:rsidR="000A04A9">
        <w:rPr>
          <w:sz w:val="26"/>
          <w:szCs w:val="26"/>
        </w:rPr>
        <w:t>(</w:t>
      </w:r>
      <w:r w:rsidRPr="00F2482F">
        <w:rPr>
          <w:sz w:val="26"/>
          <w:szCs w:val="26"/>
        </w:rPr>
        <w:t xml:space="preserve">доля местного бюджета не менее </w:t>
      </w:r>
      <w:r>
        <w:rPr>
          <w:sz w:val="26"/>
          <w:szCs w:val="26"/>
        </w:rPr>
        <w:t xml:space="preserve">10 </w:t>
      </w:r>
      <w:r w:rsidRPr="00F2482F">
        <w:rPr>
          <w:sz w:val="26"/>
          <w:szCs w:val="26"/>
        </w:rPr>
        <w:t>%</w:t>
      </w:r>
      <w:r w:rsidR="000A04A9">
        <w:rPr>
          <w:sz w:val="26"/>
          <w:szCs w:val="26"/>
        </w:rPr>
        <w:t>)</w:t>
      </w:r>
      <w:r w:rsidRPr="00F2482F">
        <w:rPr>
          <w:sz w:val="26"/>
          <w:szCs w:val="26"/>
        </w:rPr>
        <w:t xml:space="preserve"> </w:t>
      </w:r>
      <w:bookmarkStart w:id="3" w:name="_Hlk212535481"/>
      <w:r w:rsidR="000A04A9" w:rsidRPr="00F2482F">
        <w:rPr>
          <w:sz w:val="26"/>
          <w:szCs w:val="26"/>
        </w:rPr>
        <w:t xml:space="preserve">согласно </w:t>
      </w:r>
      <w:r w:rsidR="000A04A9">
        <w:rPr>
          <w:sz w:val="26"/>
          <w:szCs w:val="26"/>
        </w:rPr>
        <w:t>протоколу заседания конкурсной комиссии от 04.09.2025 г. по отбору мероприятий муниципальных образований Пермского края для включения в направление «Школьный двор» регионального проекта «Комфортный край»</w:t>
      </w:r>
      <w:bookmarkEnd w:id="3"/>
      <w:r w:rsidRPr="00F2482F">
        <w:rPr>
          <w:sz w:val="26"/>
          <w:szCs w:val="26"/>
        </w:rPr>
        <w:t>, в 202</w:t>
      </w:r>
      <w:r>
        <w:rPr>
          <w:sz w:val="26"/>
          <w:szCs w:val="26"/>
        </w:rPr>
        <w:t>6</w:t>
      </w:r>
      <w:r w:rsidRPr="00F2482F">
        <w:rPr>
          <w:sz w:val="26"/>
          <w:szCs w:val="26"/>
        </w:rPr>
        <w:t xml:space="preserve"> году запланированы следующие работы: </w:t>
      </w:r>
    </w:p>
    <w:p w14:paraId="67B2C8DA" w14:textId="77777777" w:rsidR="006C0E62" w:rsidRDefault="006C0E62" w:rsidP="006C0E62">
      <w:pPr>
        <w:spacing w:after="200"/>
        <w:ind w:firstLine="708"/>
        <w:contextualSpacing/>
        <w:jc w:val="both"/>
        <w:rPr>
          <w:sz w:val="26"/>
          <w:szCs w:val="26"/>
        </w:rPr>
      </w:pPr>
      <w:r>
        <w:rPr>
          <w:sz w:val="26"/>
          <w:szCs w:val="26"/>
        </w:rPr>
        <w:t>б</w:t>
      </w:r>
      <w:r w:rsidRPr="00887F4D">
        <w:rPr>
          <w:sz w:val="26"/>
          <w:szCs w:val="26"/>
        </w:rPr>
        <w:t>лагоустройство территории МАОУ «</w:t>
      </w:r>
      <w:proofErr w:type="spellStart"/>
      <w:r w:rsidRPr="00887F4D">
        <w:rPr>
          <w:sz w:val="26"/>
          <w:szCs w:val="26"/>
        </w:rPr>
        <w:t>Култаевская</w:t>
      </w:r>
      <w:proofErr w:type="spellEnd"/>
      <w:r w:rsidRPr="00887F4D">
        <w:rPr>
          <w:sz w:val="26"/>
          <w:szCs w:val="26"/>
        </w:rPr>
        <w:t xml:space="preserve"> средняя школа» по адресу: Пермский муниципальный округ, с. Култаево, ул. Школьная, д.6»</w:t>
      </w:r>
      <w:r>
        <w:rPr>
          <w:sz w:val="26"/>
          <w:szCs w:val="26"/>
        </w:rPr>
        <w:t xml:space="preserve"> в сумме 20 150,00 тыс. рублей, </w:t>
      </w:r>
      <w:r w:rsidRPr="007C2816">
        <w:rPr>
          <w:sz w:val="26"/>
          <w:szCs w:val="26"/>
        </w:rPr>
        <w:t>в т</w:t>
      </w:r>
      <w:r>
        <w:rPr>
          <w:sz w:val="26"/>
          <w:szCs w:val="26"/>
        </w:rPr>
        <w:t xml:space="preserve">ои числе за счет </w:t>
      </w:r>
      <w:r w:rsidRPr="007C2816">
        <w:rPr>
          <w:sz w:val="26"/>
          <w:szCs w:val="26"/>
        </w:rPr>
        <w:t xml:space="preserve">средств бюджета </w:t>
      </w:r>
      <w:r>
        <w:rPr>
          <w:sz w:val="26"/>
          <w:szCs w:val="26"/>
        </w:rPr>
        <w:t>округа 2 015,00 тыс. рублей,</w:t>
      </w:r>
      <w:r w:rsidRPr="007C2816">
        <w:rPr>
          <w:sz w:val="26"/>
          <w:szCs w:val="26"/>
        </w:rPr>
        <w:t xml:space="preserve"> </w:t>
      </w:r>
      <w:r>
        <w:rPr>
          <w:sz w:val="26"/>
          <w:szCs w:val="26"/>
        </w:rPr>
        <w:t>за счет</w:t>
      </w:r>
      <w:r w:rsidRPr="007C2816">
        <w:rPr>
          <w:sz w:val="26"/>
          <w:szCs w:val="26"/>
        </w:rPr>
        <w:t xml:space="preserve"> средств бюджета Пермского края </w:t>
      </w:r>
      <w:r>
        <w:rPr>
          <w:sz w:val="26"/>
          <w:szCs w:val="26"/>
        </w:rPr>
        <w:t>18 135,00 тыс. рублей;</w:t>
      </w:r>
    </w:p>
    <w:p w14:paraId="50D04203" w14:textId="77777777" w:rsidR="006C0E62" w:rsidRDefault="006C0E62" w:rsidP="006C0E62">
      <w:pPr>
        <w:spacing w:after="200"/>
        <w:ind w:firstLine="708"/>
        <w:contextualSpacing/>
        <w:jc w:val="both"/>
        <w:rPr>
          <w:sz w:val="26"/>
          <w:szCs w:val="26"/>
        </w:rPr>
      </w:pPr>
      <w:r>
        <w:rPr>
          <w:sz w:val="26"/>
          <w:szCs w:val="26"/>
        </w:rPr>
        <w:t>б</w:t>
      </w:r>
      <w:r w:rsidRPr="00887F4D">
        <w:rPr>
          <w:sz w:val="26"/>
          <w:szCs w:val="26"/>
        </w:rPr>
        <w:t>лагоустройство территории МАОУ «</w:t>
      </w:r>
      <w:proofErr w:type="spellStart"/>
      <w:r w:rsidRPr="00887F4D">
        <w:rPr>
          <w:sz w:val="26"/>
          <w:szCs w:val="26"/>
        </w:rPr>
        <w:t>Бабкинская</w:t>
      </w:r>
      <w:proofErr w:type="spellEnd"/>
      <w:r w:rsidRPr="00887F4D">
        <w:rPr>
          <w:sz w:val="26"/>
          <w:szCs w:val="26"/>
        </w:rPr>
        <w:t xml:space="preserve"> средняя школа» по адресу: Пермский муниципальный округ, п. </w:t>
      </w:r>
      <w:proofErr w:type="spellStart"/>
      <w:r w:rsidRPr="00887F4D">
        <w:rPr>
          <w:sz w:val="26"/>
          <w:szCs w:val="26"/>
        </w:rPr>
        <w:t>Кукуштан</w:t>
      </w:r>
      <w:proofErr w:type="spellEnd"/>
      <w:r w:rsidRPr="00887F4D">
        <w:rPr>
          <w:sz w:val="26"/>
          <w:szCs w:val="26"/>
        </w:rPr>
        <w:t xml:space="preserve">, ул. Мира, д. 9» </w:t>
      </w:r>
      <w:r>
        <w:rPr>
          <w:sz w:val="26"/>
          <w:szCs w:val="26"/>
        </w:rPr>
        <w:t xml:space="preserve">в сумме 13 141,11 тыс. рублей, в том числе за счет </w:t>
      </w:r>
      <w:r w:rsidRPr="007C2816">
        <w:rPr>
          <w:sz w:val="26"/>
          <w:szCs w:val="26"/>
        </w:rPr>
        <w:t xml:space="preserve">средств бюджета </w:t>
      </w:r>
      <w:r>
        <w:rPr>
          <w:sz w:val="26"/>
          <w:szCs w:val="26"/>
        </w:rPr>
        <w:t>округа 1 314,11 тыс. рублей,</w:t>
      </w:r>
      <w:r w:rsidRPr="007C2816">
        <w:rPr>
          <w:sz w:val="26"/>
          <w:szCs w:val="26"/>
        </w:rPr>
        <w:t xml:space="preserve"> </w:t>
      </w:r>
      <w:r>
        <w:rPr>
          <w:sz w:val="26"/>
          <w:szCs w:val="26"/>
        </w:rPr>
        <w:t>за счет</w:t>
      </w:r>
      <w:r w:rsidRPr="007C2816">
        <w:rPr>
          <w:sz w:val="26"/>
          <w:szCs w:val="26"/>
        </w:rPr>
        <w:t xml:space="preserve"> средств бюджета Пермского края </w:t>
      </w:r>
      <w:r>
        <w:rPr>
          <w:sz w:val="26"/>
          <w:szCs w:val="26"/>
        </w:rPr>
        <w:t>11 827,00 тыс. рублей;</w:t>
      </w:r>
    </w:p>
    <w:p w14:paraId="60815FBA" w14:textId="77777777" w:rsidR="006C0E62" w:rsidRDefault="006C0E62" w:rsidP="006C0E62">
      <w:pPr>
        <w:spacing w:after="200"/>
        <w:ind w:firstLine="708"/>
        <w:contextualSpacing/>
        <w:jc w:val="both"/>
        <w:rPr>
          <w:sz w:val="26"/>
          <w:szCs w:val="26"/>
        </w:rPr>
      </w:pPr>
      <w:r>
        <w:rPr>
          <w:sz w:val="26"/>
          <w:szCs w:val="26"/>
        </w:rPr>
        <w:t>б</w:t>
      </w:r>
      <w:r w:rsidRPr="00887F4D">
        <w:rPr>
          <w:sz w:val="26"/>
          <w:szCs w:val="26"/>
        </w:rPr>
        <w:t xml:space="preserve">лагоустройство территории МАОУ «Кондратовская средняя школа» по адресу: Пермский муниципальный округ, д. Кондратово, ул. Карла Маркса, 1а» </w:t>
      </w:r>
      <w:r>
        <w:rPr>
          <w:sz w:val="26"/>
          <w:szCs w:val="26"/>
        </w:rPr>
        <w:t xml:space="preserve">в сумме 20 150,00 тыс. рублей, </w:t>
      </w:r>
      <w:r w:rsidRPr="007C2816">
        <w:rPr>
          <w:sz w:val="26"/>
          <w:szCs w:val="26"/>
        </w:rPr>
        <w:t>в т</w:t>
      </w:r>
      <w:r>
        <w:rPr>
          <w:sz w:val="26"/>
          <w:szCs w:val="26"/>
        </w:rPr>
        <w:t>ом числе за счет</w:t>
      </w:r>
      <w:r w:rsidRPr="007C2816">
        <w:rPr>
          <w:sz w:val="26"/>
          <w:szCs w:val="26"/>
        </w:rPr>
        <w:t xml:space="preserve"> средств бюджета </w:t>
      </w:r>
      <w:r>
        <w:rPr>
          <w:sz w:val="26"/>
          <w:szCs w:val="26"/>
        </w:rPr>
        <w:t>округа 2 015,00 тыс. рублей,</w:t>
      </w:r>
      <w:r w:rsidRPr="007C2816">
        <w:rPr>
          <w:sz w:val="26"/>
          <w:szCs w:val="26"/>
        </w:rPr>
        <w:t xml:space="preserve"> з</w:t>
      </w:r>
      <w:r>
        <w:rPr>
          <w:sz w:val="26"/>
          <w:szCs w:val="26"/>
        </w:rPr>
        <w:t>а счет</w:t>
      </w:r>
      <w:r w:rsidRPr="007C2816">
        <w:rPr>
          <w:sz w:val="26"/>
          <w:szCs w:val="26"/>
        </w:rPr>
        <w:t xml:space="preserve"> средств бюджета Пермского края </w:t>
      </w:r>
      <w:r>
        <w:rPr>
          <w:sz w:val="26"/>
          <w:szCs w:val="26"/>
        </w:rPr>
        <w:t>18 135,00 тыс. рублей.</w:t>
      </w:r>
    </w:p>
    <w:p w14:paraId="5E425F53" w14:textId="77777777" w:rsidR="006C0E62" w:rsidRDefault="006C0E62" w:rsidP="006C0E62">
      <w:pPr>
        <w:spacing w:after="200"/>
        <w:ind w:firstLine="708"/>
        <w:contextualSpacing/>
        <w:jc w:val="both"/>
        <w:rPr>
          <w:sz w:val="26"/>
          <w:szCs w:val="26"/>
        </w:rPr>
      </w:pPr>
    </w:p>
    <w:p w14:paraId="334FDD8D" w14:textId="77777777" w:rsidR="006C0E62" w:rsidRPr="00CC428E" w:rsidRDefault="006C0E62" w:rsidP="006C0E62">
      <w:pPr>
        <w:ind w:firstLine="708"/>
        <w:contextualSpacing/>
        <w:jc w:val="center"/>
        <w:rPr>
          <w:b/>
          <w:i/>
          <w:iCs/>
          <w:sz w:val="26"/>
          <w:szCs w:val="26"/>
        </w:rPr>
      </w:pPr>
      <w:r w:rsidRPr="00CC428E">
        <w:rPr>
          <w:b/>
          <w:i/>
          <w:iCs/>
          <w:sz w:val="26"/>
          <w:szCs w:val="26"/>
        </w:rPr>
        <w:t xml:space="preserve">Муниципальный проект </w:t>
      </w:r>
    </w:p>
    <w:p w14:paraId="19F3415E" w14:textId="77777777" w:rsidR="006C0E62" w:rsidRPr="00CC428E" w:rsidRDefault="006C0E62" w:rsidP="006C0E62">
      <w:pPr>
        <w:ind w:firstLine="708"/>
        <w:contextualSpacing/>
        <w:jc w:val="center"/>
        <w:rPr>
          <w:b/>
          <w:i/>
          <w:iCs/>
          <w:sz w:val="26"/>
          <w:szCs w:val="26"/>
        </w:rPr>
      </w:pPr>
      <w:r w:rsidRPr="00CC428E">
        <w:rPr>
          <w:b/>
          <w:i/>
          <w:iCs/>
          <w:sz w:val="26"/>
          <w:szCs w:val="26"/>
        </w:rPr>
        <w:t>«Капитальные вложения в объекты недвижимого имущества муниципальной собственности в сфере образования»</w:t>
      </w:r>
    </w:p>
    <w:p w14:paraId="241F7024" w14:textId="77777777" w:rsidR="006C0E62" w:rsidRPr="00DA588A" w:rsidRDefault="006C0E62" w:rsidP="006C0E62">
      <w:pPr>
        <w:widowControl w:val="0"/>
        <w:autoSpaceDE w:val="0"/>
        <w:ind w:firstLine="709"/>
        <w:contextualSpacing/>
        <w:jc w:val="both"/>
        <w:rPr>
          <w:iCs/>
          <w:color w:val="000000"/>
          <w:sz w:val="26"/>
          <w:szCs w:val="26"/>
          <w:shd w:val="clear" w:color="auto" w:fill="FFFFFF"/>
        </w:rPr>
      </w:pPr>
      <w:r w:rsidRPr="00017117">
        <w:rPr>
          <w:sz w:val="26"/>
          <w:szCs w:val="26"/>
        </w:rPr>
        <w:t>В рамках муниципального проекта «Капитальные вложения в объекты недвижимого имущества муниципальной собственности в сфере образования»</w:t>
      </w:r>
      <w:r>
        <w:rPr>
          <w:sz w:val="26"/>
          <w:szCs w:val="26"/>
        </w:rPr>
        <w:t>,</w:t>
      </w:r>
      <w:r w:rsidRPr="00017117">
        <w:rPr>
          <w:sz w:val="26"/>
          <w:szCs w:val="26"/>
        </w:rPr>
        <w:t xml:space="preserve"> предусмотрены расходы на 2026 год в сумме </w:t>
      </w:r>
      <w:r>
        <w:rPr>
          <w:sz w:val="26"/>
          <w:szCs w:val="26"/>
        </w:rPr>
        <w:t>118 261,78</w:t>
      </w:r>
      <w:r w:rsidRPr="00BB3FDC">
        <w:rPr>
          <w:sz w:val="26"/>
          <w:szCs w:val="26"/>
        </w:rPr>
        <w:t xml:space="preserve"> тыс. руб</w:t>
      </w:r>
      <w:r>
        <w:rPr>
          <w:sz w:val="26"/>
          <w:szCs w:val="26"/>
        </w:rPr>
        <w:t xml:space="preserve">лей за счет </w:t>
      </w:r>
      <w:r w:rsidRPr="00BB3FDC">
        <w:rPr>
          <w:sz w:val="26"/>
          <w:szCs w:val="26"/>
        </w:rPr>
        <w:t xml:space="preserve">средств бюджета округа </w:t>
      </w:r>
      <w:r>
        <w:rPr>
          <w:sz w:val="26"/>
          <w:szCs w:val="26"/>
        </w:rPr>
        <w:t xml:space="preserve">на </w:t>
      </w:r>
      <w:r w:rsidRPr="005115DD">
        <w:rPr>
          <w:sz w:val="26"/>
          <w:szCs w:val="26"/>
        </w:rPr>
        <w:t>строительство</w:t>
      </w:r>
      <w:r>
        <w:rPr>
          <w:sz w:val="26"/>
          <w:szCs w:val="26"/>
        </w:rPr>
        <w:t xml:space="preserve"> </w:t>
      </w:r>
      <w:r w:rsidRPr="005115DD">
        <w:rPr>
          <w:sz w:val="26"/>
          <w:szCs w:val="26"/>
        </w:rPr>
        <w:t>спортивного</w:t>
      </w:r>
      <w:r>
        <w:rPr>
          <w:sz w:val="26"/>
          <w:szCs w:val="26"/>
        </w:rPr>
        <w:t xml:space="preserve"> зала </w:t>
      </w:r>
      <w:proofErr w:type="spellStart"/>
      <w:r>
        <w:rPr>
          <w:sz w:val="26"/>
          <w:szCs w:val="26"/>
        </w:rPr>
        <w:t>Бабкинской</w:t>
      </w:r>
      <w:proofErr w:type="spellEnd"/>
      <w:r>
        <w:rPr>
          <w:sz w:val="26"/>
          <w:szCs w:val="26"/>
        </w:rPr>
        <w:t xml:space="preserve"> средней школы.</w:t>
      </w:r>
    </w:p>
    <w:p w14:paraId="651DE95F" w14:textId="77777777" w:rsidR="006C0E62" w:rsidRPr="00017117" w:rsidRDefault="006C0E62" w:rsidP="006C0E62">
      <w:pPr>
        <w:ind w:firstLine="708"/>
        <w:contextualSpacing/>
        <w:jc w:val="both"/>
        <w:rPr>
          <w:bCs/>
          <w:i/>
          <w:color w:val="000000"/>
          <w:sz w:val="26"/>
          <w:szCs w:val="26"/>
          <w:shd w:val="clear" w:color="auto" w:fill="FFFFFF"/>
        </w:rPr>
      </w:pPr>
    </w:p>
    <w:p w14:paraId="478EC89D" w14:textId="77777777" w:rsidR="006C0E62" w:rsidRPr="00CC428E" w:rsidRDefault="006C0E62" w:rsidP="006C0E62">
      <w:pPr>
        <w:ind w:firstLine="708"/>
        <w:contextualSpacing/>
        <w:jc w:val="center"/>
        <w:rPr>
          <w:b/>
          <w:i/>
          <w:color w:val="000000"/>
          <w:sz w:val="26"/>
          <w:szCs w:val="26"/>
          <w:shd w:val="clear" w:color="auto" w:fill="FFFFFF"/>
        </w:rPr>
      </w:pPr>
      <w:r w:rsidRPr="00CC428E">
        <w:rPr>
          <w:b/>
          <w:i/>
          <w:color w:val="000000"/>
          <w:sz w:val="26"/>
          <w:szCs w:val="26"/>
          <w:shd w:val="clear" w:color="auto" w:fill="FFFFFF"/>
        </w:rPr>
        <w:t xml:space="preserve">Муниципальный проект </w:t>
      </w:r>
    </w:p>
    <w:p w14:paraId="4BB3067A" w14:textId="77777777" w:rsidR="006C0E62" w:rsidRPr="00CC428E" w:rsidRDefault="006C0E62" w:rsidP="006C0E62">
      <w:pPr>
        <w:ind w:firstLine="708"/>
        <w:contextualSpacing/>
        <w:jc w:val="center"/>
        <w:rPr>
          <w:b/>
          <w:i/>
          <w:color w:val="000000"/>
          <w:sz w:val="26"/>
          <w:szCs w:val="26"/>
          <w:shd w:val="clear" w:color="auto" w:fill="FFFFFF"/>
        </w:rPr>
      </w:pPr>
      <w:r w:rsidRPr="00CC428E">
        <w:rPr>
          <w:b/>
          <w:i/>
          <w:color w:val="000000"/>
          <w:sz w:val="26"/>
          <w:szCs w:val="26"/>
          <w:shd w:val="clear" w:color="auto" w:fill="FFFFFF"/>
        </w:rPr>
        <w:t>«Оснащение дополнительных мест в образовательных организациях»</w:t>
      </w:r>
    </w:p>
    <w:p w14:paraId="2E0C4F30" w14:textId="77777777" w:rsidR="006C0E62" w:rsidRPr="00017117" w:rsidRDefault="006C0E62" w:rsidP="006C0E62">
      <w:pPr>
        <w:ind w:firstLine="708"/>
        <w:contextualSpacing/>
        <w:jc w:val="both"/>
        <w:rPr>
          <w:color w:val="000000"/>
          <w:sz w:val="26"/>
          <w:szCs w:val="26"/>
          <w:shd w:val="clear" w:color="auto" w:fill="FFFFFF"/>
        </w:rPr>
      </w:pPr>
      <w:r w:rsidRPr="00017117">
        <w:rPr>
          <w:sz w:val="26"/>
          <w:szCs w:val="26"/>
        </w:rPr>
        <w:t xml:space="preserve">В рамках муниципального проекта </w:t>
      </w:r>
      <w:r w:rsidRPr="00017117">
        <w:rPr>
          <w:bCs/>
          <w:color w:val="000000"/>
          <w:sz w:val="26"/>
          <w:szCs w:val="26"/>
          <w:shd w:val="clear" w:color="auto" w:fill="FFFFFF"/>
        </w:rPr>
        <w:t xml:space="preserve">«Оснащение дополнительных мест в образовательных организациях» </w:t>
      </w:r>
      <w:r w:rsidRPr="00017117">
        <w:rPr>
          <w:sz w:val="26"/>
          <w:szCs w:val="26"/>
        </w:rPr>
        <w:t xml:space="preserve">предусмотрены расходы на 2026 год в сумме 47 983,87 тыс. рублей за счет средств бюджета округа </w:t>
      </w:r>
      <w:r>
        <w:rPr>
          <w:sz w:val="26"/>
          <w:szCs w:val="26"/>
        </w:rPr>
        <w:t>на оснащение дополнительных мест в следующих образовательных организациях</w:t>
      </w:r>
      <w:r w:rsidRPr="00017117">
        <w:rPr>
          <w:sz w:val="26"/>
          <w:szCs w:val="26"/>
        </w:rPr>
        <w:t>:</w:t>
      </w:r>
    </w:p>
    <w:p w14:paraId="2946A840" w14:textId="77777777" w:rsidR="006C0E62" w:rsidRPr="00017117" w:rsidRDefault="006C0E62" w:rsidP="006C0E62">
      <w:pPr>
        <w:widowControl w:val="0"/>
        <w:ind w:firstLine="850"/>
        <w:contextualSpacing/>
        <w:jc w:val="both"/>
        <w:rPr>
          <w:sz w:val="26"/>
          <w:szCs w:val="26"/>
        </w:rPr>
      </w:pPr>
      <w:r w:rsidRPr="00017117">
        <w:rPr>
          <w:sz w:val="26"/>
          <w:szCs w:val="26"/>
        </w:rPr>
        <w:t>детск</w:t>
      </w:r>
      <w:r>
        <w:rPr>
          <w:sz w:val="26"/>
          <w:szCs w:val="26"/>
        </w:rPr>
        <w:t>ий</w:t>
      </w:r>
      <w:r w:rsidRPr="00017117">
        <w:rPr>
          <w:sz w:val="26"/>
          <w:szCs w:val="26"/>
        </w:rPr>
        <w:t xml:space="preserve"> сад в </w:t>
      </w:r>
      <w:r>
        <w:rPr>
          <w:sz w:val="26"/>
          <w:szCs w:val="26"/>
        </w:rPr>
        <w:t xml:space="preserve">д. </w:t>
      </w:r>
      <w:r w:rsidRPr="00017117">
        <w:rPr>
          <w:sz w:val="26"/>
          <w:szCs w:val="26"/>
        </w:rPr>
        <w:t>Кондратово на 450 мест в сумме 28 408,55 тыс. руб</w:t>
      </w:r>
      <w:r>
        <w:rPr>
          <w:sz w:val="26"/>
          <w:szCs w:val="26"/>
        </w:rPr>
        <w:t>лей.</w:t>
      </w:r>
      <w:r w:rsidRPr="00017117">
        <w:rPr>
          <w:sz w:val="26"/>
          <w:szCs w:val="26"/>
        </w:rPr>
        <w:t xml:space="preserve"> </w:t>
      </w:r>
      <w:r w:rsidRPr="00017117">
        <w:rPr>
          <w:color w:val="000000"/>
          <w:sz w:val="26"/>
          <w:szCs w:val="26"/>
        </w:rPr>
        <w:t xml:space="preserve">В рамках комплексного развития территории д. Кондратово строительной компанией ООО Девелопмент-Юг» осуществляется строительство детского сада в д. Кондратово на 450 мест, </w:t>
      </w:r>
      <w:r w:rsidRPr="00017117">
        <w:rPr>
          <w:sz w:val="26"/>
          <w:szCs w:val="26"/>
        </w:rPr>
        <w:t>в декабре 2025 года планируется ввод в эксплуатацию;</w:t>
      </w:r>
    </w:p>
    <w:p w14:paraId="16B1617D" w14:textId="77777777" w:rsidR="006C0E62" w:rsidRPr="00017117" w:rsidRDefault="006C0E62" w:rsidP="006C0E62">
      <w:pPr>
        <w:widowControl w:val="0"/>
        <w:ind w:firstLine="709"/>
        <w:contextualSpacing/>
        <w:jc w:val="both"/>
        <w:rPr>
          <w:sz w:val="26"/>
          <w:szCs w:val="26"/>
        </w:rPr>
      </w:pPr>
      <w:r>
        <w:rPr>
          <w:sz w:val="26"/>
          <w:szCs w:val="26"/>
        </w:rPr>
        <w:t>детский сад</w:t>
      </w:r>
      <w:r w:rsidRPr="00017117">
        <w:rPr>
          <w:sz w:val="26"/>
          <w:szCs w:val="26"/>
        </w:rPr>
        <w:t xml:space="preserve"> д.</w:t>
      </w:r>
      <w:r>
        <w:rPr>
          <w:sz w:val="26"/>
          <w:szCs w:val="26"/>
        </w:rPr>
        <w:t xml:space="preserve"> </w:t>
      </w:r>
      <w:r w:rsidRPr="00017117">
        <w:rPr>
          <w:sz w:val="26"/>
          <w:szCs w:val="26"/>
        </w:rPr>
        <w:t xml:space="preserve">Большая </w:t>
      </w:r>
      <w:proofErr w:type="spellStart"/>
      <w:r w:rsidRPr="00017117">
        <w:rPr>
          <w:sz w:val="26"/>
          <w:szCs w:val="26"/>
        </w:rPr>
        <w:t>Мось</w:t>
      </w:r>
      <w:proofErr w:type="spellEnd"/>
      <w:r w:rsidRPr="00017117">
        <w:rPr>
          <w:sz w:val="26"/>
          <w:szCs w:val="26"/>
        </w:rPr>
        <w:t xml:space="preserve"> на 350 мест в сумме 19 575,32 тыс. руб</w:t>
      </w:r>
      <w:r>
        <w:rPr>
          <w:sz w:val="26"/>
          <w:szCs w:val="26"/>
        </w:rPr>
        <w:t>лей,</w:t>
      </w:r>
      <w:r w:rsidRPr="00017117">
        <w:rPr>
          <w:sz w:val="26"/>
          <w:szCs w:val="26"/>
        </w:rPr>
        <w:t xml:space="preserve"> завершение строительств</w:t>
      </w:r>
      <w:r>
        <w:rPr>
          <w:sz w:val="26"/>
          <w:szCs w:val="26"/>
        </w:rPr>
        <w:t>а</w:t>
      </w:r>
      <w:r w:rsidRPr="00017117">
        <w:rPr>
          <w:sz w:val="26"/>
          <w:szCs w:val="26"/>
        </w:rPr>
        <w:t xml:space="preserve"> детского сада в д.</w:t>
      </w:r>
      <w:r>
        <w:rPr>
          <w:sz w:val="26"/>
          <w:szCs w:val="26"/>
        </w:rPr>
        <w:t xml:space="preserve"> </w:t>
      </w:r>
      <w:r w:rsidRPr="00017117">
        <w:rPr>
          <w:sz w:val="26"/>
          <w:szCs w:val="26"/>
        </w:rPr>
        <w:t xml:space="preserve">Большая </w:t>
      </w:r>
      <w:proofErr w:type="spellStart"/>
      <w:r w:rsidRPr="00017117">
        <w:rPr>
          <w:sz w:val="26"/>
          <w:szCs w:val="26"/>
        </w:rPr>
        <w:t>Мось</w:t>
      </w:r>
      <w:proofErr w:type="spellEnd"/>
      <w:r w:rsidRPr="00017117">
        <w:rPr>
          <w:sz w:val="26"/>
          <w:szCs w:val="26"/>
        </w:rPr>
        <w:t xml:space="preserve"> </w:t>
      </w:r>
      <w:r>
        <w:rPr>
          <w:sz w:val="26"/>
          <w:szCs w:val="26"/>
        </w:rPr>
        <w:t xml:space="preserve">планируется </w:t>
      </w:r>
      <w:r w:rsidRPr="00017117">
        <w:rPr>
          <w:sz w:val="26"/>
          <w:szCs w:val="26"/>
        </w:rPr>
        <w:t xml:space="preserve">в 2026 году. </w:t>
      </w:r>
    </w:p>
    <w:p w14:paraId="2DF5C1C4" w14:textId="77777777" w:rsidR="006C0E62" w:rsidRDefault="006C0E62" w:rsidP="006C0E62">
      <w:pPr>
        <w:autoSpaceDE w:val="0"/>
        <w:autoSpaceDN w:val="0"/>
        <w:adjustRightInd w:val="0"/>
        <w:ind w:firstLine="720"/>
        <w:jc w:val="both"/>
        <w:outlineLvl w:val="0"/>
        <w:rPr>
          <w:sz w:val="26"/>
          <w:szCs w:val="26"/>
          <w:highlight w:val="yellow"/>
        </w:rPr>
      </w:pPr>
    </w:p>
    <w:p w14:paraId="48174F60" w14:textId="77777777" w:rsidR="006C0E62" w:rsidRPr="00D15DA3" w:rsidRDefault="006C0E62" w:rsidP="006C0E62">
      <w:pPr>
        <w:widowControl w:val="0"/>
        <w:ind w:firstLine="709"/>
        <w:contextualSpacing/>
        <w:jc w:val="center"/>
        <w:rPr>
          <w:b/>
          <w:i/>
          <w:iCs/>
          <w:sz w:val="26"/>
          <w:szCs w:val="26"/>
        </w:rPr>
      </w:pPr>
      <w:r w:rsidRPr="00D15DA3">
        <w:rPr>
          <w:b/>
          <w:i/>
          <w:iCs/>
          <w:sz w:val="26"/>
          <w:szCs w:val="26"/>
        </w:rPr>
        <w:t xml:space="preserve">Комплекс процессных мероприятий </w:t>
      </w:r>
    </w:p>
    <w:p w14:paraId="414CE12E" w14:textId="77777777" w:rsidR="006C0E62" w:rsidRPr="00D15DA3" w:rsidRDefault="006C0E62" w:rsidP="006C0E62">
      <w:pPr>
        <w:widowControl w:val="0"/>
        <w:ind w:firstLine="709"/>
        <w:contextualSpacing/>
        <w:jc w:val="center"/>
        <w:rPr>
          <w:b/>
          <w:i/>
          <w:iCs/>
          <w:sz w:val="26"/>
          <w:szCs w:val="26"/>
        </w:rPr>
      </w:pPr>
      <w:r w:rsidRPr="00D15DA3">
        <w:rPr>
          <w:b/>
          <w:i/>
          <w:iCs/>
          <w:sz w:val="26"/>
          <w:szCs w:val="26"/>
        </w:rPr>
        <w:t>«Создание условий для предоставления дошкольного образования детей»</w:t>
      </w:r>
    </w:p>
    <w:p w14:paraId="3D676A3E" w14:textId="77777777" w:rsidR="006C0E62" w:rsidRPr="00CC428E" w:rsidRDefault="006C0E62" w:rsidP="006C0E62">
      <w:pPr>
        <w:widowControl w:val="0"/>
        <w:ind w:firstLine="709"/>
        <w:contextualSpacing/>
        <w:jc w:val="both"/>
        <w:rPr>
          <w:iCs/>
          <w:color w:val="000000"/>
          <w:sz w:val="26"/>
          <w:szCs w:val="26"/>
          <w:shd w:val="clear" w:color="auto" w:fill="FFFFFF"/>
        </w:rPr>
      </w:pPr>
      <w:bookmarkStart w:id="4" w:name="_Hlk180913424"/>
      <w:r w:rsidRPr="00CC428E">
        <w:rPr>
          <w:sz w:val="26"/>
          <w:szCs w:val="26"/>
        </w:rPr>
        <w:t xml:space="preserve">В рамках комплекса процессных мероприятий «Создание условий для предоставления дошкольного образования детей» предусмотрены расходы на 2026 год в сумме 1 192 868,70 тыс. рублей, в том числе за счет средств бюджета Пермского края 1 020 647,19 тыс. рублей, за счет средств бюджета округа </w:t>
      </w:r>
      <w:r w:rsidRPr="00CC428E">
        <w:rPr>
          <w:rFonts w:eastAsia="Calibri"/>
          <w:sz w:val="26"/>
          <w:szCs w:val="26"/>
        </w:rPr>
        <w:t>172 221,51</w:t>
      </w:r>
      <w:r w:rsidRPr="00CC428E">
        <w:rPr>
          <w:sz w:val="26"/>
          <w:szCs w:val="26"/>
        </w:rPr>
        <w:t> тыс. руб</w:t>
      </w:r>
      <w:r>
        <w:rPr>
          <w:sz w:val="26"/>
          <w:szCs w:val="26"/>
        </w:rPr>
        <w:t>лей</w:t>
      </w:r>
      <w:r w:rsidRPr="00CC428E">
        <w:rPr>
          <w:sz w:val="26"/>
          <w:szCs w:val="26"/>
        </w:rPr>
        <w:t>,</w:t>
      </w:r>
      <w:r w:rsidRPr="00CC428E">
        <w:rPr>
          <w:rFonts w:eastAsia="Calibri"/>
          <w:sz w:val="26"/>
          <w:szCs w:val="26"/>
        </w:rPr>
        <w:t xml:space="preserve"> </w:t>
      </w:r>
      <w:r>
        <w:rPr>
          <w:rFonts w:eastAsia="Calibri"/>
          <w:sz w:val="26"/>
          <w:szCs w:val="26"/>
        </w:rPr>
        <w:t xml:space="preserve"> </w:t>
      </w:r>
      <w:r w:rsidRPr="006F1E71">
        <w:rPr>
          <w:sz w:val="26"/>
          <w:szCs w:val="26"/>
        </w:rPr>
        <w:t>2027 год – 1 207 094,35 тыс. руб</w:t>
      </w:r>
      <w:r>
        <w:rPr>
          <w:sz w:val="26"/>
          <w:szCs w:val="26"/>
        </w:rPr>
        <w:t>лей</w:t>
      </w:r>
      <w:r w:rsidRPr="006F1E71">
        <w:rPr>
          <w:sz w:val="26"/>
          <w:szCs w:val="26"/>
        </w:rPr>
        <w:t xml:space="preserve">, </w:t>
      </w:r>
      <w:r>
        <w:rPr>
          <w:sz w:val="26"/>
          <w:szCs w:val="26"/>
        </w:rPr>
        <w:t xml:space="preserve">в том числе за счет </w:t>
      </w:r>
      <w:r w:rsidRPr="006F1E71">
        <w:rPr>
          <w:sz w:val="26"/>
          <w:szCs w:val="26"/>
        </w:rPr>
        <w:t>средств бюджета Пермского края  1 034 872,84 тыс. руб</w:t>
      </w:r>
      <w:r>
        <w:rPr>
          <w:sz w:val="26"/>
          <w:szCs w:val="26"/>
        </w:rPr>
        <w:t>лей</w:t>
      </w:r>
      <w:r w:rsidRPr="006F1E71">
        <w:rPr>
          <w:sz w:val="26"/>
          <w:szCs w:val="26"/>
        </w:rPr>
        <w:t xml:space="preserve">, </w:t>
      </w:r>
      <w:r>
        <w:rPr>
          <w:sz w:val="26"/>
          <w:szCs w:val="26"/>
        </w:rPr>
        <w:t xml:space="preserve">за счет </w:t>
      </w:r>
      <w:r w:rsidRPr="006F1E71">
        <w:rPr>
          <w:sz w:val="26"/>
          <w:szCs w:val="26"/>
        </w:rPr>
        <w:t xml:space="preserve">средств бюджета округа </w:t>
      </w:r>
      <w:r w:rsidRPr="006F1E71">
        <w:rPr>
          <w:rFonts w:eastAsia="Calibri"/>
          <w:sz w:val="26"/>
          <w:szCs w:val="26"/>
        </w:rPr>
        <w:t>172 221,51</w:t>
      </w:r>
      <w:r w:rsidRPr="006F1E71">
        <w:rPr>
          <w:sz w:val="26"/>
          <w:szCs w:val="26"/>
        </w:rPr>
        <w:t> тыс. руб</w:t>
      </w:r>
      <w:r>
        <w:rPr>
          <w:sz w:val="26"/>
          <w:szCs w:val="26"/>
        </w:rPr>
        <w:t>лей</w:t>
      </w:r>
      <w:r w:rsidRPr="006F1E71">
        <w:rPr>
          <w:sz w:val="26"/>
          <w:szCs w:val="26"/>
        </w:rPr>
        <w:t>,</w:t>
      </w:r>
      <w:r w:rsidRPr="006F1E71">
        <w:rPr>
          <w:rFonts w:eastAsia="Calibri"/>
          <w:sz w:val="26"/>
          <w:szCs w:val="26"/>
        </w:rPr>
        <w:t xml:space="preserve"> </w:t>
      </w:r>
      <w:r w:rsidRPr="006F1E71">
        <w:rPr>
          <w:sz w:val="26"/>
          <w:szCs w:val="26"/>
        </w:rPr>
        <w:t>2028 год – 1 216 091,35 тыс. руб</w:t>
      </w:r>
      <w:r>
        <w:rPr>
          <w:sz w:val="26"/>
          <w:szCs w:val="26"/>
        </w:rPr>
        <w:t>лей</w:t>
      </w:r>
      <w:r w:rsidRPr="006F1E71">
        <w:rPr>
          <w:sz w:val="26"/>
          <w:szCs w:val="26"/>
        </w:rPr>
        <w:t xml:space="preserve">, </w:t>
      </w:r>
      <w:r>
        <w:rPr>
          <w:sz w:val="26"/>
          <w:szCs w:val="26"/>
        </w:rPr>
        <w:t xml:space="preserve">в том числе за счет </w:t>
      </w:r>
      <w:r w:rsidRPr="006F1E71">
        <w:rPr>
          <w:sz w:val="26"/>
          <w:szCs w:val="26"/>
        </w:rPr>
        <w:t xml:space="preserve">средств бюджета </w:t>
      </w:r>
      <w:r w:rsidRPr="00CC428E">
        <w:rPr>
          <w:sz w:val="26"/>
          <w:szCs w:val="26"/>
        </w:rPr>
        <w:t xml:space="preserve">Пермского края 1 043 869,84 тыс. рублей, за счет средств бюджета округа </w:t>
      </w:r>
      <w:r w:rsidRPr="00CC428E">
        <w:rPr>
          <w:rFonts w:eastAsia="Calibri"/>
          <w:sz w:val="26"/>
          <w:szCs w:val="26"/>
        </w:rPr>
        <w:t>172 221,51</w:t>
      </w:r>
      <w:r w:rsidRPr="00CC428E">
        <w:rPr>
          <w:sz w:val="26"/>
          <w:szCs w:val="26"/>
        </w:rPr>
        <w:t> тыс. рублей на реализацию следующих направлений:</w:t>
      </w:r>
      <w:r w:rsidRPr="00CC428E">
        <w:rPr>
          <w:iCs/>
          <w:color w:val="000000"/>
          <w:sz w:val="26"/>
          <w:szCs w:val="26"/>
          <w:shd w:val="clear" w:color="auto" w:fill="FFFFFF"/>
        </w:rPr>
        <w:t xml:space="preserve"> </w:t>
      </w:r>
    </w:p>
    <w:bookmarkEnd w:id="4"/>
    <w:p w14:paraId="43639FC5" w14:textId="77777777" w:rsidR="006C0E62" w:rsidRDefault="006C0E62" w:rsidP="006C0E62">
      <w:pPr>
        <w:widowControl w:val="0"/>
        <w:ind w:firstLine="709"/>
        <w:contextualSpacing/>
        <w:jc w:val="both"/>
        <w:rPr>
          <w:rFonts w:eastAsia="Calibri"/>
          <w:sz w:val="26"/>
          <w:szCs w:val="26"/>
          <w:lang w:eastAsia="en-US"/>
        </w:rPr>
      </w:pPr>
      <w:r w:rsidRPr="00CC428E">
        <w:rPr>
          <w:sz w:val="26"/>
          <w:szCs w:val="26"/>
        </w:rPr>
        <w:t>-</w:t>
      </w:r>
      <w:r w:rsidRPr="00D17188">
        <w:rPr>
          <w:rFonts w:eastAsia="Calibri"/>
          <w:sz w:val="26"/>
          <w:szCs w:val="26"/>
          <w:lang w:eastAsia="en-US"/>
        </w:rPr>
        <w:t>обеспечение деятельности (оказание услуг, выполнение работ) муниципальных учреждений (организаций)</w:t>
      </w:r>
      <w:r>
        <w:rPr>
          <w:rFonts w:eastAsia="Calibri"/>
          <w:sz w:val="26"/>
          <w:szCs w:val="26"/>
          <w:lang w:eastAsia="en-US"/>
        </w:rPr>
        <w:t xml:space="preserve">. </w:t>
      </w:r>
      <w:r w:rsidRPr="00D17188">
        <w:rPr>
          <w:rFonts w:eastAsia="Calibri"/>
          <w:sz w:val="26"/>
          <w:szCs w:val="26"/>
          <w:lang w:eastAsia="en-US"/>
        </w:rPr>
        <w:t xml:space="preserve"> </w:t>
      </w:r>
      <w:r w:rsidRPr="00CC428E">
        <w:rPr>
          <w:sz w:val="26"/>
          <w:szCs w:val="26"/>
        </w:rPr>
        <w:t xml:space="preserve">Расходы </w:t>
      </w:r>
      <w:r w:rsidRPr="00CC428E">
        <w:rPr>
          <w:rFonts w:eastAsia="Calibri"/>
          <w:sz w:val="26"/>
          <w:szCs w:val="26"/>
        </w:rPr>
        <w:t xml:space="preserve">предусмотрены на </w:t>
      </w:r>
      <w:r w:rsidRPr="00CC428E">
        <w:rPr>
          <w:sz w:val="26"/>
          <w:szCs w:val="26"/>
        </w:rPr>
        <w:t xml:space="preserve">оказание </w:t>
      </w:r>
      <w:r>
        <w:rPr>
          <w:sz w:val="26"/>
          <w:szCs w:val="26"/>
        </w:rPr>
        <w:t xml:space="preserve">муниципальной </w:t>
      </w:r>
      <w:r w:rsidRPr="00CC428E">
        <w:rPr>
          <w:sz w:val="26"/>
          <w:szCs w:val="26"/>
        </w:rPr>
        <w:t>услуг</w:t>
      </w:r>
      <w:r>
        <w:rPr>
          <w:sz w:val="26"/>
          <w:szCs w:val="26"/>
        </w:rPr>
        <w:t>и «Присмотр и уход»</w:t>
      </w:r>
      <w:r w:rsidRPr="00CC428E">
        <w:rPr>
          <w:sz w:val="26"/>
          <w:szCs w:val="26"/>
        </w:rPr>
        <w:t xml:space="preserve"> </w:t>
      </w:r>
      <w:r w:rsidRPr="00D17188">
        <w:rPr>
          <w:rFonts w:eastAsia="Calibri"/>
          <w:sz w:val="26"/>
          <w:szCs w:val="26"/>
          <w:lang w:eastAsia="en-US"/>
        </w:rPr>
        <w:t>в рамках муниципального задания</w:t>
      </w:r>
      <w:r>
        <w:rPr>
          <w:rFonts w:eastAsia="Calibri"/>
          <w:sz w:val="26"/>
          <w:szCs w:val="26"/>
          <w:lang w:eastAsia="en-US"/>
        </w:rPr>
        <w:t xml:space="preserve"> </w:t>
      </w:r>
      <w:r w:rsidRPr="00CC428E">
        <w:rPr>
          <w:sz w:val="26"/>
          <w:szCs w:val="26"/>
        </w:rPr>
        <w:t>муниципальными дошкольными организациями</w:t>
      </w:r>
      <w:r w:rsidRPr="00CC428E">
        <w:rPr>
          <w:rFonts w:eastAsia="Calibri"/>
          <w:sz w:val="26"/>
          <w:szCs w:val="26"/>
        </w:rPr>
        <w:t xml:space="preserve"> </w:t>
      </w:r>
      <w:r w:rsidRPr="00CC428E">
        <w:rPr>
          <w:rFonts w:eastAsia="Calibri"/>
          <w:sz w:val="26"/>
          <w:szCs w:val="26"/>
          <w:lang w:eastAsia="en-US"/>
        </w:rPr>
        <w:t>на 2026</w:t>
      </w:r>
      <w:r w:rsidRPr="00AF619E">
        <w:rPr>
          <w:rFonts w:eastAsia="Calibri"/>
          <w:sz w:val="26"/>
          <w:szCs w:val="26"/>
          <w:lang w:eastAsia="en-US"/>
        </w:rPr>
        <w:t xml:space="preserve"> </w:t>
      </w:r>
      <w:r>
        <w:rPr>
          <w:rFonts w:eastAsia="Calibri"/>
          <w:sz w:val="26"/>
          <w:szCs w:val="26"/>
          <w:lang w:eastAsia="en-US"/>
        </w:rPr>
        <w:t xml:space="preserve">-2028 </w:t>
      </w:r>
      <w:r w:rsidRPr="00AF619E">
        <w:rPr>
          <w:rFonts w:eastAsia="Calibri"/>
          <w:sz w:val="26"/>
          <w:szCs w:val="26"/>
          <w:lang w:eastAsia="en-US"/>
        </w:rPr>
        <w:t>год</w:t>
      </w:r>
      <w:r>
        <w:rPr>
          <w:rFonts w:eastAsia="Calibri"/>
          <w:sz w:val="26"/>
          <w:szCs w:val="26"/>
          <w:lang w:eastAsia="en-US"/>
        </w:rPr>
        <w:t>ы в сумме</w:t>
      </w:r>
      <w:r w:rsidRPr="00AF619E">
        <w:rPr>
          <w:rFonts w:eastAsia="Calibri"/>
          <w:sz w:val="26"/>
          <w:szCs w:val="26"/>
          <w:lang w:eastAsia="en-US"/>
        </w:rPr>
        <w:t xml:space="preserve"> 172 221,51 тыс. руб</w:t>
      </w:r>
      <w:r>
        <w:rPr>
          <w:rFonts w:eastAsia="Calibri"/>
          <w:sz w:val="26"/>
          <w:szCs w:val="26"/>
          <w:lang w:eastAsia="en-US"/>
        </w:rPr>
        <w:t xml:space="preserve">лей </w:t>
      </w:r>
      <w:r w:rsidRPr="00AF619E">
        <w:rPr>
          <w:rFonts w:eastAsia="Calibri"/>
          <w:sz w:val="26"/>
          <w:szCs w:val="26"/>
          <w:lang w:eastAsia="en-US"/>
        </w:rPr>
        <w:t>ежегодно</w:t>
      </w:r>
      <w:r>
        <w:rPr>
          <w:rFonts w:eastAsia="Calibri"/>
          <w:sz w:val="26"/>
          <w:szCs w:val="26"/>
          <w:lang w:eastAsia="en-US"/>
        </w:rPr>
        <w:t xml:space="preserve"> за счет средств бюджета округа;</w:t>
      </w:r>
    </w:p>
    <w:p w14:paraId="5FF51AD6" w14:textId="77777777" w:rsidR="006C0E62" w:rsidRDefault="006C0E62" w:rsidP="006C0E62">
      <w:pPr>
        <w:spacing w:after="200"/>
        <w:ind w:firstLine="708"/>
        <w:contextualSpacing/>
        <w:jc w:val="both"/>
        <w:rPr>
          <w:rFonts w:eastAsia="Calibri"/>
          <w:sz w:val="26"/>
          <w:szCs w:val="26"/>
        </w:rPr>
      </w:pPr>
      <w:r>
        <w:rPr>
          <w:rFonts w:eastAsia="Calibri"/>
          <w:sz w:val="26"/>
          <w:szCs w:val="26"/>
        </w:rPr>
        <w:t>-е</w:t>
      </w:r>
      <w:r w:rsidRPr="006F1E71">
        <w:rPr>
          <w:rFonts w:eastAsia="Calibri"/>
          <w:sz w:val="26"/>
          <w:szCs w:val="26"/>
        </w:rPr>
        <w:t>дин</w:t>
      </w:r>
      <w:r>
        <w:rPr>
          <w:rFonts w:eastAsia="Calibri"/>
          <w:sz w:val="26"/>
          <w:szCs w:val="26"/>
        </w:rPr>
        <w:t>ая</w:t>
      </w:r>
      <w:r w:rsidRPr="006F1E71">
        <w:rPr>
          <w:rFonts w:eastAsia="Calibri"/>
          <w:sz w:val="26"/>
          <w:szCs w:val="26"/>
        </w:rPr>
        <w:t xml:space="preserve"> субвенци</w:t>
      </w:r>
      <w:r>
        <w:rPr>
          <w:rFonts w:eastAsia="Calibri"/>
          <w:sz w:val="26"/>
          <w:szCs w:val="26"/>
        </w:rPr>
        <w:t>я</w:t>
      </w:r>
      <w:r w:rsidRPr="006F1E71">
        <w:rPr>
          <w:rFonts w:eastAsia="Calibri"/>
          <w:sz w:val="26"/>
          <w:szCs w:val="26"/>
        </w:rPr>
        <w:t xml:space="preserve"> на выполнение отдельных государственных полномочий в сфере образования</w:t>
      </w:r>
      <w:r>
        <w:rPr>
          <w:rFonts w:eastAsia="Calibri"/>
          <w:sz w:val="26"/>
          <w:szCs w:val="26"/>
        </w:rPr>
        <w:t>. В рамках направления предусмотрены расходы:</w:t>
      </w:r>
    </w:p>
    <w:p w14:paraId="59136E84" w14:textId="77777777" w:rsidR="006C0E62" w:rsidRPr="00CC428E" w:rsidRDefault="006C0E62" w:rsidP="006C0E62">
      <w:pPr>
        <w:widowControl w:val="0"/>
        <w:autoSpaceDE w:val="0"/>
        <w:autoSpaceDN w:val="0"/>
        <w:adjustRightInd w:val="0"/>
        <w:ind w:firstLine="709"/>
        <w:contextualSpacing/>
        <w:jc w:val="both"/>
        <w:rPr>
          <w:b/>
          <w:sz w:val="26"/>
          <w:szCs w:val="26"/>
        </w:rPr>
      </w:pPr>
      <w:r w:rsidRPr="00CC428E">
        <w:rPr>
          <w:rFonts w:eastAsia="Calibri"/>
          <w:sz w:val="26"/>
          <w:szCs w:val="2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объем расходов составляет на 2026 год – 1 002 351,72 тыс. руб</w:t>
      </w:r>
      <w:r>
        <w:rPr>
          <w:rFonts w:eastAsia="Calibri"/>
          <w:sz w:val="26"/>
          <w:szCs w:val="26"/>
        </w:rPr>
        <w:t>лей</w:t>
      </w:r>
      <w:r w:rsidRPr="00CC428E">
        <w:rPr>
          <w:rFonts w:eastAsia="Calibri"/>
          <w:sz w:val="26"/>
          <w:szCs w:val="26"/>
        </w:rPr>
        <w:t>, 2027 год – 1 018 474,10 тыс. руб</w:t>
      </w:r>
      <w:r>
        <w:rPr>
          <w:rFonts w:eastAsia="Calibri"/>
          <w:sz w:val="26"/>
          <w:szCs w:val="26"/>
        </w:rPr>
        <w:t>лей,</w:t>
      </w:r>
      <w:r w:rsidRPr="00CC428E">
        <w:rPr>
          <w:rFonts w:eastAsia="Calibri"/>
          <w:sz w:val="26"/>
          <w:szCs w:val="26"/>
        </w:rPr>
        <w:t xml:space="preserve"> 2028 год – 1 027 387,90 тыс. рублей за счет средств бюджета Пермского края</w:t>
      </w:r>
      <w:r>
        <w:rPr>
          <w:rFonts w:eastAsia="Calibri"/>
          <w:sz w:val="26"/>
          <w:szCs w:val="26"/>
        </w:rPr>
        <w:t>;</w:t>
      </w:r>
    </w:p>
    <w:p w14:paraId="59839192" w14:textId="77777777" w:rsidR="006C0E62" w:rsidRPr="00CC428E" w:rsidRDefault="006C0E62" w:rsidP="006C0E62">
      <w:pPr>
        <w:autoSpaceDE w:val="0"/>
        <w:autoSpaceDN w:val="0"/>
        <w:adjustRightInd w:val="0"/>
        <w:ind w:firstLine="709"/>
        <w:jc w:val="both"/>
        <w:rPr>
          <w:sz w:val="26"/>
          <w:szCs w:val="26"/>
        </w:rPr>
      </w:pPr>
      <w:r w:rsidRPr="00CC428E">
        <w:rPr>
          <w:sz w:val="26"/>
          <w:szCs w:val="26"/>
        </w:rPr>
        <w:t>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r w:rsidRPr="00CC428E">
        <w:rPr>
          <w:rFonts w:ascii="Calibri" w:hAnsi="Calibri"/>
          <w:sz w:val="22"/>
          <w:szCs w:val="22"/>
        </w:rPr>
        <w:t xml:space="preserve"> </w:t>
      </w:r>
      <w:r w:rsidRPr="00CC428E">
        <w:rPr>
          <w:sz w:val="26"/>
          <w:szCs w:val="26"/>
        </w:rPr>
        <w:t>за счет средств</w:t>
      </w:r>
      <w:r w:rsidRPr="00CC428E">
        <w:rPr>
          <w:rFonts w:ascii="Calibri" w:hAnsi="Calibri"/>
          <w:sz w:val="22"/>
          <w:szCs w:val="22"/>
        </w:rPr>
        <w:t xml:space="preserve"> </w:t>
      </w:r>
      <w:r w:rsidRPr="00CC428E">
        <w:rPr>
          <w:rFonts w:eastAsia="Calibri"/>
          <w:sz w:val="26"/>
          <w:szCs w:val="26"/>
        </w:rPr>
        <w:t xml:space="preserve">Единой субвенции из </w:t>
      </w:r>
      <w:r w:rsidRPr="00CC428E">
        <w:rPr>
          <w:sz w:val="26"/>
          <w:szCs w:val="26"/>
        </w:rPr>
        <w:t xml:space="preserve">бюджета Пермского края </w:t>
      </w:r>
      <w:r w:rsidRPr="00CC428E">
        <w:rPr>
          <w:rFonts w:eastAsia="Calibri"/>
          <w:sz w:val="26"/>
          <w:szCs w:val="26"/>
        </w:rPr>
        <w:t xml:space="preserve">на выполнение отдельных государственных полномочий в сфере образования </w:t>
      </w:r>
      <w:r w:rsidRPr="00CC428E">
        <w:rPr>
          <w:sz w:val="26"/>
          <w:szCs w:val="26"/>
        </w:rPr>
        <w:t xml:space="preserve">предусмотрена компенсация части родительской платы за присмотр и уход за детьми в детских садах в 2026 году </w:t>
      </w:r>
      <w:r>
        <w:rPr>
          <w:sz w:val="26"/>
          <w:szCs w:val="26"/>
        </w:rPr>
        <w:t xml:space="preserve">в сумме </w:t>
      </w:r>
      <w:r w:rsidRPr="00CC428E">
        <w:rPr>
          <w:sz w:val="26"/>
          <w:szCs w:val="26"/>
        </w:rPr>
        <w:t>16</w:t>
      </w:r>
      <w:r>
        <w:rPr>
          <w:sz w:val="26"/>
          <w:szCs w:val="26"/>
        </w:rPr>
        <w:t xml:space="preserve"> </w:t>
      </w:r>
      <w:r w:rsidRPr="00CC428E">
        <w:rPr>
          <w:sz w:val="26"/>
          <w:szCs w:val="26"/>
        </w:rPr>
        <w:t>395,4</w:t>
      </w:r>
      <w:r>
        <w:rPr>
          <w:sz w:val="26"/>
          <w:szCs w:val="26"/>
        </w:rPr>
        <w:t>7</w:t>
      </w:r>
      <w:r w:rsidRPr="00CC428E">
        <w:rPr>
          <w:sz w:val="26"/>
          <w:szCs w:val="26"/>
        </w:rPr>
        <w:t xml:space="preserve"> тыс. рублей, 2027 году – 16 398,74 тыс. рублей, 2028 году – 16 481,94 тыс. рублей. В соответствии со ст. 65 Федерального Закона «Об образовании в РФ», постановления Правительства Пермского края от 01.08.2018 № 444-п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при назначении компенсации родителям учитывается критерий нуждаемости, и компенсация предоставляется семьям, нуждающимся в мерах социальной поддержки и многодетным семьям при условии, если среднедушевой доход семьи не превышает полуторакратную величину прожиточного минимума, установленную в среднем по Пермскому краю на душу населения. Размер компенсации составляет на 1-го ребенка -20%, на 2-го ребенка – 50%, на 3-го и последующих детей – 70%</w:t>
      </w:r>
      <w:r>
        <w:rPr>
          <w:sz w:val="26"/>
          <w:szCs w:val="26"/>
        </w:rPr>
        <w:t>;</w:t>
      </w:r>
    </w:p>
    <w:p w14:paraId="27748327" w14:textId="77777777" w:rsidR="006C0E62" w:rsidRDefault="006C0E62" w:rsidP="006C0E62">
      <w:pPr>
        <w:widowControl w:val="0"/>
        <w:ind w:firstLine="709"/>
        <w:contextualSpacing/>
        <w:jc w:val="both"/>
        <w:rPr>
          <w:rFonts w:eastAsia="Calibri"/>
          <w:sz w:val="26"/>
          <w:szCs w:val="26"/>
          <w:lang w:eastAsia="en-US"/>
        </w:rPr>
      </w:pPr>
      <w:r>
        <w:rPr>
          <w:rFonts w:eastAsia="Calibri"/>
          <w:sz w:val="26"/>
          <w:szCs w:val="26"/>
          <w:lang w:eastAsia="en-US"/>
        </w:rPr>
        <w:t>-</w:t>
      </w:r>
      <w:r w:rsidRPr="00CC428E">
        <w:rPr>
          <w:rFonts w:eastAsia="Calibri"/>
          <w:sz w:val="26"/>
          <w:szCs w:val="26"/>
          <w:lang w:eastAsia="en-US"/>
        </w:rPr>
        <w:t>оснащение оборудованием, средствами обучения и воспитания</w:t>
      </w:r>
      <w:r>
        <w:rPr>
          <w:rFonts w:eastAsia="Calibri"/>
          <w:sz w:val="26"/>
          <w:szCs w:val="26"/>
          <w:lang w:eastAsia="en-US"/>
        </w:rPr>
        <w:t xml:space="preserve">. В рамках реализации направления планируется расходы на 2026 год в сумме 1 900,00 тыс. рублей </w:t>
      </w:r>
      <w:r w:rsidRPr="00CC428E">
        <w:rPr>
          <w:rFonts w:eastAsia="Calibri"/>
          <w:sz w:val="26"/>
          <w:szCs w:val="26"/>
          <w:lang w:eastAsia="en-US"/>
        </w:rPr>
        <w:t xml:space="preserve">за счет средств бюджета Пермского края </w:t>
      </w:r>
      <w:r>
        <w:rPr>
          <w:rFonts w:eastAsia="Calibri"/>
          <w:sz w:val="26"/>
          <w:szCs w:val="26"/>
          <w:lang w:eastAsia="en-US"/>
        </w:rPr>
        <w:t xml:space="preserve">на приобретение </w:t>
      </w:r>
      <w:r w:rsidRPr="00CC428E">
        <w:rPr>
          <w:rFonts w:eastAsia="Calibri"/>
          <w:sz w:val="26"/>
          <w:szCs w:val="26"/>
          <w:lang w:eastAsia="en-US"/>
        </w:rPr>
        <w:t>учебн</w:t>
      </w:r>
      <w:r>
        <w:rPr>
          <w:rFonts w:eastAsia="Calibri"/>
          <w:sz w:val="26"/>
          <w:szCs w:val="26"/>
          <w:lang w:eastAsia="en-US"/>
        </w:rPr>
        <w:t>ого</w:t>
      </w:r>
      <w:r w:rsidRPr="00CC428E">
        <w:rPr>
          <w:rFonts w:eastAsia="Calibri"/>
          <w:sz w:val="26"/>
          <w:szCs w:val="26"/>
          <w:lang w:eastAsia="en-US"/>
        </w:rPr>
        <w:t>, интерактивно</w:t>
      </w:r>
      <w:r>
        <w:rPr>
          <w:rFonts w:eastAsia="Calibri"/>
          <w:sz w:val="26"/>
          <w:szCs w:val="26"/>
          <w:lang w:eastAsia="en-US"/>
        </w:rPr>
        <w:t>го</w:t>
      </w:r>
      <w:r w:rsidRPr="00CC428E">
        <w:rPr>
          <w:rFonts w:eastAsia="Calibri"/>
          <w:sz w:val="26"/>
          <w:szCs w:val="26"/>
          <w:lang w:eastAsia="en-US"/>
        </w:rPr>
        <w:t>, спортивно-игров</w:t>
      </w:r>
      <w:r>
        <w:rPr>
          <w:rFonts w:eastAsia="Calibri"/>
          <w:sz w:val="26"/>
          <w:szCs w:val="26"/>
          <w:lang w:eastAsia="en-US"/>
        </w:rPr>
        <w:t>ого</w:t>
      </w:r>
      <w:r w:rsidRPr="00CC428E">
        <w:rPr>
          <w:rFonts w:eastAsia="Calibri"/>
          <w:sz w:val="26"/>
          <w:szCs w:val="26"/>
          <w:lang w:eastAsia="en-US"/>
        </w:rPr>
        <w:t xml:space="preserve"> (прогулочно</w:t>
      </w:r>
      <w:r>
        <w:rPr>
          <w:rFonts w:eastAsia="Calibri"/>
          <w:sz w:val="26"/>
          <w:szCs w:val="26"/>
          <w:lang w:eastAsia="en-US"/>
        </w:rPr>
        <w:t>го</w:t>
      </w:r>
      <w:r w:rsidRPr="00CC428E">
        <w:rPr>
          <w:rFonts w:eastAsia="Calibri"/>
          <w:sz w:val="26"/>
          <w:szCs w:val="26"/>
          <w:lang w:eastAsia="en-US"/>
        </w:rPr>
        <w:t xml:space="preserve">)) </w:t>
      </w:r>
      <w:r>
        <w:rPr>
          <w:rFonts w:eastAsia="Calibri"/>
          <w:sz w:val="26"/>
          <w:szCs w:val="26"/>
          <w:lang w:eastAsia="en-US"/>
        </w:rPr>
        <w:t xml:space="preserve">оборудования </w:t>
      </w:r>
      <w:r w:rsidRPr="00CC428E">
        <w:rPr>
          <w:rFonts w:eastAsia="Calibri"/>
          <w:sz w:val="26"/>
          <w:szCs w:val="26"/>
          <w:lang w:eastAsia="en-US"/>
        </w:rPr>
        <w:t>образовательной организаци</w:t>
      </w:r>
      <w:r>
        <w:rPr>
          <w:rFonts w:eastAsia="Calibri"/>
          <w:sz w:val="26"/>
          <w:szCs w:val="26"/>
          <w:lang w:eastAsia="en-US"/>
        </w:rPr>
        <w:t>ей</w:t>
      </w:r>
      <w:r w:rsidRPr="00CC428E">
        <w:rPr>
          <w:rFonts w:eastAsia="Calibri"/>
          <w:sz w:val="26"/>
          <w:szCs w:val="26"/>
          <w:lang w:eastAsia="en-US"/>
        </w:rPr>
        <w:t>, реализующей программу дошкольного образования в соответствии с требованиями федерального государственного образовательного стандарта дошкольного образования в соответствии с приказом Министерства образования и науки Пермского края от 29.08.2025 № 26-01-06-957</w:t>
      </w:r>
      <w:r>
        <w:rPr>
          <w:rFonts w:eastAsia="Calibri"/>
          <w:sz w:val="26"/>
          <w:szCs w:val="26"/>
          <w:lang w:eastAsia="en-US"/>
        </w:rPr>
        <w:t xml:space="preserve">. </w:t>
      </w:r>
      <w:r w:rsidRPr="00CC428E">
        <w:rPr>
          <w:rFonts w:eastAsia="Calibri"/>
          <w:sz w:val="26"/>
          <w:szCs w:val="26"/>
          <w:lang w:eastAsia="en-US"/>
        </w:rPr>
        <w:t>Средства предусмотрены для следующих образовательных организаций: МАДОУ «Юго-Камский детский сад «Планета детства» - 350,00 тыс. руб</w:t>
      </w:r>
      <w:r>
        <w:rPr>
          <w:rFonts w:eastAsia="Calibri"/>
          <w:sz w:val="26"/>
          <w:szCs w:val="26"/>
          <w:lang w:eastAsia="en-US"/>
        </w:rPr>
        <w:t>лей</w:t>
      </w:r>
      <w:r w:rsidRPr="00CC428E">
        <w:rPr>
          <w:rFonts w:eastAsia="Calibri"/>
          <w:sz w:val="26"/>
          <w:szCs w:val="26"/>
          <w:lang w:eastAsia="en-US"/>
        </w:rPr>
        <w:t>, Хохловский филиал МАОУ «Кондратовская средняя школа» структурное подразделение филиала детский сад «Солнышко» - 350,00 тыс. руб</w:t>
      </w:r>
      <w:r>
        <w:rPr>
          <w:rFonts w:eastAsia="Calibri"/>
          <w:sz w:val="26"/>
          <w:szCs w:val="26"/>
          <w:lang w:eastAsia="en-US"/>
        </w:rPr>
        <w:t>лей</w:t>
      </w:r>
      <w:r w:rsidRPr="00CC428E">
        <w:rPr>
          <w:rFonts w:eastAsia="Calibri"/>
          <w:sz w:val="26"/>
          <w:szCs w:val="26"/>
          <w:lang w:eastAsia="en-US"/>
        </w:rPr>
        <w:t xml:space="preserve">, для строящихся детских садов: в д. Большая </w:t>
      </w:r>
      <w:proofErr w:type="spellStart"/>
      <w:r w:rsidRPr="00CC428E">
        <w:rPr>
          <w:rFonts w:eastAsia="Calibri"/>
          <w:sz w:val="26"/>
          <w:szCs w:val="26"/>
          <w:lang w:eastAsia="en-US"/>
        </w:rPr>
        <w:t>Мось</w:t>
      </w:r>
      <w:proofErr w:type="spellEnd"/>
      <w:r w:rsidRPr="00CC428E">
        <w:rPr>
          <w:rFonts w:eastAsia="Calibri"/>
          <w:sz w:val="26"/>
          <w:szCs w:val="26"/>
          <w:lang w:eastAsia="en-US"/>
        </w:rPr>
        <w:t xml:space="preserve"> – 600,00 тыс. руб</w:t>
      </w:r>
      <w:r>
        <w:rPr>
          <w:rFonts w:eastAsia="Calibri"/>
          <w:sz w:val="26"/>
          <w:szCs w:val="26"/>
          <w:lang w:eastAsia="en-US"/>
        </w:rPr>
        <w:t>лей</w:t>
      </w:r>
      <w:r w:rsidRPr="00CC428E">
        <w:rPr>
          <w:rFonts w:eastAsia="Calibri"/>
          <w:sz w:val="26"/>
          <w:szCs w:val="26"/>
          <w:lang w:eastAsia="en-US"/>
        </w:rPr>
        <w:t>, в д. Кондратово – 600,00 тыс. руб</w:t>
      </w:r>
      <w:r>
        <w:rPr>
          <w:rFonts w:eastAsia="Calibri"/>
          <w:sz w:val="26"/>
          <w:szCs w:val="26"/>
          <w:lang w:eastAsia="en-US"/>
        </w:rPr>
        <w:t>лей</w:t>
      </w:r>
      <w:r w:rsidRPr="00CC428E">
        <w:rPr>
          <w:rFonts w:eastAsia="Calibri"/>
          <w:sz w:val="26"/>
          <w:szCs w:val="26"/>
          <w:lang w:eastAsia="en-US"/>
        </w:rPr>
        <w:t>.</w:t>
      </w:r>
    </w:p>
    <w:p w14:paraId="3BD84556" w14:textId="77777777" w:rsidR="006C0E62" w:rsidRPr="006F1E71" w:rsidRDefault="006C0E62" w:rsidP="006C0E62">
      <w:pPr>
        <w:widowControl w:val="0"/>
        <w:ind w:firstLine="709"/>
        <w:contextualSpacing/>
        <w:jc w:val="both"/>
        <w:rPr>
          <w:sz w:val="26"/>
          <w:szCs w:val="26"/>
        </w:rPr>
      </w:pPr>
      <w:r w:rsidRPr="00D17188">
        <w:rPr>
          <w:rFonts w:eastAsia="Calibri"/>
          <w:sz w:val="26"/>
          <w:szCs w:val="26"/>
          <w:lang w:eastAsia="en-US"/>
        </w:rPr>
        <w:t xml:space="preserve"> </w:t>
      </w:r>
    </w:p>
    <w:p w14:paraId="72E8C9BC" w14:textId="77777777" w:rsidR="006C0E62" w:rsidRPr="009E22D1" w:rsidRDefault="006C0E62" w:rsidP="006C0E62">
      <w:pPr>
        <w:widowControl w:val="0"/>
        <w:ind w:firstLine="709"/>
        <w:contextualSpacing/>
        <w:jc w:val="center"/>
        <w:rPr>
          <w:rFonts w:eastAsia="Calibri"/>
          <w:b/>
          <w:i/>
          <w:iCs/>
          <w:sz w:val="26"/>
          <w:szCs w:val="26"/>
        </w:rPr>
      </w:pPr>
      <w:r w:rsidRPr="009E22D1">
        <w:rPr>
          <w:rFonts w:eastAsia="Calibri"/>
          <w:b/>
          <w:i/>
          <w:iCs/>
          <w:sz w:val="26"/>
          <w:szCs w:val="26"/>
        </w:rPr>
        <w:t>Комплекс процессных мероприятий</w:t>
      </w:r>
    </w:p>
    <w:p w14:paraId="679014CD" w14:textId="77777777" w:rsidR="006C0E62" w:rsidRPr="009E22D1" w:rsidRDefault="006C0E62" w:rsidP="006C0E62">
      <w:pPr>
        <w:widowControl w:val="0"/>
        <w:ind w:firstLine="709"/>
        <w:contextualSpacing/>
        <w:jc w:val="center"/>
        <w:rPr>
          <w:rFonts w:eastAsia="Calibri"/>
          <w:b/>
          <w:i/>
          <w:iCs/>
          <w:sz w:val="26"/>
          <w:szCs w:val="26"/>
        </w:rPr>
      </w:pPr>
      <w:r w:rsidRPr="009E22D1">
        <w:rPr>
          <w:rFonts w:eastAsia="Calibri"/>
          <w:b/>
          <w:i/>
          <w:iCs/>
          <w:sz w:val="26"/>
          <w:szCs w:val="26"/>
        </w:rPr>
        <w:t>«Обеспечение доступного и качественного начального общего, основного общего, среднего общего образования детей»</w:t>
      </w:r>
    </w:p>
    <w:p w14:paraId="1D7ADEB5" w14:textId="77777777" w:rsidR="006C0E62" w:rsidRDefault="006C0E62" w:rsidP="006C0E62">
      <w:pPr>
        <w:widowControl w:val="0"/>
        <w:ind w:firstLine="709"/>
        <w:contextualSpacing/>
        <w:jc w:val="center"/>
        <w:rPr>
          <w:rFonts w:eastAsia="Calibri"/>
          <w:b/>
          <w:sz w:val="26"/>
          <w:szCs w:val="26"/>
        </w:rPr>
      </w:pPr>
    </w:p>
    <w:p w14:paraId="0DBE7E41" w14:textId="77777777" w:rsidR="006C0E62" w:rsidRDefault="006C0E62" w:rsidP="006C0E62">
      <w:pPr>
        <w:widowControl w:val="0"/>
        <w:ind w:firstLine="709"/>
        <w:contextualSpacing/>
        <w:jc w:val="both"/>
        <w:rPr>
          <w:sz w:val="26"/>
          <w:szCs w:val="26"/>
        </w:rPr>
      </w:pPr>
      <w:r w:rsidRPr="00A311FE">
        <w:rPr>
          <w:sz w:val="26"/>
          <w:szCs w:val="26"/>
        </w:rPr>
        <w:t>В рамках комплекса процессных мероприятий</w:t>
      </w:r>
      <w:r w:rsidRPr="00A311FE">
        <w:rPr>
          <w:rFonts w:eastAsia="Calibri"/>
          <w:b/>
          <w:sz w:val="26"/>
          <w:szCs w:val="26"/>
        </w:rPr>
        <w:t xml:space="preserve"> </w:t>
      </w:r>
      <w:r w:rsidRPr="00A311FE">
        <w:rPr>
          <w:rFonts w:eastAsia="Calibri"/>
          <w:bCs/>
          <w:sz w:val="26"/>
          <w:szCs w:val="26"/>
        </w:rPr>
        <w:t>«Обеспечение доступного и качественного начального общего, основного общего, среднего общего образования детей»</w:t>
      </w:r>
      <w:r>
        <w:rPr>
          <w:rFonts w:eastAsia="Calibri"/>
          <w:bCs/>
          <w:sz w:val="26"/>
          <w:szCs w:val="26"/>
        </w:rPr>
        <w:t xml:space="preserve"> </w:t>
      </w:r>
      <w:r w:rsidRPr="00A311FE">
        <w:rPr>
          <w:rFonts w:eastAsia="Calibri"/>
          <w:sz w:val="26"/>
          <w:szCs w:val="26"/>
        </w:rPr>
        <w:t>планируются</w:t>
      </w:r>
      <w:r w:rsidRPr="00A311FE">
        <w:rPr>
          <w:rFonts w:eastAsia="Calibri"/>
          <w:b/>
          <w:sz w:val="26"/>
          <w:szCs w:val="26"/>
        </w:rPr>
        <w:t xml:space="preserve"> </w:t>
      </w:r>
      <w:r w:rsidRPr="00A311FE">
        <w:rPr>
          <w:rFonts w:eastAsia="Calibri"/>
          <w:sz w:val="26"/>
          <w:szCs w:val="26"/>
        </w:rPr>
        <w:t xml:space="preserve">расходы </w:t>
      </w:r>
      <w:r w:rsidRPr="00A311FE">
        <w:rPr>
          <w:sz w:val="26"/>
          <w:szCs w:val="26"/>
        </w:rPr>
        <w:t>на 2026 год в сумме 3 225 971,87 тыс. рублей, в том числе за счет средств федерального бюджета 106 317,50 тыс. руб</w:t>
      </w:r>
      <w:r>
        <w:rPr>
          <w:sz w:val="26"/>
          <w:szCs w:val="26"/>
        </w:rPr>
        <w:t>лей</w:t>
      </w:r>
      <w:r w:rsidRPr="00A311FE">
        <w:rPr>
          <w:sz w:val="26"/>
          <w:szCs w:val="26"/>
        </w:rPr>
        <w:t>, за счет средств бюджета Пермского края 2 444 636,44 тыс. руб</w:t>
      </w:r>
      <w:r>
        <w:rPr>
          <w:sz w:val="26"/>
          <w:szCs w:val="26"/>
        </w:rPr>
        <w:t>лей,</w:t>
      </w:r>
      <w:r w:rsidRPr="00A311FE">
        <w:rPr>
          <w:sz w:val="26"/>
          <w:szCs w:val="26"/>
        </w:rPr>
        <w:t xml:space="preserve"> за счет средств бюджета округа 675 017,93 тыс. руб</w:t>
      </w:r>
      <w:r>
        <w:rPr>
          <w:sz w:val="26"/>
          <w:szCs w:val="26"/>
        </w:rPr>
        <w:t xml:space="preserve">лей, </w:t>
      </w:r>
      <w:r w:rsidRPr="00A311FE">
        <w:rPr>
          <w:sz w:val="26"/>
          <w:szCs w:val="26"/>
        </w:rPr>
        <w:t>2027 год – 3 328 552,04 тыс. рублей, в том числе за счет средств федерального бюджета 108 145,40 тыс. руб</w:t>
      </w:r>
      <w:r>
        <w:rPr>
          <w:sz w:val="26"/>
          <w:szCs w:val="26"/>
        </w:rPr>
        <w:t>лей</w:t>
      </w:r>
      <w:r w:rsidRPr="00A311FE">
        <w:rPr>
          <w:sz w:val="26"/>
          <w:szCs w:val="26"/>
        </w:rPr>
        <w:t>, за счет средств бюджета Пермского края  2 552 690,28 тыс. руб</w:t>
      </w:r>
      <w:r>
        <w:rPr>
          <w:sz w:val="26"/>
          <w:szCs w:val="26"/>
        </w:rPr>
        <w:t>лей,</w:t>
      </w:r>
      <w:r w:rsidRPr="00A311FE">
        <w:rPr>
          <w:sz w:val="26"/>
          <w:szCs w:val="26"/>
        </w:rPr>
        <w:t xml:space="preserve"> за счет средств бюджета округа 667 716,36 тыс. руб</w:t>
      </w:r>
      <w:r>
        <w:rPr>
          <w:sz w:val="26"/>
          <w:szCs w:val="26"/>
        </w:rPr>
        <w:t xml:space="preserve">лей, </w:t>
      </w:r>
      <w:r w:rsidRPr="00A311FE">
        <w:rPr>
          <w:sz w:val="26"/>
          <w:szCs w:val="26"/>
        </w:rPr>
        <w:t>2028 год – 3 393 034,62 тыс. рублей, в том числе за счет средств федерального бюджета 107 017,40 тыс. руб</w:t>
      </w:r>
      <w:r>
        <w:rPr>
          <w:sz w:val="26"/>
          <w:szCs w:val="26"/>
        </w:rPr>
        <w:t>лей</w:t>
      </w:r>
      <w:r w:rsidRPr="00A311FE">
        <w:rPr>
          <w:sz w:val="26"/>
          <w:szCs w:val="26"/>
        </w:rPr>
        <w:t>, за счет средств бюджета Пермского края</w:t>
      </w:r>
      <w:r>
        <w:rPr>
          <w:sz w:val="26"/>
          <w:szCs w:val="26"/>
        </w:rPr>
        <w:t xml:space="preserve"> </w:t>
      </w:r>
      <w:r w:rsidRPr="00A311FE">
        <w:rPr>
          <w:sz w:val="26"/>
          <w:szCs w:val="26"/>
        </w:rPr>
        <w:t>2 628 012,58 тыс. руб</w:t>
      </w:r>
      <w:r>
        <w:rPr>
          <w:sz w:val="26"/>
          <w:szCs w:val="26"/>
        </w:rPr>
        <w:t>лей</w:t>
      </w:r>
      <w:r w:rsidRPr="00A311FE">
        <w:rPr>
          <w:sz w:val="26"/>
          <w:szCs w:val="26"/>
        </w:rPr>
        <w:t>, за счет средств бюджета округа 658 004,64 тыс. руб</w:t>
      </w:r>
      <w:r>
        <w:rPr>
          <w:sz w:val="26"/>
          <w:szCs w:val="26"/>
        </w:rPr>
        <w:t>лей на реализацию следующих направлений:</w:t>
      </w:r>
    </w:p>
    <w:p w14:paraId="5FFE3570" w14:textId="27369D6C" w:rsidR="006C0E62" w:rsidRPr="00384B5C" w:rsidRDefault="006C0E62" w:rsidP="006C0E62">
      <w:pPr>
        <w:autoSpaceDE w:val="0"/>
        <w:ind w:firstLine="709"/>
        <w:contextualSpacing/>
        <w:jc w:val="both"/>
        <w:rPr>
          <w:strike/>
          <w:sz w:val="26"/>
          <w:szCs w:val="26"/>
        </w:rPr>
      </w:pPr>
      <w:r>
        <w:rPr>
          <w:rFonts w:eastAsia="Calibri"/>
          <w:sz w:val="26"/>
          <w:szCs w:val="26"/>
          <w:lang w:eastAsia="en-US"/>
        </w:rPr>
        <w:t xml:space="preserve">-обеспечение деятельности (оказание услуг, выполнение работ) муниципальных учреждений (организаций) в рамках муниципального задания предусмотрены средства за счет бюджета </w:t>
      </w:r>
      <w:r w:rsidRPr="00692957">
        <w:rPr>
          <w:rFonts w:eastAsia="Calibri"/>
          <w:sz w:val="26"/>
          <w:szCs w:val="26"/>
          <w:lang w:eastAsia="en-US"/>
        </w:rPr>
        <w:t xml:space="preserve">округа </w:t>
      </w:r>
      <w:r>
        <w:rPr>
          <w:rFonts w:eastAsia="Calibri"/>
          <w:sz w:val="26"/>
          <w:szCs w:val="26"/>
          <w:lang w:eastAsia="en-US"/>
        </w:rPr>
        <w:t>на</w:t>
      </w:r>
      <w:r w:rsidRPr="00692957">
        <w:rPr>
          <w:rFonts w:eastAsia="Calibri"/>
          <w:sz w:val="26"/>
          <w:szCs w:val="26"/>
          <w:lang w:eastAsia="en-US"/>
        </w:rPr>
        <w:t xml:space="preserve"> 2026 - 2028 годы в сумме 464 478,36 тыс. руб</w:t>
      </w:r>
      <w:r>
        <w:rPr>
          <w:rFonts w:eastAsia="Calibri"/>
          <w:sz w:val="26"/>
          <w:szCs w:val="26"/>
          <w:lang w:eastAsia="en-US"/>
        </w:rPr>
        <w:t>лей</w:t>
      </w:r>
      <w:r w:rsidRPr="00692957">
        <w:rPr>
          <w:rFonts w:eastAsia="Calibri"/>
          <w:sz w:val="26"/>
          <w:szCs w:val="26"/>
          <w:lang w:eastAsia="en-US"/>
        </w:rPr>
        <w:t xml:space="preserve"> ежегодно. Расходы на муниципальную услугу по сравнению с 2025 годом увеличились </w:t>
      </w:r>
      <w:r w:rsidRPr="00692957">
        <w:rPr>
          <w:iCs/>
          <w:sz w:val="26"/>
          <w:szCs w:val="26"/>
        </w:rPr>
        <w:t>на 62 679,04 тыс. руб</w:t>
      </w:r>
      <w:r>
        <w:rPr>
          <w:iCs/>
          <w:sz w:val="26"/>
          <w:szCs w:val="26"/>
        </w:rPr>
        <w:t>лей</w:t>
      </w:r>
      <w:r w:rsidRPr="00692957">
        <w:rPr>
          <w:iCs/>
          <w:sz w:val="26"/>
          <w:szCs w:val="26"/>
        </w:rPr>
        <w:t xml:space="preserve"> или на 15,6</w:t>
      </w:r>
      <w:r w:rsidRPr="00066E3E">
        <w:rPr>
          <w:iCs/>
          <w:sz w:val="26"/>
          <w:szCs w:val="26"/>
        </w:rPr>
        <w:t>%.</w:t>
      </w:r>
      <w:r w:rsidRPr="00066E3E">
        <w:rPr>
          <w:iCs/>
          <w:sz w:val="26"/>
          <w:szCs w:val="26"/>
          <w:shd w:val="clear" w:color="auto" w:fill="FFFFFF"/>
        </w:rPr>
        <w:t xml:space="preserve"> Рост расходов </w:t>
      </w:r>
      <w:r w:rsidRPr="00066E3E">
        <w:rPr>
          <w:rFonts w:eastAsia="Calibri"/>
          <w:sz w:val="26"/>
          <w:szCs w:val="26"/>
          <w:lang w:eastAsia="en-US"/>
        </w:rPr>
        <w:t xml:space="preserve">обусловлен: увеличением расходов на охрану зданий образовательных учреждений, обеспеченных специализированными охранными организациями, увеличением расходов на обеспечение двухразовым питанием детей с ограниченными возможностями (индексация стоимости на </w:t>
      </w:r>
      <w:r w:rsidR="00072BC5">
        <w:rPr>
          <w:rFonts w:eastAsia="Calibri"/>
          <w:sz w:val="26"/>
          <w:szCs w:val="26"/>
          <w:lang w:eastAsia="en-US"/>
        </w:rPr>
        <w:t>5,8 %, рост числа детей на 147)</w:t>
      </w:r>
      <w:r>
        <w:rPr>
          <w:rFonts w:eastAsia="Calibri"/>
          <w:sz w:val="26"/>
          <w:szCs w:val="26"/>
          <w:lang w:eastAsia="en-US"/>
        </w:rPr>
        <w:t>;</w:t>
      </w:r>
    </w:p>
    <w:p w14:paraId="365501E0" w14:textId="7541F18D" w:rsidR="006C0E62" w:rsidRDefault="006C0E62" w:rsidP="006C0E62">
      <w:pPr>
        <w:ind w:firstLine="708"/>
        <w:contextualSpacing/>
        <w:jc w:val="both"/>
        <w:rPr>
          <w:rFonts w:eastAsia="Calibri"/>
          <w:sz w:val="26"/>
          <w:szCs w:val="26"/>
        </w:rPr>
      </w:pPr>
      <w:r>
        <w:rPr>
          <w:sz w:val="26"/>
          <w:szCs w:val="26"/>
        </w:rPr>
        <w:t>-</w:t>
      </w:r>
      <w:r w:rsidRPr="00C81A45">
        <w:rPr>
          <w:sz w:val="26"/>
          <w:szCs w:val="26"/>
        </w:rPr>
        <w:t xml:space="preserve">приобретение услуг по предоставлению спортивных объектов </w:t>
      </w:r>
      <w:r w:rsidRPr="00C81A45">
        <w:rPr>
          <w:bCs/>
          <w:sz w:val="26"/>
          <w:szCs w:val="26"/>
        </w:rPr>
        <w:t>(площадей Дома спорта «Красава») для проведения уроков физкультуры МАОУ «Кондратовская средняя школа»</w:t>
      </w:r>
      <w:r w:rsidRPr="00C81A45">
        <w:rPr>
          <w:sz w:val="26"/>
          <w:szCs w:val="26"/>
        </w:rPr>
        <w:t xml:space="preserve"> предусматриваются </w:t>
      </w:r>
      <w:r>
        <w:rPr>
          <w:rFonts w:eastAsia="Calibri"/>
          <w:sz w:val="26"/>
          <w:szCs w:val="26"/>
          <w:lang w:eastAsia="en-US"/>
        </w:rPr>
        <w:t>на</w:t>
      </w:r>
      <w:r w:rsidRPr="00C81A45">
        <w:rPr>
          <w:rFonts w:eastAsia="Calibri"/>
          <w:sz w:val="26"/>
          <w:szCs w:val="26"/>
          <w:lang w:eastAsia="en-US"/>
        </w:rPr>
        <w:t xml:space="preserve"> 2026-2028 годы </w:t>
      </w:r>
      <w:r w:rsidRPr="00C81A45">
        <w:rPr>
          <w:bCs/>
          <w:sz w:val="26"/>
          <w:szCs w:val="26"/>
        </w:rPr>
        <w:t>в сумме 3 561,13 тыс. руб</w:t>
      </w:r>
      <w:r>
        <w:rPr>
          <w:bCs/>
          <w:sz w:val="26"/>
          <w:szCs w:val="26"/>
        </w:rPr>
        <w:t>лей</w:t>
      </w:r>
      <w:r w:rsidRPr="00C81A45">
        <w:rPr>
          <w:bCs/>
          <w:sz w:val="26"/>
          <w:szCs w:val="26"/>
        </w:rPr>
        <w:t xml:space="preserve"> </w:t>
      </w:r>
      <w:r w:rsidRPr="00C81A45">
        <w:rPr>
          <w:sz w:val="26"/>
          <w:szCs w:val="26"/>
        </w:rPr>
        <w:t>ежегодно</w:t>
      </w:r>
      <w:r w:rsidRPr="00C81A45">
        <w:rPr>
          <w:rFonts w:eastAsia="Calibri"/>
          <w:sz w:val="26"/>
          <w:szCs w:val="26"/>
          <w:lang w:eastAsia="en-US"/>
        </w:rPr>
        <w:t xml:space="preserve"> за счет бюджета округа </w:t>
      </w:r>
      <w:r w:rsidRPr="00C81A45">
        <w:rPr>
          <w:bCs/>
          <w:sz w:val="26"/>
          <w:szCs w:val="26"/>
        </w:rPr>
        <w:t xml:space="preserve">в связи с загруженностью спортивного зала школы, отсутствия возможности в полном объеме реализовать учебный план по физкультуре в имеющемся спортивном зале. Расходы запланированы с учетом </w:t>
      </w:r>
      <w:r w:rsidRPr="00C81A45">
        <w:rPr>
          <w:sz w:val="26"/>
          <w:szCs w:val="26"/>
        </w:rPr>
        <w:t>индексации с 01 января в размере 5,8%</w:t>
      </w:r>
      <w:r>
        <w:rPr>
          <w:sz w:val="26"/>
          <w:szCs w:val="26"/>
        </w:rPr>
        <w:t>;</w:t>
      </w:r>
    </w:p>
    <w:p w14:paraId="7635AF56" w14:textId="3AEE5680" w:rsidR="006C0E62" w:rsidRPr="00384B5C" w:rsidRDefault="006C0E62" w:rsidP="006C0E62">
      <w:pPr>
        <w:autoSpaceDE w:val="0"/>
        <w:ind w:firstLine="709"/>
        <w:contextualSpacing/>
        <w:jc w:val="both"/>
        <w:rPr>
          <w:rFonts w:eastAsia="Calibri"/>
          <w:strike/>
          <w:sz w:val="26"/>
          <w:szCs w:val="26"/>
          <w:lang w:eastAsia="en-US"/>
        </w:rPr>
      </w:pPr>
      <w:r>
        <w:rPr>
          <w:rFonts w:eastAsia="Calibri"/>
          <w:sz w:val="26"/>
          <w:szCs w:val="26"/>
          <w:lang w:eastAsia="en-US"/>
        </w:rPr>
        <w:t xml:space="preserve">-организация перевозки обучающихся до образовательной организации и </w:t>
      </w:r>
      <w:r w:rsidRPr="004D194B">
        <w:rPr>
          <w:rFonts w:eastAsia="Calibri"/>
          <w:sz w:val="26"/>
          <w:szCs w:val="26"/>
          <w:lang w:eastAsia="en-US"/>
        </w:rPr>
        <w:t>обратно</w:t>
      </w:r>
      <w:r>
        <w:rPr>
          <w:rFonts w:eastAsia="Calibri"/>
          <w:sz w:val="26"/>
          <w:szCs w:val="26"/>
          <w:lang w:eastAsia="en-US"/>
        </w:rPr>
        <w:t xml:space="preserve">. Расходы </w:t>
      </w:r>
      <w:r w:rsidRPr="004D194B">
        <w:rPr>
          <w:rFonts w:eastAsia="Calibri"/>
          <w:sz w:val="26"/>
          <w:szCs w:val="26"/>
          <w:lang w:eastAsia="en-US"/>
        </w:rPr>
        <w:t xml:space="preserve">планируются </w:t>
      </w:r>
      <w:r>
        <w:rPr>
          <w:rFonts w:eastAsia="Calibri"/>
          <w:sz w:val="26"/>
          <w:szCs w:val="26"/>
          <w:lang w:eastAsia="en-US"/>
        </w:rPr>
        <w:t>на</w:t>
      </w:r>
      <w:r w:rsidRPr="004D194B">
        <w:rPr>
          <w:rFonts w:eastAsia="Calibri"/>
          <w:sz w:val="26"/>
          <w:szCs w:val="26"/>
          <w:lang w:eastAsia="en-US"/>
        </w:rPr>
        <w:t xml:space="preserve"> 2026 год в сумме 88 283,08 тыс. руб</w:t>
      </w:r>
      <w:r>
        <w:rPr>
          <w:rFonts w:eastAsia="Calibri"/>
          <w:sz w:val="26"/>
          <w:szCs w:val="26"/>
          <w:lang w:eastAsia="en-US"/>
        </w:rPr>
        <w:t>лей</w:t>
      </w:r>
      <w:r w:rsidRPr="004D194B">
        <w:rPr>
          <w:rFonts w:eastAsia="Calibri"/>
          <w:sz w:val="26"/>
          <w:szCs w:val="26"/>
          <w:lang w:eastAsia="en-US"/>
        </w:rPr>
        <w:t xml:space="preserve">, 2027-2028 годы </w:t>
      </w:r>
      <w:r>
        <w:rPr>
          <w:rFonts w:eastAsia="Calibri"/>
          <w:sz w:val="26"/>
          <w:szCs w:val="26"/>
          <w:lang w:eastAsia="en-US"/>
        </w:rPr>
        <w:t xml:space="preserve">- </w:t>
      </w:r>
      <w:r w:rsidRPr="004D194B">
        <w:rPr>
          <w:rFonts w:eastAsia="Calibri"/>
          <w:sz w:val="26"/>
          <w:szCs w:val="26"/>
          <w:lang w:eastAsia="en-US"/>
        </w:rPr>
        <w:t>90 709,12 тыс. руб</w:t>
      </w:r>
      <w:r>
        <w:rPr>
          <w:rFonts w:eastAsia="Calibri"/>
          <w:sz w:val="26"/>
          <w:szCs w:val="26"/>
          <w:lang w:eastAsia="en-US"/>
        </w:rPr>
        <w:t xml:space="preserve">лей </w:t>
      </w:r>
      <w:r w:rsidRPr="004D194B">
        <w:rPr>
          <w:rFonts w:eastAsia="Calibri"/>
          <w:sz w:val="26"/>
          <w:szCs w:val="26"/>
          <w:lang w:eastAsia="en-US"/>
        </w:rPr>
        <w:t>ежегодно</w:t>
      </w:r>
      <w:r>
        <w:rPr>
          <w:rFonts w:eastAsia="Calibri"/>
          <w:sz w:val="26"/>
          <w:szCs w:val="26"/>
          <w:lang w:eastAsia="en-US"/>
        </w:rPr>
        <w:t xml:space="preserve"> за счет</w:t>
      </w:r>
      <w:r w:rsidRPr="004D194B">
        <w:rPr>
          <w:rFonts w:eastAsia="Calibri"/>
          <w:sz w:val="26"/>
          <w:szCs w:val="26"/>
          <w:lang w:eastAsia="en-US"/>
        </w:rPr>
        <w:t xml:space="preserve"> средств бюджета округа. </w:t>
      </w:r>
      <w:r w:rsidRPr="004D194B">
        <w:rPr>
          <w:rFonts w:eastAsia="Calibri"/>
          <w:sz w:val="26"/>
          <w:szCs w:val="26"/>
        </w:rPr>
        <w:t>Рост расходов связан с увеличением числа учащихся на подвозе до 4524 чел. (2024 год – 4281 чел.)</w:t>
      </w:r>
      <w:r w:rsidR="00C03084">
        <w:rPr>
          <w:rFonts w:eastAsia="Calibri"/>
          <w:sz w:val="26"/>
          <w:szCs w:val="26"/>
        </w:rPr>
        <w:t xml:space="preserve"> и </w:t>
      </w:r>
      <w:r w:rsidR="00C03084" w:rsidRPr="00C03084">
        <w:rPr>
          <w:rFonts w:eastAsia="Calibri"/>
          <w:sz w:val="26"/>
          <w:szCs w:val="26"/>
        </w:rPr>
        <w:t>ростом стои</w:t>
      </w:r>
      <w:r w:rsidR="00C03084">
        <w:rPr>
          <w:rFonts w:eastAsia="Calibri"/>
          <w:sz w:val="26"/>
          <w:szCs w:val="26"/>
        </w:rPr>
        <w:t>мости услуги за перевозку детей</w:t>
      </w:r>
      <w:r>
        <w:rPr>
          <w:rFonts w:eastAsia="Calibri"/>
          <w:sz w:val="26"/>
          <w:szCs w:val="26"/>
        </w:rPr>
        <w:t>;</w:t>
      </w:r>
    </w:p>
    <w:p w14:paraId="04946298" w14:textId="77777777" w:rsidR="006C0E62" w:rsidRDefault="006C0E62" w:rsidP="006C0E62">
      <w:pPr>
        <w:autoSpaceDE w:val="0"/>
        <w:ind w:firstLine="709"/>
        <w:contextualSpacing/>
        <w:jc w:val="both"/>
        <w:rPr>
          <w:sz w:val="26"/>
          <w:szCs w:val="26"/>
        </w:rPr>
      </w:pPr>
      <w:r>
        <w:rPr>
          <w:sz w:val="26"/>
          <w:szCs w:val="26"/>
        </w:rPr>
        <w:t xml:space="preserve">-реализация проекта «Мобильный учитель». Расходы предусмотрены </w:t>
      </w:r>
      <w:r>
        <w:rPr>
          <w:rFonts w:eastAsia="Calibri"/>
          <w:sz w:val="26"/>
          <w:szCs w:val="26"/>
          <w:lang w:eastAsia="en-US"/>
        </w:rPr>
        <w:t xml:space="preserve">за счет средств бюджета округа </w:t>
      </w:r>
      <w:r>
        <w:rPr>
          <w:sz w:val="26"/>
          <w:szCs w:val="26"/>
        </w:rPr>
        <w:t>на 2026 -2028 годы в сумме 1 424,30 тыс. рублей ежегодно за счет средств бюджета округа на содержание автомобилей, приобретенных за счет бюджета Пермского края;</w:t>
      </w:r>
    </w:p>
    <w:p w14:paraId="4B970782" w14:textId="7DDCACB3" w:rsidR="006C0E62" w:rsidRPr="00C81A45" w:rsidRDefault="006C0E62" w:rsidP="006C0E62">
      <w:pPr>
        <w:widowControl w:val="0"/>
        <w:autoSpaceDE w:val="0"/>
        <w:ind w:firstLine="720"/>
        <w:contextualSpacing/>
        <w:jc w:val="both"/>
        <w:rPr>
          <w:rFonts w:eastAsia="Calibri"/>
          <w:sz w:val="26"/>
          <w:szCs w:val="26"/>
        </w:rPr>
      </w:pPr>
      <w:r>
        <w:rPr>
          <w:sz w:val="26"/>
          <w:szCs w:val="26"/>
        </w:rPr>
        <w:t>-</w:t>
      </w:r>
      <w:r w:rsidRPr="00805D20">
        <w:rPr>
          <w:sz w:val="26"/>
          <w:szCs w:val="26"/>
        </w:rPr>
        <w:t>организацию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 (МАОУ «</w:t>
      </w:r>
      <w:proofErr w:type="spellStart"/>
      <w:r w:rsidRPr="00805D20">
        <w:rPr>
          <w:sz w:val="26"/>
          <w:szCs w:val="26"/>
        </w:rPr>
        <w:t>Бабкинская</w:t>
      </w:r>
      <w:proofErr w:type="spellEnd"/>
      <w:r w:rsidRPr="00805D20">
        <w:rPr>
          <w:sz w:val="26"/>
          <w:szCs w:val="26"/>
        </w:rPr>
        <w:t xml:space="preserve"> средняя школа») запланированы </w:t>
      </w:r>
      <w:r>
        <w:rPr>
          <w:rFonts w:eastAsia="Calibri"/>
          <w:sz w:val="26"/>
          <w:szCs w:val="26"/>
        </w:rPr>
        <w:t>на</w:t>
      </w:r>
      <w:r w:rsidRPr="00805D20">
        <w:rPr>
          <w:rFonts w:eastAsia="Calibri"/>
          <w:sz w:val="26"/>
          <w:szCs w:val="26"/>
        </w:rPr>
        <w:t xml:space="preserve"> 2026-2028 год</w:t>
      </w:r>
      <w:r>
        <w:rPr>
          <w:rFonts w:eastAsia="Calibri"/>
          <w:sz w:val="26"/>
          <w:szCs w:val="26"/>
        </w:rPr>
        <w:t>ы</w:t>
      </w:r>
      <w:r w:rsidRPr="00805D20">
        <w:rPr>
          <w:rFonts w:eastAsia="Calibri"/>
          <w:sz w:val="26"/>
          <w:szCs w:val="26"/>
        </w:rPr>
        <w:t xml:space="preserve"> </w:t>
      </w:r>
      <w:r w:rsidRPr="00805D20">
        <w:rPr>
          <w:rFonts w:eastAsia="Calibri"/>
          <w:sz w:val="26"/>
          <w:szCs w:val="26"/>
          <w:lang w:eastAsia="en-US"/>
        </w:rPr>
        <w:t xml:space="preserve">за счет бюджета округа </w:t>
      </w:r>
      <w:r w:rsidRPr="00805D20">
        <w:rPr>
          <w:sz w:val="26"/>
          <w:szCs w:val="26"/>
        </w:rPr>
        <w:t>в сумме 365,88 тыс. руб</w:t>
      </w:r>
      <w:r>
        <w:rPr>
          <w:sz w:val="26"/>
          <w:szCs w:val="26"/>
        </w:rPr>
        <w:t>лей</w:t>
      </w:r>
      <w:r w:rsidRPr="00805D20">
        <w:rPr>
          <w:sz w:val="26"/>
          <w:szCs w:val="26"/>
        </w:rPr>
        <w:t xml:space="preserve"> ежегодно, увеличение расходов составило 5,8% по </w:t>
      </w:r>
      <w:r w:rsidRPr="00C81A45">
        <w:rPr>
          <w:sz w:val="26"/>
          <w:szCs w:val="26"/>
        </w:rPr>
        <w:t>сравнению с 2025 годом, что связано с увеличением стоимости питания. Число детей в интернате составляет 6 человек</w:t>
      </w:r>
      <w:r>
        <w:rPr>
          <w:sz w:val="26"/>
          <w:szCs w:val="26"/>
        </w:rPr>
        <w:t>;</w:t>
      </w:r>
    </w:p>
    <w:p w14:paraId="7C07D918" w14:textId="77777777" w:rsidR="006C0E62" w:rsidRDefault="006C0E62" w:rsidP="006C0E62">
      <w:pPr>
        <w:spacing w:after="200"/>
        <w:ind w:firstLine="709"/>
        <w:contextualSpacing/>
        <w:jc w:val="both"/>
        <w:rPr>
          <w:sz w:val="26"/>
          <w:szCs w:val="26"/>
        </w:rPr>
      </w:pPr>
      <w:r>
        <w:rPr>
          <w:sz w:val="26"/>
          <w:szCs w:val="26"/>
        </w:rPr>
        <w:t>-</w:t>
      </w:r>
      <w:r w:rsidRPr="00805D20">
        <w:rPr>
          <w:sz w:val="26"/>
          <w:szCs w:val="26"/>
        </w:rPr>
        <w:t>предоставление бесплатного двухразового питания детям-инвалидам, обучающимся в 5-9 классах и завтрака детям-инвалидам в 1-4 классах предусмотрено за счет средств бюджета округа в сумме 5 733,38 тыс. руб</w:t>
      </w:r>
      <w:r>
        <w:rPr>
          <w:sz w:val="26"/>
          <w:szCs w:val="26"/>
        </w:rPr>
        <w:t xml:space="preserve">лей </w:t>
      </w:r>
      <w:r w:rsidRPr="00805D20">
        <w:rPr>
          <w:sz w:val="26"/>
          <w:szCs w:val="26"/>
        </w:rPr>
        <w:t>на 2026-2028 годы ежегодно из расчета числа детей-инвалидов, обучающихся в школах - 192 чел. Увеличение расходов составило 39,9% по сравнению с 2025 годом связано с увеличением числа детей-инвалидов в школах основной и старшей степени обучения (2-х разовое питание), индексации стоимости питания на 5,8%</w:t>
      </w:r>
      <w:r>
        <w:rPr>
          <w:sz w:val="26"/>
          <w:szCs w:val="26"/>
        </w:rPr>
        <w:t>;</w:t>
      </w:r>
    </w:p>
    <w:p w14:paraId="542069E0" w14:textId="77777777" w:rsidR="006C0E62" w:rsidRDefault="006C0E62" w:rsidP="006C0E62">
      <w:pPr>
        <w:autoSpaceDE w:val="0"/>
        <w:ind w:firstLine="709"/>
        <w:contextualSpacing/>
        <w:jc w:val="both"/>
        <w:rPr>
          <w:sz w:val="26"/>
          <w:szCs w:val="26"/>
        </w:rPr>
      </w:pPr>
      <w:r>
        <w:rPr>
          <w:rFonts w:eastAsia="Calibri"/>
          <w:sz w:val="26"/>
          <w:szCs w:val="26"/>
          <w:lang w:eastAsia="en-US"/>
        </w:rPr>
        <w:t>-обеспечение платы за использование объекта концессионного соглашения. Расходы планируются за счет бюджета округа на 2026 год в сумме 111 171,80 тыс. рублей, 2027 год – 101 444,19 тыс. рублей, 2028 год – 91 732,47 тыс. рублей. В состав платы за использование объектов входят расходы концессионера на оплату налога на имущество, аренду земельного участка;</w:t>
      </w:r>
    </w:p>
    <w:p w14:paraId="7A8A8F76" w14:textId="77777777" w:rsidR="006C0E62" w:rsidRDefault="006C0E62" w:rsidP="006C0E62">
      <w:pPr>
        <w:spacing w:after="200"/>
        <w:ind w:firstLine="709"/>
        <w:contextualSpacing/>
        <w:jc w:val="both"/>
        <w:rPr>
          <w:rFonts w:eastAsia="Calibri"/>
          <w:sz w:val="26"/>
          <w:szCs w:val="26"/>
        </w:rPr>
      </w:pPr>
      <w:r>
        <w:rPr>
          <w:rFonts w:eastAsia="Calibri"/>
          <w:sz w:val="26"/>
          <w:szCs w:val="26"/>
        </w:rPr>
        <w:t>-е</w:t>
      </w:r>
      <w:r w:rsidRPr="00BD3339">
        <w:rPr>
          <w:rFonts w:eastAsia="Calibri"/>
          <w:sz w:val="26"/>
          <w:szCs w:val="26"/>
        </w:rPr>
        <w:t>дин</w:t>
      </w:r>
      <w:r>
        <w:rPr>
          <w:rFonts w:eastAsia="Calibri"/>
          <w:sz w:val="26"/>
          <w:szCs w:val="26"/>
        </w:rPr>
        <w:t>ая</w:t>
      </w:r>
      <w:r w:rsidRPr="00BD3339">
        <w:rPr>
          <w:rFonts w:eastAsia="Calibri"/>
          <w:sz w:val="26"/>
          <w:szCs w:val="26"/>
        </w:rPr>
        <w:t xml:space="preserve"> субвенци</w:t>
      </w:r>
      <w:r>
        <w:rPr>
          <w:rFonts w:eastAsia="Calibri"/>
          <w:sz w:val="26"/>
          <w:szCs w:val="26"/>
        </w:rPr>
        <w:t>я</w:t>
      </w:r>
      <w:r w:rsidRPr="00BD3339">
        <w:rPr>
          <w:rFonts w:eastAsia="Calibri"/>
          <w:sz w:val="26"/>
          <w:szCs w:val="26"/>
        </w:rPr>
        <w:t xml:space="preserve"> на выполнение отдельных государственных полномочий в сфере образования</w:t>
      </w:r>
      <w:r>
        <w:rPr>
          <w:rFonts w:eastAsia="Calibri"/>
          <w:sz w:val="26"/>
          <w:szCs w:val="26"/>
        </w:rPr>
        <w:t xml:space="preserve">. В рамках реализации данного направления предусмотрены расходы </w:t>
      </w:r>
      <w:r w:rsidRPr="00BD3339">
        <w:rPr>
          <w:rFonts w:eastAsia="Calibri"/>
          <w:sz w:val="26"/>
          <w:szCs w:val="26"/>
        </w:rPr>
        <w:t>на 2026 год</w:t>
      </w:r>
      <w:r>
        <w:rPr>
          <w:rFonts w:eastAsia="Calibri"/>
          <w:sz w:val="26"/>
          <w:szCs w:val="26"/>
        </w:rPr>
        <w:t xml:space="preserve"> в сумме</w:t>
      </w:r>
      <w:r w:rsidRPr="00BD3339">
        <w:rPr>
          <w:rFonts w:eastAsia="Calibri"/>
          <w:sz w:val="26"/>
          <w:szCs w:val="26"/>
        </w:rPr>
        <w:t xml:space="preserve"> 2 373 853,54 тыс. руб</w:t>
      </w:r>
      <w:r>
        <w:rPr>
          <w:rFonts w:eastAsia="Calibri"/>
          <w:sz w:val="26"/>
          <w:szCs w:val="26"/>
        </w:rPr>
        <w:t>лей</w:t>
      </w:r>
      <w:r w:rsidRPr="00BD3339">
        <w:rPr>
          <w:rFonts w:eastAsia="Calibri"/>
          <w:sz w:val="26"/>
          <w:szCs w:val="26"/>
        </w:rPr>
        <w:t>, 2027 год</w:t>
      </w:r>
      <w:r>
        <w:rPr>
          <w:rFonts w:eastAsia="Calibri"/>
          <w:sz w:val="26"/>
          <w:szCs w:val="26"/>
        </w:rPr>
        <w:t xml:space="preserve"> -</w:t>
      </w:r>
      <w:r w:rsidRPr="00BD3339">
        <w:rPr>
          <w:rFonts w:eastAsia="Calibri"/>
          <w:sz w:val="26"/>
          <w:szCs w:val="26"/>
        </w:rPr>
        <w:t xml:space="preserve"> 2 480 286,88 тыс. руб</w:t>
      </w:r>
      <w:r>
        <w:rPr>
          <w:rFonts w:eastAsia="Calibri"/>
          <w:sz w:val="26"/>
          <w:szCs w:val="26"/>
        </w:rPr>
        <w:t>лей</w:t>
      </w:r>
      <w:r w:rsidRPr="00BD3339">
        <w:rPr>
          <w:rFonts w:eastAsia="Calibri"/>
          <w:sz w:val="26"/>
          <w:szCs w:val="26"/>
        </w:rPr>
        <w:t>, 2028 год</w:t>
      </w:r>
      <w:r>
        <w:rPr>
          <w:rFonts w:eastAsia="Calibri"/>
          <w:sz w:val="26"/>
          <w:szCs w:val="26"/>
        </w:rPr>
        <w:t xml:space="preserve"> - </w:t>
      </w:r>
      <w:r w:rsidRPr="00BD3339">
        <w:rPr>
          <w:rFonts w:eastAsia="Calibri"/>
          <w:sz w:val="26"/>
          <w:szCs w:val="26"/>
        </w:rPr>
        <w:t xml:space="preserve"> 2 546 552,18 тыс. руб</w:t>
      </w:r>
      <w:r>
        <w:rPr>
          <w:rFonts w:eastAsia="Calibri"/>
          <w:sz w:val="26"/>
          <w:szCs w:val="26"/>
        </w:rPr>
        <w:t>лей за счет средств бюджета Пермского края, в том числе:</w:t>
      </w:r>
    </w:p>
    <w:p w14:paraId="30AEA0F2" w14:textId="77777777" w:rsidR="006C0E62" w:rsidRPr="0011153D" w:rsidRDefault="006C0E62" w:rsidP="006C0E62">
      <w:pPr>
        <w:spacing w:after="200"/>
        <w:ind w:firstLine="709"/>
        <w:contextualSpacing/>
        <w:jc w:val="both"/>
        <w:rPr>
          <w:rFonts w:eastAsia="Calibri"/>
          <w:sz w:val="26"/>
          <w:szCs w:val="26"/>
        </w:rPr>
      </w:pPr>
      <w:r>
        <w:rPr>
          <w:rFonts w:eastAsia="Calibri"/>
          <w:sz w:val="26"/>
          <w:szCs w:val="26"/>
        </w:rP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на 2026 год в сумме 2 </w:t>
      </w:r>
      <w:r w:rsidRPr="0011153D">
        <w:rPr>
          <w:rFonts w:eastAsia="Calibri"/>
          <w:sz w:val="26"/>
          <w:szCs w:val="26"/>
        </w:rPr>
        <w:t>345 900,74 тыс. руб</w:t>
      </w:r>
      <w:r>
        <w:rPr>
          <w:rFonts w:eastAsia="Calibri"/>
          <w:sz w:val="26"/>
          <w:szCs w:val="26"/>
        </w:rPr>
        <w:t>лей</w:t>
      </w:r>
      <w:r w:rsidRPr="0011153D">
        <w:rPr>
          <w:rFonts w:eastAsia="Calibri"/>
          <w:sz w:val="26"/>
          <w:szCs w:val="26"/>
        </w:rPr>
        <w:t>, 2027 год – 2 451 409,58 тыс. руб</w:t>
      </w:r>
      <w:r>
        <w:rPr>
          <w:rFonts w:eastAsia="Calibri"/>
          <w:sz w:val="26"/>
          <w:szCs w:val="26"/>
        </w:rPr>
        <w:t>лей</w:t>
      </w:r>
      <w:r w:rsidRPr="0011153D">
        <w:rPr>
          <w:rFonts w:eastAsia="Calibri"/>
          <w:sz w:val="26"/>
          <w:szCs w:val="26"/>
        </w:rPr>
        <w:t>, 2028 год – 2 516 770,58 тыс.</w:t>
      </w:r>
      <w:r w:rsidRPr="0011153D">
        <w:rPr>
          <w:sz w:val="26"/>
          <w:szCs w:val="26"/>
        </w:rPr>
        <w:t> </w:t>
      </w:r>
      <w:r w:rsidRPr="0011153D">
        <w:rPr>
          <w:rFonts w:eastAsia="Calibri"/>
          <w:sz w:val="26"/>
          <w:szCs w:val="26"/>
        </w:rPr>
        <w:t>руб</w:t>
      </w:r>
      <w:r>
        <w:rPr>
          <w:rFonts w:eastAsia="Calibri"/>
          <w:sz w:val="26"/>
          <w:szCs w:val="26"/>
        </w:rPr>
        <w:t>лей</w:t>
      </w:r>
      <w:r w:rsidRPr="0011153D">
        <w:rPr>
          <w:rFonts w:eastAsia="Calibri"/>
          <w:sz w:val="26"/>
          <w:szCs w:val="26"/>
        </w:rPr>
        <w:t>;</w:t>
      </w:r>
    </w:p>
    <w:p w14:paraId="36614027" w14:textId="77777777" w:rsidR="006C0E62" w:rsidRPr="0011153D" w:rsidRDefault="006C0E62" w:rsidP="006C0E62">
      <w:pPr>
        <w:spacing w:after="200"/>
        <w:ind w:firstLine="709"/>
        <w:contextualSpacing/>
        <w:jc w:val="both"/>
        <w:rPr>
          <w:sz w:val="26"/>
          <w:szCs w:val="26"/>
        </w:rPr>
      </w:pPr>
      <w:r w:rsidRPr="009E22D1">
        <w:rPr>
          <w:rFonts w:eastAsia="Calibri"/>
          <w:sz w:val="26"/>
          <w:szCs w:val="26"/>
        </w:rPr>
        <w:t xml:space="preserve">предоставление бесплатного питания обучающимся </w:t>
      </w:r>
      <w:r w:rsidRPr="009E22D1">
        <w:rPr>
          <w:sz w:val="26"/>
          <w:szCs w:val="26"/>
        </w:rPr>
        <w:t>5-11 классов</w:t>
      </w:r>
      <w:r w:rsidRPr="009E22D1">
        <w:rPr>
          <w:rFonts w:eastAsia="Calibri"/>
          <w:sz w:val="26"/>
          <w:szCs w:val="26"/>
        </w:rPr>
        <w:t xml:space="preserve"> из семей, нуждающихся в мерах социальной поддержки и из многодетных семей, нуждающихся в мерах социальной поддержки в 2026 году – 27 952,80 тыс. рублей, в 2027 году – 28 877,30 тыс. рублей, в 2028 году – 29 781,60 тыс. рублей </w:t>
      </w:r>
      <w:r w:rsidRPr="009E22D1">
        <w:rPr>
          <w:sz w:val="26"/>
          <w:szCs w:val="26"/>
        </w:rPr>
        <w:t>в целях создания условий для получения качественного образования, обеспечение охвата горячим питанием;</w:t>
      </w:r>
    </w:p>
    <w:p w14:paraId="4BE6E2A5" w14:textId="77777777" w:rsidR="006C0E62" w:rsidRDefault="006C0E62" w:rsidP="006C0E62">
      <w:pPr>
        <w:autoSpaceDE w:val="0"/>
        <w:ind w:firstLine="709"/>
        <w:jc w:val="both"/>
        <w:rPr>
          <w:sz w:val="26"/>
          <w:szCs w:val="26"/>
        </w:rPr>
      </w:pPr>
      <w:r>
        <w:rPr>
          <w:bCs/>
          <w:sz w:val="26"/>
          <w:szCs w:val="26"/>
        </w:rPr>
        <w:t>-</w:t>
      </w:r>
      <w:r w:rsidRPr="0011153D">
        <w:rPr>
          <w:bCs/>
          <w:sz w:val="26"/>
          <w:szCs w:val="26"/>
        </w:rPr>
        <w:t>организаци</w:t>
      </w:r>
      <w:r>
        <w:rPr>
          <w:bCs/>
          <w:sz w:val="26"/>
          <w:szCs w:val="26"/>
        </w:rPr>
        <w:t>я</w:t>
      </w:r>
      <w:r w:rsidRPr="0011153D">
        <w:rPr>
          <w:bCs/>
          <w:sz w:val="26"/>
          <w:szCs w:val="26"/>
        </w:rPr>
        <w:t xml:space="preserve"> бесплатного горячего питания обучающимся, получающих начальное общее образование в муниципальных образовательных организациях,</w:t>
      </w:r>
      <w:r w:rsidRPr="0011153D">
        <w:rPr>
          <w:sz w:val="26"/>
          <w:szCs w:val="26"/>
        </w:rPr>
        <w:t xml:space="preserve"> </w:t>
      </w:r>
      <w:r w:rsidRPr="0011153D">
        <w:rPr>
          <w:bCs/>
          <w:sz w:val="26"/>
          <w:szCs w:val="26"/>
        </w:rPr>
        <w:t>не менее одного раза в день</w:t>
      </w:r>
      <w:r w:rsidRPr="0011153D">
        <w:rPr>
          <w:sz w:val="26"/>
          <w:szCs w:val="26"/>
        </w:rPr>
        <w:t xml:space="preserve"> на 2026 год </w:t>
      </w:r>
      <w:r>
        <w:rPr>
          <w:sz w:val="26"/>
          <w:szCs w:val="26"/>
        </w:rPr>
        <w:t>в сумме</w:t>
      </w:r>
      <w:r w:rsidRPr="0011153D">
        <w:rPr>
          <w:sz w:val="26"/>
          <w:szCs w:val="26"/>
        </w:rPr>
        <w:t xml:space="preserve"> 177 100,40 тыс. руб</w:t>
      </w:r>
      <w:r>
        <w:rPr>
          <w:sz w:val="26"/>
          <w:szCs w:val="26"/>
        </w:rPr>
        <w:t>лей</w:t>
      </w:r>
      <w:r w:rsidRPr="0011153D">
        <w:rPr>
          <w:sz w:val="26"/>
          <w:szCs w:val="26"/>
        </w:rPr>
        <w:t>, 2027 год – 180 548,80 тыс. руб</w:t>
      </w:r>
      <w:r>
        <w:rPr>
          <w:sz w:val="26"/>
          <w:szCs w:val="26"/>
        </w:rPr>
        <w:t>лей</w:t>
      </w:r>
      <w:r w:rsidRPr="0011153D">
        <w:rPr>
          <w:sz w:val="26"/>
          <w:szCs w:val="26"/>
        </w:rPr>
        <w:t>, 2028 год – 188 477,80</w:t>
      </w:r>
      <w:r>
        <w:rPr>
          <w:sz w:val="26"/>
          <w:szCs w:val="26"/>
        </w:rPr>
        <w:t xml:space="preserve"> тыс. рублей.</w:t>
      </w:r>
      <w:r>
        <w:rPr>
          <w:rFonts w:eastAsia="Calibri"/>
          <w:sz w:val="26"/>
          <w:szCs w:val="26"/>
          <w:lang w:eastAsia="en-US"/>
        </w:rPr>
        <w:t xml:space="preserve"> </w:t>
      </w:r>
    </w:p>
    <w:p w14:paraId="7391C2E8" w14:textId="77777777" w:rsidR="006C0E62" w:rsidRDefault="006C0E62" w:rsidP="006C0E62">
      <w:pPr>
        <w:shd w:val="clear" w:color="auto" w:fill="FFFFFF"/>
        <w:ind w:firstLine="567"/>
        <w:jc w:val="both"/>
        <w:rPr>
          <w:iCs/>
          <w:color w:val="000000"/>
          <w:sz w:val="26"/>
          <w:szCs w:val="26"/>
          <w:shd w:val="clear" w:color="auto" w:fill="FFFFFF"/>
        </w:rPr>
      </w:pPr>
      <w:r w:rsidRPr="00604CCB">
        <w:rPr>
          <w:iCs/>
          <w:color w:val="000000"/>
          <w:sz w:val="26"/>
          <w:szCs w:val="26"/>
        </w:rPr>
        <w:t xml:space="preserve">По сравнению с бюджетом на 2025 год, расходы на обеспечение </w:t>
      </w:r>
      <w:r w:rsidRPr="00604CCB">
        <w:rPr>
          <w:sz w:val="26"/>
          <w:szCs w:val="26"/>
        </w:rPr>
        <w:t>комплекса процессных мероприятий</w:t>
      </w:r>
      <w:r w:rsidRPr="00604CCB">
        <w:rPr>
          <w:iCs/>
          <w:color w:val="000000"/>
          <w:sz w:val="26"/>
          <w:szCs w:val="26"/>
        </w:rPr>
        <w:t xml:space="preserve">, предусмотренные в проекте бюджета на 2025 год, увеличились на </w:t>
      </w:r>
      <w:r>
        <w:rPr>
          <w:iCs/>
          <w:color w:val="000000"/>
          <w:sz w:val="26"/>
          <w:szCs w:val="26"/>
        </w:rPr>
        <w:t>96 402,71</w:t>
      </w:r>
      <w:r w:rsidRPr="00604CCB">
        <w:rPr>
          <w:iCs/>
          <w:color w:val="000000"/>
          <w:sz w:val="26"/>
          <w:szCs w:val="26"/>
        </w:rPr>
        <w:t xml:space="preserve"> тыс. руб. или на </w:t>
      </w:r>
      <w:r>
        <w:rPr>
          <w:iCs/>
          <w:color w:val="000000"/>
          <w:sz w:val="26"/>
          <w:szCs w:val="26"/>
        </w:rPr>
        <w:t>3,1</w:t>
      </w:r>
      <w:r w:rsidRPr="00604CCB">
        <w:rPr>
          <w:iCs/>
          <w:color w:val="000000"/>
          <w:sz w:val="26"/>
          <w:szCs w:val="26"/>
        </w:rPr>
        <w:t>%, в том числе за счет средств бюджета Пермского края и федерального бюджета на 28 124,33 тыс. руб. или на 1,1%,</w:t>
      </w:r>
      <w:r w:rsidRPr="00604CCB">
        <w:rPr>
          <w:iCs/>
          <w:color w:val="000000"/>
          <w:sz w:val="26"/>
          <w:szCs w:val="26"/>
          <w:shd w:val="clear" w:color="auto" w:fill="FFFFFF"/>
        </w:rPr>
        <w:t xml:space="preserve"> за счет средств бюджета Пермского муниципального округа на </w:t>
      </w:r>
      <w:r>
        <w:rPr>
          <w:iCs/>
          <w:color w:val="000000"/>
          <w:sz w:val="26"/>
          <w:szCs w:val="26"/>
          <w:shd w:val="clear" w:color="auto" w:fill="FFFFFF"/>
        </w:rPr>
        <w:t>68 278,38</w:t>
      </w:r>
      <w:r w:rsidRPr="00604CCB">
        <w:rPr>
          <w:iCs/>
          <w:color w:val="000000"/>
          <w:sz w:val="26"/>
          <w:szCs w:val="26"/>
          <w:shd w:val="clear" w:color="auto" w:fill="FFFFFF"/>
        </w:rPr>
        <w:t xml:space="preserve"> тыс. руб. или на 11,</w:t>
      </w:r>
      <w:r>
        <w:rPr>
          <w:iCs/>
          <w:color w:val="000000"/>
          <w:sz w:val="26"/>
          <w:szCs w:val="26"/>
          <w:shd w:val="clear" w:color="auto" w:fill="FFFFFF"/>
        </w:rPr>
        <w:t>3</w:t>
      </w:r>
      <w:r w:rsidRPr="00604CCB">
        <w:rPr>
          <w:iCs/>
          <w:color w:val="000000"/>
          <w:sz w:val="26"/>
          <w:szCs w:val="26"/>
          <w:shd w:val="clear" w:color="auto" w:fill="FFFFFF"/>
        </w:rPr>
        <w:t xml:space="preserve">%. </w:t>
      </w:r>
    </w:p>
    <w:p w14:paraId="39EF3EDC" w14:textId="77777777" w:rsidR="006C0E62" w:rsidRDefault="006C0E62" w:rsidP="006C0E62">
      <w:pPr>
        <w:ind w:firstLine="709"/>
        <w:jc w:val="both"/>
        <w:rPr>
          <w:rFonts w:eastAsia="Calibri"/>
          <w:sz w:val="26"/>
          <w:szCs w:val="26"/>
        </w:rPr>
      </w:pPr>
      <w:r w:rsidRPr="008B257F">
        <w:rPr>
          <w:sz w:val="26"/>
          <w:szCs w:val="26"/>
        </w:rPr>
        <w:t>При расчете расходов численность обучающихся</w:t>
      </w:r>
      <w:r w:rsidRPr="002529A1">
        <w:rPr>
          <w:sz w:val="26"/>
          <w:szCs w:val="26"/>
        </w:rPr>
        <w:t xml:space="preserve"> в общеобразовательных организациях на 2026 год предусмотрена в количестве 21500 учащихся.</w:t>
      </w:r>
      <w:r w:rsidRPr="002529A1">
        <w:rPr>
          <w:rFonts w:eastAsia="Calibri"/>
          <w:sz w:val="26"/>
          <w:szCs w:val="26"/>
        </w:rPr>
        <w:t xml:space="preserve"> Рост численности </w:t>
      </w:r>
      <w:r w:rsidRPr="002529A1">
        <w:rPr>
          <w:sz w:val="26"/>
          <w:szCs w:val="26"/>
        </w:rPr>
        <w:t>обучающихся</w:t>
      </w:r>
      <w:r w:rsidRPr="002529A1">
        <w:rPr>
          <w:rFonts w:eastAsia="Calibri"/>
          <w:sz w:val="26"/>
          <w:szCs w:val="26"/>
        </w:rPr>
        <w:t xml:space="preserve"> по отношению к среднегодовому показателю, принятому в расчет при формировании бюджета на 202</w:t>
      </w:r>
      <w:r>
        <w:rPr>
          <w:rFonts w:eastAsia="Calibri"/>
          <w:sz w:val="26"/>
          <w:szCs w:val="26"/>
        </w:rPr>
        <w:t>5</w:t>
      </w:r>
      <w:r w:rsidRPr="002529A1">
        <w:rPr>
          <w:rFonts w:eastAsia="Calibri"/>
          <w:sz w:val="26"/>
          <w:szCs w:val="26"/>
        </w:rPr>
        <w:t xml:space="preserve"> год, составляет 237 человек.</w:t>
      </w:r>
    </w:p>
    <w:p w14:paraId="2A4B4C13" w14:textId="77777777" w:rsidR="006C0E62" w:rsidRPr="009E22D1" w:rsidRDefault="006C0E62" w:rsidP="006C0E62">
      <w:pPr>
        <w:widowControl w:val="0"/>
        <w:spacing w:after="200"/>
        <w:ind w:firstLine="709"/>
        <w:contextualSpacing/>
        <w:jc w:val="center"/>
        <w:rPr>
          <w:rFonts w:eastAsia="Calibri"/>
          <w:b/>
          <w:i/>
          <w:iCs/>
          <w:sz w:val="26"/>
          <w:szCs w:val="26"/>
        </w:rPr>
      </w:pPr>
    </w:p>
    <w:p w14:paraId="25B239B0" w14:textId="77777777" w:rsidR="006C0E62" w:rsidRPr="009E22D1" w:rsidRDefault="006C0E62" w:rsidP="006C0E62">
      <w:pPr>
        <w:widowControl w:val="0"/>
        <w:spacing w:after="200"/>
        <w:ind w:firstLine="709"/>
        <w:contextualSpacing/>
        <w:jc w:val="center"/>
        <w:rPr>
          <w:rFonts w:eastAsia="Calibri"/>
          <w:b/>
          <w:i/>
          <w:iCs/>
          <w:sz w:val="26"/>
          <w:szCs w:val="26"/>
        </w:rPr>
      </w:pPr>
      <w:r w:rsidRPr="009E22D1">
        <w:rPr>
          <w:rFonts w:eastAsia="Calibri"/>
          <w:b/>
          <w:i/>
          <w:iCs/>
          <w:sz w:val="26"/>
          <w:szCs w:val="26"/>
        </w:rPr>
        <w:t>Комплекс процессных мероприятий</w:t>
      </w:r>
    </w:p>
    <w:p w14:paraId="415BE509" w14:textId="77777777" w:rsidR="006C0E62" w:rsidRPr="009E22D1" w:rsidRDefault="006C0E62" w:rsidP="006C0E62">
      <w:pPr>
        <w:widowControl w:val="0"/>
        <w:spacing w:after="200"/>
        <w:ind w:firstLine="709"/>
        <w:contextualSpacing/>
        <w:jc w:val="center"/>
        <w:rPr>
          <w:rFonts w:eastAsia="Calibri"/>
          <w:b/>
          <w:i/>
          <w:iCs/>
          <w:sz w:val="26"/>
          <w:szCs w:val="26"/>
        </w:rPr>
      </w:pPr>
      <w:r w:rsidRPr="009E22D1">
        <w:rPr>
          <w:rFonts w:eastAsia="Calibri"/>
          <w:b/>
          <w:i/>
          <w:iCs/>
          <w:sz w:val="26"/>
          <w:szCs w:val="26"/>
        </w:rPr>
        <w:t>«Обеспечение доступного и качественного дополнительного образования»</w:t>
      </w:r>
    </w:p>
    <w:p w14:paraId="7D6E6AC6" w14:textId="77777777" w:rsidR="006C0E62" w:rsidRDefault="006C0E62" w:rsidP="006C0E62">
      <w:pPr>
        <w:spacing w:after="200"/>
        <w:ind w:firstLine="708"/>
        <w:contextualSpacing/>
        <w:jc w:val="both"/>
        <w:rPr>
          <w:sz w:val="26"/>
          <w:szCs w:val="26"/>
        </w:rPr>
      </w:pPr>
      <w:r>
        <w:rPr>
          <w:sz w:val="26"/>
          <w:szCs w:val="26"/>
        </w:rPr>
        <w:t xml:space="preserve"> В рамках к</w:t>
      </w:r>
      <w:r w:rsidRPr="004F2B79">
        <w:rPr>
          <w:sz w:val="26"/>
          <w:szCs w:val="26"/>
        </w:rPr>
        <w:t>омплекс</w:t>
      </w:r>
      <w:r>
        <w:rPr>
          <w:sz w:val="26"/>
          <w:szCs w:val="26"/>
        </w:rPr>
        <w:t>а</w:t>
      </w:r>
      <w:r w:rsidRPr="004F2B79">
        <w:rPr>
          <w:sz w:val="26"/>
          <w:szCs w:val="26"/>
        </w:rPr>
        <w:t xml:space="preserve"> процессных мероприятий</w:t>
      </w:r>
      <w:r>
        <w:rPr>
          <w:sz w:val="26"/>
          <w:szCs w:val="26"/>
        </w:rPr>
        <w:t xml:space="preserve"> </w:t>
      </w:r>
      <w:r w:rsidRPr="004F2B79">
        <w:rPr>
          <w:sz w:val="26"/>
          <w:szCs w:val="26"/>
        </w:rPr>
        <w:t>«Обеспечение доступного и качественного дополнительного образования»</w:t>
      </w:r>
      <w:r>
        <w:rPr>
          <w:sz w:val="26"/>
          <w:szCs w:val="26"/>
        </w:rPr>
        <w:t xml:space="preserve"> предусмотрены расходы </w:t>
      </w:r>
      <w:r w:rsidRPr="0043755E">
        <w:rPr>
          <w:sz w:val="26"/>
          <w:szCs w:val="26"/>
        </w:rPr>
        <w:t xml:space="preserve">на 2026 год </w:t>
      </w:r>
      <w:r>
        <w:rPr>
          <w:sz w:val="26"/>
          <w:szCs w:val="26"/>
        </w:rPr>
        <w:t xml:space="preserve">в сумме </w:t>
      </w:r>
      <w:r w:rsidRPr="0043755E">
        <w:rPr>
          <w:sz w:val="26"/>
          <w:szCs w:val="26"/>
        </w:rPr>
        <w:t>170 025,78 тыс. руб</w:t>
      </w:r>
      <w:r>
        <w:rPr>
          <w:sz w:val="26"/>
          <w:szCs w:val="26"/>
        </w:rPr>
        <w:t>лей</w:t>
      </w:r>
      <w:r w:rsidRPr="0043755E">
        <w:rPr>
          <w:sz w:val="26"/>
          <w:szCs w:val="26"/>
        </w:rPr>
        <w:t xml:space="preserve">, </w:t>
      </w:r>
      <w:r>
        <w:rPr>
          <w:sz w:val="26"/>
          <w:szCs w:val="26"/>
        </w:rPr>
        <w:t xml:space="preserve">в том числе за счет средств бюджета Пермского края </w:t>
      </w:r>
      <w:r w:rsidRPr="0043755E">
        <w:rPr>
          <w:sz w:val="26"/>
          <w:szCs w:val="26"/>
        </w:rPr>
        <w:t>5 722,50 тыс. руб</w:t>
      </w:r>
      <w:r>
        <w:rPr>
          <w:sz w:val="26"/>
          <w:szCs w:val="26"/>
        </w:rPr>
        <w:t>лей</w:t>
      </w:r>
      <w:r w:rsidRPr="0043755E">
        <w:rPr>
          <w:sz w:val="26"/>
          <w:szCs w:val="26"/>
        </w:rPr>
        <w:t xml:space="preserve">, </w:t>
      </w:r>
      <w:r>
        <w:rPr>
          <w:sz w:val="26"/>
          <w:szCs w:val="26"/>
        </w:rPr>
        <w:t xml:space="preserve">за счет средств бюджета округа </w:t>
      </w:r>
      <w:r w:rsidRPr="0043755E">
        <w:rPr>
          <w:sz w:val="26"/>
          <w:szCs w:val="26"/>
        </w:rPr>
        <w:t>164 303,28 тыс. руб</w:t>
      </w:r>
      <w:r>
        <w:rPr>
          <w:sz w:val="26"/>
          <w:szCs w:val="26"/>
        </w:rPr>
        <w:t>лей</w:t>
      </w:r>
      <w:r w:rsidRPr="0043755E">
        <w:rPr>
          <w:sz w:val="26"/>
          <w:szCs w:val="26"/>
        </w:rPr>
        <w:t>, 2027 год – 178 063,36 тыс. руб</w:t>
      </w:r>
      <w:r>
        <w:rPr>
          <w:sz w:val="26"/>
          <w:szCs w:val="26"/>
        </w:rPr>
        <w:t>лей</w:t>
      </w:r>
      <w:r w:rsidRPr="0043755E">
        <w:rPr>
          <w:sz w:val="26"/>
          <w:szCs w:val="26"/>
        </w:rPr>
        <w:t>,</w:t>
      </w:r>
      <w:r w:rsidRPr="004F2B79">
        <w:t xml:space="preserve"> </w:t>
      </w:r>
      <w:r w:rsidRPr="004F2B79">
        <w:rPr>
          <w:sz w:val="26"/>
          <w:szCs w:val="26"/>
        </w:rPr>
        <w:t xml:space="preserve">в том числе за счет средств бюджета Пермского края </w:t>
      </w:r>
      <w:r w:rsidRPr="0043755E">
        <w:rPr>
          <w:sz w:val="26"/>
          <w:szCs w:val="26"/>
        </w:rPr>
        <w:t>5 722,50 тыс. руб</w:t>
      </w:r>
      <w:r>
        <w:rPr>
          <w:sz w:val="26"/>
          <w:szCs w:val="26"/>
        </w:rPr>
        <w:t>лей</w:t>
      </w:r>
      <w:r w:rsidRPr="0043755E">
        <w:rPr>
          <w:sz w:val="26"/>
          <w:szCs w:val="26"/>
        </w:rPr>
        <w:t xml:space="preserve">, </w:t>
      </w:r>
      <w:r w:rsidRPr="004F2B79">
        <w:rPr>
          <w:sz w:val="26"/>
          <w:szCs w:val="26"/>
        </w:rPr>
        <w:t xml:space="preserve">за счет средств бюджета округа </w:t>
      </w:r>
      <w:r w:rsidRPr="0043755E">
        <w:rPr>
          <w:sz w:val="26"/>
          <w:szCs w:val="26"/>
        </w:rPr>
        <w:t>172 340,86 тыс. руб</w:t>
      </w:r>
      <w:r>
        <w:rPr>
          <w:sz w:val="26"/>
          <w:szCs w:val="26"/>
        </w:rPr>
        <w:t>лей,</w:t>
      </w:r>
      <w:r w:rsidRPr="0043755E">
        <w:rPr>
          <w:sz w:val="26"/>
          <w:szCs w:val="26"/>
        </w:rPr>
        <w:t xml:space="preserve"> 2028 год – 186 969,65 тыс. руб</w:t>
      </w:r>
      <w:r>
        <w:rPr>
          <w:sz w:val="26"/>
          <w:szCs w:val="26"/>
        </w:rPr>
        <w:t>лей</w:t>
      </w:r>
      <w:r w:rsidRPr="0043755E">
        <w:rPr>
          <w:sz w:val="26"/>
          <w:szCs w:val="26"/>
        </w:rPr>
        <w:t xml:space="preserve">, </w:t>
      </w:r>
      <w:r w:rsidRPr="004F2B79">
        <w:rPr>
          <w:sz w:val="26"/>
          <w:szCs w:val="26"/>
        </w:rPr>
        <w:t xml:space="preserve">в том числе за счет средств бюджета Пермского края </w:t>
      </w:r>
      <w:r w:rsidRPr="0043755E">
        <w:rPr>
          <w:sz w:val="26"/>
          <w:szCs w:val="26"/>
        </w:rPr>
        <w:t>5 722,50 тыс. руб</w:t>
      </w:r>
      <w:r>
        <w:rPr>
          <w:sz w:val="26"/>
          <w:szCs w:val="26"/>
        </w:rPr>
        <w:t xml:space="preserve">лей,  </w:t>
      </w:r>
      <w:r w:rsidRPr="004F2B79">
        <w:rPr>
          <w:sz w:val="26"/>
          <w:szCs w:val="26"/>
        </w:rPr>
        <w:t xml:space="preserve">за счет средств бюджета округа </w:t>
      </w:r>
      <w:r w:rsidRPr="0043755E">
        <w:rPr>
          <w:sz w:val="26"/>
          <w:szCs w:val="26"/>
        </w:rPr>
        <w:t>181 247,15 тыс. руб</w:t>
      </w:r>
      <w:r>
        <w:rPr>
          <w:sz w:val="26"/>
          <w:szCs w:val="26"/>
        </w:rPr>
        <w:t>лей.</w:t>
      </w:r>
    </w:p>
    <w:p w14:paraId="10032C56" w14:textId="77777777" w:rsidR="006C0E62" w:rsidRPr="00062DAC" w:rsidRDefault="006C0E62" w:rsidP="006C0E62">
      <w:pPr>
        <w:widowControl w:val="0"/>
        <w:spacing w:after="200"/>
        <w:ind w:firstLine="708"/>
        <w:contextualSpacing/>
        <w:jc w:val="both"/>
        <w:rPr>
          <w:sz w:val="26"/>
          <w:szCs w:val="26"/>
        </w:rPr>
      </w:pPr>
      <w:r>
        <w:rPr>
          <w:sz w:val="26"/>
          <w:szCs w:val="26"/>
        </w:rPr>
        <w:t xml:space="preserve">Реализация </w:t>
      </w:r>
      <w:r w:rsidRPr="00C46C5D">
        <w:rPr>
          <w:sz w:val="26"/>
          <w:szCs w:val="26"/>
        </w:rPr>
        <w:t>комплекса процессных мероприятий</w:t>
      </w:r>
      <w:r>
        <w:rPr>
          <w:sz w:val="26"/>
          <w:szCs w:val="26"/>
        </w:rPr>
        <w:t xml:space="preserve"> планируется по следующим </w:t>
      </w:r>
      <w:r w:rsidRPr="00062DAC">
        <w:rPr>
          <w:sz w:val="26"/>
          <w:szCs w:val="26"/>
        </w:rPr>
        <w:t>направлениям расходов:</w:t>
      </w:r>
    </w:p>
    <w:p w14:paraId="64C8A333" w14:textId="77777777" w:rsidR="006C0E62" w:rsidRPr="009D6B71" w:rsidRDefault="006C0E62" w:rsidP="006C0E62">
      <w:pPr>
        <w:widowControl w:val="0"/>
        <w:spacing w:after="200"/>
        <w:ind w:firstLine="708"/>
        <w:contextualSpacing/>
        <w:jc w:val="both"/>
        <w:rPr>
          <w:rFonts w:eastAsia="Calibri"/>
          <w:sz w:val="26"/>
          <w:szCs w:val="26"/>
        </w:rPr>
      </w:pPr>
      <w:r>
        <w:rPr>
          <w:rFonts w:eastAsia="Calibri"/>
          <w:sz w:val="26"/>
          <w:szCs w:val="26"/>
        </w:rPr>
        <w:t>-о</w:t>
      </w:r>
      <w:r w:rsidRPr="00325C7B">
        <w:rPr>
          <w:rFonts w:eastAsia="Calibri"/>
          <w:sz w:val="26"/>
          <w:szCs w:val="26"/>
        </w:rPr>
        <w:t>беспечение деятельности (оказание услуг, выполнение работ) муниципальных учреждений(организаций)</w:t>
      </w:r>
      <w:r>
        <w:rPr>
          <w:rFonts w:eastAsia="Calibri"/>
          <w:sz w:val="26"/>
          <w:szCs w:val="26"/>
        </w:rPr>
        <w:t xml:space="preserve">. </w:t>
      </w:r>
      <w:r>
        <w:rPr>
          <w:sz w:val="26"/>
          <w:szCs w:val="26"/>
        </w:rPr>
        <w:t xml:space="preserve">Расходы </w:t>
      </w:r>
      <w:r w:rsidRPr="00062DAC">
        <w:rPr>
          <w:sz w:val="26"/>
          <w:szCs w:val="26"/>
        </w:rPr>
        <w:t xml:space="preserve">предусмотрены </w:t>
      </w:r>
      <w:r>
        <w:rPr>
          <w:rFonts w:eastAsia="Calibri"/>
          <w:sz w:val="26"/>
          <w:szCs w:val="26"/>
        </w:rPr>
        <w:t>на</w:t>
      </w:r>
      <w:r w:rsidRPr="00062DAC">
        <w:rPr>
          <w:rFonts w:eastAsia="Calibri"/>
          <w:sz w:val="26"/>
          <w:szCs w:val="26"/>
        </w:rPr>
        <w:t xml:space="preserve"> 2026 год в сумме 129 606,90 тыс. руб</w:t>
      </w:r>
      <w:r>
        <w:rPr>
          <w:rFonts w:eastAsia="Calibri"/>
          <w:sz w:val="26"/>
          <w:szCs w:val="26"/>
        </w:rPr>
        <w:t>лей</w:t>
      </w:r>
      <w:r w:rsidRPr="00062DAC">
        <w:rPr>
          <w:rFonts w:eastAsia="Calibri"/>
          <w:sz w:val="26"/>
          <w:szCs w:val="26"/>
        </w:rPr>
        <w:t>, 2027 год – 137 644,48 тыс. руб</w:t>
      </w:r>
      <w:r>
        <w:rPr>
          <w:rFonts w:eastAsia="Calibri"/>
          <w:sz w:val="26"/>
          <w:szCs w:val="26"/>
        </w:rPr>
        <w:t>лей</w:t>
      </w:r>
      <w:r w:rsidRPr="00062DAC">
        <w:rPr>
          <w:rFonts w:eastAsia="Calibri"/>
          <w:sz w:val="26"/>
          <w:szCs w:val="26"/>
        </w:rPr>
        <w:t>, 2028 год – 146 550,77 тыс. руб</w:t>
      </w:r>
      <w:r>
        <w:rPr>
          <w:rFonts w:eastAsia="Calibri"/>
          <w:sz w:val="26"/>
          <w:szCs w:val="26"/>
        </w:rPr>
        <w:t xml:space="preserve">лей за счет средств </w:t>
      </w:r>
      <w:r w:rsidRPr="00062DAC">
        <w:rPr>
          <w:sz w:val="26"/>
          <w:szCs w:val="26"/>
        </w:rPr>
        <w:t xml:space="preserve"> бюджета округа</w:t>
      </w:r>
      <w:r>
        <w:rPr>
          <w:rFonts w:eastAsia="Calibri"/>
          <w:sz w:val="26"/>
          <w:szCs w:val="26"/>
        </w:rPr>
        <w:t xml:space="preserve"> </w:t>
      </w:r>
      <w:r w:rsidRPr="00062DAC">
        <w:rPr>
          <w:rFonts w:eastAsia="Calibri"/>
          <w:sz w:val="26"/>
          <w:szCs w:val="26"/>
        </w:rPr>
        <w:t xml:space="preserve">на </w:t>
      </w:r>
      <w:r w:rsidRPr="00062DAC">
        <w:rPr>
          <w:sz w:val="26"/>
          <w:szCs w:val="26"/>
        </w:rPr>
        <w:t xml:space="preserve">оказание муниципальными учреждениями дополнительного образования </w:t>
      </w:r>
      <w:r>
        <w:rPr>
          <w:sz w:val="26"/>
          <w:szCs w:val="26"/>
        </w:rPr>
        <w:t>м</w:t>
      </w:r>
      <w:r w:rsidRPr="00062DAC">
        <w:rPr>
          <w:sz w:val="26"/>
          <w:szCs w:val="26"/>
        </w:rPr>
        <w:t>униципальн</w:t>
      </w:r>
      <w:r>
        <w:rPr>
          <w:sz w:val="26"/>
          <w:szCs w:val="26"/>
        </w:rPr>
        <w:t>ой</w:t>
      </w:r>
      <w:r w:rsidRPr="00062DAC">
        <w:rPr>
          <w:sz w:val="26"/>
          <w:szCs w:val="26"/>
        </w:rPr>
        <w:t xml:space="preserve"> услуг</w:t>
      </w:r>
      <w:r>
        <w:rPr>
          <w:sz w:val="26"/>
          <w:szCs w:val="26"/>
        </w:rPr>
        <w:t>и</w:t>
      </w:r>
      <w:r w:rsidRPr="00062DAC">
        <w:rPr>
          <w:sz w:val="26"/>
          <w:szCs w:val="26"/>
        </w:rPr>
        <w:t xml:space="preserve"> по предоставлению дополнительного образования </w:t>
      </w:r>
      <w:r>
        <w:rPr>
          <w:sz w:val="26"/>
          <w:szCs w:val="26"/>
        </w:rPr>
        <w:t xml:space="preserve">детей </w:t>
      </w:r>
      <w:r w:rsidRPr="009D6B71">
        <w:rPr>
          <w:sz w:val="26"/>
          <w:szCs w:val="26"/>
        </w:rPr>
        <w:t>неспортивной направленности МАОУ ДЮЦ «Импульс» и спортивной направленности МАУ ДО «СШ «Вихрь».</w:t>
      </w:r>
    </w:p>
    <w:p w14:paraId="0029D211" w14:textId="77777777" w:rsidR="006C0E62" w:rsidRPr="009D6B71" w:rsidRDefault="006C0E62" w:rsidP="006C0E62">
      <w:pPr>
        <w:widowControl w:val="0"/>
        <w:autoSpaceDE w:val="0"/>
        <w:ind w:firstLine="709"/>
        <w:contextualSpacing/>
        <w:jc w:val="both"/>
        <w:outlineLvl w:val="2"/>
        <w:rPr>
          <w:sz w:val="26"/>
          <w:szCs w:val="26"/>
        </w:rPr>
      </w:pPr>
      <w:r w:rsidRPr="009D6B71">
        <w:rPr>
          <w:sz w:val="26"/>
          <w:szCs w:val="26"/>
        </w:rPr>
        <w:t>В соответствии с муниципальными заданиями указанны</w:t>
      </w:r>
      <w:r>
        <w:rPr>
          <w:sz w:val="26"/>
          <w:szCs w:val="26"/>
        </w:rPr>
        <w:t>х</w:t>
      </w:r>
      <w:r w:rsidRPr="009D6B71">
        <w:rPr>
          <w:sz w:val="26"/>
          <w:szCs w:val="26"/>
        </w:rPr>
        <w:t xml:space="preserve"> учреждени</w:t>
      </w:r>
      <w:r>
        <w:rPr>
          <w:sz w:val="26"/>
          <w:szCs w:val="26"/>
        </w:rPr>
        <w:t>й</w:t>
      </w:r>
      <w:r w:rsidRPr="009D6B71">
        <w:rPr>
          <w:sz w:val="26"/>
          <w:szCs w:val="26"/>
        </w:rPr>
        <w:t xml:space="preserve"> в 2026 году планируется охватить</w:t>
      </w:r>
      <w:r>
        <w:rPr>
          <w:sz w:val="26"/>
          <w:szCs w:val="26"/>
        </w:rPr>
        <w:t xml:space="preserve"> 7500 получателей муниципальных услуг дополнительного образования различной </w:t>
      </w:r>
      <w:r w:rsidRPr="009D6B71">
        <w:rPr>
          <w:sz w:val="26"/>
          <w:szCs w:val="26"/>
        </w:rPr>
        <w:t>направленности (в том числе 1 085 528 ученико-час по программам дополнительного образования и 1012 обучающихся по программам спортивной подготовки).</w:t>
      </w:r>
    </w:p>
    <w:p w14:paraId="5F6C9749" w14:textId="77777777" w:rsidR="006C0E62" w:rsidRPr="00323E55" w:rsidRDefault="006C0E62" w:rsidP="006C0E62">
      <w:pPr>
        <w:autoSpaceDE w:val="0"/>
        <w:ind w:firstLine="709"/>
        <w:contextualSpacing/>
        <w:jc w:val="both"/>
        <w:rPr>
          <w:sz w:val="26"/>
          <w:szCs w:val="26"/>
        </w:rPr>
      </w:pPr>
      <w:r>
        <w:rPr>
          <w:sz w:val="26"/>
          <w:szCs w:val="26"/>
        </w:rPr>
        <w:t>Проектом бюджета</w:t>
      </w:r>
      <w:r w:rsidRPr="009D6B71">
        <w:rPr>
          <w:sz w:val="26"/>
          <w:szCs w:val="26"/>
        </w:rPr>
        <w:t xml:space="preserve"> в полном объеме предусмотрены </w:t>
      </w:r>
      <w:r>
        <w:rPr>
          <w:sz w:val="26"/>
          <w:szCs w:val="26"/>
        </w:rPr>
        <w:t>расходы</w:t>
      </w:r>
      <w:r w:rsidRPr="009D6B71">
        <w:rPr>
          <w:sz w:val="26"/>
          <w:szCs w:val="26"/>
        </w:rPr>
        <w:t xml:space="preserve"> на реализацию Указа Президента Российской Федерации от 7 мая 2012 года № 597 «О </w:t>
      </w:r>
      <w:r w:rsidRPr="00323E55">
        <w:rPr>
          <w:sz w:val="26"/>
          <w:szCs w:val="26"/>
        </w:rPr>
        <w:t xml:space="preserve">мероприятиях по реализации государственной социальной политики» по </w:t>
      </w:r>
      <w:r w:rsidRPr="00323E55">
        <w:rPr>
          <w:rFonts w:eastAsia="Calibri"/>
          <w:sz w:val="26"/>
          <w:szCs w:val="26"/>
        </w:rPr>
        <w:t xml:space="preserve">педагогическим работникам муниципальных организаций дополнительного образования. В 2026 году средняя заработная плата педагогических работников УДО составит не менее 100 % к средней заработной плате учителей общеобразовательных школ, целевой показатель по заработной плате составляет: в 2026 году – 88 536 руб. в месяц; в 2027 году – 98 069 руб. в месяц; в 2028 году – 108 628 руб. в месяц. </w:t>
      </w:r>
    </w:p>
    <w:p w14:paraId="63F4C5CD" w14:textId="77777777" w:rsidR="006C0E62" w:rsidRPr="00D62682" w:rsidRDefault="006C0E62" w:rsidP="006C0E62">
      <w:pPr>
        <w:autoSpaceDE w:val="0"/>
        <w:ind w:firstLine="709"/>
        <w:contextualSpacing/>
        <w:jc w:val="both"/>
        <w:rPr>
          <w:sz w:val="26"/>
          <w:szCs w:val="26"/>
        </w:rPr>
      </w:pPr>
      <w:r w:rsidRPr="00D62682">
        <w:rPr>
          <w:rFonts w:eastAsia="Calibri"/>
          <w:sz w:val="26"/>
          <w:szCs w:val="26"/>
        </w:rPr>
        <w:t>- на организацию, проведение и участие в мероприятиях</w:t>
      </w:r>
      <w:r>
        <w:rPr>
          <w:rFonts w:eastAsia="Calibri"/>
          <w:sz w:val="26"/>
          <w:szCs w:val="26"/>
        </w:rPr>
        <w:t xml:space="preserve">. Расходы предусмотрены </w:t>
      </w:r>
      <w:r w:rsidRPr="00D62682">
        <w:rPr>
          <w:rFonts w:eastAsia="Calibri"/>
          <w:sz w:val="26"/>
          <w:szCs w:val="26"/>
        </w:rPr>
        <w:t>на</w:t>
      </w:r>
      <w:r w:rsidRPr="00D62682">
        <w:rPr>
          <w:sz w:val="26"/>
          <w:szCs w:val="26"/>
        </w:rPr>
        <w:t xml:space="preserve"> 2026 </w:t>
      </w:r>
      <w:r>
        <w:rPr>
          <w:sz w:val="26"/>
          <w:szCs w:val="26"/>
        </w:rPr>
        <w:t xml:space="preserve">-2028 </w:t>
      </w:r>
      <w:r w:rsidRPr="00D62682">
        <w:rPr>
          <w:sz w:val="26"/>
          <w:szCs w:val="26"/>
        </w:rPr>
        <w:t>год</w:t>
      </w:r>
      <w:r>
        <w:rPr>
          <w:sz w:val="26"/>
          <w:szCs w:val="26"/>
        </w:rPr>
        <w:t xml:space="preserve">ы в сумме </w:t>
      </w:r>
      <w:r w:rsidRPr="00D62682">
        <w:rPr>
          <w:sz w:val="26"/>
          <w:szCs w:val="26"/>
        </w:rPr>
        <w:t>26 391,90 тыс. руб</w:t>
      </w:r>
      <w:r>
        <w:rPr>
          <w:sz w:val="26"/>
          <w:szCs w:val="26"/>
        </w:rPr>
        <w:t>лей ежегодно за счет средств бюджета округа, в том числе:</w:t>
      </w:r>
    </w:p>
    <w:p w14:paraId="4055427B" w14:textId="77777777" w:rsidR="006C0E62" w:rsidRPr="00D62682" w:rsidRDefault="006C0E62" w:rsidP="006C0E62">
      <w:pPr>
        <w:ind w:firstLine="708"/>
        <w:contextualSpacing/>
        <w:jc w:val="both"/>
        <w:rPr>
          <w:sz w:val="26"/>
          <w:szCs w:val="26"/>
        </w:rPr>
      </w:pPr>
      <w:r w:rsidRPr="00D62682">
        <w:rPr>
          <w:sz w:val="26"/>
          <w:szCs w:val="26"/>
        </w:rPr>
        <w:t>мероприятия, проводимые МАУДО ДЮЦ «Импульс» - 11 480,00 тыс. руб</w:t>
      </w:r>
      <w:r>
        <w:rPr>
          <w:sz w:val="26"/>
          <w:szCs w:val="26"/>
        </w:rPr>
        <w:t>лей</w:t>
      </w:r>
      <w:r w:rsidRPr="00D62682">
        <w:rPr>
          <w:sz w:val="26"/>
          <w:szCs w:val="26"/>
        </w:rPr>
        <w:t>;</w:t>
      </w:r>
    </w:p>
    <w:p w14:paraId="21E44FF0" w14:textId="77777777" w:rsidR="006C0E62" w:rsidRPr="00D62682" w:rsidRDefault="006C0E62" w:rsidP="006C0E62">
      <w:pPr>
        <w:ind w:firstLine="708"/>
        <w:contextualSpacing/>
        <w:jc w:val="both"/>
        <w:rPr>
          <w:sz w:val="26"/>
          <w:szCs w:val="26"/>
        </w:rPr>
      </w:pPr>
      <w:r w:rsidRPr="00D62682">
        <w:rPr>
          <w:sz w:val="26"/>
          <w:szCs w:val="26"/>
        </w:rPr>
        <w:t>мероприятия, проводимые МАУДО «СШ «Вихрь» - 8 787,57 тыс. руб</w:t>
      </w:r>
      <w:r>
        <w:rPr>
          <w:sz w:val="26"/>
          <w:szCs w:val="26"/>
        </w:rPr>
        <w:t>лей</w:t>
      </w:r>
      <w:r w:rsidRPr="00D62682">
        <w:rPr>
          <w:sz w:val="26"/>
          <w:szCs w:val="26"/>
        </w:rPr>
        <w:t>;</w:t>
      </w:r>
    </w:p>
    <w:p w14:paraId="4EDB6934" w14:textId="77777777" w:rsidR="006C0E62" w:rsidRPr="00D62682" w:rsidRDefault="006C0E62" w:rsidP="006C0E62">
      <w:pPr>
        <w:ind w:firstLine="708"/>
        <w:contextualSpacing/>
        <w:jc w:val="both"/>
        <w:rPr>
          <w:sz w:val="26"/>
          <w:szCs w:val="26"/>
        </w:rPr>
      </w:pPr>
      <w:r w:rsidRPr="00D62682">
        <w:rPr>
          <w:sz w:val="26"/>
          <w:szCs w:val="26"/>
        </w:rPr>
        <w:t>расходы на организацию временного трудоустройства несовершеннолетних граждан Пермского муниципального округа в возрасте от 14 до 18 лет в свободное от учебы время (на 320 детей) – 4 184,42 тыс. руб</w:t>
      </w:r>
      <w:r>
        <w:rPr>
          <w:sz w:val="26"/>
          <w:szCs w:val="26"/>
        </w:rPr>
        <w:t>лей</w:t>
      </w:r>
      <w:r w:rsidRPr="00D62682">
        <w:rPr>
          <w:sz w:val="26"/>
          <w:szCs w:val="26"/>
        </w:rPr>
        <w:t>;</w:t>
      </w:r>
    </w:p>
    <w:p w14:paraId="525FC083" w14:textId="77777777" w:rsidR="006C0E62" w:rsidRPr="00D62682" w:rsidRDefault="006C0E62" w:rsidP="006C0E62">
      <w:pPr>
        <w:ind w:firstLine="708"/>
        <w:contextualSpacing/>
        <w:jc w:val="both"/>
        <w:rPr>
          <w:sz w:val="26"/>
          <w:szCs w:val="26"/>
        </w:rPr>
      </w:pPr>
      <w:r w:rsidRPr="00D62682">
        <w:rPr>
          <w:sz w:val="26"/>
          <w:szCs w:val="26"/>
        </w:rPr>
        <w:t>расходы на подвоз обучающихся школ на мероприятия, организуемые учреждениями дополнительного образования –1 939,91 тыс. руб.</w:t>
      </w:r>
    </w:p>
    <w:p w14:paraId="3E694C83" w14:textId="77777777" w:rsidR="006C0E62" w:rsidRPr="00323E55" w:rsidRDefault="006C0E62" w:rsidP="006C0E62">
      <w:pPr>
        <w:autoSpaceDE w:val="0"/>
        <w:ind w:firstLine="709"/>
        <w:contextualSpacing/>
        <w:jc w:val="both"/>
        <w:rPr>
          <w:sz w:val="26"/>
          <w:szCs w:val="26"/>
        </w:rPr>
      </w:pPr>
      <w:r w:rsidRPr="00323E55">
        <w:rPr>
          <w:sz w:val="26"/>
          <w:szCs w:val="26"/>
        </w:rPr>
        <w:t xml:space="preserve">- </w:t>
      </w:r>
      <w:r>
        <w:rPr>
          <w:sz w:val="26"/>
          <w:szCs w:val="26"/>
        </w:rPr>
        <w:t>п</w:t>
      </w:r>
      <w:r w:rsidRPr="00325C7B">
        <w:rPr>
          <w:sz w:val="26"/>
          <w:szCs w:val="26"/>
        </w:rPr>
        <w:t>риобретение услуг по предоставлению спортивных объектов для осуществления уставных видов деятельности</w:t>
      </w:r>
      <w:r>
        <w:rPr>
          <w:sz w:val="26"/>
          <w:szCs w:val="26"/>
        </w:rPr>
        <w:t>.  П</w:t>
      </w:r>
      <w:r w:rsidRPr="00323E55">
        <w:rPr>
          <w:sz w:val="26"/>
          <w:szCs w:val="26"/>
        </w:rPr>
        <w:t>редусм</w:t>
      </w:r>
      <w:r>
        <w:rPr>
          <w:sz w:val="26"/>
          <w:szCs w:val="26"/>
        </w:rPr>
        <w:t>отрены</w:t>
      </w:r>
      <w:r w:rsidRPr="00323E55">
        <w:rPr>
          <w:sz w:val="26"/>
          <w:szCs w:val="26"/>
        </w:rPr>
        <w:t xml:space="preserve"> </w:t>
      </w:r>
      <w:r>
        <w:rPr>
          <w:sz w:val="26"/>
          <w:szCs w:val="26"/>
        </w:rPr>
        <w:t xml:space="preserve">расходы за счет </w:t>
      </w:r>
      <w:r w:rsidRPr="00323E55">
        <w:rPr>
          <w:sz w:val="26"/>
          <w:szCs w:val="26"/>
        </w:rPr>
        <w:t>средств бюджета округа на 202</w:t>
      </w:r>
      <w:r>
        <w:rPr>
          <w:sz w:val="26"/>
          <w:szCs w:val="26"/>
        </w:rPr>
        <w:t>6</w:t>
      </w:r>
      <w:r w:rsidRPr="00323E55">
        <w:rPr>
          <w:sz w:val="26"/>
          <w:szCs w:val="26"/>
        </w:rPr>
        <w:t xml:space="preserve"> -</w:t>
      </w:r>
      <w:r>
        <w:rPr>
          <w:sz w:val="26"/>
          <w:szCs w:val="26"/>
        </w:rPr>
        <w:t xml:space="preserve"> </w:t>
      </w:r>
      <w:r w:rsidRPr="00323E55">
        <w:rPr>
          <w:sz w:val="26"/>
          <w:szCs w:val="26"/>
        </w:rPr>
        <w:t>2028 годы в сумме 6 806,91 тыс. руб</w:t>
      </w:r>
      <w:r>
        <w:rPr>
          <w:sz w:val="26"/>
          <w:szCs w:val="26"/>
        </w:rPr>
        <w:t>лей</w:t>
      </w:r>
      <w:r w:rsidRPr="00323E55">
        <w:rPr>
          <w:sz w:val="26"/>
          <w:szCs w:val="26"/>
        </w:rPr>
        <w:t xml:space="preserve"> ежегодно</w:t>
      </w:r>
      <w:r>
        <w:rPr>
          <w:sz w:val="26"/>
          <w:szCs w:val="26"/>
        </w:rPr>
        <w:t xml:space="preserve"> на </w:t>
      </w:r>
      <w:r w:rsidRPr="00323E55">
        <w:rPr>
          <w:sz w:val="26"/>
          <w:szCs w:val="26"/>
        </w:rPr>
        <w:t xml:space="preserve">приобретение услуг по предоставлению спортивных объектов </w:t>
      </w:r>
      <w:r w:rsidRPr="00323E55">
        <w:rPr>
          <w:bCs/>
          <w:sz w:val="26"/>
          <w:szCs w:val="26"/>
        </w:rPr>
        <w:t>(площадей Дома спорта «Красавы» для организации тренировочного процесса по видам спорта (в д.</w:t>
      </w:r>
      <w:r>
        <w:rPr>
          <w:bCs/>
          <w:sz w:val="26"/>
          <w:szCs w:val="26"/>
        </w:rPr>
        <w:t xml:space="preserve"> </w:t>
      </w:r>
      <w:r w:rsidRPr="00323E55">
        <w:rPr>
          <w:bCs/>
          <w:sz w:val="26"/>
          <w:szCs w:val="26"/>
        </w:rPr>
        <w:t>Кондратово)</w:t>
      </w:r>
      <w:r>
        <w:rPr>
          <w:bCs/>
          <w:sz w:val="26"/>
          <w:szCs w:val="26"/>
        </w:rPr>
        <w:t>;</w:t>
      </w:r>
    </w:p>
    <w:p w14:paraId="68A91F25" w14:textId="055F2A74" w:rsidR="006C0E62" w:rsidRDefault="006C0E62" w:rsidP="006C0E62">
      <w:pPr>
        <w:autoSpaceDE w:val="0"/>
        <w:ind w:firstLine="709"/>
        <w:jc w:val="both"/>
        <w:rPr>
          <w:sz w:val="26"/>
          <w:szCs w:val="26"/>
        </w:rPr>
      </w:pPr>
      <w:r w:rsidRPr="00323E55">
        <w:rPr>
          <w:sz w:val="26"/>
          <w:szCs w:val="26"/>
        </w:rPr>
        <w:t>-</w:t>
      </w:r>
      <w:r>
        <w:rPr>
          <w:sz w:val="26"/>
          <w:szCs w:val="26"/>
        </w:rPr>
        <w:t>с</w:t>
      </w:r>
      <w:r w:rsidRPr="00325C7B">
        <w:rPr>
          <w:sz w:val="26"/>
          <w:szCs w:val="26"/>
        </w:rPr>
        <w:t xml:space="preserve">одержание центров цифрового образования детей </w:t>
      </w:r>
      <w:r w:rsidR="000A04A9">
        <w:rPr>
          <w:sz w:val="26"/>
          <w:szCs w:val="26"/>
        </w:rPr>
        <w:t>«</w:t>
      </w:r>
      <w:r w:rsidRPr="00325C7B">
        <w:rPr>
          <w:sz w:val="26"/>
          <w:szCs w:val="26"/>
        </w:rPr>
        <w:t>IT-куб</w:t>
      </w:r>
      <w:r w:rsidR="000A04A9">
        <w:rPr>
          <w:sz w:val="26"/>
          <w:szCs w:val="26"/>
        </w:rPr>
        <w:t>»</w:t>
      </w:r>
      <w:r>
        <w:rPr>
          <w:sz w:val="26"/>
          <w:szCs w:val="26"/>
        </w:rPr>
        <w:t xml:space="preserve">. Расходы предусмотрены на 2026 - 2028 годы в сумме </w:t>
      </w:r>
      <w:r w:rsidRPr="00323E55">
        <w:rPr>
          <w:sz w:val="26"/>
          <w:szCs w:val="26"/>
        </w:rPr>
        <w:t>7 220,07 тыс. руб</w:t>
      </w:r>
      <w:r>
        <w:rPr>
          <w:sz w:val="26"/>
          <w:szCs w:val="26"/>
        </w:rPr>
        <w:t xml:space="preserve">лей, в том числе </w:t>
      </w:r>
      <w:r w:rsidRPr="00323E55">
        <w:rPr>
          <w:sz w:val="26"/>
          <w:szCs w:val="26"/>
        </w:rPr>
        <w:t>за счет средств бюджета округа</w:t>
      </w:r>
      <w:r>
        <w:rPr>
          <w:sz w:val="26"/>
          <w:szCs w:val="26"/>
        </w:rPr>
        <w:t xml:space="preserve"> </w:t>
      </w:r>
      <w:r w:rsidRPr="00323E55">
        <w:rPr>
          <w:sz w:val="26"/>
          <w:szCs w:val="26"/>
        </w:rPr>
        <w:t>1 497 ,57 тыс. руб</w:t>
      </w:r>
      <w:r>
        <w:rPr>
          <w:sz w:val="26"/>
          <w:szCs w:val="26"/>
        </w:rPr>
        <w:t>лей</w:t>
      </w:r>
      <w:r w:rsidRPr="00323E55">
        <w:rPr>
          <w:sz w:val="26"/>
          <w:szCs w:val="26"/>
        </w:rPr>
        <w:t>, за счет средств бюджета Пермского края 5 722,50 тыс. руб</w:t>
      </w:r>
      <w:r>
        <w:rPr>
          <w:sz w:val="26"/>
          <w:szCs w:val="26"/>
        </w:rPr>
        <w:t xml:space="preserve">лей </w:t>
      </w:r>
      <w:r w:rsidRPr="00323E55">
        <w:rPr>
          <w:sz w:val="26"/>
          <w:szCs w:val="26"/>
        </w:rPr>
        <w:t xml:space="preserve">на </w:t>
      </w:r>
      <w:r>
        <w:rPr>
          <w:sz w:val="26"/>
          <w:szCs w:val="26"/>
        </w:rPr>
        <w:t>с</w:t>
      </w:r>
      <w:r w:rsidRPr="00323E55">
        <w:rPr>
          <w:sz w:val="26"/>
          <w:szCs w:val="26"/>
        </w:rPr>
        <w:t>одержание центров цифрового образования детей «</w:t>
      </w:r>
      <w:r w:rsidRPr="00323E55">
        <w:rPr>
          <w:sz w:val="26"/>
          <w:szCs w:val="26"/>
          <w:lang w:val="en-US"/>
        </w:rPr>
        <w:t>IT</w:t>
      </w:r>
      <w:r w:rsidRPr="00323E55">
        <w:rPr>
          <w:sz w:val="26"/>
          <w:szCs w:val="26"/>
        </w:rPr>
        <w:t>-куб»</w:t>
      </w:r>
      <w:r>
        <w:rPr>
          <w:sz w:val="26"/>
          <w:szCs w:val="26"/>
        </w:rPr>
        <w:t>. Расходы предусматриваются на условиях софинансирования расходного обязательства (доля местного бюджета не менее 19%)</w:t>
      </w:r>
      <w:r w:rsidRPr="00325C7B">
        <w:rPr>
          <w:sz w:val="26"/>
          <w:szCs w:val="26"/>
        </w:rPr>
        <w:t xml:space="preserve"> </w:t>
      </w:r>
      <w:r>
        <w:rPr>
          <w:sz w:val="26"/>
          <w:szCs w:val="26"/>
        </w:rPr>
        <w:t>в соответствии с постановлением Правительства Пермского края от 07.07.2021 № 454-п «Об утверждении Порядка предоставления и расходования субсидий из бюджета Пермского края бюджетам муниципальных образований Пермского края на содержание детских технопарков «Кванториум» и центров цифрового образования детей «IT-куб», созданных в рамках национального проекта «Образование».</w:t>
      </w:r>
      <w:r w:rsidRPr="00325C7B">
        <w:rPr>
          <w:sz w:val="26"/>
          <w:szCs w:val="26"/>
        </w:rPr>
        <w:t xml:space="preserve"> </w:t>
      </w:r>
    </w:p>
    <w:p w14:paraId="3B1CBB50" w14:textId="77777777" w:rsidR="006C0E62" w:rsidRDefault="006C0E62" w:rsidP="006C0E62">
      <w:pPr>
        <w:widowControl w:val="0"/>
        <w:autoSpaceDE w:val="0"/>
        <w:spacing w:after="200"/>
        <w:ind w:firstLine="709"/>
        <w:contextualSpacing/>
        <w:jc w:val="center"/>
        <w:rPr>
          <w:b/>
          <w:i/>
          <w:iCs/>
          <w:sz w:val="26"/>
          <w:szCs w:val="26"/>
        </w:rPr>
      </w:pPr>
    </w:p>
    <w:p w14:paraId="584AC2FA" w14:textId="77777777" w:rsidR="006C0E62" w:rsidRPr="0054494F" w:rsidRDefault="006C0E62" w:rsidP="006C0E62">
      <w:pPr>
        <w:widowControl w:val="0"/>
        <w:autoSpaceDE w:val="0"/>
        <w:spacing w:after="200"/>
        <w:ind w:firstLine="709"/>
        <w:contextualSpacing/>
        <w:jc w:val="center"/>
        <w:rPr>
          <w:b/>
          <w:i/>
          <w:iCs/>
          <w:sz w:val="26"/>
          <w:szCs w:val="26"/>
        </w:rPr>
      </w:pPr>
      <w:r w:rsidRPr="0054494F">
        <w:rPr>
          <w:b/>
          <w:i/>
          <w:iCs/>
          <w:sz w:val="26"/>
          <w:szCs w:val="26"/>
        </w:rPr>
        <w:t xml:space="preserve">Комплекс процессных мероприятий </w:t>
      </w:r>
    </w:p>
    <w:p w14:paraId="4726E5A2" w14:textId="77777777" w:rsidR="006C0E62" w:rsidRPr="0054494F" w:rsidRDefault="006C0E62" w:rsidP="006C0E62">
      <w:pPr>
        <w:widowControl w:val="0"/>
        <w:autoSpaceDE w:val="0"/>
        <w:spacing w:after="200"/>
        <w:ind w:firstLine="709"/>
        <w:contextualSpacing/>
        <w:jc w:val="center"/>
        <w:rPr>
          <w:b/>
          <w:i/>
          <w:iCs/>
          <w:sz w:val="26"/>
          <w:szCs w:val="26"/>
        </w:rPr>
      </w:pPr>
      <w:r w:rsidRPr="0054494F">
        <w:rPr>
          <w:b/>
          <w:i/>
          <w:iCs/>
          <w:sz w:val="26"/>
          <w:szCs w:val="26"/>
        </w:rPr>
        <w:t>«Кадровое обеспечение системы образования»</w:t>
      </w:r>
    </w:p>
    <w:p w14:paraId="3A445882" w14:textId="77777777" w:rsidR="006C0E62" w:rsidRDefault="006C0E62" w:rsidP="006C0E62">
      <w:pPr>
        <w:widowControl w:val="0"/>
        <w:autoSpaceDE w:val="0"/>
        <w:spacing w:after="200"/>
        <w:ind w:firstLine="709"/>
        <w:contextualSpacing/>
        <w:jc w:val="center"/>
        <w:rPr>
          <w:b/>
          <w:sz w:val="26"/>
          <w:szCs w:val="26"/>
        </w:rPr>
      </w:pPr>
    </w:p>
    <w:p w14:paraId="6B045934" w14:textId="77777777" w:rsidR="006C0E62" w:rsidRDefault="006C0E62" w:rsidP="006C0E62">
      <w:pPr>
        <w:widowControl w:val="0"/>
        <w:autoSpaceDE w:val="0"/>
        <w:spacing w:after="200"/>
        <w:ind w:firstLine="709"/>
        <w:contextualSpacing/>
        <w:jc w:val="both"/>
        <w:rPr>
          <w:sz w:val="26"/>
          <w:szCs w:val="26"/>
        </w:rPr>
      </w:pPr>
      <w:r>
        <w:rPr>
          <w:sz w:val="26"/>
          <w:szCs w:val="26"/>
        </w:rPr>
        <w:t xml:space="preserve">В рамках </w:t>
      </w:r>
      <w:r w:rsidRPr="00C46C5D">
        <w:rPr>
          <w:sz w:val="26"/>
          <w:szCs w:val="26"/>
        </w:rPr>
        <w:t>комплекса процессных мероприятий</w:t>
      </w:r>
      <w:r>
        <w:rPr>
          <w:sz w:val="26"/>
          <w:szCs w:val="26"/>
        </w:rPr>
        <w:t xml:space="preserve"> </w:t>
      </w:r>
      <w:r w:rsidRPr="00075B8A">
        <w:rPr>
          <w:sz w:val="26"/>
          <w:szCs w:val="26"/>
        </w:rPr>
        <w:t>«Кадровое обеспечение системы образования»</w:t>
      </w:r>
      <w:r>
        <w:rPr>
          <w:sz w:val="26"/>
          <w:szCs w:val="26"/>
        </w:rPr>
        <w:t xml:space="preserve"> предусмотрены расходы на 2026 год в сумме 141 424,22 тыс. рублей, в том числе за счет средств бюджета Пермского края 137 597,40 тыс. рублей, за счет средств бюджета округа 3 826,82 тыс. рублей, 2027 год – 141 769,36 тыс. рублей, в том числе за счет средств бюджета Пермского края 137 597,40 тыс. рублей, за счет средств бюджета округа 4 171,96 тыс. рублей, 2028 год – 142 114,50 тыс. рублей, в том числе за счет средств бюджета Пермского края 137 597,40 рублей, за счет средств бюджета округа 4 517,10 тыс. рублей  на реализацию следующих направлений: </w:t>
      </w:r>
    </w:p>
    <w:p w14:paraId="20DF01E6" w14:textId="77777777" w:rsidR="006C0E62" w:rsidRDefault="006C0E62" w:rsidP="006C0E62">
      <w:pPr>
        <w:ind w:firstLine="708"/>
        <w:contextualSpacing/>
        <w:jc w:val="both"/>
        <w:rPr>
          <w:sz w:val="26"/>
          <w:szCs w:val="26"/>
        </w:rPr>
      </w:pPr>
      <w:r w:rsidRPr="007613B2">
        <w:rPr>
          <w:color w:val="000000"/>
          <w:sz w:val="26"/>
          <w:szCs w:val="26"/>
        </w:rPr>
        <w:t>организаци</w:t>
      </w:r>
      <w:r>
        <w:rPr>
          <w:color w:val="000000"/>
          <w:sz w:val="26"/>
          <w:szCs w:val="26"/>
        </w:rPr>
        <w:t>я</w:t>
      </w:r>
      <w:r w:rsidRPr="007613B2">
        <w:rPr>
          <w:color w:val="000000"/>
          <w:sz w:val="26"/>
          <w:szCs w:val="26"/>
        </w:rPr>
        <w:t>, проведение и участие в мероприятиях</w:t>
      </w:r>
      <w:r>
        <w:rPr>
          <w:color w:val="000000"/>
          <w:sz w:val="26"/>
          <w:szCs w:val="26"/>
        </w:rPr>
        <w:t>. Расходы</w:t>
      </w:r>
      <w:r w:rsidRPr="007613B2">
        <w:rPr>
          <w:color w:val="000000"/>
          <w:sz w:val="26"/>
          <w:szCs w:val="26"/>
        </w:rPr>
        <w:t xml:space="preserve"> предусмотрены на 2026</w:t>
      </w:r>
      <w:r>
        <w:rPr>
          <w:color w:val="000000"/>
          <w:sz w:val="26"/>
          <w:szCs w:val="26"/>
        </w:rPr>
        <w:t>-2028</w:t>
      </w:r>
      <w:r w:rsidRPr="007613B2">
        <w:rPr>
          <w:color w:val="000000"/>
          <w:sz w:val="26"/>
          <w:szCs w:val="26"/>
        </w:rPr>
        <w:t xml:space="preserve"> год</w:t>
      </w:r>
      <w:r>
        <w:rPr>
          <w:color w:val="000000"/>
          <w:sz w:val="26"/>
          <w:szCs w:val="26"/>
        </w:rPr>
        <w:t>ы</w:t>
      </w:r>
      <w:r w:rsidRPr="007613B2">
        <w:rPr>
          <w:color w:val="000000"/>
          <w:sz w:val="26"/>
          <w:szCs w:val="26"/>
        </w:rPr>
        <w:t xml:space="preserve"> в сумме 3 366,64 тыс. руб</w:t>
      </w:r>
      <w:r>
        <w:rPr>
          <w:color w:val="000000"/>
          <w:sz w:val="26"/>
          <w:szCs w:val="26"/>
        </w:rPr>
        <w:t>лей</w:t>
      </w:r>
      <w:r w:rsidRPr="007613B2">
        <w:rPr>
          <w:color w:val="000000"/>
          <w:sz w:val="26"/>
          <w:szCs w:val="26"/>
        </w:rPr>
        <w:t xml:space="preserve"> </w:t>
      </w:r>
      <w:r>
        <w:rPr>
          <w:color w:val="000000"/>
          <w:sz w:val="26"/>
          <w:szCs w:val="26"/>
        </w:rPr>
        <w:t xml:space="preserve">ежегодно </w:t>
      </w:r>
      <w:r w:rsidRPr="007613B2">
        <w:rPr>
          <w:color w:val="000000"/>
          <w:sz w:val="26"/>
          <w:szCs w:val="26"/>
        </w:rPr>
        <w:t xml:space="preserve">за счет средств </w:t>
      </w:r>
      <w:r w:rsidRPr="007613B2">
        <w:rPr>
          <w:sz w:val="26"/>
          <w:szCs w:val="26"/>
        </w:rPr>
        <w:t>бюджета округа</w:t>
      </w:r>
      <w:r>
        <w:rPr>
          <w:sz w:val="26"/>
          <w:szCs w:val="26"/>
        </w:rPr>
        <w:t xml:space="preserve">. </w:t>
      </w:r>
      <w:r w:rsidRPr="004D43A8">
        <w:rPr>
          <w:color w:val="000000"/>
          <w:sz w:val="26"/>
          <w:szCs w:val="26"/>
        </w:rPr>
        <w:t xml:space="preserve">В рамках </w:t>
      </w:r>
      <w:r>
        <w:rPr>
          <w:color w:val="000000"/>
          <w:sz w:val="26"/>
          <w:szCs w:val="26"/>
        </w:rPr>
        <w:t>данного направления планируется</w:t>
      </w:r>
      <w:r>
        <w:rPr>
          <w:sz w:val="26"/>
          <w:szCs w:val="26"/>
        </w:rPr>
        <w:t xml:space="preserve"> проведение конкурсов, конференций, окружных праздников для работников образования, диагностику учителей, в том числе на значимые для системы образования мероприятия: Форум цифровых технологий «Все в </w:t>
      </w:r>
      <w:r>
        <w:rPr>
          <w:sz w:val="26"/>
          <w:szCs w:val="26"/>
          <w:lang w:val="en-US"/>
        </w:rPr>
        <w:t>Digital</w:t>
      </w:r>
      <w:r>
        <w:rPr>
          <w:sz w:val="26"/>
          <w:szCs w:val="26"/>
        </w:rPr>
        <w:t>» - 400,00 тыс. рублей, муниципальный конкурс профессионального мастерства «Золотое яблоко» -207,50 тыс. рублей, профессиональный конкурс молодых педагогов «Зеленое яблоко» -207,50 тыс. рублей, «День учителя» - 270,00 тыс. рублей;</w:t>
      </w:r>
    </w:p>
    <w:p w14:paraId="26589E83" w14:textId="77777777" w:rsidR="006C0E62" w:rsidRPr="007613B2" w:rsidRDefault="006C0E62" w:rsidP="006C0E62">
      <w:pPr>
        <w:widowControl w:val="0"/>
        <w:autoSpaceDE w:val="0"/>
        <w:spacing w:after="200"/>
        <w:ind w:firstLine="709"/>
        <w:contextualSpacing/>
        <w:jc w:val="both"/>
        <w:rPr>
          <w:sz w:val="26"/>
          <w:szCs w:val="26"/>
        </w:rPr>
      </w:pPr>
      <w:r>
        <w:rPr>
          <w:sz w:val="26"/>
          <w:szCs w:val="26"/>
        </w:rPr>
        <w:t>-предоставление мер</w:t>
      </w:r>
      <w:r w:rsidRPr="007613B2">
        <w:rPr>
          <w:sz w:val="26"/>
          <w:szCs w:val="26"/>
        </w:rPr>
        <w:t xml:space="preserve"> материального стимулирования гражданам, с которыми заключается договор о целевом обучении по образовательным</w:t>
      </w:r>
      <w:r>
        <w:rPr>
          <w:sz w:val="26"/>
          <w:szCs w:val="26"/>
        </w:rPr>
        <w:t xml:space="preserve"> программам высшего </w:t>
      </w:r>
      <w:r w:rsidRPr="007613B2">
        <w:rPr>
          <w:sz w:val="26"/>
          <w:szCs w:val="26"/>
        </w:rPr>
        <w:t>образования</w:t>
      </w:r>
      <w:r>
        <w:rPr>
          <w:sz w:val="26"/>
          <w:szCs w:val="26"/>
        </w:rPr>
        <w:t>. Расходы предусмотрены на</w:t>
      </w:r>
      <w:r w:rsidRPr="007613B2">
        <w:rPr>
          <w:sz w:val="26"/>
          <w:szCs w:val="26"/>
        </w:rPr>
        <w:t xml:space="preserve"> 2026 год</w:t>
      </w:r>
      <w:r>
        <w:rPr>
          <w:sz w:val="26"/>
          <w:szCs w:val="26"/>
        </w:rPr>
        <w:t xml:space="preserve"> в сумме</w:t>
      </w:r>
      <w:r w:rsidRPr="007613B2">
        <w:rPr>
          <w:sz w:val="26"/>
          <w:szCs w:val="26"/>
        </w:rPr>
        <w:t xml:space="preserve"> 460,18 тыс. руб</w:t>
      </w:r>
      <w:r>
        <w:rPr>
          <w:sz w:val="26"/>
          <w:szCs w:val="26"/>
        </w:rPr>
        <w:t>лей</w:t>
      </w:r>
      <w:r w:rsidRPr="007613B2">
        <w:rPr>
          <w:sz w:val="26"/>
          <w:szCs w:val="26"/>
        </w:rPr>
        <w:t>, 2027 год - 805,32 тыс. руб</w:t>
      </w:r>
      <w:r>
        <w:rPr>
          <w:sz w:val="26"/>
          <w:szCs w:val="26"/>
        </w:rPr>
        <w:t>лей</w:t>
      </w:r>
      <w:r w:rsidRPr="007613B2">
        <w:rPr>
          <w:sz w:val="26"/>
          <w:szCs w:val="26"/>
        </w:rPr>
        <w:t>, 2028 год – 1 150,46 тыс. руб</w:t>
      </w:r>
      <w:r>
        <w:rPr>
          <w:sz w:val="26"/>
          <w:szCs w:val="26"/>
        </w:rPr>
        <w:t xml:space="preserve">лей за счет </w:t>
      </w:r>
      <w:r w:rsidRPr="007613B2">
        <w:rPr>
          <w:sz w:val="26"/>
          <w:szCs w:val="26"/>
        </w:rPr>
        <w:t>средств бюджета округа</w:t>
      </w:r>
      <w:r>
        <w:rPr>
          <w:sz w:val="26"/>
          <w:szCs w:val="26"/>
        </w:rPr>
        <w:t>;</w:t>
      </w:r>
    </w:p>
    <w:p w14:paraId="30C5C5C8" w14:textId="77777777" w:rsidR="006C0E62" w:rsidRPr="002541DF" w:rsidRDefault="006C0E62" w:rsidP="006C0E62">
      <w:pPr>
        <w:spacing w:after="200"/>
        <w:ind w:firstLine="708"/>
        <w:contextualSpacing/>
        <w:jc w:val="both"/>
        <w:rPr>
          <w:color w:val="000000"/>
          <w:sz w:val="26"/>
          <w:szCs w:val="26"/>
        </w:rPr>
      </w:pPr>
      <w:r>
        <w:rPr>
          <w:color w:val="000000"/>
          <w:sz w:val="26"/>
          <w:szCs w:val="26"/>
        </w:rPr>
        <w:t xml:space="preserve">-единая субвенция на выполнение отдельных государственных </w:t>
      </w:r>
      <w:r w:rsidRPr="002541DF">
        <w:rPr>
          <w:color w:val="000000"/>
          <w:sz w:val="26"/>
          <w:szCs w:val="26"/>
        </w:rPr>
        <w:t>полномочий в сфере образования</w:t>
      </w:r>
      <w:r>
        <w:rPr>
          <w:color w:val="000000"/>
          <w:sz w:val="26"/>
          <w:szCs w:val="26"/>
        </w:rPr>
        <w:t>. В рамках реализации направления предусмотрены следующие мероприятия:</w:t>
      </w:r>
      <w:r w:rsidRPr="002541DF">
        <w:rPr>
          <w:color w:val="000000"/>
          <w:sz w:val="26"/>
          <w:szCs w:val="26"/>
        </w:rPr>
        <w:t xml:space="preserve"> </w:t>
      </w:r>
    </w:p>
    <w:p w14:paraId="2E415A5B" w14:textId="77777777" w:rsidR="006C0E62" w:rsidRPr="002541DF" w:rsidRDefault="006C0E62" w:rsidP="006C0E62">
      <w:pPr>
        <w:spacing w:after="200"/>
        <w:ind w:firstLine="709"/>
        <w:contextualSpacing/>
        <w:jc w:val="both"/>
        <w:rPr>
          <w:sz w:val="26"/>
          <w:szCs w:val="26"/>
        </w:rPr>
      </w:pPr>
      <w:r w:rsidRPr="002541DF">
        <w:rPr>
          <w:sz w:val="26"/>
          <w:szCs w:val="26"/>
        </w:rPr>
        <w:t>предоставление установленных региональным законодательством мер социальной поддержки педагогическим работникам муниципальных образовательных организаций</w:t>
      </w:r>
      <w:r>
        <w:rPr>
          <w:sz w:val="26"/>
          <w:szCs w:val="26"/>
        </w:rPr>
        <w:t xml:space="preserve">. Расходы </w:t>
      </w:r>
      <w:r w:rsidRPr="002541DF">
        <w:rPr>
          <w:sz w:val="26"/>
          <w:szCs w:val="26"/>
        </w:rPr>
        <w:t xml:space="preserve">предусмотрены </w:t>
      </w:r>
      <w:r>
        <w:rPr>
          <w:sz w:val="26"/>
          <w:szCs w:val="26"/>
        </w:rPr>
        <w:t xml:space="preserve">за счет </w:t>
      </w:r>
      <w:r w:rsidRPr="002541DF">
        <w:rPr>
          <w:sz w:val="26"/>
          <w:szCs w:val="26"/>
        </w:rPr>
        <w:t xml:space="preserve">средств </w:t>
      </w:r>
      <w:r w:rsidRPr="002541DF">
        <w:rPr>
          <w:color w:val="000000"/>
          <w:sz w:val="26"/>
          <w:szCs w:val="26"/>
        </w:rPr>
        <w:t>бюджета Пермского края</w:t>
      </w:r>
      <w:r w:rsidRPr="002541DF">
        <w:rPr>
          <w:sz w:val="26"/>
          <w:szCs w:val="26"/>
        </w:rPr>
        <w:t xml:space="preserve"> </w:t>
      </w:r>
      <w:r>
        <w:rPr>
          <w:sz w:val="26"/>
          <w:szCs w:val="26"/>
        </w:rPr>
        <w:t>на</w:t>
      </w:r>
      <w:r w:rsidRPr="002541DF">
        <w:rPr>
          <w:sz w:val="26"/>
          <w:szCs w:val="26"/>
        </w:rPr>
        <w:t xml:space="preserve"> 2026 год</w:t>
      </w:r>
      <w:r>
        <w:rPr>
          <w:sz w:val="26"/>
          <w:szCs w:val="26"/>
        </w:rPr>
        <w:t xml:space="preserve"> в сумме</w:t>
      </w:r>
      <w:r w:rsidRPr="002541DF">
        <w:rPr>
          <w:sz w:val="26"/>
          <w:szCs w:val="26"/>
        </w:rPr>
        <w:t xml:space="preserve"> 65 316,10 тыс. руб</w:t>
      </w:r>
      <w:r>
        <w:rPr>
          <w:sz w:val="26"/>
          <w:szCs w:val="26"/>
        </w:rPr>
        <w:t>лей</w:t>
      </w:r>
      <w:r w:rsidRPr="002541DF">
        <w:rPr>
          <w:sz w:val="26"/>
          <w:szCs w:val="26"/>
        </w:rPr>
        <w:t>, 2027 год – 65 316,10 тыс. руб</w:t>
      </w:r>
      <w:r>
        <w:rPr>
          <w:sz w:val="26"/>
          <w:szCs w:val="26"/>
        </w:rPr>
        <w:t>лей</w:t>
      </w:r>
      <w:r w:rsidRPr="002541DF">
        <w:rPr>
          <w:sz w:val="26"/>
          <w:szCs w:val="26"/>
        </w:rPr>
        <w:t>, 2028 год – 65 316,10 тыс. руб</w:t>
      </w:r>
      <w:r>
        <w:rPr>
          <w:sz w:val="26"/>
          <w:szCs w:val="26"/>
        </w:rPr>
        <w:t>лей</w:t>
      </w:r>
      <w:r w:rsidRPr="002541DF">
        <w:rPr>
          <w:sz w:val="26"/>
          <w:szCs w:val="26"/>
        </w:rPr>
        <w:t>.</w:t>
      </w:r>
      <w:r>
        <w:rPr>
          <w:sz w:val="26"/>
          <w:szCs w:val="26"/>
        </w:rPr>
        <w:t xml:space="preserve"> Указанный объем средств направляется на выплату мер социальной поддержки молодым специалистам, педагогическим работникам, удостоенным государственных и отраслевых наград, имеющим высшую квалификационную категорию. В Пермском муниципальном </w:t>
      </w:r>
      <w:r w:rsidRPr="002541DF">
        <w:rPr>
          <w:sz w:val="26"/>
          <w:szCs w:val="26"/>
        </w:rPr>
        <w:t xml:space="preserve">округе в 2026 году данные меры социальной поддержки предусмотрены для 784 педагогических работников школ и детских садов. </w:t>
      </w:r>
    </w:p>
    <w:p w14:paraId="1C342097" w14:textId="77777777" w:rsidR="006C0E62" w:rsidRDefault="006C0E62" w:rsidP="006C0E62">
      <w:pPr>
        <w:spacing w:after="200"/>
        <w:ind w:firstLine="709"/>
        <w:contextualSpacing/>
        <w:jc w:val="both"/>
        <w:rPr>
          <w:sz w:val="26"/>
          <w:szCs w:val="26"/>
        </w:rPr>
      </w:pPr>
      <w:r w:rsidRPr="002541DF">
        <w:rPr>
          <w:sz w:val="26"/>
          <w:szCs w:val="26"/>
        </w:rPr>
        <w:t>предоставление дополнительных мер социальной поддержки отдельных категорий лиц, которым присуждены ученые степени кандидата и доктора наук, работающих в общеобразовательных и профессиональных образовательных организациях Пермского края</w:t>
      </w:r>
      <w:r>
        <w:rPr>
          <w:sz w:val="26"/>
          <w:szCs w:val="26"/>
        </w:rPr>
        <w:t xml:space="preserve">. </w:t>
      </w:r>
      <w:r w:rsidRPr="002541DF">
        <w:rPr>
          <w:sz w:val="26"/>
          <w:szCs w:val="26"/>
        </w:rPr>
        <w:t xml:space="preserve"> </w:t>
      </w:r>
      <w:r>
        <w:rPr>
          <w:sz w:val="26"/>
          <w:szCs w:val="26"/>
        </w:rPr>
        <w:t xml:space="preserve">Расходы </w:t>
      </w:r>
      <w:r w:rsidRPr="002541DF">
        <w:rPr>
          <w:sz w:val="26"/>
          <w:szCs w:val="26"/>
        </w:rPr>
        <w:t xml:space="preserve">предусмотрены </w:t>
      </w:r>
      <w:r>
        <w:rPr>
          <w:sz w:val="26"/>
          <w:szCs w:val="26"/>
        </w:rPr>
        <w:t>на 2026 - 2028 годы в сумме</w:t>
      </w:r>
      <w:r w:rsidRPr="002541DF">
        <w:rPr>
          <w:sz w:val="26"/>
          <w:szCs w:val="26"/>
        </w:rPr>
        <w:t xml:space="preserve"> 304,50 тыс. руб</w:t>
      </w:r>
      <w:r>
        <w:rPr>
          <w:sz w:val="26"/>
          <w:szCs w:val="26"/>
        </w:rPr>
        <w:t>лей ежегодно</w:t>
      </w:r>
      <w:r w:rsidRPr="002541DF">
        <w:rPr>
          <w:sz w:val="26"/>
          <w:szCs w:val="26"/>
        </w:rPr>
        <w:t xml:space="preserve"> </w:t>
      </w:r>
      <w:r>
        <w:rPr>
          <w:sz w:val="26"/>
          <w:szCs w:val="26"/>
        </w:rPr>
        <w:t xml:space="preserve">за счет средств </w:t>
      </w:r>
      <w:r w:rsidRPr="002541DF">
        <w:rPr>
          <w:sz w:val="26"/>
          <w:szCs w:val="26"/>
        </w:rPr>
        <w:t>бюджета Пермского края из расчета на 3 человек</w:t>
      </w:r>
      <w:r>
        <w:rPr>
          <w:sz w:val="26"/>
          <w:szCs w:val="26"/>
        </w:rPr>
        <w:t>,</w:t>
      </w:r>
      <w:r w:rsidRPr="002541DF">
        <w:rPr>
          <w:sz w:val="26"/>
          <w:szCs w:val="26"/>
        </w:rPr>
        <w:t xml:space="preserve"> с целью привлечения специалистов в образовательные организации края, обеспечения финансовой мотивации и повышения эффективности работы педагогических и научно-педагогических работников, и, в первую очередь, докторов и кандидатов наук. Дополнительная выплата составляет - 10 тыс. руб</w:t>
      </w:r>
      <w:r>
        <w:rPr>
          <w:sz w:val="26"/>
          <w:szCs w:val="26"/>
        </w:rPr>
        <w:t>лей</w:t>
      </w:r>
      <w:r w:rsidRPr="002541DF">
        <w:rPr>
          <w:sz w:val="26"/>
          <w:szCs w:val="26"/>
        </w:rPr>
        <w:t xml:space="preserve"> в месяц.</w:t>
      </w:r>
    </w:p>
    <w:p w14:paraId="16D2F7EE" w14:textId="77777777" w:rsidR="006C0E62" w:rsidRDefault="006C0E62" w:rsidP="006C0E62">
      <w:pPr>
        <w:widowControl w:val="0"/>
        <w:autoSpaceDE w:val="0"/>
        <w:spacing w:after="200"/>
        <w:ind w:firstLine="709"/>
        <w:contextualSpacing/>
        <w:jc w:val="both"/>
        <w:rPr>
          <w:sz w:val="26"/>
          <w:szCs w:val="26"/>
        </w:rPr>
      </w:pPr>
      <w:r>
        <w:rPr>
          <w:sz w:val="26"/>
          <w:szCs w:val="26"/>
        </w:rPr>
        <w:t>-предоставление мер социальной поддержки педагогическим работникам муниципальных образовательных организаций, работающим и проживающим в сельской местности по оплате жилого помещения и коммунальных услуг.  Расходы предусмотрены на 2026 год в сумме 71 976,80 тыс. рублей, 2027-2028 годы - 71 976,80 тыс. рублей ежегодно.</w:t>
      </w:r>
    </w:p>
    <w:p w14:paraId="367E2C58" w14:textId="77777777" w:rsidR="006C0E62" w:rsidRDefault="006C0E62" w:rsidP="006C0E62">
      <w:pPr>
        <w:ind w:firstLine="708"/>
        <w:contextualSpacing/>
        <w:jc w:val="center"/>
        <w:rPr>
          <w:bCs/>
          <w:i/>
          <w:iCs/>
          <w:sz w:val="26"/>
          <w:szCs w:val="26"/>
        </w:rPr>
      </w:pPr>
    </w:p>
    <w:p w14:paraId="2177FF5E" w14:textId="77777777" w:rsidR="006C0E62" w:rsidRPr="0054494F" w:rsidRDefault="006C0E62" w:rsidP="006C0E62">
      <w:pPr>
        <w:ind w:firstLine="708"/>
        <w:contextualSpacing/>
        <w:jc w:val="center"/>
        <w:rPr>
          <w:b/>
          <w:i/>
          <w:iCs/>
          <w:sz w:val="26"/>
          <w:szCs w:val="26"/>
        </w:rPr>
      </w:pPr>
      <w:r w:rsidRPr="0054494F">
        <w:rPr>
          <w:b/>
          <w:i/>
          <w:iCs/>
          <w:sz w:val="26"/>
          <w:szCs w:val="26"/>
        </w:rPr>
        <w:t>Комплекс процессных мероприятий</w:t>
      </w:r>
    </w:p>
    <w:p w14:paraId="138C72FF" w14:textId="77777777" w:rsidR="006C0E62" w:rsidRPr="0054494F" w:rsidRDefault="006C0E62" w:rsidP="006C0E62">
      <w:pPr>
        <w:ind w:firstLine="708"/>
        <w:contextualSpacing/>
        <w:jc w:val="center"/>
        <w:rPr>
          <w:b/>
          <w:i/>
          <w:iCs/>
          <w:sz w:val="26"/>
          <w:szCs w:val="26"/>
        </w:rPr>
      </w:pPr>
      <w:r w:rsidRPr="0054494F">
        <w:rPr>
          <w:b/>
          <w:i/>
          <w:iCs/>
          <w:sz w:val="26"/>
          <w:szCs w:val="26"/>
        </w:rPr>
        <w:t>«Приведение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p>
    <w:p w14:paraId="0E245CCF" w14:textId="77777777" w:rsidR="006C0E62" w:rsidRPr="00471025" w:rsidRDefault="006C0E62" w:rsidP="006C0E62">
      <w:pPr>
        <w:ind w:firstLine="708"/>
        <w:contextualSpacing/>
        <w:jc w:val="center"/>
        <w:rPr>
          <w:b/>
          <w:sz w:val="26"/>
          <w:szCs w:val="26"/>
        </w:rPr>
      </w:pPr>
    </w:p>
    <w:p w14:paraId="24091F35" w14:textId="77777777" w:rsidR="006C0E62" w:rsidRPr="00471025" w:rsidRDefault="006C0E62" w:rsidP="006C0E62">
      <w:pPr>
        <w:ind w:firstLine="708"/>
        <w:contextualSpacing/>
        <w:jc w:val="both"/>
        <w:rPr>
          <w:rFonts w:eastAsia="Calibri"/>
          <w:b/>
          <w:sz w:val="26"/>
          <w:szCs w:val="26"/>
        </w:rPr>
      </w:pPr>
      <w:r w:rsidRPr="00673330">
        <w:rPr>
          <w:sz w:val="26"/>
          <w:szCs w:val="26"/>
        </w:rPr>
        <w:t xml:space="preserve">В рамках комплекса процессных мероприятий </w:t>
      </w:r>
      <w:r w:rsidRPr="00673330">
        <w:rPr>
          <w:bCs/>
          <w:sz w:val="26"/>
          <w:szCs w:val="26"/>
        </w:rPr>
        <w:t>«Приведение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r>
        <w:rPr>
          <w:bCs/>
          <w:sz w:val="26"/>
          <w:szCs w:val="26"/>
        </w:rPr>
        <w:t xml:space="preserve"> </w:t>
      </w:r>
      <w:r>
        <w:rPr>
          <w:sz w:val="26"/>
          <w:szCs w:val="26"/>
        </w:rPr>
        <w:t xml:space="preserve">предусмотрены </w:t>
      </w:r>
      <w:r w:rsidRPr="00471025">
        <w:rPr>
          <w:sz w:val="26"/>
          <w:szCs w:val="26"/>
        </w:rPr>
        <w:t>на 2026 год</w:t>
      </w:r>
      <w:r>
        <w:rPr>
          <w:sz w:val="26"/>
          <w:szCs w:val="26"/>
        </w:rPr>
        <w:t xml:space="preserve"> в сумме 61 740,16</w:t>
      </w:r>
      <w:r w:rsidRPr="00471025">
        <w:rPr>
          <w:sz w:val="26"/>
          <w:szCs w:val="26"/>
        </w:rPr>
        <w:t xml:space="preserve"> тыс. руб</w:t>
      </w:r>
      <w:r>
        <w:rPr>
          <w:sz w:val="26"/>
          <w:szCs w:val="26"/>
        </w:rPr>
        <w:t>лей</w:t>
      </w:r>
      <w:r w:rsidRPr="00471025">
        <w:rPr>
          <w:sz w:val="26"/>
          <w:szCs w:val="26"/>
        </w:rPr>
        <w:t xml:space="preserve"> за счет средств бюджета округа.</w:t>
      </w:r>
    </w:p>
    <w:p w14:paraId="0CFEFBF7" w14:textId="77777777" w:rsidR="006C0E62" w:rsidRPr="00170A48" w:rsidRDefault="006C0E62" w:rsidP="006C0E62">
      <w:pPr>
        <w:ind w:firstLine="567"/>
        <w:jc w:val="both"/>
        <w:rPr>
          <w:rFonts w:eastAsia="Calibri"/>
          <w:sz w:val="26"/>
          <w:szCs w:val="26"/>
        </w:rPr>
      </w:pPr>
      <w:r w:rsidRPr="00170A48">
        <w:rPr>
          <w:sz w:val="26"/>
          <w:szCs w:val="26"/>
        </w:rPr>
        <w:t>Реализация комплекса процессных мероприятий планируется по следующим направлениям:</w:t>
      </w:r>
    </w:p>
    <w:p w14:paraId="2D14DFB0" w14:textId="77777777" w:rsidR="006C0E62" w:rsidRPr="00170A48" w:rsidRDefault="006C0E62" w:rsidP="006C0E62">
      <w:pPr>
        <w:widowControl w:val="0"/>
        <w:autoSpaceDE w:val="0"/>
        <w:spacing w:after="200"/>
        <w:ind w:firstLine="709"/>
        <w:contextualSpacing/>
        <w:jc w:val="both"/>
        <w:outlineLvl w:val="2"/>
        <w:rPr>
          <w:sz w:val="26"/>
          <w:szCs w:val="26"/>
        </w:rPr>
      </w:pPr>
      <w:r>
        <w:rPr>
          <w:sz w:val="26"/>
          <w:szCs w:val="26"/>
        </w:rPr>
        <w:t>-</w:t>
      </w:r>
      <w:r w:rsidRPr="00170A48">
        <w:rPr>
          <w:sz w:val="26"/>
          <w:szCs w:val="26"/>
        </w:rPr>
        <w:t>прочие мероприятия по приведению муниципальных учреждений (организаций) в нормативное состояние</w:t>
      </w:r>
      <w:r>
        <w:rPr>
          <w:sz w:val="26"/>
          <w:szCs w:val="26"/>
        </w:rPr>
        <w:t>. На реализацию направления предусмотрены расходы на</w:t>
      </w:r>
      <w:r w:rsidRPr="00170A48">
        <w:rPr>
          <w:sz w:val="26"/>
          <w:szCs w:val="26"/>
        </w:rPr>
        <w:t xml:space="preserve"> 2026 год в сумме 53 510,45 тыс. руб</w:t>
      </w:r>
      <w:r>
        <w:rPr>
          <w:sz w:val="26"/>
          <w:szCs w:val="26"/>
        </w:rPr>
        <w:t xml:space="preserve">лей </w:t>
      </w:r>
      <w:r w:rsidRPr="00170A48">
        <w:rPr>
          <w:sz w:val="26"/>
          <w:szCs w:val="26"/>
        </w:rPr>
        <w:t xml:space="preserve">за счет средств бюджета округа </w:t>
      </w:r>
      <w:r>
        <w:rPr>
          <w:sz w:val="26"/>
          <w:szCs w:val="26"/>
        </w:rPr>
        <w:t>для выполнения следующих работ</w:t>
      </w:r>
      <w:r w:rsidRPr="00170A48">
        <w:rPr>
          <w:sz w:val="26"/>
          <w:szCs w:val="26"/>
        </w:rPr>
        <w:t>:</w:t>
      </w:r>
    </w:p>
    <w:p w14:paraId="14D63C2E" w14:textId="77777777" w:rsidR="006C0E62" w:rsidRDefault="006C0E62" w:rsidP="006C0E62">
      <w:pPr>
        <w:widowControl w:val="0"/>
        <w:autoSpaceDE w:val="0"/>
        <w:spacing w:after="200"/>
        <w:ind w:firstLine="709"/>
        <w:contextualSpacing/>
        <w:jc w:val="both"/>
        <w:outlineLvl w:val="2"/>
        <w:rPr>
          <w:sz w:val="26"/>
          <w:szCs w:val="26"/>
        </w:rPr>
      </w:pPr>
      <w:r w:rsidRPr="00170A48">
        <w:rPr>
          <w:sz w:val="26"/>
          <w:szCs w:val="26"/>
        </w:rPr>
        <w:t xml:space="preserve">благоустройство территории структурное подразделение детский сад «Созвездие» МАОУ «Савинская средняя школа» </w:t>
      </w:r>
      <w:r>
        <w:rPr>
          <w:sz w:val="26"/>
          <w:szCs w:val="26"/>
        </w:rPr>
        <w:t xml:space="preserve">в сумме </w:t>
      </w:r>
      <w:r w:rsidRPr="00170A48">
        <w:rPr>
          <w:sz w:val="26"/>
          <w:szCs w:val="26"/>
        </w:rPr>
        <w:t>18 827,40 тыс. руб</w:t>
      </w:r>
      <w:r>
        <w:rPr>
          <w:sz w:val="26"/>
          <w:szCs w:val="26"/>
        </w:rPr>
        <w:t>лей</w:t>
      </w:r>
      <w:r w:rsidRPr="00170A48">
        <w:rPr>
          <w:sz w:val="26"/>
          <w:szCs w:val="26"/>
        </w:rPr>
        <w:t>, планируется после проведения капитального ремонта;</w:t>
      </w:r>
    </w:p>
    <w:p w14:paraId="79CF70FF" w14:textId="77777777" w:rsidR="006C0E62" w:rsidRPr="00170A48" w:rsidRDefault="006C0E62" w:rsidP="006C0E62">
      <w:pPr>
        <w:widowControl w:val="0"/>
        <w:autoSpaceDE w:val="0"/>
        <w:spacing w:after="200"/>
        <w:ind w:firstLine="709"/>
        <w:contextualSpacing/>
        <w:jc w:val="both"/>
        <w:outlineLvl w:val="2"/>
        <w:rPr>
          <w:sz w:val="26"/>
          <w:szCs w:val="26"/>
        </w:rPr>
      </w:pPr>
      <w:r>
        <w:rPr>
          <w:sz w:val="26"/>
          <w:szCs w:val="26"/>
        </w:rPr>
        <w:t>благоустройство территории МАОУ «Савинская средняя школа»</w:t>
      </w:r>
      <w:r w:rsidRPr="00170A48">
        <w:rPr>
          <w:sz w:val="26"/>
          <w:szCs w:val="26"/>
        </w:rPr>
        <w:t xml:space="preserve"> по адресу: Пермский муниципальный округ, п</w:t>
      </w:r>
      <w:r>
        <w:rPr>
          <w:sz w:val="26"/>
          <w:szCs w:val="26"/>
        </w:rPr>
        <w:t xml:space="preserve">. </w:t>
      </w:r>
      <w:r w:rsidRPr="00170A48">
        <w:rPr>
          <w:sz w:val="26"/>
          <w:szCs w:val="26"/>
        </w:rPr>
        <w:t>Сокол, д.15</w:t>
      </w:r>
      <w:r>
        <w:rPr>
          <w:sz w:val="26"/>
          <w:szCs w:val="26"/>
        </w:rPr>
        <w:t xml:space="preserve"> </w:t>
      </w:r>
      <w:r w:rsidRPr="00170A48">
        <w:rPr>
          <w:sz w:val="26"/>
          <w:szCs w:val="26"/>
        </w:rPr>
        <w:t>а</w:t>
      </w:r>
      <w:r>
        <w:rPr>
          <w:sz w:val="26"/>
          <w:szCs w:val="26"/>
        </w:rPr>
        <w:t xml:space="preserve"> в сумме 12 074,90 тыс. рублей;</w:t>
      </w:r>
    </w:p>
    <w:p w14:paraId="262EE0FF" w14:textId="77777777" w:rsidR="006C0E62" w:rsidRPr="00170A48" w:rsidRDefault="006C0E62" w:rsidP="006C0E62">
      <w:pPr>
        <w:ind w:firstLine="709"/>
        <w:jc w:val="both"/>
        <w:rPr>
          <w:sz w:val="26"/>
          <w:szCs w:val="26"/>
        </w:rPr>
      </w:pPr>
      <w:r w:rsidRPr="00170A48">
        <w:rPr>
          <w:sz w:val="26"/>
          <w:szCs w:val="26"/>
        </w:rPr>
        <w:t>монтаж системы пожарной сигнализации</w:t>
      </w:r>
      <w:r>
        <w:rPr>
          <w:sz w:val="26"/>
          <w:szCs w:val="26"/>
        </w:rPr>
        <w:t xml:space="preserve">, системы </w:t>
      </w:r>
      <w:r w:rsidRPr="00170A48">
        <w:rPr>
          <w:sz w:val="26"/>
          <w:szCs w:val="26"/>
        </w:rPr>
        <w:t xml:space="preserve">видеонаблюдения </w:t>
      </w:r>
      <w:r>
        <w:rPr>
          <w:sz w:val="26"/>
          <w:szCs w:val="26"/>
        </w:rPr>
        <w:t>в структурном подразделение детский</w:t>
      </w:r>
      <w:r w:rsidRPr="00170A48">
        <w:rPr>
          <w:sz w:val="26"/>
          <w:szCs w:val="26"/>
        </w:rPr>
        <w:t xml:space="preserve"> сад «Созвездие»</w:t>
      </w:r>
      <w:r>
        <w:rPr>
          <w:sz w:val="26"/>
          <w:szCs w:val="26"/>
        </w:rPr>
        <w:t xml:space="preserve"> </w:t>
      </w:r>
      <w:r w:rsidRPr="00170A48">
        <w:rPr>
          <w:sz w:val="26"/>
          <w:szCs w:val="26"/>
        </w:rPr>
        <w:t>МАОУ «Савинская средняя школа» по адресам: д.</w:t>
      </w:r>
      <w:r>
        <w:rPr>
          <w:sz w:val="26"/>
          <w:szCs w:val="26"/>
        </w:rPr>
        <w:t xml:space="preserve"> </w:t>
      </w:r>
      <w:proofErr w:type="spellStart"/>
      <w:r w:rsidRPr="00170A48">
        <w:rPr>
          <w:sz w:val="26"/>
          <w:szCs w:val="26"/>
        </w:rPr>
        <w:t>Ванюки</w:t>
      </w:r>
      <w:proofErr w:type="spellEnd"/>
      <w:r>
        <w:rPr>
          <w:sz w:val="26"/>
          <w:szCs w:val="26"/>
        </w:rPr>
        <w:t>,</w:t>
      </w:r>
      <w:r w:rsidRPr="00170A48">
        <w:rPr>
          <w:sz w:val="26"/>
          <w:szCs w:val="26"/>
        </w:rPr>
        <w:t xml:space="preserve"> ул</w:t>
      </w:r>
      <w:r>
        <w:rPr>
          <w:sz w:val="26"/>
          <w:szCs w:val="26"/>
        </w:rPr>
        <w:t>.</w:t>
      </w:r>
      <w:r w:rsidRPr="00170A48">
        <w:rPr>
          <w:sz w:val="26"/>
          <w:szCs w:val="26"/>
        </w:rPr>
        <w:t xml:space="preserve"> Зелёная д.29, </w:t>
      </w:r>
      <w:r>
        <w:rPr>
          <w:sz w:val="26"/>
          <w:szCs w:val="26"/>
        </w:rPr>
        <w:t>35 в сумме</w:t>
      </w:r>
      <w:r w:rsidRPr="00170A48">
        <w:rPr>
          <w:sz w:val="26"/>
          <w:szCs w:val="26"/>
        </w:rPr>
        <w:t xml:space="preserve"> </w:t>
      </w:r>
      <w:r>
        <w:rPr>
          <w:sz w:val="26"/>
          <w:szCs w:val="26"/>
        </w:rPr>
        <w:t>6 390,14</w:t>
      </w:r>
      <w:r w:rsidRPr="00170A48">
        <w:rPr>
          <w:sz w:val="26"/>
          <w:szCs w:val="26"/>
        </w:rPr>
        <w:t xml:space="preserve"> тыс. руб</w:t>
      </w:r>
      <w:r>
        <w:rPr>
          <w:sz w:val="26"/>
          <w:szCs w:val="26"/>
        </w:rPr>
        <w:t>лей;</w:t>
      </w:r>
    </w:p>
    <w:p w14:paraId="6F7A61F0" w14:textId="77777777" w:rsidR="006C0E62" w:rsidRPr="00170A48" w:rsidRDefault="006C0E62" w:rsidP="006C0E62">
      <w:pPr>
        <w:ind w:firstLine="709"/>
        <w:jc w:val="both"/>
        <w:rPr>
          <w:sz w:val="26"/>
          <w:szCs w:val="26"/>
        </w:rPr>
      </w:pPr>
      <w:r w:rsidRPr="00170A48">
        <w:rPr>
          <w:sz w:val="26"/>
          <w:szCs w:val="26"/>
        </w:rPr>
        <w:t>монтаж системы пожарной сигнализации и системы управления эвакуацией при пожаре</w:t>
      </w:r>
      <w:r>
        <w:rPr>
          <w:sz w:val="26"/>
          <w:szCs w:val="26"/>
        </w:rPr>
        <w:t>,</w:t>
      </w:r>
      <w:r w:rsidRPr="00170A48">
        <w:rPr>
          <w:sz w:val="26"/>
          <w:szCs w:val="26"/>
        </w:rPr>
        <w:t xml:space="preserve"> системы аварийного эвакуационного освещения </w:t>
      </w:r>
      <w:r>
        <w:rPr>
          <w:sz w:val="26"/>
          <w:szCs w:val="26"/>
        </w:rPr>
        <w:t>в структурном подразделении</w:t>
      </w:r>
      <w:r w:rsidRPr="00170A48">
        <w:rPr>
          <w:sz w:val="26"/>
          <w:szCs w:val="26"/>
        </w:rPr>
        <w:t xml:space="preserve"> детский сад «Умка» МАОУ «</w:t>
      </w:r>
      <w:proofErr w:type="spellStart"/>
      <w:r w:rsidRPr="00170A48">
        <w:rPr>
          <w:sz w:val="26"/>
          <w:szCs w:val="26"/>
        </w:rPr>
        <w:t>Бершетская</w:t>
      </w:r>
      <w:proofErr w:type="spellEnd"/>
      <w:r w:rsidRPr="00170A48">
        <w:rPr>
          <w:sz w:val="26"/>
          <w:szCs w:val="26"/>
        </w:rPr>
        <w:t xml:space="preserve"> средняя школа» </w:t>
      </w:r>
      <w:r>
        <w:rPr>
          <w:sz w:val="26"/>
          <w:szCs w:val="26"/>
        </w:rPr>
        <w:t>в сумме</w:t>
      </w:r>
      <w:r w:rsidRPr="00170A48">
        <w:rPr>
          <w:sz w:val="26"/>
          <w:szCs w:val="26"/>
        </w:rPr>
        <w:t xml:space="preserve"> 3 613,91 тыс. руб</w:t>
      </w:r>
      <w:r>
        <w:rPr>
          <w:sz w:val="26"/>
          <w:szCs w:val="26"/>
        </w:rPr>
        <w:t>лей;</w:t>
      </w:r>
      <w:r w:rsidRPr="00170A48">
        <w:rPr>
          <w:sz w:val="26"/>
          <w:szCs w:val="26"/>
        </w:rPr>
        <w:t xml:space="preserve"> </w:t>
      </w:r>
    </w:p>
    <w:p w14:paraId="450C2315" w14:textId="77777777" w:rsidR="006C0E62" w:rsidRPr="00170A48" w:rsidRDefault="006C0E62" w:rsidP="006C0E62">
      <w:pPr>
        <w:ind w:firstLine="709"/>
        <w:jc w:val="both"/>
        <w:rPr>
          <w:sz w:val="26"/>
          <w:szCs w:val="26"/>
        </w:rPr>
      </w:pPr>
      <w:r w:rsidRPr="00170A48">
        <w:rPr>
          <w:sz w:val="26"/>
          <w:szCs w:val="26"/>
        </w:rPr>
        <w:t xml:space="preserve">монтаж системы пожарной сигнализации и системы управления эвакуацией при пожаре </w:t>
      </w:r>
      <w:r>
        <w:rPr>
          <w:sz w:val="26"/>
          <w:szCs w:val="26"/>
        </w:rPr>
        <w:t>в</w:t>
      </w:r>
      <w:r w:rsidRPr="00170A48">
        <w:rPr>
          <w:sz w:val="26"/>
          <w:szCs w:val="26"/>
        </w:rPr>
        <w:t xml:space="preserve"> МАОУ «</w:t>
      </w:r>
      <w:proofErr w:type="spellStart"/>
      <w:r w:rsidRPr="00170A48">
        <w:rPr>
          <w:sz w:val="26"/>
          <w:szCs w:val="26"/>
        </w:rPr>
        <w:t>Нижнемуллинская</w:t>
      </w:r>
      <w:proofErr w:type="spellEnd"/>
      <w:r w:rsidRPr="00170A48">
        <w:rPr>
          <w:sz w:val="26"/>
          <w:szCs w:val="26"/>
        </w:rPr>
        <w:t xml:space="preserve"> средняя школа» </w:t>
      </w:r>
      <w:r>
        <w:rPr>
          <w:sz w:val="26"/>
          <w:szCs w:val="26"/>
        </w:rPr>
        <w:t xml:space="preserve">по адресу: </w:t>
      </w:r>
      <w:r w:rsidRPr="00170A48">
        <w:rPr>
          <w:sz w:val="26"/>
          <w:szCs w:val="26"/>
        </w:rPr>
        <w:t>д.</w:t>
      </w:r>
      <w:r>
        <w:rPr>
          <w:sz w:val="26"/>
          <w:szCs w:val="26"/>
        </w:rPr>
        <w:t xml:space="preserve"> </w:t>
      </w:r>
      <w:r w:rsidRPr="00170A48">
        <w:rPr>
          <w:sz w:val="26"/>
          <w:szCs w:val="26"/>
        </w:rPr>
        <w:t>Петровка, ул.</w:t>
      </w:r>
      <w:r>
        <w:rPr>
          <w:sz w:val="26"/>
          <w:szCs w:val="26"/>
        </w:rPr>
        <w:t xml:space="preserve"> </w:t>
      </w:r>
      <w:r w:rsidRPr="00170A48">
        <w:rPr>
          <w:sz w:val="26"/>
          <w:szCs w:val="26"/>
        </w:rPr>
        <w:t xml:space="preserve">Школьная, д.4 </w:t>
      </w:r>
      <w:r>
        <w:rPr>
          <w:sz w:val="26"/>
          <w:szCs w:val="26"/>
        </w:rPr>
        <w:t>в сумме</w:t>
      </w:r>
      <w:r w:rsidRPr="00170A48">
        <w:rPr>
          <w:sz w:val="26"/>
          <w:szCs w:val="26"/>
        </w:rPr>
        <w:t xml:space="preserve"> 2 541,07 тыс. руб</w:t>
      </w:r>
      <w:r>
        <w:rPr>
          <w:sz w:val="26"/>
          <w:szCs w:val="26"/>
        </w:rPr>
        <w:t>лей;</w:t>
      </w:r>
    </w:p>
    <w:p w14:paraId="7DAAAFDF" w14:textId="77777777" w:rsidR="006C0E62" w:rsidRPr="00170A48" w:rsidRDefault="006C0E62" w:rsidP="006C0E62">
      <w:pPr>
        <w:ind w:firstLine="709"/>
        <w:jc w:val="both"/>
        <w:rPr>
          <w:sz w:val="26"/>
          <w:szCs w:val="26"/>
        </w:rPr>
      </w:pPr>
      <w:r w:rsidRPr="00170A48">
        <w:rPr>
          <w:sz w:val="26"/>
          <w:szCs w:val="26"/>
        </w:rPr>
        <w:t>монтаж системы пожарной сигнализации</w:t>
      </w:r>
      <w:r>
        <w:rPr>
          <w:sz w:val="26"/>
          <w:szCs w:val="26"/>
        </w:rPr>
        <w:t xml:space="preserve"> </w:t>
      </w:r>
      <w:r w:rsidRPr="00170A48">
        <w:rPr>
          <w:sz w:val="26"/>
          <w:szCs w:val="26"/>
        </w:rPr>
        <w:t>и системы управления эвакуацией при пожаре</w:t>
      </w:r>
      <w:r>
        <w:rPr>
          <w:sz w:val="26"/>
          <w:szCs w:val="26"/>
        </w:rPr>
        <w:t xml:space="preserve"> в </w:t>
      </w:r>
      <w:r w:rsidRPr="00170A48">
        <w:rPr>
          <w:sz w:val="26"/>
          <w:szCs w:val="26"/>
        </w:rPr>
        <w:t>МАОУ «</w:t>
      </w:r>
      <w:proofErr w:type="spellStart"/>
      <w:r w:rsidRPr="00170A48">
        <w:rPr>
          <w:sz w:val="26"/>
          <w:szCs w:val="26"/>
        </w:rPr>
        <w:t>Усть</w:t>
      </w:r>
      <w:proofErr w:type="spellEnd"/>
      <w:r>
        <w:rPr>
          <w:sz w:val="26"/>
          <w:szCs w:val="26"/>
        </w:rPr>
        <w:t xml:space="preserve"> </w:t>
      </w:r>
      <w:r w:rsidRPr="00170A48">
        <w:rPr>
          <w:sz w:val="26"/>
          <w:szCs w:val="26"/>
        </w:rPr>
        <w:t>-</w:t>
      </w:r>
      <w:r>
        <w:rPr>
          <w:sz w:val="26"/>
          <w:szCs w:val="26"/>
        </w:rPr>
        <w:t xml:space="preserve"> </w:t>
      </w:r>
      <w:proofErr w:type="spellStart"/>
      <w:r w:rsidRPr="00170A48">
        <w:rPr>
          <w:sz w:val="26"/>
          <w:szCs w:val="26"/>
        </w:rPr>
        <w:t>Качкинская</w:t>
      </w:r>
      <w:proofErr w:type="spellEnd"/>
      <w:r w:rsidRPr="00170A48">
        <w:rPr>
          <w:sz w:val="26"/>
          <w:szCs w:val="26"/>
        </w:rPr>
        <w:t xml:space="preserve"> средняя школа»</w:t>
      </w:r>
      <w:r>
        <w:rPr>
          <w:sz w:val="26"/>
          <w:szCs w:val="26"/>
        </w:rPr>
        <w:t xml:space="preserve"> </w:t>
      </w:r>
      <w:r w:rsidRPr="00170A48">
        <w:rPr>
          <w:sz w:val="26"/>
          <w:szCs w:val="26"/>
        </w:rPr>
        <w:t>по адресу: п.</w:t>
      </w:r>
      <w:r>
        <w:rPr>
          <w:sz w:val="26"/>
          <w:szCs w:val="26"/>
        </w:rPr>
        <w:t xml:space="preserve"> </w:t>
      </w:r>
      <w:r w:rsidRPr="00170A48">
        <w:rPr>
          <w:sz w:val="26"/>
          <w:szCs w:val="26"/>
        </w:rPr>
        <w:t>Красный Восход, ул.</w:t>
      </w:r>
      <w:r>
        <w:rPr>
          <w:sz w:val="26"/>
          <w:szCs w:val="26"/>
        </w:rPr>
        <w:t xml:space="preserve"> </w:t>
      </w:r>
      <w:r w:rsidRPr="00170A48">
        <w:rPr>
          <w:sz w:val="26"/>
          <w:szCs w:val="26"/>
        </w:rPr>
        <w:t>Садовая, д.12</w:t>
      </w:r>
      <w:r>
        <w:rPr>
          <w:sz w:val="26"/>
          <w:szCs w:val="26"/>
        </w:rPr>
        <w:t>,</w:t>
      </w:r>
      <w:r w:rsidRPr="00170A48">
        <w:rPr>
          <w:sz w:val="26"/>
          <w:szCs w:val="26"/>
        </w:rPr>
        <w:t xml:space="preserve"> монтаж видеонаблюдения </w:t>
      </w:r>
      <w:r>
        <w:rPr>
          <w:sz w:val="26"/>
          <w:szCs w:val="26"/>
        </w:rPr>
        <w:t>в</w:t>
      </w:r>
      <w:r w:rsidRPr="00170A48">
        <w:rPr>
          <w:sz w:val="26"/>
          <w:szCs w:val="26"/>
        </w:rPr>
        <w:t xml:space="preserve"> МАОУ «</w:t>
      </w:r>
      <w:proofErr w:type="spellStart"/>
      <w:r w:rsidRPr="00170A48">
        <w:rPr>
          <w:sz w:val="26"/>
          <w:szCs w:val="26"/>
        </w:rPr>
        <w:t>Усть-Качкинская</w:t>
      </w:r>
      <w:proofErr w:type="spellEnd"/>
      <w:r w:rsidRPr="00170A48">
        <w:rPr>
          <w:sz w:val="26"/>
          <w:szCs w:val="26"/>
        </w:rPr>
        <w:t xml:space="preserve"> средняя школа» по адресу: с Усть-Качка, ул. Краснознаменная, д.5 </w:t>
      </w:r>
      <w:r>
        <w:rPr>
          <w:sz w:val="26"/>
          <w:szCs w:val="26"/>
        </w:rPr>
        <w:t>в сумме</w:t>
      </w:r>
      <w:r w:rsidRPr="00170A48">
        <w:rPr>
          <w:sz w:val="26"/>
          <w:szCs w:val="26"/>
        </w:rPr>
        <w:t xml:space="preserve"> 4 510,47 тыс. руб</w:t>
      </w:r>
      <w:r>
        <w:rPr>
          <w:sz w:val="26"/>
          <w:szCs w:val="26"/>
        </w:rPr>
        <w:t>лей;</w:t>
      </w:r>
    </w:p>
    <w:p w14:paraId="1829F6A6" w14:textId="77777777" w:rsidR="006C0E62" w:rsidRPr="00170A48" w:rsidRDefault="006C0E62" w:rsidP="006C0E62">
      <w:pPr>
        <w:ind w:firstLine="709"/>
        <w:jc w:val="both"/>
        <w:rPr>
          <w:sz w:val="26"/>
          <w:szCs w:val="26"/>
        </w:rPr>
      </w:pPr>
      <w:r w:rsidRPr="00170A48">
        <w:rPr>
          <w:sz w:val="26"/>
          <w:szCs w:val="26"/>
        </w:rPr>
        <w:t>монтаж системы пожарной сигнализации и системы управления эвакуацией при пожаре МАОУ «Юго-Камская средняя школа» по адресу: с.</w:t>
      </w:r>
      <w:r>
        <w:rPr>
          <w:sz w:val="26"/>
          <w:szCs w:val="26"/>
        </w:rPr>
        <w:t xml:space="preserve"> </w:t>
      </w:r>
      <w:r w:rsidRPr="00170A48">
        <w:rPr>
          <w:sz w:val="26"/>
          <w:szCs w:val="26"/>
        </w:rPr>
        <w:t>Рождественское, ул.</w:t>
      </w:r>
      <w:r>
        <w:rPr>
          <w:sz w:val="26"/>
          <w:szCs w:val="26"/>
        </w:rPr>
        <w:t xml:space="preserve"> </w:t>
      </w:r>
      <w:r w:rsidRPr="00170A48">
        <w:rPr>
          <w:sz w:val="26"/>
          <w:szCs w:val="26"/>
        </w:rPr>
        <w:t>Революционная, д.25</w:t>
      </w:r>
      <w:r>
        <w:rPr>
          <w:sz w:val="26"/>
          <w:szCs w:val="26"/>
        </w:rPr>
        <w:t xml:space="preserve"> и</w:t>
      </w:r>
      <w:r w:rsidRPr="00170A48">
        <w:rPr>
          <w:sz w:val="26"/>
          <w:szCs w:val="26"/>
        </w:rPr>
        <w:t xml:space="preserve"> п.</w:t>
      </w:r>
      <w:r>
        <w:rPr>
          <w:sz w:val="26"/>
          <w:szCs w:val="26"/>
        </w:rPr>
        <w:t xml:space="preserve"> </w:t>
      </w:r>
      <w:r w:rsidRPr="00170A48">
        <w:rPr>
          <w:sz w:val="26"/>
          <w:szCs w:val="26"/>
        </w:rPr>
        <w:t>Юго-камский, ул.</w:t>
      </w:r>
      <w:r>
        <w:rPr>
          <w:sz w:val="26"/>
          <w:szCs w:val="26"/>
        </w:rPr>
        <w:t xml:space="preserve"> </w:t>
      </w:r>
      <w:r w:rsidRPr="00170A48">
        <w:rPr>
          <w:sz w:val="26"/>
          <w:szCs w:val="26"/>
        </w:rPr>
        <w:t xml:space="preserve">Советская, д.155 </w:t>
      </w:r>
      <w:r>
        <w:rPr>
          <w:sz w:val="26"/>
          <w:szCs w:val="26"/>
        </w:rPr>
        <w:t xml:space="preserve">в сумме </w:t>
      </w:r>
      <w:r w:rsidRPr="00170A48">
        <w:rPr>
          <w:sz w:val="26"/>
          <w:szCs w:val="26"/>
        </w:rPr>
        <w:t>2 616,08 тыс. руб</w:t>
      </w:r>
      <w:r>
        <w:rPr>
          <w:sz w:val="26"/>
          <w:szCs w:val="26"/>
        </w:rPr>
        <w:t>лей;</w:t>
      </w:r>
    </w:p>
    <w:p w14:paraId="1CE802DE" w14:textId="77777777" w:rsidR="006C0E62" w:rsidRPr="00170A48" w:rsidRDefault="006C0E62" w:rsidP="006C0E62">
      <w:pPr>
        <w:ind w:firstLine="709"/>
        <w:jc w:val="both"/>
        <w:rPr>
          <w:sz w:val="26"/>
          <w:szCs w:val="26"/>
        </w:rPr>
      </w:pPr>
      <w:r w:rsidRPr="00170A48">
        <w:rPr>
          <w:sz w:val="26"/>
          <w:szCs w:val="26"/>
        </w:rPr>
        <w:t xml:space="preserve">приобретение оборудования, </w:t>
      </w:r>
      <w:r>
        <w:rPr>
          <w:sz w:val="26"/>
          <w:szCs w:val="26"/>
        </w:rPr>
        <w:t>инвентаря</w:t>
      </w:r>
      <w:r w:rsidRPr="00170A48">
        <w:rPr>
          <w:sz w:val="26"/>
          <w:szCs w:val="26"/>
        </w:rPr>
        <w:t xml:space="preserve"> для спорти</w:t>
      </w:r>
      <w:r>
        <w:rPr>
          <w:sz w:val="26"/>
          <w:szCs w:val="26"/>
        </w:rPr>
        <w:t xml:space="preserve">вного зала </w:t>
      </w:r>
      <w:r w:rsidRPr="00170A48">
        <w:rPr>
          <w:sz w:val="26"/>
          <w:szCs w:val="26"/>
        </w:rPr>
        <w:t>МАОУ «</w:t>
      </w:r>
      <w:proofErr w:type="spellStart"/>
      <w:r w:rsidRPr="00170A48">
        <w:rPr>
          <w:sz w:val="26"/>
          <w:szCs w:val="26"/>
        </w:rPr>
        <w:t>Бабкинская</w:t>
      </w:r>
      <w:proofErr w:type="spellEnd"/>
      <w:r w:rsidRPr="00170A48">
        <w:rPr>
          <w:sz w:val="26"/>
          <w:szCs w:val="26"/>
        </w:rPr>
        <w:t xml:space="preserve"> средняя школа» </w:t>
      </w:r>
      <w:r>
        <w:rPr>
          <w:sz w:val="26"/>
          <w:szCs w:val="26"/>
        </w:rPr>
        <w:t>в сумме 2 936,48 тыс. рублей;</w:t>
      </w:r>
    </w:p>
    <w:p w14:paraId="0BC2B9D8" w14:textId="729A5EEA" w:rsidR="006C0E62" w:rsidRDefault="006C0E62" w:rsidP="006C0E62">
      <w:pPr>
        <w:widowControl w:val="0"/>
        <w:autoSpaceDE w:val="0"/>
        <w:ind w:firstLine="709"/>
        <w:contextualSpacing/>
        <w:jc w:val="both"/>
        <w:outlineLvl w:val="2"/>
        <w:rPr>
          <w:sz w:val="26"/>
          <w:szCs w:val="26"/>
        </w:rPr>
      </w:pPr>
      <w:r w:rsidRPr="0016049A">
        <w:rPr>
          <w:sz w:val="26"/>
          <w:szCs w:val="26"/>
        </w:rPr>
        <w:t>проведение текущего и капитального ремонт</w:t>
      </w:r>
      <w:r>
        <w:rPr>
          <w:sz w:val="26"/>
          <w:szCs w:val="26"/>
        </w:rPr>
        <w:t xml:space="preserve">а. На реализацию направления предусмотрены расходы на </w:t>
      </w:r>
      <w:r w:rsidRPr="0016049A">
        <w:rPr>
          <w:sz w:val="26"/>
          <w:szCs w:val="26"/>
        </w:rPr>
        <w:t>2026 год в сумме 8 229,71 тыс. руб</w:t>
      </w:r>
      <w:r>
        <w:rPr>
          <w:sz w:val="26"/>
          <w:szCs w:val="26"/>
        </w:rPr>
        <w:t xml:space="preserve">лей </w:t>
      </w:r>
      <w:r w:rsidRPr="0016049A">
        <w:rPr>
          <w:sz w:val="26"/>
          <w:szCs w:val="26"/>
        </w:rPr>
        <w:t xml:space="preserve">за счет средств бюджета округа </w:t>
      </w:r>
      <w:r>
        <w:rPr>
          <w:sz w:val="26"/>
          <w:szCs w:val="26"/>
        </w:rPr>
        <w:t xml:space="preserve">для выполнения работ </w:t>
      </w:r>
      <w:r w:rsidRPr="0016049A">
        <w:rPr>
          <w:sz w:val="26"/>
          <w:szCs w:val="26"/>
        </w:rPr>
        <w:t>в следующих образовательных организациях:</w:t>
      </w:r>
    </w:p>
    <w:p w14:paraId="486059FA" w14:textId="77777777" w:rsidR="006C0E62" w:rsidRDefault="006C0E62" w:rsidP="006C0E62">
      <w:pPr>
        <w:widowControl w:val="0"/>
        <w:autoSpaceDE w:val="0"/>
        <w:ind w:firstLine="709"/>
        <w:contextualSpacing/>
        <w:jc w:val="both"/>
        <w:outlineLvl w:val="2"/>
        <w:rPr>
          <w:sz w:val="26"/>
          <w:szCs w:val="26"/>
        </w:rPr>
      </w:pPr>
      <w:r>
        <w:rPr>
          <w:sz w:val="26"/>
          <w:szCs w:val="26"/>
        </w:rPr>
        <w:t>п</w:t>
      </w:r>
      <w:r w:rsidRPr="00AA21B2">
        <w:rPr>
          <w:sz w:val="26"/>
          <w:szCs w:val="26"/>
        </w:rPr>
        <w:t>роведение государственной экспертизы проектной документации в части проверки достоверности определения</w:t>
      </w:r>
      <w:r>
        <w:rPr>
          <w:sz w:val="26"/>
          <w:szCs w:val="26"/>
        </w:rPr>
        <w:t xml:space="preserve"> сметной стоимости по объекту: «</w:t>
      </w:r>
      <w:r w:rsidRPr="00AA21B2">
        <w:rPr>
          <w:sz w:val="26"/>
          <w:szCs w:val="26"/>
        </w:rPr>
        <w:t xml:space="preserve">Капитальный </w:t>
      </w:r>
      <w:r>
        <w:rPr>
          <w:sz w:val="26"/>
          <w:szCs w:val="26"/>
        </w:rPr>
        <w:t>ремонт помещений бассейна МАОУ «Савинская средняя школа»</w:t>
      </w:r>
      <w:r w:rsidRPr="00AA21B2">
        <w:rPr>
          <w:sz w:val="26"/>
          <w:szCs w:val="26"/>
        </w:rPr>
        <w:t xml:space="preserve"> структу</w:t>
      </w:r>
      <w:r>
        <w:rPr>
          <w:sz w:val="26"/>
          <w:szCs w:val="26"/>
        </w:rPr>
        <w:t>рное подразделение детский сад «Созвездие»</w:t>
      </w:r>
      <w:r w:rsidRPr="00AA21B2">
        <w:rPr>
          <w:sz w:val="26"/>
          <w:szCs w:val="26"/>
        </w:rPr>
        <w:t xml:space="preserve"> по адресу: Пермский край, Пермский муниципальный </w:t>
      </w:r>
      <w:r>
        <w:rPr>
          <w:sz w:val="26"/>
          <w:szCs w:val="26"/>
        </w:rPr>
        <w:t xml:space="preserve">округ, д. </w:t>
      </w:r>
      <w:proofErr w:type="spellStart"/>
      <w:r>
        <w:rPr>
          <w:sz w:val="26"/>
          <w:szCs w:val="26"/>
        </w:rPr>
        <w:t>Ванюки</w:t>
      </w:r>
      <w:proofErr w:type="spellEnd"/>
      <w:r>
        <w:rPr>
          <w:sz w:val="26"/>
          <w:szCs w:val="26"/>
        </w:rPr>
        <w:t>, ул. Зеленая, 29» в сумме 80,50 тыс. рублей;</w:t>
      </w:r>
    </w:p>
    <w:p w14:paraId="3368A2BD" w14:textId="77777777" w:rsidR="006C0E62" w:rsidRPr="0016049A" w:rsidRDefault="006C0E62" w:rsidP="006C0E62">
      <w:pPr>
        <w:widowControl w:val="0"/>
        <w:autoSpaceDE w:val="0"/>
        <w:ind w:firstLine="709"/>
        <w:contextualSpacing/>
        <w:jc w:val="both"/>
        <w:outlineLvl w:val="2"/>
        <w:rPr>
          <w:sz w:val="26"/>
          <w:szCs w:val="26"/>
        </w:rPr>
      </w:pPr>
      <w:r w:rsidRPr="009A6FE2">
        <w:rPr>
          <w:sz w:val="26"/>
          <w:szCs w:val="26"/>
        </w:rPr>
        <w:t xml:space="preserve">разработка проектной документации на капитальный </w:t>
      </w:r>
      <w:r w:rsidRPr="00AA21B2">
        <w:rPr>
          <w:sz w:val="26"/>
          <w:szCs w:val="26"/>
        </w:rPr>
        <w:t>ремонт</w:t>
      </w:r>
      <w:r>
        <w:rPr>
          <w:sz w:val="26"/>
          <w:szCs w:val="26"/>
        </w:rPr>
        <w:t xml:space="preserve"> в образовательных организациях (с целью дальнейшего участия </w:t>
      </w:r>
      <w:r w:rsidRPr="00AA21B2">
        <w:rPr>
          <w:sz w:val="26"/>
          <w:szCs w:val="26"/>
        </w:rPr>
        <w:t xml:space="preserve">в </w:t>
      </w:r>
      <w:r>
        <w:rPr>
          <w:sz w:val="26"/>
          <w:szCs w:val="26"/>
        </w:rPr>
        <w:t>национальном либо региональном проекте):</w:t>
      </w:r>
      <w:r w:rsidRPr="00AA21B2">
        <w:rPr>
          <w:sz w:val="26"/>
          <w:szCs w:val="26"/>
        </w:rPr>
        <w:t xml:space="preserve"> </w:t>
      </w:r>
    </w:p>
    <w:p w14:paraId="5037FB1C" w14:textId="27382C0C" w:rsidR="006C0E62" w:rsidRDefault="00946A58" w:rsidP="006C0E62">
      <w:pPr>
        <w:widowControl w:val="0"/>
        <w:autoSpaceDE w:val="0"/>
        <w:ind w:firstLine="709"/>
        <w:contextualSpacing/>
        <w:jc w:val="both"/>
        <w:outlineLvl w:val="2"/>
        <w:rPr>
          <w:sz w:val="26"/>
          <w:szCs w:val="26"/>
        </w:rPr>
      </w:pPr>
      <w:r>
        <w:rPr>
          <w:sz w:val="26"/>
          <w:szCs w:val="26"/>
        </w:rPr>
        <w:t xml:space="preserve">- </w:t>
      </w:r>
      <w:r w:rsidR="006C0E62" w:rsidRPr="00AA21B2">
        <w:rPr>
          <w:sz w:val="26"/>
          <w:szCs w:val="26"/>
        </w:rPr>
        <w:t>М</w:t>
      </w:r>
      <w:r w:rsidR="006C0E62">
        <w:rPr>
          <w:sz w:val="26"/>
          <w:szCs w:val="26"/>
        </w:rPr>
        <w:t>АОУ «</w:t>
      </w:r>
      <w:proofErr w:type="spellStart"/>
      <w:r w:rsidR="006C0E62">
        <w:rPr>
          <w:sz w:val="26"/>
          <w:szCs w:val="26"/>
        </w:rPr>
        <w:t>Усть-Качкинская</w:t>
      </w:r>
      <w:proofErr w:type="spellEnd"/>
      <w:r w:rsidR="006C0E62">
        <w:rPr>
          <w:sz w:val="26"/>
          <w:szCs w:val="26"/>
        </w:rPr>
        <w:t xml:space="preserve"> средняя школа»</w:t>
      </w:r>
      <w:r w:rsidR="006C0E62" w:rsidRPr="00AA21B2">
        <w:rPr>
          <w:sz w:val="26"/>
          <w:szCs w:val="26"/>
        </w:rPr>
        <w:t xml:space="preserve"> структу</w:t>
      </w:r>
      <w:r w:rsidR="006C0E62">
        <w:rPr>
          <w:sz w:val="26"/>
          <w:szCs w:val="26"/>
        </w:rPr>
        <w:t>рное подразделение детский сад «Огонек» в сумме</w:t>
      </w:r>
      <w:r w:rsidR="006C0E62" w:rsidRPr="00AA21B2">
        <w:rPr>
          <w:sz w:val="26"/>
          <w:szCs w:val="26"/>
        </w:rPr>
        <w:t xml:space="preserve"> </w:t>
      </w:r>
      <w:r w:rsidR="006C0E62">
        <w:rPr>
          <w:sz w:val="26"/>
          <w:szCs w:val="26"/>
        </w:rPr>
        <w:t>3 515,35</w:t>
      </w:r>
      <w:r w:rsidR="006C0E62" w:rsidRPr="00AA21B2">
        <w:rPr>
          <w:sz w:val="26"/>
          <w:szCs w:val="26"/>
        </w:rPr>
        <w:t xml:space="preserve"> тыс. руб</w:t>
      </w:r>
      <w:r w:rsidR="006C0E62">
        <w:rPr>
          <w:sz w:val="26"/>
          <w:szCs w:val="26"/>
        </w:rPr>
        <w:t>лей;</w:t>
      </w:r>
    </w:p>
    <w:p w14:paraId="0EA941D5" w14:textId="30FE978F" w:rsidR="006C0E62" w:rsidRPr="00AA21B2" w:rsidRDefault="00946A58" w:rsidP="006C0E62">
      <w:pPr>
        <w:widowControl w:val="0"/>
        <w:autoSpaceDE w:val="0"/>
        <w:ind w:firstLine="709"/>
        <w:contextualSpacing/>
        <w:jc w:val="both"/>
        <w:outlineLvl w:val="2"/>
        <w:rPr>
          <w:sz w:val="26"/>
          <w:szCs w:val="26"/>
        </w:rPr>
      </w:pPr>
      <w:r>
        <w:rPr>
          <w:sz w:val="26"/>
          <w:szCs w:val="26"/>
        </w:rPr>
        <w:t xml:space="preserve">- </w:t>
      </w:r>
      <w:r w:rsidR="006C0E62" w:rsidRPr="00AA21B2">
        <w:rPr>
          <w:sz w:val="26"/>
          <w:szCs w:val="26"/>
        </w:rPr>
        <w:t>МАДОУ «</w:t>
      </w:r>
      <w:proofErr w:type="spellStart"/>
      <w:r w:rsidR="006C0E62" w:rsidRPr="00AA21B2">
        <w:rPr>
          <w:sz w:val="26"/>
          <w:szCs w:val="26"/>
        </w:rPr>
        <w:t>Сылвенский</w:t>
      </w:r>
      <w:proofErr w:type="spellEnd"/>
      <w:r w:rsidR="006C0E62" w:rsidRPr="00AA21B2">
        <w:rPr>
          <w:sz w:val="26"/>
          <w:szCs w:val="26"/>
        </w:rPr>
        <w:t xml:space="preserve"> детский сад «Рябинка» по адресу: </w:t>
      </w:r>
      <w:proofErr w:type="spellStart"/>
      <w:r w:rsidR="006C0E62" w:rsidRPr="00AA21B2">
        <w:rPr>
          <w:sz w:val="26"/>
          <w:szCs w:val="26"/>
        </w:rPr>
        <w:t>п.Сылва</w:t>
      </w:r>
      <w:proofErr w:type="spellEnd"/>
      <w:r w:rsidR="006C0E62" w:rsidRPr="00AA21B2">
        <w:rPr>
          <w:sz w:val="26"/>
          <w:szCs w:val="26"/>
        </w:rPr>
        <w:t xml:space="preserve">, Заводской пер., 16/1 </w:t>
      </w:r>
      <w:r w:rsidR="006C0E62">
        <w:rPr>
          <w:sz w:val="26"/>
          <w:szCs w:val="26"/>
        </w:rPr>
        <w:t>в сумме</w:t>
      </w:r>
      <w:r w:rsidR="006C0E62" w:rsidRPr="00AA21B2">
        <w:rPr>
          <w:sz w:val="26"/>
          <w:szCs w:val="26"/>
        </w:rPr>
        <w:t xml:space="preserve"> 2 133,26 тыс. руб</w:t>
      </w:r>
      <w:r w:rsidR="006C0E62">
        <w:rPr>
          <w:sz w:val="26"/>
          <w:szCs w:val="26"/>
        </w:rPr>
        <w:t>лей;</w:t>
      </w:r>
    </w:p>
    <w:p w14:paraId="0E4F47FF" w14:textId="32092291" w:rsidR="006C0E62" w:rsidRPr="002C72F4" w:rsidRDefault="00946A58" w:rsidP="006C0E62">
      <w:pPr>
        <w:widowControl w:val="0"/>
        <w:autoSpaceDE w:val="0"/>
        <w:ind w:firstLine="709"/>
        <w:contextualSpacing/>
        <w:jc w:val="both"/>
        <w:outlineLvl w:val="2"/>
        <w:rPr>
          <w:sz w:val="26"/>
          <w:szCs w:val="26"/>
        </w:rPr>
      </w:pPr>
      <w:r>
        <w:rPr>
          <w:sz w:val="26"/>
          <w:szCs w:val="26"/>
        </w:rPr>
        <w:t xml:space="preserve">- </w:t>
      </w:r>
      <w:r w:rsidR="006C0E62" w:rsidRPr="002C72F4">
        <w:rPr>
          <w:sz w:val="26"/>
          <w:szCs w:val="26"/>
        </w:rPr>
        <w:t>МАОУ «</w:t>
      </w:r>
      <w:proofErr w:type="spellStart"/>
      <w:r w:rsidR="006C0E62" w:rsidRPr="002C72F4">
        <w:rPr>
          <w:sz w:val="26"/>
          <w:szCs w:val="26"/>
        </w:rPr>
        <w:t>Платошинская</w:t>
      </w:r>
      <w:proofErr w:type="spellEnd"/>
      <w:r w:rsidR="006C0E62" w:rsidRPr="002C72F4">
        <w:rPr>
          <w:sz w:val="26"/>
          <w:szCs w:val="26"/>
        </w:rPr>
        <w:t xml:space="preserve"> средняя школа» по адресу: </w:t>
      </w:r>
      <w:proofErr w:type="spellStart"/>
      <w:r w:rsidR="006C0E62" w:rsidRPr="002C72F4">
        <w:rPr>
          <w:sz w:val="26"/>
          <w:szCs w:val="26"/>
        </w:rPr>
        <w:t>с.Курашим</w:t>
      </w:r>
      <w:proofErr w:type="spellEnd"/>
      <w:r w:rsidR="006C0E62" w:rsidRPr="002C72F4">
        <w:rPr>
          <w:sz w:val="26"/>
          <w:szCs w:val="26"/>
        </w:rPr>
        <w:t xml:space="preserve">, </w:t>
      </w:r>
      <w:proofErr w:type="spellStart"/>
      <w:r w:rsidR="006C0E62" w:rsidRPr="002C72F4">
        <w:rPr>
          <w:sz w:val="26"/>
          <w:szCs w:val="26"/>
        </w:rPr>
        <w:t>ул.Школьная</w:t>
      </w:r>
      <w:proofErr w:type="spellEnd"/>
      <w:r w:rsidR="006C0E62" w:rsidRPr="002C72F4">
        <w:rPr>
          <w:sz w:val="26"/>
          <w:szCs w:val="26"/>
        </w:rPr>
        <w:t xml:space="preserve">, 4В планируется замена напольного покрытия </w:t>
      </w:r>
      <w:r w:rsidR="006C0E62">
        <w:rPr>
          <w:sz w:val="26"/>
          <w:szCs w:val="26"/>
        </w:rPr>
        <w:t>в сумме</w:t>
      </w:r>
      <w:r w:rsidR="006C0E62" w:rsidRPr="002C72F4">
        <w:rPr>
          <w:sz w:val="26"/>
          <w:szCs w:val="26"/>
        </w:rPr>
        <w:t xml:space="preserve"> 1 300,60 тыс. руб</w:t>
      </w:r>
      <w:r w:rsidR="006C0E62">
        <w:rPr>
          <w:sz w:val="26"/>
          <w:szCs w:val="26"/>
        </w:rPr>
        <w:t>лей.</w:t>
      </w:r>
    </w:p>
    <w:p w14:paraId="1289BD48" w14:textId="237FD172" w:rsidR="006C0E62" w:rsidRPr="002C72F4" w:rsidRDefault="00946A58" w:rsidP="006C0E62">
      <w:pPr>
        <w:widowControl w:val="0"/>
        <w:autoSpaceDE w:val="0"/>
        <w:ind w:firstLine="709"/>
        <w:contextualSpacing/>
        <w:jc w:val="both"/>
        <w:outlineLvl w:val="2"/>
        <w:rPr>
          <w:sz w:val="26"/>
          <w:szCs w:val="26"/>
        </w:rPr>
      </w:pPr>
      <w:r>
        <w:rPr>
          <w:sz w:val="26"/>
          <w:szCs w:val="26"/>
        </w:rPr>
        <w:t xml:space="preserve">- </w:t>
      </w:r>
      <w:r w:rsidR="006C0E62" w:rsidRPr="002C72F4">
        <w:rPr>
          <w:sz w:val="26"/>
          <w:szCs w:val="26"/>
        </w:rPr>
        <w:t xml:space="preserve">МАОУ «Лобановская средняя школа «Вектор успеха» по адресу: д. Мостовая, ул. Культуры, д. 33 планируется ремонт санитарных узлов </w:t>
      </w:r>
      <w:r w:rsidR="006C0E62">
        <w:rPr>
          <w:sz w:val="26"/>
          <w:szCs w:val="26"/>
        </w:rPr>
        <w:t>в сумме</w:t>
      </w:r>
      <w:r w:rsidR="006C0E62" w:rsidRPr="002C72F4">
        <w:rPr>
          <w:sz w:val="26"/>
          <w:szCs w:val="26"/>
        </w:rPr>
        <w:t xml:space="preserve"> 1 200,00</w:t>
      </w:r>
      <w:r w:rsidR="006C0E62">
        <w:rPr>
          <w:sz w:val="26"/>
          <w:szCs w:val="26"/>
        </w:rPr>
        <w:t xml:space="preserve"> тыс. рублей.</w:t>
      </w:r>
    </w:p>
    <w:p w14:paraId="492F3D1C" w14:textId="77777777" w:rsidR="006C0E62" w:rsidRDefault="006C0E62" w:rsidP="006C0E62">
      <w:pPr>
        <w:contextualSpacing/>
        <w:rPr>
          <w:b/>
          <w:sz w:val="26"/>
          <w:szCs w:val="26"/>
          <w:highlight w:val="yellow"/>
        </w:rPr>
      </w:pPr>
    </w:p>
    <w:p w14:paraId="34483FBA" w14:textId="77777777" w:rsidR="006C0E62" w:rsidRPr="0054494F" w:rsidRDefault="006C0E62" w:rsidP="006C0E62">
      <w:pPr>
        <w:contextualSpacing/>
        <w:jc w:val="center"/>
        <w:rPr>
          <w:b/>
          <w:i/>
          <w:iCs/>
          <w:sz w:val="26"/>
          <w:szCs w:val="26"/>
        </w:rPr>
      </w:pPr>
      <w:r w:rsidRPr="0054494F">
        <w:rPr>
          <w:b/>
          <w:i/>
          <w:iCs/>
          <w:sz w:val="26"/>
          <w:szCs w:val="26"/>
        </w:rPr>
        <w:t>Комплекс процессных мероприятий</w:t>
      </w:r>
    </w:p>
    <w:p w14:paraId="52C19344" w14:textId="77777777" w:rsidR="006C0E62" w:rsidRPr="0054494F" w:rsidRDefault="006C0E62" w:rsidP="006C0E62">
      <w:pPr>
        <w:contextualSpacing/>
        <w:jc w:val="center"/>
        <w:rPr>
          <w:b/>
          <w:i/>
          <w:iCs/>
          <w:sz w:val="26"/>
          <w:szCs w:val="26"/>
          <w:highlight w:val="yellow"/>
        </w:rPr>
      </w:pPr>
      <w:r w:rsidRPr="0054494F">
        <w:rPr>
          <w:b/>
          <w:i/>
          <w:iCs/>
          <w:sz w:val="26"/>
          <w:szCs w:val="26"/>
        </w:rPr>
        <w:t>«Обеспечение деятельности Управления образования администрации Пермского муниципального округа и подведомственных учреждений»</w:t>
      </w:r>
    </w:p>
    <w:p w14:paraId="673B8998" w14:textId="77777777" w:rsidR="006C0E62" w:rsidRDefault="006C0E62" w:rsidP="006C0E62">
      <w:pPr>
        <w:ind w:firstLine="709"/>
        <w:jc w:val="both"/>
        <w:rPr>
          <w:sz w:val="26"/>
          <w:szCs w:val="26"/>
        </w:rPr>
      </w:pPr>
    </w:p>
    <w:p w14:paraId="721A69A7" w14:textId="77777777" w:rsidR="006C0E62" w:rsidRPr="00F57FBC" w:rsidRDefault="006C0E62" w:rsidP="006C0E62">
      <w:pPr>
        <w:ind w:firstLine="709"/>
        <w:contextualSpacing/>
        <w:jc w:val="both"/>
        <w:rPr>
          <w:sz w:val="26"/>
          <w:szCs w:val="26"/>
        </w:rPr>
      </w:pPr>
      <w:r w:rsidRPr="00882C89">
        <w:rPr>
          <w:sz w:val="26"/>
          <w:szCs w:val="26"/>
        </w:rPr>
        <w:t>В рамках комплекса процессных мероприятий</w:t>
      </w:r>
      <w:r w:rsidRPr="00882C89">
        <w:rPr>
          <w:rFonts w:eastAsia="Calibri"/>
          <w:b/>
          <w:sz w:val="26"/>
          <w:szCs w:val="26"/>
        </w:rPr>
        <w:t xml:space="preserve"> </w:t>
      </w:r>
      <w:r w:rsidRPr="00882C89">
        <w:rPr>
          <w:bCs/>
          <w:sz w:val="26"/>
          <w:szCs w:val="26"/>
        </w:rPr>
        <w:t>«Обеспечение деятельности Управления образования администрации Пермского муниципального округа и подведомственных учреждений»</w:t>
      </w:r>
      <w:r>
        <w:rPr>
          <w:bCs/>
          <w:sz w:val="26"/>
          <w:szCs w:val="26"/>
        </w:rPr>
        <w:t xml:space="preserve"> </w:t>
      </w:r>
      <w:r>
        <w:rPr>
          <w:rFonts w:eastAsia="Calibri"/>
          <w:sz w:val="26"/>
          <w:szCs w:val="26"/>
        </w:rPr>
        <w:t>планирую</w:t>
      </w:r>
      <w:r w:rsidRPr="00D9279F">
        <w:rPr>
          <w:rFonts w:eastAsia="Calibri"/>
          <w:sz w:val="26"/>
          <w:szCs w:val="26"/>
        </w:rPr>
        <w:t>тся</w:t>
      </w:r>
      <w:r>
        <w:rPr>
          <w:rFonts w:eastAsia="Calibri"/>
          <w:b/>
          <w:sz w:val="26"/>
          <w:szCs w:val="26"/>
        </w:rPr>
        <w:t xml:space="preserve"> </w:t>
      </w:r>
      <w:r>
        <w:rPr>
          <w:sz w:val="26"/>
          <w:szCs w:val="26"/>
        </w:rPr>
        <w:t xml:space="preserve">расходы на 2026 год в сумме 49 620,82 тыс. рублей, </w:t>
      </w:r>
      <w:r w:rsidRPr="00F57FBC">
        <w:rPr>
          <w:sz w:val="26"/>
          <w:szCs w:val="26"/>
        </w:rPr>
        <w:t>2027 год – 50 953,30 тыс. руб</w:t>
      </w:r>
      <w:r>
        <w:rPr>
          <w:sz w:val="26"/>
          <w:szCs w:val="26"/>
        </w:rPr>
        <w:t>лей</w:t>
      </w:r>
      <w:r w:rsidRPr="00F57FBC">
        <w:rPr>
          <w:sz w:val="26"/>
          <w:szCs w:val="26"/>
        </w:rPr>
        <w:t>, 2028 год – 50 953,30 тыс. руб</w:t>
      </w:r>
      <w:r>
        <w:rPr>
          <w:sz w:val="26"/>
          <w:szCs w:val="26"/>
        </w:rPr>
        <w:t>лей</w:t>
      </w:r>
      <w:r w:rsidRPr="00F57FBC">
        <w:rPr>
          <w:sz w:val="26"/>
          <w:szCs w:val="26"/>
        </w:rPr>
        <w:t xml:space="preserve"> за счет средств бюджета округа.</w:t>
      </w:r>
    </w:p>
    <w:p w14:paraId="7A5418E9" w14:textId="77777777" w:rsidR="006C0E62" w:rsidRPr="00F57FBC" w:rsidRDefault="006C0E62" w:rsidP="006C0E62">
      <w:pPr>
        <w:ind w:firstLine="567"/>
        <w:jc w:val="both"/>
        <w:rPr>
          <w:rFonts w:eastAsia="Calibri"/>
          <w:sz w:val="26"/>
          <w:szCs w:val="26"/>
        </w:rPr>
      </w:pPr>
      <w:r w:rsidRPr="00F57FBC">
        <w:rPr>
          <w:sz w:val="26"/>
          <w:szCs w:val="26"/>
        </w:rPr>
        <w:t>Реализация комплекса процессных мероприятий планируется по следующим направлениям расходов:</w:t>
      </w:r>
    </w:p>
    <w:p w14:paraId="074C9C8F" w14:textId="77777777" w:rsidR="006C0E62" w:rsidRDefault="006C0E62" w:rsidP="006C0E62">
      <w:pPr>
        <w:ind w:firstLine="709"/>
        <w:jc w:val="both"/>
        <w:rPr>
          <w:sz w:val="26"/>
          <w:szCs w:val="26"/>
        </w:rPr>
      </w:pPr>
      <w:r>
        <w:rPr>
          <w:sz w:val="26"/>
          <w:szCs w:val="26"/>
        </w:rPr>
        <w:t>-</w:t>
      </w:r>
      <w:r w:rsidRPr="00F57FBC">
        <w:rPr>
          <w:sz w:val="26"/>
          <w:szCs w:val="26"/>
        </w:rPr>
        <w:t>содержание</w:t>
      </w:r>
      <w:r>
        <w:rPr>
          <w:sz w:val="26"/>
          <w:szCs w:val="26"/>
        </w:rPr>
        <w:t xml:space="preserve"> органов местного самоуправления Пермского муниципального округа.  </w:t>
      </w:r>
      <w:r>
        <w:rPr>
          <w:color w:val="000000"/>
          <w:sz w:val="26"/>
          <w:szCs w:val="26"/>
        </w:rPr>
        <w:t xml:space="preserve">В рамках направления предусмотрены расходы </w:t>
      </w:r>
      <w:r>
        <w:rPr>
          <w:sz w:val="26"/>
          <w:szCs w:val="26"/>
        </w:rPr>
        <w:t>на 2026 год в сумме 27 315,73 тыс. рублей, 2027 – 2028 годы – 28 040,16 тыс. рублей ежегодно за счет средств бюджета округа обеспечение функционирования У</w:t>
      </w:r>
      <w:r w:rsidRPr="00673330">
        <w:rPr>
          <w:sz w:val="26"/>
          <w:szCs w:val="26"/>
        </w:rPr>
        <w:t>правления образования администрации Пермского муниципального округа</w:t>
      </w:r>
      <w:r>
        <w:rPr>
          <w:sz w:val="26"/>
          <w:szCs w:val="26"/>
        </w:rPr>
        <w:t>;</w:t>
      </w:r>
    </w:p>
    <w:p w14:paraId="211EBB72" w14:textId="7992C1CD" w:rsidR="006C0E62" w:rsidRDefault="006C0E62" w:rsidP="006C0E62">
      <w:pPr>
        <w:ind w:firstLine="709"/>
        <w:jc w:val="both"/>
        <w:rPr>
          <w:sz w:val="26"/>
          <w:szCs w:val="26"/>
        </w:rPr>
      </w:pPr>
      <w:r>
        <w:rPr>
          <w:color w:val="000000"/>
          <w:sz w:val="26"/>
          <w:szCs w:val="26"/>
        </w:rPr>
        <w:t>-о</w:t>
      </w:r>
      <w:r w:rsidRPr="00673330">
        <w:rPr>
          <w:color w:val="000000"/>
          <w:sz w:val="26"/>
          <w:szCs w:val="26"/>
        </w:rPr>
        <w:t>беспечение деятельности (оказание услуг, выполнение работ) муниципальных учреждений</w:t>
      </w:r>
      <w:r w:rsidR="00946A58">
        <w:rPr>
          <w:color w:val="000000"/>
          <w:sz w:val="26"/>
          <w:szCs w:val="26"/>
        </w:rPr>
        <w:t xml:space="preserve"> </w:t>
      </w:r>
      <w:r w:rsidRPr="00673330">
        <w:rPr>
          <w:color w:val="000000"/>
          <w:sz w:val="26"/>
          <w:szCs w:val="26"/>
        </w:rPr>
        <w:t>(организаций)</w:t>
      </w:r>
      <w:r>
        <w:rPr>
          <w:color w:val="000000"/>
          <w:sz w:val="26"/>
          <w:szCs w:val="26"/>
        </w:rPr>
        <w:t xml:space="preserve">. В рамках направления предусмотрены расходы </w:t>
      </w:r>
      <w:r w:rsidRPr="00795024">
        <w:rPr>
          <w:color w:val="000000"/>
          <w:sz w:val="26"/>
          <w:szCs w:val="26"/>
        </w:rPr>
        <w:t>на 2026 год в сумме 22 305,09 тыс. руб</w:t>
      </w:r>
      <w:r>
        <w:rPr>
          <w:color w:val="000000"/>
          <w:sz w:val="26"/>
          <w:szCs w:val="26"/>
        </w:rPr>
        <w:t>лей</w:t>
      </w:r>
      <w:r w:rsidRPr="00795024">
        <w:rPr>
          <w:color w:val="000000"/>
          <w:sz w:val="26"/>
          <w:szCs w:val="26"/>
        </w:rPr>
        <w:t>, 2027 – 2028 годы – 22 913,14 тыс. руб</w:t>
      </w:r>
      <w:r>
        <w:rPr>
          <w:color w:val="000000"/>
          <w:sz w:val="26"/>
          <w:szCs w:val="26"/>
        </w:rPr>
        <w:t>лей</w:t>
      </w:r>
      <w:r w:rsidRPr="00795024">
        <w:rPr>
          <w:color w:val="000000"/>
          <w:sz w:val="26"/>
          <w:szCs w:val="26"/>
        </w:rPr>
        <w:t xml:space="preserve"> ежегодно за счет средств бюджета округа</w:t>
      </w:r>
      <w:r>
        <w:rPr>
          <w:color w:val="000000"/>
          <w:sz w:val="26"/>
          <w:szCs w:val="26"/>
        </w:rPr>
        <w:t xml:space="preserve"> на обеспечение деятельности муниципального казенного учреждения </w:t>
      </w:r>
      <w:r w:rsidRPr="00795024">
        <w:rPr>
          <w:sz w:val="26"/>
          <w:szCs w:val="26"/>
        </w:rPr>
        <w:t>«Центр развития образования»</w:t>
      </w:r>
      <w:r>
        <w:rPr>
          <w:sz w:val="26"/>
          <w:szCs w:val="26"/>
        </w:rPr>
        <w:t>.</w:t>
      </w:r>
      <w:r>
        <w:rPr>
          <w:color w:val="000000"/>
          <w:sz w:val="26"/>
          <w:szCs w:val="26"/>
        </w:rPr>
        <w:t xml:space="preserve"> </w:t>
      </w:r>
    </w:p>
    <w:p w14:paraId="3309BF4F" w14:textId="77777777" w:rsidR="006C0E62" w:rsidRDefault="006C0E62" w:rsidP="006C0E62">
      <w:pPr>
        <w:spacing w:line="240" w:lineRule="exact"/>
        <w:ind w:firstLine="709"/>
        <w:jc w:val="center"/>
        <w:rPr>
          <w:b/>
          <w:sz w:val="28"/>
          <w:szCs w:val="28"/>
        </w:rPr>
      </w:pPr>
    </w:p>
    <w:p w14:paraId="17FD0AB3" w14:textId="77777777" w:rsidR="006C0E62" w:rsidRPr="00572BCF" w:rsidRDefault="006C0E62" w:rsidP="006C0E62">
      <w:pPr>
        <w:spacing w:line="240" w:lineRule="exact"/>
        <w:ind w:firstLine="709"/>
        <w:jc w:val="center"/>
        <w:rPr>
          <w:b/>
          <w:sz w:val="28"/>
          <w:szCs w:val="28"/>
        </w:rPr>
      </w:pPr>
      <w:r w:rsidRPr="00572BCF">
        <w:rPr>
          <w:b/>
          <w:sz w:val="28"/>
          <w:szCs w:val="28"/>
        </w:rPr>
        <w:t>Муниципальная программа</w:t>
      </w:r>
    </w:p>
    <w:p w14:paraId="61903610" w14:textId="77777777" w:rsidR="006C0E62" w:rsidRPr="00572BCF" w:rsidRDefault="006C0E62" w:rsidP="006C0E62">
      <w:pPr>
        <w:spacing w:line="240" w:lineRule="exact"/>
        <w:ind w:firstLine="709"/>
        <w:jc w:val="center"/>
        <w:rPr>
          <w:b/>
          <w:sz w:val="28"/>
          <w:szCs w:val="28"/>
        </w:rPr>
      </w:pPr>
      <w:r w:rsidRPr="00572BCF">
        <w:rPr>
          <w:b/>
          <w:sz w:val="28"/>
          <w:szCs w:val="28"/>
        </w:rPr>
        <w:t>«Развитие молодежной политики, физической культуры и спорта Пермского муниципального округа»</w:t>
      </w:r>
    </w:p>
    <w:p w14:paraId="7476F720" w14:textId="77777777" w:rsidR="006C0E62" w:rsidRPr="00572BCF" w:rsidRDefault="006C0E62" w:rsidP="006C0E62">
      <w:pPr>
        <w:ind w:firstLine="709"/>
        <w:jc w:val="both"/>
        <w:rPr>
          <w:b/>
          <w:sz w:val="28"/>
          <w:szCs w:val="28"/>
        </w:rPr>
      </w:pPr>
    </w:p>
    <w:p w14:paraId="12F3755F" w14:textId="77777777" w:rsidR="006C0E62" w:rsidRPr="00572BCF" w:rsidRDefault="006C0E62" w:rsidP="006C0E62">
      <w:pPr>
        <w:ind w:firstLine="709"/>
        <w:contextualSpacing/>
        <w:jc w:val="both"/>
        <w:rPr>
          <w:sz w:val="26"/>
          <w:szCs w:val="26"/>
        </w:rPr>
      </w:pPr>
      <w:r w:rsidRPr="00572BCF">
        <w:rPr>
          <w:rFonts w:eastAsia="Calibri"/>
          <w:sz w:val="26"/>
          <w:szCs w:val="26"/>
        </w:rPr>
        <w:t xml:space="preserve">Целью муниципальной программы </w:t>
      </w:r>
      <w:r w:rsidRPr="00572BCF">
        <w:rPr>
          <w:rFonts w:eastAsia="Calibri"/>
          <w:color w:val="000000"/>
          <w:sz w:val="26"/>
          <w:szCs w:val="26"/>
          <w:lang w:eastAsia="en-US"/>
        </w:rPr>
        <w:t xml:space="preserve">«Развитие молодежной политики, физической культуры и спорта Пермского муниципального округа» </w:t>
      </w:r>
      <w:r w:rsidRPr="00572BCF">
        <w:rPr>
          <w:rFonts w:eastAsia="Calibri"/>
          <w:sz w:val="26"/>
          <w:szCs w:val="26"/>
        </w:rPr>
        <w:t xml:space="preserve">является </w:t>
      </w:r>
      <w:r w:rsidRPr="00572BCF">
        <w:rPr>
          <w:color w:val="000000"/>
          <w:sz w:val="26"/>
          <w:szCs w:val="26"/>
        </w:rPr>
        <w:t>создание условий для активного включения молодежи Пермского муниципального округа в процессы развития территории во всех направлениях общественной жизнедеятельности</w:t>
      </w:r>
      <w:r>
        <w:rPr>
          <w:color w:val="000000"/>
          <w:sz w:val="26"/>
          <w:szCs w:val="26"/>
        </w:rPr>
        <w:t>, п</w:t>
      </w:r>
      <w:r w:rsidRPr="00572BCF">
        <w:rPr>
          <w:color w:val="000000"/>
          <w:sz w:val="26"/>
          <w:szCs w:val="26"/>
        </w:rPr>
        <w:t>овышение качества и доступности предоставляемых услуг массовой физической культуры и спорта на территории Пермского муниципального округа.</w:t>
      </w:r>
      <w:r w:rsidRPr="00572BCF">
        <w:rPr>
          <w:sz w:val="26"/>
          <w:szCs w:val="26"/>
        </w:rPr>
        <w:t xml:space="preserve"> </w:t>
      </w:r>
    </w:p>
    <w:p w14:paraId="20EA82F9" w14:textId="77777777" w:rsidR="006C0E62" w:rsidRPr="00572BCF" w:rsidRDefault="006C0E62" w:rsidP="006C0E62">
      <w:pPr>
        <w:ind w:firstLine="709"/>
        <w:contextualSpacing/>
        <w:jc w:val="both"/>
        <w:rPr>
          <w:rFonts w:eastAsia="Calibri"/>
          <w:sz w:val="26"/>
          <w:szCs w:val="26"/>
        </w:rPr>
      </w:pPr>
      <w:r w:rsidRPr="00572BCF">
        <w:rPr>
          <w:color w:val="000000"/>
          <w:sz w:val="26"/>
          <w:szCs w:val="26"/>
        </w:rPr>
        <w:t>Достижение конечного результата цели программы характеризуется основным целевыми показателями:</w:t>
      </w:r>
    </w:p>
    <w:tbl>
      <w:tblPr>
        <w:tblpPr w:leftFromText="180" w:rightFromText="180" w:bottomFromText="160" w:vertAnchor="text" w:horzAnchor="margin" w:tblpXSpec="center" w:tblpY="182"/>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1334"/>
        <w:gridCol w:w="1084"/>
        <w:gridCol w:w="1084"/>
        <w:gridCol w:w="1572"/>
      </w:tblGrid>
      <w:tr w:rsidR="006C0E62" w:rsidRPr="002773E8" w14:paraId="483BA2B4" w14:textId="77777777" w:rsidTr="00E10F02">
        <w:trPr>
          <w:trHeight w:val="509"/>
        </w:trPr>
        <w:tc>
          <w:tcPr>
            <w:tcW w:w="25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AF4C8B" w14:textId="77777777" w:rsidR="006C0E62" w:rsidRPr="0054494F" w:rsidRDefault="006C0E62" w:rsidP="00E10F02">
            <w:pPr>
              <w:jc w:val="center"/>
              <w:rPr>
                <w:rFonts w:eastAsia="Calibri"/>
              </w:rPr>
            </w:pPr>
            <w:r w:rsidRPr="0054494F">
              <w:rPr>
                <w:rFonts w:eastAsia="Calibri"/>
              </w:rPr>
              <w:t>Наименование показателя</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185247" w14:textId="77777777" w:rsidR="006C0E62" w:rsidRPr="0054494F" w:rsidRDefault="006C0E62" w:rsidP="00E10F02">
            <w:pPr>
              <w:jc w:val="center"/>
              <w:rPr>
                <w:rFonts w:eastAsia="Calibri"/>
              </w:rPr>
            </w:pPr>
            <w:r w:rsidRPr="0054494F">
              <w:rPr>
                <w:rFonts w:eastAsia="Calibri"/>
              </w:rPr>
              <w:t>Единица измерения</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194935" w14:textId="77777777" w:rsidR="006C0E62" w:rsidRPr="0054494F" w:rsidRDefault="006C0E62" w:rsidP="00E10F02">
            <w:pPr>
              <w:jc w:val="center"/>
              <w:rPr>
                <w:rFonts w:eastAsia="Calibri"/>
              </w:rPr>
            </w:pPr>
            <w:r w:rsidRPr="0054494F">
              <w:rPr>
                <w:rFonts w:eastAsia="Calibri"/>
              </w:rPr>
              <w:t>2026 год</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14:paraId="601A40CE" w14:textId="77777777" w:rsidR="006C0E62" w:rsidRPr="0054494F" w:rsidRDefault="006C0E62" w:rsidP="00E10F02">
            <w:pPr>
              <w:jc w:val="center"/>
              <w:rPr>
                <w:rFonts w:eastAsia="Calibri"/>
              </w:rPr>
            </w:pPr>
            <w:r w:rsidRPr="0054494F">
              <w:rPr>
                <w:rFonts w:eastAsia="Calibri"/>
              </w:rPr>
              <w:t>2027 год</w:t>
            </w:r>
          </w:p>
        </w:tc>
        <w:tc>
          <w:tcPr>
            <w:tcW w:w="773" w:type="pct"/>
            <w:tcBorders>
              <w:top w:val="single" w:sz="4" w:space="0" w:color="auto"/>
              <w:left w:val="single" w:sz="4" w:space="0" w:color="auto"/>
              <w:bottom w:val="single" w:sz="4" w:space="0" w:color="auto"/>
              <w:right w:val="single" w:sz="4" w:space="0" w:color="auto"/>
            </w:tcBorders>
            <w:shd w:val="clear" w:color="auto" w:fill="FFFFFF"/>
          </w:tcPr>
          <w:p w14:paraId="6A3514C5" w14:textId="77777777" w:rsidR="006C0E62" w:rsidRPr="0054494F" w:rsidRDefault="006C0E62" w:rsidP="00E10F02">
            <w:pPr>
              <w:jc w:val="center"/>
              <w:rPr>
                <w:rFonts w:eastAsia="Calibri"/>
              </w:rPr>
            </w:pPr>
            <w:r w:rsidRPr="0054494F">
              <w:rPr>
                <w:rFonts w:eastAsia="Calibri"/>
              </w:rPr>
              <w:t xml:space="preserve">2028 </w:t>
            </w:r>
          </w:p>
          <w:p w14:paraId="116AC607" w14:textId="77777777" w:rsidR="006C0E62" w:rsidRPr="0054494F" w:rsidRDefault="006C0E62" w:rsidP="00E10F02">
            <w:pPr>
              <w:jc w:val="center"/>
              <w:rPr>
                <w:rFonts w:eastAsia="Calibri"/>
              </w:rPr>
            </w:pPr>
            <w:r w:rsidRPr="0054494F">
              <w:rPr>
                <w:rFonts w:eastAsia="Calibri"/>
              </w:rPr>
              <w:t>год</w:t>
            </w:r>
          </w:p>
        </w:tc>
      </w:tr>
      <w:tr w:rsidR="006C0E62" w:rsidRPr="002773E8" w14:paraId="3E164FA1" w14:textId="77777777" w:rsidTr="00E10F02">
        <w:trPr>
          <w:trHeight w:val="509"/>
        </w:trPr>
        <w:tc>
          <w:tcPr>
            <w:tcW w:w="25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DDBB05" w14:textId="77777777" w:rsidR="006C0E62" w:rsidRPr="0054494F" w:rsidRDefault="006C0E62" w:rsidP="00E10F02">
            <w:pPr>
              <w:jc w:val="both"/>
              <w:rPr>
                <w:rFonts w:eastAsia="Calibri"/>
              </w:rPr>
            </w:pPr>
            <w:r w:rsidRPr="0054494F">
              <w:rPr>
                <w:rFonts w:eastAsia="Calibri"/>
              </w:rPr>
              <w:t xml:space="preserve">Доля граждан, систематически занимающихся физической культурой и спортом </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673B15" w14:textId="4A7A0EB4" w:rsidR="006C0E62" w:rsidRPr="0054494F" w:rsidRDefault="006C0E62" w:rsidP="00946A58">
            <w:pPr>
              <w:jc w:val="center"/>
              <w:rPr>
                <w:rFonts w:eastAsia="Calibri"/>
              </w:rPr>
            </w:pPr>
            <w:r w:rsidRPr="0054494F">
              <w:rPr>
                <w:rFonts w:eastAsia="Calibri"/>
              </w:rPr>
              <w:t>%</w:t>
            </w:r>
          </w:p>
        </w:tc>
        <w:tc>
          <w:tcPr>
            <w:tcW w:w="533" w:type="pct"/>
            <w:tcBorders>
              <w:top w:val="single" w:sz="4" w:space="0" w:color="auto"/>
              <w:left w:val="nil"/>
              <w:right w:val="single" w:sz="4" w:space="0" w:color="auto"/>
            </w:tcBorders>
            <w:vAlign w:val="center"/>
          </w:tcPr>
          <w:p w14:paraId="6E525B22" w14:textId="77777777" w:rsidR="006C0E62" w:rsidRPr="0054494F" w:rsidRDefault="006C0E62" w:rsidP="00E10F02">
            <w:pPr>
              <w:jc w:val="center"/>
              <w:rPr>
                <w:rFonts w:eastAsia="Calibri"/>
              </w:rPr>
            </w:pPr>
            <w:r w:rsidRPr="0054494F">
              <w:rPr>
                <w:color w:val="000000" w:themeColor="text1"/>
              </w:rPr>
              <w:t>61</w:t>
            </w:r>
          </w:p>
        </w:tc>
        <w:tc>
          <w:tcPr>
            <w:tcW w:w="533" w:type="pct"/>
            <w:tcBorders>
              <w:top w:val="single" w:sz="4" w:space="0" w:color="auto"/>
              <w:left w:val="nil"/>
              <w:right w:val="single" w:sz="4" w:space="0" w:color="auto"/>
            </w:tcBorders>
            <w:vAlign w:val="center"/>
          </w:tcPr>
          <w:p w14:paraId="687F24A1" w14:textId="77777777" w:rsidR="006C0E62" w:rsidRPr="0054494F" w:rsidRDefault="006C0E62" w:rsidP="00E10F02">
            <w:pPr>
              <w:jc w:val="center"/>
              <w:rPr>
                <w:rFonts w:eastAsia="Calibri"/>
              </w:rPr>
            </w:pPr>
            <w:r w:rsidRPr="0054494F">
              <w:rPr>
                <w:rFonts w:eastAsia="Calibri"/>
              </w:rPr>
              <w:t>63</w:t>
            </w:r>
          </w:p>
        </w:tc>
        <w:tc>
          <w:tcPr>
            <w:tcW w:w="773" w:type="pct"/>
            <w:tcBorders>
              <w:top w:val="single" w:sz="4" w:space="0" w:color="auto"/>
              <w:left w:val="nil"/>
              <w:right w:val="single" w:sz="4" w:space="0" w:color="auto"/>
            </w:tcBorders>
            <w:vAlign w:val="center"/>
          </w:tcPr>
          <w:p w14:paraId="70AD294D" w14:textId="77777777" w:rsidR="006C0E62" w:rsidRPr="0054494F" w:rsidRDefault="006C0E62" w:rsidP="00E10F02">
            <w:pPr>
              <w:jc w:val="center"/>
              <w:rPr>
                <w:rFonts w:eastAsia="Calibri"/>
              </w:rPr>
            </w:pPr>
            <w:r w:rsidRPr="0054494F">
              <w:rPr>
                <w:rFonts w:eastAsia="Calibri"/>
              </w:rPr>
              <w:t>65</w:t>
            </w:r>
          </w:p>
        </w:tc>
      </w:tr>
      <w:tr w:rsidR="006C0E62" w:rsidRPr="002773E8" w14:paraId="42FE98D5" w14:textId="77777777" w:rsidTr="00E10F02">
        <w:trPr>
          <w:trHeight w:val="509"/>
        </w:trPr>
        <w:tc>
          <w:tcPr>
            <w:tcW w:w="2505" w:type="pct"/>
            <w:tcBorders>
              <w:top w:val="single" w:sz="4" w:space="0" w:color="auto"/>
              <w:left w:val="single" w:sz="4" w:space="0" w:color="auto"/>
              <w:bottom w:val="single" w:sz="4" w:space="0" w:color="auto"/>
              <w:right w:val="single" w:sz="4" w:space="0" w:color="auto"/>
            </w:tcBorders>
            <w:shd w:val="clear" w:color="auto" w:fill="FFFFFF"/>
            <w:hideMark/>
          </w:tcPr>
          <w:p w14:paraId="78F9B99D" w14:textId="77777777" w:rsidR="006C0E62" w:rsidRPr="0054494F" w:rsidRDefault="006C0E62" w:rsidP="00E10F02">
            <w:pPr>
              <w:jc w:val="both"/>
              <w:rPr>
                <w:rFonts w:eastAsia="Calibri"/>
              </w:rPr>
            </w:pPr>
            <w:r w:rsidRPr="0054494F">
              <w:t>Количество молодежи в возрасте от 14 до 35 лет, участвующих в культурно-массовых и информационно-просветительских мероприятиях</w:t>
            </w:r>
          </w:p>
        </w:tc>
        <w:tc>
          <w:tcPr>
            <w:tcW w:w="656" w:type="pct"/>
            <w:tcBorders>
              <w:top w:val="single" w:sz="4" w:space="0" w:color="auto"/>
              <w:left w:val="single" w:sz="4" w:space="0" w:color="auto"/>
              <w:bottom w:val="single" w:sz="4" w:space="0" w:color="auto"/>
              <w:right w:val="single" w:sz="4" w:space="0" w:color="auto"/>
            </w:tcBorders>
            <w:shd w:val="clear" w:color="auto" w:fill="FFFFFF"/>
            <w:hideMark/>
          </w:tcPr>
          <w:p w14:paraId="1F52ABFB" w14:textId="77777777" w:rsidR="006C0E62" w:rsidRPr="0054494F" w:rsidRDefault="006C0E62" w:rsidP="00E10F02">
            <w:pPr>
              <w:jc w:val="center"/>
              <w:rPr>
                <w:rFonts w:eastAsia="Calibri"/>
              </w:rPr>
            </w:pPr>
            <w:r w:rsidRPr="0054494F">
              <w:t>чел.</w:t>
            </w:r>
          </w:p>
        </w:tc>
        <w:tc>
          <w:tcPr>
            <w:tcW w:w="533" w:type="pct"/>
            <w:tcBorders>
              <w:top w:val="single" w:sz="4" w:space="0" w:color="auto"/>
              <w:left w:val="nil"/>
              <w:bottom w:val="single" w:sz="4" w:space="0" w:color="auto"/>
              <w:right w:val="single" w:sz="4" w:space="0" w:color="auto"/>
            </w:tcBorders>
          </w:tcPr>
          <w:p w14:paraId="419C7E0C" w14:textId="77777777" w:rsidR="006C0E62" w:rsidRPr="0054494F" w:rsidRDefault="006C0E62" w:rsidP="00E10F02">
            <w:pPr>
              <w:jc w:val="center"/>
              <w:rPr>
                <w:rFonts w:eastAsia="Calibri"/>
              </w:rPr>
            </w:pPr>
            <w:r w:rsidRPr="0054494F">
              <w:t>108495</w:t>
            </w:r>
          </w:p>
        </w:tc>
        <w:tc>
          <w:tcPr>
            <w:tcW w:w="533" w:type="pct"/>
            <w:tcBorders>
              <w:top w:val="single" w:sz="4" w:space="0" w:color="auto"/>
              <w:left w:val="nil"/>
              <w:bottom w:val="single" w:sz="4" w:space="0" w:color="auto"/>
              <w:right w:val="single" w:sz="4" w:space="0" w:color="auto"/>
            </w:tcBorders>
          </w:tcPr>
          <w:p w14:paraId="2B9C5F3D" w14:textId="77777777" w:rsidR="006C0E62" w:rsidRPr="0054494F" w:rsidRDefault="006C0E62" w:rsidP="00E10F02">
            <w:pPr>
              <w:jc w:val="center"/>
              <w:rPr>
                <w:rFonts w:eastAsia="Calibri"/>
              </w:rPr>
            </w:pPr>
            <w:r w:rsidRPr="0054494F">
              <w:t>108695</w:t>
            </w:r>
          </w:p>
        </w:tc>
        <w:tc>
          <w:tcPr>
            <w:tcW w:w="773" w:type="pct"/>
            <w:tcBorders>
              <w:top w:val="single" w:sz="4" w:space="0" w:color="auto"/>
              <w:left w:val="nil"/>
              <w:bottom w:val="single" w:sz="4" w:space="0" w:color="auto"/>
              <w:right w:val="single" w:sz="4" w:space="0" w:color="auto"/>
            </w:tcBorders>
          </w:tcPr>
          <w:p w14:paraId="28FE6893" w14:textId="77777777" w:rsidR="006C0E62" w:rsidRPr="0054494F" w:rsidRDefault="006C0E62" w:rsidP="00E10F02">
            <w:pPr>
              <w:jc w:val="center"/>
              <w:rPr>
                <w:rFonts w:eastAsia="Calibri"/>
              </w:rPr>
            </w:pPr>
            <w:r w:rsidRPr="0054494F">
              <w:t>108895</w:t>
            </w:r>
          </w:p>
        </w:tc>
      </w:tr>
    </w:tbl>
    <w:p w14:paraId="3C39FD85" w14:textId="77777777" w:rsidR="006C0E62" w:rsidRPr="00572BCF" w:rsidRDefault="006C0E62" w:rsidP="006C0E62">
      <w:pPr>
        <w:ind w:firstLine="709"/>
        <w:jc w:val="both"/>
        <w:rPr>
          <w:sz w:val="26"/>
          <w:szCs w:val="26"/>
        </w:rPr>
      </w:pPr>
      <w:bookmarkStart w:id="5" w:name="_Hlk180839137"/>
      <w:r w:rsidRPr="00572BCF">
        <w:rPr>
          <w:sz w:val="26"/>
          <w:szCs w:val="26"/>
        </w:rPr>
        <w:t xml:space="preserve">В проекте бюджета округа общий объем расходов на реализацию муниципальной программы «Развитие молодежной политики, физической культуры и спорта Пермского муниципального округа» составляет: </w:t>
      </w:r>
    </w:p>
    <w:p w14:paraId="17BF9E80" w14:textId="77777777" w:rsidR="006C0E62" w:rsidRPr="00572BCF" w:rsidRDefault="006C0E62" w:rsidP="006C0E62">
      <w:pPr>
        <w:ind w:firstLine="709"/>
        <w:jc w:val="both"/>
        <w:rPr>
          <w:sz w:val="26"/>
          <w:szCs w:val="26"/>
        </w:rPr>
      </w:pPr>
      <w:r w:rsidRPr="00572BCF">
        <w:rPr>
          <w:sz w:val="26"/>
          <w:szCs w:val="26"/>
        </w:rPr>
        <w:t>2026 год – 137 103,71 тыс. рублей, из них за счет средств бюджета Пермского края      1 198,80</w:t>
      </w:r>
      <w:r w:rsidRPr="00572BCF">
        <w:rPr>
          <w:rFonts w:eastAsia="Calibri"/>
          <w:sz w:val="26"/>
          <w:szCs w:val="26"/>
        </w:rPr>
        <w:t xml:space="preserve"> </w:t>
      </w:r>
      <w:r w:rsidRPr="00572BCF">
        <w:rPr>
          <w:sz w:val="26"/>
          <w:szCs w:val="26"/>
        </w:rPr>
        <w:t xml:space="preserve">тыс. рублей, за счет средств бюджета округа </w:t>
      </w:r>
      <w:r w:rsidRPr="00572BCF">
        <w:rPr>
          <w:rFonts w:eastAsia="Calibri"/>
          <w:sz w:val="26"/>
          <w:szCs w:val="26"/>
        </w:rPr>
        <w:t xml:space="preserve">135 904,91 </w:t>
      </w:r>
      <w:r w:rsidRPr="00572BCF">
        <w:rPr>
          <w:sz w:val="26"/>
          <w:szCs w:val="26"/>
        </w:rPr>
        <w:t>тыс. рублей;</w:t>
      </w:r>
    </w:p>
    <w:p w14:paraId="2D305D68" w14:textId="77777777" w:rsidR="006C0E62" w:rsidRPr="00572BCF" w:rsidRDefault="006C0E62" w:rsidP="006C0E62">
      <w:pPr>
        <w:ind w:firstLine="709"/>
        <w:jc w:val="both"/>
        <w:rPr>
          <w:sz w:val="26"/>
          <w:szCs w:val="26"/>
        </w:rPr>
      </w:pPr>
      <w:r w:rsidRPr="00572BCF">
        <w:rPr>
          <w:sz w:val="26"/>
          <w:szCs w:val="26"/>
        </w:rPr>
        <w:t>2027 год – 106 405,77 тыс. рублей за счет средств бюджета округа;</w:t>
      </w:r>
    </w:p>
    <w:p w14:paraId="337C2E82" w14:textId="77777777" w:rsidR="006C0E62" w:rsidRDefault="006C0E62" w:rsidP="006C0E62">
      <w:pPr>
        <w:ind w:firstLine="709"/>
        <w:jc w:val="both"/>
        <w:rPr>
          <w:sz w:val="26"/>
          <w:szCs w:val="26"/>
        </w:rPr>
      </w:pPr>
      <w:r w:rsidRPr="00572BCF">
        <w:rPr>
          <w:sz w:val="26"/>
          <w:szCs w:val="26"/>
        </w:rPr>
        <w:t>2028 год – 105 259,98 тыс. рублей за счет средств бюджета Пермского края.</w:t>
      </w:r>
    </w:p>
    <w:bookmarkEnd w:id="5"/>
    <w:p w14:paraId="3E10EEE5" w14:textId="055C7704"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p>
    <w:tbl>
      <w:tblPr>
        <w:tblStyle w:val="af3"/>
        <w:tblW w:w="0" w:type="auto"/>
        <w:tblLook w:val="04A0" w:firstRow="1" w:lastRow="0" w:firstColumn="1" w:lastColumn="0" w:noHBand="0" w:noVBand="1"/>
      </w:tblPr>
      <w:tblGrid>
        <w:gridCol w:w="5382"/>
        <w:gridCol w:w="1559"/>
        <w:gridCol w:w="1701"/>
        <w:gridCol w:w="1554"/>
      </w:tblGrid>
      <w:tr w:rsidR="006C0E62" w:rsidRPr="00B44CCD" w14:paraId="7014EEB0" w14:textId="77777777" w:rsidTr="00E10F02">
        <w:trPr>
          <w:trHeight w:val="154"/>
        </w:trPr>
        <w:tc>
          <w:tcPr>
            <w:tcW w:w="5382" w:type="dxa"/>
            <w:vMerge w:val="restart"/>
          </w:tcPr>
          <w:p w14:paraId="2AA98D7A"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814" w:type="dxa"/>
            <w:gridSpan w:val="3"/>
            <w:vAlign w:val="center"/>
          </w:tcPr>
          <w:p w14:paraId="45A54355"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69234839" w14:textId="77777777" w:rsidTr="00E10F02">
        <w:trPr>
          <w:trHeight w:val="202"/>
        </w:trPr>
        <w:tc>
          <w:tcPr>
            <w:tcW w:w="5382" w:type="dxa"/>
            <w:vMerge/>
          </w:tcPr>
          <w:p w14:paraId="6E15DBD5" w14:textId="77777777" w:rsidR="006C0E62" w:rsidRPr="00B44CCD" w:rsidRDefault="006C0E62" w:rsidP="00E10F02">
            <w:pPr>
              <w:autoSpaceDE w:val="0"/>
              <w:autoSpaceDN w:val="0"/>
              <w:adjustRightInd w:val="0"/>
              <w:jc w:val="both"/>
              <w:rPr>
                <w:sz w:val="22"/>
                <w:szCs w:val="22"/>
              </w:rPr>
            </w:pPr>
          </w:p>
        </w:tc>
        <w:tc>
          <w:tcPr>
            <w:tcW w:w="1559" w:type="dxa"/>
            <w:vAlign w:val="center"/>
          </w:tcPr>
          <w:p w14:paraId="579F6AFF"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vAlign w:val="center"/>
          </w:tcPr>
          <w:p w14:paraId="19D892C7"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54" w:type="dxa"/>
            <w:vAlign w:val="center"/>
          </w:tcPr>
          <w:p w14:paraId="2483A37A"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412C4AD9" w14:textId="77777777" w:rsidTr="00E10F02">
        <w:trPr>
          <w:trHeight w:val="202"/>
        </w:trPr>
        <w:tc>
          <w:tcPr>
            <w:tcW w:w="5382" w:type="dxa"/>
          </w:tcPr>
          <w:p w14:paraId="0996A8CC" w14:textId="77777777" w:rsidR="006C0E62" w:rsidRPr="00A5560D" w:rsidRDefault="006C0E62" w:rsidP="00E10F02">
            <w:pPr>
              <w:autoSpaceDE w:val="0"/>
              <w:autoSpaceDN w:val="0"/>
              <w:adjustRightInd w:val="0"/>
              <w:spacing w:line="240" w:lineRule="exact"/>
            </w:pPr>
            <w:r w:rsidRPr="00A5560D">
              <w:t>Общий объем расходов, в том числе:</w:t>
            </w:r>
          </w:p>
        </w:tc>
        <w:tc>
          <w:tcPr>
            <w:tcW w:w="1559" w:type="dxa"/>
            <w:vAlign w:val="center"/>
          </w:tcPr>
          <w:p w14:paraId="73D657C6" w14:textId="77777777" w:rsidR="006C0E62" w:rsidRPr="00A5560D" w:rsidRDefault="006C0E62" w:rsidP="00E10F02">
            <w:pPr>
              <w:autoSpaceDE w:val="0"/>
              <w:autoSpaceDN w:val="0"/>
              <w:adjustRightInd w:val="0"/>
              <w:spacing w:line="240" w:lineRule="exact"/>
              <w:jc w:val="center"/>
            </w:pPr>
            <w:r w:rsidRPr="0054494F">
              <w:t>137 103,71</w:t>
            </w:r>
          </w:p>
        </w:tc>
        <w:tc>
          <w:tcPr>
            <w:tcW w:w="1701" w:type="dxa"/>
            <w:vAlign w:val="center"/>
          </w:tcPr>
          <w:p w14:paraId="00F23394" w14:textId="77777777" w:rsidR="006C0E62" w:rsidRPr="00A5560D" w:rsidRDefault="006C0E62" w:rsidP="00E10F02">
            <w:pPr>
              <w:autoSpaceDE w:val="0"/>
              <w:autoSpaceDN w:val="0"/>
              <w:adjustRightInd w:val="0"/>
              <w:spacing w:line="240" w:lineRule="exact"/>
              <w:jc w:val="center"/>
            </w:pPr>
            <w:r w:rsidRPr="0054494F">
              <w:t>106 405,77</w:t>
            </w:r>
          </w:p>
        </w:tc>
        <w:tc>
          <w:tcPr>
            <w:tcW w:w="1554" w:type="dxa"/>
            <w:vAlign w:val="center"/>
          </w:tcPr>
          <w:p w14:paraId="66B176ED" w14:textId="77777777" w:rsidR="006C0E62" w:rsidRPr="00A5560D" w:rsidRDefault="006C0E62" w:rsidP="00E10F02">
            <w:pPr>
              <w:autoSpaceDE w:val="0"/>
              <w:autoSpaceDN w:val="0"/>
              <w:adjustRightInd w:val="0"/>
              <w:spacing w:line="240" w:lineRule="exact"/>
              <w:jc w:val="center"/>
            </w:pPr>
            <w:r w:rsidRPr="0054494F">
              <w:t>105 259,98</w:t>
            </w:r>
          </w:p>
        </w:tc>
      </w:tr>
      <w:tr w:rsidR="006C0E62" w:rsidRPr="00B44CCD" w14:paraId="1A126C08" w14:textId="77777777" w:rsidTr="00E10F02">
        <w:trPr>
          <w:trHeight w:val="531"/>
        </w:trPr>
        <w:tc>
          <w:tcPr>
            <w:tcW w:w="5382" w:type="dxa"/>
          </w:tcPr>
          <w:p w14:paraId="5B404996" w14:textId="77777777" w:rsidR="006C0E62" w:rsidRPr="00017117" w:rsidRDefault="006C0E62" w:rsidP="00E10F02">
            <w:pPr>
              <w:spacing w:line="240" w:lineRule="exact"/>
            </w:pPr>
            <w:r w:rsidRPr="00017117">
              <w:rPr>
                <w:bCs/>
              </w:rPr>
              <w:t xml:space="preserve">Комплекс процессных мероприятий </w:t>
            </w:r>
            <w:r>
              <w:rPr>
                <w:bCs/>
              </w:rPr>
              <w:t>«</w:t>
            </w:r>
            <w:r w:rsidRPr="00017117">
              <w:rPr>
                <w:bCs/>
              </w:rPr>
              <w:t>Развитие физической культуры и спорта в Пермском муниципальном округе</w:t>
            </w:r>
            <w:r>
              <w:rPr>
                <w:bCs/>
              </w:rPr>
              <w:t>»</w:t>
            </w:r>
          </w:p>
        </w:tc>
        <w:tc>
          <w:tcPr>
            <w:tcW w:w="1559" w:type="dxa"/>
            <w:vAlign w:val="center"/>
          </w:tcPr>
          <w:p w14:paraId="4C53E8C4" w14:textId="77777777" w:rsidR="006C0E62" w:rsidRPr="00017117" w:rsidRDefault="006C0E62" w:rsidP="00E10F02">
            <w:pPr>
              <w:autoSpaceDE w:val="0"/>
              <w:autoSpaceDN w:val="0"/>
              <w:adjustRightInd w:val="0"/>
              <w:spacing w:line="240" w:lineRule="exact"/>
              <w:jc w:val="center"/>
            </w:pPr>
            <w:r>
              <w:t>121103,71</w:t>
            </w:r>
          </w:p>
        </w:tc>
        <w:tc>
          <w:tcPr>
            <w:tcW w:w="1701" w:type="dxa"/>
            <w:vAlign w:val="center"/>
          </w:tcPr>
          <w:p w14:paraId="4A1588E9" w14:textId="77777777" w:rsidR="006C0E62" w:rsidRPr="00017117" w:rsidRDefault="006C0E62" w:rsidP="00E10F02">
            <w:pPr>
              <w:autoSpaceDE w:val="0"/>
              <w:autoSpaceDN w:val="0"/>
              <w:adjustRightInd w:val="0"/>
              <w:spacing w:line="240" w:lineRule="exact"/>
              <w:jc w:val="center"/>
            </w:pPr>
            <w:r>
              <w:t>90569,38</w:t>
            </w:r>
          </w:p>
        </w:tc>
        <w:tc>
          <w:tcPr>
            <w:tcW w:w="1554" w:type="dxa"/>
            <w:vAlign w:val="center"/>
          </w:tcPr>
          <w:p w14:paraId="37322717" w14:textId="77777777" w:rsidR="006C0E62" w:rsidRPr="00017117" w:rsidRDefault="006C0E62" w:rsidP="00E10F02">
            <w:pPr>
              <w:autoSpaceDE w:val="0"/>
              <w:autoSpaceDN w:val="0"/>
              <w:adjustRightInd w:val="0"/>
              <w:spacing w:line="240" w:lineRule="exact"/>
              <w:jc w:val="center"/>
            </w:pPr>
            <w:r>
              <w:t>89423,59</w:t>
            </w:r>
          </w:p>
        </w:tc>
      </w:tr>
      <w:tr w:rsidR="006C0E62" w:rsidRPr="00B44CCD" w14:paraId="5A6534DB" w14:textId="77777777" w:rsidTr="00E10F02">
        <w:trPr>
          <w:trHeight w:val="531"/>
        </w:trPr>
        <w:tc>
          <w:tcPr>
            <w:tcW w:w="5382" w:type="dxa"/>
          </w:tcPr>
          <w:p w14:paraId="4FC73E1B" w14:textId="77777777" w:rsidR="006C0E62" w:rsidRPr="00017117" w:rsidRDefault="006C0E62" w:rsidP="00E10F02">
            <w:pPr>
              <w:spacing w:line="240" w:lineRule="exact"/>
            </w:pPr>
            <w:r w:rsidRPr="00017117">
              <w:t xml:space="preserve">Комплекс процессных мероприятий </w:t>
            </w:r>
          </w:p>
          <w:p w14:paraId="29A66B6D" w14:textId="77777777" w:rsidR="006C0E62" w:rsidRPr="00017117" w:rsidRDefault="006C0E62" w:rsidP="00E10F02">
            <w:pPr>
              <w:spacing w:line="240" w:lineRule="exact"/>
            </w:pPr>
            <w:r>
              <w:t>«</w:t>
            </w:r>
            <w:r w:rsidRPr="00017117">
              <w:t>Развитие молодежной политики в Пермском муниципальном округе»</w:t>
            </w:r>
          </w:p>
        </w:tc>
        <w:tc>
          <w:tcPr>
            <w:tcW w:w="1559" w:type="dxa"/>
            <w:vAlign w:val="center"/>
          </w:tcPr>
          <w:p w14:paraId="7073F15D" w14:textId="77777777" w:rsidR="006C0E62" w:rsidRPr="00017117" w:rsidRDefault="006C0E62" w:rsidP="00E10F02">
            <w:pPr>
              <w:autoSpaceDE w:val="0"/>
              <w:autoSpaceDN w:val="0"/>
              <w:adjustRightInd w:val="0"/>
              <w:spacing w:line="240" w:lineRule="exact"/>
              <w:jc w:val="center"/>
            </w:pPr>
            <w:r>
              <w:t>15836,39</w:t>
            </w:r>
          </w:p>
        </w:tc>
        <w:tc>
          <w:tcPr>
            <w:tcW w:w="1701" w:type="dxa"/>
            <w:vAlign w:val="center"/>
          </w:tcPr>
          <w:p w14:paraId="2AFF628A" w14:textId="77777777" w:rsidR="006C0E62" w:rsidRPr="00017117" w:rsidRDefault="006C0E62" w:rsidP="00E10F02">
            <w:pPr>
              <w:autoSpaceDE w:val="0"/>
              <w:autoSpaceDN w:val="0"/>
              <w:adjustRightInd w:val="0"/>
              <w:spacing w:line="240" w:lineRule="exact"/>
              <w:jc w:val="center"/>
            </w:pPr>
            <w:r w:rsidRPr="0054494F">
              <w:t>15836,39</w:t>
            </w:r>
          </w:p>
        </w:tc>
        <w:tc>
          <w:tcPr>
            <w:tcW w:w="1554" w:type="dxa"/>
            <w:vAlign w:val="center"/>
          </w:tcPr>
          <w:p w14:paraId="22741563" w14:textId="77777777" w:rsidR="006C0E62" w:rsidRPr="00017117" w:rsidRDefault="006C0E62" w:rsidP="00E10F02">
            <w:pPr>
              <w:autoSpaceDE w:val="0"/>
              <w:autoSpaceDN w:val="0"/>
              <w:adjustRightInd w:val="0"/>
              <w:spacing w:line="240" w:lineRule="exact"/>
              <w:jc w:val="center"/>
            </w:pPr>
            <w:r w:rsidRPr="0054494F">
              <w:t>15836,39</w:t>
            </w:r>
          </w:p>
        </w:tc>
      </w:tr>
    </w:tbl>
    <w:p w14:paraId="77A990BE" w14:textId="77777777" w:rsidR="006C0E62" w:rsidRPr="00572BCF" w:rsidRDefault="006C0E62" w:rsidP="006C0E62">
      <w:pPr>
        <w:ind w:firstLine="709"/>
        <w:jc w:val="both"/>
        <w:rPr>
          <w:b/>
          <w:sz w:val="26"/>
          <w:szCs w:val="26"/>
        </w:rPr>
      </w:pPr>
    </w:p>
    <w:p w14:paraId="3F22CB66" w14:textId="77777777" w:rsidR="006C0E62" w:rsidRPr="0054494F" w:rsidRDefault="006C0E62" w:rsidP="006C0E62">
      <w:pPr>
        <w:spacing w:line="240" w:lineRule="exact"/>
        <w:jc w:val="center"/>
        <w:rPr>
          <w:b/>
          <w:i/>
          <w:iCs/>
          <w:sz w:val="26"/>
          <w:szCs w:val="26"/>
        </w:rPr>
      </w:pPr>
      <w:bookmarkStart w:id="6" w:name="_Hlk180837803"/>
      <w:r w:rsidRPr="0054494F">
        <w:rPr>
          <w:b/>
          <w:i/>
          <w:iCs/>
          <w:sz w:val="26"/>
          <w:szCs w:val="26"/>
        </w:rPr>
        <w:t xml:space="preserve">Комплекс процессных мероприятий </w:t>
      </w:r>
    </w:p>
    <w:p w14:paraId="34E1E3FE" w14:textId="77777777" w:rsidR="006C0E62" w:rsidRPr="0054494F" w:rsidRDefault="006C0E62" w:rsidP="006C0E62">
      <w:pPr>
        <w:spacing w:line="240" w:lineRule="exact"/>
        <w:jc w:val="center"/>
        <w:rPr>
          <w:b/>
          <w:i/>
          <w:iCs/>
          <w:sz w:val="26"/>
          <w:szCs w:val="26"/>
        </w:rPr>
      </w:pPr>
      <w:r>
        <w:rPr>
          <w:b/>
          <w:i/>
          <w:iCs/>
          <w:sz w:val="26"/>
          <w:szCs w:val="26"/>
        </w:rPr>
        <w:t>«</w:t>
      </w:r>
      <w:r w:rsidRPr="0054494F">
        <w:rPr>
          <w:b/>
          <w:i/>
          <w:iCs/>
          <w:sz w:val="26"/>
          <w:szCs w:val="26"/>
        </w:rPr>
        <w:t>Развитие физической культуры и спорта в Пермском муниципальном округе</w:t>
      </w:r>
      <w:r>
        <w:rPr>
          <w:b/>
          <w:i/>
          <w:iCs/>
          <w:sz w:val="26"/>
          <w:szCs w:val="26"/>
        </w:rPr>
        <w:t>»</w:t>
      </w:r>
    </w:p>
    <w:p w14:paraId="58F45C3E" w14:textId="77777777" w:rsidR="006C0E62" w:rsidRPr="002773E8" w:rsidRDefault="006C0E62" w:rsidP="006C0E62">
      <w:pPr>
        <w:spacing w:line="240" w:lineRule="exact"/>
        <w:jc w:val="center"/>
        <w:rPr>
          <w:b/>
          <w:sz w:val="26"/>
          <w:szCs w:val="26"/>
          <w:highlight w:val="yellow"/>
        </w:rPr>
      </w:pPr>
    </w:p>
    <w:bookmarkEnd w:id="6"/>
    <w:p w14:paraId="31838F9D" w14:textId="77777777" w:rsidR="006C0E62" w:rsidRPr="00BC6189" w:rsidRDefault="006C0E62" w:rsidP="006C0E62">
      <w:pPr>
        <w:ind w:firstLine="709"/>
        <w:jc w:val="both"/>
        <w:rPr>
          <w:sz w:val="26"/>
          <w:szCs w:val="26"/>
        </w:rPr>
      </w:pPr>
      <w:r w:rsidRPr="00BC6189">
        <w:rPr>
          <w:sz w:val="26"/>
          <w:szCs w:val="26"/>
        </w:rPr>
        <w:t xml:space="preserve">В рамках комплекса процессных мероприятий </w:t>
      </w:r>
      <w:r>
        <w:rPr>
          <w:sz w:val="26"/>
          <w:szCs w:val="26"/>
        </w:rPr>
        <w:t>«</w:t>
      </w:r>
      <w:r w:rsidRPr="00572BCF">
        <w:rPr>
          <w:sz w:val="26"/>
          <w:szCs w:val="26"/>
        </w:rPr>
        <w:t>Развитие физической культуры и спорта в Пермском муниципальном округе</w:t>
      </w:r>
      <w:r>
        <w:rPr>
          <w:sz w:val="26"/>
          <w:szCs w:val="26"/>
        </w:rPr>
        <w:t>»</w:t>
      </w:r>
      <w:r w:rsidRPr="00572BCF">
        <w:rPr>
          <w:sz w:val="26"/>
          <w:szCs w:val="26"/>
        </w:rPr>
        <w:t xml:space="preserve"> предусмотрены расходы на 2026 год в сумме 121 267,32 тыс. рублей, </w:t>
      </w:r>
      <w:r w:rsidRPr="00572BCF">
        <w:rPr>
          <w:rFonts w:eastAsia="Calibri"/>
          <w:sz w:val="26"/>
          <w:szCs w:val="26"/>
          <w:lang w:eastAsia="en-US"/>
        </w:rPr>
        <w:t xml:space="preserve">в том числе за счет средств бюджета Пермского края 1 198,80 тыс. рублей, за счет средств бюджета округа  120 068,52 тыс. рублей, </w:t>
      </w:r>
      <w:r w:rsidRPr="00572BCF">
        <w:rPr>
          <w:sz w:val="26"/>
          <w:szCs w:val="26"/>
        </w:rPr>
        <w:t xml:space="preserve">2027 год – 90 569,38 тыс. рублей за счет средств бюджета округа, 2028 год – </w:t>
      </w:r>
      <w:r>
        <w:rPr>
          <w:sz w:val="26"/>
          <w:szCs w:val="26"/>
        </w:rPr>
        <w:t>89 423,59</w:t>
      </w:r>
      <w:r w:rsidRPr="00572BCF">
        <w:rPr>
          <w:sz w:val="26"/>
          <w:szCs w:val="26"/>
        </w:rPr>
        <w:t xml:space="preserve"> тыс. рублей за счет средств бюджета округа на реализацию следующих направлений:</w:t>
      </w:r>
      <w:r w:rsidRPr="00BC6189">
        <w:rPr>
          <w:sz w:val="26"/>
          <w:szCs w:val="26"/>
        </w:rPr>
        <w:t xml:space="preserve"> </w:t>
      </w:r>
    </w:p>
    <w:p w14:paraId="1F2952C1" w14:textId="77777777" w:rsidR="006C0E62" w:rsidRDefault="006C0E62" w:rsidP="006C0E62">
      <w:pPr>
        <w:ind w:firstLine="709"/>
        <w:contextualSpacing/>
        <w:jc w:val="both"/>
        <w:rPr>
          <w:sz w:val="26"/>
          <w:szCs w:val="26"/>
          <w:highlight w:val="yellow"/>
        </w:rPr>
      </w:pPr>
      <w:r w:rsidRPr="00572BCF">
        <w:rPr>
          <w:sz w:val="26"/>
          <w:szCs w:val="26"/>
        </w:rPr>
        <w:t>-обеспечение деятельности (оказание услуг, выполнение работ) муниципальных учреждений</w:t>
      </w:r>
      <w:r>
        <w:rPr>
          <w:sz w:val="26"/>
          <w:szCs w:val="26"/>
        </w:rPr>
        <w:t xml:space="preserve"> </w:t>
      </w:r>
      <w:r w:rsidRPr="00572BCF">
        <w:rPr>
          <w:sz w:val="26"/>
          <w:szCs w:val="26"/>
        </w:rPr>
        <w:t>(организаций). В рамках данного направления предусмотрены расходы на</w:t>
      </w:r>
      <w:r w:rsidRPr="00572BCF">
        <w:rPr>
          <w:rFonts w:eastAsia="Calibri"/>
          <w:sz w:val="26"/>
          <w:szCs w:val="26"/>
          <w:lang w:eastAsia="en-US"/>
        </w:rPr>
        <w:t xml:space="preserve"> 2026-2028 годы в сумме 59 810,22 тыс. рублей за счет средств бюджета округа ежегодно</w:t>
      </w:r>
      <w:r>
        <w:rPr>
          <w:rFonts w:eastAsia="Calibri"/>
          <w:sz w:val="26"/>
          <w:szCs w:val="26"/>
          <w:lang w:eastAsia="en-US"/>
        </w:rPr>
        <w:t xml:space="preserve"> н</w:t>
      </w:r>
      <w:r w:rsidRPr="00572BCF">
        <w:rPr>
          <w:rFonts w:eastAsia="Calibri"/>
          <w:sz w:val="26"/>
          <w:szCs w:val="26"/>
          <w:lang w:eastAsia="en-US"/>
        </w:rPr>
        <w:t xml:space="preserve">а </w:t>
      </w:r>
      <w:r w:rsidRPr="00572BCF">
        <w:rPr>
          <w:sz w:val="26"/>
          <w:szCs w:val="26"/>
        </w:rPr>
        <w:t>следующие мероприятия:</w:t>
      </w:r>
      <w:r w:rsidRPr="00572BCF">
        <w:rPr>
          <w:sz w:val="26"/>
          <w:szCs w:val="26"/>
          <w:highlight w:val="yellow"/>
        </w:rPr>
        <w:t xml:space="preserve"> </w:t>
      </w:r>
    </w:p>
    <w:p w14:paraId="0F586BFD" w14:textId="77777777" w:rsidR="006C0E62" w:rsidRDefault="006C0E62" w:rsidP="006C0E62">
      <w:pPr>
        <w:ind w:firstLine="709"/>
        <w:contextualSpacing/>
        <w:jc w:val="both"/>
        <w:rPr>
          <w:sz w:val="26"/>
          <w:szCs w:val="26"/>
        </w:rPr>
      </w:pPr>
      <w:r w:rsidRPr="00572BCF">
        <w:rPr>
          <w:sz w:val="26"/>
          <w:szCs w:val="26"/>
        </w:rPr>
        <w:t>проведение занятий физкультурно-спортивной направленности на 2026-2028 годы в сумме 57 005,52 тыс. рублей ежегодно. В ходе реализации данного мероприятия планируется проведение занятий физкультурно-спортивной направленности по месту проживания граждан (МАУС «Движение», МАУС «Развитие») в объеме 11086 занятий ежегодно</w:t>
      </w:r>
      <w:r>
        <w:rPr>
          <w:sz w:val="26"/>
          <w:szCs w:val="26"/>
        </w:rPr>
        <w:t>;</w:t>
      </w:r>
    </w:p>
    <w:p w14:paraId="4E339363" w14:textId="77777777" w:rsidR="006C0E62" w:rsidRDefault="006C0E62" w:rsidP="006C0E62">
      <w:pPr>
        <w:ind w:firstLine="709"/>
        <w:contextualSpacing/>
        <w:jc w:val="both"/>
        <w:rPr>
          <w:sz w:val="26"/>
          <w:szCs w:val="26"/>
        </w:rPr>
      </w:pPr>
      <w:r>
        <w:rPr>
          <w:sz w:val="26"/>
          <w:szCs w:val="26"/>
        </w:rPr>
        <w:t>о</w:t>
      </w:r>
      <w:r w:rsidRPr="00572BCF">
        <w:rPr>
          <w:sz w:val="26"/>
          <w:szCs w:val="26"/>
        </w:rPr>
        <w:t xml:space="preserve">рганизация и проведение спортивных и физкультурных (физкультурно-оздоровительных) мероприятий среди различных групп населения на 2026-2028 годы в сумме </w:t>
      </w:r>
      <w:r>
        <w:rPr>
          <w:sz w:val="26"/>
          <w:szCs w:val="26"/>
        </w:rPr>
        <w:t>2 804,70</w:t>
      </w:r>
      <w:r w:rsidRPr="00572BCF">
        <w:rPr>
          <w:sz w:val="26"/>
          <w:szCs w:val="26"/>
        </w:rPr>
        <w:t xml:space="preserve"> тыс. рублей ежегодно. В ходе реализации данного мероприятия планируется </w:t>
      </w:r>
      <w:r>
        <w:rPr>
          <w:sz w:val="26"/>
          <w:szCs w:val="26"/>
        </w:rPr>
        <w:t xml:space="preserve">проведение </w:t>
      </w:r>
      <w:r w:rsidRPr="00572BCF">
        <w:rPr>
          <w:sz w:val="26"/>
          <w:szCs w:val="26"/>
        </w:rPr>
        <w:t>спортивных и физкультурных мероприятий МАУС «Движение»</w:t>
      </w:r>
      <w:r>
        <w:rPr>
          <w:sz w:val="26"/>
          <w:szCs w:val="26"/>
        </w:rPr>
        <w:t xml:space="preserve"> и</w:t>
      </w:r>
      <w:r w:rsidRPr="00572BCF">
        <w:rPr>
          <w:sz w:val="26"/>
          <w:szCs w:val="26"/>
        </w:rPr>
        <w:t xml:space="preserve"> МАУС «Развитие» в объеме </w:t>
      </w:r>
      <w:r>
        <w:rPr>
          <w:sz w:val="26"/>
          <w:szCs w:val="26"/>
        </w:rPr>
        <w:t>204</w:t>
      </w:r>
      <w:r w:rsidRPr="00572BCF">
        <w:rPr>
          <w:sz w:val="26"/>
          <w:szCs w:val="26"/>
        </w:rPr>
        <w:t xml:space="preserve"> </w:t>
      </w:r>
      <w:r>
        <w:rPr>
          <w:sz w:val="26"/>
          <w:szCs w:val="26"/>
        </w:rPr>
        <w:t>мероприятия</w:t>
      </w:r>
      <w:r w:rsidRPr="00572BCF">
        <w:rPr>
          <w:sz w:val="26"/>
          <w:szCs w:val="26"/>
        </w:rPr>
        <w:t xml:space="preserve"> ежегодно</w:t>
      </w:r>
      <w:r>
        <w:rPr>
          <w:sz w:val="26"/>
          <w:szCs w:val="26"/>
        </w:rPr>
        <w:t>.</w:t>
      </w:r>
    </w:p>
    <w:p w14:paraId="2BAA2BEF" w14:textId="77777777" w:rsidR="006C0E62" w:rsidRDefault="006C0E62" w:rsidP="006C0E62">
      <w:pPr>
        <w:ind w:firstLine="709"/>
        <w:contextualSpacing/>
        <w:jc w:val="both"/>
        <w:rPr>
          <w:sz w:val="26"/>
          <w:szCs w:val="26"/>
          <w:highlight w:val="yellow"/>
        </w:rPr>
      </w:pPr>
      <w:r>
        <w:rPr>
          <w:sz w:val="26"/>
          <w:szCs w:val="26"/>
        </w:rPr>
        <w:t>-о</w:t>
      </w:r>
      <w:r w:rsidRPr="00572BCF">
        <w:rPr>
          <w:sz w:val="26"/>
          <w:szCs w:val="26"/>
        </w:rPr>
        <w:t>рганизация, проведение и участие в мероприятиях</w:t>
      </w:r>
      <w:r>
        <w:rPr>
          <w:sz w:val="26"/>
          <w:szCs w:val="26"/>
        </w:rPr>
        <w:t xml:space="preserve">. </w:t>
      </w:r>
      <w:r w:rsidRPr="00572BCF">
        <w:rPr>
          <w:sz w:val="26"/>
          <w:szCs w:val="26"/>
        </w:rPr>
        <w:t>В рамках данного направления предусмотрены расходы на</w:t>
      </w:r>
      <w:r w:rsidRPr="00572BCF">
        <w:rPr>
          <w:rFonts w:eastAsia="Calibri"/>
          <w:sz w:val="26"/>
          <w:szCs w:val="26"/>
          <w:lang w:eastAsia="en-US"/>
        </w:rPr>
        <w:t xml:space="preserve"> 2026-2028 годы в сумме </w:t>
      </w:r>
      <w:r>
        <w:rPr>
          <w:rFonts w:eastAsia="Calibri"/>
          <w:sz w:val="26"/>
          <w:szCs w:val="26"/>
          <w:lang w:eastAsia="en-US"/>
        </w:rPr>
        <w:t>14 474,69</w:t>
      </w:r>
      <w:r w:rsidRPr="00572BCF">
        <w:rPr>
          <w:rFonts w:eastAsia="Calibri"/>
          <w:sz w:val="26"/>
          <w:szCs w:val="26"/>
          <w:lang w:eastAsia="en-US"/>
        </w:rPr>
        <w:t xml:space="preserve"> тыс. рублей за счет средств бюджета округа ежегодно</w:t>
      </w:r>
      <w:r>
        <w:rPr>
          <w:rFonts w:eastAsia="Calibri"/>
          <w:sz w:val="26"/>
          <w:szCs w:val="26"/>
          <w:lang w:eastAsia="en-US"/>
        </w:rPr>
        <w:t xml:space="preserve"> н</w:t>
      </w:r>
      <w:r w:rsidRPr="00572BCF">
        <w:rPr>
          <w:rFonts w:eastAsia="Calibri"/>
          <w:sz w:val="26"/>
          <w:szCs w:val="26"/>
          <w:lang w:eastAsia="en-US"/>
        </w:rPr>
        <w:t xml:space="preserve">а </w:t>
      </w:r>
      <w:r w:rsidRPr="00572BCF">
        <w:rPr>
          <w:sz w:val="26"/>
          <w:szCs w:val="26"/>
        </w:rPr>
        <w:t>следующие мероприятия:</w:t>
      </w:r>
      <w:r w:rsidRPr="00572BCF">
        <w:rPr>
          <w:sz w:val="26"/>
          <w:szCs w:val="26"/>
          <w:highlight w:val="yellow"/>
        </w:rPr>
        <w:t xml:space="preserve"> </w:t>
      </w:r>
    </w:p>
    <w:p w14:paraId="3A644A0A" w14:textId="77777777" w:rsidR="006C0E62" w:rsidRPr="00572BCF" w:rsidRDefault="006C0E62" w:rsidP="006C0E62">
      <w:pPr>
        <w:ind w:firstLine="709"/>
        <w:contextualSpacing/>
        <w:jc w:val="both"/>
        <w:rPr>
          <w:sz w:val="26"/>
          <w:szCs w:val="26"/>
        </w:rPr>
      </w:pPr>
      <w:r w:rsidRPr="00572BCF">
        <w:rPr>
          <w:sz w:val="26"/>
          <w:szCs w:val="26"/>
        </w:rPr>
        <w:t xml:space="preserve"> организация и проведение традиционного масштабного мероприятия «Семейный </w:t>
      </w:r>
      <w:proofErr w:type="spellStart"/>
      <w:r w:rsidRPr="00572BCF">
        <w:rPr>
          <w:sz w:val="26"/>
          <w:szCs w:val="26"/>
        </w:rPr>
        <w:t>велофестиваль</w:t>
      </w:r>
      <w:proofErr w:type="spellEnd"/>
      <w:r w:rsidRPr="00572BCF">
        <w:rPr>
          <w:sz w:val="26"/>
          <w:szCs w:val="26"/>
        </w:rPr>
        <w:t xml:space="preserve"> «</w:t>
      </w:r>
      <w:proofErr w:type="spellStart"/>
      <w:r w:rsidRPr="00572BCF">
        <w:rPr>
          <w:sz w:val="26"/>
          <w:szCs w:val="26"/>
        </w:rPr>
        <w:t>Велопритяжение</w:t>
      </w:r>
      <w:proofErr w:type="spellEnd"/>
      <w:r w:rsidRPr="00572BCF">
        <w:rPr>
          <w:sz w:val="26"/>
          <w:szCs w:val="26"/>
        </w:rPr>
        <w:t>»</w:t>
      </w:r>
      <w:r>
        <w:rPr>
          <w:sz w:val="26"/>
          <w:szCs w:val="26"/>
        </w:rPr>
        <w:t xml:space="preserve"> </w:t>
      </w:r>
      <w:r w:rsidRPr="00572BCF">
        <w:rPr>
          <w:sz w:val="26"/>
          <w:szCs w:val="26"/>
        </w:rPr>
        <w:t xml:space="preserve">на 2026-2028 годы в сумме 4 032,88 тыс. рублей ежегодно; </w:t>
      </w:r>
    </w:p>
    <w:p w14:paraId="34792FC9" w14:textId="77777777" w:rsidR="006C0E62" w:rsidRPr="00572BCF" w:rsidRDefault="006C0E62" w:rsidP="006C0E62">
      <w:pPr>
        <w:ind w:firstLine="709"/>
        <w:contextualSpacing/>
        <w:jc w:val="both"/>
        <w:rPr>
          <w:sz w:val="26"/>
          <w:szCs w:val="26"/>
        </w:rPr>
      </w:pPr>
      <w:r w:rsidRPr="00572BCF">
        <w:rPr>
          <w:sz w:val="26"/>
          <w:szCs w:val="26"/>
        </w:rPr>
        <w:t xml:space="preserve">обеспечение участия в спортивных и физкультурных (физкультурно-оздоровительных) мероприятиях </w:t>
      </w:r>
      <w:r>
        <w:rPr>
          <w:sz w:val="26"/>
          <w:szCs w:val="26"/>
        </w:rPr>
        <w:t xml:space="preserve">спортивных команд и спортсменов </w:t>
      </w:r>
      <w:r w:rsidRPr="00572BCF">
        <w:rPr>
          <w:sz w:val="26"/>
          <w:szCs w:val="26"/>
        </w:rPr>
        <w:t>МАУС «Движение»</w:t>
      </w:r>
      <w:r>
        <w:rPr>
          <w:sz w:val="26"/>
          <w:szCs w:val="26"/>
        </w:rPr>
        <w:t xml:space="preserve"> и</w:t>
      </w:r>
      <w:r w:rsidRPr="00572BCF">
        <w:rPr>
          <w:sz w:val="26"/>
          <w:szCs w:val="26"/>
        </w:rPr>
        <w:t xml:space="preserve"> МАУС «Развитие» </w:t>
      </w:r>
      <w:r>
        <w:rPr>
          <w:sz w:val="26"/>
          <w:szCs w:val="26"/>
        </w:rPr>
        <w:t xml:space="preserve">в 36 </w:t>
      </w:r>
      <w:r w:rsidRPr="00572BCF">
        <w:rPr>
          <w:sz w:val="26"/>
          <w:szCs w:val="26"/>
        </w:rPr>
        <w:t>окружных спортивных мероприяти</w:t>
      </w:r>
      <w:r>
        <w:rPr>
          <w:sz w:val="26"/>
          <w:szCs w:val="26"/>
        </w:rPr>
        <w:t>ях</w:t>
      </w:r>
      <w:r w:rsidRPr="00572BCF">
        <w:rPr>
          <w:sz w:val="26"/>
          <w:szCs w:val="26"/>
        </w:rPr>
        <w:t>, которые являются традиционными на 2026-2028 в сумме 3 101,00 тыс. рублей ежегодно</w:t>
      </w:r>
      <w:r>
        <w:rPr>
          <w:sz w:val="26"/>
          <w:szCs w:val="26"/>
        </w:rPr>
        <w:t>;</w:t>
      </w:r>
    </w:p>
    <w:p w14:paraId="282AF6CE" w14:textId="77777777" w:rsidR="006C0E62" w:rsidRDefault="006C0E62" w:rsidP="006C0E62">
      <w:pPr>
        <w:ind w:firstLine="709"/>
        <w:contextualSpacing/>
        <w:jc w:val="both"/>
        <w:rPr>
          <w:sz w:val="26"/>
          <w:szCs w:val="26"/>
        </w:rPr>
      </w:pPr>
      <w:r w:rsidRPr="00E41094">
        <w:rPr>
          <w:sz w:val="26"/>
          <w:szCs w:val="26"/>
        </w:rPr>
        <w:t>организация</w:t>
      </w:r>
      <w:r>
        <w:rPr>
          <w:sz w:val="26"/>
          <w:szCs w:val="26"/>
        </w:rPr>
        <w:t xml:space="preserve"> и</w:t>
      </w:r>
      <w:r w:rsidRPr="00E41094">
        <w:rPr>
          <w:sz w:val="26"/>
          <w:szCs w:val="26"/>
        </w:rPr>
        <w:t xml:space="preserve"> проведение спортивных и физкультурных мероприятий среди различных групп населения, расходы предусмотрены на 2026 - 2028 годы в сумме 7 340,81 тыс. рублей ежегодно. В результате исполнения данного мероприятия запланировано проведение МАУС «Центр развития культуры, молодежи и спорта» 36 окружных спортивных мероприяти</w:t>
      </w:r>
      <w:r>
        <w:rPr>
          <w:sz w:val="26"/>
          <w:szCs w:val="26"/>
        </w:rPr>
        <w:t>й на территории Пермского муниципального округа.</w:t>
      </w:r>
    </w:p>
    <w:p w14:paraId="134B0CF0" w14:textId="77777777" w:rsidR="006C0E62" w:rsidRPr="005750C9" w:rsidRDefault="006C0E62" w:rsidP="006C0E62">
      <w:pPr>
        <w:ind w:firstLine="709"/>
        <w:contextualSpacing/>
        <w:jc w:val="both"/>
        <w:rPr>
          <w:sz w:val="26"/>
          <w:szCs w:val="26"/>
          <w:highlight w:val="yellow"/>
        </w:rPr>
      </w:pPr>
      <w:r w:rsidRPr="005750C9">
        <w:rPr>
          <w:sz w:val="26"/>
          <w:szCs w:val="26"/>
        </w:rPr>
        <w:t>-проведение текущего и капитального ремонта муниципальных учреждений (организаций). В рамках данного направления предусмотрены расходы на</w:t>
      </w:r>
      <w:r w:rsidRPr="005750C9">
        <w:rPr>
          <w:rFonts w:eastAsia="Calibri"/>
          <w:sz w:val="26"/>
          <w:szCs w:val="26"/>
          <w:lang w:eastAsia="en-US"/>
        </w:rPr>
        <w:t xml:space="preserve"> 2026 год в сумме 26 270,42 тыс. рублей за счет средств бюджета округа на проведение </w:t>
      </w:r>
      <w:r>
        <w:rPr>
          <w:rFonts w:eastAsia="Calibri"/>
          <w:sz w:val="26"/>
          <w:szCs w:val="26"/>
          <w:lang w:eastAsia="en-US"/>
        </w:rPr>
        <w:t xml:space="preserve">следующих </w:t>
      </w:r>
      <w:r w:rsidRPr="005750C9">
        <w:rPr>
          <w:rFonts w:eastAsia="Calibri"/>
          <w:sz w:val="26"/>
          <w:szCs w:val="26"/>
          <w:lang w:eastAsia="en-US"/>
        </w:rPr>
        <w:t>работ</w:t>
      </w:r>
      <w:r w:rsidRPr="005750C9">
        <w:rPr>
          <w:sz w:val="26"/>
          <w:szCs w:val="26"/>
        </w:rPr>
        <w:t>:</w:t>
      </w:r>
      <w:r w:rsidRPr="005750C9">
        <w:rPr>
          <w:sz w:val="26"/>
          <w:szCs w:val="26"/>
          <w:highlight w:val="yellow"/>
        </w:rPr>
        <w:t xml:space="preserve"> </w:t>
      </w:r>
    </w:p>
    <w:p w14:paraId="413C0D55" w14:textId="77777777" w:rsidR="006C0E62" w:rsidRPr="005750C9" w:rsidRDefault="006C0E62" w:rsidP="006C0E62">
      <w:pPr>
        <w:ind w:firstLine="709"/>
        <w:contextualSpacing/>
        <w:jc w:val="both"/>
        <w:rPr>
          <w:sz w:val="26"/>
          <w:szCs w:val="26"/>
        </w:rPr>
      </w:pPr>
      <w:r w:rsidRPr="005750C9">
        <w:rPr>
          <w:sz w:val="26"/>
          <w:szCs w:val="26"/>
        </w:rPr>
        <w:t xml:space="preserve">монтаж системы оповещения и управления эвакуацией при возникновении или угрозе возникновения чрезвычайной ситуации в филиал МАУС «Движение» по адресу: Пермский муниципальный округ, с. </w:t>
      </w:r>
      <w:proofErr w:type="spellStart"/>
      <w:r w:rsidRPr="005750C9">
        <w:rPr>
          <w:sz w:val="26"/>
          <w:szCs w:val="26"/>
        </w:rPr>
        <w:t>Гамово</w:t>
      </w:r>
      <w:proofErr w:type="spellEnd"/>
      <w:r w:rsidRPr="005750C9">
        <w:rPr>
          <w:sz w:val="26"/>
          <w:szCs w:val="26"/>
        </w:rPr>
        <w:t>, ул. 50 лет Октября,19 а в сумме 429,16 тыс. рублей</w:t>
      </w:r>
      <w:r>
        <w:rPr>
          <w:sz w:val="26"/>
          <w:szCs w:val="26"/>
        </w:rPr>
        <w:t>;</w:t>
      </w:r>
      <w:r w:rsidRPr="005750C9">
        <w:rPr>
          <w:sz w:val="26"/>
          <w:szCs w:val="26"/>
        </w:rPr>
        <w:t xml:space="preserve"> </w:t>
      </w:r>
    </w:p>
    <w:p w14:paraId="37D84DEC" w14:textId="77777777" w:rsidR="006C0E62" w:rsidRPr="005750C9" w:rsidRDefault="006C0E62" w:rsidP="006C0E62">
      <w:pPr>
        <w:ind w:firstLine="709"/>
        <w:jc w:val="both"/>
        <w:rPr>
          <w:sz w:val="26"/>
          <w:szCs w:val="26"/>
        </w:rPr>
      </w:pPr>
      <w:r w:rsidRPr="005750C9">
        <w:rPr>
          <w:sz w:val="26"/>
          <w:szCs w:val="26"/>
        </w:rPr>
        <w:t>проектно-изыскательские работы по объекту «Капитальный ремонт МАУС «Красава» в сумме 7 227,01 тыс. рублей</w:t>
      </w:r>
      <w:r>
        <w:rPr>
          <w:sz w:val="26"/>
          <w:szCs w:val="26"/>
        </w:rPr>
        <w:t>;</w:t>
      </w:r>
    </w:p>
    <w:p w14:paraId="00321AA0" w14:textId="77777777" w:rsidR="006C0E62" w:rsidRPr="005750C9" w:rsidRDefault="006C0E62" w:rsidP="006C0E62">
      <w:pPr>
        <w:ind w:firstLine="709"/>
        <w:jc w:val="both"/>
        <w:rPr>
          <w:sz w:val="26"/>
          <w:szCs w:val="26"/>
        </w:rPr>
      </w:pPr>
      <w:r w:rsidRPr="005750C9">
        <w:rPr>
          <w:sz w:val="26"/>
          <w:szCs w:val="26"/>
        </w:rPr>
        <w:t>благоустройство территории филиала МАУС «Движение» дом спорта п. Юго-Камский в сумме 18 614,25 тыс. рублей.</w:t>
      </w:r>
    </w:p>
    <w:p w14:paraId="1D340EF8" w14:textId="77777777" w:rsidR="006C0E62" w:rsidRPr="00E41094" w:rsidRDefault="006C0E62" w:rsidP="006C0E62">
      <w:pPr>
        <w:ind w:firstLine="709"/>
        <w:contextualSpacing/>
        <w:jc w:val="both"/>
        <w:rPr>
          <w:sz w:val="26"/>
          <w:szCs w:val="26"/>
        </w:rPr>
      </w:pPr>
      <w:r>
        <w:rPr>
          <w:sz w:val="26"/>
          <w:szCs w:val="26"/>
        </w:rPr>
        <w:t>-</w:t>
      </w:r>
      <w:r w:rsidRPr="00E41094">
        <w:rPr>
          <w:sz w:val="26"/>
          <w:szCs w:val="26"/>
        </w:rPr>
        <w:t xml:space="preserve">организация мероприятий по подготовке спортивных сборных команд. В рамках реализации данного </w:t>
      </w:r>
      <w:r>
        <w:rPr>
          <w:sz w:val="26"/>
          <w:szCs w:val="26"/>
        </w:rPr>
        <w:t xml:space="preserve">направления </w:t>
      </w:r>
      <w:r w:rsidRPr="00E41094">
        <w:rPr>
          <w:sz w:val="26"/>
          <w:szCs w:val="26"/>
        </w:rPr>
        <w:t xml:space="preserve">предусмотрены расходы на 2026-2028 годы в сумме </w:t>
      </w:r>
      <w:r>
        <w:rPr>
          <w:sz w:val="26"/>
          <w:szCs w:val="26"/>
        </w:rPr>
        <w:t xml:space="preserve">              </w:t>
      </w:r>
      <w:r w:rsidRPr="00E41094">
        <w:rPr>
          <w:sz w:val="26"/>
          <w:szCs w:val="26"/>
        </w:rPr>
        <w:t>3</w:t>
      </w:r>
      <w:r>
        <w:rPr>
          <w:sz w:val="26"/>
          <w:szCs w:val="26"/>
        </w:rPr>
        <w:t xml:space="preserve"> </w:t>
      </w:r>
      <w:r w:rsidRPr="00E41094">
        <w:rPr>
          <w:sz w:val="26"/>
          <w:szCs w:val="26"/>
        </w:rPr>
        <w:t>583,39 тыс. рублей ежегодно на проведение учебно-тренировочных сборов по легкой атлетике и лыжным гонкам, оплаты услуг спортсооружений для проведения тренировочного процесса спортсменов сборных команд Пермского муниципального округа</w:t>
      </w:r>
      <w:r>
        <w:rPr>
          <w:sz w:val="26"/>
          <w:szCs w:val="26"/>
        </w:rPr>
        <w:t>;</w:t>
      </w:r>
    </w:p>
    <w:p w14:paraId="712F0554" w14:textId="77777777" w:rsidR="006C0E62" w:rsidRPr="00E41094" w:rsidRDefault="006C0E62" w:rsidP="006C0E62">
      <w:pPr>
        <w:ind w:firstLine="709"/>
        <w:contextualSpacing/>
        <w:jc w:val="both"/>
        <w:rPr>
          <w:sz w:val="26"/>
          <w:szCs w:val="26"/>
        </w:rPr>
      </w:pPr>
      <w:r>
        <w:rPr>
          <w:sz w:val="26"/>
          <w:szCs w:val="26"/>
        </w:rPr>
        <w:t>-</w:t>
      </w:r>
      <w:r w:rsidRPr="00E41094">
        <w:rPr>
          <w:sz w:val="26"/>
          <w:szCs w:val="26"/>
        </w:rPr>
        <w:t>обеспечение участия лиц, проходящих спортивную подготовку, в спортивных соревнованиях на сумму 6</w:t>
      </w:r>
      <w:r>
        <w:rPr>
          <w:sz w:val="26"/>
          <w:szCs w:val="26"/>
        </w:rPr>
        <w:t xml:space="preserve"> </w:t>
      </w:r>
      <w:r w:rsidRPr="00E41094">
        <w:rPr>
          <w:sz w:val="26"/>
          <w:szCs w:val="26"/>
        </w:rPr>
        <w:t>470,47 тыс. рублей ежегодно</w:t>
      </w:r>
      <w:r>
        <w:rPr>
          <w:sz w:val="26"/>
          <w:szCs w:val="26"/>
        </w:rPr>
        <w:t>;</w:t>
      </w:r>
    </w:p>
    <w:p w14:paraId="33EC4973" w14:textId="77777777" w:rsidR="006C0E62" w:rsidRPr="00E41094" w:rsidRDefault="006C0E62" w:rsidP="006C0E62">
      <w:pPr>
        <w:ind w:firstLine="709"/>
        <w:contextualSpacing/>
        <w:jc w:val="both"/>
        <w:rPr>
          <w:sz w:val="26"/>
          <w:szCs w:val="26"/>
        </w:rPr>
      </w:pPr>
      <w:bookmarkStart w:id="7" w:name="_Hlk210397010"/>
      <w:r w:rsidRPr="00E41094">
        <w:rPr>
          <w:sz w:val="26"/>
          <w:szCs w:val="26"/>
        </w:rPr>
        <w:t>- инвестиционный платеж в рамках концессионного соглашения</w:t>
      </w:r>
      <w:r>
        <w:rPr>
          <w:sz w:val="26"/>
          <w:szCs w:val="26"/>
        </w:rPr>
        <w:t>,</w:t>
      </w:r>
      <w:r w:rsidRPr="00E41094">
        <w:rPr>
          <w:sz w:val="26"/>
          <w:szCs w:val="26"/>
        </w:rPr>
        <w:t xml:space="preserve"> предусмотрены расходы на 2026 год в сумме 3 300,77 тыс. рублей, 2027 год – 1 213,44 тыс. рублей за счет средств бюджета округа</w:t>
      </w:r>
      <w:r>
        <w:rPr>
          <w:sz w:val="26"/>
          <w:szCs w:val="26"/>
        </w:rPr>
        <w:t>;</w:t>
      </w:r>
    </w:p>
    <w:bookmarkEnd w:id="7"/>
    <w:p w14:paraId="0ACA83D7" w14:textId="77777777" w:rsidR="006C0E62" w:rsidRPr="00E41094" w:rsidRDefault="006C0E62" w:rsidP="006C0E62">
      <w:pPr>
        <w:ind w:firstLine="709"/>
        <w:contextualSpacing/>
        <w:jc w:val="both"/>
        <w:rPr>
          <w:sz w:val="26"/>
          <w:szCs w:val="26"/>
        </w:rPr>
      </w:pPr>
      <w:r w:rsidRPr="00E41094">
        <w:rPr>
          <w:sz w:val="26"/>
          <w:szCs w:val="26"/>
        </w:rPr>
        <w:t>- операционный платеж в рамках концессионного соглашени</w:t>
      </w:r>
      <w:r>
        <w:rPr>
          <w:sz w:val="26"/>
          <w:szCs w:val="26"/>
        </w:rPr>
        <w:t>я,</w:t>
      </w:r>
      <w:r w:rsidRPr="00E41094">
        <w:rPr>
          <w:sz w:val="26"/>
          <w:szCs w:val="26"/>
        </w:rPr>
        <w:t xml:space="preserve"> предусмотрены расходы на 2026 год в сумме 4 259,76 тыс. рублей, 2027 год – 4</w:t>
      </w:r>
      <w:r>
        <w:rPr>
          <w:sz w:val="26"/>
          <w:szCs w:val="26"/>
        </w:rPr>
        <w:t xml:space="preserve"> </w:t>
      </w:r>
      <w:r w:rsidRPr="00E41094">
        <w:rPr>
          <w:sz w:val="26"/>
          <w:szCs w:val="26"/>
        </w:rPr>
        <w:t>317,17 тыс. рублей, 2028 год – 4 384,82 тыс. рублей за счет средств бюджета округа</w:t>
      </w:r>
      <w:r>
        <w:rPr>
          <w:sz w:val="26"/>
          <w:szCs w:val="26"/>
        </w:rPr>
        <w:t>.</w:t>
      </w:r>
    </w:p>
    <w:p w14:paraId="16309863" w14:textId="77777777" w:rsidR="006C0E62" w:rsidRPr="00E41094" w:rsidRDefault="006C0E62" w:rsidP="006C0E62">
      <w:pPr>
        <w:ind w:firstLine="709"/>
        <w:contextualSpacing/>
        <w:jc w:val="both"/>
        <w:rPr>
          <w:sz w:val="26"/>
          <w:szCs w:val="26"/>
        </w:rPr>
      </w:pPr>
      <w:r w:rsidRPr="00E41094">
        <w:rPr>
          <w:sz w:val="26"/>
          <w:szCs w:val="26"/>
        </w:rPr>
        <w:t>Расходы на уплату инвестиционного и операционного платежа предусмотрены в соответствии с концессионным соглашением в отношении объекта спорта «Спортивный комплекс «Шиловские горки».</w:t>
      </w:r>
    </w:p>
    <w:p w14:paraId="6152DA2A" w14:textId="77777777" w:rsidR="006C0E62" w:rsidRPr="00E41094" w:rsidRDefault="006C0E62" w:rsidP="006C0E62">
      <w:pPr>
        <w:ind w:firstLine="709"/>
        <w:contextualSpacing/>
        <w:jc w:val="both"/>
        <w:rPr>
          <w:sz w:val="26"/>
          <w:szCs w:val="26"/>
        </w:rPr>
      </w:pPr>
      <w:r w:rsidRPr="00E41094">
        <w:rPr>
          <w:sz w:val="26"/>
          <w:szCs w:val="26"/>
        </w:rPr>
        <w:t xml:space="preserve">-оснащение материально-технической базы муниципальных учреждений на 2026-2028 годы в сумме 700,00 тыс. рублей. </w:t>
      </w:r>
      <w:r>
        <w:rPr>
          <w:sz w:val="26"/>
          <w:szCs w:val="26"/>
        </w:rPr>
        <w:t xml:space="preserve">В рамках реализации </w:t>
      </w:r>
      <w:r w:rsidRPr="00E41094">
        <w:rPr>
          <w:sz w:val="26"/>
          <w:szCs w:val="26"/>
        </w:rPr>
        <w:t xml:space="preserve">данного </w:t>
      </w:r>
      <w:r>
        <w:rPr>
          <w:sz w:val="26"/>
          <w:szCs w:val="26"/>
        </w:rPr>
        <w:t xml:space="preserve">направления </w:t>
      </w:r>
      <w:r w:rsidRPr="00E41094">
        <w:rPr>
          <w:sz w:val="26"/>
          <w:szCs w:val="26"/>
        </w:rPr>
        <w:t xml:space="preserve">будет приобретена спортивная экипировка, инвентарь и оборудование для сборных команд и спортсменов Пермского муниципального округа по </w:t>
      </w:r>
      <w:r>
        <w:rPr>
          <w:sz w:val="26"/>
          <w:szCs w:val="26"/>
        </w:rPr>
        <w:t xml:space="preserve">различным </w:t>
      </w:r>
      <w:r w:rsidRPr="00E41094">
        <w:rPr>
          <w:sz w:val="26"/>
          <w:szCs w:val="26"/>
        </w:rPr>
        <w:t>видам спорта</w:t>
      </w:r>
      <w:r>
        <w:rPr>
          <w:sz w:val="26"/>
          <w:szCs w:val="26"/>
        </w:rPr>
        <w:t>;</w:t>
      </w:r>
    </w:p>
    <w:p w14:paraId="4288730C" w14:textId="77777777" w:rsidR="006C0E62" w:rsidRPr="00E41094" w:rsidRDefault="006C0E62" w:rsidP="006C0E62">
      <w:pPr>
        <w:ind w:firstLine="709"/>
        <w:contextualSpacing/>
        <w:jc w:val="both"/>
        <w:rPr>
          <w:sz w:val="26"/>
          <w:szCs w:val="26"/>
        </w:rPr>
      </w:pPr>
      <w:r w:rsidRPr="00E41094">
        <w:rPr>
          <w:sz w:val="26"/>
          <w:szCs w:val="26"/>
        </w:rPr>
        <w:t xml:space="preserve">-реализация мероприятия </w:t>
      </w:r>
      <w:r>
        <w:rPr>
          <w:sz w:val="26"/>
          <w:szCs w:val="26"/>
        </w:rPr>
        <w:t>«</w:t>
      </w:r>
      <w:r w:rsidRPr="00E41094">
        <w:rPr>
          <w:sz w:val="26"/>
          <w:szCs w:val="26"/>
        </w:rPr>
        <w:t>Умею плавать!</w:t>
      </w:r>
      <w:r>
        <w:rPr>
          <w:sz w:val="26"/>
          <w:szCs w:val="26"/>
        </w:rPr>
        <w:t>».</w:t>
      </w:r>
      <w:r w:rsidRPr="00E41094">
        <w:rPr>
          <w:sz w:val="26"/>
          <w:szCs w:val="26"/>
        </w:rPr>
        <w:t xml:space="preserve"> В рамках реализации данного направления предусмотрены расходы на 2026 год в сумме 2 397,60 тыс. рублей, в том числе за счет средств бюджета Пермского края 1 198,80 тыс. рублей, за счет средств бюджета округа 1 198,80 тыс. рублей. Расходы предусмотрены на условиях софинансирования (доля местного бюджета не менее 25%) в рамках Порядка предоставления субсидий из бюджета Пермского края бюджетам муниципальных образований Пермского края на реализацию мероприятия «Умею плавать!», утвержденного постановлением Правительства Пермского края от 29 декабря 2021 г. № 1121-п.</w:t>
      </w:r>
    </w:p>
    <w:p w14:paraId="07B25B85" w14:textId="77777777" w:rsidR="006C0E62" w:rsidRPr="00E41094" w:rsidRDefault="006C0E62" w:rsidP="006C0E62">
      <w:pPr>
        <w:ind w:firstLine="709"/>
        <w:contextualSpacing/>
        <w:jc w:val="both"/>
        <w:rPr>
          <w:sz w:val="26"/>
          <w:szCs w:val="26"/>
        </w:rPr>
      </w:pPr>
      <w:r w:rsidRPr="00E41094">
        <w:rPr>
          <w:sz w:val="26"/>
          <w:szCs w:val="26"/>
        </w:rPr>
        <w:t xml:space="preserve">В ходе реализации данного </w:t>
      </w:r>
      <w:r>
        <w:rPr>
          <w:sz w:val="26"/>
          <w:szCs w:val="26"/>
        </w:rPr>
        <w:t>направления</w:t>
      </w:r>
      <w:r w:rsidRPr="00E41094">
        <w:rPr>
          <w:sz w:val="26"/>
          <w:szCs w:val="26"/>
        </w:rPr>
        <w:t xml:space="preserve"> планируется организация обучения плаванию учащихся 3-х классов образовательных организаций в бассейне организации, заявленной Пермским муниципальным округом в количестве 222 ребенка. </w:t>
      </w:r>
    </w:p>
    <w:p w14:paraId="606DADB8" w14:textId="77777777" w:rsidR="006C0E62" w:rsidRPr="00E41094" w:rsidRDefault="006C0E62" w:rsidP="006C0E62">
      <w:pPr>
        <w:ind w:firstLine="709"/>
        <w:contextualSpacing/>
        <w:jc w:val="center"/>
        <w:rPr>
          <w:i/>
          <w:iCs/>
          <w:sz w:val="26"/>
          <w:szCs w:val="26"/>
          <w:highlight w:val="yellow"/>
        </w:rPr>
      </w:pPr>
    </w:p>
    <w:p w14:paraId="6AAE52B8" w14:textId="77777777" w:rsidR="006C0E62" w:rsidRPr="005750C9" w:rsidRDefault="006C0E62" w:rsidP="006C0E62">
      <w:pPr>
        <w:contextualSpacing/>
        <w:jc w:val="center"/>
        <w:rPr>
          <w:b/>
          <w:bCs/>
          <w:i/>
          <w:iCs/>
          <w:sz w:val="26"/>
          <w:szCs w:val="26"/>
        </w:rPr>
      </w:pPr>
      <w:r w:rsidRPr="005750C9">
        <w:rPr>
          <w:b/>
          <w:bCs/>
          <w:i/>
          <w:iCs/>
          <w:sz w:val="26"/>
          <w:szCs w:val="26"/>
        </w:rPr>
        <w:t xml:space="preserve">Комплекс процессных мероприятий </w:t>
      </w:r>
    </w:p>
    <w:p w14:paraId="3CA845BE" w14:textId="77777777" w:rsidR="006C0E62" w:rsidRPr="005750C9" w:rsidRDefault="006C0E62" w:rsidP="006C0E62">
      <w:pPr>
        <w:contextualSpacing/>
        <w:jc w:val="center"/>
        <w:rPr>
          <w:b/>
          <w:bCs/>
          <w:i/>
          <w:iCs/>
          <w:sz w:val="26"/>
          <w:szCs w:val="26"/>
        </w:rPr>
      </w:pPr>
      <w:r w:rsidRPr="005750C9">
        <w:rPr>
          <w:b/>
          <w:bCs/>
          <w:i/>
          <w:iCs/>
          <w:sz w:val="26"/>
          <w:szCs w:val="26"/>
        </w:rPr>
        <w:t>«Развитие молодежной политики в Пермском муниципальном округе»</w:t>
      </w:r>
    </w:p>
    <w:p w14:paraId="1E886F41" w14:textId="77777777" w:rsidR="006C0E62" w:rsidRPr="00E41094" w:rsidRDefault="006C0E62" w:rsidP="006C0E62">
      <w:pPr>
        <w:contextualSpacing/>
        <w:jc w:val="center"/>
        <w:rPr>
          <w:i/>
          <w:iCs/>
          <w:sz w:val="26"/>
          <w:szCs w:val="26"/>
          <w:highlight w:val="yellow"/>
        </w:rPr>
      </w:pPr>
    </w:p>
    <w:p w14:paraId="7320D34C" w14:textId="07474E23" w:rsidR="006C0E62" w:rsidRPr="00E41094" w:rsidRDefault="006C0E62" w:rsidP="006C0E62">
      <w:pPr>
        <w:ind w:firstLine="709"/>
        <w:jc w:val="both"/>
        <w:rPr>
          <w:sz w:val="26"/>
          <w:szCs w:val="26"/>
        </w:rPr>
      </w:pPr>
      <w:r w:rsidRPr="00BC6189">
        <w:rPr>
          <w:sz w:val="26"/>
          <w:szCs w:val="26"/>
        </w:rPr>
        <w:t xml:space="preserve">В рамках комплекса процессных мероприятий </w:t>
      </w:r>
      <w:r w:rsidRPr="00E41094">
        <w:rPr>
          <w:sz w:val="26"/>
          <w:szCs w:val="26"/>
        </w:rPr>
        <w:t>«Развитие молодежной политики в Пермском муниципальном округе»</w:t>
      </w:r>
      <w:r w:rsidRPr="00572BCF">
        <w:rPr>
          <w:sz w:val="26"/>
          <w:szCs w:val="26"/>
        </w:rPr>
        <w:t xml:space="preserve"> предусмотрены расходы на 2026</w:t>
      </w:r>
      <w:r>
        <w:rPr>
          <w:sz w:val="26"/>
          <w:szCs w:val="26"/>
        </w:rPr>
        <w:t xml:space="preserve">-2028 </w:t>
      </w:r>
      <w:r w:rsidRPr="00572BCF">
        <w:rPr>
          <w:sz w:val="26"/>
          <w:szCs w:val="26"/>
        </w:rPr>
        <w:t>год</w:t>
      </w:r>
      <w:r>
        <w:rPr>
          <w:sz w:val="26"/>
          <w:szCs w:val="26"/>
        </w:rPr>
        <w:t>ы</w:t>
      </w:r>
      <w:r w:rsidRPr="00572BCF">
        <w:rPr>
          <w:sz w:val="26"/>
          <w:szCs w:val="26"/>
        </w:rPr>
        <w:t xml:space="preserve"> в сумме </w:t>
      </w:r>
      <w:r>
        <w:rPr>
          <w:sz w:val="26"/>
          <w:szCs w:val="26"/>
        </w:rPr>
        <w:t>15</w:t>
      </w:r>
      <w:r w:rsidR="00822B82">
        <w:rPr>
          <w:sz w:val="26"/>
          <w:szCs w:val="26"/>
        </w:rPr>
        <w:t> </w:t>
      </w:r>
      <w:r>
        <w:rPr>
          <w:sz w:val="26"/>
          <w:szCs w:val="26"/>
        </w:rPr>
        <w:t>836,39</w:t>
      </w:r>
      <w:r w:rsidRPr="00572BCF">
        <w:rPr>
          <w:sz w:val="26"/>
          <w:szCs w:val="26"/>
        </w:rPr>
        <w:t xml:space="preserve"> тыс. рублей</w:t>
      </w:r>
      <w:r>
        <w:rPr>
          <w:sz w:val="26"/>
          <w:szCs w:val="26"/>
        </w:rPr>
        <w:t xml:space="preserve"> ежегодно</w:t>
      </w:r>
      <w:r w:rsidRPr="00572BCF">
        <w:rPr>
          <w:sz w:val="26"/>
          <w:szCs w:val="26"/>
        </w:rPr>
        <w:t xml:space="preserve"> за счет средств бюджета округа на реализацию направлени</w:t>
      </w:r>
      <w:r>
        <w:rPr>
          <w:sz w:val="26"/>
          <w:szCs w:val="26"/>
        </w:rPr>
        <w:t>я -</w:t>
      </w:r>
      <w:r w:rsidRPr="00BC6189">
        <w:rPr>
          <w:sz w:val="26"/>
          <w:szCs w:val="26"/>
        </w:rPr>
        <w:t xml:space="preserve"> </w:t>
      </w:r>
      <w:r>
        <w:rPr>
          <w:sz w:val="26"/>
          <w:szCs w:val="26"/>
        </w:rPr>
        <w:t>о</w:t>
      </w:r>
      <w:r w:rsidRPr="00E41094">
        <w:rPr>
          <w:sz w:val="26"/>
          <w:szCs w:val="26"/>
        </w:rPr>
        <w:t>беспечение деятельности (оказание услуг, выполнение работ) муниципальных учреждений(организаций)</w:t>
      </w:r>
      <w:r>
        <w:rPr>
          <w:sz w:val="26"/>
          <w:szCs w:val="26"/>
        </w:rPr>
        <w:t xml:space="preserve">. В рамках реализации данного направления предусмотрены </w:t>
      </w:r>
      <w:r w:rsidRPr="00E41094">
        <w:rPr>
          <w:sz w:val="26"/>
          <w:szCs w:val="26"/>
        </w:rPr>
        <w:t>расходы на обеспечени</w:t>
      </w:r>
      <w:r>
        <w:rPr>
          <w:sz w:val="26"/>
          <w:szCs w:val="26"/>
        </w:rPr>
        <w:t>е</w:t>
      </w:r>
      <w:r w:rsidRPr="00E41094">
        <w:rPr>
          <w:sz w:val="26"/>
          <w:szCs w:val="26"/>
        </w:rPr>
        <w:t xml:space="preserve"> деятельности муниципального автономного учреждения «Центр развития культуры и спорта Пермского муниципального округа»,</w:t>
      </w:r>
      <w:r>
        <w:rPr>
          <w:sz w:val="26"/>
          <w:szCs w:val="26"/>
        </w:rPr>
        <w:t xml:space="preserve"> а также</w:t>
      </w:r>
      <w:r w:rsidRPr="00E41094">
        <w:rPr>
          <w:sz w:val="26"/>
          <w:szCs w:val="26"/>
        </w:rPr>
        <w:t xml:space="preserve"> </w:t>
      </w:r>
      <w:r w:rsidRPr="00625AA6">
        <w:rPr>
          <w:sz w:val="26"/>
          <w:szCs w:val="26"/>
        </w:rPr>
        <w:t xml:space="preserve">организацию и проведение </w:t>
      </w:r>
      <w:r w:rsidR="00625AA6" w:rsidRPr="00625AA6">
        <w:rPr>
          <w:sz w:val="26"/>
          <w:szCs w:val="26"/>
        </w:rPr>
        <w:t>16</w:t>
      </w:r>
      <w:r w:rsidRPr="00625AA6">
        <w:rPr>
          <w:sz w:val="26"/>
          <w:szCs w:val="26"/>
        </w:rPr>
        <w:t xml:space="preserve"> мероприятий в сфере молодежной политики, направленных на гражданское и патриотическое </w:t>
      </w:r>
      <w:r w:rsidRPr="00E41094">
        <w:rPr>
          <w:sz w:val="26"/>
          <w:szCs w:val="26"/>
        </w:rPr>
        <w:t>воспитание молодежи, воспитание толерантности в молодежной среде, формирование правовых, культурных и нравственных ценностей среди молодежи (семинары, тренинги, мастер-классы, диалоги на равных/диалоги с героями, акции и мероприятия по профилактике социально-негативных явлений в молодежной среде, Семейный фестиваль «Вместе», Молодежная премия «Будущее начинается сегодня» и т.д.).</w:t>
      </w:r>
    </w:p>
    <w:p w14:paraId="4D56FDC6" w14:textId="77777777" w:rsidR="006C0E62" w:rsidRPr="002773E8" w:rsidRDefault="006C0E62" w:rsidP="006C0E62">
      <w:pPr>
        <w:spacing w:line="240" w:lineRule="exact"/>
        <w:jc w:val="center"/>
        <w:rPr>
          <w:b/>
          <w:sz w:val="26"/>
          <w:szCs w:val="26"/>
          <w:highlight w:val="yellow"/>
        </w:rPr>
      </w:pPr>
    </w:p>
    <w:p w14:paraId="1D5275D0" w14:textId="77777777" w:rsidR="006C0E62" w:rsidRPr="00F2482F" w:rsidRDefault="006C0E62" w:rsidP="006C0E62">
      <w:pPr>
        <w:spacing w:line="240" w:lineRule="exact"/>
        <w:jc w:val="center"/>
        <w:rPr>
          <w:b/>
          <w:sz w:val="26"/>
          <w:szCs w:val="26"/>
        </w:rPr>
      </w:pPr>
      <w:r w:rsidRPr="00F2482F">
        <w:rPr>
          <w:b/>
          <w:sz w:val="26"/>
          <w:szCs w:val="26"/>
        </w:rPr>
        <w:t xml:space="preserve">Муниципальная программа </w:t>
      </w:r>
    </w:p>
    <w:p w14:paraId="7F7E8114" w14:textId="77777777" w:rsidR="006C0E62" w:rsidRPr="00F2482F" w:rsidRDefault="006C0E62" w:rsidP="006C0E62">
      <w:pPr>
        <w:spacing w:line="240" w:lineRule="exact"/>
        <w:jc w:val="center"/>
        <w:rPr>
          <w:b/>
          <w:sz w:val="26"/>
          <w:szCs w:val="26"/>
        </w:rPr>
      </w:pPr>
      <w:r w:rsidRPr="00F2482F">
        <w:rPr>
          <w:b/>
          <w:sz w:val="26"/>
          <w:szCs w:val="26"/>
        </w:rPr>
        <w:t>«Развитие сферы культуры Пермского муниципального округа»</w:t>
      </w:r>
    </w:p>
    <w:p w14:paraId="332AD846" w14:textId="77777777" w:rsidR="006C0E62" w:rsidRPr="00F2482F" w:rsidRDefault="006C0E62" w:rsidP="006C0E62">
      <w:pPr>
        <w:jc w:val="center"/>
        <w:rPr>
          <w:b/>
          <w:sz w:val="26"/>
          <w:szCs w:val="26"/>
        </w:rPr>
      </w:pPr>
    </w:p>
    <w:p w14:paraId="0DB7C096" w14:textId="77777777" w:rsidR="006C0E62" w:rsidRPr="00F2482F" w:rsidRDefault="006C0E62" w:rsidP="006C0E62">
      <w:pPr>
        <w:suppressAutoHyphens/>
        <w:ind w:firstLine="709"/>
        <w:jc w:val="both"/>
      </w:pPr>
      <w:r w:rsidRPr="00F2482F">
        <w:t>Целью программы «Развитие сферы культуры Пермского муниципального округа» является создание условий для обеспечения равного доступа к культурным ценностям и творческой самореализации жителей Пермского округа.</w:t>
      </w:r>
    </w:p>
    <w:p w14:paraId="5D63F516" w14:textId="77777777" w:rsidR="006C0E62" w:rsidRPr="00F2482F" w:rsidRDefault="006C0E62" w:rsidP="006C0E62">
      <w:pPr>
        <w:suppressAutoHyphens/>
        <w:ind w:firstLine="709"/>
        <w:jc w:val="both"/>
        <w:rPr>
          <w:rFonts w:eastAsia="MS Mincho"/>
          <w:sz w:val="26"/>
          <w:szCs w:val="26"/>
          <w:lang w:eastAsia="ja-JP"/>
        </w:rPr>
      </w:pPr>
      <w:r w:rsidRPr="00F2482F">
        <w:rPr>
          <w:rFonts w:eastAsia="MS Mincho"/>
          <w:sz w:val="26"/>
          <w:szCs w:val="26"/>
          <w:lang w:eastAsia="ja-JP"/>
        </w:rPr>
        <w:t>Достижение конечного результата цели программы характеризуется следующими основными целевыми показателями:</w:t>
      </w:r>
    </w:p>
    <w:tbl>
      <w:tblPr>
        <w:tblStyle w:val="8"/>
        <w:tblW w:w="4964" w:type="pct"/>
        <w:tblInd w:w="-34" w:type="dxa"/>
        <w:tblLook w:val="04A0" w:firstRow="1" w:lastRow="0" w:firstColumn="1" w:lastColumn="0" w:noHBand="0" w:noVBand="1"/>
      </w:tblPr>
      <w:tblGrid>
        <w:gridCol w:w="4811"/>
        <w:gridCol w:w="1227"/>
        <w:gridCol w:w="1368"/>
        <w:gridCol w:w="1689"/>
        <w:gridCol w:w="1252"/>
      </w:tblGrid>
      <w:tr w:rsidR="006C0E62" w:rsidRPr="00F2482F" w14:paraId="6A7A1423" w14:textId="77777777" w:rsidTr="00E10F02">
        <w:tc>
          <w:tcPr>
            <w:tcW w:w="2325" w:type="pct"/>
            <w:tcBorders>
              <w:top w:val="single" w:sz="4" w:space="0" w:color="auto"/>
              <w:left w:val="single" w:sz="4" w:space="0" w:color="auto"/>
              <w:bottom w:val="single" w:sz="4" w:space="0" w:color="auto"/>
              <w:right w:val="single" w:sz="4" w:space="0" w:color="auto"/>
            </w:tcBorders>
            <w:hideMark/>
          </w:tcPr>
          <w:p w14:paraId="5EBE287A" w14:textId="77777777" w:rsidR="006C0E62" w:rsidRPr="009A6FE2" w:rsidRDefault="006C0E62" w:rsidP="00E10F02">
            <w:pPr>
              <w:suppressAutoHyphens/>
              <w:jc w:val="center"/>
              <w:rPr>
                <w:rFonts w:eastAsia="MS Mincho"/>
                <w:lang w:eastAsia="ja-JP"/>
              </w:rPr>
            </w:pPr>
            <w:r w:rsidRPr="009A6FE2">
              <w:rPr>
                <w:rFonts w:eastAsia="MS Mincho"/>
                <w:lang w:eastAsia="ja-JP"/>
              </w:rPr>
              <w:t>Показатели</w:t>
            </w:r>
          </w:p>
        </w:tc>
        <w:tc>
          <w:tcPr>
            <w:tcW w:w="593" w:type="pct"/>
            <w:tcBorders>
              <w:top w:val="single" w:sz="4" w:space="0" w:color="auto"/>
              <w:left w:val="single" w:sz="4" w:space="0" w:color="auto"/>
              <w:bottom w:val="single" w:sz="4" w:space="0" w:color="auto"/>
              <w:right w:val="single" w:sz="4" w:space="0" w:color="auto"/>
            </w:tcBorders>
            <w:hideMark/>
          </w:tcPr>
          <w:p w14:paraId="4023C835" w14:textId="77777777" w:rsidR="006C0E62" w:rsidRPr="009A6FE2" w:rsidRDefault="006C0E62" w:rsidP="00E10F02">
            <w:pPr>
              <w:suppressAutoHyphens/>
              <w:jc w:val="center"/>
              <w:rPr>
                <w:rFonts w:eastAsia="MS Mincho"/>
                <w:lang w:eastAsia="ja-JP"/>
              </w:rPr>
            </w:pPr>
            <w:r w:rsidRPr="009A6FE2">
              <w:rPr>
                <w:rFonts w:eastAsia="MS Mincho"/>
                <w:lang w:eastAsia="ja-JP"/>
              </w:rPr>
              <w:t>Ед. изм.</w:t>
            </w:r>
          </w:p>
        </w:tc>
        <w:tc>
          <w:tcPr>
            <w:tcW w:w="661" w:type="pct"/>
            <w:tcBorders>
              <w:top w:val="single" w:sz="4" w:space="0" w:color="auto"/>
              <w:left w:val="single" w:sz="4" w:space="0" w:color="auto"/>
              <w:bottom w:val="single" w:sz="4" w:space="0" w:color="auto"/>
              <w:right w:val="single" w:sz="4" w:space="0" w:color="auto"/>
            </w:tcBorders>
            <w:hideMark/>
          </w:tcPr>
          <w:p w14:paraId="37C464B5" w14:textId="77777777" w:rsidR="006C0E62" w:rsidRPr="009A6FE2" w:rsidRDefault="006C0E62" w:rsidP="00E10F02">
            <w:pPr>
              <w:suppressAutoHyphens/>
              <w:jc w:val="center"/>
              <w:rPr>
                <w:rFonts w:eastAsia="MS Mincho"/>
                <w:lang w:eastAsia="ja-JP"/>
              </w:rPr>
            </w:pPr>
            <w:r w:rsidRPr="009A6FE2">
              <w:rPr>
                <w:rFonts w:eastAsia="MS Mincho"/>
                <w:lang w:eastAsia="ja-JP"/>
              </w:rPr>
              <w:t>2026 год</w:t>
            </w:r>
          </w:p>
        </w:tc>
        <w:tc>
          <w:tcPr>
            <w:tcW w:w="816" w:type="pct"/>
            <w:tcBorders>
              <w:top w:val="single" w:sz="4" w:space="0" w:color="auto"/>
              <w:left w:val="single" w:sz="4" w:space="0" w:color="auto"/>
              <w:bottom w:val="single" w:sz="4" w:space="0" w:color="auto"/>
              <w:right w:val="single" w:sz="4" w:space="0" w:color="auto"/>
            </w:tcBorders>
            <w:hideMark/>
          </w:tcPr>
          <w:p w14:paraId="04584A3A" w14:textId="77777777" w:rsidR="006C0E62" w:rsidRPr="009A6FE2" w:rsidRDefault="006C0E62" w:rsidP="00E10F02">
            <w:pPr>
              <w:suppressAutoHyphens/>
              <w:jc w:val="center"/>
              <w:rPr>
                <w:rFonts w:eastAsia="MS Mincho"/>
                <w:lang w:eastAsia="ja-JP"/>
              </w:rPr>
            </w:pPr>
            <w:r w:rsidRPr="009A6FE2">
              <w:rPr>
                <w:rFonts w:eastAsia="MS Mincho"/>
                <w:lang w:eastAsia="ja-JP"/>
              </w:rPr>
              <w:t>2027 год</w:t>
            </w:r>
          </w:p>
        </w:tc>
        <w:tc>
          <w:tcPr>
            <w:tcW w:w="605" w:type="pct"/>
            <w:tcBorders>
              <w:top w:val="single" w:sz="4" w:space="0" w:color="auto"/>
              <w:left w:val="single" w:sz="4" w:space="0" w:color="auto"/>
              <w:bottom w:val="single" w:sz="4" w:space="0" w:color="auto"/>
              <w:right w:val="single" w:sz="4" w:space="0" w:color="auto"/>
            </w:tcBorders>
            <w:hideMark/>
          </w:tcPr>
          <w:p w14:paraId="4A2437B6" w14:textId="77777777" w:rsidR="006C0E62" w:rsidRPr="009A6FE2" w:rsidRDefault="006C0E62" w:rsidP="00E10F02">
            <w:pPr>
              <w:suppressAutoHyphens/>
              <w:jc w:val="center"/>
              <w:rPr>
                <w:rFonts w:eastAsia="MS Mincho"/>
                <w:lang w:eastAsia="ja-JP"/>
              </w:rPr>
            </w:pPr>
            <w:r w:rsidRPr="009A6FE2">
              <w:rPr>
                <w:rFonts w:eastAsia="MS Mincho"/>
                <w:lang w:eastAsia="ja-JP"/>
              </w:rPr>
              <w:t>2028 год</w:t>
            </w:r>
          </w:p>
        </w:tc>
      </w:tr>
      <w:tr w:rsidR="006C0E62" w:rsidRPr="002773E8" w14:paraId="448F6C1E" w14:textId="77777777" w:rsidTr="00E10F02">
        <w:trPr>
          <w:trHeight w:val="547"/>
        </w:trPr>
        <w:tc>
          <w:tcPr>
            <w:tcW w:w="2325" w:type="pct"/>
            <w:tcBorders>
              <w:top w:val="single" w:sz="4" w:space="0" w:color="auto"/>
              <w:left w:val="single" w:sz="4" w:space="0" w:color="auto"/>
              <w:bottom w:val="single" w:sz="4" w:space="0" w:color="auto"/>
              <w:right w:val="single" w:sz="4" w:space="0" w:color="auto"/>
            </w:tcBorders>
            <w:hideMark/>
          </w:tcPr>
          <w:p w14:paraId="68636671" w14:textId="77777777" w:rsidR="006C0E62" w:rsidRPr="009A6FE2" w:rsidRDefault="006C0E62" w:rsidP="00E10F02">
            <w:pPr>
              <w:suppressAutoHyphens/>
              <w:rPr>
                <w:rFonts w:eastAsia="MS Mincho"/>
                <w:lang w:eastAsia="ja-JP"/>
              </w:rPr>
            </w:pPr>
            <w:r w:rsidRPr="009A6FE2">
              <w:t xml:space="preserve">Увеличение </w:t>
            </w:r>
            <w:bookmarkStart w:id="8" w:name="_Hlk210394881"/>
            <w:r w:rsidRPr="009A6FE2">
              <w:t xml:space="preserve">числа посещений культурных мероприятий </w:t>
            </w:r>
            <w:bookmarkEnd w:id="8"/>
          </w:p>
        </w:tc>
        <w:tc>
          <w:tcPr>
            <w:tcW w:w="593" w:type="pct"/>
            <w:tcBorders>
              <w:top w:val="single" w:sz="4" w:space="0" w:color="auto"/>
              <w:left w:val="single" w:sz="4" w:space="0" w:color="auto"/>
              <w:bottom w:val="single" w:sz="4" w:space="0" w:color="auto"/>
              <w:right w:val="single" w:sz="4" w:space="0" w:color="auto"/>
            </w:tcBorders>
            <w:hideMark/>
          </w:tcPr>
          <w:p w14:paraId="485DF430" w14:textId="77777777" w:rsidR="006C0E62" w:rsidRPr="009A6FE2" w:rsidRDefault="006C0E62" w:rsidP="00E10F02">
            <w:pPr>
              <w:suppressAutoHyphens/>
              <w:jc w:val="center"/>
              <w:rPr>
                <w:rFonts w:eastAsia="MS Mincho"/>
                <w:lang w:eastAsia="ja-JP"/>
              </w:rPr>
            </w:pPr>
            <w:r w:rsidRPr="009A6FE2">
              <w:rPr>
                <w:rFonts w:eastAsia="MS Mincho"/>
                <w:lang w:eastAsia="ja-JP"/>
              </w:rPr>
              <w:t>ед.</w:t>
            </w:r>
          </w:p>
        </w:tc>
        <w:tc>
          <w:tcPr>
            <w:tcW w:w="661" w:type="pct"/>
            <w:tcBorders>
              <w:top w:val="single" w:sz="4" w:space="0" w:color="auto"/>
              <w:left w:val="single" w:sz="4" w:space="0" w:color="auto"/>
              <w:bottom w:val="single" w:sz="4" w:space="0" w:color="auto"/>
              <w:right w:val="single" w:sz="4" w:space="0" w:color="auto"/>
            </w:tcBorders>
            <w:vAlign w:val="center"/>
            <w:hideMark/>
          </w:tcPr>
          <w:p w14:paraId="576DA7EF" w14:textId="77777777" w:rsidR="006C0E62" w:rsidRPr="009A6FE2" w:rsidRDefault="006C0E62" w:rsidP="00E10F02">
            <w:pPr>
              <w:suppressAutoHyphens/>
              <w:jc w:val="center"/>
              <w:rPr>
                <w:rFonts w:eastAsia="MS Mincho"/>
                <w:lang w:eastAsia="ja-JP"/>
              </w:rPr>
            </w:pPr>
            <w:r w:rsidRPr="009A6FE2">
              <w:rPr>
                <w:color w:val="000000"/>
              </w:rPr>
              <w:t>2766260</w:t>
            </w:r>
          </w:p>
        </w:tc>
        <w:tc>
          <w:tcPr>
            <w:tcW w:w="816" w:type="pct"/>
            <w:tcBorders>
              <w:top w:val="single" w:sz="4" w:space="0" w:color="auto"/>
              <w:left w:val="single" w:sz="4" w:space="0" w:color="auto"/>
              <w:bottom w:val="single" w:sz="4" w:space="0" w:color="auto"/>
              <w:right w:val="single" w:sz="4" w:space="0" w:color="auto"/>
            </w:tcBorders>
            <w:vAlign w:val="center"/>
            <w:hideMark/>
          </w:tcPr>
          <w:p w14:paraId="24D05524" w14:textId="77777777" w:rsidR="006C0E62" w:rsidRPr="009A6FE2" w:rsidRDefault="006C0E62" w:rsidP="00E10F02">
            <w:pPr>
              <w:suppressAutoHyphens/>
              <w:ind w:left="-325"/>
              <w:jc w:val="center"/>
              <w:rPr>
                <w:rFonts w:eastAsia="MS Mincho"/>
                <w:lang w:eastAsia="ja-JP"/>
              </w:rPr>
            </w:pPr>
            <w:r w:rsidRPr="009A6FE2">
              <w:rPr>
                <w:color w:val="000000"/>
              </w:rPr>
              <w:t>3042890</w:t>
            </w:r>
          </w:p>
        </w:tc>
        <w:tc>
          <w:tcPr>
            <w:tcW w:w="605" w:type="pct"/>
            <w:tcBorders>
              <w:top w:val="single" w:sz="4" w:space="0" w:color="auto"/>
              <w:left w:val="single" w:sz="4" w:space="0" w:color="auto"/>
              <w:bottom w:val="single" w:sz="4" w:space="0" w:color="auto"/>
              <w:right w:val="single" w:sz="4" w:space="0" w:color="auto"/>
            </w:tcBorders>
            <w:vAlign w:val="center"/>
            <w:hideMark/>
          </w:tcPr>
          <w:p w14:paraId="675F0D55" w14:textId="77777777" w:rsidR="006C0E62" w:rsidRPr="009A6FE2" w:rsidRDefault="006C0E62" w:rsidP="00E10F02">
            <w:pPr>
              <w:suppressAutoHyphens/>
              <w:jc w:val="center"/>
              <w:rPr>
                <w:rFonts w:eastAsia="MS Mincho"/>
                <w:lang w:eastAsia="ja-JP"/>
              </w:rPr>
            </w:pPr>
            <w:r w:rsidRPr="009A6FE2">
              <w:rPr>
                <w:color w:val="000000"/>
              </w:rPr>
              <w:t>3319510</w:t>
            </w:r>
          </w:p>
        </w:tc>
      </w:tr>
    </w:tbl>
    <w:p w14:paraId="4D338680" w14:textId="77777777" w:rsidR="006C0E62" w:rsidRPr="00F2482F" w:rsidRDefault="006C0E62" w:rsidP="006C0E62">
      <w:pPr>
        <w:ind w:firstLine="709"/>
        <w:jc w:val="both"/>
        <w:rPr>
          <w:sz w:val="26"/>
          <w:szCs w:val="26"/>
        </w:rPr>
      </w:pPr>
      <w:r w:rsidRPr="00F2482F">
        <w:rPr>
          <w:sz w:val="26"/>
          <w:szCs w:val="26"/>
        </w:rPr>
        <w:t xml:space="preserve">В проекте бюджета округа общий объем расходов на реализацию муниципальной программы «Развитие сферы культуры Пермского муниципального округа» составляет: </w:t>
      </w:r>
    </w:p>
    <w:p w14:paraId="4CBBC0E7" w14:textId="77777777" w:rsidR="006C0E62" w:rsidRPr="00F2482F" w:rsidRDefault="006C0E62" w:rsidP="006C0E62">
      <w:pPr>
        <w:ind w:firstLine="709"/>
        <w:jc w:val="both"/>
        <w:rPr>
          <w:sz w:val="26"/>
          <w:szCs w:val="26"/>
        </w:rPr>
      </w:pPr>
      <w:r w:rsidRPr="00F2482F">
        <w:rPr>
          <w:sz w:val="26"/>
          <w:szCs w:val="26"/>
        </w:rPr>
        <w:t xml:space="preserve">2026 год – </w:t>
      </w:r>
      <w:r>
        <w:rPr>
          <w:sz w:val="26"/>
          <w:szCs w:val="26"/>
        </w:rPr>
        <w:t>597 724,08</w:t>
      </w:r>
      <w:r w:rsidRPr="00F2482F">
        <w:rPr>
          <w:sz w:val="26"/>
          <w:szCs w:val="26"/>
        </w:rPr>
        <w:t xml:space="preserve"> тыс. рублей, из них за счет средств бюджета Пермского края      </w:t>
      </w:r>
      <w:r>
        <w:rPr>
          <w:sz w:val="26"/>
          <w:szCs w:val="26"/>
        </w:rPr>
        <w:t>61 190,06</w:t>
      </w:r>
      <w:r w:rsidRPr="00F2482F">
        <w:rPr>
          <w:sz w:val="26"/>
          <w:szCs w:val="26"/>
        </w:rPr>
        <w:t xml:space="preserve"> тыс. рублей, за счет средств бюджета округа </w:t>
      </w:r>
      <w:r>
        <w:rPr>
          <w:sz w:val="26"/>
          <w:szCs w:val="26"/>
        </w:rPr>
        <w:t>536 534,02</w:t>
      </w:r>
      <w:r w:rsidRPr="00F2482F">
        <w:rPr>
          <w:sz w:val="26"/>
          <w:szCs w:val="26"/>
        </w:rPr>
        <w:t xml:space="preserve"> тыс. рублей;</w:t>
      </w:r>
    </w:p>
    <w:p w14:paraId="59E4470B" w14:textId="77777777" w:rsidR="006C0E62" w:rsidRPr="00F2482F" w:rsidRDefault="006C0E62" w:rsidP="006C0E62">
      <w:pPr>
        <w:ind w:firstLine="709"/>
        <w:jc w:val="both"/>
        <w:rPr>
          <w:sz w:val="26"/>
          <w:szCs w:val="26"/>
        </w:rPr>
      </w:pPr>
      <w:r w:rsidRPr="00F2482F">
        <w:rPr>
          <w:sz w:val="26"/>
          <w:szCs w:val="26"/>
        </w:rPr>
        <w:t xml:space="preserve">2027 год – </w:t>
      </w:r>
      <w:r>
        <w:rPr>
          <w:sz w:val="26"/>
          <w:szCs w:val="26"/>
        </w:rPr>
        <w:t>507 570,41</w:t>
      </w:r>
      <w:r w:rsidRPr="00F2482F">
        <w:rPr>
          <w:sz w:val="26"/>
          <w:szCs w:val="26"/>
        </w:rPr>
        <w:t xml:space="preserve"> тыс. рублей</w:t>
      </w:r>
      <w:r>
        <w:rPr>
          <w:sz w:val="26"/>
          <w:szCs w:val="26"/>
        </w:rPr>
        <w:t>,</w:t>
      </w:r>
      <w:r w:rsidRPr="00F2482F">
        <w:rPr>
          <w:sz w:val="26"/>
          <w:szCs w:val="26"/>
        </w:rPr>
        <w:t xml:space="preserve"> </w:t>
      </w:r>
      <w:r w:rsidRPr="00A5560D">
        <w:rPr>
          <w:sz w:val="26"/>
          <w:szCs w:val="26"/>
        </w:rPr>
        <w:t xml:space="preserve">из них за счет средств бюджета Пермского края      </w:t>
      </w:r>
      <w:r>
        <w:rPr>
          <w:sz w:val="26"/>
          <w:szCs w:val="26"/>
        </w:rPr>
        <w:t>1400,00</w:t>
      </w:r>
      <w:r w:rsidRPr="00A5560D">
        <w:rPr>
          <w:sz w:val="26"/>
          <w:szCs w:val="26"/>
        </w:rPr>
        <w:t xml:space="preserve"> тыс. рублей, за счет средств бюджета округа </w:t>
      </w:r>
      <w:r>
        <w:rPr>
          <w:sz w:val="26"/>
          <w:szCs w:val="26"/>
        </w:rPr>
        <w:t>506 170,41</w:t>
      </w:r>
      <w:r w:rsidRPr="00A5560D">
        <w:rPr>
          <w:sz w:val="26"/>
          <w:szCs w:val="26"/>
        </w:rPr>
        <w:t xml:space="preserve"> тыс. рублей;</w:t>
      </w:r>
    </w:p>
    <w:p w14:paraId="258644C5" w14:textId="77777777" w:rsidR="006C0E62" w:rsidRPr="00F2482F" w:rsidRDefault="006C0E62" w:rsidP="006C0E62">
      <w:pPr>
        <w:ind w:firstLine="709"/>
        <w:jc w:val="both"/>
        <w:rPr>
          <w:sz w:val="26"/>
          <w:szCs w:val="26"/>
        </w:rPr>
      </w:pPr>
      <w:r w:rsidRPr="00F2482F">
        <w:rPr>
          <w:sz w:val="26"/>
          <w:szCs w:val="26"/>
        </w:rPr>
        <w:t>2028 год – </w:t>
      </w:r>
      <w:r>
        <w:rPr>
          <w:sz w:val="26"/>
          <w:szCs w:val="26"/>
        </w:rPr>
        <w:t xml:space="preserve">544 744,80 </w:t>
      </w:r>
      <w:r w:rsidRPr="00F2482F">
        <w:rPr>
          <w:sz w:val="26"/>
          <w:szCs w:val="26"/>
        </w:rPr>
        <w:t>тыс. рублей</w:t>
      </w:r>
      <w:r>
        <w:rPr>
          <w:sz w:val="26"/>
          <w:szCs w:val="26"/>
        </w:rPr>
        <w:t>,</w:t>
      </w:r>
      <w:r w:rsidRPr="00F2482F">
        <w:rPr>
          <w:sz w:val="26"/>
          <w:szCs w:val="26"/>
        </w:rPr>
        <w:t xml:space="preserve"> </w:t>
      </w:r>
      <w:r w:rsidRPr="00A5560D">
        <w:rPr>
          <w:sz w:val="26"/>
          <w:szCs w:val="26"/>
        </w:rPr>
        <w:t xml:space="preserve">из них за счет средств бюджета Пермского края      </w:t>
      </w:r>
      <w:r>
        <w:rPr>
          <w:sz w:val="26"/>
          <w:szCs w:val="26"/>
        </w:rPr>
        <w:t>1400,00</w:t>
      </w:r>
      <w:r w:rsidRPr="00A5560D">
        <w:rPr>
          <w:sz w:val="26"/>
          <w:szCs w:val="26"/>
        </w:rPr>
        <w:t xml:space="preserve"> тыс. рублей, за счет средств бюджета округа </w:t>
      </w:r>
      <w:r>
        <w:rPr>
          <w:sz w:val="26"/>
          <w:szCs w:val="26"/>
        </w:rPr>
        <w:t>543 344,80</w:t>
      </w:r>
      <w:r w:rsidRPr="00A5560D">
        <w:rPr>
          <w:sz w:val="26"/>
          <w:szCs w:val="26"/>
        </w:rPr>
        <w:t xml:space="preserve"> тыс. рублей;</w:t>
      </w:r>
    </w:p>
    <w:p w14:paraId="2B08EFE4" w14:textId="4CEE839E"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p>
    <w:tbl>
      <w:tblPr>
        <w:tblStyle w:val="af3"/>
        <w:tblW w:w="0" w:type="auto"/>
        <w:tblLook w:val="04A0" w:firstRow="1" w:lastRow="0" w:firstColumn="1" w:lastColumn="0" w:noHBand="0" w:noVBand="1"/>
      </w:tblPr>
      <w:tblGrid>
        <w:gridCol w:w="5382"/>
        <w:gridCol w:w="1559"/>
        <w:gridCol w:w="1701"/>
        <w:gridCol w:w="1672"/>
      </w:tblGrid>
      <w:tr w:rsidR="006C0E62" w:rsidRPr="00B44CCD" w14:paraId="07EF5C86" w14:textId="77777777" w:rsidTr="00625AA6">
        <w:trPr>
          <w:trHeight w:val="154"/>
        </w:trPr>
        <w:tc>
          <w:tcPr>
            <w:tcW w:w="5382" w:type="dxa"/>
            <w:vMerge w:val="restart"/>
          </w:tcPr>
          <w:p w14:paraId="10E7CBC2"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932" w:type="dxa"/>
            <w:gridSpan w:val="3"/>
          </w:tcPr>
          <w:p w14:paraId="2780815C"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62463CA8" w14:textId="77777777" w:rsidTr="00625AA6">
        <w:trPr>
          <w:trHeight w:val="202"/>
        </w:trPr>
        <w:tc>
          <w:tcPr>
            <w:tcW w:w="5382" w:type="dxa"/>
            <w:vMerge/>
          </w:tcPr>
          <w:p w14:paraId="04BD39B4" w14:textId="77777777" w:rsidR="006C0E62" w:rsidRPr="00B44CCD" w:rsidRDefault="006C0E62" w:rsidP="00E10F02">
            <w:pPr>
              <w:autoSpaceDE w:val="0"/>
              <w:autoSpaceDN w:val="0"/>
              <w:adjustRightInd w:val="0"/>
              <w:jc w:val="both"/>
              <w:rPr>
                <w:sz w:val="22"/>
                <w:szCs w:val="22"/>
              </w:rPr>
            </w:pPr>
          </w:p>
        </w:tc>
        <w:tc>
          <w:tcPr>
            <w:tcW w:w="1559" w:type="dxa"/>
          </w:tcPr>
          <w:p w14:paraId="6A5B6AA1"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5016A430"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672" w:type="dxa"/>
          </w:tcPr>
          <w:p w14:paraId="0FA5AF64"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76B9A762" w14:textId="77777777" w:rsidTr="00625AA6">
        <w:trPr>
          <w:trHeight w:val="202"/>
        </w:trPr>
        <w:tc>
          <w:tcPr>
            <w:tcW w:w="5382" w:type="dxa"/>
          </w:tcPr>
          <w:p w14:paraId="3B91F51D" w14:textId="77777777" w:rsidR="006C0E62" w:rsidRPr="00A5560D" w:rsidRDefault="006C0E62" w:rsidP="00E10F02">
            <w:pPr>
              <w:autoSpaceDE w:val="0"/>
              <w:autoSpaceDN w:val="0"/>
              <w:adjustRightInd w:val="0"/>
              <w:spacing w:line="240" w:lineRule="exact"/>
            </w:pPr>
            <w:r w:rsidRPr="00A5560D">
              <w:t>Общий объем расходов, в том числе:</w:t>
            </w:r>
          </w:p>
        </w:tc>
        <w:tc>
          <w:tcPr>
            <w:tcW w:w="1559" w:type="dxa"/>
            <w:vAlign w:val="center"/>
          </w:tcPr>
          <w:p w14:paraId="69752B94" w14:textId="77777777" w:rsidR="006C0E62" w:rsidRPr="007A1499" w:rsidRDefault="006C0E62" w:rsidP="00E10F02">
            <w:pPr>
              <w:autoSpaceDE w:val="0"/>
              <w:autoSpaceDN w:val="0"/>
              <w:adjustRightInd w:val="0"/>
              <w:spacing w:line="240" w:lineRule="exact"/>
              <w:jc w:val="center"/>
              <w:rPr>
                <w:sz w:val="22"/>
                <w:szCs w:val="22"/>
              </w:rPr>
            </w:pPr>
            <w:r w:rsidRPr="007A1499">
              <w:rPr>
                <w:sz w:val="22"/>
                <w:szCs w:val="22"/>
              </w:rPr>
              <w:t>597 724,08</w:t>
            </w:r>
          </w:p>
        </w:tc>
        <w:tc>
          <w:tcPr>
            <w:tcW w:w="1701" w:type="dxa"/>
            <w:vAlign w:val="center"/>
          </w:tcPr>
          <w:p w14:paraId="4F15C8FF" w14:textId="77777777" w:rsidR="006C0E62" w:rsidRPr="007A1499" w:rsidRDefault="006C0E62" w:rsidP="00E10F02">
            <w:pPr>
              <w:autoSpaceDE w:val="0"/>
              <w:autoSpaceDN w:val="0"/>
              <w:adjustRightInd w:val="0"/>
              <w:spacing w:line="240" w:lineRule="exact"/>
              <w:jc w:val="center"/>
              <w:rPr>
                <w:sz w:val="22"/>
                <w:szCs w:val="22"/>
              </w:rPr>
            </w:pPr>
            <w:r w:rsidRPr="007A1499">
              <w:rPr>
                <w:sz w:val="22"/>
                <w:szCs w:val="22"/>
              </w:rPr>
              <w:t>507 570,41</w:t>
            </w:r>
          </w:p>
        </w:tc>
        <w:tc>
          <w:tcPr>
            <w:tcW w:w="1672" w:type="dxa"/>
            <w:vAlign w:val="center"/>
          </w:tcPr>
          <w:p w14:paraId="11CCBE9F" w14:textId="77777777" w:rsidR="006C0E62" w:rsidRPr="007A1499" w:rsidRDefault="006C0E62" w:rsidP="00E10F02">
            <w:pPr>
              <w:autoSpaceDE w:val="0"/>
              <w:autoSpaceDN w:val="0"/>
              <w:adjustRightInd w:val="0"/>
              <w:spacing w:line="240" w:lineRule="exact"/>
              <w:jc w:val="center"/>
              <w:rPr>
                <w:sz w:val="22"/>
                <w:szCs w:val="22"/>
              </w:rPr>
            </w:pPr>
            <w:r w:rsidRPr="007A1499">
              <w:rPr>
                <w:sz w:val="22"/>
                <w:szCs w:val="22"/>
              </w:rPr>
              <w:t>544 744,80</w:t>
            </w:r>
          </w:p>
        </w:tc>
      </w:tr>
      <w:tr w:rsidR="006C0E62" w:rsidRPr="00B44CCD" w14:paraId="3E0DC8C5" w14:textId="77777777" w:rsidTr="00625AA6">
        <w:trPr>
          <w:trHeight w:val="202"/>
        </w:trPr>
        <w:tc>
          <w:tcPr>
            <w:tcW w:w="5382" w:type="dxa"/>
          </w:tcPr>
          <w:p w14:paraId="4B5761B2" w14:textId="77777777" w:rsidR="006C0E62" w:rsidRPr="00A5560D" w:rsidRDefault="006C0E62" w:rsidP="00E10F02">
            <w:pPr>
              <w:spacing w:line="240" w:lineRule="exact"/>
            </w:pPr>
            <w:r w:rsidRPr="00A5560D">
              <w:t>Муниципальный проект «Комфортный край» по направлению «Новый клуб»</w:t>
            </w:r>
          </w:p>
        </w:tc>
        <w:tc>
          <w:tcPr>
            <w:tcW w:w="1559" w:type="dxa"/>
            <w:vAlign w:val="center"/>
          </w:tcPr>
          <w:p w14:paraId="724BD6AF" w14:textId="77777777" w:rsidR="006C0E62" w:rsidRPr="007A1499" w:rsidRDefault="006C0E62" w:rsidP="00E10F02">
            <w:pPr>
              <w:autoSpaceDE w:val="0"/>
              <w:autoSpaceDN w:val="0"/>
              <w:adjustRightInd w:val="0"/>
              <w:spacing w:line="240" w:lineRule="exact"/>
              <w:jc w:val="center"/>
              <w:rPr>
                <w:sz w:val="22"/>
                <w:szCs w:val="22"/>
              </w:rPr>
            </w:pPr>
            <w:r w:rsidRPr="007A1499">
              <w:rPr>
                <w:sz w:val="22"/>
                <w:szCs w:val="22"/>
              </w:rPr>
              <w:t>86 793, 04</w:t>
            </w:r>
          </w:p>
        </w:tc>
        <w:tc>
          <w:tcPr>
            <w:tcW w:w="1701" w:type="dxa"/>
            <w:vAlign w:val="center"/>
          </w:tcPr>
          <w:p w14:paraId="6277DC6D" w14:textId="77777777" w:rsidR="006C0E62" w:rsidRPr="007A1499" w:rsidRDefault="006C0E62" w:rsidP="00E10F02">
            <w:pPr>
              <w:autoSpaceDE w:val="0"/>
              <w:autoSpaceDN w:val="0"/>
              <w:adjustRightInd w:val="0"/>
              <w:spacing w:line="240" w:lineRule="exact"/>
              <w:jc w:val="center"/>
              <w:rPr>
                <w:sz w:val="22"/>
                <w:szCs w:val="22"/>
              </w:rPr>
            </w:pPr>
            <w:r>
              <w:rPr>
                <w:sz w:val="22"/>
                <w:szCs w:val="22"/>
              </w:rPr>
              <w:t>-</w:t>
            </w:r>
          </w:p>
        </w:tc>
        <w:tc>
          <w:tcPr>
            <w:tcW w:w="1672" w:type="dxa"/>
            <w:vAlign w:val="center"/>
          </w:tcPr>
          <w:p w14:paraId="2B502E52" w14:textId="77777777" w:rsidR="006C0E62" w:rsidRPr="007A1499" w:rsidRDefault="006C0E62" w:rsidP="00E10F02">
            <w:pPr>
              <w:autoSpaceDE w:val="0"/>
              <w:autoSpaceDN w:val="0"/>
              <w:adjustRightInd w:val="0"/>
              <w:spacing w:line="240" w:lineRule="exact"/>
              <w:jc w:val="center"/>
              <w:rPr>
                <w:sz w:val="22"/>
                <w:szCs w:val="22"/>
              </w:rPr>
            </w:pPr>
            <w:r>
              <w:rPr>
                <w:sz w:val="22"/>
                <w:szCs w:val="22"/>
              </w:rPr>
              <w:t>-</w:t>
            </w:r>
          </w:p>
        </w:tc>
      </w:tr>
      <w:tr w:rsidR="006C0E62" w:rsidRPr="00B44CCD" w14:paraId="268DDD1C" w14:textId="77777777" w:rsidTr="00625AA6">
        <w:trPr>
          <w:trHeight w:val="202"/>
        </w:trPr>
        <w:tc>
          <w:tcPr>
            <w:tcW w:w="5382" w:type="dxa"/>
          </w:tcPr>
          <w:p w14:paraId="31DC0442" w14:textId="77777777" w:rsidR="006C0E62" w:rsidRPr="00A5560D" w:rsidRDefault="006C0E62" w:rsidP="00E10F02">
            <w:pPr>
              <w:spacing w:line="240" w:lineRule="exact"/>
            </w:pPr>
            <w:r w:rsidRPr="00A5560D">
              <w:t>Муниципальный проект «Комфортный край» по направлению «Культурная реновация»</w:t>
            </w:r>
          </w:p>
        </w:tc>
        <w:tc>
          <w:tcPr>
            <w:tcW w:w="1559" w:type="dxa"/>
            <w:vAlign w:val="center"/>
          </w:tcPr>
          <w:p w14:paraId="609C37E2" w14:textId="7889E8A0" w:rsidR="006C0E62" w:rsidRPr="007A1499" w:rsidRDefault="009046F5" w:rsidP="00E10F02">
            <w:pPr>
              <w:autoSpaceDE w:val="0"/>
              <w:autoSpaceDN w:val="0"/>
              <w:adjustRightInd w:val="0"/>
              <w:spacing w:line="240" w:lineRule="exact"/>
              <w:jc w:val="center"/>
              <w:rPr>
                <w:sz w:val="22"/>
                <w:szCs w:val="22"/>
              </w:rPr>
            </w:pPr>
            <w:r>
              <w:rPr>
                <w:sz w:val="22"/>
                <w:szCs w:val="22"/>
              </w:rPr>
              <w:t>76 788,51</w:t>
            </w:r>
          </w:p>
        </w:tc>
        <w:tc>
          <w:tcPr>
            <w:tcW w:w="1701" w:type="dxa"/>
            <w:vAlign w:val="center"/>
          </w:tcPr>
          <w:p w14:paraId="6418C61F" w14:textId="77777777" w:rsidR="006C0E62" w:rsidRPr="007A1499" w:rsidRDefault="006C0E62" w:rsidP="00E10F02">
            <w:pPr>
              <w:autoSpaceDE w:val="0"/>
              <w:autoSpaceDN w:val="0"/>
              <w:adjustRightInd w:val="0"/>
              <w:spacing w:line="240" w:lineRule="exact"/>
              <w:jc w:val="center"/>
              <w:rPr>
                <w:sz w:val="22"/>
                <w:szCs w:val="22"/>
              </w:rPr>
            </w:pPr>
            <w:r>
              <w:rPr>
                <w:sz w:val="22"/>
                <w:szCs w:val="22"/>
              </w:rPr>
              <w:t>-</w:t>
            </w:r>
          </w:p>
        </w:tc>
        <w:tc>
          <w:tcPr>
            <w:tcW w:w="1672" w:type="dxa"/>
            <w:vAlign w:val="center"/>
          </w:tcPr>
          <w:p w14:paraId="2575781E" w14:textId="77777777" w:rsidR="006C0E62" w:rsidRPr="007A1499" w:rsidRDefault="006C0E62" w:rsidP="00E10F02">
            <w:pPr>
              <w:autoSpaceDE w:val="0"/>
              <w:autoSpaceDN w:val="0"/>
              <w:adjustRightInd w:val="0"/>
              <w:spacing w:line="240" w:lineRule="exact"/>
              <w:jc w:val="center"/>
              <w:rPr>
                <w:sz w:val="22"/>
                <w:szCs w:val="22"/>
              </w:rPr>
            </w:pPr>
            <w:r>
              <w:rPr>
                <w:sz w:val="22"/>
                <w:szCs w:val="22"/>
              </w:rPr>
              <w:t>-</w:t>
            </w:r>
          </w:p>
        </w:tc>
      </w:tr>
      <w:tr w:rsidR="009046F5" w:rsidRPr="00B44CCD" w14:paraId="505C267D" w14:textId="77777777" w:rsidTr="00625AA6">
        <w:trPr>
          <w:trHeight w:val="202"/>
        </w:trPr>
        <w:tc>
          <w:tcPr>
            <w:tcW w:w="5382" w:type="dxa"/>
          </w:tcPr>
          <w:p w14:paraId="2B683638" w14:textId="77777777" w:rsidR="009046F5" w:rsidRPr="00A5560D" w:rsidRDefault="009046F5" w:rsidP="009046F5">
            <w:pPr>
              <w:suppressAutoHyphens/>
              <w:spacing w:line="240" w:lineRule="exact"/>
            </w:pPr>
            <w:r w:rsidRPr="00A5560D">
              <w:t>Муниципальный проект</w:t>
            </w:r>
            <w:r>
              <w:t xml:space="preserve"> «</w:t>
            </w:r>
            <w:r w:rsidRPr="00A5560D">
              <w:t>Капитальные вложения в объекты недвижимого имущества муниципальной собственности в сфере культуры и дополнительного образования в области искусства</w:t>
            </w:r>
            <w:r>
              <w:t>»</w:t>
            </w:r>
          </w:p>
        </w:tc>
        <w:tc>
          <w:tcPr>
            <w:tcW w:w="1559" w:type="dxa"/>
            <w:vAlign w:val="center"/>
          </w:tcPr>
          <w:p w14:paraId="57F4BAEA" w14:textId="08DA5A93" w:rsidR="009046F5" w:rsidRPr="007A1499" w:rsidRDefault="009046F5" w:rsidP="009046F5">
            <w:pPr>
              <w:autoSpaceDE w:val="0"/>
              <w:autoSpaceDN w:val="0"/>
              <w:adjustRightInd w:val="0"/>
              <w:spacing w:line="240" w:lineRule="exact"/>
              <w:jc w:val="center"/>
              <w:rPr>
                <w:sz w:val="22"/>
                <w:szCs w:val="22"/>
              </w:rPr>
            </w:pPr>
            <w:r w:rsidRPr="007A1499">
              <w:rPr>
                <w:sz w:val="22"/>
                <w:szCs w:val="22"/>
              </w:rPr>
              <w:t>23 400,00</w:t>
            </w:r>
          </w:p>
        </w:tc>
        <w:tc>
          <w:tcPr>
            <w:tcW w:w="1701" w:type="dxa"/>
            <w:vAlign w:val="center"/>
          </w:tcPr>
          <w:p w14:paraId="62B3822A" w14:textId="6F0825DA" w:rsidR="009046F5" w:rsidRPr="007A1499" w:rsidRDefault="009046F5" w:rsidP="009046F5">
            <w:pPr>
              <w:autoSpaceDE w:val="0"/>
              <w:autoSpaceDN w:val="0"/>
              <w:adjustRightInd w:val="0"/>
              <w:spacing w:line="240" w:lineRule="exact"/>
              <w:jc w:val="center"/>
              <w:rPr>
                <w:sz w:val="22"/>
                <w:szCs w:val="22"/>
              </w:rPr>
            </w:pPr>
            <w:r>
              <w:rPr>
                <w:sz w:val="22"/>
                <w:szCs w:val="22"/>
              </w:rPr>
              <w:t>-</w:t>
            </w:r>
          </w:p>
        </w:tc>
        <w:tc>
          <w:tcPr>
            <w:tcW w:w="1672" w:type="dxa"/>
            <w:vAlign w:val="center"/>
          </w:tcPr>
          <w:p w14:paraId="1B957953" w14:textId="0C83958C" w:rsidR="009046F5" w:rsidRPr="007A1499" w:rsidRDefault="009046F5" w:rsidP="009046F5">
            <w:pPr>
              <w:autoSpaceDE w:val="0"/>
              <w:autoSpaceDN w:val="0"/>
              <w:adjustRightInd w:val="0"/>
              <w:spacing w:line="240" w:lineRule="exact"/>
              <w:jc w:val="center"/>
              <w:rPr>
                <w:sz w:val="22"/>
                <w:szCs w:val="22"/>
              </w:rPr>
            </w:pPr>
            <w:r>
              <w:rPr>
                <w:sz w:val="22"/>
                <w:szCs w:val="22"/>
              </w:rPr>
              <w:t>-</w:t>
            </w:r>
          </w:p>
        </w:tc>
      </w:tr>
      <w:tr w:rsidR="009046F5" w:rsidRPr="00B44CCD" w14:paraId="31962B88" w14:textId="77777777" w:rsidTr="00625AA6">
        <w:trPr>
          <w:trHeight w:val="531"/>
        </w:trPr>
        <w:tc>
          <w:tcPr>
            <w:tcW w:w="5382" w:type="dxa"/>
          </w:tcPr>
          <w:p w14:paraId="7A3D723B" w14:textId="77777777" w:rsidR="009046F5" w:rsidRPr="00A5560D" w:rsidRDefault="009046F5" w:rsidP="009046F5">
            <w:pPr>
              <w:spacing w:line="240" w:lineRule="exact"/>
            </w:pPr>
            <w:r w:rsidRPr="00A5560D">
              <w:t xml:space="preserve">Комплекс процессных мероприятий </w:t>
            </w:r>
            <w:r>
              <w:t>«</w:t>
            </w:r>
            <w:r w:rsidRPr="00A5560D">
              <w:t>Развитие сферы культуры</w:t>
            </w:r>
            <w:r>
              <w:t>»</w:t>
            </w:r>
          </w:p>
        </w:tc>
        <w:tc>
          <w:tcPr>
            <w:tcW w:w="1559" w:type="dxa"/>
            <w:vAlign w:val="center"/>
          </w:tcPr>
          <w:p w14:paraId="2254460F" w14:textId="509607DD" w:rsidR="009046F5" w:rsidRPr="007A1499" w:rsidRDefault="009046F5" w:rsidP="009046F5">
            <w:pPr>
              <w:autoSpaceDE w:val="0"/>
              <w:autoSpaceDN w:val="0"/>
              <w:adjustRightInd w:val="0"/>
              <w:spacing w:line="240" w:lineRule="exact"/>
              <w:jc w:val="center"/>
              <w:rPr>
                <w:sz w:val="22"/>
                <w:szCs w:val="22"/>
              </w:rPr>
            </w:pPr>
            <w:r w:rsidRPr="007A1499">
              <w:rPr>
                <w:sz w:val="22"/>
                <w:szCs w:val="22"/>
              </w:rPr>
              <w:t>311 357, 80</w:t>
            </w:r>
          </w:p>
        </w:tc>
        <w:tc>
          <w:tcPr>
            <w:tcW w:w="1701" w:type="dxa"/>
            <w:vAlign w:val="center"/>
          </w:tcPr>
          <w:p w14:paraId="16107469" w14:textId="10152E18" w:rsidR="009046F5" w:rsidRPr="007A1499" w:rsidRDefault="009046F5" w:rsidP="009046F5">
            <w:pPr>
              <w:autoSpaceDE w:val="0"/>
              <w:autoSpaceDN w:val="0"/>
              <w:adjustRightInd w:val="0"/>
              <w:spacing w:line="240" w:lineRule="exact"/>
              <w:jc w:val="center"/>
              <w:rPr>
                <w:sz w:val="22"/>
                <w:szCs w:val="22"/>
              </w:rPr>
            </w:pPr>
            <w:r w:rsidRPr="007A1499">
              <w:rPr>
                <w:sz w:val="22"/>
                <w:szCs w:val="22"/>
              </w:rPr>
              <w:t>318 340,86</w:t>
            </w:r>
          </w:p>
        </w:tc>
        <w:tc>
          <w:tcPr>
            <w:tcW w:w="1672" w:type="dxa"/>
            <w:vAlign w:val="center"/>
          </w:tcPr>
          <w:p w14:paraId="104E9426" w14:textId="6FE7D4F5" w:rsidR="009046F5" w:rsidRPr="007A1499" w:rsidRDefault="009046F5" w:rsidP="009046F5">
            <w:pPr>
              <w:autoSpaceDE w:val="0"/>
              <w:autoSpaceDN w:val="0"/>
              <w:adjustRightInd w:val="0"/>
              <w:spacing w:line="240" w:lineRule="exact"/>
              <w:jc w:val="center"/>
              <w:rPr>
                <w:sz w:val="22"/>
                <w:szCs w:val="22"/>
              </w:rPr>
            </w:pPr>
            <w:r w:rsidRPr="007A1499">
              <w:rPr>
                <w:sz w:val="22"/>
                <w:szCs w:val="22"/>
              </w:rPr>
              <w:t>338 617,58</w:t>
            </w:r>
          </w:p>
        </w:tc>
      </w:tr>
      <w:tr w:rsidR="009046F5" w:rsidRPr="00B44CCD" w14:paraId="43DE14E9" w14:textId="77777777" w:rsidTr="00625AA6">
        <w:trPr>
          <w:trHeight w:val="531"/>
        </w:trPr>
        <w:tc>
          <w:tcPr>
            <w:tcW w:w="5382" w:type="dxa"/>
          </w:tcPr>
          <w:p w14:paraId="6910BCF2" w14:textId="77777777" w:rsidR="009046F5" w:rsidRPr="00A5560D" w:rsidRDefault="009046F5" w:rsidP="009046F5">
            <w:pPr>
              <w:spacing w:line="240" w:lineRule="exact"/>
            </w:pPr>
            <w:r w:rsidRPr="00A5560D">
              <w:t xml:space="preserve">Комплекс процессных мероприятий </w:t>
            </w:r>
          </w:p>
          <w:p w14:paraId="422D8720" w14:textId="77777777" w:rsidR="009046F5" w:rsidRPr="00A5560D" w:rsidRDefault="009046F5" w:rsidP="009046F5">
            <w:pPr>
              <w:spacing w:line="240" w:lineRule="exact"/>
            </w:pPr>
            <w:r>
              <w:t>«</w:t>
            </w:r>
            <w:r w:rsidRPr="00A5560D">
              <w:t>Развитие дополнительного образования детей в области искусства</w:t>
            </w:r>
            <w:r>
              <w:t>»</w:t>
            </w:r>
          </w:p>
        </w:tc>
        <w:tc>
          <w:tcPr>
            <w:tcW w:w="1559" w:type="dxa"/>
            <w:vAlign w:val="center"/>
          </w:tcPr>
          <w:p w14:paraId="67A5B016" w14:textId="09656538" w:rsidR="009046F5" w:rsidRPr="007A1499" w:rsidRDefault="009046F5" w:rsidP="009046F5">
            <w:pPr>
              <w:autoSpaceDE w:val="0"/>
              <w:autoSpaceDN w:val="0"/>
              <w:adjustRightInd w:val="0"/>
              <w:spacing w:line="240" w:lineRule="exact"/>
              <w:jc w:val="center"/>
              <w:rPr>
                <w:sz w:val="22"/>
                <w:szCs w:val="22"/>
              </w:rPr>
            </w:pPr>
            <w:r w:rsidRPr="007A1499">
              <w:rPr>
                <w:sz w:val="22"/>
                <w:szCs w:val="22"/>
              </w:rPr>
              <w:t>163 921,99</w:t>
            </w:r>
          </w:p>
        </w:tc>
        <w:tc>
          <w:tcPr>
            <w:tcW w:w="1701" w:type="dxa"/>
            <w:vAlign w:val="center"/>
          </w:tcPr>
          <w:p w14:paraId="5A61378C" w14:textId="28C0A53B" w:rsidR="009046F5" w:rsidRPr="007A1499" w:rsidRDefault="009046F5" w:rsidP="009046F5">
            <w:pPr>
              <w:autoSpaceDE w:val="0"/>
              <w:autoSpaceDN w:val="0"/>
              <w:adjustRightInd w:val="0"/>
              <w:spacing w:line="240" w:lineRule="exact"/>
              <w:jc w:val="center"/>
              <w:rPr>
                <w:sz w:val="22"/>
                <w:szCs w:val="22"/>
              </w:rPr>
            </w:pPr>
            <w:r w:rsidRPr="007A1499">
              <w:rPr>
                <w:sz w:val="22"/>
                <w:szCs w:val="22"/>
              </w:rPr>
              <w:t>176 664,05</w:t>
            </w:r>
          </w:p>
        </w:tc>
        <w:tc>
          <w:tcPr>
            <w:tcW w:w="1672" w:type="dxa"/>
            <w:vAlign w:val="center"/>
          </w:tcPr>
          <w:p w14:paraId="5E9CE3DA" w14:textId="7E48897C" w:rsidR="009046F5" w:rsidRPr="007A1499" w:rsidRDefault="009046F5" w:rsidP="009046F5">
            <w:pPr>
              <w:autoSpaceDE w:val="0"/>
              <w:autoSpaceDN w:val="0"/>
              <w:adjustRightInd w:val="0"/>
              <w:spacing w:line="240" w:lineRule="exact"/>
              <w:jc w:val="center"/>
              <w:rPr>
                <w:sz w:val="22"/>
                <w:szCs w:val="22"/>
              </w:rPr>
            </w:pPr>
            <w:r w:rsidRPr="007A1499">
              <w:rPr>
                <w:sz w:val="22"/>
                <w:szCs w:val="22"/>
              </w:rPr>
              <w:t>193 561,72</w:t>
            </w:r>
          </w:p>
        </w:tc>
      </w:tr>
      <w:tr w:rsidR="009046F5" w:rsidRPr="00B44CCD" w14:paraId="64DE2867" w14:textId="77777777" w:rsidTr="00625AA6">
        <w:trPr>
          <w:trHeight w:val="202"/>
        </w:trPr>
        <w:tc>
          <w:tcPr>
            <w:tcW w:w="5382" w:type="dxa"/>
          </w:tcPr>
          <w:p w14:paraId="39D50C02" w14:textId="77777777" w:rsidR="009046F5" w:rsidRPr="00A5560D" w:rsidRDefault="009046F5" w:rsidP="009046F5">
            <w:pPr>
              <w:autoSpaceDE w:val="0"/>
              <w:autoSpaceDN w:val="0"/>
              <w:adjustRightInd w:val="0"/>
              <w:spacing w:line="240" w:lineRule="exact"/>
            </w:pPr>
            <w:r w:rsidRPr="00A5560D">
              <w:t xml:space="preserve">Комплекс процессных мероприятий </w:t>
            </w:r>
          </w:p>
          <w:p w14:paraId="3D3A68A4" w14:textId="77777777" w:rsidR="009046F5" w:rsidRPr="00A5560D" w:rsidRDefault="009046F5" w:rsidP="009046F5">
            <w:pPr>
              <w:autoSpaceDE w:val="0"/>
              <w:autoSpaceDN w:val="0"/>
              <w:adjustRightInd w:val="0"/>
              <w:spacing w:line="240" w:lineRule="exact"/>
            </w:pPr>
            <w:r w:rsidRPr="00A5560D">
              <w:t>«Обеспечение деятельности Управления по делам культуры, молодёжи и спорта администрации Пермского муниципального округа</w:t>
            </w:r>
            <w:r>
              <w:t>»</w:t>
            </w:r>
          </w:p>
        </w:tc>
        <w:tc>
          <w:tcPr>
            <w:tcW w:w="1559" w:type="dxa"/>
            <w:vAlign w:val="center"/>
          </w:tcPr>
          <w:p w14:paraId="04CD3319" w14:textId="128F31E7" w:rsidR="009046F5" w:rsidRPr="007A1499" w:rsidRDefault="009046F5" w:rsidP="009046F5">
            <w:pPr>
              <w:autoSpaceDE w:val="0"/>
              <w:autoSpaceDN w:val="0"/>
              <w:adjustRightInd w:val="0"/>
              <w:spacing w:line="240" w:lineRule="exact"/>
              <w:jc w:val="center"/>
              <w:rPr>
                <w:sz w:val="22"/>
                <w:szCs w:val="22"/>
              </w:rPr>
            </w:pPr>
            <w:r w:rsidRPr="007A1499">
              <w:rPr>
                <w:sz w:val="22"/>
                <w:szCs w:val="22"/>
              </w:rPr>
              <w:t>12 251,25</w:t>
            </w:r>
          </w:p>
        </w:tc>
        <w:tc>
          <w:tcPr>
            <w:tcW w:w="1701" w:type="dxa"/>
            <w:vAlign w:val="center"/>
          </w:tcPr>
          <w:p w14:paraId="4F2DFF8D" w14:textId="593D8240" w:rsidR="009046F5" w:rsidRPr="007A1499" w:rsidRDefault="009046F5" w:rsidP="009046F5">
            <w:pPr>
              <w:autoSpaceDE w:val="0"/>
              <w:autoSpaceDN w:val="0"/>
              <w:adjustRightInd w:val="0"/>
              <w:spacing w:line="240" w:lineRule="exact"/>
              <w:jc w:val="center"/>
              <w:rPr>
                <w:sz w:val="22"/>
                <w:szCs w:val="22"/>
              </w:rPr>
            </w:pPr>
            <w:r w:rsidRPr="007A1499">
              <w:rPr>
                <w:sz w:val="22"/>
                <w:szCs w:val="22"/>
              </w:rPr>
              <w:t>12 565,50</w:t>
            </w:r>
          </w:p>
        </w:tc>
        <w:tc>
          <w:tcPr>
            <w:tcW w:w="1672" w:type="dxa"/>
            <w:vAlign w:val="center"/>
          </w:tcPr>
          <w:p w14:paraId="32B1AA47" w14:textId="425E9F34" w:rsidR="009046F5" w:rsidRPr="007A1499" w:rsidRDefault="009046F5" w:rsidP="009046F5">
            <w:pPr>
              <w:autoSpaceDE w:val="0"/>
              <w:autoSpaceDN w:val="0"/>
              <w:adjustRightInd w:val="0"/>
              <w:spacing w:line="240" w:lineRule="exact"/>
              <w:jc w:val="center"/>
              <w:rPr>
                <w:sz w:val="22"/>
                <w:szCs w:val="22"/>
              </w:rPr>
            </w:pPr>
            <w:r w:rsidRPr="007A1499">
              <w:rPr>
                <w:sz w:val="22"/>
                <w:szCs w:val="22"/>
              </w:rPr>
              <w:t>12 565,50</w:t>
            </w:r>
          </w:p>
        </w:tc>
      </w:tr>
    </w:tbl>
    <w:p w14:paraId="39C0E39D" w14:textId="77777777" w:rsidR="006C0E62" w:rsidRDefault="006C0E62" w:rsidP="006C0E62">
      <w:pPr>
        <w:ind w:firstLine="709"/>
        <w:jc w:val="both"/>
        <w:rPr>
          <w:sz w:val="26"/>
          <w:szCs w:val="26"/>
          <w:highlight w:val="yellow"/>
        </w:rPr>
      </w:pPr>
    </w:p>
    <w:p w14:paraId="37E8E2F7" w14:textId="77777777" w:rsidR="006C0E62" w:rsidRPr="009A6FE2" w:rsidRDefault="006C0E62" w:rsidP="006C0E62">
      <w:pPr>
        <w:jc w:val="center"/>
        <w:rPr>
          <w:b/>
          <w:bCs/>
          <w:i/>
          <w:iCs/>
          <w:sz w:val="26"/>
          <w:szCs w:val="26"/>
        </w:rPr>
      </w:pPr>
      <w:r w:rsidRPr="009A6FE2">
        <w:rPr>
          <w:b/>
          <w:bCs/>
          <w:i/>
          <w:iCs/>
          <w:sz w:val="26"/>
          <w:szCs w:val="26"/>
        </w:rPr>
        <w:t xml:space="preserve">Муниципальный проект </w:t>
      </w:r>
    </w:p>
    <w:p w14:paraId="7C57EAE7" w14:textId="77777777" w:rsidR="006C0E62" w:rsidRPr="009A6FE2" w:rsidRDefault="006C0E62" w:rsidP="006C0E62">
      <w:pPr>
        <w:jc w:val="center"/>
        <w:rPr>
          <w:b/>
          <w:bCs/>
          <w:i/>
          <w:iCs/>
          <w:sz w:val="26"/>
          <w:szCs w:val="26"/>
        </w:rPr>
      </w:pPr>
      <w:r w:rsidRPr="009A6FE2">
        <w:rPr>
          <w:b/>
          <w:bCs/>
          <w:i/>
          <w:iCs/>
          <w:sz w:val="26"/>
          <w:szCs w:val="26"/>
        </w:rPr>
        <w:t>«Комфортный край» по направлению «Новый клуб»</w:t>
      </w:r>
    </w:p>
    <w:p w14:paraId="53DBA391" w14:textId="77777777" w:rsidR="006C0E62" w:rsidRDefault="006C0E62" w:rsidP="006C0E62">
      <w:pPr>
        <w:ind w:firstLine="709"/>
        <w:jc w:val="both"/>
        <w:rPr>
          <w:sz w:val="26"/>
          <w:szCs w:val="26"/>
          <w:highlight w:val="yellow"/>
        </w:rPr>
      </w:pPr>
    </w:p>
    <w:p w14:paraId="2C1ED110" w14:textId="77777777" w:rsidR="006C0E62" w:rsidRPr="00A5560D" w:rsidRDefault="006C0E62" w:rsidP="006C0E62">
      <w:pPr>
        <w:ind w:firstLine="709"/>
        <w:jc w:val="both"/>
        <w:rPr>
          <w:sz w:val="26"/>
          <w:szCs w:val="26"/>
        </w:rPr>
      </w:pPr>
      <w:r w:rsidRPr="00A5560D">
        <w:rPr>
          <w:sz w:val="26"/>
          <w:szCs w:val="26"/>
        </w:rPr>
        <w:t xml:space="preserve">В рамках муниципального проекта «Комфортный край» по направлению «Новый клуб», направленного на достижение показателей и реализацию мероприятий регионального проекта «Комфортный край» предусмотрены расходы на 2026 год в сумме 10 004,53 тыс. рублей, в том числе за счет средств бюджета округа </w:t>
      </w:r>
      <w:r>
        <w:rPr>
          <w:sz w:val="26"/>
          <w:szCs w:val="26"/>
        </w:rPr>
        <w:t>4,53</w:t>
      </w:r>
      <w:r w:rsidRPr="00A5560D">
        <w:rPr>
          <w:sz w:val="26"/>
          <w:szCs w:val="26"/>
        </w:rPr>
        <w:t xml:space="preserve"> тыс. рублей, за счет средств бюджета Пермского края 10 000,00 тыс. рублей. В ходе реализации муниципального проекта планируется </w:t>
      </w:r>
      <w:r>
        <w:rPr>
          <w:sz w:val="26"/>
          <w:szCs w:val="26"/>
        </w:rPr>
        <w:t xml:space="preserve">продолжение </w:t>
      </w:r>
      <w:r w:rsidRPr="00A5560D">
        <w:rPr>
          <w:sz w:val="26"/>
          <w:szCs w:val="26"/>
        </w:rPr>
        <w:t>строительств</w:t>
      </w:r>
      <w:r>
        <w:rPr>
          <w:sz w:val="26"/>
          <w:szCs w:val="26"/>
        </w:rPr>
        <w:t>а</w:t>
      </w:r>
      <w:r w:rsidRPr="00A5560D">
        <w:rPr>
          <w:sz w:val="26"/>
          <w:szCs w:val="26"/>
        </w:rPr>
        <w:t xml:space="preserve"> культурно-досугового учреждения на 200 мест по адресу: Пермский край, Пермский муниципальный округ, с. Усть-Качка. Расходы предусмотрены на условиях софинансирования в рамках реализация </w:t>
      </w:r>
      <w:r>
        <w:rPr>
          <w:sz w:val="26"/>
          <w:szCs w:val="26"/>
        </w:rPr>
        <w:t xml:space="preserve">региональной </w:t>
      </w:r>
      <w:r w:rsidRPr="00A5560D">
        <w:rPr>
          <w:sz w:val="26"/>
          <w:szCs w:val="26"/>
        </w:rPr>
        <w:t>программы «Комфортный край».</w:t>
      </w:r>
    </w:p>
    <w:p w14:paraId="35470F0E" w14:textId="77777777" w:rsidR="006C0E62" w:rsidRPr="00A5560D" w:rsidRDefault="006C0E62" w:rsidP="006C0E62">
      <w:pPr>
        <w:ind w:firstLine="709"/>
        <w:jc w:val="both"/>
        <w:rPr>
          <w:i/>
          <w:sz w:val="26"/>
          <w:szCs w:val="26"/>
        </w:rPr>
      </w:pPr>
      <w:proofErr w:type="spellStart"/>
      <w:r w:rsidRPr="00A5560D">
        <w:rPr>
          <w:i/>
          <w:sz w:val="26"/>
          <w:szCs w:val="26"/>
        </w:rPr>
        <w:t>Справочно</w:t>
      </w:r>
      <w:proofErr w:type="spellEnd"/>
      <w:r w:rsidRPr="00A5560D">
        <w:rPr>
          <w:i/>
          <w:sz w:val="26"/>
          <w:szCs w:val="26"/>
        </w:rPr>
        <w:t>: В рамках Закона Пермского края от 9 сентября 2024 г. № 344-ПК реализация муниципального контракта на строительство данного объекта будет осуществляться округом, с долей софинансирования из краевого бюджета – 99,9%, бюджета округа – 0,1%, в связи с тем, что контракт заключен до 1 января 2025 года и включен в адресную инвестиционную программу Пермского края.</w:t>
      </w:r>
    </w:p>
    <w:p w14:paraId="0219676D" w14:textId="77777777" w:rsidR="006C0E62" w:rsidRPr="00A5560D" w:rsidRDefault="006C0E62" w:rsidP="006C0E62">
      <w:pPr>
        <w:autoSpaceDE w:val="0"/>
        <w:autoSpaceDN w:val="0"/>
        <w:adjustRightInd w:val="0"/>
        <w:spacing w:line="360" w:lineRule="exact"/>
        <w:ind w:firstLine="709"/>
        <w:jc w:val="both"/>
      </w:pPr>
    </w:p>
    <w:p w14:paraId="23A1842F" w14:textId="77777777" w:rsidR="006C0E62" w:rsidRPr="009A6FE2" w:rsidRDefault="006C0E62" w:rsidP="006C0E62">
      <w:pPr>
        <w:jc w:val="center"/>
        <w:rPr>
          <w:b/>
          <w:bCs/>
          <w:i/>
          <w:iCs/>
          <w:sz w:val="26"/>
          <w:szCs w:val="26"/>
        </w:rPr>
      </w:pPr>
      <w:r w:rsidRPr="009A6FE2">
        <w:rPr>
          <w:b/>
          <w:bCs/>
          <w:i/>
          <w:iCs/>
          <w:sz w:val="26"/>
          <w:szCs w:val="26"/>
        </w:rPr>
        <w:t xml:space="preserve">Муниципальный проект </w:t>
      </w:r>
    </w:p>
    <w:p w14:paraId="0658D2C6" w14:textId="77777777" w:rsidR="006C0E62" w:rsidRPr="009A6FE2" w:rsidRDefault="006C0E62" w:rsidP="006C0E62">
      <w:pPr>
        <w:jc w:val="center"/>
        <w:rPr>
          <w:b/>
          <w:bCs/>
          <w:i/>
          <w:iCs/>
          <w:sz w:val="26"/>
          <w:szCs w:val="26"/>
        </w:rPr>
      </w:pPr>
      <w:r w:rsidRPr="009A6FE2">
        <w:rPr>
          <w:b/>
          <w:bCs/>
          <w:i/>
          <w:iCs/>
          <w:sz w:val="26"/>
          <w:szCs w:val="26"/>
        </w:rPr>
        <w:t>«Комфортный край» по направлению «Культурная реновация»</w:t>
      </w:r>
    </w:p>
    <w:p w14:paraId="189ABC4A" w14:textId="77777777" w:rsidR="006C0E62" w:rsidRPr="002A36D8" w:rsidRDefault="006C0E62" w:rsidP="006C0E62">
      <w:pPr>
        <w:jc w:val="center"/>
        <w:rPr>
          <w:i/>
          <w:iCs/>
          <w:sz w:val="26"/>
          <w:szCs w:val="26"/>
        </w:rPr>
      </w:pPr>
    </w:p>
    <w:p w14:paraId="03362BDE" w14:textId="77777777" w:rsidR="006C0E62" w:rsidRPr="002D0480" w:rsidRDefault="006C0E62" w:rsidP="006C0E62">
      <w:pPr>
        <w:ind w:firstLine="709"/>
        <w:jc w:val="both"/>
        <w:rPr>
          <w:sz w:val="26"/>
          <w:szCs w:val="26"/>
        </w:rPr>
      </w:pPr>
      <w:r w:rsidRPr="002D0480">
        <w:rPr>
          <w:sz w:val="26"/>
          <w:szCs w:val="26"/>
        </w:rPr>
        <w:t>В рамках муниципального проекта «Комфортный край» по направлению «Культурная реновация»</w:t>
      </w:r>
      <w:r>
        <w:rPr>
          <w:sz w:val="26"/>
          <w:szCs w:val="26"/>
        </w:rPr>
        <w:t>,</w:t>
      </w:r>
      <w:r w:rsidRPr="002D0480">
        <w:rPr>
          <w:sz w:val="26"/>
          <w:szCs w:val="26"/>
        </w:rPr>
        <w:t xml:space="preserve"> </w:t>
      </w:r>
      <w:r>
        <w:rPr>
          <w:sz w:val="26"/>
          <w:szCs w:val="26"/>
        </w:rPr>
        <w:t xml:space="preserve">направленного на достижение показателей и реализацию мероприятий регионального проекта «Комфортный край» </w:t>
      </w:r>
      <w:r w:rsidRPr="002D0480">
        <w:rPr>
          <w:sz w:val="26"/>
          <w:szCs w:val="26"/>
        </w:rPr>
        <w:t>предусмотрены расходы на 2026 го</w:t>
      </w:r>
      <w:r>
        <w:rPr>
          <w:sz w:val="26"/>
          <w:szCs w:val="26"/>
        </w:rPr>
        <w:t>д</w:t>
      </w:r>
      <w:r w:rsidRPr="002D0480">
        <w:rPr>
          <w:sz w:val="26"/>
          <w:szCs w:val="26"/>
        </w:rPr>
        <w:t xml:space="preserve"> в сумме </w:t>
      </w:r>
      <w:r>
        <w:rPr>
          <w:sz w:val="26"/>
          <w:szCs w:val="26"/>
        </w:rPr>
        <w:t>76 788,51</w:t>
      </w:r>
      <w:r w:rsidRPr="002D0480">
        <w:rPr>
          <w:sz w:val="26"/>
          <w:szCs w:val="26"/>
        </w:rPr>
        <w:t xml:space="preserve"> тыс. рублей</w:t>
      </w:r>
      <w:r>
        <w:rPr>
          <w:sz w:val="26"/>
          <w:szCs w:val="26"/>
        </w:rPr>
        <w:t xml:space="preserve">, в том числе </w:t>
      </w:r>
      <w:r w:rsidRPr="002D0480">
        <w:rPr>
          <w:sz w:val="26"/>
          <w:szCs w:val="26"/>
        </w:rPr>
        <w:t>за счет средств бюджета округа</w:t>
      </w:r>
      <w:r>
        <w:rPr>
          <w:sz w:val="26"/>
          <w:szCs w:val="26"/>
        </w:rPr>
        <w:t xml:space="preserve"> 26 998,44 тыс. рублей, за счет средств бюджета Пермского края 49 790,07 тыс. рублей. В ходе реализации муниципального проекта планируются следующие направления: </w:t>
      </w:r>
    </w:p>
    <w:p w14:paraId="503D93FA" w14:textId="77777777" w:rsidR="006C0E62" w:rsidRPr="00F62045" w:rsidRDefault="006C0E62" w:rsidP="006C0E62">
      <w:pPr>
        <w:ind w:firstLine="709"/>
        <w:jc w:val="both"/>
        <w:rPr>
          <w:sz w:val="26"/>
          <w:szCs w:val="26"/>
        </w:rPr>
      </w:pPr>
      <w:r w:rsidRPr="00F62045">
        <w:rPr>
          <w:sz w:val="26"/>
          <w:szCs w:val="26"/>
        </w:rPr>
        <w:t>- строительство детской школы искусств в с. Лобаново.</w:t>
      </w:r>
      <w:r>
        <w:rPr>
          <w:sz w:val="26"/>
          <w:szCs w:val="26"/>
        </w:rPr>
        <w:t xml:space="preserve"> </w:t>
      </w:r>
      <w:r w:rsidRPr="00F62045">
        <w:rPr>
          <w:sz w:val="26"/>
          <w:szCs w:val="26"/>
        </w:rPr>
        <w:t xml:space="preserve"> </w:t>
      </w:r>
      <w:r>
        <w:rPr>
          <w:sz w:val="26"/>
          <w:szCs w:val="26"/>
        </w:rPr>
        <w:t>Р</w:t>
      </w:r>
      <w:r w:rsidRPr="00F62045">
        <w:rPr>
          <w:sz w:val="26"/>
          <w:szCs w:val="26"/>
        </w:rPr>
        <w:t xml:space="preserve">асходы </w:t>
      </w:r>
      <w:r>
        <w:rPr>
          <w:sz w:val="26"/>
          <w:szCs w:val="26"/>
        </w:rPr>
        <w:t xml:space="preserve">предусмотрены </w:t>
      </w:r>
      <w:r w:rsidRPr="00F62045">
        <w:rPr>
          <w:sz w:val="26"/>
          <w:szCs w:val="26"/>
        </w:rPr>
        <w:t>на</w:t>
      </w:r>
      <w:r>
        <w:rPr>
          <w:sz w:val="26"/>
          <w:szCs w:val="26"/>
        </w:rPr>
        <w:t xml:space="preserve"> </w:t>
      </w:r>
      <w:r w:rsidRPr="00F62045">
        <w:rPr>
          <w:sz w:val="26"/>
          <w:szCs w:val="26"/>
        </w:rPr>
        <w:t>условиях софинансирования на 2026 год в сумме 10 010,01 рублей, в том числе за счет средств бюджета округа 10,01 тыс. рублей, за счет средств бюджета Пермского края 10 000,00 тыс. рублей</w:t>
      </w:r>
      <w:r>
        <w:rPr>
          <w:sz w:val="26"/>
          <w:szCs w:val="26"/>
        </w:rPr>
        <w:t>.</w:t>
      </w:r>
    </w:p>
    <w:p w14:paraId="6562BDBB" w14:textId="77777777" w:rsidR="006C0E62" w:rsidRPr="00F62045" w:rsidRDefault="006C0E62" w:rsidP="006C0E62">
      <w:pPr>
        <w:ind w:firstLine="709"/>
        <w:jc w:val="both"/>
        <w:rPr>
          <w:i/>
          <w:sz w:val="26"/>
          <w:szCs w:val="26"/>
        </w:rPr>
      </w:pPr>
      <w:proofErr w:type="spellStart"/>
      <w:r w:rsidRPr="00F62045">
        <w:rPr>
          <w:i/>
          <w:sz w:val="26"/>
          <w:szCs w:val="26"/>
        </w:rPr>
        <w:t>Справочно</w:t>
      </w:r>
      <w:proofErr w:type="spellEnd"/>
      <w:r w:rsidRPr="00F62045">
        <w:rPr>
          <w:i/>
          <w:sz w:val="26"/>
          <w:szCs w:val="26"/>
        </w:rPr>
        <w:t>: В рамках Закона Пермского края от 9 сентября 2024 г. № 344-ПК реализация муниципального контракта на строительство данного объекта будет осуществляться округом, с долей софинансирования из краевого бюджета – 99,9%, бюджета округа – 0,1%, в связи с тем, что контракт заключен до 1 января 2025 года и включен в адресную инвестиционную программу Пермского края.</w:t>
      </w:r>
    </w:p>
    <w:p w14:paraId="18158C99" w14:textId="4ECAF755" w:rsidR="006C0E62" w:rsidRPr="00F2482F" w:rsidRDefault="006C0E62" w:rsidP="006C0E62">
      <w:pPr>
        <w:ind w:firstLine="709"/>
        <w:jc w:val="both"/>
        <w:rPr>
          <w:sz w:val="26"/>
          <w:szCs w:val="26"/>
        </w:rPr>
      </w:pPr>
      <w:bookmarkStart w:id="9" w:name="_Hlk212365840"/>
      <w:r w:rsidRPr="00F2482F">
        <w:rPr>
          <w:sz w:val="26"/>
          <w:szCs w:val="26"/>
        </w:rPr>
        <w:t xml:space="preserve">- реализация </w:t>
      </w:r>
      <w:r>
        <w:rPr>
          <w:sz w:val="26"/>
          <w:szCs w:val="26"/>
        </w:rPr>
        <w:t xml:space="preserve">мероприятий </w:t>
      </w:r>
      <w:r w:rsidRPr="00F2482F">
        <w:rPr>
          <w:sz w:val="26"/>
          <w:szCs w:val="26"/>
        </w:rPr>
        <w:t xml:space="preserve">программы «Комфортный край» по направлению «Культурная реновация». Расходы предусмотрены на условиях софинансирования </w:t>
      </w:r>
      <w:r w:rsidR="000A04A9">
        <w:rPr>
          <w:sz w:val="26"/>
          <w:szCs w:val="26"/>
        </w:rPr>
        <w:t>(</w:t>
      </w:r>
      <w:r w:rsidRPr="00F2482F">
        <w:rPr>
          <w:sz w:val="26"/>
          <w:szCs w:val="26"/>
        </w:rPr>
        <w:t>доля местного бюджета не менее 25%</w:t>
      </w:r>
      <w:r w:rsidR="000A04A9">
        <w:rPr>
          <w:sz w:val="26"/>
          <w:szCs w:val="26"/>
        </w:rPr>
        <w:t>)</w:t>
      </w:r>
      <w:r w:rsidRPr="00F2482F">
        <w:rPr>
          <w:sz w:val="26"/>
          <w:szCs w:val="26"/>
        </w:rPr>
        <w:t xml:space="preserve">, </w:t>
      </w:r>
      <w:r w:rsidR="000A04A9" w:rsidRPr="00F2482F">
        <w:rPr>
          <w:sz w:val="26"/>
          <w:szCs w:val="26"/>
        </w:rPr>
        <w:t xml:space="preserve">согласно </w:t>
      </w:r>
      <w:r w:rsidR="000A04A9">
        <w:rPr>
          <w:sz w:val="26"/>
          <w:szCs w:val="26"/>
        </w:rPr>
        <w:t xml:space="preserve">протоколу заседания конкурсной комиссии от 04.09.2025 г. по отбору мероприятий муниципальных образований Пермского края для включения в направление «Культурная реновация» регионального проекта «Комфортный край», </w:t>
      </w:r>
      <w:r w:rsidRPr="00F2482F">
        <w:rPr>
          <w:sz w:val="26"/>
          <w:szCs w:val="26"/>
        </w:rPr>
        <w:t>в 202</w:t>
      </w:r>
      <w:r>
        <w:rPr>
          <w:sz w:val="26"/>
          <w:szCs w:val="26"/>
        </w:rPr>
        <w:t>6</w:t>
      </w:r>
      <w:r w:rsidRPr="00F2482F">
        <w:rPr>
          <w:sz w:val="26"/>
          <w:szCs w:val="26"/>
        </w:rPr>
        <w:t xml:space="preserve"> году запланированы следующие работы: </w:t>
      </w:r>
    </w:p>
    <w:p w14:paraId="0DBF7F02" w14:textId="119FC839" w:rsidR="006C0E62" w:rsidRPr="00F2482F" w:rsidRDefault="006C0E62" w:rsidP="006C0E62">
      <w:pPr>
        <w:ind w:firstLine="709"/>
        <w:jc w:val="both"/>
        <w:rPr>
          <w:sz w:val="26"/>
          <w:szCs w:val="26"/>
        </w:rPr>
      </w:pPr>
      <w:r w:rsidRPr="00F2482F">
        <w:rPr>
          <w:sz w:val="26"/>
          <w:szCs w:val="26"/>
        </w:rPr>
        <w:t xml:space="preserve">текущий ремонт здания МАУК </w:t>
      </w:r>
      <w:r w:rsidR="000A04A9">
        <w:rPr>
          <w:sz w:val="26"/>
          <w:szCs w:val="26"/>
        </w:rPr>
        <w:t>«</w:t>
      </w:r>
      <w:r w:rsidRPr="00F2482F">
        <w:rPr>
          <w:sz w:val="26"/>
          <w:szCs w:val="26"/>
        </w:rPr>
        <w:t>КДЦ «Кредо</w:t>
      </w:r>
      <w:r w:rsidR="000A04A9">
        <w:rPr>
          <w:sz w:val="26"/>
          <w:szCs w:val="26"/>
        </w:rPr>
        <w:t>»</w:t>
      </w:r>
      <w:r w:rsidRPr="00F2482F">
        <w:rPr>
          <w:sz w:val="26"/>
          <w:szCs w:val="26"/>
        </w:rPr>
        <w:t xml:space="preserve"> по адресу: Пермский муниципальный округ, с. Фролы, ул. Садовая, 14 на сумму 9</w:t>
      </w:r>
      <w:r>
        <w:rPr>
          <w:sz w:val="26"/>
          <w:szCs w:val="26"/>
        </w:rPr>
        <w:t xml:space="preserve"> </w:t>
      </w:r>
      <w:r w:rsidRPr="00F2482F">
        <w:rPr>
          <w:sz w:val="26"/>
          <w:szCs w:val="26"/>
        </w:rPr>
        <w:t xml:space="preserve">985,55 тыс. рублей, в том числе за счет бюджета округа 2 496,39 тыс. рублей, за счет бюджета Пермского края 7 489,16 тыс. рублей; </w:t>
      </w:r>
    </w:p>
    <w:p w14:paraId="067836C3" w14:textId="6D74D6B9" w:rsidR="006C0E62" w:rsidRPr="00F2482F" w:rsidRDefault="006C0E62" w:rsidP="006C0E62">
      <w:pPr>
        <w:ind w:firstLine="709"/>
        <w:jc w:val="both"/>
        <w:rPr>
          <w:sz w:val="26"/>
          <w:szCs w:val="26"/>
        </w:rPr>
      </w:pPr>
      <w:r w:rsidRPr="00F2482F">
        <w:rPr>
          <w:sz w:val="26"/>
          <w:szCs w:val="26"/>
        </w:rPr>
        <w:t xml:space="preserve">текущий ремонт здания филиала МАУК </w:t>
      </w:r>
      <w:r w:rsidR="000A04A9">
        <w:rPr>
          <w:sz w:val="26"/>
          <w:szCs w:val="26"/>
        </w:rPr>
        <w:t>«</w:t>
      </w:r>
      <w:r w:rsidRPr="00F2482F">
        <w:rPr>
          <w:sz w:val="26"/>
          <w:szCs w:val="26"/>
        </w:rPr>
        <w:t xml:space="preserve">КДЦ </w:t>
      </w:r>
      <w:r w:rsidR="000A04A9">
        <w:rPr>
          <w:sz w:val="26"/>
          <w:szCs w:val="26"/>
        </w:rPr>
        <w:t>«</w:t>
      </w:r>
      <w:r w:rsidRPr="00F2482F">
        <w:rPr>
          <w:sz w:val="26"/>
          <w:szCs w:val="26"/>
        </w:rPr>
        <w:t>Кредо</w:t>
      </w:r>
      <w:r w:rsidR="000A04A9">
        <w:rPr>
          <w:sz w:val="26"/>
          <w:szCs w:val="26"/>
        </w:rPr>
        <w:t>»</w:t>
      </w:r>
      <w:r w:rsidRPr="00F2482F">
        <w:rPr>
          <w:sz w:val="26"/>
          <w:szCs w:val="26"/>
        </w:rPr>
        <w:t xml:space="preserve"> по адресу: Пермский муниципальный округ, п. Ферма, ул. </w:t>
      </w:r>
      <w:proofErr w:type="spellStart"/>
      <w:r w:rsidRPr="00F2482F">
        <w:rPr>
          <w:sz w:val="26"/>
          <w:szCs w:val="26"/>
        </w:rPr>
        <w:t>Нефтянников</w:t>
      </w:r>
      <w:proofErr w:type="spellEnd"/>
      <w:r w:rsidRPr="00F2482F">
        <w:rPr>
          <w:sz w:val="26"/>
          <w:szCs w:val="26"/>
        </w:rPr>
        <w:t xml:space="preserve">, 32 на сумму 9 734,55 тыс. рублей, в том числе за счет бюджета округа 2 433,64 тыс. рублей, за счет бюджета Пермского края 7 300,91 тыс. рублей; </w:t>
      </w:r>
    </w:p>
    <w:p w14:paraId="4CD991CF" w14:textId="40A54495" w:rsidR="006C0E62" w:rsidRPr="00725B86" w:rsidRDefault="006C0E62" w:rsidP="006C0E62">
      <w:pPr>
        <w:ind w:firstLine="709"/>
        <w:jc w:val="both"/>
        <w:rPr>
          <w:sz w:val="26"/>
          <w:szCs w:val="26"/>
        </w:rPr>
      </w:pPr>
      <w:r w:rsidRPr="00F2482F">
        <w:rPr>
          <w:sz w:val="26"/>
          <w:szCs w:val="26"/>
        </w:rPr>
        <w:t xml:space="preserve">капитальный ремонт здания МАУК </w:t>
      </w:r>
      <w:r w:rsidR="000A04A9">
        <w:rPr>
          <w:sz w:val="26"/>
          <w:szCs w:val="26"/>
        </w:rPr>
        <w:t>«</w:t>
      </w:r>
      <w:r w:rsidRPr="00F2482F">
        <w:rPr>
          <w:sz w:val="26"/>
          <w:szCs w:val="26"/>
        </w:rPr>
        <w:t>КДЦ</w:t>
      </w:r>
      <w:r w:rsidR="000A04A9">
        <w:rPr>
          <w:sz w:val="26"/>
          <w:szCs w:val="26"/>
        </w:rPr>
        <w:t xml:space="preserve"> «</w:t>
      </w:r>
      <w:r w:rsidRPr="00F2482F">
        <w:rPr>
          <w:sz w:val="26"/>
          <w:szCs w:val="26"/>
        </w:rPr>
        <w:t>АРТ-СОЮЗ</w:t>
      </w:r>
      <w:r w:rsidR="000A04A9">
        <w:rPr>
          <w:sz w:val="26"/>
          <w:szCs w:val="26"/>
        </w:rPr>
        <w:t>»</w:t>
      </w:r>
      <w:r w:rsidRPr="00F2482F">
        <w:rPr>
          <w:sz w:val="26"/>
          <w:szCs w:val="26"/>
        </w:rPr>
        <w:t xml:space="preserve"> по адресу: Пермский муниципальный округ, п. Юго-Камский, ул. Советская, 110 на сумму </w:t>
      </w:r>
      <w:r>
        <w:rPr>
          <w:sz w:val="26"/>
          <w:szCs w:val="26"/>
        </w:rPr>
        <w:t>47 058,41</w:t>
      </w:r>
      <w:r w:rsidRPr="00F2482F">
        <w:rPr>
          <w:sz w:val="26"/>
          <w:szCs w:val="26"/>
        </w:rPr>
        <w:t xml:space="preserve"> тыс. рублей, в том числе за счет бюджета округа 22 058,41 тыс. рублей, за счет бюджета Пермского края 25</w:t>
      </w:r>
      <w:r w:rsidR="000A04A9">
        <w:rPr>
          <w:sz w:val="26"/>
          <w:szCs w:val="26"/>
        </w:rPr>
        <w:t xml:space="preserve"> </w:t>
      </w:r>
      <w:r w:rsidRPr="00F2482F">
        <w:rPr>
          <w:sz w:val="26"/>
          <w:szCs w:val="26"/>
        </w:rPr>
        <w:t>000,00 тыс. рублей</w:t>
      </w:r>
      <w:r>
        <w:rPr>
          <w:sz w:val="26"/>
          <w:szCs w:val="26"/>
        </w:rPr>
        <w:t>.</w:t>
      </w:r>
    </w:p>
    <w:bookmarkEnd w:id="9"/>
    <w:p w14:paraId="342BF331" w14:textId="77777777" w:rsidR="00822B82" w:rsidRDefault="00822B82" w:rsidP="006C0E62">
      <w:pPr>
        <w:suppressAutoHyphens/>
        <w:jc w:val="center"/>
        <w:rPr>
          <w:b/>
          <w:bCs/>
          <w:i/>
          <w:iCs/>
          <w:sz w:val="26"/>
          <w:szCs w:val="26"/>
        </w:rPr>
      </w:pPr>
    </w:p>
    <w:p w14:paraId="51BB8A2A" w14:textId="77777777" w:rsidR="006C0E62" w:rsidRPr="001E37FA" w:rsidRDefault="006C0E62" w:rsidP="006C0E62">
      <w:pPr>
        <w:suppressAutoHyphens/>
        <w:jc w:val="center"/>
        <w:rPr>
          <w:b/>
          <w:bCs/>
          <w:i/>
          <w:iCs/>
          <w:sz w:val="26"/>
          <w:szCs w:val="26"/>
        </w:rPr>
      </w:pPr>
      <w:r w:rsidRPr="001E37FA">
        <w:rPr>
          <w:b/>
          <w:bCs/>
          <w:i/>
          <w:iCs/>
          <w:sz w:val="26"/>
          <w:szCs w:val="26"/>
        </w:rPr>
        <w:t>Муниципальный проект</w:t>
      </w:r>
    </w:p>
    <w:p w14:paraId="22B0508A" w14:textId="77777777" w:rsidR="006C0E62" w:rsidRPr="001E37FA" w:rsidRDefault="006C0E62" w:rsidP="006C0E62">
      <w:pPr>
        <w:suppressAutoHyphens/>
        <w:jc w:val="center"/>
        <w:rPr>
          <w:b/>
          <w:bCs/>
          <w:i/>
          <w:iCs/>
          <w:sz w:val="26"/>
          <w:szCs w:val="26"/>
        </w:rPr>
      </w:pPr>
      <w:r>
        <w:rPr>
          <w:b/>
          <w:bCs/>
          <w:i/>
          <w:iCs/>
          <w:sz w:val="26"/>
          <w:szCs w:val="26"/>
        </w:rPr>
        <w:t>«</w:t>
      </w:r>
      <w:r w:rsidRPr="001E37FA">
        <w:rPr>
          <w:b/>
          <w:bCs/>
          <w:i/>
          <w:iCs/>
          <w:sz w:val="26"/>
          <w:szCs w:val="26"/>
        </w:rPr>
        <w:t>Капитальные вложения в объекты недвижимого имущества муниципальной собственности в сфере культуры и дополнительного образования в области искусства</w:t>
      </w:r>
      <w:r>
        <w:rPr>
          <w:b/>
          <w:bCs/>
          <w:i/>
          <w:iCs/>
          <w:sz w:val="26"/>
          <w:szCs w:val="26"/>
        </w:rPr>
        <w:t>»</w:t>
      </w:r>
    </w:p>
    <w:p w14:paraId="610E8B75" w14:textId="77777777" w:rsidR="006C0E62" w:rsidRPr="002D0480" w:rsidRDefault="006C0E62" w:rsidP="006C0E62">
      <w:pPr>
        <w:suppressAutoHyphens/>
        <w:jc w:val="center"/>
        <w:rPr>
          <w:i/>
          <w:iCs/>
          <w:sz w:val="26"/>
          <w:szCs w:val="26"/>
          <w:highlight w:val="yellow"/>
        </w:rPr>
      </w:pPr>
    </w:p>
    <w:p w14:paraId="0608F2BB" w14:textId="33FB4A9F" w:rsidR="006C0E62" w:rsidRPr="002D0480" w:rsidRDefault="006C0E62" w:rsidP="006C0E62">
      <w:pPr>
        <w:suppressAutoHyphens/>
        <w:ind w:firstLine="709"/>
        <w:jc w:val="both"/>
        <w:rPr>
          <w:sz w:val="26"/>
          <w:szCs w:val="26"/>
        </w:rPr>
      </w:pPr>
      <w:r w:rsidRPr="002D0480">
        <w:rPr>
          <w:sz w:val="26"/>
          <w:szCs w:val="26"/>
        </w:rPr>
        <w:t xml:space="preserve">В рамках муниципального проекта </w:t>
      </w:r>
      <w:r>
        <w:rPr>
          <w:sz w:val="26"/>
          <w:szCs w:val="26"/>
        </w:rPr>
        <w:t>«</w:t>
      </w:r>
      <w:r w:rsidRPr="002D0480">
        <w:rPr>
          <w:sz w:val="26"/>
          <w:szCs w:val="26"/>
        </w:rPr>
        <w:t>Капитальные вложения в объекты недвижимого имущества муниципальной собственности в сфере культуры и дополнительного образования в области искусства</w:t>
      </w:r>
      <w:r>
        <w:rPr>
          <w:sz w:val="26"/>
          <w:szCs w:val="26"/>
        </w:rPr>
        <w:t>»</w:t>
      </w:r>
      <w:r w:rsidRPr="002D0480">
        <w:rPr>
          <w:sz w:val="26"/>
          <w:szCs w:val="26"/>
        </w:rPr>
        <w:t xml:space="preserve"> предусмотрены расходы на 2026 го</w:t>
      </w:r>
      <w:r>
        <w:rPr>
          <w:sz w:val="26"/>
          <w:szCs w:val="26"/>
        </w:rPr>
        <w:t>д</w:t>
      </w:r>
      <w:r w:rsidRPr="002D0480">
        <w:rPr>
          <w:sz w:val="26"/>
          <w:szCs w:val="26"/>
        </w:rPr>
        <w:t xml:space="preserve"> в сумме 23 400,00 тыс. рублей за счет средств бюджета округа на приобретение нежилого помещения для организации деятельности клубных формирований и формирований самодеятельного народного творчества, орган</w:t>
      </w:r>
      <w:r w:rsidR="00072BC5">
        <w:rPr>
          <w:sz w:val="26"/>
          <w:szCs w:val="26"/>
        </w:rPr>
        <w:t>изации и проведения мероприятий</w:t>
      </w:r>
      <w:r w:rsidRPr="002D0480">
        <w:rPr>
          <w:sz w:val="26"/>
          <w:szCs w:val="26"/>
        </w:rPr>
        <w:t xml:space="preserve">. </w:t>
      </w:r>
    </w:p>
    <w:p w14:paraId="2054A0A4" w14:textId="77777777" w:rsidR="006C0E62" w:rsidRPr="002D0480" w:rsidRDefault="006C0E62" w:rsidP="006C0E62">
      <w:pPr>
        <w:suppressAutoHyphens/>
        <w:ind w:firstLine="709"/>
        <w:jc w:val="both"/>
        <w:rPr>
          <w:sz w:val="26"/>
          <w:szCs w:val="26"/>
        </w:rPr>
      </w:pPr>
    </w:p>
    <w:p w14:paraId="69A36999" w14:textId="77777777" w:rsidR="006C0E62" w:rsidRDefault="006C0E62" w:rsidP="006C0E62">
      <w:pPr>
        <w:jc w:val="center"/>
        <w:rPr>
          <w:b/>
          <w:bCs/>
          <w:i/>
          <w:iCs/>
          <w:sz w:val="26"/>
          <w:szCs w:val="26"/>
        </w:rPr>
      </w:pPr>
      <w:r w:rsidRPr="001E37FA">
        <w:rPr>
          <w:b/>
          <w:bCs/>
          <w:i/>
          <w:iCs/>
          <w:sz w:val="26"/>
          <w:szCs w:val="26"/>
        </w:rPr>
        <w:t xml:space="preserve">Комплекс процессных мероприятий </w:t>
      </w:r>
    </w:p>
    <w:p w14:paraId="3D17115C" w14:textId="77777777" w:rsidR="006C0E62" w:rsidRPr="001E37FA" w:rsidRDefault="006C0E62" w:rsidP="006C0E62">
      <w:pPr>
        <w:jc w:val="center"/>
        <w:rPr>
          <w:b/>
          <w:bCs/>
          <w:i/>
          <w:iCs/>
          <w:sz w:val="26"/>
          <w:szCs w:val="26"/>
        </w:rPr>
      </w:pPr>
      <w:r>
        <w:rPr>
          <w:b/>
          <w:bCs/>
          <w:i/>
          <w:iCs/>
          <w:sz w:val="26"/>
          <w:szCs w:val="26"/>
        </w:rPr>
        <w:t>«</w:t>
      </w:r>
      <w:r w:rsidRPr="001E37FA">
        <w:rPr>
          <w:b/>
          <w:bCs/>
          <w:i/>
          <w:iCs/>
          <w:sz w:val="26"/>
          <w:szCs w:val="26"/>
        </w:rPr>
        <w:t>Развитие сферы культуры</w:t>
      </w:r>
      <w:r>
        <w:rPr>
          <w:b/>
          <w:bCs/>
          <w:i/>
          <w:iCs/>
          <w:sz w:val="26"/>
          <w:szCs w:val="26"/>
        </w:rPr>
        <w:t>»</w:t>
      </w:r>
    </w:p>
    <w:p w14:paraId="3901DD26" w14:textId="77777777" w:rsidR="006C0E62" w:rsidRPr="001E37FA" w:rsidRDefault="006C0E62" w:rsidP="006C0E62">
      <w:pPr>
        <w:ind w:firstLine="709"/>
        <w:jc w:val="center"/>
        <w:rPr>
          <w:b/>
          <w:bCs/>
          <w:sz w:val="26"/>
          <w:szCs w:val="26"/>
          <w:highlight w:val="yellow"/>
        </w:rPr>
      </w:pPr>
    </w:p>
    <w:p w14:paraId="178DD5C5" w14:textId="77777777" w:rsidR="006C0E62" w:rsidRPr="00BC6189" w:rsidRDefault="006C0E62" w:rsidP="006C0E62">
      <w:pPr>
        <w:ind w:firstLine="709"/>
        <w:jc w:val="both"/>
        <w:rPr>
          <w:sz w:val="26"/>
          <w:szCs w:val="26"/>
        </w:rPr>
      </w:pPr>
      <w:r w:rsidRPr="00BC6189">
        <w:rPr>
          <w:sz w:val="26"/>
          <w:szCs w:val="26"/>
        </w:rPr>
        <w:t xml:space="preserve">В рамках комплекса процессных мероприятий «Развитие </w:t>
      </w:r>
      <w:r>
        <w:rPr>
          <w:sz w:val="26"/>
          <w:szCs w:val="26"/>
        </w:rPr>
        <w:t xml:space="preserve">сферы </w:t>
      </w:r>
      <w:r w:rsidRPr="00BC6189">
        <w:rPr>
          <w:sz w:val="26"/>
          <w:szCs w:val="26"/>
        </w:rPr>
        <w:t xml:space="preserve">культуры» предусмотрены расходы на 2026 год в сумме 311 357,80 тыс. рублей, 2027 год – 311 135,86 тыс. рублей за счет средств бюджета округа, 2028 год – </w:t>
      </w:r>
      <w:r>
        <w:rPr>
          <w:sz w:val="26"/>
          <w:szCs w:val="26"/>
        </w:rPr>
        <w:t>331 412,58</w:t>
      </w:r>
      <w:r w:rsidRPr="00BC6189">
        <w:rPr>
          <w:sz w:val="26"/>
          <w:szCs w:val="26"/>
        </w:rPr>
        <w:t xml:space="preserve"> тыс. рублей за счет средств бюджета округа на реализацию </w:t>
      </w:r>
      <w:r>
        <w:rPr>
          <w:sz w:val="26"/>
          <w:szCs w:val="26"/>
        </w:rPr>
        <w:t>следующих направлений</w:t>
      </w:r>
      <w:r w:rsidRPr="00BC6189">
        <w:rPr>
          <w:sz w:val="26"/>
          <w:szCs w:val="26"/>
        </w:rPr>
        <w:t xml:space="preserve">: </w:t>
      </w:r>
    </w:p>
    <w:p w14:paraId="374EADAD" w14:textId="77777777" w:rsidR="006C0E62" w:rsidRDefault="006C0E62" w:rsidP="006C0E62">
      <w:pPr>
        <w:ind w:firstLine="709"/>
        <w:jc w:val="both"/>
        <w:rPr>
          <w:sz w:val="26"/>
          <w:szCs w:val="26"/>
        </w:rPr>
      </w:pPr>
      <w:r>
        <w:rPr>
          <w:sz w:val="26"/>
          <w:szCs w:val="26"/>
        </w:rPr>
        <w:t>-о</w:t>
      </w:r>
      <w:r w:rsidRPr="00B05B02">
        <w:rPr>
          <w:sz w:val="26"/>
          <w:szCs w:val="26"/>
        </w:rPr>
        <w:t>беспечение деятельности (оказание услуг, выполнение работ) муниципальных учреждений(организаций)</w:t>
      </w:r>
      <w:r>
        <w:rPr>
          <w:sz w:val="26"/>
          <w:szCs w:val="26"/>
        </w:rPr>
        <w:t>. В рамках данного направления предусмотрены расходы на следующие мероприятия:</w:t>
      </w:r>
    </w:p>
    <w:p w14:paraId="606987C8" w14:textId="77777777" w:rsidR="006C0E62" w:rsidRDefault="006C0E62" w:rsidP="006C0E62">
      <w:pPr>
        <w:ind w:firstLine="709"/>
        <w:jc w:val="both"/>
        <w:rPr>
          <w:sz w:val="26"/>
          <w:szCs w:val="26"/>
        </w:rPr>
      </w:pPr>
      <w:r w:rsidRPr="00F2688E">
        <w:rPr>
          <w:sz w:val="26"/>
          <w:szCs w:val="26"/>
        </w:rPr>
        <w:t>сохранение, пополнение, популяризация музейного фонда и развитие музея. По данному мероприятию предусмотрены расходы на 2026 год в сумме 6 157,90 тыс. рублей, 2027 год – 6 513,80 тыс. рублей, 2028 год – 7</w:t>
      </w:r>
      <w:r>
        <w:rPr>
          <w:sz w:val="26"/>
          <w:szCs w:val="26"/>
        </w:rPr>
        <w:t xml:space="preserve"> </w:t>
      </w:r>
      <w:r w:rsidRPr="00F2688E">
        <w:rPr>
          <w:sz w:val="26"/>
          <w:szCs w:val="26"/>
        </w:rPr>
        <w:t>164,80 тыс. рублей</w:t>
      </w:r>
      <w:r>
        <w:rPr>
          <w:sz w:val="26"/>
          <w:szCs w:val="26"/>
        </w:rPr>
        <w:t xml:space="preserve"> </w:t>
      </w:r>
      <w:r w:rsidRPr="00F2688E">
        <w:rPr>
          <w:sz w:val="26"/>
          <w:szCs w:val="26"/>
        </w:rPr>
        <w:t xml:space="preserve"> </w:t>
      </w:r>
      <w:bookmarkStart w:id="10" w:name="_Hlk180414205"/>
      <w:r w:rsidRPr="00F2688E">
        <w:rPr>
          <w:sz w:val="26"/>
          <w:szCs w:val="26"/>
        </w:rPr>
        <w:t xml:space="preserve">на оказание муниципальной услуги </w:t>
      </w:r>
      <w:bookmarkEnd w:id="10"/>
      <w:r w:rsidRPr="00F2688E">
        <w:rPr>
          <w:sz w:val="26"/>
          <w:szCs w:val="26"/>
        </w:rPr>
        <w:t xml:space="preserve">«Публичный показ музейных предметов, музейных коллекций» </w:t>
      </w:r>
      <w:r>
        <w:rPr>
          <w:sz w:val="26"/>
          <w:szCs w:val="26"/>
        </w:rPr>
        <w:t>М</w:t>
      </w:r>
      <w:r w:rsidRPr="00F2688E">
        <w:rPr>
          <w:sz w:val="26"/>
          <w:szCs w:val="26"/>
        </w:rPr>
        <w:t>узеем истории Пермского муниципального округа в объеме посещений 10 000 чел</w:t>
      </w:r>
      <w:r>
        <w:rPr>
          <w:sz w:val="26"/>
          <w:szCs w:val="26"/>
        </w:rPr>
        <w:t>овек</w:t>
      </w:r>
      <w:r w:rsidRPr="00F2688E">
        <w:rPr>
          <w:sz w:val="26"/>
          <w:szCs w:val="26"/>
        </w:rPr>
        <w:t>, что больше показателя 2025 года на 2000 чел. или 20%;</w:t>
      </w:r>
    </w:p>
    <w:p w14:paraId="4B8AFDDD" w14:textId="77777777" w:rsidR="006C0E62" w:rsidRDefault="006C0E62" w:rsidP="006C0E62">
      <w:pPr>
        <w:ind w:firstLine="709"/>
        <w:jc w:val="both"/>
        <w:rPr>
          <w:sz w:val="26"/>
          <w:szCs w:val="26"/>
        </w:rPr>
      </w:pPr>
      <w:r w:rsidRPr="00F2688E">
        <w:rPr>
          <w:sz w:val="26"/>
          <w:szCs w:val="26"/>
        </w:rPr>
        <w:t xml:space="preserve">библиотечное, библиографическое и информационное обслуживание пользователей библиотеки. </w:t>
      </w:r>
      <w:bookmarkStart w:id="11" w:name="_Hlk211591995"/>
      <w:r>
        <w:rPr>
          <w:sz w:val="26"/>
          <w:szCs w:val="26"/>
        </w:rPr>
        <w:t xml:space="preserve">По </w:t>
      </w:r>
      <w:r w:rsidRPr="00F2688E">
        <w:rPr>
          <w:sz w:val="26"/>
          <w:szCs w:val="26"/>
        </w:rPr>
        <w:t>данно</w:t>
      </w:r>
      <w:r>
        <w:rPr>
          <w:sz w:val="26"/>
          <w:szCs w:val="26"/>
        </w:rPr>
        <w:t>му</w:t>
      </w:r>
      <w:r w:rsidRPr="00F2688E">
        <w:rPr>
          <w:sz w:val="26"/>
          <w:szCs w:val="26"/>
        </w:rPr>
        <w:t xml:space="preserve"> мероприяти</w:t>
      </w:r>
      <w:r>
        <w:rPr>
          <w:sz w:val="26"/>
          <w:szCs w:val="26"/>
        </w:rPr>
        <w:t>ю</w:t>
      </w:r>
      <w:r w:rsidRPr="00F2688E">
        <w:rPr>
          <w:sz w:val="26"/>
          <w:szCs w:val="26"/>
        </w:rPr>
        <w:t xml:space="preserve"> предусмотрены расходы </w:t>
      </w:r>
      <w:bookmarkEnd w:id="11"/>
      <w:r w:rsidRPr="00F2688E">
        <w:rPr>
          <w:sz w:val="26"/>
          <w:szCs w:val="26"/>
        </w:rPr>
        <w:t xml:space="preserve">на 2026 год в сумме </w:t>
      </w:r>
      <w:r>
        <w:rPr>
          <w:sz w:val="26"/>
          <w:szCs w:val="26"/>
        </w:rPr>
        <w:t xml:space="preserve">              </w:t>
      </w:r>
      <w:r w:rsidRPr="00F2688E">
        <w:rPr>
          <w:sz w:val="26"/>
          <w:szCs w:val="26"/>
        </w:rPr>
        <w:t>62</w:t>
      </w:r>
      <w:r>
        <w:rPr>
          <w:sz w:val="26"/>
          <w:szCs w:val="26"/>
        </w:rPr>
        <w:t xml:space="preserve"> </w:t>
      </w:r>
      <w:r w:rsidRPr="00F2688E">
        <w:rPr>
          <w:sz w:val="26"/>
          <w:szCs w:val="26"/>
        </w:rPr>
        <w:t>210</w:t>
      </w:r>
      <w:r>
        <w:rPr>
          <w:sz w:val="26"/>
          <w:szCs w:val="26"/>
        </w:rPr>
        <w:t>,59</w:t>
      </w:r>
      <w:r w:rsidRPr="00F2688E">
        <w:rPr>
          <w:sz w:val="26"/>
          <w:szCs w:val="26"/>
        </w:rPr>
        <w:t xml:space="preserve"> тыс. рублей, 2027 год – </w:t>
      </w:r>
      <w:r>
        <w:rPr>
          <w:sz w:val="26"/>
          <w:szCs w:val="26"/>
        </w:rPr>
        <w:t>67 664,74</w:t>
      </w:r>
      <w:r w:rsidRPr="00F2688E">
        <w:rPr>
          <w:sz w:val="26"/>
          <w:szCs w:val="26"/>
        </w:rPr>
        <w:t xml:space="preserve"> тыс. рублей, 2028 год – </w:t>
      </w:r>
      <w:r>
        <w:rPr>
          <w:sz w:val="26"/>
          <w:szCs w:val="26"/>
        </w:rPr>
        <w:t>73 876,46</w:t>
      </w:r>
      <w:r w:rsidRPr="00F2688E">
        <w:rPr>
          <w:sz w:val="26"/>
          <w:szCs w:val="26"/>
        </w:rPr>
        <w:t xml:space="preserve"> тыс. рублей на оказание муниципальной услуги «Библиотечное, библиографическое и информационное обслуживание пользователей библиотеки» централизованной</w:t>
      </w:r>
      <w:r>
        <w:rPr>
          <w:sz w:val="26"/>
          <w:szCs w:val="26"/>
        </w:rPr>
        <w:t xml:space="preserve"> библиотечной системой </w:t>
      </w:r>
      <w:r w:rsidRPr="00F2688E">
        <w:rPr>
          <w:sz w:val="26"/>
          <w:szCs w:val="26"/>
        </w:rPr>
        <w:t xml:space="preserve"> Пермского муниципального округа в объеме количество посещений </w:t>
      </w:r>
      <w:r>
        <w:rPr>
          <w:sz w:val="26"/>
          <w:szCs w:val="26"/>
        </w:rPr>
        <w:t>634 594</w:t>
      </w:r>
      <w:r w:rsidRPr="00F2688E">
        <w:rPr>
          <w:sz w:val="26"/>
          <w:szCs w:val="26"/>
        </w:rPr>
        <w:t xml:space="preserve"> чел., что больше показателя 2025 года на </w:t>
      </w:r>
      <w:r>
        <w:rPr>
          <w:sz w:val="26"/>
          <w:szCs w:val="26"/>
        </w:rPr>
        <w:t>210567</w:t>
      </w:r>
      <w:r w:rsidRPr="00F2688E">
        <w:rPr>
          <w:sz w:val="26"/>
          <w:szCs w:val="26"/>
        </w:rPr>
        <w:t xml:space="preserve"> чел. или </w:t>
      </w:r>
      <w:r>
        <w:rPr>
          <w:sz w:val="26"/>
          <w:szCs w:val="26"/>
        </w:rPr>
        <w:t>49</w:t>
      </w:r>
      <w:r w:rsidRPr="00F2688E">
        <w:rPr>
          <w:sz w:val="26"/>
          <w:szCs w:val="26"/>
        </w:rPr>
        <w:t>%;</w:t>
      </w:r>
    </w:p>
    <w:p w14:paraId="2E39EAF1" w14:textId="77777777" w:rsidR="006C0E62" w:rsidRDefault="006C0E62" w:rsidP="006C0E62">
      <w:pPr>
        <w:ind w:firstLine="709"/>
        <w:jc w:val="both"/>
        <w:rPr>
          <w:sz w:val="26"/>
          <w:szCs w:val="26"/>
        </w:rPr>
      </w:pPr>
      <w:r w:rsidRPr="00F2688E">
        <w:rPr>
          <w:sz w:val="26"/>
          <w:szCs w:val="26"/>
        </w:rPr>
        <w:t>организация деятельности клубных формирований и формирований самодеятельного народного творчества.  По данному мероприятию предусмотрены расходы  на 2026 год в сумме 198 170,31 тыс. рублей, 2027 год – 205 658,37 тыс. рублей, 2028 год – 222 982,82 тыс. рублей на оказание муниципальной услуги «Организация деятельности клубных формирований и формирований самодеятельного народного творчества» 5 культурно-досуговыми центрами Пермского муниципального округа в объеме количество посещений 327 352 чел., что больше показателя 2025 года на 6419 чел. или 2%;</w:t>
      </w:r>
    </w:p>
    <w:p w14:paraId="7EF6E95A" w14:textId="77777777" w:rsidR="006C0E62" w:rsidRPr="00F2688E" w:rsidRDefault="006C0E62" w:rsidP="006C0E62">
      <w:pPr>
        <w:ind w:firstLine="709"/>
        <w:jc w:val="both"/>
        <w:rPr>
          <w:sz w:val="26"/>
          <w:szCs w:val="26"/>
        </w:rPr>
      </w:pPr>
      <w:r>
        <w:rPr>
          <w:sz w:val="26"/>
          <w:szCs w:val="26"/>
        </w:rPr>
        <w:t>-о</w:t>
      </w:r>
      <w:r w:rsidRPr="00B05B02">
        <w:rPr>
          <w:sz w:val="26"/>
          <w:szCs w:val="26"/>
        </w:rPr>
        <w:t>рганизация, проведение и участие в мероприятиях</w:t>
      </w:r>
      <w:r w:rsidRPr="00F2688E">
        <w:rPr>
          <w:sz w:val="26"/>
          <w:szCs w:val="26"/>
        </w:rPr>
        <w:t xml:space="preserve">.  В рамках реализации данного </w:t>
      </w:r>
      <w:r>
        <w:rPr>
          <w:sz w:val="26"/>
          <w:szCs w:val="26"/>
        </w:rPr>
        <w:t>направления</w:t>
      </w:r>
      <w:r w:rsidRPr="00F2688E">
        <w:rPr>
          <w:sz w:val="26"/>
          <w:szCs w:val="26"/>
        </w:rPr>
        <w:t xml:space="preserve"> предусмотрены расходы на 2026-2028 годы в сумме 20</w:t>
      </w:r>
      <w:r>
        <w:rPr>
          <w:sz w:val="26"/>
          <w:szCs w:val="26"/>
        </w:rPr>
        <w:t xml:space="preserve"> </w:t>
      </w:r>
      <w:r w:rsidRPr="00F2688E">
        <w:rPr>
          <w:sz w:val="26"/>
          <w:szCs w:val="26"/>
        </w:rPr>
        <w:t>317,65 тыс. рублей ежегодно. В ходе исполнения мероприятия ежегодно планируется:</w:t>
      </w:r>
    </w:p>
    <w:p w14:paraId="61631EAD" w14:textId="77777777" w:rsidR="006C0E62" w:rsidRPr="00C55341" w:rsidRDefault="006C0E62" w:rsidP="006C0E62">
      <w:pPr>
        <w:pStyle w:val="af7"/>
        <w:numPr>
          <w:ilvl w:val="0"/>
          <w:numId w:val="48"/>
        </w:numPr>
        <w:ind w:left="0" w:firstLine="709"/>
        <w:jc w:val="both"/>
        <w:rPr>
          <w:sz w:val="26"/>
          <w:szCs w:val="26"/>
        </w:rPr>
      </w:pPr>
      <w:r w:rsidRPr="00C55341">
        <w:rPr>
          <w:sz w:val="26"/>
          <w:szCs w:val="26"/>
        </w:rPr>
        <w:t>22 окружных мероприятия, в перечень мероприятий в 2026 году дополнительно включены 2 мероприятия: н</w:t>
      </w:r>
      <w:r w:rsidRPr="00C55341">
        <w:rPr>
          <w:rFonts w:eastAsiaTheme="minorHAnsi"/>
          <w:color w:val="000000"/>
          <w:sz w:val="26"/>
          <w:szCs w:val="26"/>
          <w:lang w:eastAsia="en-US"/>
        </w:rPr>
        <w:t>овогоднее представление для детей участников СВО,</w:t>
      </w:r>
      <w:r w:rsidRPr="00C55341">
        <w:rPr>
          <w:sz w:val="26"/>
          <w:szCs w:val="26"/>
        </w:rPr>
        <w:t xml:space="preserve"> чемпионат Пермского муниципального округа по брейкингу. Мероприятия планируется реализовать в рамках целевой субсидии МАУ «Центр развития культуры, молодежи и спорта»,</w:t>
      </w:r>
    </w:p>
    <w:p w14:paraId="329CABCA" w14:textId="77777777" w:rsidR="006C0E62" w:rsidRDefault="006C0E62" w:rsidP="006C0E62">
      <w:pPr>
        <w:pStyle w:val="af7"/>
        <w:numPr>
          <w:ilvl w:val="0"/>
          <w:numId w:val="48"/>
        </w:numPr>
        <w:ind w:left="0" w:firstLine="709"/>
        <w:jc w:val="both"/>
        <w:rPr>
          <w:sz w:val="26"/>
          <w:szCs w:val="26"/>
        </w:rPr>
      </w:pPr>
      <w:r w:rsidRPr="00C55341">
        <w:rPr>
          <w:sz w:val="26"/>
          <w:szCs w:val="26"/>
        </w:rPr>
        <w:t xml:space="preserve">514 мероприятий на территориях сельских населенных пунктов. Мероприятия предусмотрены в рамках целевых субсидий культурно-досуговым центрам. </w:t>
      </w:r>
    </w:p>
    <w:p w14:paraId="3F772F29" w14:textId="77777777" w:rsidR="006C0E62" w:rsidRPr="00C55341" w:rsidRDefault="006C0E62" w:rsidP="006C0E62">
      <w:pPr>
        <w:pStyle w:val="af7"/>
        <w:ind w:left="0" w:firstLine="709"/>
        <w:jc w:val="both"/>
        <w:rPr>
          <w:sz w:val="26"/>
          <w:szCs w:val="26"/>
        </w:rPr>
      </w:pPr>
      <w:r w:rsidRPr="00C55341">
        <w:rPr>
          <w:sz w:val="26"/>
          <w:szCs w:val="26"/>
        </w:rPr>
        <w:t>Расходы на проведение данных мероприятий запланированы в сумме 19 719,13 тыс. рублей ежегодно.</w:t>
      </w:r>
    </w:p>
    <w:p w14:paraId="5A591C5F" w14:textId="77777777" w:rsidR="006C0E62" w:rsidRPr="00C55341" w:rsidRDefault="006C0E62" w:rsidP="006C0E62">
      <w:pPr>
        <w:pStyle w:val="af7"/>
        <w:numPr>
          <w:ilvl w:val="0"/>
          <w:numId w:val="48"/>
        </w:numPr>
        <w:ind w:left="0" w:firstLine="709"/>
        <w:jc w:val="both"/>
        <w:rPr>
          <w:sz w:val="26"/>
          <w:szCs w:val="26"/>
        </w:rPr>
      </w:pPr>
      <w:r w:rsidRPr="00C55341">
        <w:rPr>
          <w:sz w:val="26"/>
          <w:szCs w:val="26"/>
        </w:rPr>
        <w:t>организация и проведение массовых информационно-просветительских мероприятий и обменных межмузейных выставок на 202</w:t>
      </w:r>
      <w:r>
        <w:rPr>
          <w:sz w:val="26"/>
          <w:szCs w:val="26"/>
        </w:rPr>
        <w:t>6</w:t>
      </w:r>
      <w:r w:rsidRPr="00C55341">
        <w:rPr>
          <w:sz w:val="26"/>
          <w:szCs w:val="26"/>
        </w:rPr>
        <w:t>-202</w:t>
      </w:r>
      <w:r>
        <w:rPr>
          <w:sz w:val="26"/>
          <w:szCs w:val="26"/>
        </w:rPr>
        <w:t>8</w:t>
      </w:r>
      <w:r w:rsidRPr="00C55341">
        <w:rPr>
          <w:sz w:val="26"/>
          <w:szCs w:val="26"/>
        </w:rPr>
        <w:t xml:space="preserve"> годы в сумме 598,52 тыс. рублей ежегодно</w:t>
      </w:r>
      <w:r>
        <w:rPr>
          <w:sz w:val="26"/>
          <w:szCs w:val="26"/>
        </w:rPr>
        <w:t>;</w:t>
      </w:r>
    </w:p>
    <w:p w14:paraId="27A2589B" w14:textId="77777777" w:rsidR="006C0E62" w:rsidRDefault="006C0E62" w:rsidP="006C0E62">
      <w:pPr>
        <w:ind w:firstLine="709"/>
        <w:jc w:val="both"/>
        <w:rPr>
          <w:sz w:val="26"/>
          <w:szCs w:val="26"/>
        </w:rPr>
      </w:pPr>
      <w:r w:rsidRPr="00F2688E">
        <w:rPr>
          <w:sz w:val="26"/>
          <w:szCs w:val="26"/>
        </w:rPr>
        <w:t xml:space="preserve">- проведение текущего и капитального ремонта </w:t>
      </w:r>
      <w:r>
        <w:rPr>
          <w:sz w:val="26"/>
          <w:szCs w:val="26"/>
        </w:rPr>
        <w:t>муниципальных учреждений (организаций)</w:t>
      </w:r>
      <w:r w:rsidRPr="00F2688E">
        <w:rPr>
          <w:sz w:val="26"/>
          <w:szCs w:val="26"/>
        </w:rPr>
        <w:t xml:space="preserve">. В ходе реализации направления планируется за счет средств бюджета округа </w:t>
      </w:r>
      <w:r>
        <w:rPr>
          <w:sz w:val="26"/>
          <w:szCs w:val="26"/>
        </w:rPr>
        <w:t xml:space="preserve">на сумму 13 558,42 тыс. рублей в </w:t>
      </w:r>
      <w:r w:rsidRPr="00F2688E">
        <w:rPr>
          <w:sz w:val="26"/>
          <w:szCs w:val="26"/>
        </w:rPr>
        <w:t xml:space="preserve">2026 году </w:t>
      </w:r>
      <w:r>
        <w:rPr>
          <w:sz w:val="26"/>
          <w:szCs w:val="26"/>
        </w:rPr>
        <w:t xml:space="preserve">провести </w:t>
      </w:r>
      <w:r w:rsidRPr="00F2688E">
        <w:rPr>
          <w:sz w:val="26"/>
          <w:szCs w:val="26"/>
        </w:rPr>
        <w:t>следующие работы:</w:t>
      </w:r>
    </w:p>
    <w:p w14:paraId="1A2E01F6" w14:textId="77777777" w:rsidR="006C0E62" w:rsidRDefault="006C0E62" w:rsidP="006C0E62">
      <w:pPr>
        <w:ind w:firstLine="709"/>
        <w:jc w:val="both"/>
        <w:rPr>
          <w:color w:val="000000"/>
          <w:sz w:val="26"/>
          <w:szCs w:val="26"/>
        </w:rPr>
      </w:pPr>
      <w:r w:rsidRPr="00F2688E">
        <w:rPr>
          <w:color w:val="000000"/>
          <w:sz w:val="26"/>
          <w:szCs w:val="26"/>
        </w:rPr>
        <w:t xml:space="preserve">обследование и оценка технического состояния здания, проектные работы, стоимость проведения государственной экспертизы проектной документации в части проверки достоверности определения сметной стоимости по объекту «Капитальный ремонт МАУК "Культурно-досуговый центр </w:t>
      </w:r>
      <w:r>
        <w:rPr>
          <w:color w:val="000000"/>
          <w:sz w:val="26"/>
          <w:szCs w:val="26"/>
        </w:rPr>
        <w:t>«</w:t>
      </w:r>
      <w:r w:rsidRPr="00F2688E">
        <w:rPr>
          <w:color w:val="000000"/>
          <w:sz w:val="26"/>
          <w:szCs w:val="26"/>
        </w:rPr>
        <w:t>Притяжение</w:t>
      </w:r>
      <w:r>
        <w:rPr>
          <w:color w:val="000000"/>
          <w:sz w:val="26"/>
          <w:szCs w:val="26"/>
        </w:rPr>
        <w:t>»</w:t>
      </w:r>
      <w:r w:rsidRPr="00F2688E">
        <w:rPr>
          <w:color w:val="000000"/>
          <w:sz w:val="26"/>
          <w:szCs w:val="26"/>
        </w:rPr>
        <w:t xml:space="preserve"> филиал Скобелевский Дом Культуры д. </w:t>
      </w:r>
      <w:proofErr w:type="spellStart"/>
      <w:r w:rsidRPr="00F2688E">
        <w:rPr>
          <w:color w:val="000000"/>
          <w:sz w:val="26"/>
          <w:szCs w:val="26"/>
        </w:rPr>
        <w:t>Скобелевка</w:t>
      </w:r>
      <w:proofErr w:type="spellEnd"/>
      <w:r w:rsidRPr="00F2688E">
        <w:rPr>
          <w:color w:val="000000"/>
          <w:sz w:val="26"/>
          <w:szCs w:val="26"/>
        </w:rPr>
        <w:t>, ул.</w:t>
      </w:r>
      <w:r>
        <w:rPr>
          <w:color w:val="000000"/>
          <w:sz w:val="26"/>
          <w:szCs w:val="26"/>
        </w:rPr>
        <w:t xml:space="preserve"> </w:t>
      </w:r>
      <w:r w:rsidRPr="00F2688E">
        <w:rPr>
          <w:color w:val="000000"/>
          <w:sz w:val="26"/>
          <w:szCs w:val="26"/>
        </w:rPr>
        <w:t>Хохловская, д.4» в сумме 2</w:t>
      </w:r>
      <w:r>
        <w:rPr>
          <w:color w:val="000000"/>
          <w:sz w:val="26"/>
          <w:szCs w:val="26"/>
        </w:rPr>
        <w:t xml:space="preserve"> </w:t>
      </w:r>
      <w:r w:rsidRPr="00F2688E">
        <w:rPr>
          <w:color w:val="000000"/>
          <w:sz w:val="26"/>
          <w:szCs w:val="26"/>
        </w:rPr>
        <w:t>546,49 тыс. рублей</w:t>
      </w:r>
      <w:r>
        <w:rPr>
          <w:color w:val="000000"/>
          <w:sz w:val="26"/>
          <w:szCs w:val="26"/>
        </w:rPr>
        <w:t>,</w:t>
      </w:r>
    </w:p>
    <w:p w14:paraId="720DF110" w14:textId="77777777" w:rsidR="006C0E62" w:rsidRDefault="006C0E62" w:rsidP="006C0E62">
      <w:pPr>
        <w:ind w:firstLine="709"/>
        <w:jc w:val="both"/>
        <w:rPr>
          <w:color w:val="000000"/>
          <w:sz w:val="26"/>
          <w:szCs w:val="26"/>
        </w:rPr>
      </w:pPr>
      <w:r w:rsidRPr="00F2688E">
        <w:rPr>
          <w:color w:val="000000"/>
          <w:sz w:val="26"/>
          <w:szCs w:val="26"/>
        </w:rPr>
        <w:t xml:space="preserve">обследование и оценка технического состояния здания, проектные работы, стоимость проведения государственной экспертизы проектной документации в части проверки достоверности определения сметной стоимости по объекту «Капитальный ремонт МАУК Культурно-досуговый центр Притяжение филиал Дом Культуры </w:t>
      </w:r>
      <w:proofErr w:type="spellStart"/>
      <w:r w:rsidRPr="00F2688E">
        <w:rPr>
          <w:color w:val="000000"/>
          <w:sz w:val="26"/>
          <w:szCs w:val="26"/>
        </w:rPr>
        <w:t>Крохово</w:t>
      </w:r>
      <w:proofErr w:type="spellEnd"/>
      <w:r w:rsidRPr="00F2688E">
        <w:rPr>
          <w:color w:val="000000"/>
          <w:sz w:val="26"/>
          <w:szCs w:val="26"/>
        </w:rPr>
        <w:t>, ул. Казанский тракт 21» в сумме 2</w:t>
      </w:r>
      <w:r>
        <w:rPr>
          <w:color w:val="000000"/>
          <w:sz w:val="26"/>
          <w:szCs w:val="26"/>
        </w:rPr>
        <w:t xml:space="preserve"> </w:t>
      </w:r>
      <w:r w:rsidRPr="00F2688E">
        <w:rPr>
          <w:color w:val="000000"/>
          <w:sz w:val="26"/>
          <w:szCs w:val="26"/>
        </w:rPr>
        <w:t>398,34 тыс. рублей</w:t>
      </w:r>
      <w:r>
        <w:rPr>
          <w:color w:val="000000"/>
          <w:sz w:val="26"/>
          <w:szCs w:val="26"/>
        </w:rPr>
        <w:t>,</w:t>
      </w:r>
    </w:p>
    <w:p w14:paraId="1BE5E395" w14:textId="77777777" w:rsidR="006C0E62" w:rsidRPr="00F2688E" w:rsidRDefault="006C0E62" w:rsidP="006C0E62">
      <w:pPr>
        <w:ind w:firstLine="709"/>
        <w:jc w:val="both"/>
        <w:rPr>
          <w:color w:val="000000"/>
          <w:sz w:val="26"/>
          <w:szCs w:val="26"/>
        </w:rPr>
      </w:pPr>
      <w:r>
        <w:rPr>
          <w:rFonts w:eastAsiaTheme="minorHAnsi"/>
          <w:color w:val="000000"/>
          <w:sz w:val="26"/>
          <w:szCs w:val="26"/>
          <w:lang w:eastAsia="en-US"/>
        </w:rPr>
        <w:t>м</w:t>
      </w:r>
      <w:r w:rsidRPr="00F2688E">
        <w:rPr>
          <w:rFonts w:eastAsiaTheme="minorHAnsi"/>
          <w:color w:val="000000"/>
          <w:sz w:val="26"/>
          <w:szCs w:val="26"/>
          <w:lang w:eastAsia="en-US"/>
        </w:rPr>
        <w:t xml:space="preserve">онтаж </w:t>
      </w:r>
      <w:r w:rsidRPr="00F2688E">
        <w:rPr>
          <w:sz w:val="26"/>
          <w:szCs w:val="26"/>
        </w:rPr>
        <w:t>системы автоматической пожарной сигнализации, оповещения и управления эвакуацией людей</w:t>
      </w:r>
      <w:r w:rsidRPr="00F2688E">
        <w:rPr>
          <w:rFonts w:eastAsiaTheme="minorHAnsi"/>
          <w:color w:val="000000"/>
          <w:sz w:val="26"/>
          <w:szCs w:val="26"/>
          <w:lang w:eastAsia="en-US"/>
        </w:rPr>
        <w:t xml:space="preserve"> </w:t>
      </w:r>
      <w:r w:rsidRPr="00F2688E">
        <w:rPr>
          <w:sz w:val="26"/>
          <w:szCs w:val="26"/>
        </w:rPr>
        <w:t>в здании Дома Культуры в п. Сылва, ул. Заводской переулок, д.</w:t>
      </w:r>
      <w:r>
        <w:rPr>
          <w:sz w:val="26"/>
          <w:szCs w:val="26"/>
        </w:rPr>
        <w:t>1</w:t>
      </w:r>
      <w:r w:rsidRPr="00F2688E">
        <w:rPr>
          <w:sz w:val="26"/>
          <w:szCs w:val="26"/>
        </w:rPr>
        <w:t xml:space="preserve"> </w:t>
      </w:r>
      <w:r>
        <w:rPr>
          <w:rFonts w:eastAsiaTheme="minorHAnsi"/>
          <w:color w:val="000000"/>
          <w:sz w:val="26"/>
          <w:szCs w:val="26"/>
          <w:lang w:eastAsia="en-US"/>
        </w:rPr>
        <w:t>в сумме 4 288,57 тыс. рублей,</w:t>
      </w:r>
    </w:p>
    <w:p w14:paraId="5D588CD7" w14:textId="77777777" w:rsidR="006C0E62" w:rsidRPr="00F2688E" w:rsidRDefault="006C0E62" w:rsidP="006C0E62">
      <w:pPr>
        <w:ind w:firstLine="709"/>
        <w:jc w:val="both"/>
        <w:rPr>
          <w:color w:val="000000"/>
          <w:sz w:val="26"/>
          <w:szCs w:val="26"/>
        </w:rPr>
      </w:pPr>
      <w:r>
        <w:rPr>
          <w:sz w:val="26"/>
          <w:szCs w:val="26"/>
        </w:rPr>
        <w:t xml:space="preserve">монтаж системы </w:t>
      </w:r>
      <w:r w:rsidRPr="00F2688E">
        <w:rPr>
          <w:sz w:val="26"/>
          <w:szCs w:val="26"/>
        </w:rPr>
        <w:t>видеонаблюдения, охранной сигнализации в здании Дома Культуры в п. Сылва, ул. Заводской переулок, д.</w:t>
      </w:r>
      <w:r>
        <w:rPr>
          <w:sz w:val="26"/>
          <w:szCs w:val="26"/>
        </w:rPr>
        <w:t>1</w:t>
      </w:r>
      <w:r w:rsidRPr="00F2688E">
        <w:rPr>
          <w:sz w:val="26"/>
          <w:szCs w:val="26"/>
        </w:rPr>
        <w:t xml:space="preserve"> в сумме 3</w:t>
      </w:r>
      <w:r>
        <w:rPr>
          <w:sz w:val="26"/>
          <w:szCs w:val="26"/>
        </w:rPr>
        <w:t xml:space="preserve"> </w:t>
      </w:r>
      <w:r w:rsidRPr="00F2688E">
        <w:rPr>
          <w:sz w:val="26"/>
          <w:szCs w:val="26"/>
        </w:rPr>
        <w:t>085,00 тыс. рублей</w:t>
      </w:r>
      <w:r>
        <w:rPr>
          <w:sz w:val="26"/>
          <w:szCs w:val="26"/>
        </w:rPr>
        <w:t>,</w:t>
      </w:r>
    </w:p>
    <w:p w14:paraId="291FF969" w14:textId="77777777" w:rsidR="006C0E62" w:rsidRDefault="006C0E62" w:rsidP="006C0E62">
      <w:pPr>
        <w:ind w:firstLine="709"/>
        <w:jc w:val="both"/>
        <w:rPr>
          <w:color w:val="000000"/>
          <w:sz w:val="26"/>
          <w:szCs w:val="26"/>
        </w:rPr>
      </w:pPr>
      <w:r w:rsidRPr="00F2688E">
        <w:rPr>
          <w:color w:val="000000"/>
          <w:sz w:val="26"/>
          <w:szCs w:val="26"/>
        </w:rPr>
        <w:t xml:space="preserve">ремонт покрытия сцены </w:t>
      </w:r>
      <w:r w:rsidRPr="00F2688E">
        <w:rPr>
          <w:sz w:val="26"/>
          <w:szCs w:val="26"/>
        </w:rPr>
        <w:t xml:space="preserve">в здании Дома Культуры в п. Сылва, ул. Заводской переулок, д.1 </w:t>
      </w:r>
      <w:r w:rsidRPr="00F2688E">
        <w:rPr>
          <w:color w:val="000000"/>
          <w:sz w:val="26"/>
          <w:szCs w:val="26"/>
        </w:rPr>
        <w:t>в сумме 1240,02 тыс. рублей</w:t>
      </w:r>
      <w:r>
        <w:rPr>
          <w:color w:val="000000"/>
          <w:sz w:val="26"/>
          <w:szCs w:val="26"/>
        </w:rPr>
        <w:t>,</w:t>
      </w:r>
    </w:p>
    <w:p w14:paraId="4AAFFACC" w14:textId="77777777" w:rsidR="006C0E62" w:rsidRDefault="006C0E62" w:rsidP="006C0E62">
      <w:pPr>
        <w:ind w:firstLine="709"/>
        <w:jc w:val="both"/>
        <w:rPr>
          <w:sz w:val="26"/>
          <w:szCs w:val="26"/>
        </w:rPr>
      </w:pPr>
      <w:r w:rsidRPr="00F2688E">
        <w:rPr>
          <w:sz w:val="26"/>
          <w:szCs w:val="26"/>
        </w:rPr>
        <w:t>-оснащение материально-технической базы муниципальных учреждений (организаций) на 2026 год в сумме 10 942,93 тыс. рублей, 2027 год – 10</w:t>
      </w:r>
      <w:r>
        <w:rPr>
          <w:sz w:val="26"/>
          <w:szCs w:val="26"/>
        </w:rPr>
        <w:t xml:space="preserve"> </w:t>
      </w:r>
      <w:r w:rsidRPr="00F2688E">
        <w:rPr>
          <w:sz w:val="26"/>
          <w:szCs w:val="26"/>
        </w:rPr>
        <w:t xml:space="preserve">981,30 </w:t>
      </w:r>
      <w:r>
        <w:rPr>
          <w:sz w:val="26"/>
          <w:szCs w:val="26"/>
        </w:rPr>
        <w:t xml:space="preserve">тыс. рублей, 2028 год – 7 070,85 тыс. рублей, </w:t>
      </w:r>
      <w:r w:rsidRPr="00F2688E">
        <w:rPr>
          <w:sz w:val="26"/>
          <w:szCs w:val="26"/>
        </w:rPr>
        <w:t>из них</w:t>
      </w:r>
      <w:r>
        <w:rPr>
          <w:sz w:val="26"/>
          <w:szCs w:val="26"/>
        </w:rPr>
        <w:t>:</w:t>
      </w:r>
    </w:p>
    <w:p w14:paraId="5C355327" w14:textId="77777777" w:rsidR="006C0E62" w:rsidRPr="00F2688E" w:rsidRDefault="006C0E62" w:rsidP="006C0E62">
      <w:pPr>
        <w:ind w:firstLine="709"/>
        <w:jc w:val="both"/>
        <w:rPr>
          <w:sz w:val="26"/>
          <w:szCs w:val="26"/>
        </w:rPr>
      </w:pPr>
      <w:r w:rsidRPr="00F2688E">
        <w:rPr>
          <w:sz w:val="26"/>
          <w:szCs w:val="26"/>
        </w:rPr>
        <w:t xml:space="preserve"> для привлечения населения к культурно-досуговой и творческой деятельности запланированы расходы</w:t>
      </w:r>
      <w:r>
        <w:rPr>
          <w:sz w:val="26"/>
          <w:szCs w:val="26"/>
        </w:rPr>
        <w:t xml:space="preserve"> на </w:t>
      </w:r>
      <w:r w:rsidRPr="00F2688E">
        <w:rPr>
          <w:sz w:val="26"/>
          <w:szCs w:val="26"/>
        </w:rPr>
        <w:t>приобретение костюмов, оборудования и мебели для культурно</w:t>
      </w:r>
      <w:r>
        <w:rPr>
          <w:sz w:val="26"/>
          <w:szCs w:val="26"/>
        </w:rPr>
        <w:t>-</w:t>
      </w:r>
      <w:r w:rsidRPr="00F2688E">
        <w:rPr>
          <w:sz w:val="26"/>
          <w:szCs w:val="26"/>
        </w:rPr>
        <w:t xml:space="preserve">досуговых учреждений Пермского муниципального округа на 2026 год в сумме 1 845,00 тыс. рублей, </w:t>
      </w:r>
    </w:p>
    <w:p w14:paraId="04C3E05B" w14:textId="22A222AF" w:rsidR="006C0E62" w:rsidRPr="00F2688E" w:rsidRDefault="006C0E62" w:rsidP="006C0E62">
      <w:pPr>
        <w:ind w:firstLine="709"/>
        <w:jc w:val="both"/>
        <w:rPr>
          <w:sz w:val="26"/>
          <w:szCs w:val="26"/>
        </w:rPr>
      </w:pPr>
      <w:r w:rsidRPr="00F2688E">
        <w:rPr>
          <w:sz w:val="26"/>
          <w:szCs w:val="26"/>
        </w:rPr>
        <w:t>цифровизация библиотечной системы Пермского муниципального округа,  в рамках которой предусмотрены расходы на приобретение серверного оборудования, карт читателей, меток, считывателей, стаций для автоматической выдачи книги, программы для электронной каталогизации библиотечного фонда, что позволит качественно изменить формы и методы оказания библиотечно-информационных услуг, способы взаимодействия библиотекаря с пользователем, на 2026 год в сумме 9 097,93 тыс. рублей, 2027 год – 10</w:t>
      </w:r>
      <w:r w:rsidR="00822B82">
        <w:rPr>
          <w:sz w:val="26"/>
          <w:szCs w:val="26"/>
        </w:rPr>
        <w:t> </w:t>
      </w:r>
      <w:r w:rsidRPr="00F2688E">
        <w:rPr>
          <w:sz w:val="26"/>
          <w:szCs w:val="26"/>
        </w:rPr>
        <w:t xml:space="preserve">981,30 тыс. рублей, 2028 год – 7 070,85  тыс. рублей. </w:t>
      </w:r>
    </w:p>
    <w:p w14:paraId="6982A6B9" w14:textId="77777777" w:rsidR="006C0E62" w:rsidRPr="00F2688E" w:rsidRDefault="006C0E62" w:rsidP="006C0E62">
      <w:pPr>
        <w:ind w:firstLine="709"/>
        <w:jc w:val="both"/>
        <w:rPr>
          <w:sz w:val="26"/>
          <w:szCs w:val="26"/>
        </w:rPr>
      </w:pPr>
    </w:p>
    <w:p w14:paraId="5442F2BA" w14:textId="77777777" w:rsidR="006C0E62" w:rsidRPr="00C55341" w:rsidRDefault="006C0E62" w:rsidP="006C0E62">
      <w:pPr>
        <w:jc w:val="center"/>
        <w:rPr>
          <w:b/>
          <w:bCs/>
          <w:i/>
          <w:iCs/>
          <w:sz w:val="26"/>
          <w:szCs w:val="26"/>
        </w:rPr>
      </w:pPr>
      <w:r w:rsidRPr="00C55341">
        <w:rPr>
          <w:b/>
          <w:bCs/>
          <w:i/>
          <w:iCs/>
          <w:sz w:val="26"/>
          <w:szCs w:val="26"/>
        </w:rPr>
        <w:t xml:space="preserve">Комплекс процессных мероприятий </w:t>
      </w:r>
    </w:p>
    <w:p w14:paraId="2766BC83" w14:textId="77777777" w:rsidR="006C0E62" w:rsidRPr="00C55341" w:rsidRDefault="006C0E62" w:rsidP="006C0E62">
      <w:pPr>
        <w:jc w:val="center"/>
        <w:rPr>
          <w:b/>
          <w:bCs/>
          <w:i/>
          <w:iCs/>
          <w:sz w:val="26"/>
          <w:szCs w:val="26"/>
        </w:rPr>
      </w:pPr>
      <w:r>
        <w:rPr>
          <w:b/>
          <w:bCs/>
          <w:i/>
          <w:iCs/>
          <w:sz w:val="26"/>
          <w:szCs w:val="26"/>
        </w:rPr>
        <w:t>«</w:t>
      </w:r>
      <w:r w:rsidRPr="00C55341">
        <w:rPr>
          <w:b/>
          <w:bCs/>
          <w:i/>
          <w:iCs/>
          <w:sz w:val="26"/>
          <w:szCs w:val="26"/>
        </w:rPr>
        <w:t>Развитие дополнительного образования детей в области искусства</w:t>
      </w:r>
      <w:r>
        <w:rPr>
          <w:b/>
          <w:bCs/>
          <w:i/>
          <w:iCs/>
          <w:sz w:val="26"/>
          <w:szCs w:val="26"/>
        </w:rPr>
        <w:t>»</w:t>
      </w:r>
    </w:p>
    <w:p w14:paraId="2B5AB97E" w14:textId="77777777" w:rsidR="006C0E62" w:rsidRPr="00685887" w:rsidRDefault="006C0E62" w:rsidP="006C0E62">
      <w:pPr>
        <w:ind w:firstLine="709"/>
        <w:jc w:val="both"/>
        <w:rPr>
          <w:sz w:val="26"/>
          <w:szCs w:val="26"/>
        </w:rPr>
      </w:pPr>
    </w:p>
    <w:p w14:paraId="528AF0B0" w14:textId="03993A73" w:rsidR="006C0E62" w:rsidRPr="00685887" w:rsidRDefault="006C0E62" w:rsidP="006C0E62">
      <w:pPr>
        <w:ind w:firstLine="709"/>
        <w:jc w:val="both"/>
        <w:rPr>
          <w:sz w:val="26"/>
          <w:szCs w:val="26"/>
        </w:rPr>
      </w:pPr>
      <w:r w:rsidRPr="00685887">
        <w:rPr>
          <w:sz w:val="26"/>
          <w:szCs w:val="26"/>
        </w:rPr>
        <w:t xml:space="preserve">В рамках комплекса процессных мероприятий </w:t>
      </w:r>
      <w:r>
        <w:rPr>
          <w:sz w:val="26"/>
          <w:szCs w:val="26"/>
        </w:rPr>
        <w:t>«</w:t>
      </w:r>
      <w:r w:rsidRPr="00685887">
        <w:rPr>
          <w:sz w:val="26"/>
          <w:szCs w:val="26"/>
        </w:rPr>
        <w:t>Развитие дополнительного образования детей в области искусства</w:t>
      </w:r>
      <w:r>
        <w:rPr>
          <w:sz w:val="26"/>
          <w:szCs w:val="26"/>
        </w:rPr>
        <w:t>»</w:t>
      </w:r>
      <w:r w:rsidRPr="00685887">
        <w:rPr>
          <w:sz w:val="26"/>
          <w:szCs w:val="26"/>
        </w:rPr>
        <w:t xml:space="preserve"> предусмотрены расходы на 2026 год в сумме 163</w:t>
      </w:r>
      <w:r w:rsidR="00822B82">
        <w:rPr>
          <w:sz w:val="26"/>
          <w:szCs w:val="26"/>
        </w:rPr>
        <w:t> </w:t>
      </w:r>
      <w:r w:rsidRPr="00685887">
        <w:rPr>
          <w:sz w:val="26"/>
          <w:szCs w:val="26"/>
        </w:rPr>
        <w:t xml:space="preserve">921,99 тыс. рублей, </w:t>
      </w:r>
      <w:bookmarkStart w:id="12" w:name="_Hlk180836966"/>
      <w:r w:rsidRPr="00685887">
        <w:rPr>
          <w:sz w:val="26"/>
          <w:szCs w:val="26"/>
        </w:rPr>
        <w:t>в том числе</w:t>
      </w:r>
      <w:r w:rsidRPr="00685887">
        <w:t xml:space="preserve"> </w:t>
      </w:r>
      <w:r w:rsidRPr="00685887">
        <w:rPr>
          <w:sz w:val="26"/>
          <w:szCs w:val="26"/>
        </w:rPr>
        <w:t>за счет средств бюджета Пермского края 1</w:t>
      </w:r>
      <w:r>
        <w:rPr>
          <w:sz w:val="26"/>
          <w:szCs w:val="26"/>
        </w:rPr>
        <w:t xml:space="preserve"> </w:t>
      </w:r>
      <w:r w:rsidRPr="00685887">
        <w:rPr>
          <w:sz w:val="26"/>
          <w:szCs w:val="26"/>
        </w:rPr>
        <w:t>400,00 тыс. рублей</w:t>
      </w:r>
      <w:bookmarkEnd w:id="12"/>
      <w:r w:rsidRPr="00685887">
        <w:rPr>
          <w:sz w:val="26"/>
          <w:szCs w:val="26"/>
        </w:rPr>
        <w:t>, 2027 год – 176 664,05 тыс. рублей,</w:t>
      </w:r>
      <w:r w:rsidRPr="00685887">
        <w:t xml:space="preserve"> </w:t>
      </w:r>
      <w:r w:rsidRPr="00685887">
        <w:rPr>
          <w:sz w:val="26"/>
          <w:szCs w:val="26"/>
        </w:rPr>
        <w:t>в том числе за счет средств бюджета Пермского края 1 400,00 тыс. рублей, 2028 год – 193 561,72 тыс. рублей,</w:t>
      </w:r>
      <w:r w:rsidRPr="00685887">
        <w:t xml:space="preserve"> </w:t>
      </w:r>
      <w:r w:rsidRPr="00685887">
        <w:rPr>
          <w:sz w:val="26"/>
          <w:szCs w:val="26"/>
        </w:rPr>
        <w:t>в том числе за счет средств бюджета Пермского края</w:t>
      </w:r>
      <w:r>
        <w:rPr>
          <w:sz w:val="26"/>
          <w:szCs w:val="26"/>
        </w:rPr>
        <w:t xml:space="preserve"> </w:t>
      </w:r>
      <w:r w:rsidRPr="00685887">
        <w:rPr>
          <w:sz w:val="26"/>
          <w:szCs w:val="26"/>
        </w:rPr>
        <w:t>1 400,00 тыс. рублей  ежегодно</w:t>
      </w:r>
      <w:r>
        <w:rPr>
          <w:sz w:val="26"/>
          <w:szCs w:val="26"/>
        </w:rPr>
        <w:t>,</w:t>
      </w:r>
      <w:r w:rsidRPr="00685887">
        <w:rPr>
          <w:sz w:val="26"/>
          <w:szCs w:val="26"/>
        </w:rPr>
        <w:t xml:space="preserve"> на реализацию следующих направлений:   </w:t>
      </w:r>
    </w:p>
    <w:p w14:paraId="37406894" w14:textId="77777777" w:rsidR="006C0E62" w:rsidRDefault="006C0E62" w:rsidP="006C0E62">
      <w:pPr>
        <w:ind w:firstLine="709"/>
        <w:jc w:val="both"/>
        <w:rPr>
          <w:sz w:val="26"/>
          <w:szCs w:val="26"/>
        </w:rPr>
      </w:pPr>
      <w:r w:rsidRPr="00685887">
        <w:rPr>
          <w:sz w:val="26"/>
          <w:szCs w:val="26"/>
        </w:rPr>
        <w:t>-обеспечение деятельности (оказание</w:t>
      </w:r>
      <w:r w:rsidRPr="000D3FBC">
        <w:rPr>
          <w:sz w:val="26"/>
          <w:szCs w:val="26"/>
        </w:rPr>
        <w:t xml:space="preserve"> услуг, выполнение работ) муниципальных учреждений(организаций)</w:t>
      </w:r>
      <w:r>
        <w:rPr>
          <w:sz w:val="26"/>
          <w:szCs w:val="26"/>
        </w:rPr>
        <w:t>.</w:t>
      </w:r>
    </w:p>
    <w:p w14:paraId="3CF8CB09" w14:textId="77777777" w:rsidR="006C0E62" w:rsidRPr="000B145C" w:rsidRDefault="006C0E62" w:rsidP="006C0E62">
      <w:pPr>
        <w:ind w:firstLine="709"/>
        <w:jc w:val="both"/>
        <w:rPr>
          <w:sz w:val="26"/>
          <w:szCs w:val="26"/>
        </w:rPr>
      </w:pPr>
      <w:r w:rsidRPr="000B145C">
        <w:rPr>
          <w:sz w:val="26"/>
          <w:szCs w:val="26"/>
        </w:rPr>
        <w:t>В рамках реализации данного направления предусмотрены расходы на 2026 год в сумме 160</w:t>
      </w:r>
      <w:r>
        <w:rPr>
          <w:sz w:val="26"/>
          <w:szCs w:val="26"/>
        </w:rPr>
        <w:t xml:space="preserve"> </w:t>
      </w:r>
      <w:r w:rsidRPr="000B145C">
        <w:rPr>
          <w:sz w:val="26"/>
          <w:szCs w:val="26"/>
        </w:rPr>
        <w:t>587,84 тыс. рублей, 2027 год -174</w:t>
      </w:r>
      <w:r>
        <w:rPr>
          <w:sz w:val="26"/>
          <w:szCs w:val="26"/>
        </w:rPr>
        <w:t xml:space="preserve"> </w:t>
      </w:r>
      <w:r w:rsidRPr="000B145C">
        <w:rPr>
          <w:sz w:val="26"/>
          <w:szCs w:val="26"/>
        </w:rPr>
        <w:t xml:space="preserve">564,05 тыс. рублей, 2028 год – 191 461,72 тыс. рублей за счет средств бюджета округа на обеспечение деятельности МАУДОД «Детская школа искусств Пермского муниципального округа» и оказание детской школой искусств муниципальных услуг по реализации дополнительных предпрофессиональных программ в области искусств и дополнительных общеразвивающих программ (контингент обучающихся составляет 1589 человек). </w:t>
      </w:r>
    </w:p>
    <w:p w14:paraId="2F91E6DF" w14:textId="77777777" w:rsidR="006C0E62" w:rsidRPr="000B145C" w:rsidRDefault="006C0E62" w:rsidP="006C0E62">
      <w:pPr>
        <w:ind w:firstLine="709"/>
        <w:jc w:val="both"/>
        <w:rPr>
          <w:sz w:val="26"/>
          <w:szCs w:val="26"/>
        </w:rPr>
      </w:pPr>
      <w:r w:rsidRPr="000B145C">
        <w:rPr>
          <w:sz w:val="26"/>
          <w:szCs w:val="26"/>
        </w:rPr>
        <w:t>В проекте бюджета округа в полном объеме предусмотрены расходы на обеспечение уровня оплаты труда работников дополнительного образования детей МАУ ДОД «Детская школа искусств Пермского муниципального округа» в соответствии с Указом Президента Российской Федерации от 7 мая 2012 года № 597 «О мероприятиях по реализации государственной социальной политики». Средняя заработная плата педагогических работников учреждения дополнительного образования запланирована на  уровне не менее 100% к средней заработной плате учителей с учетом темпов роста среднемесячной начисленной заработной платы наемных работников в организациях, у индивидуальных предпринимателей и физических лиц, определенных сценарными условиями развития экономки края на 2026-2028 годы и составляет на 2026 год – 88 536 рублей, что на 10,8% выше показателя, установленного на 2025 год (79 930 рублей), 2027 год – 98</w:t>
      </w:r>
      <w:r>
        <w:rPr>
          <w:sz w:val="26"/>
          <w:szCs w:val="26"/>
        </w:rPr>
        <w:t xml:space="preserve"> </w:t>
      </w:r>
      <w:r w:rsidRPr="000B145C">
        <w:rPr>
          <w:sz w:val="26"/>
          <w:szCs w:val="26"/>
        </w:rPr>
        <w:t>069 рублей, 2028 год – 108 628 рублей</w:t>
      </w:r>
      <w:r>
        <w:rPr>
          <w:sz w:val="26"/>
          <w:szCs w:val="26"/>
        </w:rPr>
        <w:t>;</w:t>
      </w:r>
    </w:p>
    <w:p w14:paraId="0B52C13F" w14:textId="77777777" w:rsidR="006C0E62" w:rsidRPr="008E2B85" w:rsidRDefault="006C0E62" w:rsidP="006C0E62">
      <w:pPr>
        <w:ind w:firstLine="709"/>
        <w:jc w:val="both"/>
        <w:rPr>
          <w:sz w:val="26"/>
          <w:szCs w:val="26"/>
        </w:rPr>
      </w:pPr>
      <w:r w:rsidRPr="000B145C">
        <w:rPr>
          <w:sz w:val="26"/>
          <w:szCs w:val="26"/>
        </w:rPr>
        <w:t xml:space="preserve">-организация, проведение и участие в мероприятиях. В рамках реализации данного направления предусмотрены расходы на 2026 </w:t>
      </w:r>
      <w:r>
        <w:rPr>
          <w:sz w:val="26"/>
          <w:szCs w:val="26"/>
        </w:rPr>
        <w:t xml:space="preserve">– 2028 </w:t>
      </w:r>
      <w:r w:rsidRPr="000B145C">
        <w:rPr>
          <w:sz w:val="26"/>
          <w:szCs w:val="26"/>
        </w:rPr>
        <w:t>год</w:t>
      </w:r>
      <w:r>
        <w:rPr>
          <w:sz w:val="26"/>
          <w:szCs w:val="26"/>
        </w:rPr>
        <w:t>ы</w:t>
      </w:r>
      <w:r w:rsidRPr="000B145C">
        <w:rPr>
          <w:sz w:val="26"/>
          <w:szCs w:val="26"/>
        </w:rPr>
        <w:t xml:space="preserve"> в сумме </w:t>
      </w:r>
      <w:r>
        <w:rPr>
          <w:sz w:val="26"/>
          <w:szCs w:val="26"/>
        </w:rPr>
        <w:t>700,00</w:t>
      </w:r>
      <w:r w:rsidRPr="000B145C">
        <w:rPr>
          <w:sz w:val="26"/>
          <w:szCs w:val="26"/>
        </w:rPr>
        <w:t xml:space="preserve"> тыс. рублей</w:t>
      </w:r>
      <w:r>
        <w:rPr>
          <w:sz w:val="26"/>
          <w:szCs w:val="26"/>
        </w:rPr>
        <w:t xml:space="preserve"> </w:t>
      </w:r>
      <w:r w:rsidRPr="000B145C">
        <w:rPr>
          <w:sz w:val="26"/>
          <w:szCs w:val="26"/>
        </w:rPr>
        <w:t>за счет средств бюджета округа</w:t>
      </w:r>
      <w:r>
        <w:rPr>
          <w:sz w:val="26"/>
          <w:szCs w:val="26"/>
        </w:rPr>
        <w:t xml:space="preserve"> на участие</w:t>
      </w:r>
      <w:r w:rsidRPr="008E2B85">
        <w:rPr>
          <w:rFonts w:ascii="Times New Roman CYR" w:eastAsiaTheme="minorHAnsi" w:hAnsi="Times New Roman CYR" w:cs="Times New Roman CYR"/>
          <w:color w:val="000000"/>
          <w:sz w:val="26"/>
          <w:szCs w:val="26"/>
          <w:lang w:eastAsia="en-US"/>
        </w:rPr>
        <w:t xml:space="preserve"> в международных и всероссийских конкурсах творческих коллективах и исполнителей детской школы искусств Пермского муниципальног</w:t>
      </w:r>
      <w:r>
        <w:rPr>
          <w:rFonts w:ascii="Times New Roman CYR" w:eastAsiaTheme="minorHAnsi" w:hAnsi="Times New Roman CYR" w:cs="Times New Roman CYR"/>
          <w:color w:val="000000"/>
          <w:sz w:val="26"/>
          <w:szCs w:val="26"/>
          <w:lang w:eastAsia="en-US"/>
        </w:rPr>
        <w:t>о округа, проведение окружного конкурса профессионального мастерства преподавателей МАДОУ «Детская школа искусств Пермского округа «Учитель года»;</w:t>
      </w:r>
    </w:p>
    <w:p w14:paraId="00CC4543" w14:textId="77777777" w:rsidR="006C0E62" w:rsidRPr="008E2B85" w:rsidRDefault="006C0E62" w:rsidP="006C0E62">
      <w:pPr>
        <w:ind w:firstLine="709"/>
        <w:jc w:val="both"/>
        <w:rPr>
          <w:sz w:val="26"/>
          <w:szCs w:val="26"/>
        </w:rPr>
      </w:pPr>
      <w:r w:rsidRPr="000B145C">
        <w:rPr>
          <w:sz w:val="26"/>
          <w:szCs w:val="26"/>
        </w:rPr>
        <w:t>-прочие мероприятия по приведению муниципальных учреждений (организаций) в нормативное состояние. В рамках реализации данного мероприятия предусмотрены расходы на 2026 год в сумме 510,86 тыс. рублей за счет средств бюджета округа</w:t>
      </w:r>
      <w:r>
        <w:rPr>
          <w:sz w:val="26"/>
          <w:szCs w:val="26"/>
        </w:rPr>
        <w:t xml:space="preserve"> на </w:t>
      </w:r>
      <w:r w:rsidRPr="008E2B85">
        <w:rPr>
          <w:sz w:val="26"/>
          <w:szCs w:val="26"/>
        </w:rPr>
        <w:t>в</w:t>
      </w:r>
      <w:r w:rsidRPr="008E2B85">
        <w:rPr>
          <w:rFonts w:ascii="Times New Roman CYR" w:eastAsiaTheme="minorHAnsi" w:hAnsi="Times New Roman CYR" w:cs="Times New Roman CYR"/>
          <w:color w:val="000000"/>
          <w:sz w:val="26"/>
          <w:szCs w:val="26"/>
          <w:lang w:eastAsia="en-US"/>
        </w:rPr>
        <w:t>ыполнение работ по установке сплит системы в</w:t>
      </w:r>
      <w:r>
        <w:rPr>
          <w:rFonts w:ascii="Times New Roman CYR" w:eastAsiaTheme="minorHAnsi" w:hAnsi="Times New Roman CYR" w:cs="Times New Roman CYR"/>
          <w:color w:val="000000"/>
          <w:sz w:val="26"/>
          <w:szCs w:val="26"/>
          <w:lang w:eastAsia="en-US"/>
        </w:rPr>
        <w:t xml:space="preserve"> </w:t>
      </w:r>
      <w:r w:rsidRPr="008E2B85">
        <w:rPr>
          <w:rFonts w:ascii="Times New Roman CYR" w:eastAsiaTheme="minorHAnsi" w:hAnsi="Times New Roman CYR" w:cs="Times New Roman CYR"/>
          <w:color w:val="000000"/>
          <w:sz w:val="26"/>
          <w:szCs w:val="26"/>
          <w:lang w:eastAsia="en-US"/>
        </w:rPr>
        <w:t>классе театрального искусства МАУ</w:t>
      </w:r>
      <w:r>
        <w:rPr>
          <w:rFonts w:ascii="Times New Roman CYR" w:eastAsiaTheme="minorHAnsi" w:hAnsi="Times New Roman CYR" w:cs="Times New Roman CYR"/>
          <w:color w:val="000000"/>
          <w:sz w:val="26"/>
          <w:szCs w:val="26"/>
          <w:lang w:eastAsia="en-US"/>
        </w:rPr>
        <w:t xml:space="preserve"> </w:t>
      </w:r>
      <w:r w:rsidRPr="008E2B85">
        <w:rPr>
          <w:rFonts w:ascii="Times New Roman CYR" w:eastAsiaTheme="minorHAnsi" w:hAnsi="Times New Roman CYR" w:cs="Times New Roman CYR"/>
          <w:color w:val="000000"/>
          <w:sz w:val="26"/>
          <w:szCs w:val="26"/>
          <w:lang w:eastAsia="en-US"/>
        </w:rPr>
        <w:t xml:space="preserve">ДО </w:t>
      </w:r>
      <w:r w:rsidRPr="008E2B85">
        <w:rPr>
          <w:rFonts w:eastAsiaTheme="minorHAnsi"/>
          <w:color w:val="000000"/>
          <w:sz w:val="26"/>
          <w:szCs w:val="26"/>
          <w:lang w:eastAsia="en-US"/>
        </w:rPr>
        <w:t>«</w:t>
      </w:r>
      <w:r w:rsidRPr="008E2B85">
        <w:rPr>
          <w:rFonts w:ascii="Times New Roman CYR" w:eastAsiaTheme="minorHAnsi" w:hAnsi="Times New Roman CYR" w:cs="Times New Roman CYR"/>
          <w:color w:val="000000"/>
          <w:sz w:val="26"/>
          <w:szCs w:val="26"/>
          <w:lang w:eastAsia="en-US"/>
        </w:rPr>
        <w:t>Детская школа искусств Пермского округа</w:t>
      </w:r>
      <w:r w:rsidRPr="008E2B85">
        <w:rPr>
          <w:rFonts w:eastAsiaTheme="minorHAnsi"/>
          <w:color w:val="000000"/>
          <w:sz w:val="26"/>
          <w:szCs w:val="26"/>
          <w:lang w:eastAsia="en-US"/>
        </w:rPr>
        <w:t>»</w:t>
      </w:r>
      <w:r>
        <w:rPr>
          <w:rFonts w:eastAsiaTheme="minorHAnsi"/>
          <w:color w:val="000000"/>
          <w:sz w:val="26"/>
          <w:szCs w:val="26"/>
          <w:lang w:eastAsia="en-US"/>
        </w:rPr>
        <w:t>;</w:t>
      </w:r>
    </w:p>
    <w:p w14:paraId="3789D7BC" w14:textId="77777777" w:rsidR="006C0E62" w:rsidRPr="00DB532F" w:rsidRDefault="006C0E62" w:rsidP="006C0E62">
      <w:pPr>
        <w:ind w:firstLine="709"/>
        <w:jc w:val="both"/>
        <w:rPr>
          <w:sz w:val="26"/>
          <w:szCs w:val="26"/>
        </w:rPr>
      </w:pPr>
      <w:r w:rsidRPr="00DB532F">
        <w:rPr>
          <w:sz w:val="26"/>
          <w:szCs w:val="26"/>
        </w:rPr>
        <w:t>-проведение текущего и капитального ремонта муниципальных учреждений (организаций) в сумме 218,79 тыс. рублей на монтаж объектовой станции радиосистемы передачи информации «Стрелец-Мониторинг» в филиал «</w:t>
      </w:r>
      <w:proofErr w:type="spellStart"/>
      <w:r w:rsidRPr="00DB532F">
        <w:rPr>
          <w:sz w:val="26"/>
          <w:szCs w:val="26"/>
        </w:rPr>
        <w:t>Култаевская</w:t>
      </w:r>
      <w:proofErr w:type="spellEnd"/>
      <w:r w:rsidRPr="00DB532F">
        <w:rPr>
          <w:sz w:val="26"/>
          <w:szCs w:val="26"/>
        </w:rPr>
        <w:t xml:space="preserve"> детская школа искусств» МАУДО </w:t>
      </w:r>
      <w:r>
        <w:rPr>
          <w:sz w:val="26"/>
          <w:szCs w:val="26"/>
        </w:rPr>
        <w:t>«</w:t>
      </w:r>
      <w:r w:rsidRPr="00DB532F">
        <w:rPr>
          <w:sz w:val="26"/>
          <w:szCs w:val="26"/>
        </w:rPr>
        <w:t>Детская школа искусств Пермского округа</w:t>
      </w:r>
      <w:r>
        <w:rPr>
          <w:sz w:val="26"/>
          <w:szCs w:val="26"/>
        </w:rPr>
        <w:t>»</w:t>
      </w:r>
      <w:r w:rsidRPr="00DB532F">
        <w:rPr>
          <w:sz w:val="26"/>
          <w:szCs w:val="26"/>
        </w:rPr>
        <w:t xml:space="preserve"> по адресу: Пермский округ, д. Петровка, ул. Школьная, д.7</w:t>
      </w:r>
      <w:r>
        <w:rPr>
          <w:sz w:val="26"/>
          <w:szCs w:val="26"/>
        </w:rPr>
        <w:t>;</w:t>
      </w:r>
    </w:p>
    <w:p w14:paraId="3E260A36" w14:textId="77777777" w:rsidR="006C0E62" w:rsidRDefault="006C0E62" w:rsidP="006C0E62">
      <w:pPr>
        <w:ind w:firstLine="709"/>
        <w:jc w:val="both"/>
        <w:rPr>
          <w:sz w:val="26"/>
          <w:szCs w:val="26"/>
        </w:rPr>
      </w:pPr>
      <w:r>
        <w:rPr>
          <w:sz w:val="26"/>
          <w:szCs w:val="26"/>
        </w:rPr>
        <w:t>-о</w:t>
      </w:r>
      <w:r w:rsidRPr="000D3FBC">
        <w:rPr>
          <w:sz w:val="26"/>
          <w:szCs w:val="26"/>
        </w:rPr>
        <w:t>снащение материально-технической базы муниципальных учреждений (организаций</w:t>
      </w:r>
      <w:r w:rsidRPr="00DB532F">
        <w:rPr>
          <w:sz w:val="26"/>
          <w:szCs w:val="26"/>
        </w:rPr>
        <w:t xml:space="preserve">) на </w:t>
      </w:r>
      <w:r>
        <w:rPr>
          <w:sz w:val="26"/>
          <w:szCs w:val="26"/>
        </w:rPr>
        <w:t xml:space="preserve">2026 год в </w:t>
      </w:r>
      <w:r w:rsidRPr="00DB532F">
        <w:rPr>
          <w:sz w:val="26"/>
          <w:szCs w:val="26"/>
        </w:rPr>
        <w:t>сумм</w:t>
      </w:r>
      <w:r>
        <w:rPr>
          <w:sz w:val="26"/>
          <w:szCs w:val="26"/>
        </w:rPr>
        <w:t>е</w:t>
      </w:r>
      <w:r w:rsidRPr="00DB532F">
        <w:rPr>
          <w:sz w:val="26"/>
          <w:szCs w:val="26"/>
        </w:rPr>
        <w:t xml:space="preserve"> 504,50 тыс. рублей. Расходы запланированы </w:t>
      </w:r>
      <w:r>
        <w:rPr>
          <w:rFonts w:ascii="Times New Roman CYR" w:eastAsiaTheme="minorHAnsi" w:hAnsi="Times New Roman CYR" w:cs="Times New Roman CYR"/>
          <w:color w:val="000000"/>
          <w:sz w:val="26"/>
          <w:szCs w:val="26"/>
          <w:lang w:eastAsia="en-US"/>
        </w:rPr>
        <w:t xml:space="preserve">на приобретение многофункциональных устройств и цветного </w:t>
      </w:r>
      <w:r w:rsidRPr="00685887">
        <w:rPr>
          <w:rFonts w:ascii="Times New Roman CYR" w:eastAsiaTheme="minorHAnsi" w:hAnsi="Times New Roman CYR" w:cs="Times New Roman CYR"/>
          <w:color w:val="000000"/>
          <w:sz w:val="26"/>
          <w:szCs w:val="26"/>
          <w:lang w:eastAsia="en-US"/>
        </w:rPr>
        <w:t>принтера</w:t>
      </w:r>
      <w:r w:rsidRPr="00685887">
        <w:rPr>
          <w:sz w:val="26"/>
          <w:szCs w:val="26"/>
        </w:rPr>
        <w:t xml:space="preserve"> для МАУ ДО «ДШИ Пермского муниципального округа»;</w:t>
      </w:r>
    </w:p>
    <w:p w14:paraId="5462806C" w14:textId="77777777" w:rsidR="006C0E62" w:rsidRPr="00DB532F" w:rsidRDefault="006C0E62" w:rsidP="006C0E62">
      <w:pPr>
        <w:ind w:firstLine="709"/>
        <w:jc w:val="both"/>
        <w:rPr>
          <w:sz w:val="26"/>
          <w:szCs w:val="26"/>
        </w:rPr>
      </w:pPr>
      <w:r>
        <w:rPr>
          <w:sz w:val="26"/>
          <w:szCs w:val="26"/>
        </w:rPr>
        <w:t>-п</w:t>
      </w:r>
      <w:r w:rsidRPr="000D3FBC">
        <w:rPr>
          <w:sz w:val="26"/>
          <w:szCs w:val="26"/>
        </w:rPr>
        <w:t xml:space="preserve">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w:t>
      </w:r>
      <w:r w:rsidRPr="00DB532F">
        <w:rPr>
          <w:sz w:val="26"/>
          <w:szCs w:val="26"/>
        </w:rPr>
        <w:t>услуг. В рамках данного мероприятия предусмотрены расходы на 2026-2028 годы на предоставление мер социальной поддержки педагогическим работникам образовательных муниципальных учреждений, работающим и проживающим в сельской местности и поселках городского типа, по оплате жилого помещения и коммунальных услуг в сумме 1 400,0 тыс. рублей ежегодно.</w:t>
      </w:r>
    </w:p>
    <w:p w14:paraId="61E5A206" w14:textId="77777777" w:rsidR="006C0E62" w:rsidRDefault="006C0E62" w:rsidP="006C0E62">
      <w:pPr>
        <w:autoSpaceDE w:val="0"/>
        <w:autoSpaceDN w:val="0"/>
        <w:adjustRightInd w:val="0"/>
        <w:jc w:val="center"/>
        <w:outlineLvl w:val="0"/>
        <w:rPr>
          <w:i/>
          <w:sz w:val="26"/>
          <w:szCs w:val="26"/>
        </w:rPr>
      </w:pPr>
    </w:p>
    <w:p w14:paraId="4185A482" w14:textId="77777777" w:rsidR="006C0E62" w:rsidRPr="00C55341" w:rsidRDefault="006C0E62" w:rsidP="006C0E62">
      <w:pPr>
        <w:autoSpaceDE w:val="0"/>
        <w:autoSpaceDN w:val="0"/>
        <w:adjustRightInd w:val="0"/>
        <w:spacing w:line="240" w:lineRule="exact"/>
        <w:jc w:val="center"/>
        <w:outlineLvl w:val="0"/>
        <w:rPr>
          <w:b/>
          <w:bCs/>
          <w:i/>
          <w:sz w:val="26"/>
          <w:szCs w:val="26"/>
        </w:rPr>
      </w:pPr>
      <w:r w:rsidRPr="00C55341">
        <w:rPr>
          <w:b/>
          <w:bCs/>
          <w:i/>
          <w:sz w:val="26"/>
          <w:szCs w:val="26"/>
        </w:rPr>
        <w:t xml:space="preserve">Комплекс процессных мероприятий </w:t>
      </w:r>
    </w:p>
    <w:p w14:paraId="3F04F162" w14:textId="77777777" w:rsidR="006C0E62" w:rsidRPr="00C55341" w:rsidRDefault="006C0E62" w:rsidP="006C0E62">
      <w:pPr>
        <w:autoSpaceDE w:val="0"/>
        <w:autoSpaceDN w:val="0"/>
        <w:adjustRightInd w:val="0"/>
        <w:spacing w:line="240" w:lineRule="exact"/>
        <w:jc w:val="center"/>
        <w:outlineLvl w:val="0"/>
        <w:rPr>
          <w:b/>
          <w:bCs/>
          <w:i/>
          <w:sz w:val="26"/>
          <w:szCs w:val="26"/>
        </w:rPr>
      </w:pPr>
      <w:r w:rsidRPr="00C55341">
        <w:rPr>
          <w:b/>
          <w:bCs/>
          <w:i/>
          <w:sz w:val="26"/>
          <w:szCs w:val="26"/>
        </w:rPr>
        <w:t>«Обеспечение деятельности Управления по делам культуры, молодёжи и спорта администрации Пермского муниципального округа</w:t>
      </w:r>
      <w:r>
        <w:rPr>
          <w:b/>
          <w:bCs/>
          <w:i/>
          <w:sz w:val="26"/>
          <w:szCs w:val="26"/>
        </w:rPr>
        <w:t>»</w:t>
      </w:r>
    </w:p>
    <w:p w14:paraId="3BAD147E" w14:textId="77777777" w:rsidR="006C0E62" w:rsidRPr="006B18A1" w:rsidRDefault="006C0E62" w:rsidP="006C0E62">
      <w:pPr>
        <w:autoSpaceDE w:val="0"/>
        <w:autoSpaceDN w:val="0"/>
        <w:adjustRightInd w:val="0"/>
        <w:jc w:val="center"/>
        <w:outlineLvl w:val="0"/>
        <w:rPr>
          <w:i/>
          <w:sz w:val="26"/>
          <w:szCs w:val="26"/>
        </w:rPr>
      </w:pPr>
    </w:p>
    <w:p w14:paraId="79F80215" w14:textId="77777777" w:rsidR="006C0E62" w:rsidRPr="00F30C83" w:rsidRDefault="006C0E62" w:rsidP="006C0E62">
      <w:pPr>
        <w:pStyle w:val="aff1"/>
        <w:tabs>
          <w:tab w:val="left" w:pos="1134"/>
        </w:tabs>
        <w:ind w:firstLine="709"/>
        <w:jc w:val="both"/>
        <w:rPr>
          <w:rFonts w:ascii="Times New Roman" w:hAnsi="Times New Roman" w:cs="Times New Roman"/>
          <w:sz w:val="26"/>
          <w:szCs w:val="26"/>
        </w:rPr>
      </w:pPr>
      <w:r w:rsidRPr="00F30C83">
        <w:rPr>
          <w:rFonts w:ascii="Times New Roman" w:hAnsi="Times New Roman" w:cs="Times New Roman"/>
          <w:sz w:val="26"/>
          <w:szCs w:val="26"/>
        </w:rPr>
        <w:t>В рамках к</w:t>
      </w:r>
      <w:r w:rsidRPr="00F30C83">
        <w:rPr>
          <w:rFonts w:ascii="Times New Roman" w:hAnsi="Times New Roman" w:cs="Times New Roman"/>
          <w:color w:val="000000"/>
          <w:sz w:val="26"/>
          <w:szCs w:val="26"/>
        </w:rPr>
        <w:t>омплекса процессных мероприятий «Обеспечение деятельности Управления по делам культуры, молодёжи и спорта администрации Пермского муниципального округа и подведомственных учреждений</w:t>
      </w:r>
      <w:r>
        <w:rPr>
          <w:rFonts w:ascii="Times New Roman" w:hAnsi="Times New Roman" w:cs="Times New Roman"/>
          <w:color w:val="000000"/>
          <w:sz w:val="26"/>
          <w:szCs w:val="26"/>
        </w:rPr>
        <w:t>»</w:t>
      </w:r>
      <w:r w:rsidRPr="00F30C83">
        <w:rPr>
          <w:rFonts w:ascii="Times New Roman" w:hAnsi="Times New Roman" w:cs="Times New Roman"/>
          <w:color w:val="000000"/>
          <w:sz w:val="26"/>
          <w:szCs w:val="26"/>
        </w:rPr>
        <w:t xml:space="preserve"> </w:t>
      </w:r>
      <w:r w:rsidRPr="00F30C83">
        <w:rPr>
          <w:rFonts w:ascii="Times New Roman" w:hAnsi="Times New Roman" w:cs="Times New Roman"/>
          <w:sz w:val="26"/>
          <w:szCs w:val="26"/>
        </w:rPr>
        <w:t xml:space="preserve">предусмотрены расходы на 2026 год в сумме 12 251,25 тыс. рублей, 2027-2028 годы – 12 565,50 тыс. рублей ежегодно на следующее направление - содержание органов местного самоуправления Пермского муниципального округа. </w:t>
      </w:r>
      <w:r w:rsidRPr="00F30C83">
        <w:rPr>
          <w:rFonts w:ascii="Times New Roman" w:hAnsi="Times New Roman" w:cs="Times New Roman"/>
          <w:color w:val="000000"/>
          <w:sz w:val="26"/>
          <w:szCs w:val="26"/>
        </w:rPr>
        <w:t xml:space="preserve">В рамках данного направления планируется </w:t>
      </w:r>
      <w:r>
        <w:rPr>
          <w:rFonts w:ascii="Times New Roman" w:hAnsi="Times New Roman" w:cs="Times New Roman"/>
          <w:color w:val="000000"/>
          <w:sz w:val="26"/>
          <w:szCs w:val="26"/>
        </w:rPr>
        <w:t xml:space="preserve">обеспечение функционирования </w:t>
      </w:r>
      <w:r w:rsidRPr="00F30C83">
        <w:rPr>
          <w:rFonts w:ascii="Times New Roman" w:hAnsi="Times New Roman" w:cs="Times New Roman"/>
          <w:color w:val="000000"/>
          <w:sz w:val="26"/>
          <w:szCs w:val="26"/>
        </w:rPr>
        <w:t>Управлени</w:t>
      </w:r>
      <w:r>
        <w:rPr>
          <w:rFonts w:ascii="Times New Roman" w:hAnsi="Times New Roman" w:cs="Times New Roman"/>
          <w:color w:val="000000"/>
          <w:sz w:val="26"/>
          <w:szCs w:val="26"/>
        </w:rPr>
        <w:t>я</w:t>
      </w:r>
      <w:r w:rsidRPr="00F30C83">
        <w:rPr>
          <w:rFonts w:ascii="Times New Roman" w:hAnsi="Times New Roman" w:cs="Times New Roman"/>
          <w:color w:val="000000"/>
          <w:sz w:val="26"/>
          <w:szCs w:val="26"/>
        </w:rPr>
        <w:t xml:space="preserve"> по делам культуры, молодёжи и спорта администрации Пермского муниципального округа.</w:t>
      </w:r>
      <w:r w:rsidRPr="00F30C83">
        <w:rPr>
          <w:rFonts w:ascii="Times New Roman" w:hAnsi="Times New Roman" w:cs="Times New Roman"/>
          <w:sz w:val="26"/>
          <w:szCs w:val="26"/>
        </w:rPr>
        <w:t xml:space="preserve"> </w:t>
      </w:r>
    </w:p>
    <w:p w14:paraId="2863F15F" w14:textId="77777777" w:rsidR="00822B82" w:rsidRDefault="00822B82" w:rsidP="006C0E62">
      <w:pPr>
        <w:autoSpaceDE w:val="0"/>
        <w:autoSpaceDN w:val="0"/>
        <w:adjustRightInd w:val="0"/>
        <w:spacing w:line="240" w:lineRule="exact"/>
        <w:ind w:firstLine="709"/>
        <w:jc w:val="center"/>
        <w:rPr>
          <w:rFonts w:eastAsia="MS Mincho"/>
          <w:b/>
          <w:sz w:val="26"/>
          <w:szCs w:val="26"/>
          <w:lang w:eastAsia="ja-JP"/>
        </w:rPr>
      </w:pPr>
    </w:p>
    <w:p w14:paraId="3A74D771" w14:textId="77777777" w:rsidR="006C0E62" w:rsidRPr="00E54B0A" w:rsidRDefault="006C0E62" w:rsidP="006C0E62">
      <w:pPr>
        <w:autoSpaceDE w:val="0"/>
        <w:autoSpaceDN w:val="0"/>
        <w:adjustRightInd w:val="0"/>
        <w:spacing w:line="240" w:lineRule="exact"/>
        <w:ind w:firstLine="709"/>
        <w:jc w:val="center"/>
        <w:rPr>
          <w:rFonts w:eastAsia="MS Mincho"/>
          <w:b/>
          <w:sz w:val="26"/>
          <w:szCs w:val="26"/>
          <w:lang w:eastAsia="ja-JP"/>
        </w:rPr>
      </w:pPr>
      <w:r w:rsidRPr="00E54B0A">
        <w:rPr>
          <w:rFonts w:eastAsia="MS Mincho"/>
          <w:b/>
          <w:sz w:val="26"/>
          <w:szCs w:val="26"/>
          <w:lang w:eastAsia="ja-JP"/>
        </w:rPr>
        <w:t>Муниципальная программа</w:t>
      </w:r>
    </w:p>
    <w:p w14:paraId="2F79CE9D" w14:textId="77777777" w:rsidR="006C0E62" w:rsidRPr="00E54B0A" w:rsidRDefault="006C0E62" w:rsidP="006C0E62">
      <w:pPr>
        <w:autoSpaceDE w:val="0"/>
        <w:autoSpaceDN w:val="0"/>
        <w:adjustRightInd w:val="0"/>
        <w:spacing w:line="240" w:lineRule="exact"/>
        <w:ind w:firstLine="709"/>
        <w:jc w:val="center"/>
        <w:rPr>
          <w:rFonts w:eastAsia="MS Mincho"/>
          <w:b/>
          <w:sz w:val="26"/>
          <w:szCs w:val="26"/>
          <w:lang w:eastAsia="ja-JP"/>
        </w:rPr>
      </w:pPr>
      <w:bookmarkStart w:id="13" w:name="_Hlk180834868"/>
      <w:r w:rsidRPr="00E54B0A">
        <w:rPr>
          <w:rFonts w:eastAsia="MS Mincho"/>
          <w:b/>
          <w:sz w:val="26"/>
          <w:szCs w:val="26"/>
          <w:lang w:eastAsia="ja-JP"/>
        </w:rPr>
        <w:t>«Развитие отдельных направлений социальной сферы Пермского муниципального округа»</w:t>
      </w:r>
    </w:p>
    <w:bookmarkEnd w:id="13"/>
    <w:p w14:paraId="6EF8183A" w14:textId="77777777" w:rsidR="006C0E62" w:rsidRPr="00E54B0A" w:rsidRDefault="006C0E62" w:rsidP="006C0E62">
      <w:pPr>
        <w:autoSpaceDE w:val="0"/>
        <w:autoSpaceDN w:val="0"/>
        <w:adjustRightInd w:val="0"/>
        <w:ind w:firstLine="708"/>
        <w:jc w:val="center"/>
        <w:rPr>
          <w:rFonts w:eastAsia="MS Mincho"/>
          <w:b/>
          <w:color w:val="000000"/>
          <w:sz w:val="26"/>
          <w:szCs w:val="26"/>
          <w:lang w:eastAsia="ja-JP"/>
        </w:rPr>
      </w:pPr>
    </w:p>
    <w:p w14:paraId="3EC655F1" w14:textId="77777777" w:rsidR="006C0E62" w:rsidRPr="00201C80" w:rsidRDefault="006C0E62" w:rsidP="006C0E62">
      <w:pPr>
        <w:ind w:firstLine="709"/>
        <w:jc w:val="both"/>
        <w:rPr>
          <w:sz w:val="26"/>
          <w:szCs w:val="26"/>
        </w:rPr>
      </w:pPr>
      <w:r w:rsidRPr="00201C80">
        <w:rPr>
          <w:sz w:val="26"/>
          <w:szCs w:val="26"/>
        </w:rPr>
        <w:t xml:space="preserve">Целью муниципальной программы «Развитие отдельных направлений социальной сферы Пермского муниципального округа» является </w:t>
      </w:r>
      <w:bookmarkStart w:id="14" w:name="_Hlk206416654"/>
      <w:r w:rsidRPr="00201C80">
        <w:rPr>
          <w:sz w:val="26"/>
          <w:szCs w:val="26"/>
        </w:rPr>
        <w:t>создание условий для повышения социального благополучия населения, сохранения традиционных семейных ценностей, профилактики и преодоления семейного неблагополучия</w:t>
      </w:r>
      <w:bookmarkEnd w:id="14"/>
      <w:r w:rsidRPr="00201C80">
        <w:rPr>
          <w:sz w:val="26"/>
          <w:szCs w:val="26"/>
        </w:rPr>
        <w:t>.</w:t>
      </w:r>
    </w:p>
    <w:p w14:paraId="59DBD58B" w14:textId="77777777" w:rsidR="006C0E62" w:rsidRPr="00E54B0A" w:rsidRDefault="006C0E62" w:rsidP="006C0E62">
      <w:pPr>
        <w:widowControl w:val="0"/>
        <w:ind w:firstLine="709"/>
        <w:jc w:val="both"/>
        <w:rPr>
          <w:sz w:val="26"/>
          <w:szCs w:val="26"/>
        </w:rPr>
      </w:pPr>
      <w:r w:rsidRPr="00E54B0A">
        <w:rPr>
          <w:sz w:val="26"/>
          <w:szCs w:val="26"/>
        </w:rPr>
        <w:t xml:space="preserve">Достижение цели программы характеризуется следующими основными целевыми показателями: </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1292"/>
        <w:gridCol w:w="1464"/>
        <w:gridCol w:w="1408"/>
        <w:gridCol w:w="1441"/>
      </w:tblGrid>
      <w:tr w:rsidR="006C0E62" w:rsidRPr="00E54B0A" w14:paraId="68FBE424" w14:textId="77777777" w:rsidTr="00E10F02">
        <w:trPr>
          <w:trHeight w:val="624"/>
          <w:tblHeader/>
        </w:trPr>
        <w:tc>
          <w:tcPr>
            <w:tcW w:w="2301" w:type="pct"/>
            <w:tcBorders>
              <w:top w:val="single" w:sz="4" w:space="0" w:color="auto"/>
              <w:left w:val="single" w:sz="4" w:space="0" w:color="auto"/>
              <w:bottom w:val="single" w:sz="4" w:space="0" w:color="auto"/>
              <w:right w:val="single" w:sz="4" w:space="0" w:color="auto"/>
            </w:tcBorders>
            <w:hideMark/>
          </w:tcPr>
          <w:p w14:paraId="619C0AEA" w14:textId="77777777" w:rsidR="006C0E62" w:rsidRPr="00544259" w:rsidRDefault="006C0E62" w:rsidP="00E10F02">
            <w:pPr>
              <w:jc w:val="center"/>
            </w:pPr>
            <w:r w:rsidRPr="00544259">
              <w:rPr>
                <w:lang w:eastAsia="en-US"/>
              </w:rPr>
              <w:t>Показатели</w:t>
            </w:r>
          </w:p>
        </w:tc>
        <w:tc>
          <w:tcPr>
            <w:tcW w:w="552" w:type="pct"/>
            <w:tcBorders>
              <w:top w:val="single" w:sz="4" w:space="0" w:color="auto"/>
              <w:left w:val="single" w:sz="4" w:space="0" w:color="auto"/>
              <w:bottom w:val="single" w:sz="4" w:space="0" w:color="auto"/>
              <w:right w:val="single" w:sz="4" w:space="0" w:color="auto"/>
            </w:tcBorders>
            <w:hideMark/>
          </w:tcPr>
          <w:p w14:paraId="3A5B8F8C" w14:textId="77777777" w:rsidR="006C0E62" w:rsidRPr="00544259" w:rsidRDefault="006C0E62" w:rsidP="00E10F02">
            <w:pPr>
              <w:jc w:val="center"/>
            </w:pPr>
            <w:r w:rsidRPr="00544259">
              <w:rPr>
                <w:lang w:eastAsia="en-US"/>
              </w:rPr>
              <w:t>Единица измерения</w:t>
            </w:r>
          </w:p>
        </w:tc>
        <w:tc>
          <w:tcPr>
            <w:tcW w:w="729" w:type="pct"/>
            <w:tcBorders>
              <w:top w:val="single" w:sz="4" w:space="0" w:color="auto"/>
              <w:left w:val="single" w:sz="4" w:space="0" w:color="auto"/>
              <w:bottom w:val="single" w:sz="4" w:space="0" w:color="auto"/>
              <w:right w:val="single" w:sz="4" w:space="0" w:color="auto"/>
            </w:tcBorders>
            <w:hideMark/>
          </w:tcPr>
          <w:p w14:paraId="659EADD9" w14:textId="77777777" w:rsidR="006C0E62" w:rsidRPr="00544259" w:rsidRDefault="006C0E62" w:rsidP="00E10F02">
            <w:pPr>
              <w:jc w:val="center"/>
            </w:pPr>
            <w:r w:rsidRPr="00544259">
              <w:rPr>
                <w:lang w:eastAsia="en-US"/>
              </w:rPr>
              <w:t>2026 год</w:t>
            </w:r>
          </w:p>
        </w:tc>
        <w:tc>
          <w:tcPr>
            <w:tcW w:w="701" w:type="pct"/>
            <w:tcBorders>
              <w:top w:val="single" w:sz="4" w:space="0" w:color="auto"/>
              <w:left w:val="single" w:sz="4" w:space="0" w:color="auto"/>
              <w:bottom w:val="single" w:sz="4" w:space="0" w:color="auto"/>
              <w:right w:val="single" w:sz="4" w:space="0" w:color="auto"/>
            </w:tcBorders>
            <w:hideMark/>
          </w:tcPr>
          <w:p w14:paraId="13803C52" w14:textId="77777777" w:rsidR="006C0E62" w:rsidRPr="00544259" w:rsidRDefault="006C0E62" w:rsidP="00E10F02">
            <w:pPr>
              <w:jc w:val="center"/>
            </w:pPr>
            <w:r w:rsidRPr="00544259">
              <w:rPr>
                <w:lang w:eastAsia="en-US"/>
              </w:rPr>
              <w:t>2027 год</w:t>
            </w:r>
          </w:p>
        </w:tc>
        <w:tc>
          <w:tcPr>
            <w:tcW w:w="717" w:type="pct"/>
            <w:tcBorders>
              <w:top w:val="single" w:sz="4" w:space="0" w:color="auto"/>
              <w:left w:val="single" w:sz="4" w:space="0" w:color="auto"/>
              <w:bottom w:val="single" w:sz="4" w:space="0" w:color="auto"/>
              <w:right w:val="single" w:sz="4" w:space="0" w:color="auto"/>
            </w:tcBorders>
          </w:tcPr>
          <w:p w14:paraId="3996CB24" w14:textId="77777777" w:rsidR="006C0E62" w:rsidRPr="00544259" w:rsidRDefault="006C0E62" w:rsidP="00E10F02">
            <w:pPr>
              <w:jc w:val="center"/>
            </w:pPr>
            <w:r w:rsidRPr="00544259">
              <w:rPr>
                <w:lang w:eastAsia="en-US"/>
              </w:rPr>
              <w:t>2028 год</w:t>
            </w:r>
          </w:p>
        </w:tc>
      </w:tr>
      <w:tr w:rsidR="006C0E62" w:rsidRPr="002773E8" w14:paraId="75F28F0F" w14:textId="77777777" w:rsidTr="00E10F02">
        <w:trPr>
          <w:trHeight w:val="1390"/>
        </w:trPr>
        <w:tc>
          <w:tcPr>
            <w:tcW w:w="2301" w:type="pct"/>
            <w:tcBorders>
              <w:top w:val="single" w:sz="4" w:space="0" w:color="auto"/>
              <w:left w:val="single" w:sz="4" w:space="0" w:color="auto"/>
              <w:bottom w:val="single" w:sz="4" w:space="0" w:color="auto"/>
              <w:right w:val="single" w:sz="4" w:space="0" w:color="auto"/>
            </w:tcBorders>
            <w:hideMark/>
          </w:tcPr>
          <w:p w14:paraId="226C1E88" w14:textId="77777777" w:rsidR="006C0E62" w:rsidRPr="00544259" w:rsidRDefault="006C0E62" w:rsidP="00E10F02">
            <w:pPr>
              <w:spacing w:line="240" w:lineRule="exact"/>
              <w:rPr>
                <w:lang w:eastAsia="en-US"/>
              </w:rPr>
            </w:pPr>
            <w:r w:rsidRPr="00544259">
              <w:t>Доля приоритетных объектов социальной инфраструктуры, доступных для инвалидов и других маломобильных групп населения, в общем количестве приоритетных объектов социальной инфраструктуры</w:t>
            </w:r>
          </w:p>
        </w:tc>
        <w:tc>
          <w:tcPr>
            <w:tcW w:w="552" w:type="pct"/>
            <w:tcBorders>
              <w:top w:val="single" w:sz="4" w:space="0" w:color="auto"/>
              <w:left w:val="single" w:sz="4" w:space="0" w:color="auto"/>
              <w:bottom w:val="single" w:sz="4" w:space="0" w:color="auto"/>
              <w:right w:val="single" w:sz="4" w:space="0" w:color="auto"/>
            </w:tcBorders>
            <w:hideMark/>
          </w:tcPr>
          <w:p w14:paraId="28DC1F00" w14:textId="77777777" w:rsidR="006C0E62" w:rsidRPr="00544259" w:rsidRDefault="006C0E62" w:rsidP="00E10F02">
            <w:pPr>
              <w:spacing w:line="240" w:lineRule="exact"/>
              <w:jc w:val="center"/>
              <w:rPr>
                <w:lang w:eastAsia="en-US"/>
              </w:rPr>
            </w:pPr>
            <w:r w:rsidRPr="00544259">
              <w:t>%</w:t>
            </w:r>
          </w:p>
        </w:tc>
        <w:tc>
          <w:tcPr>
            <w:tcW w:w="729" w:type="pct"/>
            <w:tcBorders>
              <w:top w:val="single" w:sz="4" w:space="0" w:color="auto"/>
              <w:left w:val="single" w:sz="4" w:space="0" w:color="auto"/>
              <w:bottom w:val="single" w:sz="4" w:space="0" w:color="auto"/>
              <w:right w:val="single" w:sz="4" w:space="0" w:color="auto"/>
            </w:tcBorders>
            <w:hideMark/>
          </w:tcPr>
          <w:p w14:paraId="1F9E0371" w14:textId="77777777" w:rsidR="006C0E62" w:rsidRPr="00544259" w:rsidRDefault="006C0E62" w:rsidP="00E10F02">
            <w:pPr>
              <w:spacing w:line="240" w:lineRule="exact"/>
              <w:jc w:val="center"/>
              <w:rPr>
                <w:color w:val="000000"/>
                <w:lang w:eastAsia="en-US"/>
              </w:rPr>
            </w:pPr>
            <w:r w:rsidRPr="00544259">
              <w:t>75</w:t>
            </w:r>
          </w:p>
        </w:tc>
        <w:tc>
          <w:tcPr>
            <w:tcW w:w="701" w:type="pct"/>
            <w:tcBorders>
              <w:top w:val="single" w:sz="4" w:space="0" w:color="auto"/>
              <w:left w:val="single" w:sz="4" w:space="0" w:color="auto"/>
              <w:bottom w:val="single" w:sz="4" w:space="0" w:color="auto"/>
              <w:right w:val="single" w:sz="4" w:space="0" w:color="auto"/>
            </w:tcBorders>
            <w:hideMark/>
          </w:tcPr>
          <w:p w14:paraId="0BF6C19F" w14:textId="77777777" w:rsidR="006C0E62" w:rsidRPr="00544259" w:rsidRDefault="006C0E62" w:rsidP="00E10F02">
            <w:pPr>
              <w:spacing w:line="240" w:lineRule="exact"/>
              <w:jc w:val="center"/>
              <w:rPr>
                <w:color w:val="000000"/>
                <w:lang w:eastAsia="en-US"/>
              </w:rPr>
            </w:pPr>
            <w:r w:rsidRPr="00544259">
              <w:rPr>
                <w:color w:val="000000"/>
                <w:lang w:eastAsia="en-US"/>
              </w:rPr>
              <w:t>78</w:t>
            </w:r>
          </w:p>
        </w:tc>
        <w:tc>
          <w:tcPr>
            <w:tcW w:w="717" w:type="pct"/>
            <w:tcBorders>
              <w:top w:val="single" w:sz="4" w:space="0" w:color="auto"/>
              <w:left w:val="single" w:sz="4" w:space="0" w:color="auto"/>
              <w:bottom w:val="single" w:sz="4" w:space="0" w:color="auto"/>
              <w:right w:val="single" w:sz="4" w:space="0" w:color="auto"/>
            </w:tcBorders>
          </w:tcPr>
          <w:p w14:paraId="146EB3C0" w14:textId="77777777" w:rsidR="006C0E62" w:rsidRPr="00544259" w:rsidRDefault="006C0E62" w:rsidP="00E10F02">
            <w:pPr>
              <w:spacing w:line="240" w:lineRule="exact"/>
              <w:jc w:val="center"/>
              <w:rPr>
                <w:color w:val="000000"/>
              </w:rPr>
            </w:pPr>
            <w:r w:rsidRPr="00544259">
              <w:rPr>
                <w:color w:val="000000"/>
              </w:rPr>
              <w:t>80</w:t>
            </w:r>
          </w:p>
        </w:tc>
      </w:tr>
      <w:tr w:rsidR="006C0E62" w:rsidRPr="002773E8" w14:paraId="442B9CB2" w14:textId="77777777" w:rsidTr="00E10F02">
        <w:trPr>
          <w:trHeight w:val="519"/>
        </w:trPr>
        <w:tc>
          <w:tcPr>
            <w:tcW w:w="2301" w:type="pct"/>
            <w:tcBorders>
              <w:top w:val="single" w:sz="4" w:space="0" w:color="auto"/>
              <w:left w:val="single" w:sz="4" w:space="0" w:color="auto"/>
              <w:bottom w:val="single" w:sz="4" w:space="0" w:color="auto"/>
              <w:right w:val="single" w:sz="4" w:space="0" w:color="auto"/>
            </w:tcBorders>
          </w:tcPr>
          <w:p w14:paraId="75672922" w14:textId="77777777" w:rsidR="006C0E62" w:rsidRPr="00544259" w:rsidRDefault="006C0E62" w:rsidP="00E10F02">
            <w:pPr>
              <w:spacing w:line="240" w:lineRule="exact"/>
              <w:rPr>
                <w:lang w:eastAsia="en-US"/>
              </w:rPr>
            </w:pPr>
            <w:r w:rsidRPr="00544259">
              <w:t>Доля детей, охваченных всеми формами оздоровления, отдыха и занятости за счет средств бюджета и привлеченных средств, от числа детей в возрасте от 7 до 17 лет</w:t>
            </w:r>
          </w:p>
        </w:tc>
        <w:tc>
          <w:tcPr>
            <w:tcW w:w="552" w:type="pct"/>
            <w:tcBorders>
              <w:top w:val="single" w:sz="4" w:space="0" w:color="auto"/>
              <w:left w:val="single" w:sz="4" w:space="0" w:color="auto"/>
              <w:bottom w:val="single" w:sz="4" w:space="0" w:color="auto"/>
              <w:right w:val="single" w:sz="4" w:space="0" w:color="auto"/>
            </w:tcBorders>
          </w:tcPr>
          <w:p w14:paraId="11A1F2C4" w14:textId="77777777" w:rsidR="006C0E62" w:rsidRPr="00544259" w:rsidRDefault="006C0E62" w:rsidP="00E10F02">
            <w:pPr>
              <w:spacing w:line="240" w:lineRule="exact"/>
              <w:jc w:val="center"/>
              <w:rPr>
                <w:lang w:eastAsia="en-US"/>
              </w:rPr>
            </w:pPr>
            <w:r w:rsidRPr="00544259">
              <w:t>%</w:t>
            </w:r>
          </w:p>
        </w:tc>
        <w:tc>
          <w:tcPr>
            <w:tcW w:w="729" w:type="pct"/>
            <w:tcBorders>
              <w:top w:val="single" w:sz="4" w:space="0" w:color="auto"/>
              <w:left w:val="single" w:sz="4" w:space="0" w:color="auto"/>
              <w:bottom w:val="single" w:sz="4" w:space="0" w:color="auto"/>
              <w:right w:val="single" w:sz="4" w:space="0" w:color="auto"/>
            </w:tcBorders>
          </w:tcPr>
          <w:p w14:paraId="0CEB14F6" w14:textId="77777777" w:rsidR="006C0E62" w:rsidRPr="00544259" w:rsidRDefault="006C0E62" w:rsidP="00E10F02">
            <w:pPr>
              <w:spacing w:line="240" w:lineRule="exact"/>
              <w:jc w:val="center"/>
              <w:rPr>
                <w:color w:val="000000"/>
                <w:lang w:eastAsia="en-US"/>
              </w:rPr>
            </w:pPr>
            <w:r w:rsidRPr="00544259">
              <w:t>90</w:t>
            </w:r>
          </w:p>
        </w:tc>
        <w:tc>
          <w:tcPr>
            <w:tcW w:w="701" w:type="pct"/>
            <w:tcBorders>
              <w:top w:val="single" w:sz="4" w:space="0" w:color="auto"/>
              <w:left w:val="single" w:sz="4" w:space="0" w:color="auto"/>
              <w:bottom w:val="single" w:sz="4" w:space="0" w:color="auto"/>
              <w:right w:val="single" w:sz="4" w:space="0" w:color="auto"/>
            </w:tcBorders>
          </w:tcPr>
          <w:p w14:paraId="318FC6FB" w14:textId="77777777" w:rsidR="006C0E62" w:rsidRPr="00544259" w:rsidRDefault="006C0E62" w:rsidP="00E10F02">
            <w:pPr>
              <w:spacing w:line="240" w:lineRule="exact"/>
              <w:jc w:val="center"/>
              <w:rPr>
                <w:color w:val="000000"/>
                <w:lang w:eastAsia="en-US"/>
              </w:rPr>
            </w:pPr>
            <w:r w:rsidRPr="00544259">
              <w:t>90</w:t>
            </w:r>
          </w:p>
        </w:tc>
        <w:tc>
          <w:tcPr>
            <w:tcW w:w="717" w:type="pct"/>
            <w:tcBorders>
              <w:top w:val="single" w:sz="4" w:space="0" w:color="auto"/>
              <w:left w:val="single" w:sz="4" w:space="0" w:color="auto"/>
              <w:bottom w:val="single" w:sz="4" w:space="0" w:color="auto"/>
              <w:right w:val="single" w:sz="4" w:space="0" w:color="auto"/>
            </w:tcBorders>
          </w:tcPr>
          <w:p w14:paraId="73D16C10" w14:textId="77777777" w:rsidR="006C0E62" w:rsidRPr="00544259" w:rsidRDefault="006C0E62" w:rsidP="00E10F02">
            <w:pPr>
              <w:spacing w:line="240" w:lineRule="exact"/>
              <w:jc w:val="center"/>
              <w:rPr>
                <w:color w:val="000000"/>
                <w:lang w:eastAsia="en-US"/>
              </w:rPr>
            </w:pPr>
            <w:r w:rsidRPr="00544259">
              <w:t>90</w:t>
            </w:r>
          </w:p>
        </w:tc>
      </w:tr>
    </w:tbl>
    <w:p w14:paraId="58272E4E" w14:textId="77777777" w:rsidR="006C0E62" w:rsidRPr="002773E8" w:rsidRDefault="006C0E62" w:rsidP="006C0E62">
      <w:pPr>
        <w:spacing w:line="240" w:lineRule="exact"/>
        <w:ind w:firstLine="709"/>
        <w:jc w:val="both"/>
        <w:rPr>
          <w:rFonts w:eastAsia="Calibri"/>
          <w:sz w:val="26"/>
          <w:szCs w:val="26"/>
          <w:highlight w:val="yellow"/>
        </w:rPr>
      </w:pPr>
    </w:p>
    <w:p w14:paraId="722857C6" w14:textId="77777777" w:rsidR="006C0E62" w:rsidRPr="001D5B58" w:rsidRDefault="006C0E62" w:rsidP="006C0E62">
      <w:pPr>
        <w:ind w:firstLine="709"/>
        <w:jc w:val="both"/>
        <w:rPr>
          <w:rFonts w:eastAsia="Calibri"/>
          <w:sz w:val="26"/>
          <w:szCs w:val="26"/>
        </w:rPr>
      </w:pPr>
      <w:r w:rsidRPr="001D5B58">
        <w:rPr>
          <w:rFonts w:eastAsia="Calibri"/>
          <w:sz w:val="26"/>
          <w:szCs w:val="26"/>
        </w:rPr>
        <w:t xml:space="preserve">В проекте бюджета округа общий объем расходов на реализацию муниципальной программы «Развитие отдельных направлений социальной сферы Пермского муниципального округа» составляет: </w:t>
      </w:r>
    </w:p>
    <w:p w14:paraId="10BC4749" w14:textId="77777777" w:rsidR="006C0E62" w:rsidRPr="001D5B58" w:rsidRDefault="006C0E62" w:rsidP="006C0E62">
      <w:pPr>
        <w:ind w:firstLine="709"/>
        <w:jc w:val="both"/>
        <w:rPr>
          <w:rFonts w:eastAsia="Calibri"/>
          <w:sz w:val="26"/>
          <w:szCs w:val="26"/>
        </w:rPr>
      </w:pPr>
      <w:r w:rsidRPr="001D5B58">
        <w:rPr>
          <w:rFonts w:eastAsia="Calibri"/>
          <w:sz w:val="26"/>
          <w:szCs w:val="26"/>
        </w:rPr>
        <w:t xml:space="preserve">2026 год – </w:t>
      </w:r>
      <w:bookmarkStart w:id="15" w:name="_Hlk180834934"/>
      <w:r w:rsidRPr="001D5B58">
        <w:rPr>
          <w:rFonts w:eastAsia="Calibri"/>
          <w:sz w:val="26"/>
          <w:szCs w:val="26"/>
        </w:rPr>
        <w:t xml:space="preserve">99 839,20 тыс. рублей, из них за счет средств за счет средств бюджета Пермского края </w:t>
      </w:r>
      <w:r w:rsidRPr="001D5B58">
        <w:rPr>
          <w:rFonts w:eastAsia="Calibri"/>
          <w:snapToGrid w:val="0"/>
          <w:color w:val="000000"/>
          <w:sz w:val="26"/>
          <w:szCs w:val="26"/>
        </w:rPr>
        <w:t xml:space="preserve">53 609,30 </w:t>
      </w:r>
      <w:r w:rsidRPr="001D5B58">
        <w:rPr>
          <w:rFonts w:eastAsia="Calibri"/>
          <w:sz w:val="26"/>
          <w:szCs w:val="26"/>
        </w:rPr>
        <w:t xml:space="preserve">тыс. рублей, за счет средств бюджета округа </w:t>
      </w:r>
      <w:r w:rsidRPr="001D5B58">
        <w:rPr>
          <w:rFonts w:eastAsia="Calibri"/>
          <w:snapToGrid w:val="0"/>
          <w:color w:val="000000"/>
          <w:sz w:val="26"/>
          <w:szCs w:val="26"/>
        </w:rPr>
        <w:t xml:space="preserve">46 229,90 </w:t>
      </w:r>
      <w:r w:rsidRPr="001D5B58">
        <w:rPr>
          <w:rFonts w:eastAsia="Calibri"/>
          <w:sz w:val="26"/>
          <w:szCs w:val="26"/>
        </w:rPr>
        <w:t>тыс. рублей;</w:t>
      </w:r>
    </w:p>
    <w:bookmarkEnd w:id="15"/>
    <w:p w14:paraId="220774D8" w14:textId="77777777" w:rsidR="006C0E62" w:rsidRPr="001D5B58" w:rsidRDefault="006C0E62" w:rsidP="006C0E62">
      <w:pPr>
        <w:ind w:firstLine="709"/>
        <w:jc w:val="both"/>
        <w:rPr>
          <w:rFonts w:eastAsia="Calibri"/>
          <w:sz w:val="26"/>
          <w:szCs w:val="26"/>
        </w:rPr>
      </w:pPr>
      <w:r w:rsidRPr="001D5B58">
        <w:rPr>
          <w:rFonts w:eastAsia="Calibri"/>
          <w:sz w:val="26"/>
          <w:szCs w:val="26"/>
        </w:rPr>
        <w:t xml:space="preserve">2027 год – 100 909,83 тыс. рублей, из них за счет средств за счет средств бюджета Пермского края </w:t>
      </w:r>
      <w:r w:rsidRPr="001D5B58">
        <w:rPr>
          <w:rFonts w:eastAsia="Calibri"/>
          <w:snapToGrid w:val="0"/>
          <w:color w:val="000000"/>
          <w:sz w:val="26"/>
          <w:szCs w:val="26"/>
        </w:rPr>
        <w:t>54</w:t>
      </w:r>
      <w:r>
        <w:rPr>
          <w:rFonts w:eastAsia="Calibri"/>
          <w:snapToGrid w:val="0"/>
          <w:color w:val="000000"/>
          <w:sz w:val="26"/>
          <w:szCs w:val="26"/>
        </w:rPr>
        <w:t xml:space="preserve"> </w:t>
      </w:r>
      <w:r w:rsidRPr="001D5B58">
        <w:rPr>
          <w:rFonts w:eastAsia="Calibri"/>
          <w:snapToGrid w:val="0"/>
          <w:color w:val="000000"/>
          <w:sz w:val="26"/>
          <w:szCs w:val="26"/>
        </w:rPr>
        <w:t xml:space="preserve">017,30 </w:t>
      </w:r>
      <w:r w:rsidRPr="001D5B58">
        <w:rPr>
          <w:rFonts w:eastAsia="Calibri"/>
          <w:sz w:val="26"/>
          <w:szCs w:val="26"/>
        </w:rPr>
        <w:t xml:space="preserve">тыс. рублей, за счет средств бюджета округа </w:t>
      </w:r>
      <w:r w:rsidRPr="001D5B58">
        <w:rPr>
          <w:rFonts w:eastAsia="Calibri"/>
          <w:snapToGrid w:val="0"/>
          <w:color w:val="000000"/>
          <w:sz w:val="26"/>
          <w:szCs w:val="26"/>
        </w:rPr>
        <w:t xml:space="preserve">46 892,53 </w:t>
      </w:r>
      <w:r w:rsidRPr="001D5B58">
        <w:rPr>
          <w:rFonts w:eastAsia="Calibri"/>
          <w:sz w:val="26"/>
          <w:szCs w:val="26"/>
        </w:rPr>
        <w:t>тыс. рублей;</w:t>
      </w:r>
    </w:p>
    <w:p w14:paraId="131A3439" w14:textId="77777777" w:rsidR="006C0E62" w:rsidRPr="001D5B58" w:rsidRDefault="006C0E62" w:rsidP="006C0E62">
      <w:pPr>
        <w:ind w:firstLine="709"/>
        <w:jc w:val="both"/>
        <w:rPr>
          <w:rFonts w:eastAsia="Calibri"/>
          <w:sz w:val="26"/>
          <w:szCs w:val="26"/>
        </w:rPr>
      </w:pPr>
      <w:r w:rsidRPr="001D5B58">
        <w:rPr>
          <w:rFonts w:eastAsia="Calibri"/>
          <w:sz w:val="26"/>
          <w:szCs w:val="26"/>
        </w:rPr>
        <w:t xml:space="preserve">2028 год – 100 909,83 тыс. рублей, из них за счет средств за счет средств бюджета Пермского края </w:t>
      </w:r>
      <w:r w:rsidRPr="001D5B58">
        <w:rPr>
          <w:rFonts w:eastAsia="Calibri"/>
          <w:snapToGrid w:val="0"/>
          <w:color w:val="000000"/>
          <w:sz w:val="26"/>
          <w:szCs w:val="26"/>
        </w:rPr>
        <w:t xml:space="preserve">54 017,30 </w:t>
      </w:r>
      <w:r w:rsidRPr="001D5B58">
        <w:rPr>
          <w:rFonts w:eastAsia="Calibri"/>
          <w:sz w:val="26"/>
          <w:szCs w:val="26"/>
        </w:rPr>
        <w:t xml:space="preserve">тыс. рублей, за счет средств бюджета округа </w:t>
      </w:r>
      <w:r w:rsidRPr="001D5B58">
        <w:rPr>
          <w:rFonts w:eastAsia="Calibri"/>
          <w:snapToGrid w:val="0"/>
          <w:color w:val="000000"/>
          <w:sz w:val="26"/>
          <w:szCs w:val="26"/>
        </w:rPr>
        <w:t xml:space="preserve">46892,53 </w:t>
      </w:r>
      <w:r w:rsidRPr="001D5B58">
        <w:rPr>
          <w:rFonts w:eastAsia="Calibri"/>
          <w:sz w:val="26"/>
          <w:szCs w:val="26"/>
        </w:rPr>
        <w:t>тыс. рублей.</w:t>
      </w:r>
    </w:p>
    <w:p w14:paraId="6F52398F" w14:textId="1144B5BD"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r w:rsidR="006C0E62">
        <w:rPr>
          <w:b/>
          <w:iCs/>
          <w:sz w:val="26"/>
          <w:szCs w:val="26"/>
        </w:rPr>
        <w:br/>
      </w:r>
    </w:p>
    <w:tbl>
      <w:tblPr>
        <w:tblStyle w:val="af3"/>
        <w:tblW w:w="0" w:type="auto"/>
        <w:tblLook w:val="04A0" w:firstRow="1" w:lastRow="0" w:firstColumn="1" w:lastColumn="0" w:noHBand="0" w:noVBand="1"/>
      </w:tblPr>
      <w:tblGrid>
        <w:gridCol w:w="5382"/>
        <w:gridCol w:w="1559"/>
        <w:gridCol w:w="1701"/>
        <w:gridCol w:w="1672"/>
      </w:tblGrid>
      <w:tr w:rsidR="006C0E62" w:rsidRPr="00B44CCD" w14:paraId="13411D87" w14:textId="77777777" w:rsidTr="00625AA6">
        <w:trPr>
          <w:trHeight w:val="154"/>
        </w:trPr>
        <w:tc>
          <w:tcPr>
            <w:tcW w:w="5382" w:type="dxa"/>
            <w:vMerge w:val="restart"/>
          </w:tcPr>
          <w:p w14:paraId="40770E66"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932" w:type="dxa"/>
            <w:gridSpan w:val="3"/>
          </w:tcPr>
          <w:p w14:paraId="327024D0"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78427D36" w14:textId="77777777" w:rsidTr="00625AA6">
        <w:trPr>
          <w:trHeight w:val="202"/>
        </w:trPr>
        <w:tc>
          <w:tcPr>
            <w:tcW w:w="5382" w:type="dxa"/>
            <w:vMerge/>
          </w:tcPr>
          <w:p w14:paraId="44166EFA" w14:textId="77777777" w:rsidR="006C0E62" w:rsidRPr="00B44CCD" w:rsidRDefault="006C0E62" w:rsidP="00E10F02">
            <w:pPr>
              <w:autoSpaceDE w:val="0"/>
              <w:autoSpaceDN w:val="0"/>
              <w:adjustRightInd w:val="0"/>
              <w:jc w:val="both"/>
              <w:rPr>
                <w:sz w:val="22"/>
                <w:szCs w:val="22"/>
              </w:rPr>
            </w:pPr>
          </w:p>
        </w:tc>
        <w:tc>
          <w:tcPr>
            <w:tcW w:w="1559" w:type="dxa"/>
          </w:tcPr>
          <w:p w14:paraId="2BAC49BC" w14:textId="77777777" w:rsidR="006C0E62" w:rsidRPr="00544259" w:rsidRDefault="006C0E62" w:rsidP="00E10F02">
            <w:pPr>
              <w:autoSpaceDE w:val="0"/>
              <w:autoSpaceDN w:val="0"/>
              <w:adjustRightInd w:val="0"/>
              <w:jc w:val="center"/>
            </w:pPr>
            <w:r w:rsidRPr="00544259">
              <w:t>2026 год</w:t>
            </w:r>
          </w:p>
        </w:tc>
        <w:tc>
          <w:tcPr>
            <w:tcW w:w="1701" w:type="dxa"/>
          </w:tcPr>
          <w:p w14:paraId="0B956DC4" w14:textId="77777777" w:rsidR="006C0E62" w:rsidRPr="00544259" w:rsidRDefault="006C0E62" w:rsidP="00E10F02">
            <w:pPr>
              <w:autoSpaceDE w:val="0"/>
              <w:autoSpaceDN w:val="0"/>
              <w:adjustRightInd w:val="0"/>
              <w:jc w:val="center"/>
            </w:pPr>
            <w:r w:rsidRPr="00544259">
              <w:t>2027 год</w:t>
            </w:r>
          </w:p>
        </w:tc>
        <w:tc>
          <w:tcPr>
            <w:tcW w:w="1672" w:type="dxa"/>
          </w:tcPr>
          <w:p w14:paraId="7EA0C214" w14:textId="77777777" w:rsidR="006C0E62" w:rsidRPr="00544259" w:rsidRDefault="006C0E62" w:rsidP="00E10F02">
            <w:pPr>
              <w:autoSpaceDE w:val="0"/>
              <w:autoSpaceDN w:val="0"/>
              <w:adjustRightInd w:val="0"/>
              <w:jc w:val="center"/>
            </w:pPr>
            <w:r w:rsidRPr="00544259">
              <w:t>2028 год</w:t>
            </w:r>
          </w:p>
        </w:tc>
      </w:tr>
      <w:tr w:rsidR="006C0E62" w:rsidRPr="00B44CCD" w14:paraId="3990C211" w14:textId="77777777" w:rsidTr="00625AA6">
        <w:trPr>
          <w:trHeight w:val="202"/>
        </w:trPr>
        <w:tc>
          <w:tcPr>
            <w:tcW w:w="5382" w:type="dxa"/>
          </w:tcPr>
          <w:p w14:paraId="29CA7BE0"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57FF1292" w14:textId="77777777" w:rsidR="006C0E62" w:rsidRPr="00544259" w:rsidRDefault="006C0E62" w:rsidP="00E10F02">
            <w:pPr>
              <w:autoSpaceDE w:val="0"/>
              <w:autoSpaceDN w:val="0"/>
              <w:adjustRightInd w:val="0"/>
              <w:jc w:val="center"/>
            </w:pPr>
            <w:r w:rsidRPr="00544259">
              <w:t>99 839,20</w:t>
            </w:r>
          </w:p>
        </w:tc>
        <w:tc>
          <w:tcPr>
            <w:tcW w:w="1701" w:type="dxa"/>
            <w:vAlign w:val="center"/>
          </w:tcPr>
          <w:p w14:paraId="6F784ED7" w14:textId="77777777" w:rsidR="006C0E62" w:rsidRPr="00544259" w:rsidRDefault="006C0E62" w:rsidP="00E10F02">
            <w:pPr>
              <w:autoSpaceDE w:val="0"/>
              <w:autoSpaceDN w:val="0"/>
              <w:adjustRightInd w:val="0"/>
              <w:jc w:val="center"/>
            </w:pPr>
            <w:r w:rsidRPr="00544259">
              <w:t>100 909,83</w:t>
            </w:r>
          </w:p>
        </w:tc>
        <w:tc>
          <w:tcPr>
            <w:tcW w:w="1672" w:type="dxa"/>
            <w:vAlign w:val="center"/>
          </w:tcPr>
          <w:p w14:paraId="75758C35" w14:textId="77777777" w:rsidR="006C0E62" w:rsidRPr="00544259" w:rsidRDefault="006C0E62" w:rsidP="00E10F02">
            <w:pPr>
              <w:autoSpaceDE w:val="0"/>
              <w:autoSpaceDN w:val="0"/>
              <w:adjustRightInd w:val="0"/>
              <w:jc w:val="center"/>
            </w:pPr>
            <w:r w:rsidRPr="00544259">
              <w:t>100 909,83</w:t>
            </w:r>
          </w:p>
        </w:tc>
      </w:tr>
      <w:tr w:rsidR="006C0E62" w:rsidRPr="00B44CCD" w14:paraId="65747005" w14:textId="77777777" w:rsidTr="00625AA6">
        <w:trPr>
          <w:trHeight w:val="531"/>
        </w:trPr>
        <w:tc>
          <w:tcPr>
            <w:tcW w:w="5382" w:type="dxa"/>
          </w:tcPr>
          <w:p w14:paraId="0171E6EA" w14:textId="77777777" w:rsidR="006C0E62" w:rsidRPr="00A5560D" w:rsidRDefault="006C0E62" w:rsidP="00E10F02">
            <w:pPr>
              <w:widowControl w:val="0"/>
              <w:autoSpaceDE w:val="0"/>
              <w:autoSpaceDN w:val="0"/>
              <w:adjustRightInd w:val="0"/>
              <w:spacing w:line="240" w:lineRule="exact"/>
              <w:outlineLvl w:val="2"/>
            </w:pPr>
            <w:r w:rsidRPr="00A5560D">
              <w:rPr>
                <w:bCs/>
              </w:rPr>
              <w:t xml:space="preserve">Комплекс процессных мероприятий </w:t>
            </w:r>
            <w:r>
              <w:rPr>
                <w:bCs/>
              </w:rPr>
              <w:t>«</w:t>
            </w:r>
            <w:r w:rsidRPr="00A5560D">
              <w:rPr>
                <w:bCs/>
              </w:rPr>
              <w:t>Семья и дети Пермского муниципального округа</w:t>
            </w:r>
            <w:r>
              <w:rPr>
                <w:bCs/>
              </w:rPr>
              <w:t>»</w:t>
            </w:r>
          </w:p>
        </w:tc>
        <w:tc>
          <w:tcPr>
            <w:tcW w:w="1559" w:type="dxa"/>
            <w:vAlign w:val="center"/>
          </w:tcPr>
          <w:p w14:paraId="09B43F3B" w14:textId="77777777" w:rsidR="006C0E62" w:rsidRPr="00544259" w:rsidRDefault="006C0E62" w:rsidP="00E10F02">
            <w:pPr>
              <w:autoSpaceDE w:val="0"/>
              <w:autoSpaceDN w:val="0"/>
              <w:adjustRightInd w:val="0"/>
              <w:jc w:val="center"/>
            </w:pPr>
            <w:r w:rsidRPr="00544259">
              <w:t>56</w:t>
            </w:r>
            <w:r>
              <w:t xml:space="preserve"> </w:t>
            </w:r>
            <w:r w:rsidRPr="00544259">
              <w:t>484,19</w:t>
            </w:r>
          </w:p>
        </w:tc>
        <w:tc>
          <w:tcPr>
            <w:tcW w:w="1701" w:type="dxa"/>
            <w:vAlign w:val="center"/>
          </w:tcPr>
          <w:p w14:paraId="62EA71F4" w14:textId="77777777" w:rsidR="006C0E62" w:rsidRPr="00544259" w:rsidRDefault="006C0E62" w:rsidP="00E10F02">
            <w:pPr>
              <w:autoSpaceDE w:val="0"/>
              <w:autoSpaceDN w:val="0"/>
              <w:adjustRightInd w:val="0"/>
              <w:jc w:val="center"/>
            </w:pPr>
            <w:r w:rsidRPr="00544259">
              <w:t>56</w:t>
            </w:r>
            <w:r>
              <w:t xml:space="preserve"> </w:t>
            </w:r>
            <w:r w:rsidRPr="00544259">
              <w:t>484,19</w:t>
            </w:r>
          </w:p>
        </w:tc>
        <w:tc>
          <w:tcPr>
            <w:tcW w:w="1672" w:type="dxa"/>
            <w:vAlign w:val="center"/>
          </w:tcPr>
          <w:p w14:paraId="572299D5" w14:textId="77777777" w:rsidR="006C0E62" w:rsidRPr="00544259" w:rsidRDefault="006C0E62" w:rsidP="00E10F02">
            <w:pPr>
              <w:autoSpaceDE w:val="0"/>
              <w:autoSpaceDN w:val="0"/>
              <w:adjustRightInd w:val="0"/>
              <w:jc w:val="center"/>
            </w:pPr>
            <w:r w:rsidRPr="00544259">
              <w:t>56</w:t>
            </w:r>
            <w:r>
              <w:t xml:space="preserve"> </w:t>
            </w:r>
            <w:r w:rsidRPr="00544259">
              <w:t>484,19</w:t>
            </w:r>
          </w:p>
        </w:tc>
      </w:tr>
      <w:tr w:rsidR="006C0E62" w:rsidRPr="00B44CCD" w14:paraId="12A2A8C7" w14:textId="77777777" w:rsidTr="00625AA6">
        <w:trPr>
          <w:trHeight w:val="202"/>
        </w:trPr>
        <w:tc>
          <w:tcPr>
            <w:tcW w:w="5382" w:type="dxa"/>
          </w:tcPr>
          <w:p w14:paraId="3EFA6262" w14:textId="77777777" w:rsidR="006C0E62" w:rsidRPr="00A5560D" w:rsidRDefault="006C0E62" w:rsidP="00E10F02">
            <w:pPr>
              <w:autoSpaceDE w:val="0"/>
              <w:autoSpaceDN w:val="0"/>
              <w:adjustRightInd w:val="0"/>
              <w:outlineLvl w:val="0"/>
            </w:pPr>
            <w:r w:rsidRPr="00A5560D">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r>
              <w:t>»</w:t>
            </w:r>
          </w:p>
        </w:tc>
        <w:tc>
          <w:tcPr>
            <w:tcW w:w="1559" w:type="dxa"/>
            <w:vAlign w:val="center"/>
          </w:tcPr>
          <w:p w14:paraId="269D1907" w14:textId="77777777" w:rsidR="006C0E62" w:rsidRPr="00544259" w:rsidRDefault="006C0E62" w:rsidP="00E10F02">
            <w:pPr>
              <w:autoSpaceDE w:val="0"/>
              <w:autoSpaceDN w:val="0"/>
              <w:adjustRightInd w:val="0"/>
              <w:jc w:val="center"/>
            </w:pPr>
            <w:r>
              <w:t>43 355,01</w:t>
            </w:r>
          </w:p>
        </w:tc>
        <w:tc>
          <w:tcPr>
            <w:tcW w:w="1701" w:type="dxa"/>
            <w:vAlign w:val="center"/>
          </w:tcPr>
          <w:p w14:paraId="73D5E9B2" w14:textId="77777777" w:rsidR="006C0E62" w:rsidRPr="00544259" w:rsidRDefault="006C0E62" w:rsidP="00E10F02">
            <w:pPr>
              <w:autoSpaceDE w:val="0"/>
              <w:autoSpaceDN w:val="0"/>
              <w:adjustRightInd w:val="0"/>
              <w:jc w:val="center"/>
            </w:pPr>
            <w:r>
              <w:t>44 425,64</w:t>
            </w:r>
          </w:p>
        </w:tc>
        <w:tc>
          <w:tcPr>
            <w:tcW w:w="1672" w:type="dxa"/>
            <w:vAlign w:val="center"/>
          </w:tcPr>
          <w:p w14:paraId="70734ECB" w14:textId="77777777" w:rsidR="006C0E62" w:rsidRPr="00544259" w:rsidRDefault="006C0E62" w:rsidP="00E10F02">
            <w:pPr>
              <w:autoSpaceDE w:val="0"/>
              <w:autoSpaceDN w:val="0"/>
              <w:adjustRightInd w:val="0"/>
              <w:jc w:val="center"/>
            </w:pPr>
            <w:r>
              <w:t>44 425,64</w:t>
            </w:r>
          </w:p>
        </w:tc>
      </w:tr>
    </w:tbl>
    <w:p w14:paraId="0531847B" w14:textId="77777777" w:rsidR="006C0E62" w:rsidRDefault="006C0E62" w:rsidP="006C0E62">
      <w:pPr>
        <w:widowControl w:val="0"/>
        <w:autoSpaceDE w:val="0"/>
        <w:autoSpaceDN w:val="0"/>
        <w:adjustRightInd w:val="0"/>
        <w:spacing w:line="240" w:lineRule="exact"/>
        <w:ind w:firstLine="709"/>
        <w:jc w:val="center"/>
        <w:outlineLvl w:val="2"/>
        <w:rPr>
          <w:b/>
          <w:sz w:val="26"/>
          <w:szCs w:val="26"/>
          <w:highlight w:val="yellow"/>
        </w:rPr>
      </w:pPr>
    </w:p>
    <w:p w14:paraId="57B42046" w14:textId="77777777" w:rsidR="006C0E62" w:rsidRPr="00544259" w:rsidRDefault="006C0E62" w:rsidP="006C0E62">
      <w:pPr>
        <w:widowControl w:val="0"/>
        <w:autoSpaceDE w:val="0"/>
        <w:autoSpaceDN w:val="0"/>
        <w:adjustRightInd w:val="0"/>
        <w:spacing w:line="240" w:lineRule="exact"/>
        <w:jc w:val="center"/>
        <w:outlineLvl w:val="2"/>
        <w:rPr>
          <w:b/>
          <w:i/>
          <w:iCs/>
          <w:sz w:val="26"/>
          <w:szCs w:val="26"/>
        </w:rPr>
      </w:pPr>
      <w:r w:rsidRPr="00544259">
        <w:rPr>
          <w:b/>
          <w:i/>
          <w:iCs/>
          <w:sz w:val="26"/>
          <w:szCs w:val="26"/>
        </w:rPr>
        <w:t xml:space="preserve">Комплекс процессных мероприятий </w:t>
      </w:r>
    </w:p>
    <w:p w14:paraId="3447031C" w14:textId="77777777" w:rsidR="006C0E62" w:rsidRPr="00544259" w:rsidRDefault="006C0E62" w:rsidP="006C0E62">
      <w:pPr>
        <w:widowControl w:val="0"/>
        <w:autoSpaceDE w:val="0"/>
        <w:autoSpaceDN w:val="0"/>
        <w:adjustRightInd w:val="0"/>
        <w:spacing w:line="240" w:lineRule="exact"/>
        <w:jc w:val="center"/>
        <w:outlineLvl w:val="2"/>
        <w:rPr>
          <w:b/>
          <w:i/>
          <w:iCs/>
          <w:sz w:val="26"/>
          <w:szCs w:val="26"/>
        </w:rPr>
      </w:pPr>
      <w:r>
        <w:rPr>
          <w:b/>
          <w:i/>
          <w:iCs/>
          <w:sz w:val="26"/>
          <w:szCs w:val="26"/>
        </w:rPr>
        <w:t>«</w:t>
      </w:r>
      <w:r w:rsidRPr="00544259">
        <w:rPr>
          <w:b/>
          <w:i/>
          <w:iCs/>
          <w:sz w:val="26"/>
          <w:szCs w:val="26"/>
        </w:rPr>
        <w:t>Семья и дети Пермского муниципального округа</w:t>
      </w:r>
      <w:r>
        <w:rPr>
          <w:b/>
          <w:i/>
          <w:iCs/>
          <w:sz w:val="26"/>
          <w:szCs w:val="26"/>
        </w:rPr>
        <w:t>»</w:t>
      </w:r>
    </w:p>
    <w:p w14:paraId="234F0F4F" w14:textId="77777777" w:rsidR="006C0E62" w:rsidRPr="00544259" w:rsidRDefault="006C0E62" w:rsidP="006C0E62">
      <w:pPr>
        <w:widowControl w:val="0"/>
        <w:autoSpaceDE w:val="0"/>
        <w:autoSpaceDN w:val="0"/>
        <w:adjustRightInd w:val="0"/>
        <w:spacing w:line="240" w:lineRule="exact"/>
        <w:jc w:val="center"/>
        <w:outlineLvl w:val="2"/>
        <w:rPr>
          <w:b/>
          <w:i/>
          <w:iCs/>
          <w:sz w:val="26"/>
          <w:szCs w:val="26"/>
        </w:rPr>
      </w:pPr>
    </w:p>
    <w:p w14:paraId="2B0AFDC7" w14:textId="77777777" w:rsidR="006C0E62" w:rsidRPr="00594F76" w:rsidRDefault="006C0E62" w:rsidP="006C0E62">
      <w:pPr>
        <w:ind w:firstLine="709"/>
        <w:jc w:val="both"/>
        <w:rPr>
          <w:sz w:val="26"/>
          <w:szCs w:val="26"/>
        </w:rPr>
      </w:pPr>
      <w:r w:rsidRPr="00594F76">
        <w:rPr>
          <w:rFonts w:eastAsia="Calibri"/>
          <w:sz w:val="26"/>
          <w:szCs w:val="26"/>
        </w:rPr>
        <w:t>В рамках комплекса процессных мероприятий «Семья и дети Пермского муниципального округа» предусмотрены расходы на 2026-2028 годы в сумме 56 484,19 тыс. рублей,</w:t>
      </w:r>
      <w:r w:rsidRPr="00594F76">
        <w:t xml:space="preserve"> </w:t>
      </w:r>
      <w:r w:rsidRPr="00594F76">
        <w:rPr>
          <w:rFonts w:eastAsia="Calibri"/>
          <w:sz w:val="26"/>
          <w:szCs w:val="26"/>
        </w:rPr>
        <w:t xml:space="preserve">в том числе за счет средств бюджета Пермского края 37 578,00 тыс. рублей, за счет средств бюджета округа 18 906,19 тыс. рублей </w:t>
      </w:r>
      <w:r>
        <w:rPr>
          <w:rFonts w:eastAsia="Calibri"/>
          <w:sz w:val="26"/>
          <w:szCs w:val="26"/>
        </w:rPr>
        <w:t xml:space="preserve">ежегодно </w:t>
      </w:r>
      <w:r w:rsidRPr="00594F76">
        <w:rPr>
          <w:rFonts w:eastAsia="Calibri"/>
          <w:sz w:val="26"/>
          <w:szCs w:val="26"/>
        </w:rPr>
        <w:t>на</w:t>
      </w:r>
      <w:r w:rsidRPr="00594F76">
        <w:rPr>
          <w:sz w:val="26"/>
          <w:szCs w:val="26"/>
        </w:rPr>
        <w:t xml:space="preserve"> реализацию следующих направлений:</w:t>
      </w:r>
    </w:p>
    <w:p w14:paraId="5FB677FC" w14:textId="77777777" w:rsidR="006C0E62" w:rsidRPr="00594F76" w:rsidRDefault="006C0E62" w:rsidP="006C0E62">
      <w:pPr>
        <w:widowControl w:val="0"/>
        <w:autoSpaceDE w:val="0"/>
        <w:autoSpaceDN w:val="0"/>
        <w:adjustRightInd w:val="0"/>
        <w:ind w:firstLine="709"/>
        <w:jc w:val="both"/>
        <w:rPr>
          <w:sz w:val="26"/>
          <w:szCs w:val="26"/>
        </w:rPr>
      </w:pPr>
      <w:r w:rsidRPr="00594F76">
        <w:rPr>
          <w:bCs/>
          <w:sz w:val="26"/>
          <w:szCs w:val="26"/>
        </w:rPr>
        <w:t>-проведение мероприятий по профилактике детского и семейного неблагополучия</w:t>
      </w:r>
      <w:r>
        <w:rPr>
          <w:bCs/>
          <w:sz w:val="26"/>
          <w:szCs w:val="26"/>
        </w:rPr>
        <w:t xml:space="preserve"> на 2026-2028 годы в сумме 1 551,23 тыс. рублей ежегодно. В рамках реализации данного направления </w:t>
      </w:r>
      <w:r w:rsidRPr="00594F76">
        <w:rPr>
          <w:sz w:val="26"/>
          <w:szCs w:val="26"/>
        </w:rPr>
        <w:t>запланировано проведение</w:t>
      </w:r>
      <w:r>
        <w:rPr>
          <w:sz w:val="26"/>
          <w:szCs w:val="26"/>
        </w:rPr>
        <w:t xml:space="preserve"> 8 мероприятий:</w:t>
      </w:r>
    </w:p>
    <w:p w14:paraId="7625DD54" w14:textId="77777777" w:rsidR="006C0E62" w:rsidRPr="00594F76" w:rsidRDefault="006C0E62" w:rsidP="006C0E62">
      <w:pPr>
        <w:widowControl w:val="0"/>
        <w:suppressAutoHyphens/>
        <w:autoSpaceDE w:val="0"/>
        <w:autoSpaceDN w:val="0"/>
        <w:adjustRightInd w:val="0"/>
        <w:ind w:firstLine="709"/>
        <w:jc w:val="both"/>
        <w:rPr>
          <w:sz w:val="26"/>
          <w:szCs w:val="26"/>
        </w:rPr>
      </w:pPr>
      <w:r w:rsidRPr="00594F76">
        <w:rPr>
          <w:sz w:val="26"/>
          <w:szCs w:val="26"/>
        </w:rPr>
        <w:t xml:space="preserve">муниципальный слет «Пермский муниципальный округ - территория, дружественная к детям» в формате двухдневного слета на базе загородного лагеря на 2026-2028 годы в сумме 470,25 тыс. рублей; </w:t>
      </w:r>
    </w:p>
    <w:p w14:paraId="25A8D71A" w14:textId="77777777" w:rsidR="006C0E62" w:rsidRPr="00594F76" w:rsidRDefault="006C0E62" w:rsidP="006C0E62">
      <w:pPr>
        <w:widowControl w:val="0"/>
        <w:suppressAutoHyphens/>
        <w:autoSpaceDE w:val="0"/>
        <w:autoSpaceDN w:val="0"/>
        <w:adjustRightInd w:val="0"/>
        <w:ind w:firstLine="709"/>
        <w:jc w:val="both"/>
        <w:rPr>
          <w:sz w:val="26"/>
          <w:szCs w:val="26"/>
        </w:rPr>
      </w:pPr>
      <w:r w:rsidRPr="00594F76">
        <w:rPr>
          <w:sz w:val="26"/>
          <w:szCs w:val="26"/>
        </w:rPr>
        <w:t>мероприятие в рамках профильных образовательных программ в формате летней смены в 14 дней и осенней смены в 7 дней на базе загородного лагеря на 2026-2028 годы в сумме 480,56 тыс. рублей;  </w:t>
      </w:r>
    </w:p>
    <w:p w14:paraId="5950D663" w14:textId="73E8E610" w:rsidR="006C0E62" w:rsidRPr="00594F76" w:rsidRDefault="006C0E62" w:rsidP="006C0E62">
      <w:pPr>
        <w:widowControl w:val="0"/>
        <w:suppressAutoHyphens/>
        <w:autoSpaceDE w:val="0"/>
        <w:autoSpaceDN w:val="0"/>
        <w:adjustRightInd w:val="0"/>
        <w:ind w:firstLine="709"/>
        <w:jc w:val="both"/>
        <w:rPr>
          <w:sz w:val="26"/>
          <w:szCs w:val="26"/>
        </w:rPr>
      </w:pPr>
      <w:r w:rsidRPr="00594F76">
        <w:rPr>
          <w:sz w:val="26"/>
          <w:szCs w:val="26"/>
        </w:rPr>
        <w:t>мероприятия, направленны</w:t>
      </w:r>
      <w:r w:rsidR="00072BC5">
        <w:rPr>
          <w:sz w:val="26"/>
          <w:szCs w:val="26"/>
        </w:rPr>
        <w:t>е</w:t>
      </w:r>
      <w:r w:rsidRPr="00594F76">
        <w:rPr>
          <w:sz w:val="26"/>
          <w:szCs w:val="26"/>
        </w:rPr>
        <w:t xml:space="preserve"> на повышение родительских компетенций в вопросах воспитания детей, а также родительское образование и просвещение на 2026-2028 годы в сумме 74,82 тыс. рублей; </w:t>
      </w:r>
    </w:p>
    <w:p w14:paraId="0D3D7AEB" w14:textId="77777777" w:rsidR="006C0E62" w:rsidRPr="00414CFE" w:rsidRDefault="006C0E62" w:rsidP="006C0E62">
      <w:pPr>
        <w:widowControl w:val="0"/>
        <w:suppressAutoHyphens/>
        <w:autoSpaceDE w:val="0"/>
        <w:autoSpaceDN w:val="0"/>
        <w:adjustRightInd w:val="0"/>
        <w:ind w:firstLine="709"/>
        <w:jc w:val="both"/>
        <w:rPr>
          <w:sz w:val="26"/>
          <w:szCs w:val="26"/>
        </w:rPr>
      </w:pPr>
      <w:r w:rsidRPr="00414CFE">
        <w:rPr>
          <w:sz w:val="26"/>
          <w:szCs w:val="26"/>
        </w:rPr>
        <w:t xml:space="preserve">ежегодное мероприятие для детей с инвалидностью, детей с ограниченными возможностями здоровья и их родителей на сумму 100,00 тыс. рублей; </w:t>
      </w:r>
    </w:p>
    <w:p w14:paraId="0AA152E1" w14:textId="77777777" w:rsidR="006C0E62" w:rsidRPr="00414CFE" w:rsidRDefault="006C0E62" w:rsidP="006C0E62">
      <w:pPr>
        <w:widowControl w:val="0"/>
        <w:suppressAutoHyphens/>
        <w:autoSpaceDE w:val="0"/>
        <w:autoSpaceDN w:val="0"/>
        <w:adjustRightInd w:val="0"/>
        <w:ind w:firstLine="709"/>
        <w:jc w:val="both"/>
        <w:rPr>
          <w:sz w:val="26"/>
          <w:szCs w:val="26"/>
        </w:rPr>
      </w:pPr>
      <w:r w:rsidRPr="00414CFE">
        <w:rPr>
          <w:sz w:val="26"/>
          <w:szCs w:val="26"/>
        </w:rPr>
        <w:t xml:space="preserve">проведение конкурса талантов и творчества детей с инвалидностью, детей с ограниченными возможностями здоровья на сумму 46,00 тыс. рублей; </w:t>
      </w:r>
    </w:p>
    <w:p w14:paraId="69F53C7B" w14:textId="77777777" w:rsidR="006C0E62" w:rsidRPr="00414CFE" w:rsidRDefault="006C0E62" w:rsidP="006C0E62">
      <w:pPr>
        <w:widowControl w:val="0"/>
        <w:suppressAutoHyphens/>
        <w:autoSpaceDE w:val="0"/>
        <w:autoSpaceDN w:val="0"/>
        <w:adjustRightInd w:val="0"/>
        <w:ind w:firstLine="709"/>
        <w:jc w:val="both"/>
        <w:rPr>
          <w:sz w:val="26"/>
          <w:szCs w:val="26"/>
        </w:rPr>
      </w:pPr>
      <w:r w:rsidRPr="00414CFE">
        <w:rPr>
          <w:sz w:val="26"/>
          <w:szCs w:val="26"/>
        </w:rPr>
        <w:t xml:space="preserve">конкурс школьных служб примирения на сумму 50,00 тыс. рублей; </w:t>
      </w:r>
    </w:p>
    <w:p w14:paraId="001E241D" w14:textId="77777777" w:rsidR="006C0E62" w:rsidRPr="00414CFE" w:rsidRDefault="006C0E62" w:rsidP="006C0E62">
      <w:pPr>
        <w:widowControl w:val="0"/>
        <w:suppressAutoHyphens/>
        <w:autoSpaceDE w:val="0"/>
        <w:autoSpaceDN w:val="0"/>
        <w:adjustRightInd w:val="0"/>
        <w:ind w:firstLine="709"/>
        <w:jc w:val="both"/>
        <w:rPr>
          <w:sz w:val="26"/>
          <w:szCs w:val="26"/>
        </w:rPr>
      </w:pPr>
      <w:r w:rsidRPr="00414CFE">
        <w:rPr>
          <w:sz w:val="26"/>
          <w:szCs w:val="26"/>
        </w:rPr>
        <w:t xml:space="preserve">проведение спортивных мероприятий для детей, состоящих на профилактических учетах на сумму 258,10 тыс. рублей; </w:t>
      </w:r>
    </w:p>
    <w:p w14:paraId="1F5C0F74" w14:textId="77777777" w:rsidR="006C0E62" w:rsidRPr="00414CFE" w:rsidRDefault="006C0E62" w:rsidP="006C0E62">
      <w:pPr>
        <w:widowControl w:val="0"/>
        <w:suppressAutoHyphens/>
        <w:autoSpaceDE w:val="0"/>
        <w:autoSpaceDN w:val="0"/>
        <w:adjustRightInd w:val="0"/>
        <w:ind w:firstLine="709"/>
        <w:jc w:val="both"/>
        <w:rPr>
          <w:sz w:val="26"/>
          <w:szCs w:val="26"/>
        </w:rPr>
      </w:pPr>
      <w:r w:rsidRPr="00414CFE">
        <w:rPr>
          <w:sz w:val="26"/>
          <w:szCs w:val="26"/>
        </w:rPr>
        <w:t>проведение квеста «Мой выбор», направленного на профилактику употребления психоактивных веществ среди несовершеннолетних на сумму 71,50 тыс. рублей.</w:t>
      </w:r>
    </w:p>
    <w:p w14:paraId="29C9A159" w14:textId="77777777" w:rsidR="006C0E62" w:rsidRDefault="006C0E62" w:rsidP="006C0E62">
      <w:pPr>
        <w:widowControl w:val="0"/>
        <w:autoSpaceDE w:val="0"/>
        <w:autoSpaceDN w:val="0"/>
        <w:adjustRightInd w:val="0"/>
        <w:ind w:firstLine="709"/>
        <w:jc w:val="both"/>
        <w:rPr>
          <w:bCs/>
          <w:sz w:val="26"/>
          <w:szCs w:val="26"/>
        </w:rPr>
      </w:pPr>
      <w:r w:rsidRPr="00594F76">
        <w:rPr>
          <w:bCs/>
          <w:sz w:val="26"/>
          <w:szCs w:val="26"/>
        </w:rPr>
        <w:t>-организация отдыха детей в каникулярное время</w:t>
      </w:r>
      <w:r w:rsidRPr="00C128E8">
        <w:rPr>
          <w:bCs/>
          <w:sz w:val="26"/>
          <w:szCs w:val="26"/>
        </w:rPr>
        <w:t xml:space="preserve"> </w:t>
      </w:r>
      <w:r>
        <w:rPr>
          <w:bCs/>
          <w:sz w:val="26"/>
          <w:szCs w:val="26"/>
        </w:rPr>
        <w:t>на 2026-2028 годы в 18 188,71сумме тыс. рублей ежегодно за счет средств бюджета Пермского края.</w:t>
      </w:r>
      <w:r w:rsidRPr="000714CC">
        <w:rPr>
          <w:bCs/>
          <w:sz w:val="26"/>
          <w:szCs w:val="26"/>
        </w:rPr>
        <w:t xml:space="preserve"> </w:t>
      </w:r>
    </w:p>
    <w:p w14:paraId="373F8AC8" w14:textId="77777777" w:rsidR="006C0E62" w:rsidRDefault="006C0E62" w:rsidP="006C0E62">
      <w:pPr>
        <w:widowControl w:val="0"/>
        <w:autoSpaceDE w:val="0"/>
        <w:autoSpaceDN w:val="0"/>
        <w:adjustRightInd w:val="0"/>
        <w:ind w:firstLine="709"/>
        <w:jc w:val="both"/>
        <w:rPr>
          <w:sz w:val="26"/>
          <w:szCs w:val="26"/>
        </w:rPr>
      </w:pPr>
      <w:r>
        <w:rPr>
          <w:bCs/>
          <w:sz w:val="26"/>
          <w:szCs w:val="26"/>
        </w:rPr>
        <w:t xml:space="preserve">В рамках реализации данного направления </w:t>
      </w:r>
      <w:r>
        <w:rPr>
          <w:sz w:val="26"/>
          <w:szCs w:val="26"/>
        </w:rPr>
        <w:t>предусмотрено:</w:t>
      </w:r>
      <w:r w:rsidRPr="00670ABB">
        <w:rPr>
          <w:bCs/>
          <w:sz w:val="26"/>
          <w:szCs w:val="26"/>
        </w:rPr>
        <w:t xml:space="preserve"> </w:t>
      </w:r>
    </w:p>
    <w:p w14:paraId="1BBBDE05" w14:textId="77777777" w:rsidR="006C0E62" w:rsidRPr="00A7336B" w:rsidRDefault="006C0E62" w:rsidP="006C0E62">
      <w:pPr>
        <w:widowControl w:val="0"/>
        <w:autoSpaceDE w:val="0"/>
        <w:autoSpaceDN w:val="0"/>
        <w:adjustRightInd w:val="0"/>
        <w:ind w:firstLine="709"/>
        <w:jc w:val="both"/>
        <w:outlineLvl w:val="2"/>
        <w:rPr>
          <w:bCs/>
          <w:sz w:val="26"/>
          <w:szCs w:val="26"/>
          <w:highlight w:val="yellow"/>
        </w:rPr>
      </w:pPr>
      <w:r>
        <w:rPr>
          <w:bCs/>
          <w:sz w:val="26"/>
          <w:szCs w:val="26"/>
        </w:rPr>
        <w:t>с</w:t>
      </w:r>
      <w:r w:rsidRPr="00A7336B">
        <w:rPr>
          <w:bCs/>
          <w:sz w:val="26"/>
          <w:szCs w:val="26"/>
        </w:rPr>
        <w:t>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r>
        <w:rPr>
          <w:bCs/>
          <w:sz w:val="26"/>
          <w:szCs w:val="26"/>
        </w:rPr>
        <w:t xml:space="preserve"> на 2026-2028 годы в сумме 500,00 тыс. рублей ежегодно. </w:t>
      </w:r>
      <w:r w:rsidRPr="00BD5199">
        <w:rPr>
          <w:rFonts w:eastAsia="MS Mincho"/>
          <w:sz w:val="26"/>
          <w:szCs w:val="26"/>
          <w:lang w:eastAsia="ja-JP"/>
        </w:rPr>
        <w:t xml:space="preserve">В 2026 году планируется </w:t>
      </w:r>
      <w:r>
        <w:rPr>
          <w:rFonts w:eastAsia="MS Mincho"/>
          <w:sz w:val="26"/>
          <w:szCs w:val="26"/>
          <w:lang w:eastAsia="ja-JP"/>
        </w:rPr>
        <w:t>предоставить указанную субсидию лагерям отдыха и оздоровления детей на</w:t>
      </w:r>
      <w:r w:rsidRPr="00745535">
        <w:rPr>
          <w:rFonts w:eastAsia="MS Mincho"/>
          <w:szCs w:val="28"/>
          <w:lang w:eastAsia="ja-JP"/>
        </w:rPr>
        <w:t xml:space="preserve"> 35 детей;</w:t>
      </w:r>
    </w:p>
    <w:p w14:paraId="1141249C" w14:textId="77777777" w:rsidR="006C0E62" w:rsidRPr="00BD5199" w:rsidRDefault="006C0E62" w:rsidP="006C0E62">
      <w:pPr>
        <w:widowControl w:val="0"/>
        <w:ind w:firstLine="709"/>
        <w:jc w:val="both"/>
        <w:rPr>
          <w:rFonts w:eastAsia="MS Mincho"/>
          <w:sz w:val="26"/>
          <w:szCs w:val="26"/>
          <w:lang w:eastAsia="ja-JP"/>
        </w:rPr>
      </w:pPr>
      <w:r>
        <w:rPr>
          <w:bCs/>
          <w:sz w:val="26"/>
          <w:szCs w:val="26"/>
        </w:rPr>
        <w:t>с</w:t>
      </w:r>
      <w:r w:rsidRPr="00A7336B">
        <w:rPr>
          <w:bCs/>
          <w:sz w:val="26"/>
          <w:szCs w:val="26"/>
        </w:rPr>
        <w:t>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r>
        <w:rPr>
          <w:bCs/>
          <w:sz w:val="26"/>
          <w:szCs w:val="26"/>
        </w:rPr>
        <w:t xml:space="preserve"> на 2026-2028 годы в сумме 16 188,71 тыс. рублей ежегодно. </w:t>
      </w:r>
      <w:r w:rsidRPr="00BD5199">
        <w:rPr>
          <w:rFonts w:eastAsia="MS Mincho"/>
          <w:sz w:val="26"/>
          <w:szCs w:val="26"/>
          <w:lang w:eastAsia="ja-JP"/>
        </w:rPr>
        <w:t xml:space="preserve">В 2026 году планируется выдать 581 сертификат в загородные лагеря отдыха и оздоровления детей, 126 сертификатов в профильные лагеря; </w:t>
      </w:r>
    </w:p>
    <w:p w14:paraId="0B263065" w14:textId="6EDD57C5" w:rsidR="006C0E62" w:rsidRPr="00594F76" w:rsidRDefault="006C0E62" w:rsidP="006C0E62">
      <w:pPr>
        <w:widowControl w:val="0"/>
        <w:autoSpaceDE w:val="0"/>
        <w:autoSpaceDN w:val="0"/>
        <w:adjustRightInd w:val="0"/>
        <w:ind w:firstLine="709"/>
        <w:jc w:val="both"/>
        <w:outlineLvl w:val="2"/>
        <w:rPr>
          <w:bCs/>
          <w:sz w:val="26"/>
          <w:szCs w:val="26"/>
        </w:rPr>
      </w:pPr>
      <w:r>
        <w:rPr>
          <w:bCs/>
          <w:sz w:val="26"/>
          <w:szCs w:val="26"/>
        </w:rPr>
        <w:t>к</w:t>
      </w:r>
      <w:r w:rsidRPr="00A7336B">
        <w:rPr>
          <w:bCs/>
          <w:sz w:val="26"/>
          <w:szCs w:val="26"/>
        </w:rPr>
        <w:t>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r>
        <w:rPr>
          <w:bCs/>
          <w:sz w:val="26"/>
          <w:szCs w:val="26"/>
        </w:rPr>
        <w:t xml:space="preserve"> на 2026-2028 годы в сумме 1</w:t>
      </w:r>
      <w:r w:rsidR="00822B82">
        <w:rPr>
          <w:bCs/>
          <w:sz w:val="26"/>
          <w:szCs w:val="26"/>
        </w:rPr>
        <w:t> </w:t>
      </w:r>
      <w:r>
        <w:rPr>
          <w:bCs/>
          <w:sz w:val="26"/>
          <w:szCs w:val="26"/>
        </w:rPr>
        <w:t xml:space="preserve">500,00 тыс. рублей ежегодно. </w:t>
      </w:r>
      <w:r w:rsidRPr="00BD5199">
        <w:rPr>
          <w:bCs/>
          <w:sz w:val="26"/>
          <w:szCs w:val="26"/>
        </w:rPr>
        <w:t xml:space="preserve">В 2026 году планируется выплата компенсации родителям </w:t>
      </w:r>
      <w:r w:rsidRPr="00A7336B">
        <w:rPr>
          <w:bCs/>
          <w:sz w:val="26"/>
          <w:szCs w:val="26"/>
        </w:rPr>
        <w:t>части расходов на оплату стоимости самостоятельно приобретенной путевки в загородные лагеря отдыха и оздоровления детей</w:t>
      </w:r>
      <w:r w:rsidRPr="00BD5199">
        <w:rPr>
          <w:rFonts w:eastAsia="MS Mincho"/>
          <w:sz w:val="26"/>
          <w:szCs w:val="26"/>
          <w:lang w:eastAsia="ja-JP"/>
        </w:rPr>
        <w:t xml:space="preserve"> на 68 детей.</w:t>
      </w:r>
    </w:p>
    <w:p w14:paraId="531B3D40" w14:textId="77777777" w:rsidR="006C0E62" w:rsidRDefault="006C0E62" w:rsidP="006C0E62">
      <w:pPr>
        <w:widowControl w:val="0"/>
        <w:autoSpaceDE w:val="0"/>
        <w:autoSpaceDN w:val="0"/>
        <w:adjustRightInd w:val="0"/>
        <w:ind w:firstLine="709"/>
        <w:jc w:val="both"/>
        <w:rPr>
          <w:bCs/>
          <w:sz w:val="26"/>
          <w:szCs w:val="26"/>
        </w:rPr>
      </w:pPr>
      <w:r w:rsidRPr="00594F76">
        <w:rPr>
          <w:bCs/>
          <w:sz w:val="26"/>
          <w:szCs w:val="26"/>
        </w:rPr>
        <w:t>обеспечение отдыха и оздоровления детей</w:t>
      </w:r>
      <w:r>
        <w:rPr>
          <w:bCs/>
          <w:sz w:val="26"/>
          <w:szCs w:val="26"/>
        </w:rPr>
        <w:t xml:space="preserve"> на 2026-2028 годы в сумме 36 744,25 тыс. рублей, из них за счет средств бюджета Пермского края 19 389,29 тыс. рублей, за счет средств бюджета округа 17 354,96 тыс. рублей. В ходе реализации данного направления предусмотрены расходы на:</w:t>
      </w:r>
    </w:p>
    <w:p w14:paraId="5709A0AE" w14:textId="77777777" w:rsidR="006C0E62" w:rsidRDefault="006C0E62" w:rsidP="006C0E62">
      <w:pPr>
        <w:widowControl w:val="0"/>
        <w:autoSpaceDE w:val="0"/>
        <w:autoSpaceDN w:val="0"/>
        <w:adjustRightInd w:val="0"/>
        <w:ind w:firstLine="709"/>
        <w:jc w:val="both"/>
        <w:rPr>
          <w:sz w:val="26"/>
          <w:szCs w:val="26"/>
        </w:rPr>
      </w:pPr>
      <w:r>
        <w:rPr>
          <w:rFonts w:eastAsiaTheme="minorEastAsia"/>
          <w:sz w:val="26"/>
          <w:szCs w:val="26"/>
        </w:rPr>
        <w:t>-</w:t>
      </w:r>
      <w:r w:rsidRPr="00EF7803">
        <w:rPr>
          <w:rFonts w:eastAsiaTheme="minorEastAsia"/>
          <w:sz w:val="26"/>
          <w:szCs w:val="26"/>
        </w:rPr>
        <w:t>организацию питания детей в лагерях с дневным пребыванием детей, организованных при дневных общеобразовательных организациях в каникулярное время в сумме 35</w:t>
      </w:r>
      <w:r>
        <w:rPr>
          <w:rFonts w:eastAsiaTheme="minorEastAsia"/>
          <w:sz w:val="26"/>
          <w:szCs w:val="26"/>
        </w:rPr>
        <w:t xml:space="preserve"> </w:t>
      </w:r>
      <w:r w:rsidRPr="00EF7803">
        <w:rPr>
          <w:rFonts w:eastAsiaTheme="minorEastAsia"/>
          <w:sz w:val="26"/>
          <w:szCs w:val="26"/>
        </w:rPr>
        <w:t>282,67 тыс. рублей, из них за</w:t>
      </w:r>
      <w:r w:rsidRPr="00EF7803">
        <w:rPr>
          <w:bCs/>
          <w:sz w:val="26"/>
          <w:szCs w:val="26"/>
        </w:rPr>
        <w:t xml:space="preserve"> счет средств бюджета Пермского края 19 389,29 тыс. рублей, за счет средств бюджета округа 15 893,38 тыс. рублей. </w:t>
      </w:r>
      <w:r w:rsidRPr="006B09D4">
        <w:rPr>
          <w:sz w:val="26"/>
          <w:szCs w:val="26"/>
        </w:rPr>
        <w:t>Средства предлагается направить в 2026 году на следующие формы отдыха детей и их оздоровления:</w:t>
      </w:r>
    </w:p>
    <w:p w14:paraId="27662AA6" w14:textId="77777777" w:rsidR="006C0E62" w:rsidRPr="00750093" w:rsidRDefault="006C0E62" w:rsidP="006C0E62">
      <w:pPr>
        <w:pStyle w:val="af7"/>
        <w:widowControl w:val="0"/>
        <w:numPr>
          <w:ilvl w:val="0"/>
          <w:numId w:val="47"/>
        </w:numPr>
        <w:autoSpaceDE w:val="0"/>
        <w:autoSpaceDN w:val="0"/>
        <w:adjustRightInd w:val="0"/>
        <w:jc w:val="both"/>
        <w:rPr>
          <w:sz w:val="26"/>
          <w:szCs w:val="26"/>
        </w:rPr>
      </w:pPr>
      <w:r w:rsidRPr="00750093">
        <w:rPr>
          <w:sz w:val="26"/>
          <w:szCs w:val="26"/>
        </w:rPr>
        <w:t>лагерь труда и отдыха (при общеобразовательных организациях в период летних каникул, 21 календарных дней (15 рабочих дней) на сумму 1</w:t>
      </w:r>
      <w:r>
        <w:rPr>
          <w:sz w:val="26"/>
          <w:szCs w:val="26"/>
        </w:rPr>
        <w:t xml:space="preserve"> </w:t>
      </w:r>
      <w:r w:rsidRPr="00750093">
        <w:rPr>
          <w:sz w:val="26"/>
          <w:szCs w:val="26"/>
        </w:rPr>
        <w:t>040,54 тыс. рублей. Охват составит 320 детей.</w:t>
      </w:r>
    </w:p>
    <w:p w14:paraId="157EEA50" w14:textId="7C8BEB85" w:rsidR="006C0E62" w:rsidRPr="00750093" w:rsidRDefault="006C0E62" w:rsidP="006C0E62">
      <w:pPr>
        <w:pStyle w:val="af7"/>
        <w:widowControl w:val="0"/>
        <w:numPr>
          <w:ilvl w:val="0"/>
          <w:numId w:val="47"/>
        </w:numPr>
        <w:autoSpaceDE w:val="0"/>
        <w:autoSpaceDN w:val="0"/>
        <w:adjustRightInd w:val="0"/>
        <w:jc w:val="both"/>
        <w:rPr>
          <w:sz w:val="26"/>
          <w:szCs w:val="26"/>
        </w:rPr>
      </w:pPr>
      <w:r w:rsidRPr="00750093">
        <w:rPr>
          <w:sz w:val="26"/>
          <w:szCs w:val="26"/>
        </w:rPr>
        <w:t>лагерь с дневным пребыванием детей (при общеобразовательных организациях в период осенних каникул, 7 календарных дней (5 рабочих дней) на сумму</w:t>
      </w:r>
      <w:r w:rsidR="00822B82">
        <w:rPr>
          <w:sz w:val="26"/>
          <w:szCs w:val="26"/>
        </w:rPr>
        <w:t xml:space="preserve"> </w:t>
      </w:r>
      <w:r w:rsidRPr="00750093">
        <w:rPr>
          <w:sz w:val="26"/>
          <w:szCs w:val="26"/>
        </w:rPr>
        <w:t>2 322,62 тыс. рублей. Охват детей данным видом отдыха составит 2</w:t>
      </w:r>
      <w:r>
        <w:rPr>
          <w:sz w:val="26"/>
          <w:szCs w:val="26"/>
        </w:rPr>
        <w:t xml:space="preserve"> </w:t>
      </w:r>
      <w:r w:rsidRPr="00750093">
        <w:rPr>
          <w:sz w:val="26"/>
          <w:szCs w:val="26"/>
        </w:rPr>
        <w:t>000 детей.</w:t>
      </w:r>
    </w:p>
    <w:p w14:paraId="40EFC7E5" w14:textId="5C46A028" w:rsidR="006C0E62" w:rsidRPr="00750093" w:rsidRDefault="006C0E62" w:rsidP="006C0E62">
      <w:pPr>
        <w:pStyle w:val="af7"/>
        <w:widowControl w:val="0"/>
        <w:numPr>
          <w:ilvl w:val="0"/>
          <w:numId w:val="47"/>
        </w:numPr>
        <w:autoSpaceDE w:val="0"/>
        <w:autoSpaceDN w:val="0"/>
        <w:adjustRightInd w:val="0"/>
        <w:jc w:val="both"/>
        <w:rPr>
          <w:sz w:val="26"/>
          <w:szCs w:val="26"/>
        </w:rPr>
      </w:pPr>
      <w:r w:rsidRPr="00750093">
        <w:rPr>
          <w:sz w:val="26"/>
          <w:szCs w:val="26"/>
        </w:rPr>
        <w:t xml:space="preserve">лагерь с дневным пребыванием детей (при общеобразовательных организациях в период летних каникул, 21 календарных дней (15 рабочих дней) на сумму </w:t>
      </w:r>
      <w:r>
        <w:rPr>
          <w:sz w:val="26"/>
          <w:szCs w:val="26"/>
        </w:rPr>
        <w:t>31 919,51</w:t>
      </w:r>
      <w:r w:rsidRPr="00750093">
        <w:rPr>
          <w:sz w:val="26"/>
          <w:szCs w:val="26"/>
        </w:rPr>
        <w:t xml:space="preserve"> тыс. рублей. Охват составит 4</w:t>
      </w:r>
      <w:r>
        <w:rPr>
          <w:sz w:val="26"/>
          <w:szCs w:val="26"/>
        </w:rPr>
        <w:t xml:space="preserve"> </w:t>
      </w:r>
      <w:r w:rsidRPr="00750093">
        <w:rPr>
          <w:sz w:val="26"/>
          <w:szCs w:val="26"/>
        </w:rPr>
        <w:t>600 детей.</w:t>
      </w:r>
    </w:p>
    <w:p w14:paraId="49D464F2" w14:textId="77777777" w:rsidR="006C0E62" w:rsidRPr="00750093" w:rsidRDefault="006C0E62" w:rsidP="006C0E62">
      <w:pPr>
        <w:widowControl w:val="0"/>
        <w:suppressAutoHyphens/>
        <w:autoSpaceDE w:val="0"/>
        <w:autoSpaceDN w:val="0"/>
        <w:adjustRightInd w:val="0"/>
        <w:ind w:firstLine="709"/>
        <w:jc w:val="both"/>
        <w:rPr>
          <w:color w:val="000000"/>
          <w:sz w:val="26"/>
          <w:szCs w:val="26"/>
        </w:rPr>
      </w:pPr>
      <w:r>
        <w:rPr>
          <w:color w:val="000000"/>
          <w:sz w:val="26"/>
          <w:szCs w:val="26"/>
        </w:rPr>
        <w:t>-</w:t>
      </w:r>
      <w:r w:rsidRPr="00750093">
        <w:rPr>
          <w:color w:val="000000"/>
          <w:sz w:val="26"/>
          <w:szCs w:val="26"/>
        </w:rPr>
        <w:t>организацию отдыха детей в каникулярное время с дневным пребыванием детей в период летних каникул при детской школе искусств в сумме 626,82 тыс. рублей. Общий охват детей данным видом отдыха составит 260 человек.</w:t>
      </w:r>
    </w:p>
    <w:p w14:paraId="74318010" w14:textId="77777777" w:rsidR="006C0E62" w:rsidRDefault="006C0E62" w:rsidP="006C0E62">
      <w:pPr>
        <w:widowControl w:val="0"/>
        <w:suppressAutoHyphens/>
        <w:autoSpaceDE w:val="0"/>
        <w:autoSpaceDN w:val="0"/>
        <w:adjustRightInd w:val="0"/>
        <w:ind w:firstLine="709"/>
        <w:jc w:val="both"/>
        <w:rPr>
          <w:color w:val="000000"/>
          <w:sz w:val="26"/>
          <w:szCs w:val="26"/>
        </w:rPr>
      </w:pPr>
      <w:r>
        <w:rPr>
          <w:color w:val="000000"/>
          <w:sz w:val="26"/>
          <w:szCs w:val="26"/>
        </w:rPr>
        <w:t>-</w:t>
      </w:r>
      <w:r w:rsidRPr="00750093">
        <w:rPr>
          <w:color w:val="000000"/>
          <w:sz w:val="26"/>
          <w:szCs w:val="26"/>
        </w:rPr>
        <w:t>организация отдыха детей в каникулярное время</w:t>
      </w:r>
      <w:r w:rsidRPr="00750093">
        <w:rPr>
          <w:sz w:val="26"/>
          <w:szCs w:val="26"/>
        </w:rPr>
        <w:t>, состоящих на учете в комиссии по делам несовершеннолетних и защите их прав как находящихся в социально опасном положении, на внутриведомственных учетах группы риска социально опасного положения, детей из многодетных малоимущих семей, детей, состоящих на учете в органах внутренних дел</w:t>
      </w:r>
      <w:r w:rsidRPr="00750093">
        <w:rPr>
          <w:color w:val="000000"/>
          <w:sz w:val="26"/>
          <w:szCs w:val="26"/>
        </w:rPr>
        <w:t xml:space="preserve">, при учреждениях культуры в сумме 834,76 тыс. рублей. </w:t>
      </w:r>
      <w:bookmarkStart w:id="16" w:name="_Hlk211266944"/>
      <w:r w:rsidRPr="00750093">
        <w:rPr>
          <w:color w:val="000000"/>
          <w:sz w:val="26"/>
          <w:szCs w:val="26"/>
        </w:rPr>
        <w:t>Общий охват детей данным видом отдыха составит 150 человек.</w:t>
      </w:r>
      <w:bookmarkEnd w:id="16"/>
    </w:p>
    <w:p w14:paraId="2A0AD216" w14:textId="77777777" w:rsidR="006C0E62" w:rsidRPr="002773E8" w:rsidRDefault="006C0E62" w:rsidP="006C0E62">
      <w:pPr>
        <w:ind w:firstLine="709"/>
        <w:contextualSpacing/>
        <w:jc w:val="both"/>
        <w:rPr>
          <w:rFonts w:eastAsia="MS Mincho"/>
          <w:sz w:val="26"/>
          <w:szCs w:val="26"/>
          <w:highlight w:val="yellow"/>
          <w:lang w:eastAsia="ja-JP"/>
        </w:rPr>
      </w:pPr>
    </w:p>
    <w:p w14:paraId="0DF4D389" w14:textId="77777777" w:rsidR="00902F98" w:rsidRDefault="00902F98" w:rsidP="006C0E62">
      <w:pPr>
        <w:autoSpaceDE w:val="0"/>
        <w:autoSpaceDN w:val="0"/>
        <w:adjustRightInd w:val="0"/>
        <w:jc w:val="center"/>
        <w:outlineLvl w:val="0"/>
        <w:rPr>
          <w:b/>
          <w:bCs/>
          <w:i/>
          <w:sz w:val="26"/>
          <w:szCs w:val="26"/>
        </w:rPr>
      </w:pPr>
    </w:p>
    <w:p w14:paraId="7C2A5B99" w14:textId="77777777" w:rsidR="006C0E62" w:rsidRPr="00670ABB" w:rsidRDefault="006C0E62" w:rsidP="006C0E62">
      <w:pPr>
        <w:autoSpaceDE w:val="0"/>
        <w:autoSpaceDN w:val="0"/>
        <w:adjustRightInd w:val="0"/>
        <w:jc w:val="center"/>
        <w:outlineLvl w:val="0"/>
        <w:rPr>
          <w:b/>
          <w:bCs/>
          <w:i/>
          <w:sz w:val="26"/>
          <w:szCs w:val="26"/>
        </w:rPr>
      </w:pPr>
      <w:r w:rsidRPr="00670ABB">
        <w:rPr>
          <w:b/>
          <w:bCs/>
          <w:i/>
          <w:sz w:val="26"/>
          <w:szCs w:val="26"/>
        </w:rPr>
        <w:t xml:space="preserve">Комплекс процессных мероприятий </w:t>
      </w:r>
    </w:p>
    <w:p w14:paraId="0008F2F9" w14:textId="77777777" w:rsidR="006C0E62" w:rsidRDefault="006C0E62" w:rsidP="006C0E62">
      <w:pPr>
        <w:autoSpaceDE w:val="0"/>
        <w:autoSpaceDN w:val="0"/>
        <w:adjustRightInd w:val="0"/>
        <w:jc w:val="center"/>
        <w:outlineLvl w:val="0"/>
        <w:rPr>
          <w:b/>
          <w:bCs/>
          <w:i/>
          <w:sz w:val="26"/>
          <w:szCs w:val="26"/>
        </w:rPr>
      </w:pPr>
      <w:r w:rsidRPr="00670ABB">
        <w:rPr>
          <w:b/>
          <w:bCs/>
          <w:i/>
          <w:sz w:val="26"/>
          <w:szCs w:val="26"/>
        </w:rPr>
        <w:t>«Обеспечение деятельности Управления социального развития администрации Пермского муниципального округа и подведомственных учреждений</w:t>
      </w:r>
      <w:r>
        <w:rPr>
          <w:b/>
          <w:bCs/>
          <w:i/>
          <w:sz w:val="26"/>
          <w:szCs w:val="26"/>
        </w:rPr>
        <w:t>»</w:t>
      </w:r>
    </w:p>
    <w:p w14:paraId="725DEDA1" w14:textId="77777777" w:rsidR="006C0E62" w:rsidRPr="00670ABB" w:rsidRDefault="006C0E62" w:rsidP="006C0E62">
      <w:pPr>
        <w:autoSpaceDE w:val="0"/>
        <w:autoSpaceDN w:val="0"/>
        <w:adjustRightInd w:val="0"/>
        <w:jc w:val="center"/>
        <w:outlineLvl w:val="0"/>
        <w:rPr>
          <w:b/>
          <w:bCs/>
          <w:i/>
          <w:sz w:val="26"/>
          <w:szCs w:val="26"/>
        </w:rPr>
      </w:pPr>
    </w:p>
    <w:p w14:paraId="18723C04" w14:textId="77777777" w:rsidR="006C0E62" w:rsidRPr="00EA7C86" w:rsidRDefault="006C0E62" w:rsidP="006C0E62">
      <w:pPr>
        <w:pStyle w:val="aff1"/>
        <w:tabs>
          <w:tab w:val="left" w:pos="1134"/>
        </w:tabs>
        <w:ind w:firstLine="709"/>
        <w:jc w:val="both"/>
        <w:rPr>
          <w:rFonts w:ascii="Times New Roman" w:hAnsi="Times New Roman" w:cs="Times New Roman"/>
          <w:sz w:val="26"/>
          <w:szCs w:val="26"/>
        </w:rPr>
      </w:pPr>
      <w:r w:rsidRPr="00EA7C86">
        <w:rPr>
          <w:rFonts w:ascii="Times New Roman" w:hAnsi="Times New Roman" w:cs="Times New Roman"/>
          <w:sz w:val="26"/>
          <w:szCs w:val="26"/>
        </w:rPr>
        <w:t>В рамках к</w:t>
      </w:r>
      <w:r w:rsidRPr="00EA7C86">
        <w:rPr>
          <w:rFonts w:ascii="Times New Roman" w:hAnsi="Times New Roman" w:cs="Times New Roman"/>
          <w:color w:val="000000"/>
          <w:sz w:val="26"/>
          <w:szCs w:val="26"/>
        </w:rPr>
        <w:t xml:space="preserve">омплекса процессных мероприятий </w:t>
      </w:r>
      <w:bookmarkStart w:id="17" w:name="_Hlk211343654"/>
      <w:r>
        <w:rPr>
          <w:rFonts w:ascii="Times New Roman" w:hAnsi="Times New Roman" w:cs="Times New Roman"/>
          <w:color w:val="000000"/>
          <w:sz w:val="26"/>
          <w:szCs w:val="26"/>
        </w:rPr>
        <w:t>«</w:t>
      </w:r>
      <w:r w:rsidRPr="00EA7C86">
        <w:rPr>
          <w:rFonts w:ascii="Times New Roman" w:hAnsi="Times New Roman" w:cs="Times New Roman"/>
          <w:color w:val="000000"/>
          <w:sz w:val="26"/>
          <w:szCs w:val="26"/>
        </w:rPr>
        <w:t xml:space="preserve">Обеспечение деятельности </w:t>
      </w:r>
      <w:r>
        <w:rPr>
          <w:rFonts w:ascii="Times New Roman" w:hAnsi="Times New Roman" w:cs="Times New Roman"/>
          <w:color w:val="000000"/>
          <w:sz w:val="26"/>
          <w:szCs w:val="26"/>
        </w:rPr>
        <w:t xml:space="preserve">Управления социального развития </w:t>
      </w:r>
      <w:r w:rsidRPr="00EA7C86">
        <w:rPr>
          <w:rFonts w:ascii="Times New Roman" w:hAnsi="Times New Roman" w:cs="Times New Roman"/>
          <w:color w:val="000000"/>
          <w:sz w:val="26"/>
          <w:szCs w:val="26"/>
        </w:rPr>
        <w:t>администрации Пермского муниципального округа и подведомственных учреждений</w:t>
      </w:r>
      <w:bookmarkEnd w:id="17"/>
      <w:r>
        <w:rPr>
          <w:rFonts w:ascii="Times New Roman" w:hAnsi="Times New Roman" w:cs="Times New Roman"/>
          <w:color w:val="000000"/>
          <w:sz w:val="26"/>
          <w:szCs w:val="26"/>
        </w:rPr>
        <w:t>2</w:t>
      </w:r>
      <w:r w:rsidRPr="00EA7C86">
        <w:rPr>
          <w:rFonts w:ascii="Times New Roman" w:hAnsi="Times New Roman" w:cs="Times New Roman"/>
          <w:color w:val="000000"/>
          <w:sz w:val="26"/>
          <w:szCs w:val="26"/>
        </w:rPr>
        <w:t xml:space="preserve"> </w:t>
      </w:r>
      <w:r w:rsidRPr="00EA7C86">
        <w:rPr>
          <w:rFonts w:ascii="Times New Roman" w:hAnsi="Times New Roman" w:cs="Times New Roman"/>
          <w:sz w:val="26"/>
          <w:szCs w:val="26"/>
        </w:rPr>
        <w:t xml:space="preserve">предусмотрены расходы на 2026 год в сумме </w:t>
      </w:r>
      <w:r>
        <w:rPr>
          <w:rFonts w:ascii="Times New Roman" w:hAnsi="Times New Roman" w:cs="Times New Roman"/>
          <w:sz w:val="26"/>
          <w:szCs w:val="26"/>
        </w:rPr>
        <w:t>43 355,01</w:t>
      </w:r>
      <w:r w:rsidRPr="00EA7C86">
        <w:rPr>
          <w:rFonts w:ascii="Times New Roman" w:hAnsi="Times New Roman" w:cs="Times New Roman"/>
          <w:sz w:val="26"/>
          <w:szCs w:val="26"/>
        </w:rPr>
        <w:t xml:space="preserve"> тыс. рублей, 2027-2028 годы </w:t>
      </w:r>
      <w:r>
        <w:rPr>
          <w:rFonts w:ascii="Times New Roman" w:hAnsi="Times New Roman" w:cs="Times New Roman"/>
          <w:sz w:val="26"/>
          <w:szCs w:val="26"/>
        </w:rPr>
        <w:t>–</w:t>
      </w:r>
      <w:r w:rsidRPr="00EA7C86">
        <w:rPr>
          <w:rFonts w:ascii="Times New Roman" w:hAnsi="Times New Roman" w:cs="Times New Roman"/>
          <w:sz w:val="26"/>
          <w:szCs w:val="26"/>
        </w:rPr>
        <w:t xml:space="preserve"> </w:t>
      </w:r>
      <w:r>
        <w:rPr>
          <w:rFonts w:ascii="Times New Roman" w:hAnsi="Times New Roman" w:cs="Times New Roman"/>
          <w:sz w:val="26"/>
          <w:szCs w:val="26"/>
        </w:rPr>
        <w:t>44 425,64</w:t>
      </w:r>
      <w:r w:rsidRPr="00EA7C86">
        <w:rPr>
          <w:rFonts w:ascii="Times New Roman" w:hAnsi="Times New Roman" w:cs="Times New Roman"/>
          <w:sz w:val="26"/>
          <w:szCs w:val="26"/>
        </w:rPr>
        <w:t xml:space="preserve"> тыс. рублей ежегодно на следующие направления: </w:t>
      </w:r>
    </w:p>
    <w:p w14:paraId="717536BF" w14:textId="77777777" w:rsidR="006C0E62" w:rsidRDefault="006C0E62" w:rsidP="006C0E62">
      <w:pPr>
        <w:shd w:val="clear" w:color="auto" w:fill="FFFFFF"/>
        <w:ind w:firstLine="709"/>
        <w:jc w:val="both"/>
        <w:rPr>
          <w:sz w:val="26"/>
          <w:szCs w:val="26"/>
        </w:rPr>
      </w:pPr>
      <w:r w:rsidRPr="00EA7C86">
        <w:rPr>
          <w:sz w:val="26"/>
          <w:szCs w:val="26"/>
        </w:rPr>
        <w:t>-</w:t>
      </w:r>
      <w:r>
        <w:rPr>
          <w:sz w:val="26"/>
          <w:szCs w:val="26"/>
        </w:rPr>
        <w:t xml:space="preserve">содержание органов местного самоуправления </w:t>
      </w:r>
      <w:r w:rsidRPr="00EA7C86">
        <w:rPr>
          <w:sz w:val="26"/>
          <w:szCs w:val="26"/>
        </w:rPr>
        <w:t xml:space="preserve">на 2026 год в сумме </w:t>
      </w:r>
      <w:r>
        <w:rPr>
          <w:sz w:val="26"/>
          <w:szCs w:val="26"/>
        </w:rPr>
        <w:t>11 918,17</w:t>
      </w:r>
      <w:r w:rsidRPr="00EA7C86">
        <w:rPr>
          <w:sz w:val="26"/>
          <w:szCs w:val="26"/>
        </w:rPr>
        <w:t xml:space="preserve"> тыс. рублей, 2027-2028 годы – </w:t>
      </w:r>
      <w:r>
        <w:rPr>
          <w:sz w:val="26"/>
          <w:szCs w:val="26"/>
        </w:rPr>
        <w:t>12 245,29</w:t>
      </w:r>
      <w:r w:rsidRPr="00EA7C86">
        <w:rPr>
          <w:sz w:val="26"/>
          <w:szCs w:val="26"/>
        </w:rPr>
        <w:t xml:space="preserve"> тыс. рублей ежегодно. </w:t>
      </w:r>
      <w:r w:rsidRPr="006B18A1">
        <w:rPr>
          <w:color w:val="000000"/>
          <w:sz w:val="26"/>
          <w:szCs w:val="26"/>
        </w:rPr>
        <w:t xml:space="preserve">В рамках данного направления планируется </w:t>
      </w:r>
      <w:r>
        <w:rPr>
          <w:color w:val="000000"/>
          <w:sz w:val="26"/>
          <w:szCs w:val="26"/>
        </w:rPr>
        <w:t>обеспечение функционирования</w:t>
      </w:r>
      <w:r w:rsidRPr="006B18A1">
        <w:rPr>
          <w:color w:val="000000"/>
          <w:sz w:val="26"/>
          <w:szCs w:val="26"/>
        </w:rPr>
        <w:t xml:space="preserve"> </w:t>
      </w:r>
      <w:r>
        <w:rPr>
          <w:color w:val="000000"/>
          <w:sz w:val="26"/>
          <w:szCs w:val="26"/>
        </w:rPr>
        <w:t xml:space="preserve">Управления социального развития </w:t>
      </w:r>
      <w:r w:rsidRPr="00EA7C86">
        <w:rPr>
          <w:color w:val="000000"/>
          <w:sz w:val="26"/>
          <w:szCs w:val="26"/>
        </w:rPr>
        <w:t>администрации Пермского муниципального округа</w:t>
      </w:r>
      <w:r>
        <w:rPr>
          <w:color w:val="000000"/>
          <w:sz w:val="26"/>
          <w:szCs w:val="26"/>
        </w:rPr>
        <w:t>;</w:t>
      </w:r>
    </w:p>
    <w:p w14:paraId="38C240A9" w14:textId="77777777" w:rsidR="006C0E62" w:rsidRPr="00EA7C86" w:rsidRDefault="006C0E62" w:rsidP="006C0E62">
      <w:pPr>
        <w:shd w:val="clear" w:color="auto" w:fill="FFFFFF"/>
        <w:ind w:firstLine="709"/>
        <w:jc w:val="both"/>
        <w:rPr>
          <w:sz w:val="26"/>
          <w:szCs w:val="26"/>
        </w:rPr>
      </w:pPr>
      <w:r w:rsidRPr="001A3F9A">
        <w:rPr>
          <w:sz w:val="26"/>
          <w:szCs w:val="26"/>
        </w:rPr>
        <w:t>-</w:t>
      </w:r>
      <w:r>
        <w:rPr>
          <w:sz w:val="26"/>
          <w:szCs w:val="26"/>
        </w:rPr>
        <w:t>о</w:t>
      </w:r>
      <w:r w:rsidRPr="001A3F9A">
        <w:rPr>
          <w:sz w:val="26"/>
          <w:szCs w:val="26"/>
        </w:rPr>
        <w:t xml:space="preserve">беспечение деятельности (оказание услуг, выполнение работ) муниципальных учреждений(организаций). В рамках данного </w:t>
      </w:r>
      <w:r>
        <w:rPr>
          <w:sz w:val="26"/>
          <w:szCs w:val="26"/>
        </w:rPr>
        <w:t>направления</w:t>
      </w:r>
      <w:r w:rsidRPr="001A3F9A">
        <w:rPr>
          <w:sz w:val="26"/>
          <w:szCs w:val="26"/>
        </w:rPr>
        <w:t xml:space="preserve"> планируются расходы</w:t>
      </w:r>
      <w:r>
        <w:rPr>
          <w:sz w:val="26"/>
          <w:szCs w:val="26"/>
        </w:rPr>
        <w:t xml:space="preserve"> </w:t>
      </w:r>
      <w:r w:rsidRPr="001A3F9A">
        <w:rPr>
          <w:sz w:val="26"/>
          <w:szCs w:val="26"/>
        </w:rPr>
        <w:t xml:space="preserve">на </w:t>
      </w:r>
      <w:r w:rsidRPr="00EA7C86">
        <w:rPr>
          <w:sz w:val="26"/>
          <w:szCs w:val="26"/>
        </w:rPr>
        <w:t xml:space="preserve">обеспечение деятельности муниципального казенного </w:t>
      </w:r>
      <w:r w:rsidRPr="006B18A1">
        <w:rPr>
          <w:sz w:val="26"/>
          <w:szCs w:val="26"/>
        </w:rPr>
        <w:t xml:space="preserve">учреждения </w:t>
      </w:r>
      <w:r w:rsidRPr="006B18A1">
        <w:rPr>
          <w:rFonts w:eastAsia="Calibri"/>
          <w:sz w:val="26"/>
          <w:szCs w:val="26"/>
          <w:lang w:eastAsia="en-US"/>
        </w:rPr>
        <w:t>«Административно-хозяйственное управление социальной сферы Пермского муниципального округа»</w:t>
      </w:r>
      <w:r w:rsidRPr="006B18A1">
        <w:rPr>
          <w:rFonts w:eastAsia="MS Mincho"/>
          <w:sz w:val="26"/>
          <w:szCs w:val="26"/>
          <w:lang w:eastAsia="ja-JP"/>
        </w:rPr>
        <w:t xml:space="preserve"> </w:t>
      </w:r>
      <w:r w:rsidRPr="006B18A1">
        <w:rPr>
          <w:sz w:val="26"/>
          <w:szCs w:val="26"/>
        </w:rPr>
        <w:t xml:space="preserve">на 2026 год в сумме </w:t>
      </w:r>
      <w:r>
        <w:rPr>
          <w:sz w:val="26"/>
          <w:szCs w:val="26"/>
        </w:rPr>
        <w:t>15 404,54</w:t>
      </w:r>
      <w:r w:rsidRPr="006B18A1">
        <w:rPr>
          <w:sz w:val="26"/>
          <w:szCs w:val="26"/>
        </w:rPr>
        <w:t xml:space="preserve"> тыс. рублей, 2027 - 2028 годы – </w:t>
      </w:r>
      <w:r>
        <w:rPr>
          <w:sz w:val="26"/>
          <w:szCs w:val="26"/>
        </w:rPr>
        <w:t xml:space="preserve">15 741,05 тыс. </w:t>
      </w:r>
      <w:r w:rsidRPr="006B18A1">
        <w:rPr>
          <w:sz w:val="26"/>
          <w:szCs w:val="26"/>
        </w:rPr>
        <w:t>рублей ежегодно</w:t>
      </w:r>
      <w:r>
        <w:rPr>
          <w:sz w:val="26"/>
          <w:szCs w:val="26"/>
        </w:rPr>
        <w:t>;</w:t>
      </w:r>
    </w:p>
    <w:p w14:paraId="0F37763A" w14:textId="77777777" w:rsidR="006C0E62" w:rsidRDefault="006C0E62" w:rsidP="006C0E62">
      <w:pPr>
        <w:shd w:val="clear" w:color="auto" w:fill="FFFFFF"/>
        <w:ind w:firstLine="709"/>
        <w:jc w:val="both"/>
        <w:rPr>
          <w:sz w:val="26"/>
          <w:szCs w:val="26"/>
        </w:rPr>
      </w:pPr>
      <w:r>
        <w:rPr>
          <w:color w:val="000000"/>
          <w:sz w:val="26"/>
          <w:szCs w:val="26"/>
        </w:rPr>
        <w:t>-о</w:t>
      </w:r>
      <w:r w:rsidRPr="006F260E">
        <w:rPr>
          <w:color w:val="000000"/>
          <w:sz w:val="26"/>
          <w:szCs w:val="26"/>
        </w:rPr>
        <w:t>беспечение отдыха и оздоровления детей</w:t>
      </w:r>
      <w:r>
        <w:rPr>
          <w:color w:val="000000"/>
          <w:sz w:val="26"/>
          <w:szCs w:val="26"/>
        </w:rPr>
        <w:t>.</w:t>
      </w:r>
      <w:r w:rsidRPr="006F260E">
        <w:rPr>
          <w:sz w:val="26"/>
          <w:szCs w:val="26"/>
        </w:rPr>
        <w:t xml:space="preserve"> </w:t>
      </w:r>
      <w:r w:rsidRPr="001A3F9A">
        <w:rPr>
          <w:sz w:val="26"/>
          <w:szCs w:val="26"/>
        </w:rPr>
        <w:t xml:space="preserve">В рамках данного </w:t>
      </w:r>
      <w:r>
        <w:rPr>
          <w:sz w:val="26"/>
          <w:szCs w:val="26"/>
        </w:rPr>
        <w:t>направления</w:t>
      </w:r>
      <w:r w:rsidRPr="001A3F9A">
        <w:rPr>
          <w:sz w:val="26"/>
          <w:szCs w:val="26"/>
        </w:rPr>
        <w:t xml:space="preserve"> планиру</w:t>
      </w:r>
      <w:r>
        <w:rPr>
          <w:sz w:val="26"/>
          <w:szCs w:val="26"/>
        </w:rPr>
        <w:t xml:space="preserve">ется расходы на 2026-2028 годы в сумме 1 127,30 тыс. рублей </w:t>
      </w:r>
      <w:r w:rsidRPr="004732E4">
        <w:rPr>
          <w:sz w:val="26"/>
          <w:szCs w:val="26"/>
        </w:rPr>
        <w:t>ежегодно</w:t>
      </w:r>
      <w:r>
        <w:rPr>
          <w:sz w:val="26"/>
          <w:szCs w:val="26"/>
        </w:rPr>
        <w:t xml:space="preserve"> </w:t>
      </w:r>
      <w:r w:rsidRPr="004732E4">
        <w:rPr>
          <w:sz w:val="26"/>
          <w:szCs w:val="26"/>
        </w:rPr>
        <w:t xml:space="preserve">за счет средств бюджета Пермского края </w:t>
      </w:r>
      <w:r>
        <w:rPr>
          <w:sz w:val="26"/>
          <w:szCs w:val="26"/>
        </w:rPr>
        <w:t xml:space="preserve">на </w:t>
      </w:r>
      <w:r w:rsidRPr="004732E4">
        <w:rPr>
          <w:sz w:val="26"/>
          <w:szCs w:val="26"/>
        </w:rPr>
        <w:t xml:space="preserve">исполнение </w:t>
      </w:r>
      <w:r>
        <w:rPr>
          <w:sz w:val="26"/>
          <w:szCs w:val="26"/>
        </w:rPr>
        <w:t>Управлением социального развития администрации Пермского муниципального округа а</w:t>
      </w:r>
      <w:r w:rsidRPr="006F260E">
        <w:rPr>
          <w:sz w:val="26"/>
          <w:szCs w:val="26"/>
        </w:rPr>
        <w:t>дминистрирование государственных полномочий по обеспечению отдыха и оздоровления детей</w:t>
      </w:r>
      <w:r>
        <w:rPr>
          <w:sz w:val="26"/>
          <w:szCs w:val="26"/>
        </w:rPr>
        <w:t>;</w:t>
      </w:r>
    </w:p>
    <w:p w14:paraId="5DBF58F3" w14:textId="77777777" w:rsidR="006C0E62" w:rsidRDefault="006C0E62" w:rsidP="006C0E62">
      <w:pPr>
        <w:shd w:val="clear" w:color="auto" w:fill="FFFFFF"/>
        <w:ind w:firstLine="709"/>
        <w:jc w:val="both"/>
        <w:rPr>
          <w:sz w:val="26"/>
          <w:szCs w:val="26"/>
        </w:rPr>
      </w:pPr>
      <w:r>
        <w:rPr>
          <w:sz w:val="26"/>
          <w:szCs w:val="26"/>
        </w:rPr>
        <w:t>-о</w:t>
      </w:r>
      <w:r w:rsidRPr="006F260E">
        <w:rPr>
          <w:sz w:val="26"/>
          <w:szCs w:val="26"/>
        </w:rPr>
        <w:t>бразование комиссий по делам несовершеннолетних и защите их прав и организации их деятельности</w:t>
      </w:r>
      <w:r>
        <w:rPr>
          <w:sz w:val="26"/>
          <w:szCs w:val="26"/>
        </w:rPr>
        <w:t xml:space="preserve">. </w:t>
      </w:r>
      <w:r w:rsidRPr="001A3F9A">
        <w:rPr>
          <w:sz w:val="26"/>
          <w:szCs w:val="26"/>
        </w:rPr>
        <w:t xml:space="preserve">В рамках данного </w:t>
      </w:r>
      <w:r>
        <w:rPr>
          <w:sz w:val="26"/>
          <w:szCs w:val="26"/>
        </w:rPr>
        <w:t>направления</w:t>
      </w:r>
      <w:r w:rsidRPr="001A3F9A">
        <w:rPr>
          <w:sz w:val="26"/>
          <w:szCs w:val="26"/>
        </w:rPr>
        <w:t xml:space="preserve"> планиру</w:t>
      </w:r>
      <w:r>
        <w:rPr>
          <w:sz w:val="26"/>
          <w:szCs w:val="26"/>
        </w:rPr>
        <w:t xml:space="preserve">ются расходы на 2026 год в сумме 9 945,00 тыс. рублей, 2027-2028 годы – 10 213,30 тыс. рублей </w:t>
      </w:r>
      <w:r w:rsidRPr="004732E4">
        <w:rPr>
          <w:sz w:val="26"/>
          <w:szCs w:val="26"/>
        </w:rPr>
        <w:t>ежегодно</w:t>
      </w:r>
      <w:r>
        <w:rPr>
          <w:sz w:val="26"/>
          <w:szCs w:val="26"/>
        </w:rPr>
        <w:t xml:space="preserve"> </w:t>
      </w:r>
      <w:r w:rsidRPr="004732E4">
        <w:rPr>
          <w:sz w:val="26"/>
          <w:szCs w:val="26"/>
        </w:rPr>
        <w:t xml:space="preserve">за счет средств бюджета Пермского края </w:t>
      </w:r>
      <w:r>
        <w:rPr>
          <w:sz w:val="26"/>
          <w:szCs w:val="26"/>
        </w:rPr>
        <w:t xml:space="preserve">на </w:t>
      </w:r>
      <w:r w:rsidRPr="004732E4">
        <w:rPr>
          <w:sz w:val="26"/>
          <w:szCs w:val="26"/>
        </w:rPr>
        <w:t xml:space="preserve">исполнение </w:t>
      </w:r>
      <w:r>
        <w:rPr>
          <w:sz w:val="26"/>
          <w:szCs w:val="26"/>
        </w:rPr>
        <w:t>Управлением социального развития администрации Пермского муниципального округа государственных полномочий по образованию комиссий и организации их деятельности на территории Пермского муниципального округа:</w:t>
      </w:r>
    </w:p>
    <w:p w14:paraId="10C43FDE" w14:textId="77777777" w:rsidR="006C0E62" w:rsidRDefault="006C0E62" w:rsidP="006C0E62">
      <w:pPr>
        <w:shd w:val="clear" w:color="auto" w:fill="FFFFFF"/>
        <w:ind w:firstLine="709"/>
        <w:jc w:val="both"/>
        <w:rPr>
          <w:sz w:val="26"/>
          <w:szCs w:val="26"/>
        </w:rPr>
      </w:pPr>
      <w:r>
        <w:rPr>
          <w:color w:val="000000"/>
          <w:sz w:val="26"/>
          <w:szCs w:val="26"/>
        </w:rPr>
        <w:t>-г</w:t>
      </w:r>
      <w:r w:rsidRPr="006F260E">
        <w:rPr>
          <w:color w:val="000000"/>
          <w:sz w:val="26"/>
          <w:szCs w:val="26"/>
        </w:rPr>
        <w:t>осударственная регистрация актов гражданского состояния</w:t>
      </w:r>
      <w:r>
        <w:rPr>
          <w:color w:val="000000"/>
          <w:sz w:val="26"/>
          <w:szCs w:val="26"/>
        </w:rPr>
        <w:t xml:space="preserve">. </w:t>
      </w:r>
      <w:r w:rsidRPr="001A3F9A">
        <w:rPr>
          <w:sz w:val="26"/>
          <w:szCs w:val="26"/>
        </w:rPr>
        <w:t xml:space="preserve">В рамках данного </w:t>
      </w:r>
      <w:r>
        <w:rPr>
          <w:sz w:val="26"/>
          <w:szCs w:val="26"/>
        </w:rPr>
        <w:t>направления</w:t>
      </w:r>
      <w:r w:rsidRPr="001A3F9A">
        <w:rPr>
          <w:sz w:val="26"/>
          <w:szCs w:val="26"/>
        </w:rPr>
        <w:t xml:space="preserve"> планиру</w:t>
      </w:r>
      <w:r>
        <w:rPr>
          <w:sz w:val="26"/>
          <w:szCs w:val="26"/>
        </w:rPr>
        <w:t xml:space="preserve">ются расходы на 2026 год в сумме 4 959,00 тыс. рублей, 2027-2028 годы – 5 098,70 тыс. рублей </w:t>
      </w:r>
      <w:r w:rsidRPr="004732E4">
        <w:rPr>
          <w:sz w:val="26"/>
          <w:szCs w:val="26"/>
        </w:rPr>
        <w:t>ежегодно</w:t>
      </w:r>
      <w:r>
        <w:rPr>
          <w:sz w:val="26"/>
          <w:szCs w:val="26"/>
        </w:rPr>
        <w:t xml:space="preserve"> </w:t>
      </w:r>
      <w:r w:rsidRPr="004732E4">
        <w:rPr>
          <w:sz w:val="26"/>
          <w:szCs w:val="26"/>
        </w:rPr>
        <w:t xml:space="preserve">за счет средств бюджета Пермского края </w:t>
      </w:r>
      <w:r>
        <w:rPr>
          <w:sz w:val="26"/>
          <w:szCs w:val="26"/>
        </w:rPr>
        <w:t xml:space="preserve">на </w:t>
      </w:r>
      <w:r w:rsidRPr="004732E4">
        <w:rPr>
          <w:sz w:val="26"/>
          <w:szCs w:val="26"/>
        </w:rPr>
        <w:t xml:space="preserve">исполнение </w:t>
      </w:r>
      <w:r>
        <w:rPr>
          <w:sz w:val="26"/>
          <w:szCs w:val="26"/>
        </w:rPr>
        <w:t>Управлением социального развития администрации Пермского муниципального округа государственных полномочий по регистрации актов гражданского состояния на территории Пермского муниципального округа.</w:t>
      </w:r>
    </w:p>
    <w:p w14:paraId="53D2D61A" w14:textId="77777777" w:rsidR="006C0E62" w:rsidRPr="00265AB5" w:rsidRDefault="006C0E62" w:rsidP="006C0E62">
      <w:pPr>
        <w:autoSpaceDE w:val="0"/>
        <w:autoSpaceDN w:val="0"/>
        <w:adjustRightInd w:val="0"/>
        <w:ind w:firstLine="720"/>
        <w:jc w:val="both"/>
        <w:outlineLvl w:val="0"/>
        <w:rPr>
          <w:iCs/>
          <w:sz w:val="26"/>
          <w:szCs w:val="26"/>
        </w:rPr>
      </w:pPr>
    </w:p>
    <w:p w14:paraId="5A6C94F6" w14:textId="77777777" w:rsidR="006C0E62" w:rsidRPr="00265AB5" w:rsidRDefault="006C0E62" w:rsidP="006C0E62">
      <w:pPr>
        <w:spacing w:line="240" w:lineRule="exact"/>
        <w:ind w:firstLine="708"/>
        <w:jc w:val="center"/>
        <w:rPr>
          <w:b/>
          <w:sz w:val="26"/>
          <w:szCs w:val="26"/>
        </w:rPr>
      </w:pPr>
      <w:r w:rsidRPr="00265AB5">
        <w:rPr>
          <w:b/>
          <w:sz w:val="26"/>
          <w:szCs w:val="26"/>
        </w:rPr>
        <w:t>Муниципальная программа</w:t>
      </w:r>
    </w:p>
    <w:p w14:paraId="129B8254" w14:textId="77777777" w:rsidR="006C0E62" w:rsidRPr="00265AB5" w:rsidRDefault="006C0E62" w:rsidP="006C0E62">
      <w:pPr>
        <w:autoSpaceDE w:val="0"/>
        <w:autoSpaceDN w:val="0"/>
        <w:adjustRightInd w:val="0"/>
        <w:spacing w:line="240" w:lineRule="exact"/>
        <w:jc w:val="center"/>
        <w:rPr>
          <w:rFonts w:cs="Arial"/>
          <w:b/>
          <w:sz w:val="26"/>
          <w:szCs w:val="26"/>
        </w:rPr>
      </w:pPr>
      <w:r w:rsidRPr="00265AB5">
        <w:rPr>
          <w:b/>
          <w:sz w:val="26"/>
          <w:szCs w:val="26"/>
        </w:rPr>
        <w:t xml:space="preserve"> </w:t>
      </w:r>
      <w:r w:rsidRPr="00265AB5">
        <w:rPr>
          <w:rFonts w:cs="Arial"/>
          <w:b/>
          <w:sz w:val="26"/>
          <w:szCs w:val="26"/>
        </w:rPr>
        <w:t>«Градостроительная политика Пермского муниципального округа»</w:t>
      </w:r>
    </w:p>
    <w:p w14:paraId="72E385A3" w14:textId="77777777" w:rsidR="006C0E62" w:rsidRPr="00265AB5" w:rsidRDefault="006C0E62" w:rsidP="006C0E62">
      <w:pPr>
        <w:autoSpaceDE w:val="0"/>
        <w:autoSpaceDN w:val="0"/>
        <w:adjustRightInd w:val="0"/>
        <w:spacing w:line="240" w:lineRule="exact"/>
        <w:jc w:val="center"/>
        <w:rPr>
          <w:rFonts w:cs="Arial"/>
          <w:b/>
          <w:sz w:val="26"/>
          <w:szCs w:val="26"/>
        </w:rPr>
      </w:pPr>
    </w:p>
    <w:p w14:paraId="1D8AB61A" w14:textId="77777777" w:rsidR="006C0E62" w:rsidRDefault="006C0E62" w:rsidP="006C0E62">
      <w:pPr>
        <w:ind w:firstLine="708"/>
        <w:jc w:val="both"/>
        <w:rPr>
          <w:rFonts w:eastAsia="Calibri"/>
          <w:sz w:val="26"/>
          <w:szCs w:val="26"/>
          <w:lang w:eastAsia="en-US"/>
        </w:rPr>
      </w:pPr>
      <w:r w:rsidRPr="00265AB5">
        <w:rPr>
          <w:sz w:val="26"/>
          <w:szCs w:val="26"/>
        </w:rPr>
        <w:t xml:space="preserve">Целью муниципальной программы «Градостроительная политика Пермского муниципального округа» является </w:t>
      </w:r>
      <w:r w:rsidRPr="00265AB5">
        <w:rPr>
          <w:rFonts w:eastAsia="Calibri"/>
          <w:sz w:val="26"/>
          <w:szCs w:val="26"/>
          <w:lang w:eastAsia="en-US"/>
        </w:rPr>
        <w:t>повышение инвестиционной привлекательности Пермского муниципального округа и обеспечение эффективного управления территорией посредством стратегического планирования и градостроительной деятельности.</w:t>
      </w:r>
    </w:p>
    <w:p w14:paraId="6D78CEE5" w14:textId="77777777" w:rsidR="006C0E62" w:rsidRPr="00265AB5" w:rsidRDefault="006C0E62" w:rsidP="006C0E62">
      <w:pPr>
        <w:ind w:firstLine="708"/>
        <w:jc w:val="both"/>
        <w:rPr>
          <w:sz w:val="26"/>
          <w:szCs w:val="26"/>
        </w:rPr>
      </w:pPr>
      <w:r w:rsidRPr="00265AB5">
        <w:rPr>
          <w:sz w:val="26"/>
          <w:szCs w:val="26"/>
        </w:rPr>
        <w:t xml:space="preserve">Достижение конечного результата цели программы характеризуется следующими основными целевыми показателями: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7"/>
        <w:gridCol w:w="1328"/>
        <w:gridCol w:w="1150"/>
        <w:gridCol w:w="1311"/>
        <w:gridCol w:w="1161"/>
      </w:tblGrid>
      <w:tr w:rsidR="006C0E62" w:rsidRPr="00265AB5" w14:paraId="50B477A1" w14:textId="77777777" w:rsidTr="00E10F02">
        <w:trPr>
          <w:tblHeader/>
        </w:trPr>
        <w:tc>
          <w:tcPr>
            <w:tcW w:w="2599" w:type="pct"/>
          </w:tcPr>
          <w:p w14:paraId="4EA62405" w14:textId="77777777" w:rsidR="006C0E62" w:rsidRPr="00265AB5" w:rsidRDefault="006C0E62" w:rsidP="00E10F02">
            <w:pPr>
              <w:jc w:val="center"/>
            </w:pPr>
            <w:r w:rsidRPr="00265AB5">
              <w:t>Показатели</w:t>
            </w:r>
          </w:p>
        </w:tc>
        <w:tc>
          <w:tcPr>
            <w:tcW w:w="644" w:type="pct"/>
          </w:tcPr>
          <w:p w14:paraId="56C0C555" w14:textId="77777777" w:rsidR="006C0E62" w:rsidRPr="00265AB5" w:rsidRDefault="006C0E62" w:rsidP="00E10F02">
            <w:pPr>
              <w:jc w:val="center"/>
            </w:pPr>
            <w:r w:rsidRPr="00265AB5">
              <w:t>Единица измерения</w:t>
            </w:r>
          </w:p>
        </w:tc>
        <w:tc>
          <w:tcPr>
            <w:tcW w:w="558" w:type="pct"/>
          </w:tcPr>
          <w:p w14:paraId="3C5F2ED6" w14:textId="77777777" w:rsidR="006C0E62" w:rsidRDefault="006C0E62" w:rsidP="00E10F02">
            <w:pPr>
              <w:jc w:val="center"/>
            </w:pPr>
            <w:r w:rsidRPr="00265AB5">
              <w:t xml:space="preserve">2026 </w:t>
            </w:r>
          </w:p>
          <w:p w14:paraId="2A94A33B" w14:textId="77777777" w:rsidR="006C0E62" w:rsidRPr="00265AB5" w:rsidRDefault="006C0E62" w:rsidP="00E10F02">
            <w:pPr>
              <w:jc w:val="center"/>
            </w:pPr>
            <w:r w:rsidRPr="00265AB5">
              <w:t>год</w:t>
            </w:r>
          </w:p>
        </w:tc>
        <w:tc>
          <w:tcPr>
            <w:tcW w:w="636" w:type="pct"/>
          </w:tcPr>
          <w:p w14:paraId="2346DFF5" w14:textId="77777777" w:rsidR="006C0E62" w:rsidRPr="00265AB5" w:rsidRDefault="006C0E62" w:rsidP="00E10F02">
            <w:pPr>
              <w:jc w:val="center"/>
            </w:pPr>
            <w:r w:rsidRPr="00265AB5">
              <w:t>2027</w:t>
            </w:r>
          </w:p>
          <w:p w14:paraId="710A8574" w14:textId="77777777" w:rsidR="006C0E62" w:rsidRPr="00265AB5" w:rsidRDefault="006C0E62" w:rsidP="00E10F02">
            <w:pPr>
              <w:jc w:val="center"/>
            </w:pPr>
            <w:r w:rsidRPr="00265AB5">
              <w:t xml:space="preserve"> год</w:t>
            </w:r>
          </w:p>
        </w:tc>
        <w:tc>
          <w:tcPr>
            <w:tcW w:w="563" w:type="pct"/>
          </w:tcPr>
          <w:p w14:paraId="3BAEAFF9" w14:textId="77777777" w:rsidR="006C0E62" w:rsidRDefault="006C0E62" w:rsidP="00E10F02">
            <w:pPr>
              <w:jc w:val="center"/>
              <w:rPr>
                <w:sz w:val="26"/>
                <w:szCs w:val="26"/>
              </w:rPr>
            </w:pPr>
            <w:r w:rsidRPr="00265AB5">
              <w:rPr>
                <w:sz w:val="26"/>
                <w:szCs w:val="26"/>
              </w:rPr>
              <w:t>202</w:t>
            </w:r>
            <w:r>
              <w:rPr>
                <w:sz w:val="26"/>
                <w:szCs w:val="26"/>
              </w:rPr>
              <w:t>8</w:t>
            </w:r>
          </w:p>
          <w:p w14:paraId="37A1AE9C" w14:textId="77777777" w:rsidR="006C0E62" w:rsidRPr="00265AB5" w:rsidRDefault="006C0E62" w:rsidP="00E10F02">
            <w:pPr>
              <w:jc w:val="center"/>
              <w:rPr>
                <w:sz w:val="26"/>
                <w:szCs w:val="26"/>
              </w:rPr>
            </w:pPr>
            <w:r w:rsidRPr="00265AB5">
              <w:rPr>
                <w:sz w:val="26"/>
                <w:szCs w:val="26"/>
              </w:rPr>
              <w:t>год</w:t>
            </w:r>
          </w:p>
        </w:tc>
      </w:tr>
      <w:tr w:rsidR="006C0E62" w:rsidRPr="00265AB5" w14:paraId="2DA48374" w14:textId="77777777" w:rsidTr="00E10F02">
        <w:tc>
          <w:tcPr>
            <w:tcW w:w="2599" w:type="pct"/>
          </w:tcPr>
          <w:p w14:paraId="365E36FA" w14:textId="77777777" w:rsidR="006C0E62" w:rsidRPr="00265AB5" w:rsidRDefault="006C0E62" w:rsidP="00E10F02">
            <w:pPr>
              <w:autoSpaceDE w:val="0"/>
              <w:autoSpaceDN w:val="0"/>
              <w:adjustRightInd w:val="0"/>
            </w:pPr>
            <w:r w:rsidRPr="00265AB5">
              <w:rPr>
                <w:rFonts w:eastAsiaTheme="minorEastAsia"/>
              </w:rPr>
              <w:t>Обеспеченность территории Пермского муниципального округа документами стратегического, территориального планирования и градостроительного зонирования</w:t>
            </w:r>
          </w:p>
        </w:tc>
        <w:tc>
          <w:tcPr>
            <w:tcW w:w="644" w:type="pct"/>
            <w:vAlign w:val="center"/>
          </w:tcPr>
          <w:p w14:paraId="576FE657" w14:textId="77777777" w:rsidR="006C0E62" w:rsidRPr="00265AB5" w:rsidRDefault="006C0E62" w:rsidP="00E10F02">
            <w:pPr>
              <w:autoSpaceDE w:val="0"/>
              <w:autoSpaceDN w:val="0"/>
              <w:adjustRightInd w:val="0"/>
              <w:jc w:val="center"/>
            </w:pPr>
            <w:r w:rsidRPr="00265AB5">
              <w:t>%</w:t>
            </w:r>
          </w:p>
        </w:tc>
        <w:tc>
          <w:tcPr>
            <w:tcW w:w="558" w:type="pct"/>
            <w:vAlign w:val="center"/>
          </w:tcPr>
          <w:p w14:paraId="7AE4896B" w14:textId="77777777" w:rsidR="006C0E62" w:rsidRPr="00265AB5" w:rsidRDefault="006C0E62" w:rsidP="00E10F02">
            <w:pPr>
              <w:autoSpaceDE w:val="0"/>
              <w:autoSpaceDN w:val="0"/>
              <w:adjustRightInd w:val="0"/>
              <w:jc w:val="center"/>
            </w:pPr>
            <w:r w:rsidRPr="00265AB5">
              <w:t>100</w:t>
            </w:r>
          </w:p>
        </w:tc>
        <w:tc>
          <w:tcPr>
            <w:tcW w:w="636" w:type="pct"/>
            <w:vAlign w:val="center"/>
          </w:tcPr>
          <w:p w14:paraId="2C78CAB4" w14:textId="77777777" w:rsidR="006C0E62" w:rsidRPr="00265AB5" w:rsidRDefault="006C0E62" w:rsidP="00E10F02">
            <w:pPr>
              <w:autoSpaceDE w:val="0"/>
              <w:autoSpaceDN w:val="0"/>
              <w:adjustRightInd w:val="0"/>
              <w:jc w:val="center"/>
            </w:pPr>
            <w:r w:rsidRPr="00265AB5">
              <w:t>100</w:t>
            </w:r>
          </w:p>
        </w:tc>
        <w:tc>
          <w:tcPr>
            <w:tcW w:w="563" w:type="pct"/>
            <w:vAlign w:val="center"/>
          </w:tcPr>
          <w:p w14:paraId="3105268C" w14:textId="77777777" w:rsidR="006C0E62" w:rsidRPr="00265AB5" w:rsidRDefault="006C0E62" w:rsidP="00E10F02">
            <w:pPr>
              <w:autoSpaceDE w:val="0"/>
              <w:autoSpaceDN w:val="0"/>
              <w:adjustRightInd w:val="0"/>
              <w:jc w:val="center"/>
              <w:rPr>
                <w:sz w:val="26"/>
                <w:szCs w:val="26"/>
              </w:rPr>
            </w:pPr>
            <w:r w:rsidRPr="00265AB5">
              <w:rPr>
                <w:sz w:val="26"/>
                <w:szCs w:val="26"/>
              </w:rPr>
              <w:t>100</w:t>
            </w:r>
          </w:p>
        </w:tc>
      </w:tr>
      <w:tr w:rsidR="006C0E62" w:rsidRPr="00265AB5" w14:paraId="0193A515" w14:textId="77777777" w:rsidTr="00E10F02">
        <w:tc>
          <w:tcPr>
            <w:tcW w:w="2599" w:type="pct"/>
          </w:tcPr>
          <w:p w14:paraId="1B53D4A1" w14:textId="77777777" w:rsidR="006C0E62" w:rsidRPr="00265AB5" w:rsidRDefault="006C0E62" w:rsidP="00E10F02">
            <w:pPr>
              <w:autoSpaceDE w:val="0"/>
              <w:autoSpaceDN w:val="0"/>
              <w:adjustRightInd w:val="0"/>
            </w:pPr>
            <w:r w:rsidRPr="00265AB5">
              <w:rPr>
                <w:rFonts w:eastAsiaTheme="minorEastAsia"/>
              </w:rPr>
              <w:t>Доступность сведений государственной информационной системы обеспечения градостроительной деятельности (ГИСОГД) всем субъектам строительной и градостроительной деятельности</w:t>
            </w:r>
          </w:p>
        </w:tc>
        <w:tc>
          <w:tcPr>
            <w:tcW w:w="644" w:type="pct"/>
            <w:vAlign w:val="center"/>
          </w:tcPr>
          <w:p w14:paraId="7A10F602" w14:textId="77777777" w:rsidR="006C0E62" w:rsidRPr="00265AB5" w:rsidRDefault="006C0E62" w:rsidP="00E10F02">
            <w:pPr>
              <w:autoSpaceDE w:val="0"/>
              <w:autoSpaceDN w:val="0"/>
              <w:adjustRightInd w:val="0"/>
              <w:jc w:val="center"/>
            </w:pPr>
            <w:r w:rsidRPr="00265AB5">
              <w:t>%</w:t>
            </w:r>
          </w:p>
        </w:tc>
        <w:tc>
          <w:tcPr>
            <w:tcW w:w="558" w:type="pct"/>
            <w:vAlign w:val="center"/>
          </w:tcPr>
          <w:p w14:paraId="77BA9C8A" w14:textId="77777777" w:rsidR="006C0E62" w:rsidRPr="00265AB5" w:rsidRDefault="006C0E62" w:rsidP="00E10F02">
            <w:pPr>
              <w:autoSpaceDE w:val="0"/>
              <w:autoSpaceDN w:val="0"/>
              <w:adjustRightInd w:val="0"/>
              <w:jc w:val="center"/>
            </w:pPr>
            <w:r w:rsidRPr="00265AB5">
              <w:t>100</w:t>
            </w:r>
          </w:p>
        </w:tc>
        <w:tc>
          <w:tcPr>
            <w:tcW w:w="636" w:type="pct"/>
            <w:vAlign w:val="center"/>
          </w:tcPr>
          <w:p w14:paraId="4D14570A" w14:textId="77777777" w:rsidR="006C0E62" w:rsidRPr="00265AB5" w:rsidRDefault="006C0E62" w:rsidP="00E10F02">
            <w:pPr>
              <w:autoSpaceDE w:val="0"/>
              <w:autoSpaceDN w:val="0"/>
              <w:adjustRightInd w:val="0"/>
              <w:jc w:val="center"/>
            </w:pPr>
            <w:r w:rsidRPr="00265AB5">
              <w:t>100</w:t>
            </w:r>
          </w:p>
        </w:tc>
        <w:tc>
          <w:tcPr>
            <w:tcW w:w="563" w:type="pct"/>
            <w:vAlign w:val="center"/>
          </w:tcPr>
          <w:p w14:paraId="205BECAE" w14:textId="77777777" w:rsidR="006C0E62" w:rsidRPr="00265AB5" w:rsidRDefault="006C0E62" w:rsidP="00E10F02">
            <w:pPr>
              <w:autoSpaceDE w:val="0"/>
              <w:autoSpaceDN w:val="0"/>
              <w:adjustRightInd w:val="0"/>
              <w:jc w:val="center"/>
              <w:rPr>
                <w:sz w:val="26"/>
                <w:szCs w:val="26"/>
              </w:rPr>
            </w:pPr>
            <w:r w:rsidRPr="00265AB5">
              <w:rPr>
                <w:sz w:val="26"/>
                <w:szCs w:val="26"/>
              </w:rPr>
              <w:t>100</w:t>
            </w:r>
          </w:p>
        </w:tc>
      </w:tr>
    </w:tbl>
    <w:p w14:paraId="1830D040" w14:textId="77777777" w:rsidR="006C0E62" w:rsidRPr="0004332E" w:rsidRDefault="006C0E62" w:rsidP="006C0E62">
      <w:pPr>
        <w:ind w:firstLine="709"/>
        <w:jc w:val="both"/>
        <w:rPr>
          <w:sz w:val="26"/>
          <w:szCs w:val="26"/>
        </w:rPr>
      </w:pPr>
      <w:r w:rsidRPr="0004332E">
        <w:rPr>
          <w:sz w:val="26"/>
          <w:szCs w:val="26"/>
        </w:rPr>
        <w:t xml:space="preserve">В проекте бюджета округа общий объем расходов на реализацию муниципальной программы «Градостроительная политика Пермского муниципального округа» составляет: </w:t>
      </w:r>
    </w:p>
    <w:p w14:paraId="23B1F4E1" w14:textId="77777777" w:rsidR="006C0E62" w:rsidRPr="0004332E" w:rsidRDefault="006C0E62" w:rsidP="006C0E62">
      <w:pPr>
        <w:ind w:firstLine="709"/>
        <w:jc w:val="both"/>
        <w:rPr>
          <w:sz w:val="26"/>
          <w:szCs w:val="26"/>
        </w:rPr>
      </w:pPr>
      <w:r w:rsidRPr="0004332E">
        <w:rPr>
          <w:sz w:val="26"/>
          <w:szCs w:val="26"/>
        </w:rPr>
        <w:t>202</w:t>
      </w:r>
      <w:r>
        <w:rPr>
          <w:sz w:val="26"/>
          <w:szCs w:val="26"/>
        </w:rPr>
        <w:t>6</w:t>
      </w:r>
      <w:r w:rsidRPr="0004332E">
        <w:rPr>
          <w:sz w:val="26"/>
          <w:szCs w:val="26"/>
        </w:rPr>
        <w:t xml:space="preserve"> год – </w:t>
      </w:r>
      <w:r>
        <w:rPr>
          <w:sz w:val="26"/>
          <w:szCs w:val="26"/>
        </w:rPr>
        <w:t>49 959,61</w:t>
      </w:r>
      <w:r w:rsidRPr="0004332E">
        <w:rPr>
          <w:sz w:val="26"/>
          <w:szCs w:val="26"/>
        </w:rPr>
        <w:t xml:space="preserve"> тыс. рублей за счет средств бюджета округа;</w:t>
      </w:r>
    </w:p>
    <w:p w14:paraId="7D0C219B" w14:textId="77777777" w:rsidR="006C0E62" w:rsidRPr="0004332E" w:rsidRDefault="006C0E62" w:rsidP="006C0E62">
      <w:pPr>
        <w:ind w:firstLine="709"/>
        <w:jc w:val="both"/>
        <w:rPr>
          <w:sz w:val="26"/>
          <w:szCs w:val="26"/>
        </w:rPr>
      </w:pPr>
      <w:r w:rsidRPr="0004332E">
        <w:rPr>
          <w:sz w:val="26"/>
          <w:szCs w:val="26"/>
        </w:rPr>
        <w:t>202</w:t>
      </w:r>
      <w:r>
        <w:rPr>
          <w:sz w:val="26"/>
          <w:szCs w:val="26"/>
        </w:rPr>
        <w:t>7</w:t>
      </w:r>
      <w:r w:rsidRPr="0004332E">
        <w:rPr>
          <w:sz w:val="26"/>
          <w:szCs w:val="26"/>
        </w:rPr>
        <w:t xml:space="preserve"> год – </w:t>
      </w:r>
      <w:r>
        <w:rPr>
          <w:sz w:val="26"/>
          <w:szCs w:val="26"/>
        </w:rPr>
        <w:t>46 873,45</w:t>
      </w:r>
      <w:r w:rsidRPr="0004332E">
        <w:rPr>
          <w:sz w:val="26"/>
          <w:szCs w:val="26"/>
        </w:rPr>
        <w:t xml:space="preserve"> тыс. рублей за счет средств бюджета округа;</w:t>
      </w:r>
    </w:p>
    <w:p w14:paraId="557232E7" w14:textId="77777777" w:rsidR="006C0E62" w:rsidRDefault="006C0E62" w:rsidP="006C0E62">
      <w:pPr>
        <w:ind w:firstLine="709"/>
        <w:jc w:val="both"/>
        <w:rPr>
          <w:sz w:val="26"/>
          <w:szCs w:val="26"/>
        </w:rPr>
      </w:pPr>
      <w:r w:rsidRPr="0004332E">
        <w:rPr>
          <w:sz w:val="26"/>
          <w:szCs w:val="26"/>
        </w:rPr>
        <w:t xml:space="preserve">2027 год – </w:t>
      </w:r>
      <w:r>
        <w:rPr>
          <w:sz w:val="26"/>
          <w:szCs w:val="26"/>
        </w:rPr>
        <w:t>46 873,45</w:t>
      </w:r>
      <w:r w:rsidRPr="0004332E">
        <w:rPr>
          <w:sz w:val="26"/>
          <w:szCs w:val="26"/>
        </w:rPr>
        <w:t xml:space="preserve"> тыс. рублей за счет средств бюджета округа.</w:t>
      </w:r>
    </w:p>
    <w:p w14:paraId="1917A641" w14:textId="64AC39D1" w:rsidR="006C0E62" w:rsidRPr="0004332E" w:rsidRDefault="00625AA6" w:rsidP="006C0E62">
      <w:pPr>
        <w:ind w:firstLine="709"/>
        <w:jc w:val="both"/>
        <w:rPr>
          <w:b/>
          <w:iCs/>
          <w:sz w:val="26"/>
          <w:szCs w:val="26"/>
        </w:rPr>
      </w:pPr>
      <w:bookmarkStart w:id="18" w:name="_Hlk211673327"/>
      <w:r w:rsidRPr="00625AA6">
        <w:rPr>
          <w:bCs/>
          <w:iCs/>
          <w:sz w:val="26"/>
          <w:szCs w:val="26"/>
        </w:rPr>
        <w:t>Муниципальная программа состоит из следующих структурных элементов:</w:t>
      </w:r>
      <w:r w:rsidR="006C0E62">
        <w:rPr>
          <w:b/>
          <w:iCs/>
          <w:sz w:val="26"/>
          <w:szCs w:val="26"/>
        </w:rPr>
        <w:br/>
      </w:r>
    </w:p>
    <w:tbl>
      <w:tblPr>
        <w:tblStyle w:val="af3"/>
        <w:tblW w:w="0" w:type="auto"/>
        <w:tblLook w:val="04A0" w:firstRow="1" w:lastRow="0" w:firstColumn="1" w:lastColumn="0" w:noHBand="0" w:noVBand="1"/>
      </w:tblPr>
      <w:tblGrid>
        <w:gridCol w:w="5382"/>
        <w:gridCol w:w="1559"/>
        <w:gridCol w:w="1701"/>
        <w:gridCol w:w="1672"/>
      </w:tblGrid>
      <w:tr w:rsidR="006C0E62" w:rsidRPr="00B44CCD" w14:paraId="7ACBC08D" w14:textId="77777777" w:rsidTr="00625AA6">
        <w:trPr>
          <w:trHeight w:val="154"/>
        </w:trPr>
        <w:tc>
          <w:tcPr>
            <w:tcW w:w="5382" w:type="dxa"/>
            <w:vMerge w:val="restart"/>
          </w:tcPr>
          <w:p w14:paraId="3B51D964"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932" w:type="dxa"/>
            <w:gridSpan w:val="3"/>
          </w:tcPr>
          <w:p w14:paraId="4E0D99A2"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082DC566" w14:textId="77777777" w:rsidTr="00625AA6">
        <w:trPr>
          <w:trHeight w:val="202"/>
        </w:trPr>
        <w:tc>
          <w:tcPr>
            <w:tcW w:w="5382" w:type="dxa"/>
            <w:vMerge/>
          </w:tcPr>
          <w:p w14:paraId="75A6E638" w14:textId="77777777" w:rsidR="006C0E62" w:rsidRPr="00B44CCD" w:rsidRDefault="006C0E62" w:rsidP="00E10F02">
            <w:pPr>
              <w:autoSpaceDE w:val="0"/>
              <w:autoSpaceDN w:val="0"/>
              <w:adjustRightInd w:val="0"/>
              <w:jc w:val="both"/>
              <w:rPr>
                <w:sz w:val="22"/>
                <w:szCs w:val="22"/>
              </w:rPr>
            </w:pPr>
          </w:p>
        </w:tc>
        <w:tc>
          <w:tcPr>
            <w:tcW w:w="1559" w:type="dxa"/>
          </w:tcPr>
          <w:p w14:paraId="1EDADC12"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4D395D67"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672" w:type="dxa"/>
          </w:tcPr>
          <w:p w14:paraId="2CC12178"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1741D00C" w14:textId="77777777" w:rsidTr="00625AA6">
        <w:trPr>
          <w:trHeight w:val="202"/>
        </w:trPr>
        <w:tc>
          <w:tcPr>
            <w:tcW w:w="5382" w:type="dxa"/>
          </w:tcPr>
          <w:p w14:paraId="5EFA947F"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4E1FC00D" w14:textId="77777777" w:rsidR="006C0E62" w:rsidRPr="000A04A9" w:rsidRDefault="006C0E62" w:rsidP="00E10F02">
            <w:pPr>
              <w:autoSpaceDE w:val="0"/>
              <w:autoSpaceDN w:val="0"/>
              <w:adjustRightInd w:val="0"/>
              <w:jc w:val="center"/>
              <w:rPr>
                <w:sz w:val="22"/>
                <w:szCs w:val="22"/>
              </w:rPr>
            </w:pPr>
            <w:r w:rsidRPr="000A04A9">
              <w:rPr>
                <w:sz w:val="22"/>
                <w:szCs w:val="22"/>
              </w:rPr>
              <w:t>49 959,61</w:t>
            </w:r>
          </w:p>
        </w:tc>
        <w:tc>
          <w:tcPr>
            <w:tcW w:w="1701" w:type="dxa"/>
            <w:vAlign w:val="center"/>
          </w:tcPr>
          <w:p w14:paraId="33178C7D" w14:textId="77777777" w:rsidR="006C0E62" w:rsidRPr="000A04A9" w:rsidRDefault="006C0E62" w:rsidP="00E10F02">
            <w:pPr>
              <w:autoSpaceDE w:val="0"/>
              <w:autoSpaceDN w:val="0"/>
              <w:adjustRightInd w:val="0"/>
              <w:jc w:val="center"/>
              <w:rPr>
                <w:sz w:val="22"/>
                <w:szCs w:val="22"/>
              </w:rPr>
            </w:pPr>
            <w:r w:rsidRPr="000A04A9">
              <w:rPr>
                <w:sz w:val="22"/>
                <w:szCs w:val="22"/>
              </w:rPr>
              <w:t>46 873,45</w:t>
            </w:r>
          </w:p>
        </w:tc>
        <w:tc>
          <w:tcPr>
            <w:tcW w:w="1672" w:type="dxa"/>
            <w:vAlign w:val="center"/>
          </w:tcPr>
          <w:p w14:paraId="2975621E" w14:textId="77777777" w:rsidR="006C0E62" w:rsidRPr="000A04A9" w:rsidRDefault="006C0E62" w:rsidP="00E10F02">
            <w:pPr>
              <w:autoSpaceDE w:val="0"/>
              <w:autoSpaceDN w:val="0"/>
              <w:adjustRightInd w:val="0"/>
              <w:jc w:val="center"/>
              <w:rPr>
                <w:sz w:val="22"/>
                <w:szCs w:val="22"/>
              </w:rPr>
            </w:pPr>
            <w:r w:rsidRPr="000A04A9">
              <w:rPr>
                <w:sz w:val="22"/>
                <w:szCs w:val="22"/>
              </w:rPr>
              <w:t>46 873,45</w:t>
            </w:r>
          </w:p>
        </w:tc>
      </w:tr>
      <w:tr w:rsidR="006C0E62" w:rsidRPr="00B44CCD" w14:paraId="5C2F784B" w14:textId="77777777" w:rsidTr="00625AA6">
        <w:tc>
          <w:tcPr>
            <w:tcW w:w="5382" w:type="dxa"/>
          </w:tcPr>
          <w:p w14:paraId="52D72A36" w14:textId="77777777" w:rsidR="006C0E62" w:rsidRPr="00B44CCD" w:rsidRDefault="006C0E62" w:rsidP="00E10F02">
            <w:pPr>
              <w:jc w:val="both"/>
              <w:rPr>
                <w:sz w:val="22"/>
                <w:szCs w:val="22"/>
              </w:rPr>
            </w:pPr>
            <w:r w:rsidRPr="00011C13">
              <w:rPr>
                <w:rFonts w:eastAsiaTheme="minorHAnsi"/>
                <w:color w:val="000000"/>
                <w:sz w:val="22"/>
                <w:szCs w:val="22"/>
                <w:lang w:eastAsia="en-US"/>
              </w:rPr>
              <w:t xml:space="preserve">Комплекс процессных мероприятий </w:t>
            </w:r>
            <w:r>
              <w:rPr>
                <w:rFonts w:eastAsiaTheme="minorHAnsi"/>
                <w:color w:val="000000"/>
                <w:sz w:val="22"/>
                <w:szCs w:val="22"/>
                <w:lang w:eastAsia="en-US"/>
              </w:rPr>
              <w:t>«</w:t>
            </w:r>
            <w:r w:rsidRPr="00011C13">
              <w:rPr>
                <w:rFonts w:eastAsiaTheme="minorHAnsi"/>
                <w:color w:val="000000"/>
                <w:sz w:val="22"/>
                <w:szCs w:val="22"/>
                <w:lang w:eastAsia="en-US"/>
              </w:rPr>
              <w:t>Разработка документов стратегического планирования, документации по планировке территории</w:t>
            </w:r>
            <w:r>
              <w:rPr>
                <w:rFonts w:eastAsiaTheme="minorHAnsi"/>
                <w:color w:val="000000"/>
                <w:sz w:val="22"/>
                <w:szCs w:val="22"/>
                <w:lang w:eastAsia="en-US"/>
              </w:rPr>
              <w:t>»</w:t>
            </w:r>
          </w:p>
        </w:tc>
        <w:tc>
          <w:tcPr>
            <w:tcW w:w="1559" w:type="dxa"/>
            <w:vAlign w:val="center"/>
          </w:tcPr>
          <w:p w14:paraId="237B28E5" w14:textId="77777777" w:rsidR="006C0E62" w:rsidRPr="00B44CCD" w:rsidRDefault="006C0E62" w:rsidP="00E10F02">
            <w:pPr>
              <w:autoSpaceDE w:val="0"/>
              <w:autoSpaceDN w:val="0"/>
              <w:adjustRightInd w:val="0"/>
              <w:jc w:val="center"/>
              <w:rPr>
                <w:sz w:val="22"/>
                <w:szCs w:val="22"/>
              </w:rPr>
            </w:pPr>
            <w:r>
              <w:rPr>
                <w:sz w:val="22"/>
                <w:szCs w:val="22"/>
              </w:rPr>
              <w:t>5838,34</w:t>
            </w:r>
          </w:p>
        </w:tc>
        <w:tc>
          <w:tcPr>
            <w:tcW w:w="1701" w:type="dxa"/>
            <w:vAlign w:val="center"/>
          </w:tcPr>
          <w:p w14:paraId="46DC9369" w14:textId="77777777" w:rsidR="006C0E62" w:rsidRPr="00B44CCD" w:rsidRDefault="006C0E62" w:rsidP="00E10F02">
            <w:pPr>
              <w:autoSpaceDE w:val="0"/>
              <w:autoSpaceDN w:val="0"/>
              <w:adjustRightInd w:val="0"/>
              <w:jc w:val="center"/>
              <w:rPr>
                <w:sz w:val="22"/>
                <w:szCs w:val="22"/>
              </w:rPr>
            </w:pPr>
            <w:r>
              <w:rPr>
                <w:sz w:val="22"/>
                <w:szCs w:val="22"/>
              </w:rPr>
              <w:t>1613,39</w:t>
            </w:r>
          </w:p>
        </w:tc>
        <w:tc>
          <w:tcPr>
            <w:tcW w:w="1672" w:type="dxa"/>
            <w:vAlign w:val="center"/>
          </w:tcPr>
          <w:p w14:paraId="17100228" w14:textId="77777777" w:rsidR="006C0E62" w:rsidRPr="00B44CCD" w:rsidRDefault="006C0E62" w:rsidP="00E10F02">
            <w:pPr>
              <w:autoSpaceDE w:val="0"/>
              <w:autoSpaceDN w:val="0"/>
              <w:adjustRightInd w:val="0"/>
              <w:jc w:val="center"/>
              <w:rPr>
                <w:sz w:val="22"/>
                <w:szCs w:val="22"/>
              </w:rPr>
            </w:pPr>
            <w:r>
              <w:rPr>
                <w:sz w:val="22"/>
                <w:szCs w:val="22"/>
              </w:rPr>
              <w:t>1613,39</w:t>
            </w:r>
          </w:p>
        </w:tc>
      </w:tr>
      <w:tr w:rsidR="006C0E62" w:rsidRPr="00B44CCD" w14:paraId="55734783" w14:textId="77777777" w:rsidTr="00625AA6">
        <w:tc>
          <w:tcPr>
            <w:tcW w:w="5382" w:type="dxa"/>
          </w:tcPr>
          <w:p w14:paraId="2426C531" w14:textId="77777777" w:rsidR="006C0E62" w:rsidRPr="00B44CCD" w:rsidRDefault="006C0E62" w:rsidP="00E10F02">
            <w:pPr>
              <w:jc w:val="both"/>
              <w:rPr>
                <w:sz w:val="22"/>
                <w:szCs w:val="22"/>
              </w:rPr>
            </w:pPr>
            <w:r w:rsidRPr="00011C13">
              <w:rPr>
                <w:rFonts w:eastAsiaTheme="minorHAnsi"/>
                <w:color w:val="000000"/>
                <w:sz w:val="22"/>
                <w:szCs w:val="22"/>
                <w:lang w:eastAsia="en-US"/>
              </w:rPr>
              <w:t xml:space="preserve">Комплекс процессных мероприятий </w:t>
            </w:r>
            <w:r>
              <w:rPr>
                <w:rFonts w:eastAsiaTheme="minorHAnsi"/>
                <w:color w:val="000000"/>
                <w:sz w:val="22"/>
                <w:szCs w:val="22"/>
                <w:lang w:eastAsia="en-US"/>
              </w:rPr>
              <w:t>«</w:t>
            </w:r>
            <w:r w:rsidRPr="00011C13">
              <w:rPr>
                <w:rFonts w:eastAsiaTheme="minorHAnsi"/>
                <w:color w:val="000000"/>
                <w:sz w:val="22"/>
                <w:szCs w:val="22"/>
                <w:lang w:eastAsia="en-US"/>
              </w:rPr>
              <w:t>Ведение государственной информационной системы обеспечения градостроительной деятельности</w:t>
            </w:r>
            <w:r>
              <w:rPr>
                <w:rFonts w:eastAsiaTheme="minorHAnsi"/>
                <w:color w:val="000000"/>
                <w:sz w:val="22"/>
                <w:szCs w:val="22"/>
                <w:lang w:eastAsia="en-US"/>
              </w:rPr>
              <w:t>»</w:t>
            </w:r>
          </w:p>
        </w:tc>
        <w:tc>
          <w:tcPr>
            <w:tcW w:w="1559" w:type="dxa"/>
            <w:vAlign w:val="center"/>
          </w:tcPr>
          <w:p w14:paraId="7E67AA82" w14:textId="77777777" w:rsidR="006C0E62" w:rsidRPr="00B44CCD" w:rsidRDefault="006C0E62" w:rsidP="00E10F02">
            <w:pPr>
              <w:autoSpaceDE w:val="0"/>
              <w:autoSpaceDN w:val="0"/>
              <w:adjustRightInd w:val="0"/>
              <w:jc w:val="center"/>
              <w:rPr>
                <w:sz w:val="22"/>
                <w:szCs w:val="22"/>
              </w:rPr>
            </w:pPr>
            <w:r>
              <w:rPr>
                <w:sz w:val="22"/>
                <w:szCs w:val="22"/>
              </w:rPr>
              <w:t>2654,14</w:t>
            </w:r>
          </w:p>
        </w:tc>
        <w:tc>
          <w:tcPr>
            <w:tcW w:w="1701" w:type="dxa"/>
            <w:vAlign w:val="center"/>
          </w:tcPr>
          <w:p w14:paraId="6A0548E4" w14:textId="77777777" w:rsidR="006C0E62" w:rsidRPr="00B44CCD" w:rsidRDefault="006C0E62" w:rsidP="00E10F02">
            <w:pPr>
              <w:autoSpaceDE w:val="0"/>
              <w:autoSpaceDN w:val="0"/>
              <w:adjustRightInd w:val="0"/>
              <w:jc w:val="center"/>
              <w:rPr>
                <w:sz w:val="22"/>
                <w:szCs w:val="22"/>
              </w:rPr>
            </w:pPr>
            <w:r>
              <w:rPr>
                <w:sz w:val="22"/>
                <w:szCs w:val="22"/>
              </w:rPr>
              <w:t>2654,14</w:t>
            </w:r>
          </w:p>
        </w:tc>
        <w:tc>
          <w:tcPr>
            <w:tcW w:w="1672" w:type="dxa"/>
            <w:vAlign w:val="center"/>
          </w:tcPr>
          <w:p w14:paraId="67CA42D8" w14:textId="77777777" w:rsidR="006C0E62" w:rsidRPr="00B44CCD" w:rsidRDefault="006C0E62" w:rsidP="00E10F02">
            <w:pPr>
              <w:autoSpaceDE w:val="0"/>
              <w:autoSpaceDN w:val="0"/>
              <w:adjustRightInd w:val="0"/>
              <w:jc w:val="center"/>
              <w:rPr>
                <w:sz w:val="22"/>
                <w:szCs w:val="22"/>
              </w:rPr>
            </w:pPr>
            <w:r>
              <w:rPr>
                <w:sz w:val="22"/>
                <w:szCs w:val="22"/>
              </w:rPr>
              <w:t>2654,14</w:t>
            </w:r>
          </w:p>
        </w:tc>
      </w:tr>
      <w:tr w:rsidR="006C0E62" w:rsidRPr="00B44CCD" w14:paraId="5BB46289" w14:textId="77777777" w:rsidTr="00625AA6">
        <w:trPr>
          <w:trHeight w:val="996"/>
        </w:trPr>
        <w:tc>
          <w:tcPr>
            <w:tcW w:w="5382" w:type="dxa"/>
          </w:tcPr>
          <w:p w14:paraId="428B4DC6" w14:textId="77777777" w:rsidR="006C0E62" w:rsidRPr="00B44CCD" w:rsidRDefault="006C0E62" w:rsidP="00E10F02">
            <w:pPr>
              <w:jc w:val="both"/>
              <w:rPr>
                <w:sz w:val="22"/>
                <w:szCs w:val="22"/>
              </w:rPr>
            </w:pPr>
            <w:bookmarkStart w:id="19" w:name="_Hlk210997994"/>
            <w:r w:rsidRPr="00011C13">
              <w:rPr>
                <w:rFonts w:eastAsiaTheme="minorHAnsi"/>
                <w:color w:val="000000"/>
                <w:sz w:val="22"/>
                <w:szCs w:val="22"/>
                <w:lang w:eastAsia="en-US"/>
              </w:rPr>
              <w:t xml:space="preserve">Комплекс процессных мероприятий </w:t>
            </w:r>
            <w:r>
              <w:rPr>
                <w:rFonts w:eastAsiaTheme="minorHAnsi"/>
                <w:color w:val="000000"/>
                <w:sz w:val="22"/>
                <w:szCs w:val="22"/>
                <w:lang w:eastAsia="en-US"/>
              </w:rPr>
              <w:t>«</w:t>
            </w:r>
            <w:r w:rsidRPr="00011C13">
              <w:rPr>
                <w:rFonts w:eastAsiaTheme="minorHAnsi"/>
                <w:color w:val="000000"/>
                <w:sz w:val="22"/>
                <w:szCs w:val="22"/>
                <w:lang w:eastAsia="en-US"/>
              </w:rPr>
              <w:t xml:space="preserve">Обеспечение деятельности муниципального казенного учреждения </w:t>
            </w:r>
            <w:r>
              <w:rPr>
                <w:rFonts w:eastAsiaTheme="minorHAnsi"/>
                <w:color w:val="000000"/>
                <w:sz w:val="22"/>
                <w:szCs w:val="22"/>
                <w:lang w:eastAsia="en-US"/>
              </w:rPr>
              <w:t>«</w:t>
            </w:r>
            <w:r w:rsidRPr="00011C13">
              <w:rPr>
                <w:rFonts w:eastAsiaTheme="minorHAnsi"/>
                <w:color w:val="000000"/>
                <w:sz w:val="22"/>
                <w:szCs w:val="22"/>
                <w:lang w:eastAsia="en-US"/>
              </w:rPr>
              <w:t>Управление стратегического развития Пермского муниципального округа</w:t>
            </w:r>
            <w:r>
              <w:rPr>
                <w:rFonts w:eastAsiaTheme="minorHAnsi"/>
                <w:color w:val="000000"/>
                <w:sz w:val="22"/>
                <w:szCs w:val="22"/>
                <w:lang w:eastAsia="en-US"/>
              </w:rPr>
              <w:t>»</w:t>
            </w:r>
          </w:p>
        </w:tc>
        <w:tc>
          <w:tcPr>
            <w:tcW w:w="1559" w:type="dxa"/>
            <w:vAlign w:val="center"/>
          </w:tcPr>
          <w:p w14:paraId="75336EF5" w14:textId="77777777" w:rsidR="006C0E62" w:rsidRPr="00B44CCD" w:rsidRDefault="006C0E62" w:rsidP="00E10F02">
            <w:pPr>
              <w:autoSpaceDE w:val="0"/>
              <w:autoSpaceDN w:val="0"/>
              <w:adjustRightInd w:val="0"/>
              <w:jc w:val="center"/>
              <w:rPr>
                <w:sz w:val="22"/>
                <w:szCs w:val="22"/>
              </w:rPr>
            </w:pPr>
            <w:r>
              <w:rPr>
                <w:sz w:val="22"/>
                <w:szCs w:val="22"/>
              </w:rPr>
              <w:t>41467,13</w:t>
            </w:r>
          </w:p>
        </w:tc>
        <w:tc>
          <w:tcPr>
            <w:tcW w:w="1701" w:type="dxa"/>
            <w:vAlign w:val="center"/>
          </w:tcPr>
          <w:p w14:paraId="51349886" w14:textId="77777777" w:rsidR="006C0E62" w:rsidRPr="00B44CCD" w:rsidRDefault="006C0E62" w:rsidP="00E10F02">
            <w:pPr>
              <w:autoSpaceDE w:val="0"/>
              <w:autoSpaceDN w:val="0"/>
              <w:adjustRightInd w:val="0"/>
              <w:jc w:val="center"/>
              <w:rPr>
                <w:sz w:val="22"/>
                <w:szCs w:val="22"/>
              </w:rPr>
            </w:pPr>
            <w:r>
              <w:rPr>
                <w:sz w:val="22"/>
                <w:szCs w:val="22"/>
              </w:rPr>
              <w:t>42605,92</w:t>
            </w:r>
          </w:p>
        </w:tc>
        <w:tc>
          <w:tcPr>
            <w:tcW w:w="1672" w:type="dxa"/>
            <w:vAlign w:val="center"/>
          </w:tcPr>
          <w:p w14:paraId="69CC3FB1" w14:textId="77777777" w:rsidR="006C0E62" w:rsidRPr="00B44CCD" w:rsidRDefault="006C0E62" w:rsidP="00E10F02">
            <w:pPr>
              <w:autoSpaceDE w:val="0"/>
              <w:autoSpaceDN w:val="0"/>
              <w:adjustRightInd w:val="0"/>
              <w:jc w:val="center"/>
              <w:rPr>
                <w:sz w:val="22"/>
                <w:szCs w:val="22"/>
              </w:rPr>
            </w:pPr>
            <w:r>
              <w:rPr>
                <w:sz w:val="22"/>
                <w:szCs w:val="22"/>
              </w:rPr>
              <w:t>42605,92</w:t>
            </w:r>
          </w:p>
        </w:tc>
      </w:tr>
    </w:tbl>
    <w:bookmarkEnd w:id="18"/>
    <w:bookmarkEnd w:id="19"/>
    <w:p w14:paraId="3234F790" w14:textId="77777777" w:rsidR="006C0E62" w:rsidRPr="001B4F8B" w:rsidRDefault="006C0E62" w:rsidP="006C0E62">
      <w:pPr>
        <w:jc w:val="center"/>
        <w:rPr>
          <w:rFonts w:eastAsiaTheme="minorHAnsi"/>
          <w:b/>
          <w:bCs/>
          <w:i/>
          <w:iCs/>
          <w:color w:val="000000"/>
          <w:sz w:val="26"/>
          <w:szCs w:val="26"/>
          <w:lang w:eastAsia="en-US"/>
        </w:rPr>
      </w:pPr>
      <w:r w:rsidRPr="001B4F8B">
        <w:rPr>
          <w:rFonts w:eastAsiaTheme="minorHAnsi"/>
          <w:b/>
          <w:bCs/>
          <w:i/>
          <w:iCs/>
          <w:color w:val="000000"/>
          <w:sz w:val="26"/>
          <w:szCs w:val="26"/>
          <w:lang w:eastAsia="en-US"/>
        </w:rPr>
        <w:t xml:space="preserve">Комплекс процессных мероприятий </w:t>
      </w:r>
    </w:p>
    <w:p w14:paraId="350A2854" w14:textId="77777777" w:rsidR="006C0E62" w:rsidRPr="001B4F8B" w:rsidRDefault="006C0E62" w:rsidP="006C0E62">
      <w:pPr>
        <w:jc w:val="center"/>
        <w:rPr>
          <w:rFonts w:eastAsiaTheme="minorHAnsi"/>
          <w:b/>
          <w:bCs/>
          <w:i/>
          <w:iCs/>
          <w:color w:val="000000"/>
          <w:sz w:val="26"/>
          <w:szCs w:val="26"/>
          <w:lang w:eastAsia="en-US"/>
        </w:rPr>
      </w:pPr>
      <w:r>
        <w:rPr>
          <w:rFonts w:eastAsiaTheme="minorHAnsi"/>
          <w:b/>
          <w:bCs/>
          <w:i/>
          <w:iCs/>
          <w:color w:val="000000"/>
          <w:sz w:val="26"/>
          <w:szCs w:val="26"/>
          <w:lang w:eastAsia="en-US"/>
        </w:rPr>
        <w:t>«</w:t>
      </w:r>
      <w:r w:rsidRPr="001B4F8B">
        <w:rPr>
          <w:rFonts w:eastAsiaTheme="minorHAnsi"/>
          <w:b/>
          <w:bCs/>
          <w:i/>
          <w:iCs/>
          <w:color w:val="000000"/>
          <w:sz w:val="26"/>
          <w:szCs w:val="26"/>
          <w:lang w:eastAsia="en-US"/>
        </w:rPr>
        <w:t>Разработка документов стратегического планирования, документации по планировке территории</w:t>
      </w:r>
      <w:r>
        <w:rPr>
          <w:rFonts w:eastAsiaTheme="minorHAnsi"/>
          <w:b/>
          <w:bCs/>
          <w:i/>
          <w:iCs/>
          <w:color w:val="000000"/>
          <w:sz w:val="26"/>
          <w:szCs w:val="26"/>
          <w:lang w:eastAsia="en-US"/>
        </w:rPr>
        <w:t>»</w:t>
      </w:r>
    </w:p>
    <w:p w14:paraId="61B9F043" w14:textId="77777777" w:rsidR="006C0E62" w:rsidRPr="007B62FF" w:rsidRDefault="006C0E62" w:rsidP="006C0E62">
      <w:pPr>
        <w:ind w:firstLine="708"/>
        <w:jc w:val="both"/>
        <w:rPr>
          <w:rFonts w:eastAsia="Calibri"/>
          <w:sz w:val="26"/>
          <w:szCs w:val="26"/>
        </w:rPr>
      </w:pPr>
      <w:r w:rsidRPr="007B62FF">
        <w:rPr>
          <w:rFonts w:eastAsia="Calibri"/>
          <w:sz w:val="26"/>
          <w:szCs w:val="26"/>
        </w:rPr>
        <w:t xml:space="preserve">В рамках комплекса процессных мероприятий </w:t>
      </w:r>
      <w:r>
        <w:rPr>
          <w:rFonts w:eastAsia="Calibri"/>
          <w:sz w:val="26"/>
          <w:szCs w:val="26"/>
        </w:rPr>
        <w:t>«</w:t>
      </w:r>
      <w:r w:rsidRPr="00011C13">
        <w:rPr>
          <w:rFonts w:eastAsia="Calibri"/>
          <w:sz w:val="26"/>
          <w:szCs w:val="26"/>
        </w:rPr>
        <w:t>Разработка документов стратегического планирования, документации по планировке территории</w:t>
      </w:r>
      <w:r>
        <w:rPr>
          <w:rFonts w:eastAsia="Calibri"/>
          <w:sz w:val="26"/>
          <w:szCs w:val="26"/>
        </w:rPr>
        <w:t xml:space="preserve">» </w:t>
      </w:r>
      <w:r w:rsidRPr="007B62FF">
        <w:rPr>
          <w:rFonts w:eastAsia="Calibri"/>
          <w:sz w:val="26"/>
          <w:szCs w:val="26"/>
        </w:rPr>
        <w:t>предусмотрен</w:t>
      </w:r>
      <w:r>
        <w:rPr>
          <w:rFonts w:eastAsia="Calibri"/>
          <w:sz w:val="26"/>
          <w:szCs w:val="26"/>
        </w:rPr>
        <w:t xml:space="preserve">ы расходы </w:t>
      </w:r>
      <w:r w:rsidRPr="007B62FF">
        <w:rPr>
          <w:rFonts w:eastAsia="Calibri"/>
          <w:sz w:val="26"/>
          <w:szCs w:val="26"/>
        </w:rPr>
        <w:t xml:space="preserve">на 2026 год в сумме </w:t>
      </w:r>
      <w:r>
        <w:rPr>
          <w:rFonts w:eastAsia="Calibri"/>
          <w:sz w:val="26"/>
          <w:szCs w:val="26"/>
        </w:rPr>
        <w:t>5 838,34</w:t>
      </w:r>
      <w:r w:rsidRPr="007B62FF">
        <w:rPr>
          <w:rFonts w:eastAsia="Calibri"/>
          <w:sz w:val="26"/>
          <w:szCs w:val="26"/>
        </w:rPr>
        <w:t xml:space="preserve"> тыс. рублей, 2027 год – </w:t>
      </w:r>
      <w:r>
        <w:rPr>
          <w:rFonts w:eastAsia="Calibri"/>
          <w:sz w:val="26"/>
          <w:szCs w:val="26"/>
        </w:rPr>
        <w:t>1 613,39</w:t>
      </w:r>
      <w:r w:rsidRPr="007B62FF">
        <w:rPr>
          <w:rFonts w:eastAsia="Calibri"/>
          <w:sz w:val="26"/>
          <w:szCs w:val="26"/>
        </w:rPr>
        <w:t xml:space="preserve"> тыс. рублей, 2028 год –</w:t>
      </w:r>
      <w:r>
        <w:rPr>
          <w:rFonts w:eastAsia="Calibri"/>
          <w:sz w:val="26"/>
          <w:szCs w:val="26"/>
        </w:rPr>
        <w:t>1613,39</w:t>
      </w:r>
      <w:r w:rsidRPr="007B62FF">
        <w:rPr>
          <w:rFonts w:eastAsia="Calibri"/>
          <w:sz w:val="26"/>
          <w:szCs w:val="26"/>
        </w:rPr>
        <w:t xml:space="preserve"> тыс. рублей за счет средств бюджета округа на реализацию направлени</w:t>
      </w:r>
      <w:r>
        <w:rPr>
          <w:rFonts w:eastAsia="Calibri"/>
          <w:sz w:val="26"/>
          <w:szCs w:val="26"/>
        </w:rPr>
        <w:t>я - р</w:t>
      </w:r>
      <w:r w:rsidRPr="00A16D5C">
        <w:rPr>
          <w:rFonts w:eastAsia="Calibri"/>
          <w:sz w:val="26"/>
          <w:szCs w:val="26"/>
        </w:rPr>
        <w:t>азработка документации по планировке территории</w:t>
      </w:r>
      <w:r>
        <w:rPr>
          <w:rFonts w:eastAsia="Calibri"/>
          <w:sz w:val="26"/>
          <w:szCs w:val="26"/>
        </w:rPr>
        <w:t>, в том числе:</w:t>
      </w:r>
    </w:p>
    <w:p w14:paraId="35431AB3" w14:textId="77777777" w:rsidR="006C0E62" w:rsidRPr="00944AAC" w:rsidRDefault="006C0E62" w:rsidP="006C0E62">
      <w:pPr>
        <w:autoSpaceDE w:val="0"/>
        <w:autoSpaceDN w:val="0"/>
        <w:adjustRightInd w:val="0"/>
        <w:ind w:firstLine="709"/>
        <w:jc w:val="both"/>
        <w:rPr>
          <w:sz w:val="26"/>
          <w:szCs w:val="26"/>
        </w:rPr>
      </w:pPr>
      <w:r w:rsidRPr="00944AAC">
        <w:rPr>
          <w:sz w:val="26"/>
          <w:szCs w:val="26"/>
        </w:rPr>
        <w:t>- разработка проектов планировки территории, проектов межевания территории для линейных объектов в 2026 году площадью 306,21 га на сумму 4 147,56 тыс. рублей, в 2027-2028 годах 82,78 га на сумму 1121,24 тыс. рублей ежегодно;</w:t>
      </w:r>
    </w:p>
    <w:p w14:paraId="6A640F21" w14:textId="77777777" w:rsidR="006C0E62" w:rsidRPr="00944AAC" w:rsidRDefault="006C0E62" w:rsidP="006C0E62">
      <w:pPr>
        <w:autoSpaceDE w:val="0"/>
        <w:autoSpaceDN w:val="0"/>
        <w:adjustRightInd w:val="0"/>
        <w:ind w:firstLine="709"/>
        <w:jc w:val="both"/>
        <w:rPr>
          <w:sz w:val="26"/>
          <w:szCs w:val="26"/>
        </w:rPr>
      </w:pPr>
      <w:r w:rsidRPr="00944AAC">
        <w:rPr>
          <w:sz w:val="26"/>
          <w:szCs w:val="26"/>
        </w:rPr>
        <w:t xml:space="preserve">- инженерных изысканий, необходимых для подготовки проектов планировки территории: для линейных объектов в 2026 году площадью 207,72 га на сумму 1234,96 тыс. рублей, в 2027-2028 годах </w:t>
      </w:r>
      <w:r>
        <w:rPr>
          <w:sz w:val="26"/>
          <w:szCs w:val="26"/>
        </w:rPr>
        <w:t xml:space="preserve">– </w:t>
      </w:r>
      <w:r w:rsidRPr="00944AAC">
        <w:rPr>
          <w:sz w:val="26"/>
          <w:szCs w:val="26"/>
        </w:rPr>
        <w:t>82,78 га на сумму 492,15 тыс. рублей ежегодно</w:t>
      </w:r>
      <w:r>
        <w:rPr>
          <w:sz w:val="26"/>
          <w:szCs w:val="26"/>
        </w:rPr>
        <w:t>;</w:t>
      </w:r>
    </w:p>
    <w:p w14:paraId="1BA5577B" w14:textId="77777777" w:rsidR="006C0E62" w:rsidRDefault="006C0E62" w:rsidP="006C0E62">
      <w:pPr>
        <w:autoSpaceDE w:val="0"/>
        <w:autoSpaceDN w:val="0"/>
        <w:adjustRightInd w:val="0"/>
        <w:ind w:firstLine="709"/>
        <w:jc w:val="both"/>
        <w:outlineLvl w:val="0"/>
        <w:rPr>
          <w:sz w:val="26"/>
          <w:szCs w:val="26"/>
        </w:rPr>
      </w:pPr>
      <w:r w:rsidRPr="00944AAC">
        <w:rPr>
          <w:sz w:val="26"/>
          <w:szCs w:val="26"/>
        </w:rPr>
        <w:t xml:space="preserve">- подготовка проектной документации на изменение границ </w:t>
      </w:r>
      <w:r>
        <w:rPr>
          <w:rFonts w:ascii="Times New Roman CYR" w:eastAsiaTheme="minorHAnsi" w:hAnsi="Times New Roman CYR" w:cs="Times New Roman CYR"/>
          <w:color w:val="000000"/>
          <w:sz w:val="26"/>
          <w:szCs w:val="26"/>
          <w:lang w:eastAsia="en-US"/>
        </w:rPr>
        <w:t xml:space="preserve">лесного фонда земельного участка </w:t>
      </w:r>
      <w:proofErr w:type="spellStart"/>
      <w:r>
        <w:rPr>
          <w:rFonts w:ascii="Times New Roman CYR" w:eastAsiaTheme="minorHAnsi" w:hAnsi="Times New Roman CYR" w:cs="Times New Roman CYR"/>
          <w:color w:val="000000"/>
          <w:sz w:val="26"/>
          <w:szCs w:val="26"/>
          <w:lang w:eastAsia="en-US"/>
        </w:rPr>
        <w:t>Култаевского</w:t>
      </w:r>
      <w:proofErr w:type="spellEnd"/>
      <w:r>
        <w:rPr>
          <w:rFonts w:ascii="Times New Roman CYR" w:eastAsiaTheme="minorHAnsi" w:hAnsi="Times New Roman CYR" w:cs="Times New Roman CYR"/>
          <w:color w:val="000000"/>
          <w:sz w:val="26"/>
          <w:szCs w:val="26"/>
          <w:lang w:eastAsia="en-US"/>
        </w:rPr>
        <w:t xml:space="preserve"> участкового лесничества Пермского лесничества Пермского края, квартал </w:t>
      </w:r>
      <w:r>
        <w:rPr>
          <w:rFonts w:eastAsiaTheme="minorHAnsi"/>
          <w:color w:val="000000"/>
          <w:sz w:val="26"/>
          <w:szCs w:val="26"/>
          <w:lang w:eastAsia="en-US"/>
        </w:rPr>
        <w:t>№ 79 (</w:t>
      </w:r>
      <w:r>
        <w:rPr>
          <w:rFonts w:ascii="Times New Roman CYR" w:eastAsiaTheme="minorHAnsi" w:hAnsi="Times New Roman CYR" w:cs="Times New Roman CYR"/>
          <w:color w:val="000000"/>
          <w:sz w:val="26"/>
          <w:szCs w:val="26"/>
          <w:lang w:eastAsia="en-US"/>
        </w:rPr>
        <w:t>выдел 6) для устройства дополнительной скважины для водозабора с целью обеспечения водоснабжением потребителей с. Култаево</w:t>
      </w:r>
      <w:r w:rsidRPr="00944AAC">
        <w:rPr>
          <w:sz w:val="26"/>
          <w:szCs w:val="26"/>
        </w:rPr>
        <w:t xml:space="preserve"> в 2026</w:t>
      </w:r>
      <w:r>
        <w:rPr>
          <w:sz w:val="26"/>
          <w:szCs w:val="26"/>
        </w:rPr>
        <w:t xml:space="preserve"> году на сумму 455,82 тыс. рублей.</w:t>
      </w:r>
    </w:p>
    <w:p w14:paraId="3119D224" w14:textId="77777777" w:rsidR="006C0E62" w:rsidRPr="002773E8" w:rsidRDefault="006C0E62" w:rsidP="006C0E62">
      <w:pPr>
        <w:autoSpaceDE w:val="0"/>
        <w:autoSpaceDN w:val="0"/>
        <w:adjustRightInd w:val="0"/>
        <w:ind w:firstLine="709"/>
        <w:jc w:val="both"/>
        <w:outlineLvl w:val="0"/>
        <w:rPr>
          <w:sz w:val="26"/>
          <w:szCs w:val="26"/>
          <w:highlight w:val="yellow"/>
        </w:rPr>
      </w:pPr>
    </w:p>
    <w:p w14:paraId="469F7B5B" w14:textId="77777777" w:rsidR="006C0E62" w:rsidRPr="001B4F8B" w:rsidRDefault="006C0E62" w:rsidP="006C0E62">
      <w:pPr>
        <w:jc w:val="center"/>
        <w:rPr>
          <w:rFonts w:eastAsiaTheme="minorHAnsi"/>
          <w:b/>
          <w:bCs/>
          <w:i/>
          <w:iCs/>
          <w:color w:val="000000"/>
          <w:sz w:val="26"/>
          <w:szCs w:val="26"/>
          <w:lang w:eastAsia="en-US"/>
        </w:rPr>
      </w:pPr>
      <w:r w:rsidRPr="001B4F8B">
        <w:rPr>
          <w:rFonts w:eastAsiaTheme="minorHAnsi"/>
          <w:b/>
          <w:bCs/>
          <w:i/>
          <w:iCs/>
          <w:color w:val="000000"/>
          <w:sz w:val="26"/>
          <w:szCs w:val="26"/>
          <w:lang w:eastAsia="en-US"/>
        </w:rPr>
        <w:t xml:space="preserve">Комплекс процессных мероприятий </w:t>
      </w:r>
    </w:p>
    <w:p w14:paraId="6F4C2873" w14:textId="77777777" w:rsidR="006C0E62" w:rsidRPr="001B4F8B" w:rsidRDefault="006C0E62" w:rsidP="006C0E62">
      <w:pPr>
        <w:jc w:val="center"/>
        <w:rPr>
          <w:rFonts w:eastAsiaTheme="minorHAnsi"/>
          <w:b/>
          <w:bCs/>
          <w:i/>
          <w:iCs/>
          <w:color w:val="000000"/>
          <w:sz w:val="26"/>
          <w:szCs w:val="26"/>
          <w:lang w:eastAsia="en-US"/>
        </w:rPr>
      </w:pPr>
      <w:r>
        <w:rPr>
          <w:rFonts w:eastAsiaTheme="minorHAnsi"/>
          <w:b/>
          <w:bCs/>
          <w:i/>
          <w:iCs/>
          <w:color w:val="000000"/>
          <w:sz w:val="26"/>
          <w:szCs w:val="26"/>
          <w:lang w:eastAsia="en-US"/>
        </w:rPr>
        <w:t>«</w:t>
      </w:r>
      <w:r w:rsidRPr="001B4F8B">
        <w:rPr>
          <w:rFonts w:eastAsiaTheme="minorHAnsi"/>
          <w:b/>
          <w:bCs/>
          <w:i/>
          <w:iCs/>
          <w:color w:val="000000"/>
          <w:sz w:val="26"/>
          <w:szCs w:val="26"/>
          <w:lang w:eastAsia="en-US"/>
        </w:rPr>
        <w:t>Ведение государственной информационной системы обеспечения градостроительной деятельности</w:t>
      </w:r>
      <w:r>
        <w:rPr>
          <w:rFonts w:eastAsiaTheme="minorHAnsi"/>
          <w:b/>
          <w:bCs/>
          <w:i/>
          <w:iCs/>
          <w:color w:val="000000"/>
          <w:sz w:val="26"/>
          <w:szCs w:val="26"/>
          <w:lang w:eastAsia="en-US"/>
        </w:rPr>
        <w:t>»</w:t>
      </w:r>
    </w:p>
    <w:p w14:paraId="57B8AE2D" w14:textId="77777777" w:rsidR="006C0E62" w:rsidRPr="007B62FF" w:rsidRDefault="006C0E62" w:rsidP="006C0E62">
      <w:pPr>
        <w:ind w:firstLine="708"/>
        <w:jc w:val="both"/>
        <w:rPr>
          <w:rFonts w:eastAsia="Calibri"/>
          <w:sz w:val="26"/>
          <w:szCs w:val="26"/>
        </w:rPr>
      </w:pPr>
      <w:r w:rsidRPr="007B62FF">
        <w:rPr>
          <w:rFonts w:eastAsia="Calibri"/>
          <w:sz w:val="26"/>
          <w:szCs w:val="26"/>
        </w:rPr>
        <w:t xml:space="preserve">В рамках комплекса процессных мероприятий </w:t>
      </w:r>
      <w:r>
        <w:rPr>
          <w:rFonts w:eastAsia="Calibri"/>
          <w:sz w:val="26"/>
          <w:szCs w:val="26"/>
        </w:rPr>
        <w:t>«</w:t>
      </w:r>
      <w:r w:rsidRPr="004173D6">
        <w:rPr>
          <w:rFonts w:eastAsia="Calibri"/>
          <w:sz w:val="26"/>
          <w:szCs w:val="26"/>
        </w:rPr>
        <w:t>Ведение государственной информационной системы обеспечения градостроительной деятельности</w:t>
      </w:r>
      <w:r>
        <w:rPr>
          <w:rFonts w:eastAsia="Calibri"/>
          <w:sz w:val="26"/>
          <w:szCs w:val="26"/>
        </w:rPr>
        <w:t xml:space="preserve">» </w:t>
      </w:r>
      <w:r w:rsidRPr="007B62FF">
        <w:rPr>
          <w:rFonts w:eastAsia="Calibri"/>
          <w:sz w:val="26"/>
          <w:szCs w:val="26"/>
        </w:rPr>
        <w:t>предусмотрен</w:t>
      </w:r>
      <w:r>
        <w:rPr>
          <w:rFonts w:eastAsia="Calibri"/>
          <w:sz w:val="26"/>
          <w:szCs w:val="26"/>
        </w:rPr>
        <w:t xml:space="preserve">ы расходы </w:t>
      </w:r>
      <w:r w:rsidRPr="007B62FF">
        <w:rPr>
          <w:rFonts w:eastAsia="Calibri"/>
          <w:sz w:val="26"/>
          <w:szCs w:val="26"/>
        </w:rPr>
        <w:t>на 2026</w:t>
      </w:r>
      <w:r>
        <w:rPr>
          <w:rFonts w:eastAsia="Calibri"/>
          <w:sz w:val="26"/>
          <w:szCs w:val="26"/>
        </w:rPr>
        <w:t>-2028</w:t>
      </w:r>
      <w:r w:rsidRPr="007B62FF">
        <w:rPr>
          <w:rFonts w:eastAsia="Calibri"/>
          <w:sz w:val="26"/>
          <w:szCs w:val="26"/>
        </w:rPr>
        <w:t xml:space="preserve"> год</w:t>
      </w:r>
      <w:r>
        <w:rPr>
          <w:rFonts w:eastAsia="Calibri"/>
          <w:sz w:val="26"/>
          <w:szCs w:val="26"/>
        </w:rPr>
        <w:t>ы</w:t>
      </w:r>
      <w:r w:rsidRPr="007B62FF">
        <w:rPr>
          <w:rFonts w:eastAsia="Calibri"/>
          <w:sz w:val="26"/>
          <w:szCs w:val="26"/>
        </w:rPr>
        <w:t xml:space="preserve"> в сумме </w:t>
      </w:r>
      <w:r>
        <w:rPr>
          <w:rFonts w:eastAsia="Calibri"/>
          <w:sz w:val="26"/>
          <w:szCs w:val="26"/>
        </w:rPr>
        <w:t>2 654,14</w:t>
      </w:r>
      <w:r w:rsidRPr="007B62FF">
        <w:rPr>
          <w:rFonts w:eastAsia="Calibri"/>
          <w:sz w:val="26"/>
          <w:szCs w:val="26"/>
        </w:rPr>
        <w:t xml:space="preserve"> тыс. рублей</w:t>
      </w:r>
      <w:r>
        <w:rPr>
          <w:rFonts w:eastAsia="Calibri"/>
          <w:sz w:val="26"/>
          <w:szCs w:val="26"/>
        </w:rPr>
        <w:t xml:space="preserve"> ежегодно</w:t>
      </w:r>
      <w:r w:rsidRPr="007B62FF">
        <w:rPr>
          <w:rFonts w:eastAsia="Calibri"/>
          <w:sz w:val="26"/>
          <w:szCs w:val="26"/>
        </w:rPr>
        <w:t xml:space="preserve"> за счет средств бюджета округа на реализацию направлени</w:t>
      </w:r>
      <w:r>
        <w:rPr>
          <w:rFonts w:eastAsia="Calibri"/>
          <w:sz w:val="26"/>
          <w:szCs w:val="26"/>
        </w:rPr>
        <w:t>я - п</w:t>
      </w:r>
      <w:r w:rsidRPr="00BF35E9">
        <w:rPr>
          <w:rFonts w:eastAsia="Calibri"/>
          <w:sz w:val="26"/>
          <w:szCs w:val="26"/>
        </w:rPr>
        <w:t>одготовка градостроительных планов земельных участков</w:t>
      </w:r>
      <w:r>
        <w:rPr>
          <w:rFonts w:eastAsia="Calibri"/>
          <w:sz w:val="26"/>
          <w:szCs w:val="26"/>
        </w:rPr>
        <w:t>, в том числе:</w:t>
      </w:r>
    </w:p>
    <w:p w14:paraId="62FECB7D" w14:textId="77777777" w:rsidR="006C0E62" w:rsidRPr="00BF35E9" w:rsidRDefault="006C0E62" w:rsidP="006C0E62">
      <w:pPr>
        <w:autoSpaceDE w:val="0"/>
        <w:autoSpaceDN w:val="0"/>
        <w:adjustRightInd w:val="0"/>
        <w:ind w:firstLine="709"/>
        <w:jc w:val="both"/>
        <w:rPr>
          <w:sz w:val="26"/>
          <w:szCs w:val="26"/>
        </w:rPr>
      </w:pPr>
      <w:r w:rsidRPr="00BF35E9">
        <w:rPr>
          <w:sz w:val="26"/>
          <w:szCs w:val="26"/>
        </w:rPr>
        <w:t xml:space="preserve">-выдача сведений государственной информационной системы обеспечения градостроительной деятельности (ГИСОГД) на 2026-2028 годы в сумме 174,61 тыс. рублей ежегодно; </w:t>
      </w:r>
    </w:p>
    <w:p w14:paraId="63D15DC3" w14:textId="77777777" w:rsidR="006C0E62" w:rsidRPr="00BF35E9" w:rsidRDefault="006C0E62" w:rsidP="006C0E62">
      <w:pPr>
        <w:autoSpaceDE w:val="0"/>
        <w:autoSpaceDN w:val="0"/>
        <w:adjustRightInd w:val="0"/>
        <w:ind w:firstLine="709"/>
        <w:jc w:val="both"/>
        <w:rPr>
          <w:sz w:val="26"/>
          <w:szCs w:val="26"/>
        </w:rPr>
      </w:pPr>
      <w:r w:rsidRPr="00BF35E9">
        <w:rPr>
          <w:sz w:val="26"/>
          <w:szCs w:val="26"/>
        </w:rPr>
        <w:t>-подготовка градостроительных планов земельных участков на 2026-2028 годы в сумме 2 145,62 тыс. рублей ежегодно. В ходе реализации мероприятия планируется подготовка топографической съемки 500 земельных участков</w:t>
      </w:r>
      <w:r>
        <w:rPr>
          <w:sz w:val="26"/>
          <w:szCs w:val="26"/>
        </w:rPr>
        <w:t>;</w:t>
      </w:r>
    </w:p>
    <w:p w14:paraId="7206FC7F" w14:textId="77777777" w:rsidR="006C0E62" w:rsidRPr="00BF35E9" w:rsidRDefault="006C0E62" w:rsidP="006C0E62">
      <w:pPr>
        <w:autoSpaceDE w:val="0"/>
        <w:autoSpaceDN w:val="0"/>
        <w:adjustRightInd w:val="0"/>
        <w:ind w:firstLine="709"/>
        <w:jc w:val="both"/>
        <w:rPr>
          <w:sz w:val="26"/>
          <w:szCs w:val="26"/>
        </w:rPr>
      </w:pPr>
      <w:r w:rsidRPr="00BF35E9">
        <w:rPr>
          <w:sz w:val="26"/>
          <w:szCs w:val="26"/>
        </w:rPr>
        <w:t>- техническое сопровождение программы по ведению дежурного плана в электронном виде.  Для поддержания в работоспособном состоянии на постоянной основе планируются средства на проведение ежегодного обслуживания программного продукта в сумме 333,90 тыс. рублей.</w:t>
      </w:r>
    </w:p>
    <w:p w14:paraId="11117B3E" w14:textId="77777777" w:rsidR="006C0E62" w:rsidRPr="00BF35E9" w:rsidRDefault="006C0E62" w:rsidP="006C0E62">
      <w:pPr>
        <w:autoSpaceDE w:val="0"/>
        <w:autoSpaceDN w:val="0"/>
        <w:adjustRightInd w:val="0"/>
        <w:ind w:firstLine="709"/>
        <w:jc w:val="both"/>
        <w:rPr>
          <w:sz w:val="26"/>
          <w:szCs w:val="26"/>
        </w:rPr>
      </w:pPr>
    </w:p>
    <w:p w14:paraId="66B1AA99" w14:textId="77777777" w:rsidR="006C0E62" w:rsidRPr="001B4F8B" w:rsidRDefault="006C0E62" w:rsidP="006C0E62">
      <w:pPr>
        <w:jc w:val="center"/>
        <w:rPr>
          <w:rFonts w:eastAsiaTheme="minorHAnsi"/>
          <w:b/>
          <w:bCs/>
          <w:i/>
          <w:iCs/>
          <w:color w:val="000000"/>
          <w:sz w:val="26"/>
          <w:szCs w:val="26"/>
          <w:lang w:eastAsia="en-US"/>
        </w:rPr>
      </w:pPr>
      <w:r w:rsidRPr="001B4F8B">
        <w:rPr>
          <w:rFonts w:eastAsiaTheme="minorHAnsi"/>
          <w:b/>
          <w:bCs/>
          <w:i/>
          <w:iCs/>
          <w:color w:val="000000"/>
          <w:sz w:val="26"/>
          <w:szCs w:val="26"/>
          <w:lang w:eastAsia="en-US"/>
        </w:rPr>
        <w:t xml:space="preserve">Комплекс процессных мероприятий </w:t>
      </w:r>
    </w:p>
    <w:p w14:paraId="48EAAECF" w14:textId="77777777" w:rsidR="006C0E62" w:rsidRPr="001B4F8B" w:rsidRDefault="006C0E62" w:rsidP="006C0E62">
      <w:pPr>
        <w:jc w:val="center"/>
        <w:rPr>
          <w:b/>
          <w:bCs/>
          <w:i/>
          <w:iCs/>
          <w:sz w:val="26"/>
          <w:szCs w:val="26"/>
        </w:rPr>
      </w:pPr>
      <w:r>
        <w:rPr>
          <w:rFonts w:eastAsiaTheme="minorHAnsi"/>
          <w:b/>
          <w:bCs/>
          <w:i/>
          <w:iCs/>
          <w:color w:val="000000"/>
          <w:sz w:val="26"/>
          <w:szCs w:val="26"/>
          <w:lang w:eastAsia="en-US"/>
        </w:rPr>
        <w:t>«</w:t>
      </w:r>
      <w:r w:rsidRPr="001B4F8B">
        <w:rPr>
          <w:rFonts w:eastAsiaTheme="minorHAnsi"/>
          <w:b/>
          <w:bCs/>
          <w:i/>
          <w:iCs/>
          <w:color w:val="000000"/>
          <w:sz w:val="26"/>
          <w:szCs w:val="26"/>
          <w:lang w:eastAsia="en-US"/>
        </w:rPr>
        <w:t xml:space="preserve">Обеспечение деятельности муниципального казенного учреждения </w:t>
      </w:r>
      <w:r>
        <w:rPr>
          <w:rFonts w:eastAsiaTheme="minorHAnsi"/>
          <w:b/>
          <w:bCs/>
          <w:i/>
          <w:iCs/>
          <w:color w:val="000000"/>
          <w:sz w:val="26"/>
          <w:szCs w:val="26"/>
          <w:lang w:eastAsia="en-US"/>
        </w:rPr>
        <w:t>«</w:t>
      </w:r>
      <w:r w:rsidRPr="001B4F8B">
        <w:rPr>
          <w:rFonts w:eastAsiaTheme="minorHAnsi"/>
          <w:b/>
          <w:bCs/>
          <w:i/>
          <w:iCs/>
          <w:color w:val="000000"/>
          <w:sz w:val="26"/>
          <w:szCs w:val="26"/>
          <w:lang w:eastAsia="en-US"/>
        </w:rPr>
        <w:t>Управление стратегического развития Пермского муниципального округа</w:t>
      </w:r>
      <w:r>
        <w:rPr>
          <w:rFonts w:eastAsiaTheme="minorHAnsi"/>
          <w:b/>
          <w:bCs/>
          <w:i/>
          <w:iCs/>
          <w:color w:val="000000"/>
          <w:sz w:val="26"/>
          <w:szCs w:val="26"/>
          <w:lang w:eastAsia="en-US"/>
        </w:rPr>
        <w:t>»</w:t>
      </w:r>
    </w:p>
    <w:p w14:paraId="6E41255F" w14:textId="77777777" w:rsidR="006C0E62" w:rsidRPr="001B4F8B" w:rsidRDefault="006C0E62" w:rsidP="006C0E62">
      <w:pPr>
        <w:ind w:firstLine="709"/>
        <w:jc w:val="both"/>
        <w:rPr>
          <w:rFonts w:eastAsiaTheme="minorEastAsia"/>
          <w:b/>
          <w:bCs/>
          <w:sz w:val="26"/>
          <w:szCs w:val="26"/>
          <w:highlight w:val="yellow"/>
        </w:rPr>
      </w:pPr>
    </w:p>
    <w:p w14:paraId="5443961C" w14:textId="77777777" w:rsidR="006C0E62" w:rsidRPr="00C73423" w:rsidRDefault="006C0E62" w:rsidP="006C0E62">
      <w:pPr>
        <w:autoSpaceDE w:val="0"/>
        <w:autoSpaceDN w:val="0"/>
        <w:adjustRightInd w:val="0"/>
        <w:ind w:firstLine="709"/>
        <w:jc w:val="both"/>
        <w:rPr>
          <w:sz w:val="26"/>
          <w:szCs w:val="26"/>
        </w:rPr>
      </w:pPr>
      <w:r w:rsidRPr="00C73423">
        <w:rPr>
          <w:sz w:val="26"/>
          <w:szCs w:val="26"/>
        </w:rPr>
        <w:t xml:space="preserve">В рамках комплекса процессных мероприятий </w:t>
      </w:r>
      <w:r>
        <w:rPr>
          <w:sz w:val="26"/>
          <w:szCs w:val="26"/>
        </w:rPr>
        <w:t>«</w:t>
      </w:r>
      <w:r w:rsidRPr="00C73423">
        <w:rPr>
          <w:sz w:val="26"/>
          <w:szCs w:val="26"/>
        </w:rPr>
        <w:t xml:space="preserve">Обеспечение деятельности муниципального казенного учреждения </w:t>
      </w:r>
      <w:r>
        <w:rPr>
          <w:sz w:val="26"/>
          <w:szCs w:val="26"/>
        </w:rPr>
        <w:t>«</w:t>
      </w:r>
      <w:r w:rsidRPr="00C73423">
        <w:rPr>
          <w:sz w:val="26"/>
          <w:szCs w:val="26"/>
        </w:rPr>
        <w:t>Управление стратегического развития Пермского муниципального округа</w:t>
      </w:r>
      <w:r>
        <w:rPr>
          <w:sz w:val="26"/>
          <w:szCs w:val="26"/>
        </w:rPr>
        <w:t>»</w:t>
      </w:r>
      <w:r w:rsidRPr="00C73423">
        <w:rPr>
          <w:sz w:val="26"/>
          <w:szCs w:val="26"/>
        </w:rPr>
        <w:t xml:space="preserve"> предусмотрены средства на 2026 год в сумме 41 467,13 тыс. рублей, </w:t>
      </w:r>
      <w:r w:rsidRPr="00C73423">
        <w:rPr>
          <w:rFonts w:eastAsiaTheme="minorEastAsia"/>
          <w:sz w:val="26"/>
          <w:szCs w:val="26"/>
        </w:rPr>
        <w:t xml:space="preserve">2027-2028 годы – 42 605,92 тыс. рублей </w:t>
      </w:r>
      <w:r w:rsidRPr="00C73423">
        <w:rPr>
          <w:sz w:val="26"/>
          <w:szCs w:val="26"/>
        </w:rPr>
        <w:t xml:space="preserve">ежегодно на обеспечение деятельности МКУ «Управление стратегического развития Пермского округа». </w:t>
      </w:r>
    </w:p>
    <w:p w14:paraId="3FE29FE4" w14:textId="77777777" w:rsidR="006C0E62" w:rsidRPr="002773E8" w:rsidRDefault="006C0E62" w:rsidP="006C0E62">
      <w:pPr>
        <w:autoSpaceDE w:val="0"/>
        <w:autoSpaceDN w:val="0"/>
        <w:adjustRightInd w:val="0"/>
        <w:ind w:firstLine="720"/>
        <w:jc w:val="both"/>
        <w:outlineLvl w:val="0"/>
        <w:rPr>
          <w:b/>
          <w:color w:val="000000"/>
          <w:sz w:val="26"/>
          <w:szCs w:val="26"/>
          <w:highlight w:val="yellow"/>
        </w:rPr>
      </w:pPr>
    </w:p>
    <w:p w14:paraId="741CC0FF" w14:textId="77777777" w:rsidR="006C0E62" w:rsidRPr="00C73423" w:rsidRDefault="006C0E62" w:rsidP="006C0E62">
      <w:pPr>
        <w:autoSpaceDE w:val="0"/>
        <w:autoSpaceDN w:val="0"/>
        <w:adjustRightInd w:val="0"/>
        <w:spacing w:line="240" w:lineRule="exact"/>
        <w:jc w:val="center"/>
        <w:rPr>
          <w:b/>
          <w:sz w:val="26"/>
          <w:szCs w:val="26"/>
        </w:rPr>
      </w:pPr>
      <w:r w:rsidRPr="00C73423">
        <w:rPr>
          <w:b/>
          <w:sz w:val="26"/>
          <w:szCs w:val="26"/>
        </w:rPr>
        <w:t>Муниципальная программа</w:t>
      </w:r>
    </w:p>
    <w:p w14:paraId="0E24E84E" w14:textId="77777777" w:rsidR="006C0E62" w:rsidRPr="00C73423" w:rsidRDefault="006C0E62" w:rsidP="006C0E62">
      <w:pPr>
        <w:autoSpaceDE w:val="0"/>
        <w:autoSpaceDN w:val="0"/>
        <w:adjustRightInd w:val="0"/>
        <w:spacing w:line="240" w:lineRule="exact"/>
        <w:jc w:val="center"/>
        <w:rPr>
          <w:rFonts w:cs="Arial"/>
          <w:b/>
          <w:sz w:val="26"/>
          <w:szCs w:val="26"/>
        </w:rPr>
      </w:pPr>
      <w:r w:rsidRPr="00C73423">
        <w:rPr>
          <w:rFonts w:cs="Arial"/>
          <w:b/>
          <w:sz w:val="26"/>
          <w:szCs w:val="26"/>
        </w:rPr>
        <w:t xml:space="preserve">«Управление земельными ресурсами и </w:t>
      </w:r>
    </w:p>
    <w:p w14:paraId="38F0C0F1" w14:textId="77777777" w:rsidR="006C0E62" w:rsidRPr="00C73423" w:rsidRDefault="006C0E62" w:rsidP="006C0E62">
      <w:pPr>
        <w:autoSpaceDE w:val="0"/>
        <w:autoSpaceDN w:val="0"/>
        <w:adjustRightInd w:val="0"/>
        <w:spacing w:line="240" w:lineRule="exact"/>
        <w:jc w:val="center"/>
        <w:rPr>
          <w:rFonts w:cs="Arial"/>
          <w:b/>
          <w:sz w:val="26"/>
          <w:szCs w:val="26"/>
        </w:rPr>
      </w:pPr>
      <w:r w:rsidRPr="00C73423">
        <w:rPr>
          <w:rFonts w:cs="Arial"/>
          <w:b/>
          <w:sz w:val="26"/>
          <w:szCs w:val="26"/>
        </w:rPr>
        <w:t>имуществом Пермского муниципального округа»</w:t>
      </w:r>
    </w:p>
    <w:p w14:paraId="0726B7C5" w14:textId="77777777" w:rsidR="006C0E62" w:rsidRPr="00C73423" w:rsidRDefault="006C0E62" w:rsidP="006C0E62">
      <w:pPr>
        <w:autoSpaceDE w:val="0"/>
        <w:autoSpaceDN w:val="0"/>
        <w:adjustRightInd w:val="0"/>
        <w:spacing w:line="240" w:lineRule="exact"/>
        <w:jc w:val="center"/>
        <w:rPr>
          <w:rFonts w:cs="Arial"/>
          <w:b/>
          <w:sz w:val="26"/>
          <w:szCs w:val="26"/>
        </w:rPr>
      </w:pPr>
    </w:p>
    <w:p w14:paraId="7364A85A" w14:textId="77777777" w:rsidR="006C0E62" w:rsidRPr="00C73423" w:rsidRDefault="006C0E62" w:rsidP="006C0E62">
      <w:pPr>
        <w:autoSpaceDE w:val="0"/>
        <w:autoSpaceDN w:val="0"/>
        <w:adjustRightInd w:val="0"/>
        <w:ind w:firstLine="708"/>
        <w:jc w:val="both"/>
        <w:rPr>
          <w:sz w:val="26"/>
          <w:szCs w:val="26"/>
        </w:rPr>
      </w:pPr>
      <w:r w:rsidRPr="00C73423">
        <w:rPr>
          <w:sz w:val="26"/>
          <w:szCs w:val="26"/>
        </w:rPr>
        <w:t>Целью муниципальной программы «Управление земельными ресурсами и имуществом Пермского муниципального округа» является повышение эффективности управления и распоряжения муниципальным имуществом и земельными ресурсами Пермского муниципального округа.</w:t>
      </w:r>
    </w:p>
    <w:p w14:paraId="779B6FD7" w14:textId="77777777" w:rsidR="006C0E62" w:rsidRPr="00C73423" w:rsidRDefault="006C0E62" w:rsidP="006C0E62">
      <w:pPr>
        <w:ind w:firstLine="709"/>
        <w:jc w:val="both"/>
        <w:rPr>
          <w:sz w:val="26"/>
          <w:szCs w:val="26"/>
        </w:rPr>
      </w:pPr>
      <w:r w:rsidRPr="00C73423">
        <w:rPr>
          <w:sz w:val="26"/>
          <w:szCs w:val="26"/>
        </w:rPr>
        <w:t xml:space="preserve">Достижение конечного результата цели программы характеризуется следующими основными целевыми показателями: </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1362"/>
        <w:gridCol w:w="1040"/>
        <w:gridCol w:w="890"/>
        <w:gridCol w:w="1042"/>
      </w:tblGrid>
      <w:tr w:rsidR="006C0E62" w:rsidRPr="002773E8" w14:paraId="0722547D" w14:textId="77777777" w:rsidTr="00E10F02">
        <w:trPr>
          <w:tblHeader/>
        </w:trPr>
        <w:tc>
          <w:tcPr>
            <w:tcW w:w="2891" w:type="pct"/>
          </w:tcPr>
          <w:p w14:paraId="211E81B8" w14:textId="77777777" w:rsidR="006C0E62" w:rsidRPr="003D0A14" w:rsidRDefault="006C0E62" w:rsidP="00E10F02">
            <w:pPr>
              <w:jc w:val="center"/>
            </w:pPr>
            <w:r w:rsidRPr="003D0A14">
              <w:t>Показатели</w:t>
            </w:r>
          </w:p>
        </w:tc>
        <w:tc>
          <w:tcPr>
            <w:tcW w:w="663" w:type="pct"/>
          </w:tcPr>
          <w:p w14:paraId="2A633800" w14:textId="77777777" w:rsidR="006C0E62" w:rsidRPr="003D0A14" w:rsidRDefault="006C0E62" w:rsidP="00E10F02">
            <w:pPr>
              <w:jc w:val="center"/>
            </w:pPr>
            <w:r w:rsidRPr="003D0A14">
              <w:t>Единица измерения</w:t>
            </w:r>
          </w:p>
        </w:tc>
        <w:tc>
          <w:tcPr>
            <w:tcW w:w="506" w:type="pct"/>
          </w:tcPr>
          <w:p w14:paraId="3B682EC4" w14:textId="77777777" w:rsidR="006C0E62" w:rsidRPr="003D0A14" w:rsidRDefault="006C0E62" w:rsidP="00E10F02">
            <w:pPr>
              <w:jc w:val="center"/>
            </w:pPr>
            <w:r w:rsidRPr="003D0A14">
              <w:t>2026</w:t>
            </w:r>
            <w:r w:rsidRPr="003D0A14">
              <w:rPr>
                <w:lang w:val="en-US"/>
              </w:rPr>
              <w:t xml:space="preserve"> </w:t>
            </w:r>
            <w:r w:rsidRPr="003D0A14">
              <w:t>год</w:t>
            </w:r>
          </w:p>
        </w:tc>
        <w:tc>
          <w:tcPr>
            <w:tcW w:w="433" w:type="pct"/>
          </w:tcPr>
          <w:p w14:paraId="26D6FC15" w14:textId="77777777" w:rsidR="006C0E62" w:rsidRPr="003D0A14" w:rsidRDefault="006C0E62" w:rsidP="00E10F02">
            <w:pPr>
              <w:jc w:val="center"/>
            </w:pPr>
            <w:r w:rsidRPr="003D0A14">
              <w:t>2027 год</w:t>
            </w:r>
          </w:p>
        </w:tc>
        <w:tc>
          <w:tcPr>
            <w:tcW w:w="507" w:type="pct"/>
          </w:tcPr>
          <w:p w14:paraId="2091742B" w14:textId="77777777" w:rsidR="006C0E62" w:rsidRPr="003D0A14" w:rsidRDefault="006C0E62" w:rsidP="00E10F02">
            <w:pPr>
              <w:jc w:val="center"/>
            </w:pPr>
            <w:r w:rsidRPr="003D0A14">
              <w:t>2028 год</w:t>
            </w:r>
          </w:p>
        </w:tc>
      </w:tr>
      <w:tr w:rsidR="006C0E62" w:rsidRPr="002773E8" w14:paraId="33DF932A" w14:textId="77777777" w:rsidTr="00E10F02">
        <w:tc>
          <w:tcPr>
            <w:tcW w:w="2891" w:type="pct"/>
            <w:tcBorders>
              <w:top w:val="single" w:sz="4" w:space="0" w:color="auto"/>
              <w:left w:val="single" w:sz="4" w:space="0" w:color="auto"/>
              <w:bottom w:val="single" w:sz="4" w:space="0" w:color="auto"/>
              <w:right w:val="single" w:sz="4" w:space="0" w:color="auto"/>
            </w:tcBorders>
            <w:vAlign w:val="center"/>
          </w:tcPr>
          <w:p w14:paraId="4B100219" w14:textId="77777777" w:rsidR="006C0E62" w:rsidRPr="003D0A14" w:rsidRDefault="006C0E62" w:rsidP="00E10F02">
            <w:pPr>
              <w:autoSpaceDE w:val="0"/>
              <w:autoSpaceDN w:val="0"/>
              <w:adjustRightInd w:val="0"/>
            </w:pPr>
            <w:r w:rsidRPr="003D0A14">
              <w:t>Доля обеспечения земельными участками отдельных категорий граждан</w:t>
            </w:r>
          </w:p>
        </w:tc>
        <w:tc>
          <w:tcPr>
            <w:tcW w:w="663" w:type="pct"/>
            <w:vAlign w:val="center"/>
          </w:tcPr>
          <w:p w14:paraId="402D45E2" w14:textId="77777777" w:rsidR="006C0E62" w:rsidRPr="003D0A14" w:rsidRDefault="006C0E62" w:rsidP="00E10F02">
            <w:pPr>
              <w:autoSpaceDE w:val="0"/>
              <w:autoSpaceDN w:val="0"/>
              <w:adjustRightInd w:val="0"/>
              <w:ind w:left="37" w:hanging="37"/>
              <w:jc w:val="center"/>
            </w:pPr>
            <w:r w:rsidRPr="003D0A14">
              <w:t>%</w:t>
            </w:r>
          </w:p>
        </w:tc>
        <w:tc>
          <w:tcPr>
            <w:tcW w:w="506" w:type="pct"/>
            <w:vAlign w:val="center"/>
          </w:tcPr>
          <w:p w14:paraId="23DECFE9" w14:textId="77777777" w:rsidR="006C0E62" w:rsidRPr="003D0A14" w:rsidRDefault="006C0E62" w:rsidP="00E10F02">
            <w:pPr>
              <w:autoSpaceDE w:val="0"/>
              <w:autoSpaceDN w:val="0"/>
              <w:adjustRightInd w:val="0"/>
              <w:jc w:val="center"/>
            </w:pPr>
            <w:r w:rsidRPr="003D0A14">
              <w:t>95</w:t>
            </w:r>
          </w:p>
        </w:tc>
        <w:tc>
          <w:tcPr>
            <w:tcW w:w="433" w:type="pct"/>
            <w:vAlign w:val="center"/>
          </w:tcPr>
          <w:p w14:paraId="35DAEB32" w14:textId="77777777" w:rsidR="006C0E62" w:rsidRPr="003D0A14" w:rsidRDefault="006C0E62" w:rsidP="00E10F02">
            <w:pPr>
              <w:autoSpaceDE w:val="0"/>
              <w:autoSpaceDN w:val="0"/>
              <w:adjustRightInd w:val="0"/>
              <w:jc w:val="center"/>
            </w:pPr>
            <w:r w:rsidRPr="003D0A14">
              <w:t>95</w:t>
            </w:r>
          </w:p>
        </w:tc>
        <w:tc>
          <w:tcPr>
            <w:tcW w:w="507" w:type="pct"/>
            <w:vAlign w:val="center"/>
          </w:tcPr>
          <w:p w14:paraId="2A7DB6EE" w14:textId="77777777" w:rsidR="006C0E62" w:rsidRPr="003D0A14" w:rsidRDefault="006C0E62" w:rsidP="00E10F02">
            <w:pPr>
              <w:autoSpaceDE w:val="0"/>
              <w:autoSpaceDN w:val="0"/>
              <w:adjustRightInd w:val="0"/>
              <w:ind w:right="-47"/>
              <w:jc w:val="center"/>
            </w:pPr>
            <w:r w:rsidRPr="003D0A14">
              <w:t>95</w:t>
            </w:r>
          </w:p>
        </w:tc>
      </w:tr>
      <w:tr w:rsidR="006C0E62" w:rsidRPr="002773E8" w14:paraId="0029D292" w14:textId="77777777" w:rsidTr="00E10F02">
        <w:tc>
          <w:tcPr>
            <w:tcW w:w="2891" w:type="pct"/>
            <w:tcBorders>
              <w:top w:val="single" w:sz="4" w:space="0" w:color="auto"/>
              <w:left w:val="single" w:sz="4" w:space="0" w:color="auto"/>
              <w:bottom w:val="single" w:sz="4" w:space="0" w:color="auto"/>
              <w:right w:val="single" w:sz="4" w:space="0" w:color="auto"/>
            </w:tcBorders>
            <w:vAlign w:val="center"/>
          </w:tcPr>
          <w:p w14:paraId="231D8FC5" w14:textId="77777777" w:rsidR="006C0E62" w:rsidRPr="003D0A14" w:rsidRDefault="006C0E62" w:rsidP="00E10F02">
            <w:pPr>
              <w:autoSpaceDE w:val="0"/>
              <w:autoSpaceDN w:val="0"/>
              <w:adjustRightInd w:val="0"/>
            </w:pPr>
            <w:r w:rsidRPr="003D0A14">
              <w:t>Вовлечение в оборот земельных участков для бизнеса</w:t>
            </w:r>
          </w:p>
        </w:tc>
        <w:tc>
          <w:tcPr>
            <w:tcW w:w="663" w:type="pct"/>
            <w:vAlign w:val="center"/>
          </w:tcPr>
          <w:p w14:paraId="4021466B" w14:textId="77777777" w:rsidR="006C0E62" w:rsidRPr="003D0A14" w:rsidRDefault="006C0E62" w:rsidP="00E10F02">
            <w:pPr>
              <w:autoSpaceDE w:val="0"/>
              <w:autoSpaceDN w:val="0"/>
              <w:adjustRightInd w:val="0"/>
              <w:jc w:val="center"/>
            </w:pPr>
            <w:r w:rsidRPr="003D0A14">
              <w:t>%</w:t>
            </w:r>
          </w:p>
        </w:tc>
        <w:tc>
          <w:tcPr>
            <w:tcW w:w="506" w:type="pct"/>
            <w:vAlign w:val="center"/>
          </w:tcPr>
          <w:p w14:paraId="57974625" w14:textId="77777777" w:rsidR="006C0E62" w:rsidRPr="003D0A14" w:rsidRDefault="006C0E62" w:rsidP="00E10F02">
            <w:pPr>
              <w:autoSpaceDE w:val="0"/>
              <w:autoSpaceDN w:val="0"/>
              <w:adjustRightInd w:val="0"/>
              <w:jc w:val="center"/>
            </w:pPr>
            <w:r w:rsidRPr="003D0A14">
              <w:t>0,001</w:t>
            </w:r>
          </w:p>
        </w:tc>
        <w:tc>
          <w:tcPr>
            <w:tcW w:w="433" w:type="pct"/>
            <w:vAlign w:val="center"/>
          </w:tcPr>
          <w:p w14:paraId="616ADA06" w14:textId="77777777" w:rsidR="006C0E62" w:rsidRPr="003D0A14" w:rsidRDefault="006C0E62" w:rsidP="00E10F02">
            <w:pPr>
              <w:autoSpaceDE w:val="0"/>
              <w:autoSpaceDN w:val="0"/>
              <w:adjustRightInd w:val="0"/>
              <w:jc w:val="center"/>
            </w:pPr>
            <w:r w:rsidRPr="003D0A14">
              <w:t>0,001</w:t>
            </w:r>
          </w:p>
        </w:tc>
        <w:tc>
          <w:tcPr>
            <w:tcW w:w="507" w:type="pct"/>
            <w:vAlign w:val="center"/>
          </w:tcPr>
          <w:p w14:paraId="5B3AF730" w14:textId="77777777" w:rsidR="006C0E62" w:rsidRPr="003D0A14" w:rsidRDefault="006C0E62" w:rsidP="00E10F02">
            <w:pPr>
              <w:autoSpaceDE w:val="0"/>
              <w:autoSpaceDN w:val="0"/>
              <w:adjustRightInd w:val="0"/>
              <w:jc w:val="center"/>
            </w:pPr>
            <w:r w:rsidRPr="003D0A14">
              <w:t>0,001</w:t>
            </w:r>
          </w:p>
        </w:tc>
      </w:tr>
      <w:tr w:rsidR="006C0E62" w:rsidRPr="002773E8" w14:paraId="0A6B5572" w14:textId="77777777" w:rsidTr="00E10F02">
        <w:tc>
          <w:tcPr>
            <w:tcW w:w="2891" w:type="pct"/>
            <w:tcBorders>
              <w:top w:val="single" w:sz="4" w:space="0" w:color="auto"/>
              <w:left w:val="single" w:sz="4" w:space="0" w:color="auto"/>
              <w:bottom w:val="single" w:sz="4" w:space="0" w:color="auto"/>
              <w:right w:val="single" w:sz="4" w:space="0" w:color="auto"/>
            </w:tcBorders>
          </w:tcPr>
          <w:p w14:paraId="5F7FCE41" w14:textId="77777777" w:rsidR="006C0E62" w:rsidRPr="003D0A14" w:rsidRDefault="006C0E62" w:rsidP="00E10F02">
            <w:pPr>
              <w:autoSpaceDE w:val="0"/>
              <w:autoSpaceDN w:val="0"/>
              <w:adjustRightInd w:val="0"/>
            </w:pPr>
            <w:r w:rsidRPr="003D0A14">
              <w:t>Доля поставленных на государственный кадастровый учет объектов недвижимости и зарегистрированных прав на объекты недвижимого имущества от включенных в реестр муниципального имущества Пермского муниципального округа</w:t>
            </w:r>
          </w:p>
        </w:tc>
        <w:tc>
          <w:tcPr>
            <w:tcW w:w="663" w:type="pct"/>
            <w:vAlign w:val="center"/>
          </w:tcPr>
          <w:p w14:paraId="45187BB1" w14:textId="20097149" w:rsidR="006C0E62" w:rsidRPr="003D0A14" w:rsidRDefault="00377659" w:rsidP="00E10F02">
            <w:pPr>
              <w:autoSpaceDE w:val="0"/>
              <w:autoSpaceDN w:val="0"/>
              <w:adjustRightInd w:val="0"/>
              <w:jc w:val="center"/>
            </w:pPr>
            <w:r>
              <w:t>%</w:t>
            </w:r>
          </w:p>
        </w:tc>
        <w:tc>
          <w:tcPr>
            <w:tcW w:w="506" w:type="pct"/>
            <w:vAlign w:val="center"/>
          </w:tcPr>
          <w:p w14:paraId="574E02A0" w14:textId="77777777" w:rsidR="006C0E62" w:rsidRPr="003D0A14" w:rsidRDefault="006C0E62" w:rsidP="00E10F02">
            <w:pPr>
              <w:autoSpaceDE w:val="0"/>
              <w:autoSpaceDN w:val="0"/>
              <w:adjustRightInd w:val="0"/>
              <w:jc w:val="center"/>
            </w:pPr>
            <w:r w:rsidRPr="003D0A14">
              <w:t>100</w:t>
            </w:r>
          </w:p>
        </w:tc>
        <w:tc>
          <w:tcPr>
            <w:tcW w:w="433" w:type="pct"/>
            <w:vAlign w:val="center"/>
          </w:tcPr>
          <w:p w14:paraId="66C79F58" w14:textId="77777777" w:rsidR="006C0E62" w:rsidRPr="003D0A14" w:rsidRDefault="006C0E62" w:rsidP="00E10F02">
            <w:pPr>
              <w:autoSpaceDE w:val="0"/>
              <w:autoSpaceDN w:val="0"/>
              <w:adjustRightInd w:val="0"/>
              <w:jc w:val="center"/>
            </w:pPr>
            <w:r w:rsidRPr="003D0A14">
              <w:t>100</w:t>
            </w:r>
          </w:p>
        </w:tc>
        <w:tc>
          <w:tcPr>
            <w:tcW w:w="507" w:type="pct"/>
            <w:vAlign w:val="center"/>
          </w:tcPr>
          <w:p w14:paraId="1338F067" w14:textId="77777777" w:rsidR="006C0E62" w:rsidRPr="003D0A14" w:rsidRDefault="006C0E62" w:rsidP="00E10F02">
            <w:pPr>
              <w:autoSpaceDE w:val="0"/>
              <w:autoSpaceDN w:val="0"/>
              <w:adjustRightInd w:val="0"/>
              <w:jc w:val="center"/>
            </w:pPr>
            <w:r w:rsidRPr="003D0A14">
              <w:t>100</w:t>
            </w:r>
          </w:p>
        </w:tc>
      </w:tr>
    </w:tbl>
    <w:p w14:paraId="52B9A877" w14:textId="77777777" w:rsidR="006C0E62" w:rsidRPr="005D1933" w:rsidRDefault="006C0E62" w:rsidP="006C0E62">
      <w:pPr>
        <w:autoSpaceDE w:val="0"/>
        <w:autoSpaceDN w:val="0"/>
        <w:adjustRightInd w:val="0"/>
        <w:ind w:firstLine="720"/>
        <w:jc w:val="both"/>
        <w:outlineLvl w:val="0"/>
        <w:rPr>
          <w:sz w:val="26"/>
          <w:szCs w:val="26"/>
        </w:rPr>
      </w:pPr>
      <w:r w:rsidRPr="003D0A14">
        <w:rPr>
          <w:sz w:val="26"/>
          <w:szCs w:val="26"/>
        </w:rPr>
        <w:t xml:space="preserve">В проекте бюджета округа общий объем расходов на реализацию муниципальной программы «Управление земельными ресурсами и имуществом Пермского муниципального округа» </w:t>
      </w:r>
      <w:r w:rsidRPr="005D1933">
        <w:rPr>
          <w:sz w:val="26"/>
          <w:szCs w:val="26"/>
        </w:rPr>
        <w:t xml:space="preserve">составляет: </w:t>
      </w:r>
    </w:p>
    <w:p w14:paraId="3780C3F5" w14:textId="77777777" w:rsidR="006C0E62" w:rsidRPr="005D1933" w:rsidRDefault="006C0E62" w:rsidP="006C0E62">
      <w:pPr>
        <w:autoSpaceDE w:val="0"/>
        <w:autoSpaceDN w:val="0"/>
        <w:adjustRightInd w:val="0"/>
        <w:ind w:firstLine="720"/>
        <w:jc w:val="both"/>
        <w:outlineLvl w:val="0"/>
        <w:rPr>
          <w:sz w:val="26"/>
          <w:szCs w:val="26"/>
        </w:rPr>
      </w:pPr>
      <w:r w:rsidRPr="005D1933">
        <w:rPr>
          <w:sz w:val="26"/>
          <w:szCs w:val="26"/>
        </w:rPr>
        <w:t xml:space="preserve">2026 год – 128 216,62 тыс. рублей, из них </w:t>
      </w:r>
      <w:r w:rsidRPr="005D1933">
        <w:rPr>
          <w:rFonts w:eastAsia="Calibri"/>
          <w:snapToGrid w:val="0"/>
          <w:sz w:val="26"/>
          <w:szCs w:val="26"/>
        </w:rPr>
        <w:t xml:space="preserve">за счет </w:t>
      </w:r>
      <w:r w:rsidRPr="005D1933">
        <w:rPr>
          <w:sz w:val="26"/>
          <w:szCs w:val="26"/>
        </w:rPr>
        <w:t xml:space="preserve">за счет средств бюджета Пермского края 15 180,86 тыс. рублей, за счет средств бюджета округа </w:t>
      </w:r>
      <w:r w:rsidRPr="005D1933">
        <w:rPr>
          <w:rFonts w:eastAsia="Calibri"/>
          <w:snapToGrid w:val="0"/>
          <w:color w:val="000000"/>
          <w:sz w:val="26"/>
          <w:szCs w:val="26"/>
        </w:rPr>
        <w:t xml:space="preserve">113 035,76 </w:t>
      </w:r>
      <w:r w:rsidRPr="005D1933">
        <w:rPr>
          <w:sz w:val="26"/>
          <w:szCs w:val="26"/>
        </w:rPr>
        <w:t>тыс. рублей;</w:t>
      </w:r>
    </w:p>
    <w:p w14:paraId="61EA68F7" w14:textId="77777777" w:rsidR="006C0E62" w:rsidRPr="005D1933" w:rsidRDefault="006C0E62" w:rsidP="006C0E62">
      <w:pPr>
        <w:autoSpaceDE w:val="0"/>
        <w:autoSpaceDN w:val="0"/>
        <w:adjustRightInd w:val="0"/>
        <w:ind w:firstLine="720"/>
        <w:jc w:val="both"/>
        <w:outlineLvl w:val="0"/>
        <w:rPr>
          <w:sz w:val="26"/>
          <w:szCs w:val="26"/>
        </w:rPr>
      </w:pPr>
      <w:r w:rsidRPr="005D1933">
        <w:rPr>
          <w:sz w:val="26"/>
          <w:szCs w:val="26"/>
        </w:rPr>
        <w:t>2027 год – 100 912,47 тыс. рублей за счет средств бюджета округа;</w:t>
      </w:r>
    </w:p>
    <w:p w14:paraId="78C9B933" w14:textId="77777777" w:rsidR="006C0E62" w:rsidRPr="003D0A14" w:rsidRDefault="006C0E62" w:rsidP="006C0E62">
      <w:pPr>
        <w:autoSpaceDE w:val="0"/>
        <w:autoSpaceDN w:val="0"/>
        <w:adjustRightInd w:val="0"/>
        <w:ind w:firstLine="720"/>
        <w:jc w:val="both"/>
        <w:outlineLvl w:val="0"/>
        <w:rPr>
          <w:sz w:val="28"/>
          <w:szCs w:val="28"/>
        </w:rPr>
      </w:pPr>
      <w:r w:rsidRPr="005D1933">
        <w:rPr>
          <w:sz w:val="26"/>
          <w:szCs w:val="26"/>
        </w:rPr>
        <w:t>2028 год – 100 912,47 тыс. рублей за счет средств бюджета округа.</w:t>
      </w:r>
    </w:p>
    <w:p w14:paraId="6DD2C1D3" w14:textId="683145E7"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p>
    <w:tbl>
      <w:tblPr>
        <w:tblStyle w:val="af3"/>
        <w:tblW w:w="0" w:type="auto"/>
        <w:tblLook w:val="04A0" w:firstRow="1" w:lastRow="0" w:firstColumn="1" w:lastColumn="0" w:noHBand="0" w:noVBand="1"/>
      </w:tblPr>
      <w:tblGrid>
        <w:gridCol w:w="5382"/>
        <w:gridCol w:w="1559"/>
        <w:gridCol w:w="1701"/>
        <w:gridCol w:w="1554"/>
      </w:tblGrid>
      <w:tr w:rsidR="006C0E62" w:rsidRPr="00B44CCD" w14:paraId="52718371" w14:textId="77777777" w:rsidTr="00E10F02">
        <w:trPr>
          <w:trHeight w:val="154"/>
        </w:trPr>
        <w:tc>
          <w:tcPr>
            <w:tcW w:w="5382" w:type="dxa"/>
            <w:vMerge w:val="restart"/>
          </w:tcPr>
          <w:p w14:paraId="4962B5DC"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814" w:type="dxa"/>
            <w:gridSpan w:val="3"/>
          </w:tcPr>
          <w:p w14:paraId="6AE79CA6"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6AF2906A" w14:textId="77777777" w:rsidTr="00E10F02">
        <w:trPr>
          <w:trHeight w:val="202"/>
        </w:trPr>
        <w:tc>
          <w:tcPr>
            <w:tcW w:w="5382" w:type="dxa"/>
            <w:vMerge/>
          </w:tcPr>
          <w:p w14:paraId="67CC58B2" w14:textId="77777777" w:rsidR="006C0E62" w:rsidRPr="00B44CCD" w:rsidRDefault="006C0E62" w:rsidP="00E10F02">
            <w:pPr>
              <w:autoSpaceDE w:val="0"/>
              <w:autoSpaceDN w:val="0"/>
              <w:adjustRightInd w:val="0"/>
              <w:jc w:val="both"/>
              <w:rPr>
                <w:sz w:val="22"/>
                <w:szCs w:val="22"/>
              </w:rPr>
            </w:pPr>
          </w:p>
        </w:tc>
        <w:tc>
          <w:tcPr>
            <w:tcW w:w="1559" w:type="dxa"/>
          </w:tcPr>
          <w:p w14:paraId="25738BEB"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5CCB7562"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54" w:type="dxa"/>
          </w:tcPr>
          <w:p w14:paraId="04632797"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0616E3AA" w14:textId="77777777" w:rsidTr="00E10F02">
        <w:trPr>
          <w:trHeight w:val="202"/>
        </w:trPr>
        <w:tc>
          <w:tcPr>
            <w:tcW w:w="5382" w:type="dxa"/>
          </w:tcPr>
          <w:p w14:paraId="769B1410"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365D96D6" w14:textId="77777777" w:rsidR="006C0E62" w:rsidRPr="00B44CCD" w:rsidRDefault="006C0E62" w:rsidP="00E10F02">
            <w:pPr>
              <w:autoSpaceDE w:val="0"/>
              <w:autoSpaceDN w:val="0"/>
              <w:adjustRightInd w:val="0"/>
              <w:jc w:val="center"/>
              <w:rPr>
                <w:sz w:val="22"/>
                <w:szCs w:val="22"/>
              </w:rPr>
            </w:pPr>
            <w:r w:rsidRPr="00025260">
              <w:rPr>
                <w:sz w:val="22"/>
                <w:szCs w:val="22"/>
              </w:rPr>
              <w:t>128 216,62</w:t>
            </w:r>
          </w:p>
        </w:tc>
        <w:tc>
          <w:tcPr>
            <w:tcW w:w="1701" w:type="dxa"/>
            <w:vAlign w:val="center"/>
          </w:tcPr>
          <w:p w14:paraId="3F704E4F" w14:textId="77777777" w:rsidR="006C0E62" w:rsidRPr="00B44CCD" w:rsidRDefault="006C0E62" w:rsidP="00E10F02">
            <w:pPr>
              <w:autoSpaceDE w:val="0"/>
              <w:autoSpaceDN w:val="0"/>
              <w:adjustRightInd w:val="0"/>
              <w:jc w:val="center"/>
              <w:rPr>
                <w:sz w:val="22"/>
                <w:szCs w:val="22"/>
              </w:rPr>
            </w:pPr>
            <w:r w:rsidRPr="00025260">
              <w:rPr>
                <w:sz w:val="22"/>
                <w:szCs w:val="22"/>
              </w:rPr>
              <w:t>100 912,47</w:t>
            </w:r>
          </w:p>
        </w:tc>
        <w:tc>
          <w:tcPr>
            <w:tcW w:w="1554" w:type="dxa"/>
            <w:vAlign w:val="center"/>
          </w:tcPr>
          <w:p w14:paraId="5278F9E0" w14:textId="77777777" w:rsidR="006C0E62" w:rsidRPr="00B44CCD" w:rsidRDefault="006C0E62" w:rsidP="00E10F02">
            <w:pPr>
              <w:autoSpaceDE w:val="0"/>
              <w:autoSpaceDN w:val="0"/>
              <w:adjustRightInd w:val="0"/>
              <w:jc w:val="center"/>
              <w:rPr>
                <w:sz w:val="22"/>
                <w:szCs w:val="22"/>
              </w:rPr>
            </w:pPr>
            <w:r w:rsidRPr="00025260">
              <w:rPr>
                <w:sz w:val="22"/>
                <w:szCs w:val="22"/>
              </w:rPr>
              <w:t>100 912,47</w:t>
            </w:r>
          </w:p>
        </w:tc>
      </w:tr>
      <w:tr w:rsidR="006C0E62" w:rsidRPr="00B44CCD" w14:paraId="2BF3F19F" w14:textId="77777777" w:rsidTr="00E10F02">
        <w:tc>
          <w:tcPr>
            <w:tcW w:w="5382" w:type="dxa"/>
          </w:tcPr>
          <w:p w14:paraId="3728A9B4" w14:textId="77777777" w:rsidR="006C0E62" w:rsidRPr="00B44CCD" w:rsidRDefault="006C0E62" w:rsidP="00E10F02">
            <w:pPr>
              <w:jc w:val="both"/>
              <w:rPr>
                <w:sz w:val="22"/>
                <w:szCs w:val="22"/>
              </w:rPr>
            </w:pPr>
            <w:r w:rsidRPr="003D0A14">
              <w:rPr>
                <w:rFonts w:eastAsiaTheme="minorHAnsi"/>
                <w:color w:val="000000"/>
                <w:sz w:val="22"/>
                <w:szCs w:val="22"/>
                <w:lang w:eastAsia="en-US"/>
              </w:rPr>
              <w:t xml:space="preserve">Комплекс процессных мероприятий </w:t>
            </w:r>
            <w:r>
              <w:rPr>
                <w:rFonts w:eastAsiaTheme="minorHAnsi"/>
                <w:color w:val="000000"/>
                <w:sz w:val="22"/>
                <w:szCs w:val="22"/>
                <w:lang w:eastAsia="en-US"/>
              </w:rPr>
              <w:t>«</w:t>
            </w:r>
            <w:r w:rsidRPr="003D0A14">
              <w:rPr>
                <w:rFonts w:eastAsiaTheme="minorHAnsi"/>
                <w:color w:val="000000"/>
                <w:sz w:val="22"/>
                <w:szCs w:val="22"/>
                <w:lang w:eastAsia="en-US"/>
              </w:rPr>
              <w:t>Управление земельными ресурсами Пермского муниципального округа</w:t>
            </w:r>
            <w:r>
              <w:rPr>
                <w:rFonts w:eastAsiaTheme="minorHAnsi"/>
                <w:color w:val="000000"/>
                <w:sz w:val="22"/>
                <w:szCs w:val="22"/>
                <w:lang w:eastAsia="en-US"/>
              </w:rPr>
              <w:t>»</w:t>
            </w:r>
          </w:p>
        </w:tc>
        <w:tc>
          <w:tcPr>
            <w:tcW w:w="1559" w:type="dxa"/>
            <w:vAlign w:val="center"/>
          </w:tcPr>
          <w:p w14:paraId="2E033A08" w14:textId="77777777" w:rsidR="006C0E62" w:rsidRPr="00B44CCD" w:rsidRDefault="006C0E62" w:rsidP="00E10F02">
            <w:pPr>
              <w:autoSpaceDE w:val="0"/>
              <w:autoSpaceDN w:val="0"/>
              <w:adjustRightInd w:val="0"/>
              <w:jc w:val="center"/>
              <w:rPr>
                <w:sz w:val="22"/>
                <w:szCs w:val="22"/>
              </w:rPr>
            </w:pPr>
            <w:r>
              <w:rPr>
                <w:sz w:val="22"/>
                <w:szCs w:val="22"/>
              </w:rPr>
              <w:t>19872,94</w:t>
            </w:r>
          </w:p>
        </w:tc>
        <w:tc>
          <w:tcPr>
            <w:tcW w:w="1701" w:type="dxa"/>
            <w:vAlign w:val="center"/>
          </w:tcPr>
          <w:p w14:paraId="4CD5FE00" w14:textId="77777777" w:rsidR="006C0E62" w:rsidRPr="00B44CCD" w:rsidRDefault="006C0E62" w:rsidP="00E10F02">
            <w:pPr>
              <w:autoSpaceDE w:val="0"/>
              <w:autoSpaceDN w:val="0"/>
              <w:adjustRightInd w:val="0"/>
              <w:jc w:val="center"/>
              <w:rPr>
                <w:sz w:val="22"/>
                <w:szCs w:val="22"/>
              </w:rPr>
            </w:pPr>
            <w:r>
              <w:rPr>
                <w:sz w:val="22"/>
                <w:szCs w:val="22"/>
              </w:rPr>
              <w:t>2064,10</w:t>
            </w:r>
          </w:p>
        </w:tc>
        <w:tc>
          <w:tcPr>
            <w:tcW w:w="1554" w:type="dxa"/>
            <w:vAlign w:val="center"/>
          </w:tcPr>
          <w:p w14:paraId="487E2F93" w14:textId="77777777" w:rsidR="006C0E62" w:rsidRPr="00B44CCD" w:rsidRDefault="006C0E62" w:rsidP="00E10F02">
            <w:pPr>
              <w:autoSpaceDE w:val="0"/>
              <w:autoSpaceDN w:val="0"/>
              <w:adjustRightInd w:val="0"/>
              <w:jc w:val="center"/>
              <w:rPr>
                <w:sz w:val="22"/>
                <w:szCs w:val="22"/>
              </w:rPr>
            </w:pPr>
            <w:r>
              <w:rPr>
                <w:sz w:val="22"/>
                <w:szCs w:val="22"/>
              </w:rPr>
              <w:t>2064,10</w:t>
            </w:r>
          </w:p>
        </w:tc>
      </w:tr>
      <w:tr w:rsidR="006C0E62" w:rsidRPr="00B44CCD" w14:paraId="0FBB74AE" w14:textId="77777777" w:rsidTr="00E10F02">
        <w:tc>
          <w:tcPr>
            <w:tcW w:w="5382" w:type="dxa"/>
          </w:tcPr>
          <w:p w14:paraId="488924B9" w14:textId="77777777" w:rsidR="006C0E62" w:rsidRPr="00B44CCD" w:rsidRDefault="006C0E62" w:rsidP="00E10F02">
            <w:pPr>
              <w:jc w:val="both"/>
              <w:rPr>
                <w:sz w:val="22"/>
                <w:szCs w:val="22"/>
              </w:rPr>
            </w:pPr>
            <w:bookmarkStart w:id="20" w:name="_Hlk211081807"/>
            <w:r w:rsidRPr="003D0A14">
              <w:rPr>
                <w:rFonts w:eastAsiaTheme="minorHAnsi"/>
                <w:color w:val="000000"/>
                <w:sz w:val="22"/>
                <w:szCs w:val="22"/>
                <w:lang w:eastAsia="en-US"/>
              </w:rPr>
              <w:t xml:space="preserve">Комплекс процессных мероприятий </w:t>
            </w:r>
            <w:r>
              <w:rPr>
                <w:rFonts w:eastAsiaTheme="minorHAnsi"/>
                <w:color w:val="000000"/>
                <w:sz w:val="22"/>
                <w:szCs w:val="22"/>
                <w:lang w:eastAsia="en-US"/>
              </w:rPr>
              <w:t>«</w:t>
            </w:r>
            <w:r w:rsidRPr="003D0A14">
              <w:rPr>
                <w:rFonts w:eastAsiaTheme="minorHAnsi"/>
                <w:color w:val="000000"/>
                <w:sz w:val="22"/>
                <w:szCs w:val="22"/>
                <w:lang w:eastAsia="en-US"/>
              </w:rPr>
              <w:t>Управление муниципальным имуществом Пермского муниципального округа</w:t>
            </w:r>
            <w:r>
              <w:rPr>
                <w:rFonts w:eastAsiaTheme="minorHAnsi"/>
                <w:color w:val="000000"/>
                <w:sz w:val="22"/>
                <w:szCs w:val="22"/>
                <w:lang w:eastAsia="en-US"/>
              </w:rPr>
              <w:t>»</w:t>
            </w:r>
          </w:p>
        </w:tc>
        <w:tc>
          <w:tcPr>
            <w:tcW w:w="1559" w:type="dxa"/>
            <w:vAlign w:val="center"/>
          </w:tcPr>
          <w:p w14:paraId="50529D61" w14:textId="77777777" w:rsidR="006C0E62" w:rsidRPr="00B44CCD" w:rsidRDefault="006C0E62" w:rsidP="00E10F02">
            <w:pPr>
              <w:autoSpaceDE w:val="0"/>
              <w:autoSpaceDN w:val="0"/>
              <w:adjustRightInd w:val="0"/>
              <w:jc w:val="center"/>
              <w:rPr>
                <w:sz w:val="22"/>
                <w:szCs w:val="22"/>
              </w:rPr>
            </w:pPr>
            <w:r>
              <w:rPr>
                <w:sz w:val="22"/>
                <w:szCs w:val="22"/>
              </w:rPr>
              <w:t>35538,04</w:t>
            </w:r>
          </w:p>
        </w:tc>
        <w:tc>
          <w:tcPr>
            <w:tcW w:w="1701" w:type="dxa"/>
            <w:vAlign w:val="center"/>
          </w:tcPr>
          <w:p w14:paraId="0C6C79B8" w14:textId="77777777" w:rsidR="006C0E62" w:rsidRPr="00B44CCD" w:rsidRDefault="006C0E62" w:rsidP="00E10F02">
            <w:pPr>
              <w:autoSpaceDE w:val="0"/>
              <w:autoSpaceDN w:val="0"/>
              <w:adjustRightInd w:val="0"/>
              <w:jc w:val="center"/>
              <w:rPr>
                <w:sz w:val="22"/>
                <w:szCs w:val="22"/>
              </w:rPr>
            </w:pPr>
            <w:r>
              <w:rPr>
                <w:sz w:val="22"/>
                <w:szCs w:val="22"/>
              </w:rPr>
              <w:t>24244,99</w:t>
            </w:r>
          </w:p>
        </w:tc>
        <w:tc>
          <w:tcPr>
            <w:tcW w:w="1554" w:type="dxa"/>
            <w:vAlign w:val="center"/>
          </w:tcPr>
          <w:p w14:paraId="38863567" w14:textId="77777777" w:rsidR="006C0E62" w:rsidRPr="00B44CCD" w:rsidRDefault="006C0E62" w:rsidP="00E10F02">
            <w:pPr>
              <w:autoSpaceDE w:val="0"/>
              <w:autoSpaceDN w:val="0"/>
              <w:adjustRightInd w:val="0"/>
              <w:jc w:val="center"/>
              <w:rPr>
                <w:sz w:val="22"/>
                <w:szCs w:val="22"/>
              </w:rPr>
            </w:pPr>
            <w:r>
              <w:rPr>
                <w:sz w:val="22"/>
                <w:szCs w:val="22"/>
              </w:rPr>
              <w:t>24244,99</w:t>
            </w:r>
          </w:p>
        </w:tc>
      </w:tr>
      <w:bookmarkEnd w:id="20"/>
      <w:tr w:rsidR="006C0E62" w:rsidRPr="001B1693" w14:paraId="6F542720" w14:textId="77777777" w:rsidTr="00E10F02">
        <w:trPr>
          <w:trHeight w:val="996"/>
        </w:trPr>
        <w:tc>
          <w:tcPr>
            <w:tcW w:w="5382" w:type="dxa"/>
          </w:tcPr>
          <w:p w14:paraId="2577FCE5" w14:textId="77777777" w:rsidR="006C0E62" w:rsidRPr="00B44CCD" w:rsidRDefault="006C0E62" w:rsidP="00E10F02">
            <w:pPr>
              <w:jc w:val="both"/>
              <w:rPr>
                <w:sz w:val="22"/>
                <w:szCs w:val="22"/>
              </w:rPr>
            </w:pPr>
            <w:r w:rsidRPr="00015EBB">
              <w:rPr>
                <w:rFonts w:eastAsiaTheme="minorHAnsi"/>
                <w:color w:val="000000"/>
                <w:sz w:val="22"/>
                <w:szCs w:val="22"/>
                <w:lang w:eastAsia="en-US"/>
              </w:rPr>
              <w:t xml:space="preserve">Комплекс процессных мероприятий </w:t>
            </w:r>
            <w:r>
              <w:rPr>
                <w:rFonts w:eastAsiaTheme="minorHAnsi"/>
                <w:color w:val="000000"/>
                <w:sz w:val="22"/>
                <w:szCs w:val="22"/>
                <w:lang w:eastAsia="en-US"/>
              </w:rPr>
              <w:t>«</w:t>
            </w:r>
            <w:r w:rsidRPr="00015EBB">
              <w:rPr>
                <w:rFonts w:eastAsiaTheme="minorHAnsi"/>
                <w:color w:val="000000"/>
                <w:sz w:val="22"/>
                <w:szCs w:val="22"/>
                <w:lang w:eastAsia="en-US"/>
              </w:rPr>
              <w:t>Обеспечение деятельности Комитета имущественных отношений администрации Пермского муниципального округа и подведомственных учреждений</w:t>
            </w:r>
            <w:r>
              <w:rPr>
                <w:rFonts w:eastAsiaTheme="minorHAnsi"/>
                <w:color w:val="000000"/>
                <w:sz w:val="22"/>
                <w:szCs w:val="22"/>
                <w:lang w:eastAsia="en-US"/>
              </w:rPr>
              <w:t>»</w:t>
            </w:r>
          </w:p>
        </w:tc>
        <w:tc>
          <w:tcPr>
            <w:tcW w:w="1559" w:type="dxa"/>
            <w:vAlign w:val="center"/>
          </w:tcPr>
          <w:p w14:paraId="072DB430" w14:textId="77777777" w:rsidR="006C0E62" w:rsidRPr="00B44CCD" w:rsidRDefault="006C0E62" w:rsidP="00E10F02">
            <w:pPr>
              <w:autoSpaceDE w:val="0"/>
              <w:autoSpaceDN w:val="0"/>
              <w:adjustRightInd w:val="0"/>
              <w:jc w:val="center"/>
              <w:rPr>
                <w:sz w:val="22"/>
                <w:szCs w:val="22"/>
              </w:rPr>
            </w:pPr>
            <w:r>
              <w:rPr>
                <w:sz w:val="22"/>
                <w:szCs w:val="22"/>
              </w:rPr>
              <w:t>72805,64</w:t>
            </w:r>
          </w:p>
        </w:tc>
        <w:tc>
          <w:tcPr>
            <w:tcW w:w="1701" w:type="dxa"/>
            <w:vAlign w:val="center"/>
          </w:tcPr>
          <w:p w14:paraId="7F66447D" w14:textId="77777777" w:rsidR="006C0E62" w:rsidRPr="001B1693" w:rsidRDefault="006C0E62" w:rsidP="00E10F02">
            <w:pPr>
              <w:autoSpaceDE w:val="0"/>
              <w:autoSpaceDN w:val="0"/>
              <w:adjustRightInd w:val="0"/>
              <w:jc w:val="center"/>
              <w:rPr>
                <w:sz w:val="22"/>
                <w:szCs w:val="22"/>
                <w:highlight w:val="yellow"/>
              </w:rPr>
            </w:pPr>
            <w:r>
              <w:rPr>
                <w:sz w:val="22"/>
                <w:szCs w:val="22"/>
              </w:rPr>
              <w:t>74595,38</w:t>
            </w:r>
          </w:p>
        </w:tc>
        <w:tc>
          <w:tcPr>
            <w:tcW w:w="1554" w:type="dxa"/>
            <w:vAlign w:val="center"/>
          </w:tcPr>
          <w:p w14:paraId="115E7250" w14:textId="77777777" w:rsidR="006C0E62" w:rsidRPr="001B1693" w:rsidRDefault="006C0E62" w:rsidP="00E10F02">
            <w:pPr>
              <w:autoSpaceDE w:val="0"/>
              <w:autoSpaceDN w:val="0"/>
              <w:adjustRightInd w:val="0"/>
              <w:jc w:val="center"/>
              <w:rPr>
                <w:sz w:val="22"/>
                <w:szCs w:val="22"/>
                <w:highlight w:val="yellow"/>
              </w:rPr>
            </w:pPr>
            <w:r w:rsidRPr="00157109">
              <w:rPr>
                <w:sz w:val="22"/>
                <w:szCs w:val="22"/>
              </w:rPr>
              <w:t>74595,38</w:t>
            </w:r>
          </w:p>
        </w:tc>
      </w:tr>
    </w:tbl>
    <w:p w14:paraId="0A6DDC15" w14:textId="77777777" w:rsidR="006C0E62" w:rsidRPr="006E3D63" w:rsidRDefault="006C0E62" w:rsidP="006C0E62">
      <w:pPr>
        <w:spacing w:line="240" w:lineRule="exact"/>
        <w:jc w:val="center"/>
        <w:rPr>
          <w:rFonts w:eastAsiaTheme="minorHAnsi"/>
          <w:b/>
          <w:bCs/>
          <w:i/>
          <w:iCs/>
          <w:color w:val="000000"/>
          <w:sz w:val="26"/>
          <w:szCs w:val="26"/>
          <w:lang w:eastAsia="en-US"/>
        </w:rPr>
      </w:pPr>
    </w:p>
    <w:p w14:paraId="33A0C302" w14:textId="77777777" w:rsidR="006C0E62" w:rsidRPr="006E3D63" w:rsidRDefault="006C0E62" w:rsidP="006C0E62">
      <w:pPr>
        <w:spacing w:line="240" w:lineRule="exact"/>
        <w:jc w:val="center"/>
        <w:rPr>
          <w:rFonts w:eastAsiaTheme="minorHAnsi"/>
          <w:b/>
          <w:bCs/>
          <w:i/>
          <w:iCs/>
          <w:color w:val="000000"/>
          <w:sz w:val="26"/>
          <w:szCs w:val="26"/>
          <w:lang w:eastAsia="en-US"/>
        </w:rPr>
      </w:pPr>
      <w:r w:rsidRPr="006E3D63">
        <w:rPr>
          <w:rFonts w:eastAsiaTheme="minorHAnsi"/>
          <w:b/>
          <w:bCs/>
          <w:i/>
          <w:iCs/>
          <w:color w:val="000000"/>
          <w:sz w:val="26"/>
          <w:szCs w:val="26"/>
          <w:lang w:eastAsia="en-US"/>
        </w:rPr>
        <w:t xml:space="preserve">Комплекс процессных мероприятий </w:t>
      </w:r>
    </w:p>
    <w:p w14:paraId="3965F21A" w14:textId="77777777" w:rsidR="006C0E62" w:rsidRPr="006E3D63" w:rsidRDefault="006C0E62" w:rsidP="006C0E62">
      <w:pPr>
        <w:spacing w:line="240" w:lineRule="exact"/>
        <w:jc w:val="center"/>
        <w:rPr>
          <w:rFonts w:eastAsiaTheme="minorHAnsi"/>
          <w:b/>
          <w:bCs/>
          <w:i/>
          <w:iCs/>
          <w:color w:val="000000"/>
          <w:sz w:val="26"/>
          <w:szCs w:val="26"/>
          <w:lang w:eastAsia="en-US"/>
        </w:rPr>
      </w:pPr>
      <w:r w:rsidRPr="006E3D63">
        <w:rPr>
          <w:rFonts w:eastAsiaTheme="minorHAnsi"/>
          <w:b/>
          <w:bCs/>
          <w:i/>
          <w:iCs/>
          <w:color w:val="000000"/>
          <w:sz w:val="26"/>
          <w:szCs w:val="26"/>
          <w:lang w:eastAsia="en-US"/>
        </w:rPr>
        <w:t>«Управление земельными ресурсами Пермского муниципального округа»</w:t>
      </w:r>
    </w:p>
    <w:p w14:paraId="1705A923" w14:textId="77777777" w:rsidR="006C0E62" w:rsidRPr="003E1B35" w:rsidRDefault="006C0E62" w:rsidP="006C0E62">
      <w:pPr>
        <w:spacing w:line="240" w:lineRule="exact"/>
        <w:jc w:val="center"/>
        <w:rPr>
          <w:rFonts w:eastAsiaTheme="minorHAnsi"/>
          <w:i/>
          <w:iCs/>
          <w:color w:val="000000"/>
          <w:sz w:val="26"/>
          <w:szCs w:val="26"/>
          <w:lang w:eastAsia="en-US"/>
        </w:rPr>
      </w:pPr>
    </w:p>
    <w:p w14:paraId="4F366773" w14:textId="6780CDE3" w:rsidR="006C0E62" w:rsidRDefault="006C0E62" w:rsidP="006C0E62">
      <w:pPr>
        <w:ind w:firstLine="709"/>
        <w:jc w:val="both"/>
        <w:rPr>
          <w:sz w:val="26"/>
          <w:szCs w:val="26"/>
        </w:rPr>
      </w:pPr>
      <w:r w:rsidRPr="005D1933">
        <w:rPr>
          <w:sz w:val="26"/>
          <w:szCs w:val="26"/>
        </w:rPr>
        <w:t xml:space="preserve">В рамках комплекса процессных мероприятий </w:t>
      </w:r>
      <w:r>
        <w:rPr>
          <w:sz w:val="26"/>
          <w:szCs w:val="26"/>
        </w:rPr>
        <w:t>«</w:t>
      </w:r>
      <w:r w:rsidRPr="005D1933">
        <w:rPr>
          <w:sz w:val="26"/>
          <w:szCs w:val="26"/>
        </w:rPr>
        <w:t>Управление земельными ресурсами Пермского муниципального округа</w:t>
      </w:r>
      <w:r>
        <w:rPr>
          <w:sz w:val="26"/>
          <w:szCs w:val="26"/>
        </w:rPr>
        <w:t>»</w:t>
      </w:r>
      <w:r w:rsidRPr="005D1933">
        <w:rPr>
          <w:sz w:val="26"/>
          <w:szCs w:val="26"/>
        </w:rPr>
        <w:t xml:space="preserve"> предусмотрены расходы на 2026 год в сумме 19</w:t>
      </w:r>
      <w:r w:rsidR="00377659">
        <w:rPr>
          <w:sz w:val="26"/>
          <w:szCs w:val="26"/>
        </w:rPr>
        <w:t> </w:t>
      </w:r>
      <w:r w:rsidRPr="005D1933">
        <w:rPr>
          <w:sz w:val="26"/>
          <w:szCs w:val="26"/>
        </w:rPr>
        <w:t xml:space="preserve">872,94 тыс. рублей, 2027-2028 годы </w:t>
      </w:r>
      <w:r>
        <w:rPr>
          <w:sz w:val="26"/>
          <w:szCs w:val="26"/>
        </w:rPr>
        <w:t xml:space="preserve">– </w:t>
      </w:r>
      <w:r w:rsidRPr="005D1933">
        <w:rPr>
          <w:sz w:val="26"/>
          <w:szCs w:val="26"/>
        </w:rPr>
        <w:t>2 064,10 тыс. рублей ежегодно на реализацию следующих направлений:</w:t>
      </w:r>
    </w:p>
    <w:p w14:paraId="752B8868" w14:textId="42E2AB17" w:rsidR="006C0E62" w:rsidRPr="002773E8" w:rsidRDefault="006C0E62" w:rsidP="006C0E62">
      <w:pPr>
        <w:widowControl w:val="0"/>
        <w:autoSpaceDE w:val="0"/>
        <w:autoSpaceDN w:val="0"/>
        <w:adjustRightInd w:val="0"/>
        <w:ind w:firstLine="720"/>
        <w:contextualSpacing/>
        <w:jc w:val="both"/>
        <w:rPr>
          <w:sz w:val="26"/>
          <w:szCs w:val="26"/>
          <w:highlight w:val="yellow"/>
        </w:rPr>
      </w:pPr>
      <w:r>
        <w:rPr>
          <w:sz w:val="26"/>
          <w:szCs w:val="26"/>
        </w:rPr>
        <w:t>-</w:t>
      </w:r>
      <w:r w:rsidRPr="003E1B35">
        <w:rPr>
          <w:sz w:val="26"/>
          <w:szCs w:val="26"/>
        </w:rPr>
        <w:t>проведение землеустроительных и кадастровых работ на 2026-2028 годы в сумме 1</w:t>
      </w:r>
      <w:r w:rsidR="00377659">
        <w:rPr>
          <w:sz w:val="26"/>
          <w:szCs w:val="26"/>
        </w:rPr>
        <w:t> </w:t>
      </w:r>
      <w:r w:rsidRPr="003E1B35">
        <w:rPr>
          <w:sz w:val="26"/>
          <w:szCs w:val="26"/>
        </w:rPr>
        <w:t>541,00 тыс. рублей. В ходе реализации данного направления планируется проведение землеустроительных и кадастровых работ и оценка рыночной стоимости 120 земельных участков, кадастровых работ по выносу в натуру поворотных точек 150 земельных участков, а также подготовку 5 заключений кадастровых инженеров</w:t>
      </w:r>
      <w:r>
        <w:rPr>
          <w:sz w:val="26"/>
          <w:szCs w:val="26"/>
        </w:rPr>
        <w:t>;</w:t>
      </w:r>
    </w:p>
    <w:p w14:paraId="221CF19F" w14:textId="77777777" w:rsidR="006C0E62" w:rsidRDefault="006C0E62" w:rsidP="006C0E62">
      <w:pPr>
        <w:autoSpaceDE w:val="0"/>
        <w:autoSpaceDN w:val="0"/>
        <w:adjustRightInd w:val="0"/>
        <w:ind w:firstLine="720"/>
        <w:jc w:val="both"/>
        <w:outlineLvl w:val="0"/>
        <w:rPr>
          <w:szCs w:val="28"/>
        </w:rPr>
      </w:pPr>
      <w:r w:rsidRPr="00B82372">
        <w:rPr>
          <w:sz w:val="26"/>
          <w:szCs w:val="26"/>
        </w:rPr>
        <w:t xml:space="preserve">-выкуп земельных участков для муниципальных нужд на 2026 год в сумме 5 542,74 тыс. рублей. В ходе реализации данного направления расходов планируется провести изъятие земельных участков с целью размещения линейных объектов – автомобильные дороги: «Болгары – Юго-Камский – Крылово – </w:t>
      </w:r>
      <w:proofErr w:type="spellStart"/>
      <w:r w:rsidRPr="00B82372">
        <w:rPr>
          <w:sz w:val="26"/>
          <w:szCs w:val="26"/>
        </w:rPr>
        <w:t>Ермозы</w:t>
      </w:r>
      <w:proofErr w:type="spellEnd"/>
      <w:r w:rsidRPr="00B82372">
        <w:rPr>
          <w:sz w:val="26"/>
          <w:szCs w:val="26"/>
        </w:rPr>
        <w:t>», «Разворотная площадка д. Берег Камы», «Лобаново – Насадка (уч. Лобаново – Мостовая)», «Лобаново – Насадка (уч. Мостовая – Насадка)», «</w:t>
      </w:r>
      <w:proofErr w:type="spellStart"/>
      <w:r w:rsidRPr="00B82372">
        <w:rPr>
          <w:sz w:val="26"/>
          <w:szCs w:val="26"/>
        </w:rPr>
        <w:t>Скобелевка</w:t>
      </w:r>
      <w:proofErr w:type="spellEnd"/>
      <w:r w:rsidRPr="00B82372">
        <w:rPr>
          <w:sz w:val="26"/>
          <w:szCs w:val="26"/>
        </w:rPr>
        <w:t xml:space="preserve"> – Гари», «</w:t>
      </w:r>
      <w:proofErr w:type="spellStart"/>
      <w:r w:rsidRPr="00B82372">
        <w:rPr>
          <w:sz w:val="26"/>
          <w:szCs w:val="26"/>
        </w:rPr>
        <w:t>Хохловка</w:t>
      </w:r>
      <w:proofErr w:type="spellEnd"/>
      <w:r w:rsidRPr="00B82372">
        <w:rPr>
          <w:sz w:val="26"/>
          <w:szCs w:val="26"/>
        </w:rPr>
        <w:t xml:space="preserve"> – </w:t>
      </w:r>
      <w:proofErr w:type="spellStart"/>
      <w:r w:rsidRPr="00B82372">
        <w:rPr>
          <w:sz w:val="26"/>
          <w:szCs w:val="26"/>
        </w:rPr>
        <w:t>Ширпы</w:t>
      </w:r>
      <w:proofErr w:type="spellEnd"/>
      <w:r w:rsidRPr="00B82372">
        <w:rPr>
          <w:sz w:val="26"/>
          <w:szCs w:val="26"/>
        </w:rPr>
        <w:t xml:space="preserve"> – Верхняя </w:t>
      </w:r>
      <w:proofErr w:type="spellStart"/>
      <w:r w:rsidRPr="00B82372">
        <w:rPr>
          <w:sz w:val="26"/>
          <w:szCs w:val="26"/>
        </w:rPr>
        <w:t>Хохловка</w:t>
      </w:r>
      <w:proofErr w:type="spellEnd"/>
      <w:r w:rsidRPr="00B82372">
        <w:rPr>
          <w:sz w:val="26"/>
          <w:szCs w:val="26"/>
        </w:rPr>
        <w:t xml:space="preserve"> (подъезд 2»</w:t>
      </w:r>
      <w:r>
        <w:rPr>
          <w:sz w:val="26"/>
          <w:szCs w:val="26"/>
        </w:rPr>
        <w:t>;</w:t>
      </w:r>
    </w:p>
    <w:p w14:paraId="4B6E33B5" w14:textId="77777777" w:rsidR="006C0E62" w:rsidRPr="00471C01" w:rsidRDefault="006C0E62" w:rsidP="006C0E62">
      <w:pPr>
        <w:autoSpaceDE w:val="0"/>
        <w:autoSpaceDN w:val="0"/>
        <w:adjustRightInd w:val="0"/>
        <w:ind w:firstLine="720"/>
        <w:jc w:val="both"/>
        <w:outlineLvl w:val="0"/>
        <w:rPr>
          <w:rFonts w:ascii="Times New Roman CYR" w:eastAsiaTheme="minorHAnsi" w:hAnsi="Times New Roman CYR" w:cs="Times New Roman CYR"/>
          <w:color w:val="000000"/>
          <w:sz w:val="26"/>
          <w:szCs w:val="26"/>
          <w:lang w:eastAsia="en-US"/>
        </w:rPr>
      </w:pPr>
      <w:r>
        <w:rPr>
          <w:b/>
          <w:sz w:val="26"/>
          <w:szCs w:val="26"/>
        </w:rPr>
        <w:t>-</w:t>
      </w:r>
      <w:r w:rsidRPr="00B82372">
        <w:rPr>
          <w:bCs/>
          <w:sz w:val="26"/>
          <w:szCs w:val="26"/>
        </w:rPr>
        <w:t>проведение землеустроительных и кадастровых работ на земельных участках для предоставления отдельным категориям граждан</w:t>
      </w:r>
      <w:r w:rsidRPr="00B82372">
        <w:rPr>
          <w:sz w:val="26"/>
          <w:szCs w:val="26"/>
        </w:rPr>
        <w:t xml:space="preserve"> </w:t>
      </w:r>
      <w:r w:rsidRPr="00471C01">
        <w:rPr>
          <w:sz w:val="26"/>
          <w:szCs w:val="26"/>
        </w:rPr>
        <w:t>на 2026 - 2028 годы в сумме 523,10 тыс. рублей ежегодно за счет средств бюджета округа.</w:t>
      </w:r>
      <w:r>
        <w:rPr>
          <w:sz w:val="26"/>
          <w:szCs w:val="26"/>
        </w:rPr>
        <w:t xml:space="preserve"> </w:t>
      </w:r>
      <w:r w:rsidRPr="00471C01">
        <w:rPr>
          <w:sz w:val="26"/>
          <w:szCs w:val="26"/>
        </w:rPr>
        <w:t xml:space="preserve">В ходе исполнения данного </w:t>
      </w:r>
      <w:r>
        <w:rPr>
          <w:sz w:val="26"/>
          <w:szCs w:val="26"/>
        </w:rPr>
        <w:t>направления</w:t>
      </w:r>
      <w:r w:rsidRPr="00471C01">
        <w:rPr>
          <w:sz w:val="26"/>
          <w:szCs w:val="26"/>
        </w:rPr>
        <w:t xml:space="preserve"> </w:t>
      </w:r>
      <w:r>
        <w:rPr>
          <w:sz w:val="26"/>
          <w:szCs w:val="26"/>
        </w:rPr>
        <w:t xml:space="preserve">расходов </w:t>
      </w:r>
      <w:r w:rsidRPr="00471C01">
        <w:rPr>
          <w:sz w:val="26"/>
          <w:szCs w:val="26"/>
        </w:rPr>
        <w:t xml:space="preserve">планируется проведение землеустроительных и кадастровых </w:t>
      </w:r>
      <w:r w:rsidRPr="00157109">
        <w:rPr>
          <w:sz w:val="26"/>
          <w:szCs w:val="26"/>
        </w:rPr>
        <w:t>работ на 210 земельных участках для предоставления многодетным семьям, 25 – инвалидам и семьям, имеющим в составе инвалидов; 100 – медицинским работникам и работникам образования для индивидуального жилищного строительства, 11 – военнослужащим</w:t>
      </w:r>
      <w:r w:rsidRPr="00157109">
        <w:rPr>
          <w:rFonts w:ascii="Times New Roman CYR" w:eastAsiaTheme="minorHAnsi" w:hAnsi="Times New Roman CYR" w:cs="Times New Roman CYR"/>
          <w:color w:val="000000"/>
          <w:sz w:val="26"/>
          <w:szCs w:val="26"/>
          <w:lang w:eastAsia="en-US"/>
        </w:rPr>
        <w:t>, лицам, заключивших контракт о пребывании в добровольческом формировании, содействующем</w:t>
      </w:r>
      <w:r w:rsidRPr="00471C01">
        <w:rPr>
          <w:rFonts w:ascii="Times New Roman CYR" w:eastAsiaTheme="minorHAnsi" w:hAnsi="Times New Roman CYR" w:cs="Times New Roman CYR"/>
          <w:color w:val="000000"/>
          <w:sz w:val="26"/>
          <w:szCs w:val="26"/>
          <w:lang w:eastAsia="en-US"/>
        </w:rPr>
        <w:t xml:space="preserve">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членам их семей в собственность</w:t>
      </w:r>
      <w:r>
        <w:rPr>
          <w:rFonts w:ascii="Times New Roman CYR" w:eastAsiaTheme="minorHAnsi" w:hAnsi="Times New Roman CYR" w:cs="Times New Roman CYR"/>
          <w:color w:val="000000"/>
          <w:sz w:val="26"/>
          <w:szCs w:val="26"/>
          <w:lang w:eastAsia="en-US"/>
        </w:rPr>
        <w:t>;</w:t>
      </w:r>
    </w:p>
    <w:p w14:paraId="5DC28383" w14:textId="030A942F" w:rsidR="006C0E62" w:rsidRDefault="006C0E62" w:rsidP="006C0E62">
      <w:pPr>
        <w:autoSpaceDE w:val="0"/>
        <w:autoSpaceDN w:val="0"/>
        <w:adjustRightInd w:val="0"/>
        <w:ind w:firstLine="709"/>
        <w:jc w:val="both"/>
        <w:outlineLvl w:val="1"/>
        <w:rPr>
          <w:sz w:val="26"/>
          <w:szCs w:val="26"/>
        </w:rPr>
      </w:pPr>
      <w:r w:rsidRPr="0084397A">
        <w:rPr>
          <w:b/>
          <w:sz w:val="26"/>
          <w:szCs w:val="26"/>
        </w:rPr>
        <w:t>-</w:t>
      </w:r>
      <w:r w:rsidRPr="0084397A">
        <w:rPr>
          <w:bCs/>
          <w:sz w:val="26"/>
          <w:szCs w:val="26"/>
        </w:rPr>
        <w:t>разработка проектов межевания территории и проведение комплексных кадастровых работ.</w:t>
      </w:r>
      <w:r w:rsidRPr="0084397A">
        <w:rPr>
          <w:sz w:val="26"/>
          <w:szCs w:val="26"/>
        </w:rPr>
        <w:t xml:space="preserve"> Расходы предусмотрены на условиях софинансирования (доля местного бюджета не менее 15 %) на основании соглашения о предоставлении субсидии, имеющей целевое назначение, из бюджета Пермского края бюджету муниципального образования Пермского края, источником предоставления которой являются средства бюджета Пермского края на софинансирование расходов</w:t>
      </w:r>
      <w:r w:rsidRPr="002B5801">
        <w:rPr>
          <w:sz w:val="26"/>
          <w:szCs w:val="26"/>
        </w:rPr>
        <w:t xml:space="preserve"> на разработку проектов</w:t>
      </w:r>
      <w:r>
        <w:rPr>
          <w:sz w:val="26"/>
          <w:szCs w:val="26"/>
        </w:rPr>
        <w:t xml:space="preserve"> </w:t>
      </w:r>
      <w:r w:rsidRPr="002B5801">
        <w:rPr>
          <w:sz w:val="26"/>
          <w:szCs w:val="26"/>
        </w:rPr>
        <w:t>межевания территории и проведение комплексных кадастровых работ</w:t>
      </w:r>
      <w:r w:rsidRPr="002B5801">
        <w:t xml:space="preserve"> </w:t>
      </w:r>
      <w:r w:rsidRPr="002B5801">
        <w:rPr>
          <w:sz w:val="26"/>
          <w:szCs w:val="26"/>
        </w:rPr>
        <w:t xml:space="preserve">от </w:t>
      </w:r>
      <w:r>
        <w:rPr>
          <w:sz w:val="26"/>
          <w:szCs w:val="26"/>
        </w:rPr>
        <w:t>01</w:t>
      </w:r>
      <w:r w:rsidRPr="002B5801">
        <w:rPr>
          <w:sz w:val="26"/>
          <w:szCs w:val="26"/>
        </w:rPr>
        <w:t>.07.202</w:t>
      </w:r>
      <w:r>
        <w:rPr>
          <w:sz w:val="26"/>
          <w:szCs w:val="26"/>
        </w:rPr>
        <w:t>5 г.</w:t>
      </w:r>
      <w:r w:rsidRPr="002B5801">
        <w:rPr>
          <w:sz w:val="26"/>
          <w:szCs w:val="26"/>
        </w:rPr>
        <w:t xml:space="preserve"> №</w:t>
      </w:r>
      <w:r w:rsidR="00DC08AB">
        <w:rPr>
          <w:sz w:val="26"/>
          <w:szCs w:val="26"/>
        </w:rPr>
        <w:t> </w:t>
      </w:r>
      <w:r>
        <w:rPr>
          <w:sz w:val="26"/>
          <w:szCs w:val="26"/>
        </w:rPr>
        <w:t xml:space="preserve">2026-25 </w:t>
      </w:r>
      <w:r w:rsidRPr="002B5801">
        <w:rPr>
          <w:sz w:val="26"/>
          <w:szCs w:val="26"/>
        </w:rPr>
        <w:t>на 202</w:t>
      </w:r>
      <w:r>
        <w:rPr>
          <w:sz w:val="26"/>
          <w:szCs w:val="26"/>
        </w:rPr>
        <w:t>6</w:t>
      </w:r>
      <w:r w:rsidRPr="002B5801">
        <w:rPr>
          <w:sz w:val="26"/>
          <w:szCs w:val="26"/>
        </w:rPr>
        <w:t xml:space="preserve"> год </w:t>
      </w:r>
      <w:r>
        <w:rPr>
          <w:sz w:val="26"/>
          <w:szCs w:val="26"/>
        </w:rPr>
        <w:t xml:space="preserve">в сумме 12 266,10 тыс. рублей,  в том числе </w:t>
      </w:r>
      <w:r w:rsidRPr="002B5801">
        <w:rPr>
          <w:sz w:val="26"/>
          <w:szCs w:val="26"/>
        </w:rPr>
        <w:t>за счет средств бюджета Пермского края</w:t>
      </w:r>
      <w:r>
        <w:rPr>
          <w:sz w:val="26"/>
          <w:szCs w:val="26"/>
        </w:rPr>
        <w:t xml:space="preserve"> 10 180,86</w:t>
      </w:r>
      <w:r w:rsidRPr="002B5801">
        <w:rPr>
          <w:sz w:val="26"/>
          <w:szCs w:val="26"/>
        </w:rPr>
        <w:t xml:space="preserve"> тыс. рублей</w:t>
      </w:r>
      <w:r>
        <w:rPr>
          <w:sz w:val="26"/>
          <w:szCs w:val="26"/>
        </w:rPr>
        <w:t>, за счет средств бюджета округа 2 085,24 тыс. рублей. В ходе реализации направления планируется утвердить проекты межевания в отношении 1 кадастрового квартала площадью 272,58 га., провести комплексные кадастровые работы в отношении 520 объектов недвижимости кадастровых кварталов.</w:t>
      </w:r>
    </w:p>
    <w:p w14:paraId="0A3C33DA" w14:textId="77777777" w:rsidR="006C0E62" w:rsidRDefault="006C0E62" w:rsidP="006C0E62">
      <w:pPr>
        <w:autoSpaceDE w:val="0"/>
        <w:autoSpaceDN w:val="0"/>
        <w:adjustRightInd w:val="0"/>
        <w:ind w:firstLine="709"/>
        <w:jc w:val="both"/>
        <w:outlineLvl w:val="1"/>
        <w:rPr>
          <w:sz w:val="26"/>
          <w:szCs w:val="26"/>
        </w:rPr>
      </w:pPr>
    </w:p>
    <w:p w14:paraId="429DDDF4" w14:textId="77777777" w:rsidR="006C0E62" w:rsidRPr="006E3D63" w:rsidRDefault="006C0E62" w:rsidP="006C0E62">
      <w:pPr>
        <w:jc w:val="center"/>
        <w:rPr>
          <w:rFonts w:eastAsiaTheme="minorHAnsi"/>
          <w:b/>
          <w:bCs/>
          <w:i/>
          <w:iCs/>
          <w:color w:val="000000"/>
          <w:sz w:val="26"/>
          <w:szCs w:val="26"/>
          <w:lang w:eastAsia="en-US"/>
        </w:rPr>
      </w:pPr>
      <w:r w:rsidRPr="006E3D63">
        <w:rPr>
          <w:rFonts w:eastAsiaTheme="minorHAnsi"/>
          <w:b/>
          <w:bCs/>
          <w:i/>
          <w:iCs/>
          <w:color w:val="000000"/>
          <w:sz w:val="26"/>
          <w:szCs w:val="26"/>
          <w:lang w:eastAsia="en-US"/>
        </w:rPr>
        <w:t xml:space="preserve">Комплекс процессных мероприятий </w:t>
      </w:r>
    </w:p>
    <w:p w14:paraId="3D58B67A" w14:textId="77777777" w:rsidR="006C0E62" w:rsidRPr="006E3D63" w:rsidRDefault="006C0E62" w:rsidP="006C0E62">
      <w:pPr>
        <w:jc w:val="center"/>
        <w:rPr>
          <w:b/>
          <w:bCs/>
          <w:i/>
          <w:iCs/>
          <w:sz w:val="26"/>
          <w:szCs w:val="26"/>
        </w:rPr>
      </w:pPr>
      <w:r w:rsidRPr="006E3D63">
        <w:rPr>
          <w:rFonts w:eastAsiaTheme="minorHAnsi"/>
          <w:b/>
          <w:bCs/>
          <w:i/>
          <w:iCs/>
          <w:color w:val="000000"/>
          <w:sz w:val="26"/>
          <w:szCs w:val="26"/>
          <w:lang w:eastAsia="en-US"/>
        </w:rPr>
        <w:t>«Управление муниципальным имуществом Пермского муниципального округа»</w:t>
      </w:r>
    </w:p>
    <w:p w14:paraId="0F5D4230" w14:textId="77777777" w:rsidR="006C0E62" w:rsidRPr="002773E8" w:rsidRDefault="006C0E62" w:rsidP="006C0E62">
      <w:pPr>
        <w:autoSpaceDE w:val="0"/>
        <w:autoSpaceDN w:val="0"/>
        <w:adjustRightInd w:val="0"/>
        <w:ind w:firstLine="720"/>
        <w:jc w:val="center"/>
        <w:outlineLvl w:val="0"/>
        <w:rPr>
          <w:b/>
          <w:sz w:val="26"/>
          <w:szCs w:val="26"/>
          <w:highlight w:val="yellow"/>
        </w:rPr>
      </w:pPr>
    </w:p>
    <w:p w14:paraId="07C0D314" w14:textId="77777777" w:rsidR="006C0E62" w:rsidRPr="00EA7C86" w:rsidRDefault="006C0E62" w:rsidP="006C0E62">
      <w:pPr>
        <w:autoSpaceDE w:val="0"/>
        <w:autoSpaceDN w:val="0"/>
        <w:adjustRightInd w:val="0"/>
        <w:ind w:firstLine="720"/>
        <w:jc w:val="both"/>
        <w:outlineLvl w:val="0"/>
        <w:rPr>
          <w:sz w:val="26"/>
          <w:szCs w:val="26"/>
        </w:rPr>
      </w:pPr>
      <w:r w:rsidRPr="00EA7C86">
        <w:rPr>
          <w:sz w:val="26"/>
          <w:szCs w:val="26"/>
        </w:rPr>
        <w:t xml:space="preserve">В рамках комплекса процессных мероприятий </w:t>
      </w:r>
      <w:r>
        <w:rPr>
          <w:sz w:val="26"/>
          <w:szCs w:val="26"/>
        </w:rPr>
        <w:t>«</w:t>
      </w:r>
      <w:r w:rsidRPr="00EA7C86">
        <w:rPr>
          <w:sz w:val="26"/>
          <w:szCs w:val="26"/>
        </w:rPr>
        <w:t>Управление муниципальным имуществом Пермского муниципального округа</w:t>
      </w:r>
      <w:r>
        <w:rPr>
          <w:sz w:val="26"/>
          <w:szCs w:val="26"/>
        </w:rPr>
        <w:t>»</w:t>
      </w:r>
      <w:r w:rsidRPr="00EA7C86">
        <w:rPr>
          <w:sz w:val="26"/>
          <w:szCs w:val="26"/>
        </w:rPr>
        <w:t xml:space="preserve"> предусмотрены расходы на 2026 год в сумме 35 538,04 тыс. рублей, в том числе за счет средств бюджета Пермского края 5 000,00 тыс. рублей, за счет средств бюджета округа 30 538,04 тыс. рублей, на 2027 -2028 годы в сумме 24 252,99 тыс. рублей ежегодно за счет средств бюджета округа на реализацию следующих направлений:</w:t>
      </w:r>
    </w:p>
    <w:p w14:paraId="0B6E5D1E" w14:textId="77777777" w:rsidR="006C0E62" w:rsidRDefault="006C0E62" w:rsidP="006C0E62">
      <w:pPr>
        <w:autoSpaceDE w:val="0"/>
        <w:autoSpaceDN w:val="0"/>
        <w:adjustRightInd w:val="0"/>
        <w:ind w:firstLine="720"/>
        <w:jc w:val="both"/>
        <w:outlineLvl w:val="0"/>
        <w:rPr>
          <w:rFonts w:eastAsia="Calibri"/>
          <w:sz w:val="26"/>
          <w:szCs w:val="26"/>
          <w:lang w:eastAsia="en-US"/>
        </w:rPr>
      </w:pPr>
      <w:r w:rsidRPr="00EA7C86">
        <w:rPr>
          <w:sz w:val="26"/>
          <w:szCs w:val="26"/>
        </w:rPr>
        <w:t>-оценка рыночной стоимости муниципального имущества в 2026-2028 годах в сумме 528,87 тыс. рублей ежегодно.</w:t>
      </w:r>
      <w:r w:rsidRPr="00EA7C86">
        <w:rPr>
          <w:rFonts w:eastAsia="Calibri"/>
          <w:sz w:val="26"/>
          <w:szCs w:val="26"/>
          <w:lang w:eastAsia="en-US"/>
        </w:rPr>
        <w:t xml:space="preserve"> В результате исполнения данного направления планируется провести</w:t>
      </w:r>
      <w:r>
        <w:rPr>
          <w:rFonts w:eastAsia="Calibri"/>
          <w:sz w:val="26"/>
          <w:szCs w:val="26"/>
          <w:lang w:eastAsia="en-US"/>
        </w:rPr>
        <w:t>:</w:t>
      </w:r>
    </w:p>
    <w:p w14:paraId="23F6F9E1" w14:textId="77777777" w:rsidR="006C0E62" w:rsidRDefault="006C0E62" w:rsidP="006C0E62">
      <w:pPr>
        <w:autoSpaceDE w:val="0"/>
        <w:autoSpaceDN w:val="0"/>
        <w:adjustRightInd w:val="0"/>
        <w:ind w:firstLine="720"/>
        <w:jc w:val="both"/>
        <w:outlineLvl w:val="0"/>
        <w:rPr>
          <w:sz w:val="26"/>
          <w:szCs w:val="26"/>
        </w:rPr>
      </w:pPr>
      <w:r w:rsidRPr="00EA7C86">
        <w:rPr>
          <w:rFonts w:eastAsia="Calibri"/>
          <w:sz w:val="26"/>
          <w:szCs w:val="26"/>
          <w:lang w:eastAsia="en-US"/>
        </w:rPr>
        <w:t xml:space="preserve">оценку </w:t>
      </w:r>
      <w:r w:rsidRPr="00EA7C86">
        <w:rPr>
          <w:sz w:val="26"/>
          <w:szCs w:val="26"/>
        </w:rPr>
        <w:t xml:space="preserve">муниципального имущества (для целей реализации или списания с баланса) в количестве 47 единиц (23 автотранспортных средств, 24 объектов капитального строительства), </w:t>
      </w:r>
    </w:p>
    <w:p w14:paraId="54DCE622" w14:textId="77777777" w:rsidR="006C0E62" w:rsidRDefault="006C0E62" w:rsidP="006C0E62">
      <w:pPr>
        <w:autoSpaceDE w:val="0"/>
        <w:autoSpaceDN w:val="0"/>
        <w:adjustRightInd w:val="0"/>
        <w:ind w:firstLine="720"/>
        <w:jc w:val="both"/>
        <w:outlineLvl w:val="0"/>
        <w:rPr>
          <w:sz w:val="26"/>
          <w:szCs w:val="26"/>
        </w:rPr>
      </w:pPr>
      <w:r w:rsidRPr="00EA7C86">
        <w:rPr>
          <w:sz w:val="26"/>
          <w:szCs w:val="26"/>
        </w:rPr>
        <w:t xml:space="preserve">оценку рыночной стоимости арендной платы для заключения договора аренды муниципального имущества (11 объектов), </w:t>
      </w:r>
    </w:p>
    <w:p w14:paraId="39758570" w14:textId="77777777" w:rsidR="006C0E62" w:rsidRDefault="006C0E62" w:rsidP="006C0E62">
      <w:pPr>
        <w:autoSpaceDE w:val="0"/>
        <w:autoSpaceDN w:val="0"/>
        <w:adjustRightInd w:val="0"/>
        <w:ind w:firstLine="720"/>
        <w:jc w:val="both"/>
        <w:outlineLvl w:val="0"/>
        <w:rPr>
          <w:sz w:val="26"/>
          <w:szCs w:val="26"/>
        </w:rPr>
      </w:pPr>
      <w:r w:rsidRPr="00EA7C86">
        <w:rPr>
          <w:sz w:val="26"/>
          <w:szCs w:val="26"/>
        </w:rPr>
        <w:t xml:space="preserve">оценку рыночной стоимости арендной платы и права на заключение договора аренды на установку и эксплуатацию рекламной конструкции (20 рекламных конструкций), </w:t>
      </w:r>
    </w:p>
    <w:p w14:paraId="6C8CE06B" w14:textId="77777777" w:rsidR="006C0E62" w:rsidRDefault="006C0E62" w:rsidP="006C0E62">
      <w:pPr>
        <w:autoSpaceDE w:val="0"/>
        <w:autoSpaceDN w:val="0"/>
        <w:adjustRightInd w:val="0"/>
        <w:ind w:firstLine="720"/>
        <w:jc w:val="both"/>
        <w:outlineLvl w:val="0"/>
        <w:rPr>
          <w:sz w:val="26"/>
          <w:szCs w:val="26"/>
        </w:rPr>
      </w:pPr>
      <w:r w:rsidRPr="00EA7C86">
        <w:rPr>
          <w:sz w:val="26"/>
          <w:szCs w:val="26"/>
        </w:rPr>
        <w:t>работы по определению величины ежемесячной платы за размещение нестационарных торговых объектов (20 мест размещения)</w:t>
      </w:r>
      <w:r>
        <w:rPr>
          <w:sz w:val="26"/>
          <w:szCs w:val="26"/>
        </w:rPr>
        <w:t>,</w:t>
      </w:r>
    </w:p>
    <w:p w14:paraId="738A54B1" w14:textId="77777777" w:rsidR="006C0E62" w:rsidRPr="00EA7C86" w:rsidRDefault="006C0E62" w:rsidP="006C0E62">
      <w:pPr>
        <w:autoSpaceDE w:val="0"/>
        <w:autoSpaceDN w:val="0"/>
        <w:adjustRightInd w:val="0"/>
        <w:ind w:firstLine="720"/>
        <w:jc w:val="both"/>
        <w:outlineLvl w:val="0"/>
        <w:rPr>
          <w:sz w:val="26"/>
          <w:szCs w:val="26"/>
        </w:rPr>
      </w:pPr>
      <w:r w:rsidRPr="00EA7C86">
        <w:rPr>
          <w:sz w:val="26"/>
          <w:szCs w:val="26"/>
        </w:rPr>
        <w:t>работы по определению рыночной стоимости продажи муниципального имущества и определению величины месячной арендной платы с предоставлением справки, в количестве 80 единиц;</w:t>
      </w:r>
    </w:p>
    <w:p w14:paraId="1CDFF2D4" w14:textId="77777777" w:rsidR="006C0E62" w:rsidRPr="00EA7C86" w:rsidRDefault="006C0E62" w:rsidP="006C0E62">
      <w:pPr>
        <w:autoSpaceDE w:val="0"/>
        <w:autoSpaceDN w:val="0"/>
        <w:adjustRightInd w:val="0"/>
        <w:ind w:firstLine="720"/>
        <w:jc w:val="both"/>
        <w:outlineLvl w:val="0"/>
        <w:rPr>
          <w:sz w:val="26"/>
          <w:szCs w:val="26"/>
        </w:rPr>
      </w:pPr>
      <w:r w:rsidRPr="00EA7C86">
        <w:rPr>
          <w:sz w:val="26"/>
          <w:szCs w:val="26"/>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 в 2026-2028 годах в сумме 645,31 тыс. рублей ежегодно.</w:t>
      </w:r>
    </w:p>
    <w:p w14:paraId="5673717A" w14:textId="77777777" w:rsidR="006C0E62" w:rsidRPr="00EA7C86" w:rsidRDefault="006C0E62" w:rsidP="006C0E62">
      <w:pPr>
        <w:autoSpaceDE w:val="0"/>
        <w:autoSpaceDN w:val="0"/>
        <w:adjustRightInd w:val="0"/>
        <w:ind w:firstLine="720"/>
        <w:jc w:val="both"/>
        <w:outlineLvl w:val="0"/>
        <w:rPr>
          <w:sz w:val="26"/>
          <w:szCs w:val="26"/>
        </w:rPr>
      </w:pPr>
      <w:r w:rsidRPr="00EA7C86">
        <w:rPr>
          <w:sz w:val="26"/>
          <w:szCs w:val="26"/>
        </w:rPr>
        <w:t>В ходе реализации данного направления планируется провести:</w:t>
      </w:r>
    </w:p>
    <w:p w14:paraId="25D53395" w14:textId="77777777" w:rsidR="006C0E62" w:rsidRPr="00EA7C86" w:rsidRDefault="006C0E62" w:rsidP="006C0E62">
      <w:pPr>
        <w:autoSpaceDE w:val="0"/>
        <w:autoSpaceDN w:val="0"/>
        <w:adjustRightInd w:val="0"/>
        <w:ind w:firstLine="720"/>
        <w:jc w:val="both"/>
        <w:outlineLvl w:val="0"/>
        <w:rPr>
          <w:sz w:val="26"/>
          <w:szCs w:val="26"/>
        </w:rPr>
      </w:pPr>
      <w:r w:rsidRPr="00EA7C86">
        <w:rPr>
          <w:sz w:val="26"/>
          <w:szCs w:val="26"/>
        </w:rPr>
        <w:t>кадастровые работы в отношении автомобильных дорог с постановкой объектов на государственный кадастровый учет, внесением изменений в существующие автомобильные дороги в количестве 16 единиц, землеустроительные работы в отношении земельных участков под автомобильными дорогами в количестве 9 единиц – 211,18 тыс. рублей;</w:t>
      </w:r>
    </w:p>
    <w:p w14:paraId="7F28A1EF" w14:textId="77777777" w:rsidR="006C0E62" w:rsidRPr="00EA7C86" w:rsidRDefault="006C0E62" w:rsidP="006C0E62">
      <w:pPr>
        <w:autoSpaceDE w:val="0"/>
        <w:autoSpaceDN w:val="0"/>
        <w:adjustRightInd w:val="0"/>
        <w:ind w:firstLine="720"/>
        <w:jc w:val="both"/>
        <w:outlineLvl w:val="0"/>
        <w:rPr>
          <w:sz w:val="26"/>
          <w:szCs w:val="26"/>
        </w:rPr>
      </w:pPr>
      <w:r w:rsidRPr="00EA7C86">
        <w:rPr>
          <w:sz w:val="26"/>
          <w:szCs w:val="26"/>
        </w:rPr>
        <w:t>кадастровые работы в отношении объектов капитального строительства с постановкой на государственный кадастровый учет и внесение изменений в Единый государственный реестр недвижимости в количестве 105 единиц – 434,13 тыс. рублей;</w:t>
      </w:r>
    </w:p>
    <w:p w14:paraId="54D9409D" w14:textId="77777777" w:rsidR="006C0E62" w:rsidRPr="00EA7C86" w:rsidRDefault="006C0E62" w:rsidP="006C0E62">
      <w:pPr>
        <w:pStyle w:val="aff1"/>
        <w:ind w:firstLine="573"/>
        <w:jc w:val="both"/>
        <w:rPr>
          <w:rFonts w:ascii="Times New Roman" w:hAnsi="Times New Roman" w:cs="Times New Roman"/>
          <w:color w:val="000000"/>
          <w:sz w:val="26"/>
          <w:szCs w:val="26"/>
        </w:rPr>
      </w:pPr>
      <w:r w:rsidRPr="00EA7C86">
        <w:rPr>
          <w:rFonts w:ascii="Times New Roman" w:hAnsi="Times New Roman" w:cs="Times New Roman"/>
          <w:sz w:val="26"/>
          <w:szCs w:val="26"/>
        </w:rPr>
        <w:t xml:space="preserve">-обследование и оценка технического состояния объектов недвижимого имущества.  </w:t>
      </w:r>
      <w:r w:rsidRPr="00EA7C86">
        <w:rPr>
          <w:rFonts w:ascii="Times New Roman" w:hAnsi="Times New Roman" w:cs="Times New Roman"/>
          <w:color w:val="000000"/>
          <w:sz w:val="26"/>
          <w:szCs w:val="26"/>
        </w:rPr>
        <w:t>По данному направлению предусмотрены расходы на 2026 год в сумме 29,05 тыс. рублей. рублей. В ходе реализации планируется обязательное страхование гражданской ответственности за причинение аварии на опасном объекте «Берегоукрепление Воткинского водохранилища в районе п. Усть-Качка Пермского района Пермской области, II очередь» Технологический комплекс в состав: Берегоукрепление, протяженностью 557 м; Смотровая площадка – 1 шт.; Видовая площадка – 1 шт.; Причал – 1 шт., кадастровый номер 59:32:1950001:5234», находящегося в муниципальной собственности Пермского муниципального округа Пермского края. На 2027-2028 годы расходы не предусмотрены.;</w:t>
      </w:r>
    </w:p>
    <w:p w14:paraId="2D90AB5E" w14:textId="77777777" w:rsidR="006C0E62" w:rsidRPr="00EA7C86" w:rsidRDefault="006C0E62" w:rsidP="006C0E62">
      <w:pPr>
        <w:pStyle w:val="aff1"/>
        <w:ind w:firstLine="573"/>
        <w:jc w:val="both"/>
        <w:rPr>
          <w:rFonts w:ascii="Times New Roman" w:hAnsi="Times New Roman" w:cs="Times New Roman"/>
          <w:sz w:val="26"/>
          <w:szCs w:val="26"/>
        </w:rPr>
      </w:pPr>
      <w:r w:rsidRPr="00EA7C86">
        <w:rPr>
          <w:rFonts w:ascii="Times New Roman" w:hAnsi="Times New Roman" w:cs="Times New Roman"/>
          <w:sz w:val="26"/>
          <w:szCs w:val="26"/>
        </w:rPr>
        <w:t>-содержание муниципального имущества. В рамках данного направления предусмотрены расходы на 2026-2028 годы в сумме 21 401,19 тыс. рублей ежегодно на содержание объектов имущества казны Пермского муниципального округа, а именно: коммунальные услуги по содержанию объектов имущества казны Пермского муниципального округа, а также взносы за капитальный ремонт, вывоз ТБО, обслуживание объектов казны, обслуживание систем пожарной сигнализации, облуживание систем видеонаблюдения, охрана, архивное считывание данных, услуги расчистки территории, обслуживание шлагбаумов, ремонт объектов (промывка и опрессовка).</w:t>
      </w:r>
    </w:p>
    <w:p w14:paraId="220AF0F2" w14:textId="77777777" w:rsidR="006C0E62" w:rsidRPr="00EA7C86" w:rsidRDefault="006C0E62" w:rsidP="006C0E62">
      <w:pPr>
        <w:pStyle w:val="aff1"/>
        <w:tabs>
          <w:tab w:val="left" w:pos="1134"/>
        </w:tabs>
        <w:ind w:firstLine="567"/>
        <w:jc w:val="both"/>
        <w:rPr>
          <w:rFonts w:ascii="Times New Roman" w:hAnsi="Times New Roman" w:cs="Times New Roman"/>
          <w:sz w:val="26"/>
          <w:szCs w:val="26"/>
        </w:rPr>
      </w:pPr>
      <w:r w:rsidRPr="00EA7C86">
        <w:rPr>
          <w:rFonts w:ascii="Times New Roman" w:hAnsi="Times New Roman" w:cs="Times New Roman"/>
          <w:sz w:val="26"/>
          <w:szCs w:val="26"/>
        </w:rP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 в сумме 1 669,62 тыс. рублей ежегодно на 2026-2028 годы. В результате реализации данного направления планируется проведение работ по демонтажу самовольно установленных рекламных конструкций (большой формат, щит) в количестве 1 единиц, конструкций рекламного характера (малый, средний формат, баннеры, перетяжки, вывески) в количестве 59 единиц, рекламно-информационных табличек в количестве 800 единиц, проведение работ по демонтажу незаконно размещенных объектов движимого имущества на территории Пермского муниципального округа, в количестве 25 единиц (1 объект НТО, 70 незаконно размещенных движимых объектов (хоз. постройки и гаражи), расположенных на территории Пермского муниципального округа.</w:t>
      </w:r>
    </w:p>
    <w:p w14:paraId="18CA2572" w14:textId="47E377EA" w:rsidR="006C0E62" w:rsidRDefault="006C0E62" w:rsidP="006C0E62">
      <w:pPr>
        <w:pStyle w:val="aff1"/>
        <w:ind w:firstLine="573"/>
        <w:jc w:val="both"/>
        <w:rPr>
          <w:rFonts w:ascii="Times New Roman" w:hAnsi="Times New Roman" w:cs="Times New Roman"/>
          <w:color w:val="000000"/>
          <w:sz w:val="26"/>
          <w:szCs w:val="26"/>
        </w:rPr>
      </w:pPr>
      <w:r w:rsidRPr="00EA7C86">
        <w:rPr>
          <w:rFonts w:ascii="Times New Roman" w:hAnsi="Times New Roman" w:cs="Times New Roman"/>
          <w:sz w:val="26"/>
          <w:szCs w:val="26"/>
        </w:rPr>
        <w:t xml:space="preserve">-снос расселенных жилых домов и нежилых зданий (сооружений), расположенных на территории муниципальных образований Пермского. Расходы </w:t>
      </w:r>
      <w:r w:rsidRPr="00EA7C86">
        <w:rPr>
          <w:rFonts w:ascii="Times New Roman" w:hAnsi="Times New Roman" w:cs="Times New Roman"/>
          <w:color w:val="000000"/>
          <w:sz w:val="26"/>
          <w:szCs w:val="26"/>
        </w:rPr>
        <w:t xml:space="preserve">предусмотрены на условиях софинансирования (доля местного бюджета не менее 10%) </w:t>
      </w:r>
      <w:r w:rsidRPr="00EA7C86">
        <w:rPr>
          <w:rFonts w:ascii="Times New Roman" w:hAnsi="Times New Roman" w:cs="Times New Roman"/>
          <w:sz w:val="26"/>
          <w:szCs w:val="26"/>
        </w:rPr>
        <w:t>расходных обязательств по сносу расселенных жилых домов и нежилых зданий (сооружений), расположенных на территории муниципальных образований Пермского края на основании заключенного соглашения о предоставлении субсидии и иных межбюджетных трансфертов, имеющих целевое назначение, из бюджета Пермского края бюджету муниципального образования Пермского края, источником предоставления, которых являются средства бюджета Пермского края от 31.07.2025 № 53-02.24-471-2, в 2026 году в сумме 11 264,00 тыс. рублей,</w:t>
      </w:r>
      <w:r w:rsidRPr="00EA7C86">
        <w:rPr>
          <w:rFonts w:ascii="Times New Roman" w:hAnsi="Times New Roman" w:cs="Times New Roman"/>
        </w:rPr>
        <w:t xml:space="preserve"> </w:t>
      </w:r>
      <w:r w:rsidRPr="00EA7C86">
        <w:rPr>
          <w:rFonts w:ascii="Times New Roman" w:hAnsi="Times New Roman" w:cs="Times New Roman"/>
          <w:sz w:val="26"/>
          <w:szCs w:val="26"/>
        </w:rPr>
        <w:t xml:space="preserve">в том числе за счет средств бюджета округа  6 264,00 тыс. рублей, за счет средств бюджета Пермского края – 5 000,00 тыс. рублей для осуществления работ по сносу </w:t>
      </w:r>
      <w:r w:rsidRPr="00EA7C86">
        <w:rPr>
          <w:rFonts w:ascii="Times New Roman" w:hAnsi="Times New Roman" w:cs="Times New Roman"/>
          <w:color w:val="000000"/>
          <w:sz w:val="26"/>
          <w:szCs w:val="26"/>
        </w:rPr>
        <w:t>нежилого здания, назначение: нежилое, количество этажей: 2, площадью 4025,5 кв.м., кадастровый номер: 59:32:0370003:2062, адрес: Российская Федерация, Пермский край, Пермский муниципальный округ, поселок Ферма, улица Строителей, д. 2а. На 2027-2028 годы расходы не предусмотрены.</w:t>
      </w:r>
    </w:p>
    <w:p w14:paraId="1E0B3C5D" w14:textId="77777777" w:rsidR="006C0E62" w:rsidRPr="004732E4" w:rsidRDefault="006C0E62" w:rsidP="006C0E62">
      <w:pPr>
        <w:pStyle w:val="aff1"/>
        <w:ind w:firstLine="573"/>
        <w:jc w:val="both"/>
        <w:rPr>
          <w:rFonts w:ascii="Times New Roman" w:hAnsi="Times New Roman" w:cs="Times New Roman"/>
          <w:i/>
          <w:iCs/>
          <w:color w:val="000000"/>
          <w:sz w:val="26"/>
          <w:szCs w:val="26"/>
        </w:rPr>
      </w:pPr>
    </w:p>
    <w:p w14:paraId="30178D3C" w14:textId="77777777" w:rsidR="006C0E62" w:rsidRPr="006E3D63" w:rsidRDefault="006C0E62" w:rsidP="006C0E62">
      <w:pPr>
        <w:pStyle w:val="aff1"/>
        <w:tabs>
          <w:tab w:val="left" w:pos="1134"/>
        </w:tabs>
        <w:jc w:val="center"/>
        <w:rPr>
          <w:rFonts w:ascii="Times New Roman" w:hAnsi="Times New Roman" w:cs="Times New Roman"/>
          <w:b/>
          <w:bCs/>
          <w:i/>
          <w:iCs/>
          <w:color w:val="000000"/>
          <w:sz w:val="26"/>
          <w:szCs w:val="26"/>
        </w:rPr>
      </w:pPr>
      <w:r w:rsidRPr="006E3D63">
        <w:rPr>
          <w:rFonts w:ascii="Times New Roman" w:hAnsi="Times New Roman" w:cs="Times New Roman"/>
          <w:b/>
          <w:bCs/>
          <w:i/>
          <w:iCs/>
          <w:color w:val="000000"/>
          <w:sz w:val="26"/>
          <w:szCs w:val="26"/>
        </w:rPr>
        <w:t xml:space="preserve">Комплекс процессных мероприятий </w:t>
      </w:r>
    </w:p>
    <w:p w14:paraId="1291FB49" w14:textId="77777777" w:rsidR="006C0E62" w:rsidRPr="006E3D63" w:rsidRDefault="006C0E62" w:rsidP="006C0E62">
      <w:pPr>
        <w:pStyle w:val="aff1"/>
        <w:tabs>
          <w:tab w:val="left" w:pos="1134"/>
        </w:tabs>
        <w:jc w:val="center"/>
        <w:rPr>
          <w:b/>
          <w:bCs/>
          <w:i/>
          <w:iCs/>
          <w:sz w:val="26"/>
          <w:szCs w:val="26"/>
          <w:highlight w:val="yellow"/>
        </w:rPr>
      </w:pPr>
      <w:r w:rsidRPr="006E3D63">
        <w:rPr>
          <w:rFonts w:ascii="Times New Roman" w:hAnsi="Times New Roman" w:cs="Times New Roman"/>
          <w:b/>
          <w:bCs/>
          <w:i/>
          <w:iCs/>
          <w:color w:val="000000"/>
          <w:sz w:val="26"/>
          <w:szCs w:val="26"/>
        </w:rPr>
        <w:t>«Обеспечение деятельности Комитета имущественных отношений администрации Пермского муниципального округа и подведомственных учреждений»</w:t>
      </w:r>
    </w:p>
    <w:p w14:paraId="0561D3C0" w14:textId="77777777" w:rsidR="006C0E62" w:rsidRPr="002773E8" w:rsidRDefault="006C0E62" w:rsidP="006C0E62">
      <w:pPr>
        <w:autoSpaceDE w:val="0"/>
        <w:autoSpaceDN w:val="0"/>
        <w:adjustRightInd w:val="0"/>
        <w:ind w:firstLine="720"/>
        <w:jc w:val="both"/>
        <w:outlineLvl w:val="0"/>
        <w:rPr>
          <w:b/>
          <w:sz w:val="26"/>
          <w:szCs w:val="26"/>
          <w:highlight w:val="yellow"/>
        </w:rPr>
      </w:pPr>
    </w:p>
    <w:p w14:paraId="15051105" w14:textId="77777777" w:rsidR="006C0E62" w:rsidRPr="00EA7C86" w:rsidRDefault="006C0E62" w:rsidP="006C0E62">
      <w:pPr>
        <w:pStyle w:val="aff1"/>
        <w:tabs>
          <w:tab w:val="left" w:pos="1134"/>
        </w:tabs>
        <w:ind w:firstLine="709"/>
        <w:jc w:val="both"/>
        <w:rPr>
          <w:rFonts w:ascii="Times New Roman" w:hAnsi="Times New Roman" w:cs="Times New Roman"/>
          <w:sz w:val="26"/>
          <w:szCs w:val="26"/>
        </w:rPr>
      </w:pPr>
      <w:r w:rsidRPr="00EA7C86">
        <w:rPr>
          <w:rFonts w:ascii="Times New Roman" w:hAnsi="Times New Roman" w:cs="Times New Roman"/>
          <w:sz w:val="26"/>
          <w:szCs w:val="26"/>
        </w:rPr>
        <w:t>В рамках к</w:t>
      </w:r>
      <w:r w:rsidRPr="00EA7C86">
        <w:rPr>
          <w:rFonts w:ascii="Times New Roman" w:hAnsi="Times New Roman" w:cs="Times New Roman"/>
          <w:color w:val="000000"/>
          <w:sz w:val="26"/>
          <w:szCs w:val="26"/>
        </w:rPr>
        <w:t xml:space="preserve">омплекса процессных мероприятий </w:t>
      </w:r>
      <w:r>
        <w:rPr>
          <w:rFonts w:ascii="Times New Roman" w:hAnsi="Times New Roman" w:cs="Times New Roman"/>
          <w:color w:val="000000"/>
          <w:sz w:val="26"/>
          <w:szCs w:val="26"/>
        </w:rPr>
        <w:t>«</w:t>
      </w:r>
      <w:r w:rsidRPr="00EA7C86">
        <w:rPr>
          <w:rFonts w:ascii="Times New Roman" w:hAnsi="Times New Roman" w:cs="Times New Roman"/>
          <w:color w:val="000000"/>
          <w:sz w:val="26"/>
          <w:szCs w:val="26"/>
        </w:rPr>
        <w:t>Обеспечение деятельности Комитета имущественных отношений администрации Пермского муниципального округа и подведомственных учреждений</w:t>
      </w:r>
      <w:r>
        <w:rPr>
          <w:rFonts w:ascii="Times New Roman" w:hAnsi="Times New Roman" w:cs="Times New Roman"/>
          <w:color w:val="000000"/>
          <w:sz w:val="26"/>
          <w:szCs w:val="26"/>
        </w:rPr>
        <w:t>»</w:t>
      </w:r>
      <w:r w:rsidRPr="00EA7C86">
        <w:rPr>
          <w:rFonts w:ascii="Times New Roman" w:hAnsi="Times New Roman" w:cs="Times New Roman"/>
          <w:color w:val="000000"/>
          <w:sz w:val="26"/>
          <w:szCs w:val="26"/>
        </w:rPr>
        <w:t xml:space="preserve"> </w:t>
      </w:r>
      <w:r w:rsidRPr="00EA7C86">
        <w:rPr>
          <w:rFonts w:ascii="Times New Roman" w:hAnsi="Times New Roman" w:cs="Times New Roman"/>
          <w:sz w:val="26"/>
          <w:szCs w:val="26"/>
        </w:rPr>
        <w:t xml:space="preserve">предусмотрены расходы на 2026 год в сумме 72 805,64 тыс. рублей, на 2027-2028 годы в сумме 74 595,38 тыс. рублей </w:t>
      </w:r>
      <w:r>
        <w:rPr>
          <w:rFonts w:ascii="Times New Roman" w:hAnsi="Times New Roman" w:cs="Times New Roman"/>
          <w:sz w:val="26"/>
          <w:szCs w:val="26"/>
        </w:rPr>
        <w:t xml:space="preserve">за счет средств бюджета округа </w:t>
      </w:r>
      <w:r w:rsidRPr="00EA7C86">
        <w:rPr>
          <w:rFonts w:ascii="Times New Roman" w:hAnsi="Times New Roman" w:cs="Times New Roman"/>
          <w:sz w:val="26"/>
          <w:szCs w:val="26"/>
        </w:rPr>
        <w:t xml:space="preserve">ежегодно на следующие направления: </w:t>
      </w:r>
    </w:p>
    <w:p w14:paraId="7E6A9CFE" w14:textId="77777777" w:rsidR="006C0E62" w:rsidRPr="00EA7C86" w:rsidRDefault="006C0E62" w:rsidP="006C0E62">
      <w:pPr>
        <w:autoSpaceDE w:val="0"/>
        <w:autoSpaceDN w:val="0"/>
        <w:adjustRightInd w:val="0"/>
        <w:ind w:firstLine="720"/>
        <w:jc w:val="both"/>
        <w:outlineLvl w:val="0"/>
        <w:rPr>
          <w:sz w:val="26"/>
          <w:szCs w:val="26"/>
        </w:rPr>
      </w:pPr>
      <w:r w:rsidRPr="00EA7C86">
        <w:rPr>
          <w:sz w:val="26"/>
          <w:szCs w:val="26"/>
        </w:rPr>
        <w:t>-</w:t>
      </w:r>
      <w:r>
        <w:rPr>
          <w:sz w:val="26"/>
          <w:szCs w:val="26"/>
        </w:rPr>
        <w:t>содержание органов местного самоуправления. В рамках направления предусмотрены расходы на обеспечение функционирования Комитета</w:t>
      </w:r>
      <w:r w:rsidRPr="00EA7C86">
        <w:rPr>
          <w:sz w:val="26"/>
          <w:szCs w:val="26"/>
        </w:rPr>
        <w:t xml:space="preserve"> имущественных отношений администрации Пермского муниципального округа на 2026 год в сумме </w:t>
      </w:r>
      <w:r w:rsidRPr="001A6781">
        <w:rPr>
          <w:sz w:val="26"/>
          <w:szCs w:val="26"/>
        </w:rPr>
        <w:t xml:space="preserve">                </w:t>
      </w:r>
      <w:r w:rsidRPr="00EA7C86">
        <w:rPr>
          <w:sz w:val="26"/>
          <w:szCs w:val="26"/>
        </w:rPr>
        <w:t>18 520,55 тыс. рублей, 2027-2028 годы – 18 949,86 тыс. рублей ежегодно</w:t>
      </w:r>
      <w:r>
        <w:rPr>
          <w:sz w:val="26"/>
          <w:szCs w:val="26"/>
        </w:rPr>
        <w:t>;</w:t>
      </w:r>
    </w:p>
    <w:p w14:paraId="5B15B49B" w14:textId="77777777" w:rsidR="006C0E62" w:rsidRPr="00EA7C86" w:rsidRDefault="006C0E62" w:rsidP="006C0E62">
      <w:pPr>
        <w:shd w:val="clear" w:color="auto" w:fill="FFFFFF"/>
        <w:ind w:firstLine="709"/>
        <w:jc w:val="both"/>
        <w:rPr>
          <w:sz w:val="26"/>
          <w:szCs w:val="26"/>
        </w:rPr>
      </w:pPr>
      <w:r w:rsidRPr="001A3F9A">
        <w:rPr>
          <w:sz w:val="26"/>
          <w:szCs w:val="26"/>
        </w:rPr>
        <w:t>-</w:t>
      </w:r>
      <w:r w:rsidRPr="001A3F9A">
        <w:t xml:space="preserve"> </w:t>
      </w:r>
      <w:r>
        <w:rPr>
          <w:sz w:val="26"/>
          <w:szCs w:val="26"/>
        </w:rPr>
        <w:t>о</w:t>
      </w:r>
      <w:r w:rsidRPr="001A3F9A">
        <w:rPr>
          <w:sz w:val="26"/>
          <w:szCs w:val="26"/>
        </w:rPr>
        <w:t xml:space="preserve">беспечение деятельности (оказание услуг, выполнение работ) муниципальных учреждений(организаций). В рамках данного </w:t>
      </w:r>
      <w:r>
        <w:rPr>
          <w:sz w:val="26"/>
          <w:szCs w:val="26"/>
        </w:rPr>
        <w:t>направления</w:t>
      </w:r>
      <w:r w:rsidRPr="001A3F9A">
        <w:rPr>
          <w:sz w:val="26"/>
          <w:szCs w:val="26"/>
        </w:rPr>
        <w:t xml:space="preserve"> планируются расходы на </w:t>
      </w:r>
      <w:r w:rsidRPr="00EA7C86">
        <w:rPr>
          <w:sz w:val="26"/>
          <w:szCs w:val="26"/>
        </w:rPr>
        <w:t xml:space="preserve">-обеспечение деятельности муниципального казенного учреждения «Управление земельно-имущественными ресурсами Пермского муниципального округа» на 2026 год в сумме </w:t>
      </w:r>
      <w:r>
        <w:rPr>
          <w:sz w:val="26"/>
          <w:szCs w:val="26"/>
        </w:rPr>
        <w:t xml:space="preserve">          </w:t>
      </w:r>
      <w:r w:rsidRPr="00EA7C86">
        <w:rPr>
          <w:sz w:val="26"/>
          <w:szCs w:val="26"/>
        </w:rPr>
        <w:t xml:space="preserve">54 285,09 тыс. рублей, 2027 - 2028 годы – 55 645,52 тыс. рублей ежегодно. </w:t>
      </w:r>
    </w:p>
    <w:p w14:paraId="44EE566E" w14:textId="77777777" w:rsidR="006E3D63" w:rsidRDefault="006E3D63" w:rsidP="006C0E62">
      <w:pPr>
        <w:spacing w:line="240" w:lineRule="exact"/>
        <w:jc w:val="center"/>
        <w:rPr>
          <w:b/>
          <w:sz w:val="26"/>
          <w:szCs w:val="26"/>
        </w:rPr>
      </w:pPr>
    </w:p>
    <w:p w14:paraId="0D9276D7" w14:textId="77777777" w:rsidR="006E3D63" w:rsidRDefault="006E3D63" w:rsidP="006C0E62">
      <w:pPr>
        <w:spacing w:line="240" w:lineRule="exact"/>
        <w:jc w:val="center"/>
        <w:rPr>
          <w:b/>
          <w:sz w:val="26"/>
          <w:szCs w:val="26"/>
        </w:rPr>
      </w:pPr>
    </w:p>
    <w:p w14:paraId="76CF7DAE" w14:textId="77777777" w:rsidR="006E3D63" w:rsidRDefault="006E3D63" w:rsidP="006C0E62">
      <w:pPr>
        <w:spacing w:line="240" w:lineRule="exact"/>
        <w:jc w:val="center"/>
        <w:rPr>
          <w:b/>
          <w:sz w:val="26"/>
          <w:szCs w:val="26"/>
        </w:rPr>
      </w:pPr>
    </w:p>
    <w:p w14:paraId="7E6FD5FA" w14:textId="77777777" w:rsidR="006E3D63" w:rsidRDefault="006E3D63" w:rsidP="006C0E62">
      <w:pPr>
        <w:spacing w:line="240" w:lineRule="exact"/>
        <w:jc w:val="center"/>
        <w:rPr>
          <w:b/>
          <w:sz w:val="26"/>
          <w:szCs w:val="26"/>
        </w:rPr>
      </w:pPr>
    </w:p>
    <w:p w14:paraId="3C5B41A6" w14:textId="77777777" w:rsidR="006E3D63" w:rsidRDefault="006E3D63" w:rsidP="006C0E62">
      <w:pPr>
        <w:spacing w:line="240" w:lineRule="exact"/>
        <w:jc w:val="center"/>
        <w:rPr>
          <w:b/>
          <w:sz w:val="26"/>
          <w:szCs w:val="26"/>
        </w:rPr>
      </w:pPr>
    </w:p>
    <w:p w14:paraId="2BA7287A" w14:textId="2370E057" w:rsidR="006C0E62" w:rsidRPr="00EA7C86" w:rsidRDefault="006C0E62" w:rsidP="006C0E62">
      <w:pPr>
        <w:spacing w:line="240" w:lineRule="exact"/>
        <w:jc w:val="center"/>
        <w:rPr>
          <w:b/>
          <w:sz w:val="26"/>
          <w:szCs w:val="26"/>
        </w:rPr>
      </w:pPr>
      <w:r w:rsidRPr="00EA7C86">
        <w:rPr>
          <w:b/>
          <w:sz w:val="26"/>
          <w:szCs w:val="26"/>
        </w:rPr>
        <w:t xml:space="preserve">Муниципальная программа </w:t>
      </w:r>
    </w:p>
    <w:p w14:paraId="46C88EF6" w14:textId="77777777" w:rsidR="006C0E62" w:rsidRPr="00EA7C86" w:rsidRDefault="006C0E62" w:rsidP="006C0E62">
      <w:pPr>
        <w:spacing w:line="240" w:lineRule="exact"/>
        <w:jc w:val="center"/>
        <w:rPr>
          <w:b/>
          <w:sz w:val="26"/>
          <w:szCs w:val="26"/>
        </w:rPr>
      </w:pPr>
      <w:r w:rsidRPr="00EA7C86">
        <w:rPr>
          <w:b/>
          <w:sz w:val="26"/>
          <w:szCs w:val="26"/>
        </w:rPr>
        <w:t>«Управление муниципальными финансами и муниципальным долгом Пермского муниципального округа»</w:t>
      </w:r>
    </w:p>
    <w:p w14:paraId="17214784" w14:textId="77777777" w:rsidR="006C0E62" w:rsidRPr="00EA7C86" w:rsidRDefault="006C0E62" w:rsidP="006C0E62">
      <w:pPr>
        <w:spacing w:line="240" w:lineRule="exact"/>
        <w:jc w:val="center"/>
        <w:rPr>
          <w:b/>
          <w:sz w:val="26"/>
          <w:szCs w:val="26"/>
        </w:rPr>
      </w:pPr>
    </w:p>
    <w:p w14:paraId="72C145C0" w14:textId="74163AD8" w:rsidR="006C0E62" w:rsidRPr="00EA7C86" w:rsidRDefault="006C0E62" w:rsidP="00DC08AB">
      <w:pPr>
        <w:ind w:firstLine="709"/>
        <w:jc w:val="both"/>
        <w:rPr>
          <w:sz w:val="26"/>
          <w:szCs w:val="26"/>
        </w:rPr>
      </w:pPr>
      <w:r w:rsidRPr="00EA7C86">
        <w:rPr>
          <w:sz w:val="26"/>
          <w:szCs w:val="26"/>
        </w:rPr>
        <w:t xml:space="preserve">Цель </w:t>
      </w:r>
      <w:r w:rsidR="00DC08AB">
        <w:rPr>
          <w:sz w:val="26"/>
          <w:szCs w:val="26"/>
        </w:rPr>
        <w:t>м</w:t>
      </w:r>
      <w:r w:rsidR="00DC08AB" w:rsidRPr="00DC08AB">
        <w:rPr>
          <w:sz w:val="26"/>
          <w:szCs w:val="26"/>
        </w:rPr>
        <w:t>униципальн</w:t>
      </w:r>
      <w:r w:rsidR="00DC08AB">
        <w:rPr>
          <w:sz w:val="26"/>
          <w:szCs w:val="26"/>
        </w:rPr>
        <w:t>ой</w:t>
      </w:r>
      <w:r w:rsidR="00DC08AB" w:rsidRPr="00DC08AB">
        <w:rPr>
          <w:sz w:val="26"/>
          <w:szCs w:val="26"/>
        </w:rPr>
        <w:t xml:space="preserve"> программ</w:t>
      </w:r>
      <w:r w:rsidR="00DC08AB">
        <w:rPr>
          <w:sz w:val="26"/>
          <w:szCs w:val="26"/>
        </w:rPr>
        <w:t>ы</w:t>
      </w:r>
      <w:r w:rsidR="00DC08AB" w:rsidRPr="00DC08AB">
        <w:rPr>
          <w:sz w:val="26"/>
          <w:szCs w:val="26"/>
        </w:rPr>
        <w:t xml:space="preserve"> «Управление муниципальными финансами и муниципальным долгом Пермского муниципального округа»</w:t>
      </w:r>
      <w:r w:rsidRPr="00EA7C86">
        <w:rPr>
          <w:sz w:val="26"/>
          <w:szCs w:val="26"/>
        </w:rPr>
        <w:t xml:space="preserve"> </w:t>
      </w:r>
      <w:r w:rsidR="00DC08AB">
        <w:rPr>
          <w:sz w:val="26"/>
          <w:szCs w:val="26"/>
        </w:rPr>
        <w:t xml:space="preserve">является </w:t>
      </w:r>
      <w:r w:rsidRPr="00EA7C86">
        <w:rPr>
          <w:sz w:val="26"/>
          <w:szCs w:val="26"/>
        </w:rPr>
        <w:t>обеспечение сбалансированности и устойчивости бюджета Пермского муниципального округа.</w:t>
      </w:r>
    </w:p>
    <w:p w14:paraId="7B9DDCCB" w14:textId="77777777" w:rsidR="006C0E62" w:rsidRPr="00EA7C86" w:rsidRDefault="006C0E62" w:rsidP="006C0E62">
      <w:pPr>
        <w:ind w:firstLine="709"/>
        <w:jc w:val="both"/>
        <w:rPr>
          <w:sz w:val="26"/>
          <w:szCs w:val="26"/>
        </w:rPr>
      </w:pPr>
      <w:r w:rsidRPr="00EA7C86">
        <w:rPr>
          <w:sz w:val="26"/>
          <w:szCs w:val="26"/>
        </w:rPr>
        <w:t xml:space="preserve">Достижение указанной цели характеризуется следующими основными показателями конечного результата: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7"/>
        <w:gridCol w:w="994"/>
        <w:gridCol w:w="1275"/>
        <w:gridCol w:w="1134"/>
        <w:gridCol w:w="1134"/>
      </w:tblGrid>
      <w:tr w:rsidR="006C0E62" w:rsidRPr="002773E8" w14:paraId="6C4D3C99" w14:textId="77777777" w:rsidTr="00625AA6">
        <w:trPr>
          <w:trHeight w:val="1195"/>
          <w:tblHeader/>
        </w:trPr>
        <w:tc>
          <w:tcPr>
            <w:tcW w:w="5777" w:type="dxa"/>
            <w:tcBorders>
              <w:top w:val="single" w:sz="4" w:space="0" w:color="auto"/>
              <w:left w:val="single" w:sz="4" w:space="0" w:color="auto"/>
              <w:bottom w:val="single" w:sz="4" w:space="0" w:color="auto"/>
              <w:right w:val="single" w:sz="4" w:space="0" w:color="auto"/>
            </w:tcBorders>
            <w:vAlign w:val="center"/>
            <w:hideMark/>
          </w:tcPr>
          <w:p w14:paraId="722C564C" w14:textId="77777777" w:rsidR="006C0E62" w:rsidRPr="00EA7C86" w:rsidRDefault="006C0E62" w:rsidP="00E10F02">
            <w:pPr>
              <w:jc w:val="center"/>
            </w:pPr>
            <w:r w:rsidRPr="00EA7C86">
              <w:t>Показатели</w:t>
            </w:r>
          </w:p>
        </w:tc>
        <w:tc>
          <w:tcPr>
            <w:tcW w:w="994" w:type="dxa"/>
            <w:tcBorders>
              <w:top w:val="single" w:sz="4" w:space="0" w:color="auto"/>
              <w:left w:val="single" w:sz="4" w:space="0" w:color="auto"/>
              <w:bottom w:val="single" w:sz="4" w:space="0" w:color="auto"/>
              <w:right w:val="single" w:sz="4" w:space="0" w:color="auto"/>
            </w:tcBorders>
            <w:vAlign w:val="center"/>
            <w:hideMark/>
          </w:tcPr>
          <w:p w14:paraId="29F799DF" w14:textId="77777777" w:rsidR="006C0E62" w:rsidRPr="00EA7C86" w:rsidRDefault="006C0E62" w:rsidP="00E10F02">
            <w:pPr>
              <w:jc w:val="center"/>
            </w:pPr>
            <w:r w:rsidRPr="00EA7C86">
              <w:t>Единица измерения</w:t>
            </w:r>
          </w:p>
        </w:tc>
        <w:tc>
          <w:tcPr>
            <w:tcW w:w="1275" w:type="dxa"/>
            <w:tcBorders>
              <w:top w:val="single" w:sz="4" w:space="0" w:color="auto"/>
              <w:left w:val="single" w:sz="4" w:space="0" w:color="auto"/>
              <w:bottom w:val="single" w:sz="4" w:space="0" w:color="auto"/>
              <w:right w:val="single" w:sz="4" w:space="0" w:color="auto"/>
            </w:tcBorders>
            <w:vAlign w:val="center"/>
          </w:tcPr>
          <w:p w14:paraId="1AD6C805" w14:textId="77777777" w:rsidR="006C0E62" w:rsidRPr="00EA7C86" w:rsidRDefault="006C0E62" w:rsidP="00E10F02">
            <w:pPr>
              <w:jc w:val="center"/>
            </w:pPr>
            <w:r w:rsidRPr="00EA7C86">
              <w:t>2026 год</w:t>
            </w:r>
          </w:p>
        </w:tc>
        <w:tc>
          <w:tcPr>
            <w:tcW w:w="1134" w:type="dxa"/>
            <w:tcBorders>
              <w:top w:val="single" w:sz="4" w:space="0" w:color="auto"/>
              <w:left w:val="single" w:sz="4" w:space="0" w:color="auto"/>
              <w:bottom w:val="single" w:sz="4" w:space="0" w:color="auto"/>
              <w:right w:val="single" w:sz="4" w:space="0" w:color="auto"/>
            </w:tcBorders>
            <w:vAlign w:val="center"/>
          </w:tcPr>
          <w:p w14:paraId="3CC430A6" w14:textId="77777777" w:rsidR="006C0E62" w:rsidRPr="00EA7C86" w:rsidRDefault="006C0E62" w:rsidP="00E10F02">
            <w:pPr>
              <w:jc w:val="center"/>
            </w:pPr>
            <w:r w:rsidRPr="00EA7C86">
              <w:t>2027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8B190F" w14:textId="77777777" w:rsidR="006C0E62" w:rsidRPr="00EA7C86" w:rsidRDefault="006C0E62" w:rsidP="00E10F02">
            <w:pPr>
              <w:jc w:val="center"/>
            </w:pPr>
            <w:r w:rsidRPr="00EA7C86">
              <w:t>2028 год</w:t>
            </w:r>
          </w:p>
        </w:tc>
      </w:tr>
      <w:tr w:rsidR="006C0E62" w:rsidRPr="002773E8" w14:paraId="5486E257" w14:textId="77777777" w:rsidTr="00625AA6">
        <w:tc>
          <w:tcPr>
            <w:tcW w:w="5777" w:type="dxa"/>
            <w:tcBorders>
              <w:top w:val="single" w:sz="4" w:space="0" w:color="auto"/>
              <w:left w:val="single" w:sz="4" w:space="0" w:color="auto"/>
              <w:bottom w:val="single" w:sz="4" w:space="0" w:color="auto"/>
              <w:right w:val="single" w:sz="4" w:space="0" w:color="auto"/>
            </w:tcBorders>
          </w:tcPr>
          <w:p w14:paraId="6A1AA5DA" w14:textId="77777777" w:rsidR="006C0E62" w:rsidRPr="00EA7C86" w:rsidRDefault="006C0E62" w:rsidP="00E10F02">
            <w:r w:rsidRPr="00EA7C86">
              <w:t>Уровень исполнения расходной части бюджета округа, без учета нераспределенных средств резервного фонда, а также целевых средств из бюджетов других уровней</w:t>
            </w:r>
          </w:p>
        </w:tc>
        <w:tc>
          <w:tcPr>
            <w:tcW w:w="994" w:type="dxa"/>
            <w:tcBorders>
              <w:top w:val="single" w:sz="4" w:space="0" w:color="auto"/>
              <w:left w:val="single" w:sz="4" w:space="0" w:color="auto"/>
              <w:bottom w:val="single" w:sz="4" w:space="0" w:color="auto"/>
              <w:right w:val="single" w:sz="4" w:space="0" w:color="auto"/>
            </w:tcBorders>
            <w:vAlign w:val="center"/>
          </w:tcPr>
          <w:p w14:paraId="1B59882B" w14:textId="77777777" w:rsidR="006C0E62" w:rsidRPr="00EA7C86" w:rsidRDefault="006C0E62" w:rsidP="00E10F02">
            <w:pPr>
              <w:jc w:val="center"/>
            </w:pPr>
            <w:r w:rsidRPr="00EA7C86">
              <w:t>%</w:t>
            </w:r>
          </w:p>
        </w:tc>
        <w:tc>
          <w:tcPr>
            <w:tcW w:w="1275" w:type="dxa"/>
            <w:tcBorders>
              <w:top w:val="single" w:sz="4" w:space="0" w:color="auto"/>
              <w:left w:val="single" w:sz="4" w:space="0" w:color="auto"/>
              <w:bottom w:val="single" w:sz="4" w:space="0" w:color="auto"/>
              <w:right w:val="single" w:sz="4" w:space="0" w:color="auto"/>
            </w:tcBorders>
            <w:vAlign w:val="center"/>
          </w:tcPr>
          <w:p w14:paraId="54C9A9A5" w14:textId="77777777" w:rsidR="006C0E62" w:rsidRPr="00EA7C86" w:rsidRDefault="006C0E62" w:rsidP="00E10F02">
            <w:pPr>
              <w:jc w:val="center"/>
              <w:rPr>
                <w:color w:val="000000"/>
                <w:sz w:val="20"/>
                <w:szCs w:val="20"/>
              </w:rPr>
            </w:pPr>
            <w:r w:rsidRPr="00EA7C86">
              <w:rPr>
                <w:color w:val="000000"/>
                <w:sz w:val="20"/>
                <w:szCs w:val="20"/>
              </w:rPr>
              <w:t>95</w:t>
            </w:r>
          </w:p>
        </w:tc>
        <w:tc>
          <w:tcPr>
            <w:tcW w:w="1134" w:type="dxa"/>
            <w:tcBorders>
              <w:top w:val="single" w:sz="4" w:space="0" w:color="auto"/>
              <w:left w:val="single" w:sz="4" w:space="0" w:color="auto"/>
              <w:bottom w:val="single" w:sz="4" w:space="0" w:color="auto"/>
              <w:right w:val="single" w:sz="4" w:space="0" w:color="auto"/>
            </w:tcBorders>
            <w:vAlign w:val="center"/>
          </w:tcPr>
          <w:p w14:paraId="577DF87B" w14:textId="77777777" w:rsidR="006C0E62" w:rsidRPr="00EA7C86" w:rsidRDefault="006C0E62" w:rsidP="00E10F02">
            <w:pPr>
              <w:jc w:val="center"/>
              <w:rPr>
                <w:color w:val="000000"/>
                <w:sz w:val="20"/>
                <w:szCs w:val="20"/>
              </w:rPr>
            </w:pPr>
            <w:r w:rsidRPr="00EA7C86">
              <w:rPr>
                <w:color w:val="000000"/>
                <w:sz w:val="20"/>
                <w:szCs w:val="20"/>
              </w:rPr>
              <w:t>95</w:t>
            </w:r>
          </w:p>
        </w:tc>
        <w:tc>
          <w:tcPr>
            <w:tcW w:w="1134" w:type="dxa"/>
            <w:tcBorders>
              <w:top w:val="single" w:sz="4" w:space="0" w:color="auto"/>
              <w:left w:val="single" w:sz="4" w:space="0" w:color="auto"/>
              <w:bottom w:val="single" w:sz="4" w:space="0" w:color="auto"/>
              <w:right w:val="single" w:sz="4" w:space="0" w:color="auto"/>
            </w:tcBorders>
            <w:vAlign w:val="center"/>
          </w:tcPr>
          <w:p w14:paraId="16B262D9" w14:textId="77777777" w:rsidR="006C0E62" w:rsidRPr="00EA7C86" w:rsidRDefault="006C0E62" w:rsidP="00E10F02">
            <w:pPr>
              <w:jc w:val="center"/>
              <w:rPr>
                <w:color w:val="000000"/>
                <w:sz w:val="20"/>
                <w:szCs w:val="20"/>
              </w:rPr>
            </w:pPr>
            <w:r w:rsidRPr="00EA7C86">
              <w:rPr>
                <w:color w:val="000000"/>
                <w:sz w:val="20"/>
                <w:szCs w:val="20"/>
              </w:rPr>
              <w:t>95</w:t>
            </w:r>
          </w:p>
        </w:tc>
      </w:tr>
      <w:tr w:rsidR="006C0E62" w:rsidRPr="002773E8" w14:paraId="12416304" w14:textId="77777777" w:rsidTr="00625AA6">
        <w:tc>
          <w:tcPr>
            <w:tcW w:w="5777" w:type="dxa"/>
            <w:tcBorders>
              <w:top w:val="single" w:sz="4" w:space="0" w:color="auto"/>
              <w:left w:val="single" w:sz="4" w:space="0" w:color="auto"/>
              <w:bottom w:val="single" w:sz="4" w:space="0" w:color="auto"/>
              <w:right w:val="single" w:sz="4" w:space="0" w:color="auto"/>
            </w:tcBorders>
          </w:tcPr>
          <w:p w14:paraId="55A616B2" w14:textId="77777777" w:rsidR="006C0E62" w:rsidRPr="00EA7C86" w:rsidRDefault="006C0E62" w:rsidP="00E10F02">
            <w:r w:rsidRPr="00EA7C86">
              <w:t>Уровень исполнения доходной части бюджета округа без учета целевых средств из бюджетов других уровней</w:t>
            </w:r>
          </w:p>
        </w:tc>
        <w:tc>
          <w:tcPr>
            <w:tcW w:w="994" w:type="dxa"/>
            <w:tcBorders>
              <w:top w:val="single" w:sz="4" w:space="0" w:color="auto"/>
              <w:left w:val="single" w:sz="4" w:space="0" w:color="auto"/>
              <w:bottom w:val="single" w:sz="4" w:space="0" w:color="auto"/>
              <w:right w:val="single" w:sz="4" w:space="0" w:color="auto"/>
            </w:tcBorders>
            <w:vAlign w:val="center"/>
          </w:tcPr>
          <w:p w14:paraId="5FC18480" w14:textId="77777777" w:rsidR="006C0E62" w:rsidRPr="00EA7C86" w:rsidRDefault="006C0E62" w:rsidP="00E10F02">
            <w:pPr>
              <w:jc w:val="center"/>
            </w:pPr>
            <w:r w:rsidRPr="00EA7C86">
              <w:t>%</w:t>
            </w:r>
          </w:p>
        </w:tc>
        <w:tc>
          <w:tcPr>
            <w:tcW w:w="1275" w:type="dxa"/>
            <w:tcBorders>
              <w:top w:val="single" w:sz="4" w:space="0" w:color="auto"/>
              <w:left w:val="single" w:sz="4" w:space="0" w:color="auto"/>
              <w:bottom w:val="single" w:sz="4" w:space="0" w:color="auto"/>
              <w:right w:val="single" w:sz="4" w:space="0" w:color="auto"/>
            </w:tcBorders>
            <w:vAlign w:val="center"/>
          </w:tcPr>
          <w:p w14:paraId="1E051A8A" w14:textId="77777777" w:rsidR="006C0E62" w:rsidRPr="00EA7C86" w:rsidRDefault="006C0E62" w:rsidP="00E10F02">
            <w:pPr>
              <w:jc w:val="center"/>
              <w:rPr>
                <w:color w:val="000000"/>
                <w:sz w:val="20"/>
                <w:szCs w:val="20"/>
              </w:rPr>
            </w:pPr>
            <w:r w:rsidRPr="00EA7C86">
              <w:rPr>
                <w:color w:val="000000"/>
                <w:sz w:val="20"/>
                <w:szCs w:val="20"/>
              </w:rPr>
              <w:t>95</w:t>
            </w:r>
          </w:p>
        </w:tc>
        <w:tc>
          <w:tcPr>
            <w:tcW w:w="1134" w:type="dxa"/>
            <w:tcBorders>
              <w:top w:val="single" w:sz="4" w:space="0" w:color="auto"/>
              <w:left w:val="single" w:sz="4" w:space="0" w:color="auto"/>
              <w:bottom w:val="single" w:sz="4" w:space="0" w:color="auto"/>
              <w:right w:val="single" w:sz="4" w:space="0" w:color="auto"/>
            </w:tcBorders>
            <w:vAlign w:val="center"/>
          </w:tcPr>
          <w:p w14:paraId="44D7D329" w14:textId="77777777" w:rsidR="006C0E62" w:rsidRPr="00EA7C86" w:rsidRDefault="006C0E62" w:rsidP="00E10F02">
            <w:pPr>
              <w:jc w:val="center"/>
              <w:rPr>
                <w:color w:val="000000"/>
                <w:sz w:val="20"/>
                <w:szCs w:val="20"/>
              </w:rPr>
            </w:pPr>
            <w:r w:rsidRPr="00EA7C86">
              <w:rPr>
                <w:color w:val="000000"/>
                <w:sz w:val="20"/>
                <w:szCs w:val="20"/>
              </w:rPr>
              <w:t>95</w:t>
            </w:r>
          </w:p>
        </w:tc>
        <w:tc>
          <w:tcPr>
            <w:tcW w:w="1134" w:type="dxa"/>
            <w:tcBorders>
              <w:top w:val="single" w:sz="4" w:space="0" w:color="auto"/>
              <w:left w:val="single" w:sz="4" w:space="0" w:color="auto"/>
              <w:bottom w:val="single" w:sz="4" w:space="0" w:color="auto"/>
              <w:right w:val="single" w:sz="4" w:space="0" w:color="auto"/>
            </w:tcBorders>
            <w:vAlign w:val="center"/>
          </w:tcPr>
          <w:p w14:paraId="26CC9A1F" w14:textId="77777777" w:rsidR="006C0E62" w:rsidRPr="00EA7C86" w:rsidRDefault="006C0E62" w:rsidP="00E10F02">
            <w:pPr>
              <w:jc w:val="center"/>
              <w:rPr>
                <w:color w:val="000000"/>
                <w:sz w:val="20"/>
                <w:szCs w:val="20"/>
              </w:rPr>
            </w:pPr>
            <w:r w:rsidRPr="00EA7C86">
              <w:rPr>
                <w:color w:val="000000"/>
                <w:sz w:val="20"/>
                <w:szCs w:val="20"/>
              </w:rPr>
              <w:t>95</w:t>
            </w:r>
          </w:p>
        </w:tc>
      </w:tr>
    </w:tbl>
    <w:p w14:paraId="71805C6D" w14:textId="77777777" w:rsidR="006C0E62" w:rsidRPr="0058116C" w:rsidRDefault="006C0E62" w:rsidP="006C0E62">
      <w:pPr>
        <w:ind w:firstLine="709"/>
        <w:jc w:val="both"/>
        <w:rPr>
          <w:sz w:val="26"/>
          <w:szCs w:val="26"/>
        </w:rPr>
      </w:pPr>
      <w:r w:rsidRPr="0058116C">
        <w:rPr>
          <w:sz w:val="26"/>
          <w:szCs w:val="26"/>
        </w:rPr>
        <w:t xml:space="preserve">В проекте бюджета округа общий объем расходов на реализацию муниципальной программы «Управление муниципальными финансами и муниципальным долгом Пермского муниципального округа» составляет: </w:t>
      </w:r>
    </w:p>
    <w:p w14:paraId="6466C8D7" w14:textId="77777777" w:rsidR="006C0E62" w:rsidRPr="0058116C" w:rsidRDefault="006C0E62" w:rsidP="006C0E62">
      <w:pPr>
        <w:autoSpaceDE w:val="0"/>
        <w:autoSpaceDN w:val="0"/>
        <w:adjustRightInd w:val="0"/>
        <w:ind w:firstLine="709"/>
        <w:jc w:val="both"/>
        <w:rPr>
          <w:sz w:val="26"/>
          <w:szCs w:val="26"/>
        </w:rPr>
      </w:pPr>
      <w:r w:rsidRPr="0058116C">
        <w:rPr>
          <w:sz w:val="26"/>
          <w:szCs w:val="26"/>
        </w:rPr>
        <w:t>202</w:t>
      </w:r>
      <w:r>
        <w:rPr>
          <w:sz w:val="26"/>
          <w:szCs w:val="26"/>
        </w:rPr>
        <w:t>6</w:t>
      </w:r>
      <w:r w:rsidRPr="0058116C">
        <w:rPr>
          <w:sz w:val="26"/>
          <w:szCs w:val="26"/>
        </w:rPr>
        <w:t xml:space="preserve"> год – </w:t>
      </w:r>
      <w:r>
        <w:rPr>
          <w:sz w:val="26"/>
          <w:szCs w:val="26"/>
        </w:rPr>
        <w:t>202 619,</w:t>
      </w:r>
      <w:r w:rsidRPr="001A6781">
        <w:rPr>
          <w:sz w:val="26"/>
          <w:szCs w:val="26"/>
        </w:rPr>
        <w:t>36</w:t>
      </w:r>
      <w:r>
        <w:rPr>
          <w:sz w:val="26"/>
          <w:szCs w:val="26"/>
        </w:rPr>
        <w:t xml:space="preserve"> </w:t>
      </w:r>
      <w:r w:rsidRPr="0058116C">
        <w:rPr>
          <w:sz w:val="26"/>
          <w:szCs w:val="26"/>
        </w:rPr>
        <w:t xml:space="preserve">тыс. рублей, из них за счет средств бюджета Пермского края </w:t>
      </w:r>
      <w:r>
        <w:rPr>
          <w:sz w:val="26"/>
          <w:szCs w:val="26"/>
        </w:rPr>
        <w:t xml:space="preserve">     </w:t>
      </w:r>
      <w:r w:rsidRPr="0058116C">
        <w:rPr>
          <w:sz w:val="26"/>
          <w:szCs w:val="26"/>
        </w:rPr>
        <w:t>78 303,17 тыс. рублей, за счет средств бюджета округа 124</w:t>
      </w:r>
      <w:r>
        <w:rPr>
          <w:sz w:val="26"/>
          <w:szCs w:val="26"/>
        </w:rPr>
        <w:t> 316,19</w:t>
      </w:r>
      <w:r w:rsidRPr="0058116C">
        <w:rPr>
          <w:sz w:val="26"/>
          <w:szCs w:val="26"/>
        </w:rPr>
        <w:t xml:space="preserve"> тыс. рублей;</w:t>
      </w:r>
    </w:p>
    <w:p w14:paraId="5633DB10" w14:textId="77777777" w:rsidR="006C0E62" w:rsidRPr="0058116C" w:rsidRDefault="006C0E62" w:rsidP="006C0E62">
      <w:pPr>
        <w:autoSpaceDE w:val="0"/>
        <w:autoSpaceDN w:val="0"/>
        <w:adjustRightInd w:val="0"/>
        <w:ind w:firstLine="709"/>
        <w:jc w:val="both"/>
        <w:rPr>
          <w:sz w:val="26"/>
          <w:szCs w:val="26"/>
        </w:rPr>
      </w:pPr>
      <w:r w:rsidRPr="0058116C">
        <w:rPr>
          <w:sz w:val="26"/>
          <w:szCs w:val="26"/>
        </w:rPr>
        <w:t xml:space="preserve">2027 год – 206 794,33 тыс. рублей, из них за счет средств бюджета Пермского края </w:t>
      </w:r>
      <w:r>
        <w:rPr>
          <w:sz w:val="26"/>
          <w:szCs w:val="26"/>
        </w:rPr>
        <w:t xml:space="preserve">    </w:t>
      </w:r>
      <w:r w:rsidRPr="0058116C">
        <w:rPr>
          <w:sz w:val="26"/>
          <w:szCs w:val="26"/>
        </w:rPr>
        <w:t>80 509,88 тыс. рублей, за счет средств бюджета округа 126 284,45 тыс. рублей;</w:t>
      </w:r>
    </w:p>
    <w:p w14:paraId="1E67D16D" w14:textId="77777777" w:rsidR="006C0E62" w:rsidRPr="0058116C" w:rsidRDefault="006C0E62" w:rsidP="006C0E62">
      <w:pPr>
        <w:autoSpaceDE w:val="0"/>
        <w:autoSpaceDN w:val="0"/>
        <w:adjustRightInd w:val="0"/>
        <w:ind w:firstLine="709"/>
        <w:jc w:val="both"/>
        <w:rPr>
          <w:sz w:val="26"/>
          <w:szCs w:val="26"/>
        </w:rPr>
      </w:pPr>
      <w:r w:rsidRPr="0058116C">
        <w:rPr>
          <w:sz w:val="26"/>
          <w:szCs w:val="26"/>
        </w:rPr>
        <w:t xml:space="preserve">2028 год – 206 794,33 тыс. рублей, из них за счет средств бюджета Пермского края </w:t>
      </w:r>
      <w:r>
        <w:rPr>
          <w:sz w:val="26"/>
          <w:szCs w:val="26"/>
        </w:rPr>
        <w:t xml:space="preserve">   </w:t>
      </w:r>
      <w:r w:rsidRPr="0058116C">
        <w:rPr>
          <w:sz w:val="26"/>
          <w:szCs w:val="26"/>
        </w:rPr>
        <w:t>80 509,88 тыс. рублей, за счет средств бюджета округа 126 284,45 тыс. рублей.</w:t>
      </w:r>
    </w:p>
    <w:p w14:paraId="0FDA098F" w14:textId="34672591"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p>
    <w:tbl>
      <w:tblPr>
        <w:tblStyle w:val="af3"/>
        <w:tblW w:w="10456" w:type="dxa"/>
        <w:tblLook w:val="04A0" w:firstRow="1" w:lastRow="0" w:firstColumn="1" w:lastColumn="0" w:noHBand="0" w:noVBand="1"/>
      </w:tblPr>
      <w:tblGrid>
        <w:gridCol w:w="5382"/>
        <w:gridCol w:w="1559"/>
        <w:gridCol w:w="1701"/>
        <w:gridCol w:w="1814"/>
      </w:tblGrid>
      <w:tr w:rsidR="006C0E62" w:rsidRPr="00B44CCD" w14:paraId="7CD856B0" w14:textId="77777777" w:rsidTr="00625AA6">
        <w:trPr>
          <w:trHeight w:val="154"/>
        </w:trPr>
        <w:tc>
          <w:tcPr>
            <w:tcW w:w="5382" w:type="dxa"/>
            <w:vMerge w:val="restart"/>
          </w:tcPr>
          <w:p w14:paraId="3AAD66F3"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5074" w:type="dxa"/>
            <w:gridSpan w:val="3"/>
          </w:tcPr>
          <w:p w14:paraId="2953545E"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68FF4202" w14:textId="77777777" w:rsidTr="00625AA6">
        <w:trPr>
          <w:trHeight w:val="202"/>
        </w:trPr>
        <w:tc>
          <w:tcPr>
            <w:tcW w:w="5382" w:type="dxa"/>
            <w:vMerge/>
          </w:tcPr>
          <w:p w14:paraId="12829527" w14:textId="77777777" w:rsidR="006C0E62" w:rsidRPr="00B44CCD" w:rsidRDefault="006C0E62" w:rsidP="00E10F02">
            <w:pPr>
              <w:autoSpaceDE w:val="0"/>
              <w:autoSpaceDN w:val="0"/>
              <w:adjustRightInd w:val="0"/>
              <w:jc w:val="both"/>
              <w:rPr>
                <w:sz w:val="22"/>
                <w:szCs w:val="22"/>
              </w:rPr>
            </w:pPr>
          </w:p>
        </w:tc>
        <w:tc>
          <w:tcPr>
            <w:tcW w:w="1559" w:type="dxa"/>
          </w:tcPr>
          <w:p w14:paraId="36A0AC58"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4D008821"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814" w:type="dxa"/>
          </w:tcPr>
          <w:p w14:paraId="287343DD"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79ABF900" w14:textId="77777777" w:rsidTr="00625AA6">
        <w:trPr>
          <w:trHeight w:val="202"/>
        </w:trPr>
        <w:tc>
          <w:tcPr>
            <w:tcW w:w="5382" w:type="dxa"/>
          </w:tcPr>
          <w:p w14:paraId="239446EE"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0A71EA23" w14:textId="77777777" w:rsidR="006C0E62" w:rsidRPr="00B44CCD" w:rsidRDefault="006C0E62" w:rsidP="00E10F02">
            <w:pPr>
              <w:autoSpaceDE w:val="0"/>
              <w:autoSpaceDN w:val="0"/>
              <w:adjustRightInd w:val="0"/>
              <w:jc w:val="center"/>
              <w:rPr>
                <w:sz w:val="22"/>
                <w:szCs w:val="22"/>
              </w:rPr>
            </w:pPr>
            <w:r w:rsidRPr="001A6781">
              <w:rPr>
                <w:sz w:val="22"/>
                <w:szCs w:val="22"/>
              </w:rPr>
              <w:t>202 619,36</w:t>
            </w:r>
          </w:p>
        </w:tc>
        <w:tc>
          <w:tcPr>
            <w:tcW w:w="1701" w:type="dxa"/>
            <w:vAlign w:val="center"/>
          </w:tcPr>
          <w:p w14:paraId="4F2FF3BE" w14:textId="77777777" w:rsidR="006C0E62" w:rsidRPr="00B44CCD" w:rsidRDefault="006C0E62" w:rsidP="00E10F02">
            <w:pPr>
              <w:autoSpaceDE w:val="0"/>
              <w:autoSpaceDN w:val="0"/>
              <w:adjustRightInd w:val="0"/>
              <w:jc w:val="center"/>
              <w:rPr>
                <w:sz w:val="22"/>
                <w:szCs w:val="22"/>
              </w:rPr>
            </w:pPr>
            <w:r w:rsidRPr="001A6781">
              <w:rPr>
                <w:sz w:val="22"/>
                <w:szCs w:val="22"/>
              </w:rPr>
              <w:t>206 794,33</w:t>
            </w:r>
          </w:p>
        </w:tc>
        <w:tc>
          <w:tcPr>
            <w:tcW w:w="1814" w:type="dxa"/>
            <w:vAlign w:val="center"/>
          </w:tcPr>
          <w:p w14:paraId="7DA68E3F" w14:textId="77777777" w:rsidR="006C0E62" w:rsidRPr="00B44CCD" w:rsidRDefault="006C0E62" w:rsidP="00E10F02">
            <w:pPr>
              <w:autoSpaceDE w:val="0"/>
              <w:autoSpaceDN w:val="0"/>
              <w:adjustRightInd w:val="0"/>
              <w:jc w:val="center"/>
              <w:rPr>
                <w:sz w:val="22"/>
                <w:szCs w:val="22"/>
              </w:rPr>
            </w:pPr>
            <w:r w:rsidRPr="001A6781">
              <w:rPr>
                <w:sz w:val="22"/>
                <w:szCs w:val="22"/>
              </w:rPr>
              <w:t>206 794,33</w:t>
            </w:r>
          </w:p>
        </w:tc>
      </w:tr>
      <w:tr w:rsidR="006C0E62" w:rsidRPr="00B44CCD" w14:paraId="421F66BB" w14:textId="77777777" w:rsidTr="00625AA6">
        <w:trPr>
          <w:trHeight w:val="1164"/>
        </w:trPr>
        <w:tc>
          <w:tcPr>
            <w:tcW w:w="5382" w:type="dxa"/>
          </w:tcPr>
          <w:p w14:paraId="557C676A" w14:textId="77777777" w:rsidR="006C0E62" w:rsidRPr="00D6161C" w:rsidRDefault="006C0E62" w:rsidP="00E10F02">
            <w:pPr>
              <w:shd w:val="clear" w:color="auto" w:fill="FFFFFF"/>
              <w:jc w:val="both"/>
              <w:rPr>
                <w:sz w:val="22"/>
                <w:szCs w:val="22"/>
              </w:rPr>
            </w:pPr>
            <w:r w:rsidRPr="00D6161C">
              <w:rPr>
                <w:sz w:val="22"/>
                <w:szCs w:val="22"/>
              </w:rPr>
              <w:t xml:space="preserve">Комплекс процессных мероприятий </w:t>
            </w:r>
          </w:p>
          <w:p w14:paraId="20983570" w14:textId="383B33DF" w:rsidR="006C0E62" w:rsidRPr="00B44CCD" w:rsidRDefault="004440F3" w:rsidP="00E10F02">
            <w:pPr>
              <w:shd w:val="clear" w:color="auto" w:fill="FFFFFF"/>
              <w:jc w:val="both"/>
              <w:rPr>
                <w:sz w:val="22"/>
                <w:szCs w:val="22"/>
              </w:rPr>
            </w:pPr>
            <w:r>
              <w:rPr>
                <w:sz w:val="22"/>
                <w:szCs w:val="22"/>
              </w:rPr>
              <w:t>«</w:t>
            </w:r>
            <w:r w:rsidR="006C0E62" w:rsidRPr="00D6161C">
              <w:rPr>
                <w:sz w:val="22"/>
                <w:szCs w:val="22"/>
              </w:rPr>
              <w:t>Обеспечение деятельности Финансово-экономического управления администрации Пермского муниципального округа и подведомственных учреждений</w:t>
            </w:r>
            <w:r>
              <w:rPr>
                <w:sz w:val="22"/>
                <w:szCs w:val="22"/>
              </w:rPr>
              <w:t>»</w:t>
            </w:r>
          </w:p>
        </w:tc>
        <w:tc>
          <w:tcPr>
            <w:tcW w:w="1559" w:type="dxa"/>
            <w:vAlign w:val="center"/>
          </w:tcPr>
          <w:p w14:paraId="0A46BAB2" w14:textId="77777777" w:rsidR="006C0E62" w:rsidRPr="00B44CCD" w:rsidRDefault="006C0E62" w:rsidP="00E10F02">
            <w:pPr>
              <w:autoSpaceDE w:val="0"/>
              <w:autoSpaceDN w:val="0"/>
              <w:adjustRightInd w:val="0"/>
              <w:jc w:val="center"/>
              <w:rPr>
                <w:sz w:val="22"/>
                <w:szCs w:val="22"/>
              </w:rPr>
            </w:pPr>
            <w:r>
              <w:rPr>
                <w:sz w:val="22"/>
                <w:szCs w:val="22"/>
              </w:rPr>
              <w:t>202586,62</w:t>
            </w:r>
          </w:p>
        </w:tc>
        <w:tc>
          <w:tcPr>
            <w:tcW w:w="1701" w:type="dxa"/>
            <w:vAlign w:val="center"/>
          </w:tcPr>
          <w:p w14:paraId="5674EA32" w14:textId="77777777" w:rsidR="006C0E62" w:rsidRPr="00B44CCD" w:rsidRDefault="006C0E62" w:rsidP="00E10F02">
            <w:pPr>
              <w:autoSpaceDE w:val="0"/>
              <w:autoSpaceDN w:val="0"/>
              <w:adjustRightInd w:val="0"/>
              <w:jc w:val="center"/>
              <w:rPr>
                <w:sz w:val="22"/>
                <w:szCs w:val="22"/>
              </w:rPr>
            </w:pPr>
            <w:r>
              <w:rPr>
                <w:sz w:val="22"/>
                <w:szCs w:val="22"/>
              </w:rPr>
              <w:t>206794,33</w:t>
            </w:r>
          </w:p>
        </w:tc>
        <w:tc>
          <w:tcPr>
            <w:tcW w:w="1814" w:type="dxa"/>
            <w:vAlign w:val="center"/>
          </w:tcPr>
          <w:p w14:paraId="5E496E75" w14:textId="77777777" w:rsidR="006C0E62" w:rsidRPr="00B44CCD" w:rsidRDefault="006C0E62" w:rsidP="00E10F02">
            <w:pPr>
              <w:autoSpaceDE w:val="0"/>
              <w:autoSpaceDN w:val="0"/>
              <w:adjustRightInd w:val="0"/>
              <w:jc w:val="center"/>
              <w:rPr>
                <w:sz w:val="22"/>
                <w:szCs w:val="22"/>
              </w:rPr>
            </w:pPr>
            <w:r>
              <w:rPr>
                <w:sz w:val="22"/>
                <w:szCs w:val="22"/>
              </w:rPr>
              <w:t>206794,33</w:t>
            </w:r>
          </w:p>
        </w:tc>
      </w:tr>
      <w:tr w:rsidR="006C0E62" w:rsidRPr="00B44CCD" w14:paraId="6DF2467E" w14:textId="77777777" w:rsidTr="00625AA6">
        <w:trPr>
          <w:trHeight w:val="742"/>
        </w:trPr>
        <w:tc>
          <w:tcPr>
            <w:tcW w:w="5382" w:type="dxa"/>
          </w:tcPr>
          <w:p w14:paraId="49B4E0CF" w14:textId="77777777" w:rsidR="006C0E62" w:rsidRPr="00D6161C" w:rsidRDefault="006C0E62" w:rsidP="00E10F02">
            <w:pPr>
              <w:shd w:val="clear" w:color="auto" w:fill="FFFFFF"/>
              <w:rPr>
                <w:sz w:val="22"/>
                <w:szCs w:val="22"/>
              </w:rPr>
            </w:pPr>
            <w:r w:rsidRPr="00D6161C">
              <w:rPr>
                <w:sz w:val="22"/>
                <w:szCs w:val="22"/>
              </w:rPr>
              <w:t>Комплекс процессных мероприятий</w:t>
            </w:r>
          </w:p>
          <w:p w14:paraId="3B214CFA" w14:textId="03B694E9" w:rsidR="006C0E62" w:rsidRPr="00B44CCD" w:rsidRDefault="004440F3" w:rsidP="00E10F02">
            <w:pPr>
              <w:shd w:val="clear" w:color="auto" w:fill="FFFFFF"/>
              <w:rPr>
                <w:sz w:val="22"/>
                <w:szCs w:val="22"/>
              </w:rPr>
            </w:pPr>
            <w:r>
              <w:rPr>
                <w:sz w:val="22"/>
                <w:szCs w:val="22"/>
              </w:rPr>
              <w:t>«</w:t>
            </w:r>
            <w:r w:rsidR="006C0E62" w:rsidRPr="00D6161C">
              <w:rPr>
                <w:sz w:val="22"/>
                <w:szCs w:val="22"/>
              </w:rPr>
              <w:t>Обслуживание муниципального долга Пермского муниципального округа</w:t>
            </w:r>
            <w:r>
              <w:rPr>
                <w:sz w:val="22"/>
                <w:szCs w:val="22"/>
              </w:rPr>
              <w:t>»</w:t>
            </w:r>
          </w:p>
        </w:tc>
        <w:tc>
          <w:tcPr>
            <w:tcW w:w="1559" w:type="dxa"/>
            <w:vAlign w:val="center"/>
          </w:tcPr>
          <w:p w14:paraId="0792DC41" w14:textId="77777777" w:rsidR="006C0E62" w:rsidRPr="00B44CCD" w:rsidRDefault="006C0E62" w:rsidP="00E10F02">
            <w:pPr>
              <w:autoSpaceDE w:val="0"/>
              <w:autoSpaceDN w:val="0"/>
              <w:adjustRightInd w:val="0"/>
              <w:jc w:val="center"/>
              <w:rPr>
                <w:sz w:val="22"/>
                <w:szCs w:val="22"/>
              </w:rPr>
            </w:pPr>
            <w:r>
              <w:rPr>
                <w:sz w:val="22"/>
                <w:szCs w:val="22"/>
              </w:rPr>
              <w:t>32,74</w:t>
            </w:r>
          </w:p>
        </w:tc>
        <w:tc>
          <w:tcPr>
            <w:tcW w:w="1701" w:type="dxa"/>
            <w:vAlign w:val="center"/>
          </w:tcPr>
          <w:p w14:paraId="28185D64" w14:textId="77777777" w:rsidR="006C0E62" w:rsidRPr="00B44CCD" w:rsidRDefault="006C0E62" w:rsidP="00E10F02">
            <w:pPr>
              <w:autoSpaceDE w:val="0"/>
              <w:autoSpaceDN w:val="0"/>
              <w:adjustRightInd w:val="0"/>
              <w:jc w:val="center"/>
              <w:rPr>
                <w:sz w:val="22"/>
                <w:szCs w:val="22"/>
              </w:rPr>
            </w:pPr>
            <w:r>
              <w:rPr>
                <w:sz w:val="22"/>
                <w:szCs w:val="22"/>
              </w:rPr>
              <w:t>-</w:t>
            </w:r>
          </w:p>
        </w:tc>
        <w:tc>
          <w:tcPr>
            <w:tcW w:w="1814" w:type="dxa"/>
            <w:vAlign w:val="center"/>
          </w:tcPr>
          <w:p w14:paraId="49C38C82" w14:textId="77777777" w:rsidR="006C0E62" w:rsidRPr="00B44CCD" w:rsidRDefault="006C0E62" w:rsidP="00E10F02">
            <w:pPr>
              <w:autoSpaceDE w:val="0"/>
              <w:autoSpaceDN w:val="0"/>
              <w:adjustRightInd w:val="0"/>
              <w:jc w:val="center"/>
              <w:rPr>
                <w:sz w:val="22"/>
                <w:szCs w:val="22"/>
              </w:rPr>
            </w:pPr>
            <w:r>
              <w:rPr>
                <w:sz w:val="22"/>
                <w:szCs w:val="22"/>
              </w:rPr>
              <w:t>-</w:t>
            </w:r>
          </w:p>
        </w:tc>
      </w:tr>
    </w:tbl>
    <w:p w14:paraId="028745DD" w14:textId="77777777" w:rsidR="006C0E62" w:rsidRDefault="006C0E62" w:rsidP="006C0E62">
      <w:pPr>
        <w:shd w:val="clear" w:color="auto" w:fill="FFFFFF"/>
        <w:ind w:firstLine="709"/>
        <w:jc w:val="both"/>
        <w:rPr>
          <w:sz w:val="26"/>
          <w:szCs w:val="26"/>
          <w:highlight w:val="yellow"/>
        </w:rPr>
      </w:pPr>
    </w:p>
    <w:p w14:paraId="1A8FECF4" w14:textId="77777777" w:rsidR="006C0E62" w:rsidRPr="006E3D63" w:rsidRDefault="006C0E62" w:rsidP="006C0E62">
      <w:pPr>
        <w:shd w:val="clear" w:color="auto" w:fill="FFFFFF"/>
        <w:jc w:val="center"/>
        <w:rPr>
          <w:b/>
          <w:bCs/>
          <w:i/>
          <w:iCs/>
          <w:sz w:val="26"/>
          <w:szCs w:val="26"/>
        </w:rPr>
      </w:pPr>
      <w:r w:rsidRPr="006E3D63">
        <w:rPr>
          <w:b/>
          <w:bCs/>
          <w:i/>
          <w:iCs/>
          <w:sz w:val="26"/>
          <w:szCs w:val="26"/>
        </w:rPr>
        <w:t xml:space="preserve">Комплекс процессных мероприятий </w:t>
      </w:r>
    </w:p>
    <w:p w14:paraId="1E8212EE" w14:textId="77777777" w:rsidR="006C0E62" w:rsidRPr="006E3D63" w:rsidRDefault="006C0E62" w:rsidP="006C0E62">
      <w:pPr>
        <w:shd w:val="clear" w:color="auto" w:fill="FFFFFF"/>
        <w:jc w:val="center"/>
        <w:rPr>
          <w:b/>
          <w:bCs/>
          <w:i/>
          <w:iCs/>
          <w:sz w:val="26"/>
          <w:szCs w:val="26"/>
          <w:highlight w:val="yellow"/>
        </w:rPr>
      </w:pPr>
      <w:r w:rsidRPr="006E3D63">
        <w:rPr>
          <w:b/>
          <w:bCs/>
          <w:i/>
          <w:iCs/>
          <w:sz w:val="26"/>
          <w:szCs w:val="26"/>
        </w:rPr>
        <w:t>«Обеспечение деятельности Финансово-экономического управления администрации Пермского муниципального округа и подведомственных учреждений»</w:t>
      </w:r>
    </w:p>
    <w:p w14:paraId="7F1CE71C" w14:textId="77777777" w:rsidR="006C0E62" w:rsidRPr="006E3D63" w:rsidRDefault="006C0E62" w:rsidP="006C0E62">
      <w:pPr>
        <w:shd w:val="clear" w:color="auto" w:fill="FFFFFF"/>
        <w:ind w:firstLine="709"/>
        <w:jc w:val="both"/>
        <w:rPr>
          <w:b/>
          <w:bCs/>
          <w:sz w:val="26"/>
          <w:szCs w:val="26"/>
        </w:rPr>
      </w:pPr>
    </w:p>
    <w:p w14:paraId="12DB1549" w14:textId="77777777" w:rsidR="006C0E62" w:rsidRDefault="006C0E62" w:rsidP="006C0E62">
      <w:pPr>
        <w:shd w:val="clear" w:color="auto" w:fill="FFFFFF"/>
        <w:ind w:firstLine="709"/>
        <w:jc w:val="both"/>
        <w:rPr>
          <w:sz w:val="26"/>
          <w:szCs w:val="26"/>
        </w:rPr>
      </w:pPr>
      <w:r w:rsidRPr="004732E4">
        <w:rPr>
          <w:sz w:val="26"/>
          <w:szCs w:val="26"/>
        </w:rPr>
        <w:t>В рамках ко</w:t>
      </w:r>
      <w:r>
        <w:rPr>
          <w:sz w:val="26"/>
          <w:szCs w:val="26"/>
        </w:rPr>
        <w:t>мплекса процессных мероприятий «</w:t>
      </w:r>
      <w:r w:rsidRPr="004732E4">
        <w:rPr>
          <w:sz w:val="26"/>
          <w:szCs w:val="26"/>
        </w:rPr>
        <w:t>Обеспечение деятельности Финансово-экономического управления администрации Пермского муниципального округ</w:t>
      </w:r>
      <w:r>
        <w:rPr>
          <w:sz w:val="26"/>
          <w:szCs w:val="26"/>
        </w:rPr>
        <w:t xml:space="preserve">а и подведомственных учреждений» </w:t>
      </w:r>
      <w:r w:rsidRPr="004732E4">
        <w:rPr>
          <w:sz w:val="26"/>
          <w:szCs w:val="26"/>
        </w:rPr>
        <w:t xml:space="preserve">предусмотрены расходы на 2026 год в сумме </w:t>
      </w:r>
      <w:r>
        <w:rPr>
          <w:sz w:val="26"/>
          <w:szCs w:val="26"/>
        </w:rPr>
        <w:t>202 586,62</w:t>
      </w:r>
      <w:r w:rsidRPr="004732E4">
        <w:rPr>
          <w:sz w:val="26"/>
          <w:szCs w:val="26"/>
        </w:rPr>
        <w:t xml:space="preserve"> тыс. рублей, на 2027-2028 годы в сумме </w:t>
      </w:r>
      <w:r>
        <w:rPr>
          <w:sz w:val="26"/>
          <w:szCs w:val="26"/>
        </w:rPr>
        <w:t>206 794,33</w:t>
      </w:r>
      <w:r w:rsidRPr="004732E4">
        <w:rPr>
          <w:sz w:val="26"/>
          <w:szCs w:val="26"/>
        </w:rPr>
        <w:t xml:space="preserve"> тыс. рублей ежегодно на реализацию следующих направлений:</w:t>
      </w:r>
    </w:p>
    <w:p w14:paraId="79CC4B96" w14:textId="77777777" w:rsidR="006C0E62" w:rsidRPr="004732E4" w:rsidRDefault="006C0E62" w:rsidP="006C0E62">
      <w:pPr>
        <w:shd w:val="clear" w:color="auto" w:fill="FFFFFF"/>
        <w:ind w:firstLine="709"/>
        <w:jc w:val="both"/>
        <w:rPr>
          <w:sz w:val="26"/>
          <w:szCs w:val="26"/>
        </w:rPr>
      </w:pPr>
      <w:r w:rsidRPr="004732E4">
        <w:rPr>
          <w:sz w:val="26"/>
          <w:szCs w:val="26"/>
        </w:rPr>
        <w:t>-</w:t>
      </w:r>
      <w:r>
        <w:t>с</w:t>
      </w:r>
      <w:r w:rsidRPr="006D52C7">
        <w:rPr>
          <w:sz w:val="26"/>
          <w:szCs w:val="26"/>
        </w:rPr>
        <w:t>одержание органов местного самоуправления Пермского муниципального округа</w:t>
      </w:r>
      <w:r>
        <w:rPr>
          <w:sz w:val="26"/>
          <w:szCs w:val="26"/>
        </w:rPr>
        <w:t xml:space="preserve">. </w:t>
      </w:r>
    </w:p>
    <w:p w14:paraId="2D7CB0EE" w14:textId="0990B708" w:rsidR="006C0E62" w:rsidRPr="004732E4" w:rsidRDefault="006C0E62" w:rsidP="006C0E62">
      <w:pPr>
        <w:shd w:val="clear" w:color="auto" w:fill="FFFFFF"/>
        <w:ind w:firstLine="709"/>
        <w:jc w:val="both"/>
        <w:rPr>
          <w:sz w:val="26"/>
          <w:szCs w:val="26"/>
        </w:rPr>
      </w:pPr>
      <w:r w:rsidRPr="004732E4">
        <w:rPr>
          <w:sz w:val="26"/>
          <w:szCs w:val="26"/>
        </w:rPr>
        <w:t xml:space="preserve">В рамках данного направления планируется </w:t>
      </w:r>
      <w:r>
        <w:rPr>
          <w:sz w:val="26"/>
          <w:szCs w:val="26"/>
        </w:rPr>
        <w:t>содержание</w:t>
      </w:r>
      <w:r w:rsidRPr="004732E4">
        <w:rPr>
          <w:sz w:val="26"/>
          <w:szCs w:val="26"/>
        </w:rPr>
        <w:t xml:space="preserve"> Финансово-экономического управления администрации Пермского муниципального округа на 2026 год в сумме </w:t>
      </w:r>
      <w:r>
        <w:rPr>
          <w:sz w:val="26"/>
          <w:szCs w:val="26"/>
        </w:rPr>
        <w:t>46</w:t>
      </w:r>
      <w:r w:rsidR="00DC08AB">
        <w:rPr>
          <w:sz w:val="26"/>
          <w:szCs w:val="26"/>
        </w:rPr>
        <w:t> </w:t>
      </w:r>
      <w:r>
        <w:rPr>
          <w:sz w:val="26"/>
          <w:szCs w:val="26"/>
        </w:rPr>
        <w:t>820,79</w:t>
      </w:r>
      <w:r w:rsidRPr="004732E4">
        <w:rPr>
          <w:sz w:val="26"/>
          <w:szCs w:val="26"/>
        </w:rPr>
        <w:t xml:space="preserve"> тыс. рублей, 2027- 2028 годы в сумме </w:t>
      </w:r>
      <w:r>
        <w:rPr>
          <w:sz w:val="26"/>
          <w:szCs w:val="26"/>
        </w:rPr>
        <w:t>46 770,79</w:t>
      </w:r>
      <w:r w:rsidRPr="004732E4">
        <w:rPr>
          <w:sz w:val="26"/>
          <w:szCs w:val="26"/>
        </w:rPr>
        <w:t xml:space="preserve"> тыс. рублей ежегодно</w:t>
      </w:r>
      <w:r>
        <w:rPr>
          <w:sz w:val="26"/>
          <w:szCs w:val="26"/>
        </w:rPr>
        <w:t xml:space="preserve"> за счет средств бюджета округа. В ходе реализации данного направления планируется продолжить </w:t>
      </w:r>
      <w:r w:rsidRPr="004732E4">
        <w:rPr>
          <w:sz w:val="26"/>
          <w:szCs w:val="26"/>
        </w:rPr>
        <w:t>работу по обеспечению планирования и исполнения бюджета Пермского муниципального округа, инвентаризации расходных обязательств Пермского муниципального округа, обеспечению своевременной актуализации правовой базы для формирования и исполнения бюджета Пермского муниципального округа, формированию прогноза социально-экономического  развития Пермского муниципального округа, взаимодействие с администраторами доходов бюджета Пермского муниципального округа, мониторингу состояния недоимки по налогам и сборам в местный бюджет, оценке эффективности налоговых расходов, анализ состояния долговой устойчивости бюджета Пермского муниципального округа, осуществлению полномочий по внутреннему муниципальному финансовому контролю, осуществлению контроля за соблюдением законодательства Российской Федерации о контрактной системе в сфере закупок</w:t>
      </w:r>
      <w:r>
        <w:rPr>
          <w:sz w:val="26"/>
          <w:szCs w:val="26"/>
        </w:rPr>
        <w:t>;</w:t>
      </w:r>
    </w:p>
    <w:p w14:paraId="239C629E" w14:textId="77777777" w:rsidR="006C0E62" w:rsidRPr="001A3F9A" w:rsidRDefault="006C0E62" w:rsidP="006C0E62">
      <w:pPr>
        <w:shd w:val="clear" w:color="auto" w:fill="FFFFFF"/>
        <w:ind w:firstLine="709"/>
        <w:jc w:val="both"/>
        <w:rPr>
          <w:sz w:val="26"/>
          <w:szCs w:val="26"/>
        </w:rPr>
      </w:pPr>
      <w:r w:rsidRPr="001A3F9A">
        <w:rPr>
          <w:sz w:val="26"/>
          <w:szCs w:val="26"/>
        </w:rPr>
        <w:t>-</w:t>
      </w:r>
      <w:r w:rsidRPr="001A3F9A">
        <w:t xml:space="preserve"> </w:t>
      </w:r>
      <w:r>
        <w:rPr>
          <w:sz w:val="26"/>
          <w:szCs w:val="26"/>
        </w:rPr>
        <w:t>о</w:t>
      </w:r>
      <w:r w:rsidRPr="001A3F9A">
        <w:rPr>
          <w:sz w:val="26"/>
          <w:szCs w:val="26"/>
        </w:rPr>
        <w:t xml:space="preserve">беспечение деятельности (оказание услуг, выполнение работ) муниципальных учреждений(организаций). В рамках данного </w:t>
      </w:r>
      <w:r>
        <w:rPr>
          <w:sz w:val="26"/>
          <w:szCs w:val="26"/>
        </w:rPr>
        <w:t>направления</w:t>
      </w:r>
      <w:r w:rsidRPr="001A3F9A">
        <w:rPr>
          <w:sz w:val="26"/>
          <w:szCs w:val="26"/>
        </w:rPr>
        <w:t xml:space="preserve"> планируются расходы за счет средств бюджета округа на обеспечение деятельности:</w:t>
      </w:r>
    </w:p>
    <w:p w14:paraId="41801E2A" w14:textId="4190919A" w:rsidR="006C0E62" w:rsidRPr="001A3F9A" w:rsidRDefault="006C0E62" w:rsidP="006C0E62">
      <w:pPr>
        <w:shd w:val="clear" w:color="auto" w:fill="FFFFFF"/>
        <w:ind w:firstLine="709"/>
        <w:jc w:val="both"/>
        <w:rPr>
          <w:sz w:val="26"/>
          <w:szCs w:val="26"/>
        </w:rPr>
      </w:pPr>
      <w:r w:rsidRPr="001A3F9A">
        <w:rPr>
          <w:sz w:val="26"/>
          <w:szCs w:val="26"/>
        </w:rPr>
        <w:t>муниципального казенного учреждения «Центр бухгалтерского учета Пермского муниципального округа» на 2026 год в сумме 63 688,17 тыс. рублей, 2027 - 2028 годы – 65</w:t>
      </w:r>
      <w:r w:rsidR="00902F98">
        <w:rPr>
          <w:sz w:val="26"/>
          <w:szCs w:val="26"/>
        </w:rPr>
        <w:t> </w:t>
      </w:r>
      <w:r w:rsidRPr="001A3F9A">
        <w:rPr>
          <w:sz w:val="26"/>
          <w:szCs w:val="26"/>
        </w:rPr>
        <w:t>359,75 тыс. рублей. В рамках реализации мероприятий по управлению финансово-хозяйственной деятельностью планируется продолжить работу в региональных централизованных автоматизированных системах Пермского края</w:t>
      </w:r>
      <w:r>
        <w:rPr>
          <w:sz w:val="26"/>
          <w:szCs w:val="26"/>
        </w:rPr>
        <w:t>,</w:t>
      </w:r>
    </w:p>
    <w:p w14:paraId="6B121822" w14:textId="63FDC7A4" w:rsidR="006C0E62" w:rsidRPr="001A3F9A" w:rsidRDefault="006C0E62" w:rsidP="006C0E62">
      <w:pPr>
        <w:shd w:val="clear" w:color="auto" w:fill="FFFFFF"/>
        <w:ind w:firstLine="709"/>
        <w:jc w:val="both"/>
        <w:rPr>
          <w:sz w:val="26"/>
          <w:szCs w:val="26"/>
        </w:rPr>
      </w:pPr>
      <w:r w:rsidRPr="001A3F9A">
        <w:rPr>
          <w:sz w:val="26"/>
          <w:szCs w:val="26"/>
        </w:rPr>
        <w:t>муниципального казенного учреждения МКУ «Управление закупок Пермского муниципального округа» на 2026 год в сумме 13 774,49 тыс. рублей, 2027 - 2028 годы – 14</w:t>
      </w:r>
      <w:r w:rsidR="00DC08AB">
        <w:rPr>
          <w:sz w:val="26"/>
          <w:szCs w:val="26"/>
        </w:rPr>
        <w:t> </w:t>
      </w:r>
      <w:r w:rsidRPr="001A3F9A">
        <w:rPr>
          <w:sz w:val="26"/>
          <w:szCs w:val="26"/>
        </w:rPr>
        <w:t>153,91 тыс. рублей ежегодно. В рамках повышения эффективности системы закупок для обеспечения муниципальных нужд планируется продолжить работу по совершенствованию системы муниципальных закупок, проводить мероприятия по централизации закупок для заказчиков Уполномоченным органом</w:t>
      </w:r>
      <w:r>
        <w:rPr>
          <w:sz w:val="26"/>
          <w:szCs w:val="26"/>
        </w:rPr>
        <w:t>;</w:t>
      </w:r>
    </w:p>
    <w:p w14:paraId="3034B941" w14:textId="77777777" w:rsidR="006C0E62" w:rsidRPr="001A3F9A" w:rsidRDefault="006C0E62" w:rsidP="006C0E62">
      <w:pPr>
        <w:shd w:val="clear" w:color="auto" w:fill="FFFFFF"/>
        <w:ind w:firstLine="709"/>
        <w:jc w:val="both"/>
        <w:rPr>
          <w:sz w:val="26"/>
          <w:szCs w:val="26"/>
        </w:rPr>
      </w:pPr>
      <w:r w:rsidRPr="001A3F9A">
        <w:rPr>
          <w:sz w:val="26"/>
          <w:szCs w:val="26"/>
        </w:rPr>
        <w:t>-единая субвенция на выполнение отдельных государственных полномочий в сфере образования. В рамках данного направления планируются расходы за счет средств бюджета Пермского края на выполнение отдельных государственных полномочий в сфере образования на 2026 год в сумме 78140,37 тыс. рублей, 2027-2028 годы – 80 342,58 тыс. рублей ежегодно. В рамках реализации мероприятий по централизации бюджетного (бухгалтерского) учета и составлению бюджетной (бухгалтерской) отчетности обеспечена передача полномочий всеми учреждениями образования Пермского муниципального округа в МКУ «Центр бухгалтерского учета Пермского муниципального округа»</w:t>
      </w:r>
      <w:r>
        <w:rPr>
          <w:sz w:val="26"/>
          <w:szCs w:val="26"/>
        </w:rPr>
        <w:t>;</w:t>
      </w:r>
      <w:r w:rsidRPr="001A3F9A">
        <w:rPr>
          <w:sz w:val="26"/>
          <w:szCs w:val="26"/>
        </w:rPr>
        <w:t xml:space="preserve"> </w:t>
      </w:r>
    </w:p>
    <w:p w14:paraId="71B3B17A" w14:textId="77777777" w:rsidR="006C0E62" w:rsidRDefault="006C0E62" w:rsidP="006C0E62">
      <w:pPr>
        <w:shd w:val="clear" w:color="auto" w:fill="FFFFFF"/>
        <w:ind w:firstLine="709"/>
        <w:jc w:val="both"/>
        <w:rPr>
          <w:sz w:val="26"/>
          <w:szCs w:val="26"/>
        </w:rPr>
      </w:pPr>
      <w:r>
        <w:rPr>
          <w:sz w:val="26"/>
          <w:szCs w:val="26"/>
        </w:rPr>
        <w:t>-о</w:t>
      </w:r>
      <w:r w:rsidRPr="002027FA">
        <w:rPr>
          <w:sz w:val="26"/>
          <w:szCs w:val="26"/>
        </w:rPr>
        <w:t>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r>
        <w:rPr>
          <w:sz w:val="26"/>
          <w:szCs w:val="26"/>
        </w:rPr>
        <w:t>.</w:t>
      </w:r>
    </w:p>
    <w:p w14:paraId="15AC7E5F" w14:textId="77777777" w:rsidR="006C0E62" w:rsidRDefault="006C0E62" w:rsidP="006C0E62">
      <w:pPr>
        <w:shd w:val="clear" w:color="auto" w:fill="FFFFFF"/>
        <w:ind w:firstLine="709"/>
        <w:jc w:val="both"/>
        <w:rPr>
          <w:sz w:val="26"/>
          <w:szCs w:val="26"/>
        </w:rPr>
      </w:pPr>
      <w:r w:rsidRPr="004732E4">
        <w:rPr>
          <w:sz w:val="26"/>
          <w:szCs w:val="26"/>
        </w:rPr>
        <w:t>В рамках данного направления планиру</w:t>
      </w:r>
      <w:r>
        <w:rPr>
          <w:sz w:val="26"/>
          <w:szCs w:val="26"/>
        </w:rPr>
        <w:t>ю</w:t>
      </w:r>
      <w:r w:rsidRPr="004732E4">
        <w:rPr>
          <w:sz w:val="26"/>
          <w:szCs w:val="26"/>
        </w:rPr>
        <w:t xml:space="preserve">тся </w:t>
      </w:r>
      <w:r>
        <w:rPr>
          <w:sz w:val="26"/>
          <w:szCs w:val="26"/>
        </w:rPr>
        <w:t xml:space="preserve">расходы </w:t>
      </w:r>
      <w:r w:rsidRPr="004732E4">
        <w:rPr>
          <w:sz w:val="26"/>
          <w:szCs w:val="26"/>
        </w:rPr>
        <w:t xml:space="preserve">на 2026 год в сумме 162,80 тыс. рублей, 2027 </w:t>
      </w:r>
      <w:r>
        <w:rPr>
          <w:sz w:val="26"/>
          <w:szCs w:val="26"/>
        </w:rPr>
        <w:t xml:space="preserve">- </w:t>
      </w:r>
      <w:r w:rsidRPr="004732E4">
        <w:rPr>
          <w:sz w:val="26"/>
          <w:szCs w:val="26"/>
        </w:rPr>
        <w:t>2028 годы – 167,30 тыс. рублей ежегодно</w:t>
      </w:r>
      <w:r>
        <w:rPr>
          <w:sz w:val="26"/>
          <w:szCs w:val="26"/>
        </w:rPr>
        <w:t xml:space="preserve"> </w:t>
      </w:r>
      <w:r w:rsidRPr="004732E4">
        <w:rPr>
          <w:sz w:val="26"/>
          <w:szCs w:val="26"/>
        </w:rPr>
        <w:t xml:space="preserve">за счет средств бюджета Пермского края </w:t>
      </w:r>
      <w:r>
        <w:rPr>
          <w:sz w:val="26"/>
          <w:szCs w:val="26"/>
        </w:rPr>
        <w:t xml:space="preserve">на </w:t>
      </w:r>
      <w:r w:rsidRPr="004732E4">
        <w:rPr>
          <w:sz w:val="26"/>
          <w:szCs w:val="26"/>
        </w:rPr>
        <w:t xml:space="preserve">исполнение государственных полномочий </w:t>
      </w:r>
      <w:r>
        <w:rPr>
          <w:sz w:val="26"/>
          <w:szCs w:val="26"/>
        </w:rPr>
        <w:t xml:space="preserve">финансово-экономическим управлением администрации Пермского муниципального округа </w:t>
      </w:r>
      <w:r w:rsidRPr="004732E4">
        <w:rPr>
          <w:sz w:val="26"/>
          <w:szCs w:val="26"/>
        </w:rPr>
        <w:t>обслуживани</w:t>
      </w:r>
      <w:r>
        <w:rPr>
          <w:sz w:val="26"/>
          <w:szCs w:val="26"/>
        </w:rPr>
        <w:t>е</w:t>
      </w:r>
      <w:r w:rsidRPr="004732E4">
        <w:rPr>
          <w:sz w:val="26"/>
          <w:szCs w:val="26"/>
        </w:rPr>
        <w:t xml:space="preserve"> лицевых счетов органов государственной власти Пермского края, государственных краевых учреждений Пермского края</w:t>
      </w:r>
      <w:r>
        <w:rPr>
          <w:sz w:val="26"/>
          <w:szCs w:val="26"/>
        </w:rPr>
        <w:t>.</w:t>
      </w:r>
      <w:r w:rsidRPr="004732E4">
        <w:rPr>
          <w:sz w:val="26"/>
          <w:szCs w:val="26"/>
        </w:rPr>
        <w:t xml:space="preserve"> </w:t>
      </w:r>
    </w:p>
    <w:p w14:paraId="1578CF77" w14:textId="77777777" w:rsidR="006C0E62" w:rsidRPr="006E3D63" w:rsidRDefault="006C0E62" w:rsidP="006C0E62">
      <w:pPr>
        <w:shd w:val="clear" w:color="auto" w:fill="FFFFFF"/>
        <w:ind w:firstLine="709"/>
        <w:jc w:val="both"/>
        <w:rPr>
          <w:b/>
          <w:bCs/>
          <w:sz w:val="26"/>
          <w:szCs w:val="26"/>
          <w:highlight w:val="yellow"/>
        </w:rPr>
      </w:pPr>
    </w:p>
    <w:p w14:paraId="56BBD09C" w14:textId="77777777" w:rsidR="006C0E62" w:rsidRPr="006E3D63" w:rsidRDefault="006C0E62" w:rsidP="006C0E62">
      <w:pPr>
        <w:shd w:val="clear" w:color="auto" w:fill="FFFFFF"/>
        <w:jc w:val="center"/>
        <w:rPr>
          <w:b/>
          <w:bCs/>
          <w:i/>
          <w:iCs/>
          <w:sz w:val="26"/>
          <w:szCs w:val="26"/>
        </w:rPr>
      </w:pPr>
      <w:r w:rsidRPr="006E3D63">
        <w:rPr>
          <w:b/>
          <w:bCs/>
          <w:i/>
          <w:iCs/>
          <w:sz w:val="26"/>
          <w:szCs w:val="26"/>
        </w:rPr>
        <w:t>Комплекс процессных мероприятий</w:t>
      </w:r>
    </w:p>
    <w:p w14:paraId="7E3EDC57" w14:textId="33AE7449" w:rsidR="006C0E62" w:rsidRPr="006E3D63" w:rsidRDefault="004440F3" w:rsidP="006C0E62">
      <w:pPr>
        <w:shd w:val="clear" w:color="auto" w:fill="FFFFFF"/>
        <w:jc w:val="center"/>
        <w:rPr>
          <w:b/>
          <w:bCs/>
          <w:i/>
          <w:iCs/>
          <w:sz w:val="26"/>
          <w:szCs w:val="26"/>
        </w:rPr>
      </w:pPr>
      <w:r w:rsidRPr="006E3D63">
        <w:rPr>
          <w:b/>
          <w:bCs/>
          <w:i/>
          <w:iCs/>
          <w:sz w:val="26"/>
          <w:szCs w:val="26"/>
        </w:rPr>
        <w:t>«</w:t>
      </w:r>
      <w:r w:rsidR="006C0E62" w:rsidRPr="006E3D63">
        <w:rPr>
          <w:b/>
          <w:bCs/>
          <w:i/>
          <w:iCs/>
          <w:sz w:val="26"/>
          <w:szCs w:val="26"/>
        </w:rPr>
        <w:t>Обслуживание муниципального долга Пермского муниципального округа</w:t>
      </w:r>
      <w:r w:rsidRPr="006E3D63">
        <w:rPr>
          <w:b/>
          <w:bCs/>
          <w:i/>
          <w:iCs/>
          <w:sz w:val="26"/>
          <w:szCs w:val="26"/>
        </w:rPr>
        <w:t>»</w:t>
      </w:r>
    </w:p>
    <w:p w14:paraId="4C97F67B" w14:textId="77777777" w:rsidR="006C0E62" w:rsidRPr="004732E4" w:rsidRDefault="006C0E62" w:rsidP="006C0E62">
      <w:pPr>
        <w:shd w:val="clear" w:color="auto" w:fill="FFFFFF"/>
        <w:jc w:val="center"/>
        <w:rPr>
          <w:i/>
          <w:iCs/>
          <w:sz w:val="26"/>
          <w:szCs w:val="26"/>
          <w:highlight w:val="yellow"/>
        </w:rPr>
      </w:pPr>
    </w:p>
    <w:p w14:paraId="7CD7B6B4" w14:textId="77777777" w:rsidR="006C0E62" w:rsidRPr="001A3F9A" w:rsidRDefault="006C0E62" w:rsidP="006C0E62">
      <w:pPr>
        <w:shd w:val="clear" w:color="auto" w:fill="FFFFFF"/>
        <w:ind w:firstLine="709"/>
        <w:jc w:val="both"/>
        <w:rPr>
          <w:sz w:val="26"/>
          <w:szCs w:val="26"/>
        </w:rPr>
      </w:pPr>
      <w:r w:rsidRPr="004732E4">
        <w:rPr>
          <w:sz w:val="26"/>
          <w:szCs w:val="26"/>
        </w:rPr>
        <w:t xml:space="preserve">В рамках комплекса процессных мероприятий </w:t>
      </w:r>
      <w:r>
        <w:rPr>
          <w:sz w:val="26"/>
          <w:szCs w:val="26"/>
        </w:rPr>
        <w:t>«О</w:t>
      </w:r>
      <w:r w:rsidRPr="001A3F9A">
        <w:rPr>
          <w:sz w:val="26"/>
          <w:szCs w:val="26"/>
        </w:rPr>
        <w:t>бслуживание муниципального долга Пермского муниципального округа</w:t>
      </w:r>
      <w:r>
        <w:rPr>
          <w:sz w:val="26"/>
          <w:szCs w:val="26"/>
        </w:rPr>
        <w:t xml:space="preserve">» предусмотрены расходы </w:t>
      </w:r>
      <w:r w:rsidRPr="001A3F9A">
        <w:rPr>
          <w:sz w:val="26"/>
          <w:szCs w:val="26"/>
        </w:rPr>
        <w:t xml:space="preserve">на 2026 год в сумме </w:t>
      </w:r>
      <w:r>
        <w:rPr>
          <w:sz w:val="26"/>
          <w:szCs w:val="26"/>
        </w:rPr>
        <w:t>32,74</w:t>
      </w:r>
      <w:r w:rsidRPr="001A3F9A">
        <w:rPr>
          <w:sz w:val="26"/>
          <w:szCs w:val="26"/>
        </w:rPr>
        <w:t xml:space="preserve"> тыс. рублей</w:t>
      </w:r>
      <w:r>
        <w:rPr>
          <w:sz w:val="26"/>
          <w:szCs w:val="26"/>
        </w:rPr>
        <w:t xml:space="preserve"> </w:t>
      </w:r>
      <w:r w:rsidRPr="001A3F9A">
        <w:rPr>
          <w:sz w:val="26"/>
          <w:szCs w:val="26"/>
        </w:rPr>
        <w:t xml:space="preserve">на исполнение обязательств по обслуживанию муниципального долга Пермского муниципального округа </w:t>
      </w:r>
    </w:p>
    <w:p w14:paraId="7A89186A" w14:textId="77777777" w:rsidR="006C0E62" w:rsidRPr="001A3F9A" w:rsidRDefault="006C0E62" w:rsidP="006C0E62">
      <w:pPr>
        <w:shd w:val="clear" w:color="auto" w:fill="FFFFFF"/>
        <w:ind w:firstLine="709"/>
        <w:jc w:val="both"/>
        <w:rPr>
          <w:sz w:val="26"/>
          <w:szCs w:val="26"/>
        </w:rPr>
      </w:pPr>
      <w:r w:rsidRPr="001A3F9A">
        <w:rPr>
          <w:sz w:val="26"/>
          <w:szCs w:val="26"/>
        </w:rPr>
        <w:t>В случае если при исполнении бюджета Пермского муниципального округа будет недостаточно на едином счете бюджета округа денежных средств, необходимых для осуществления кассовых выплат, планируется привлечь из бюджета Пермского края на срок, не выходящий за пределы соответствующего финансового года, бюджетный кредит для покрытия временного кассового разрыва, в сумме до 50 000,0 тыс. рублей.</w:t>
      </w:r>
    </w:p>
    <w:p w14:paraId="787A929D" w14:textId="77777777" w:rsidR="006C0E62" w:rsidRPr="0074169C" w:rsidRDefault="006C0E62" w:rsidP="006C0E62">
      <w:pPr>
        <w:shd w:val="clear" w:color="auto" w:fill="FFFFFF"/>
        <w:ind w:firstLine="709"/>
        <w:jc w:val="both"/>
        <w:rPr>
          <w:sz w:val="26"/>
          <w:szCs w:val="26"/>
        </w:rPr>
      </w:pPr>
    </w:p>
    <w:p w14:paraId="115797D6" w14:textId="77777777" w:rsidR="006C0E62" w:rsidRPr="0074169C" w:rsidRDefault="006C0E62" w:rsidP="006C0E62">
      <w:pPr>
        <w:spacing w:line="240" w:lineRule="exact"/>
        <w:jc w:val="center"/>
        <w:rPr>
          <w:b/>
          <w:color w:val="000000"/>
          <w:sz w:val="26"/>
          <w:szCs w:val="26"/>
        </w:rPr>
      </w:pPr>
      <w:r w:rsidRPr="0074169C">
        <w:rPr>
          <w:b/>
          <w:color w:val="000000"/>
          <w:sz w:val="26"/>
          <w:szCs w:val="26"/>
        </w:rPr>
        <w:t xml:space="preserve">Муниципальная программа </w:t>
      </w:r>
    </w:p>
    <w:p w14:paraId="68689786" w14:textId="77777777" w:rsidR="006C0E62" w:rsidRPr="0074169C" w:rsidRDefault="006C0E62" w:rsidP="006C0E62">
      <w:pPr>
        <w:spacing w:line="240" w:lineRule="exact"/>
        <w:jc w:val="center"/>
        <w:rPr>
          <w:b/>
          <w:color w:val="000000"/>
          <w:sz w:val="26"/>
          <w:szCs w:val="26"/>
        </w:rPr>
      </w:pPr>
      <w:r w:rsidRPr="0074169C">
        <w:rPr>
          <w:b/>
          <w:color w:val="000000"/>
          <w:sz w:val="26"/>
          <w:szCs w:val="26"/>
        </w:rPr>
        <w:t>«Улучшение жилищных условий граждан»</w:t>
      </w:r>
    </w:p>
    <w:p w14:paraId="0F89E505" w14:textId="77777777" w:rsidR="006C0E62" w:rsidRPr="0074169C" w:rsidRDefault="006C0E62" w:rsidP="006C0E62">
      <w:pPr>
        <w:spacing w:line="240" w:lineRule="exact"/>
        <w:jc w:val="center"/>
        <w:rPr>
          <w:b/>
          <w:color w:val="000000"/>
          <w:sz w:val="26"/>
          <w:szCs w:val="26"/>
        </w:rPr>
      </w:pPr>
    </w:p>
    <w:p w14:paraId="3823B587" w14:textId="77777777" w:rsidR="006C0E62" w:rsidRPr="0074169C" w:rsidRDefault="006C0E62" w:rsidP="006C0E62">
      <w:pPr>
        <w:autoSpaceDE w:val="0"/>
        <w:autoSpaceDN w:val="0"/>
        <w:adjustRightInd w:val="0"/>
        <w:ind w:firstLine="709"/>
        <w:jc w:val="both"/>
        <w:rPr>
          <w:sz w:val="26"/>
          <w:szCs w:val="26"/>
        </w:rPr>
      </w:pPr>
      <w:r w:rsidRPr="0074169C">
        <w:rPr>
          <w:sz w:val="26"/>
          <w:szCs w:val="26"/>
        </w:rPr>
        <w:t xml:space="preserve">Целью муниципальной программы является </w:t>
      </w:r>
      <w:r w:rsidRPr="0074169C">
        <w:rPr>
          <w:color w:val="000000"/>
          <w:sz w:val="26"/>
          <w:szCs w:val="26"/>
        </w:rPr>
        <w:t>повышение доступности жилья для граждан, обеспечение безопасных и комфортных условий проживания</w:t>
      </w:r>
      <w:r w:rsidRPr="0074169C">
        <w:rPr>
          <w:sz w:val="26"/>
          <w:szCs w:val="26"/>
        </w:rPr>
        <w:t xml:space="preserve"> на территории Пермского муниципального округа.</w:t>
      </w:r>
    </w:p>
    <w:p w14:paraId="4CF7C52C" w14:textId="77777777" w:rsidR="006C0E62" w:rsidRPr="0074169C" w:rsidRDefault="006C0E62" w:rsidP="006C0E62">
      <w:pPr>
        <w:widowControl w:val="0"/>
        <w:ind w:firstLine="709"/>
        <w:jc w:val="both"/>
        <w:rPr>
          <w:sz w:val="26"/>
          <w:szCs w:val="26"/>
        </w:rPr>
      </w:pPr>
      <w:r w:rsidRPr="0074169C">
        <w:rPr>
          <w:sz w:val="26"/>
          <w:szCs w:val="26"/>
        </w:rPr>
        <w:t xml:space="preserve">Достижение цели программы характеризуется следующими основными целевыми показателями: </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1331"/>
        <w:gridCol w:w="1019"/>
        <w:gridCol w:w="1279"/>
        <w:gridCol w:w="1023"/>
      </w:tblGrid>
      <w:tr w:rsidR="006C0E62" w:rsidRPr="002773E8" w14:paraId="659DD517" w14:textId="77777777" w:rsidTr="004440F3">
        <w:trPr>
          <w:tblHeader/>
        </w:trPr>
        <w:tc>
          <w:tcPr>
            <w:tcW w:w="2745" w:type="pct"/>
            <w:tcBorders>
              <w:top w:val="single" w:sz="4" w:space="0" w:color="auto"/>
              <w:left w:val="single" w:sz="4" w:space="0" w:color="auto"/>
              <w:bottom w:val="single" w:sz="4" w:space="0" w:color="auto"/>
              <w:right w:val="single" w:sz="4" w:space="0" w:color="auto"/>
            </w:tcBorders>
            <w:vAlign w:val="center"/>
            <w:hideMark/>
          </w:tcPr>
          <w:p w14:paraId="58540D9D" w14:textId="77777777" w:rsidR="006C0E62" w:rsidRPr="004440F3" w:rsidRDefault="006C0E62" w:rsidP="00E10F02">
            <w:pPr>
              <w:jc w:val="center"/>
            </w:pPr>
            <w:r w:rsidRPr="004440F3">
              <w:t>Показатели</w:t>
            </w:r>
          </w:p>
        </w:tc>
        <w:tc>
          <w:tcPr>
            <w:tcW w:w="645" w:type="pct"/>
            <w:tcBorders>
              <w:top w:val="single" w:sz="4" w:space="0" w:color="auto"/>
              <w:left w:val="single" w:sz="4" w:space="0" w:color="auto"/>
              <w:bottom w:val="single" w:sz="4" w:space="0" w:color="auto"/>
              <w:right w:val="single" w:sz="4" w:space="0" w:color="auto"/>
            </w:tcBorders>
            <w:vAlign w:val="center"/>
            <w:hideMark/>
          </w:tcPr>
          <w:p w14:paraId="2B9B17B4" w14:textId="77777777" w:rsidR="006C0E62" w:rsidRPr="004440F3" w:rsidRDefault="006C0E62" w:rsidP="00E10F02">
            <w:pPr>
              <w:jc w:val="center"/>
            </w:pPr>
            <w:r w:rsidRPr="004440F3">
              <w:t>Единица измерения</w:t>
            </w:r>
          </w:p>
        </w:tc>
        <w:tc>
          <w:tcPr>
            <w:tcW w:w="494" w:type="pct"/>
            <w:tcBorders>
              <w:top w:val="single" w:sz="4" w:space="0" w:color="auto"/>
              <w:left w:val="single" w:sz="4" w:space="0" w:color="auto"/>
              <w:bottom w:val="single" w:sz="4" w:space="0" w:color="auto"/>
              <w:right w:val="single" w:sz="4" w:space="0" w:color="auto"/>
            </w:tcBorders>
            <w:hideMark/>
          </w:tcPr>
          <w:p w14:paraId="77E91BCB" w14:textId="77777777" w:rsidR="006C0E62" w:rsidRPr="004440F3" w:rsidRDefault="006C0E62" w:rsidP="00E10F02">
            <w:pPr>
              <w:jc w:val="center"/>
            </w:pPr>
            <w:r w:rsidRPr="004440F3">
              <w:t>2026 год</w:t>
            </w:r>
          </w:p>
        </w:tc>
        <w:tc>
          <w:tcPr>
            <w:tcW w:w="620" w:type="pct"/>
            <w:tcBorders>
              <w:top w:val="single" w:sz="4" w:space="0" w:color="auto"/>
              <w:left w:val="single" w:sz="4" w:space="0" w:color="auto"/>
              <w:bottom w:val="single" w:sz="4" w:space="0" w:color="auto"/>
              <w:right w:val="single" w:sz="4" w:space="0" w:color="auto"/>
            </w:tcBorders>
            <w:hideMark/>
          </w:tcPr>
          <w:p w14:paraId="44DC3EEB" w14:textId="77777777" w:rsidR="006C0E62" w:rsidRPr="004440F3" w:rsidRDefault="006C0E62" w:rsidP="00E10F02">
            <w:pPr>
              <w:jc w:val="center"/>
            </w:pPr>
            <w:r w:rsidRPr="004440F3">
              <w:t xml:space="preserve">2027 </w:t>
            </w:r>
          </w:p>
          <w:p w14:paraId="5066A718" w14:textId="77777777" w:rsidR="006C0E62" w:rsidRPr="004440F3" w:rsidRDefault="006C0E62" w:rsidP="00E10F02">
            <w:pPr>
              <w:jc w:val="center"/>
            </w:pPr>
            <w:r w:rsidRPr="004440F3">
              <w:t xml:space="preserve">год </w:t>
            </w:r>
          </w:p>
        </w:tc>
        <w:tc>
          <w:tcPr>
            <w:tcW w:w="496" w:type="pct"/>
            <w:tcBorders>
              <w:top w:val="single" w:sz="4" w:space="0" w:color="auto"/>
              <w:left w:val="single" w:sz="4" w:space="0" w:color="auto"/>
              <w:bottom w:val="single" w:sz="4" w:space="0" w:color="auto"/>
              <w:right w:val="single" w:sz="4" w:space="0" w:color="auto"/>
            </w:tcBorders>
            <w:hideMark/>
          </w:tcPr>
          <w:p w14:paraId="0D2528E0" w14:textId="77777777" w:rsidR="006C0E62" w:rsidRPr="004440F3" w:rsidRDefault="006C0E62" w:rsidP="00E10F02">
            <w:pPr>
              <w:jc w:val="center"/>
            </w:pPr>
            <w:r w:rsidRPr="004440F3">
              <w:t xml:space="preserve">2028 год </w:t>
            </w:r>
          </w:p>
        </w:tc>
      </w:tr>
      <w:tr w:rsidR="004440F3" w:rsidRPr="002773E8" w14:paraId="5A260ABA" w14:textId="77777777" w:rsidTr="004440F3">
        <w:trPr>
          <w:trHeight w:val="481"/>
        </w:trPr>
        <w:tc>
          <w:tcPr>
            <w:tcW w:w="2745" w:type="pct"/>
            <w:tcBorders>
              <w:top w:val="single" w:sz="4" w:space="0" w:color="auto"/>
              <w:left w:val="single" w:sz="4" w:space="0" w:color="auto"/>
              <w:bottom w:val="single" w:sz="4" w:space="0" w:color="auto"/>
              <w:right w:val="single" w:sz="4" w:space="0" w:color="auto"/>
            </w:tcBorders>
            <w:hideMark/>
          </w:tcPr>
          <w:p w14:paraId="7304CAA3" w14:textId="0468E3FD" w:rsidR="004440F3" w:rsidRPr="004440F3" w:rsidRDefault="004440F3" w:rsidP="004440F3">
            <w:pPr>
              <w:spacing w:after="200"/>
              <w:rPr>
                <w:color w:val="000000"/>
                <w:lang w:eastAsia="en-US"/>
              </w:rPr>
            </w:pPr>
            <w:r w:rsidRPr="004440F3">
              <w:t>Количество семей, улучшивших жилищные условия</w:t>
            </w:r>
          </w:p>
        </w:tc>
        <w:tc>
          <w:tcPr>
            <w:tcW w:w="645" w:type="pct"/>
            <w:tcBorders>
              <w:top w:val="single" w:sz="4" w:space="0" w:color="auto"/>
              <w:left w:val="single" w:sz="4" w:space="0" w:color="auto"/>
              <w:bottom w:val="single" w:sz="4" w:space="0" w:color="auto"/>
              <w:right w:val="single" w:sz="4" w:space="0" w:color="auto"/>
            </w:tcBorders>
            <w:hideMark/>
          </w:tcPr>
          <w:p w14:paraId="19DED603" w14:textId="77777777" w:rsidR="004440F3" w:rsidRPr="004440F3" w:rsidRDefault="004440F3" w:rsidP="004440F3">
            <w:pPr>
              <w:spacing w:after="200"/>
              <w:jc w:val="center"/>
              <w:rPr>
                <w:lang w:eastAsia="en-US"/>
              </w:rPr>
            </w:pPr>
            <w:r w:rsidRPr="004440F3">
              <w:t>ед.</w:t>
            </w:r>
          </w:p>
        </w:tc>
        <w:tc>
          <w:tcPr>
            <w:tcW w:w="494" w:type="pct"/>
            <w:tcBorders>
              <w:top w:val="single" w:sz="4" w:space="0" w:color="auto"/>
              <w:left w:val="single" w:sz="4" w:space="0" w:color="auto"/>
              <w:bottom w:val="single" w:sz="4" w:space="0" w:color="auto"/>
              <w:right w:val="single" w:sz="4" w:space="0" w:color="auto"/>
            </w:tcBorders>
            <w:vAlign w:val="center"/>
            <w:hideMark/>
          </w:tcPr>
          <w:p w14:paraId="14C5023D" w14:textId="7A05867D" w:rsidR="004440F3" w:rsidRPr="004440F3" w:rsidRDefault="004440F3" w:rsidP="004440F3">
            <w:pPr>
              <w:jc w:val="center"/>
              <w:rPr>
                <w:color w:val="000000"/>
                <w:lang w:eastAsia="en-US"/>
              </w:rPr>
            </w:pPr>
            <w:r w:rsidRPr="004440F3">
              <w:rPr>
                <w:color w:val="000000"/>
              </w:rPr>
              <w:t>23</w:t>
            </w:r>
          </w:p>
        </w:tc>
        <w:tc>
          <w:tcPr>
            <w:tcW w:w="620" w:type="pct"/>
            <w:tcBorders>
              <w:top w:val="single" w:sz="4" w:space="0" w:color="auto"/>
              <w:left w:val="single" w:sz="4" w:space="0" w:color="auto"/>
              <w:bottom w:val="single" w:sz="4" w:space="0" w:color="auto"/>
              <w:right w:val="single" w:sz="4" w:space="0" w:color="auto"/>
            </w:tcBorders>
            <w:vAlign w:val="center"/>
            <w:hideMark/>
          </w:tcPr>
          <w:p w14:paraId="64F3AD22" w14:textId="4B958341" w:rsidR="004440F3" w:rsidRPr="004440F3" w:rsidRDefault="004440F3" w:rsidP="004440F3">
            <w:pPr>
              <w:jc w:val="center"/>
              <w:rPr>
                <w:color w:val="000000"/>
                <w:lang w:eastAsia="en-US"/>
              </w:rPr>
            </w:pPr>
            <w:r w:rsidRPr="004440F3">
              <w:rPr>
                <w:color w:val="000000"/>
                <w:lang w:eastAsia="en-US"/>
              </w:rPr>
              <w:t>30</w:t>
            </w:r>
          </w:p>
        </w:tc>
        <w:tc>
          <w:tcPr>
            <w:tcW w:w="496" w:type="pct"/>
            <w:tcBorders>
              <w:top w:val="single" w:sz="4" w:space="0" w:color="auto"/>
              <w:left w:val="single" w:sz="4" w:space="0" w:color="auto"/>
              <w:bottom w:val="single" w:sz="4" w:space="0" w:color="auto"/>
              <w:right w:val="single" w:sz="4" w:space="0" w:color="auto"/>
            </w:tcBorders>
            <w:vAlign w:val="center"/>
            <w:hideMark/>
          </w:tcPr>
          <w:p w14:paraId="7345DC6C" w14:textId="3BD56B2A" w:rsidR="004440F3" w:rsidRPr="004440F3" w:rsidRDefault="004440F3" w:rsidP="004440F3">
            <w:pPr>
              <w:jc w:val="center"/>
              <w:rPr>
                <w:color w:val="000000"/>
                <w:lang w:eastAsia="en-US"/>
              </w:rPr>
            </w:pPr>
            <w:r w:rsidRPr="004440F3">
              <w:rPr>
                <w:color w:val="000000"/>
              </w:rPr>
              <w:t>15</w:t>
            </w:r>
          </w:p>
        </w:tc>
      </w:tr>
      <w:tr w:rsidR="004440F3" w:rsidRPr="002773E8" w14:paraId="22089D03" w14:textId="77777777" w:rsidTr="00902F98">
        <w:trPr>
          <w:trHeight w:val="572"/>
        </w:trPr>
        <w:tc>
          <w:tcPr>
            <w:tcW w:w="2745" w:type="pct"/>
            <w:tcBorders>
              <w:top w:val="single" w:sz="4" w:space="0" w:color="auto"/>
              <w:left w:val="single" w:sz="4" w:space="0" w:color="auto"/>
              <w:bottom w:val="single" w:sz="4" w:space="0" w:color="auto"/>
              <w:right w:val="single" w:sz="4" w:space="0" w:color="auto"/>
            </w:tcBorders>
            <w:hideMark/>
          </w:tcPr>
          <w:p w14:paraId="00766634" w14:textId="3C24EA4F" w:rsidR="004440F3" w:rsidRPr="004440F3" w:rsidRDefault="004440F3" w:rsidP="004440F3">
            <w:pPr>
              <w:spacing w:after="200"/>
              <w:rPr>
                <w:color w:val="000000"/>
                <w:lang w:eastAsia="en-US"/>
              </w:rPr>
            </w:pPr>
            <w:r w:rsidRPr="004440F3">
              <w:t>Количество квадратных метров расселенного жилищного фонда, непригодного для проживания</w:t>
            </w:r>
          </w:p>
        </w:tc>
        <w:tc>
          <w:tcPr>
            <w:tcW w:w="645" w:type="pct"/>
            <w:tcBorders>
              <w:top w:val="single" w:sz="4" w:space="0" w:color="auto"/>
              <w:left w:val="single" w:sz="4" w:space="0" w:color="auto"/>
              <w:bottom w:val="single" w:sz="4" w:space="0" w:color="auto"/>
              <w:right w:val="single" w:sz="4" w:space="0" w:color="auto"/>
            </w:tcBorders>
            <w:vAlign w:val="center"/>
            <w:hideMark/>
          </w:tcPr>
          <w:p w14:paraId="593B8A31" w14:textId="77777777" w:rsidR="004440F3" w:rsidRPr="004440F3" w:rsidRDefault="004440F3" w:rsidP="00902F98">
            <w:pPr>
              <w:spacing w:after="200"/>
              <w:jc w:val="center"/>
              <w:rPr>
                <w:lang w:eastAsia="en-US"/>
              </w:rPr>
            </w:pPr>
            <w:r w:rsidRPr="004440F3">
              <w:t>кв.м.</w:t>
            </w:r>
          </w:p>
        </w:tc>
        <w:tc>
          <w:tcPr>
            <w:tcW w:w="494" w:type="pct"/>
            <w:tcBorders>
              <w:top w:val="single" w:sz="4" w:space="0" w:color="auto"/>
              <w:left w:val="single" w:sz="4" w:space="0" w:color="auto"/>
              <w:bottom w:val="single" w:sz="4" w:space="0" w:color="auto"/>
              <w:right w:val="single" w:sz="4" w:space="0" w:color="auto"/>
            </w:tcBorders>
            <w:vAlign w:val="center"/>
            <w:hideMark/>
          </w:tcPr>
          <w:p w14:paraId="5C316792" w14:textId="4005E2EB" w:rsidR="004440F3" w:rsidRPr="004440F3" w:rsidRDefault="00072BC5" w:rsidP="004440F3">
            <w:pPr>
              <w:jc w:val="center"/>
              <w:rPr>
                <w:color w:val="000000"/>
                <w:lang w:eastAsia="en-US"/>
              </w:rPr>
            </w:pPr>
            <w:r>
              <w:t>838,4</w:t>
            </w:r>
          </w:p>
        </w:tc>
        <w:tc>
          <w:tcPr>
            <w:tcW w:w="620" w:type="pct"/>
            <w:tcBorders>
              <w:top w:val="single" w:sz="4" w:space="0" w:color="auto"/>
              <w:left w:val="single" w:sz="4" w:space="0" w:color="auto"/>
              <w:bottom w:val="single" w:sz="4" w:space="0" w:color="auto"/>
              <w:right w:val="single" w:sz="4" w:space="0" w:color="auto"/>
            </w:tcBorders>
            <w:vAlign w:val="center"/>
            <w:hideMark/>
          </w:tcPr>
          <w:p w14:paraId="6E5F3550" w14:textId="01EE42D3" w:rsidR="004440F3" w:rsidRPr="004440F3" w:rsidRDefault="004440F3" w:rsidP="004440F3">
            <w:pPr>
              <w:jc w:val="center"/>
              <w:rPr>
                <w:color w:val="000000"/>
                <w:lang w:eastAsia="en-US"/>
              </w:rPr>
            </w:pPr>
            <w:r w:rsidRPr="004440F3">
              <w:t>4299,6</w:t>
            </w:r>
          </w:p>
        </w:tc>
        <w:tc>
          <w:tcPr>
            <w:tcW w:w="496" w:type="pct"/>
            <w:tcBorders>
              <w:top w:val="single" w:sz="4" w:space="0" w:color="auto"/>
              <w:left w:val="single" w:sz="4" w:space="0" w:color="auto"/>
              <w:bottom w:val="single" w:sz="4" w:space="0" w:color="auto"/>
              <w:right w:val="single" w:sz="4" w:space="0" w:color="auto"/>
            </w:tcBorders>
            <w:vAlign w:val="center"/>
            <w:hideMark/>
          </w:tcPr>
          <w:p w14:paraId="558D1FC5" w14:textId="51A19AB9" w:rsidR="004440F3" w:rsidRPr="004440F3" w:rsidRDefault="004440F3" w:rsidP="004440F3">
            <w:pPr>
              <w:jc w:val="center"/>
              <w:rPr>
                <w:color w:val="000000"/>
                <w:lang w:eastAsia="en-US"/>
              </w:rPr>
            </w:pPr>
            <w:r w:rsidRPr="004440F3">
              <w:t>1308,6</w:t>
            </w:r>
          </w:p>
        </w:tc>
      </w:tr>
      <w:tr w:rsidR="006C0E62" w:rsidRPr="002773E8" w14:paraId="24D15948" w14:textId="77777777" w:rsidTr="00902F98">
        <w:trPr>
          <w:trHeight w:val="230"/>
        </w:trPr>
        <w:tc>
          <w:tcPr>
            <w:tcW w:w="2745" w:type="pct"/>
            <w:tcBorders>
              <w:top w:val="single" w:sz="4" w:space="0" w:color="auto"/>
              <w:left w:val="single" w:sz="4" w:space="0" w:color="auto"/>
              <w:bottom w:val="single" w:sz="4" w:space="0" w:color="auto"/>
              <w:right w:val="single" w:sz="4" w:space="0" w:color="auto"/>
            </w:tcBorders>
          </w:tcPr>
          <w:p w14:paraId="3F7C4AC4" w14:textId="3187A1FE" w:rsidR="006C0E62" w:rsidRPr="004440F3" w:rsidRDefault="004440F3" w:rsidP="004440F3">
            <w:pPr>
              <w:spacing w:after="200"/>
              <w:rPr>
                <w:color w:val="000000"/>
              </w:rPr>
            </w:pPr>
            <w:r w:rsidRPr="004440F3">
              <w:t>Общая площадь снесенных аварийных домов</w:t>
            </w:r>
          </w:p>
        </w:tc>
        <w:tc>
          <w:tcPr>
            <w:tcW w:w="645" w:type="pct"/>
            <w:tcBorders>
              <w:top w:val="single" w:sz="4" w:space="0" w:color="auto"/>
              <w:left w:val="single" w:sz="4" w:space="0" w:color="auto"/>
              <w:bottom w:val="single" w:sz="4" w:space="0" w:color="auto"/>
              <w:right w:val="single" w:sz="4" w:space="0" w:color="auto"/>
            </w:tcBorders>
            <w:vAlign w:val="center"/>
          </w:tcPr>
          <w:p w14:paraId="1E4D1068" w14:textId="77777777" w:rsidR="006C0E62" w:rsidRPr="004440F3" w:rsidRDefault="006C0E62" w:rsidP="00902F98">
            <w:pPr>
              <w:spacing w:after="200"/>
              <w:jc w:val="center"/>
            </w:pPr>
            <w:r w:rsidRPr="004440F3">
              <w:t>кв.м.</w:t>
            </w:r>
          </w:p>
        </w:tc>
        <w:tc>
          <w:tcPr>
            <w:tcW w:w="494" w:type="pct"/>
            <w:tcBorders>
              <w:top w:val="single" w:sz="4" w:space="0" w:color="auto"/>
              <w:left w:val="single" w:sz="4" w:space="0" w:color="auto"/>
              <w:bottom w:val="single" w:sz="4" w:space="0" w:color="auto"/>
              <w:right w:val="single" w:sz="4" w:space="0" w:color="auto"/>
            </w:tcBorders>
            <w:vAlign w:val="center"/>
          </w:tcPr>
          <w:p w14:paraId="0D7B1909" w14:textId="78D49FD1" w:rsidR="006C0E62" w:rsidRPr="004440F3" w:rsidRDefault="004440F3" w:rsidP="004440F3">
            <w:pPr>
              <w:jc w:val="center"/>
              <w:rPr>
                <w:color w:val="000000"/>
              </w:rPr>
            </w:pPr>
            <w:r w:rsidRPr="004440F3">
              <w:t>769</w:t>
            </w:r>
          </w:p>
        </w:tc>
        <w:tc>
          <w:tcPr>
            <w:tcW w:w="620" w:type="pct"/>
            <w:tcBorders>
              <w:top w:val="single" w:sz="4" w:space="0" w:color="auto"/>
              <w:left w:val="single" w:sz="4" w:space="0" w:color="auto"/>
              <w:bottom w:val="single" w:sz="4" w:space="0" w:color="auto"/>
              <w:right w:val="single" w:sz="4" w:space="0" w:color="auto"/>
            </w:tcBorders>
            <w:vAlign w:val="center"/>
          </w:tcPr>
          <w:p w14:paraId="467C2B09" w14:textId="6B11390A" w:rsidR="006C0E62" w:rsidRPr="004440F3" w:rsidRDefault="004440F3" w:rsidP="004440F3">
            <w:pPr>
              <w:jc w:val="center"/>
              <w:rPr>
                <w:color w:val="000000"/>
                <w:lang w:eastAsia="en-US"/>
              </w:rPr>
            </w:pPr>
            <w:r w:rsidRPr="004440F3">
              <w:t>4730,9</w:t>
            </w:r>
          </w:p>
        </w:tc>
        <w:tc>
          <w:tcPr>
            <w:tcW w:w="496" w:type="pct"/>
            <w:tcBorders>
              <w:top w:val="single" w:sz="4" w:space="0" w:color="auto"/>
              <w:left w:val="single" w:sz="4" w:space="0" w:color="auto"/>
              <w:bottom w:val="single" w:sz="4" w:space="0" w:color="auto"/>
              <w:right w:val="single" w:sz="4" w:space="0" w:color="auto"/>
            </w:tcBorders>
            <w:vAlign w:val="center"/>
          </w:tcPr>
          <w:p w14:paraId="248BDE06" w14:textId="12F90917" w:rsidR="006C0E62" w:rsidRPr="004440F3" w:rsidRDefault="004440F3" w:rsidP="004440F3">
            <w:pPr>
              <w:jc w:val="center"/>
              <w:rPr>
                <w:color w:val="000000"/>
              </w:rPr>
            </w:pPr>
            <w:r w:rsidRPr="004440F3">
              <w:t>1752,8</w:t>
            </w:r>
          </w:p>
        </w:tc>
      </w:tr>
    </w:tbl>
    <w:p w14:paraId="0E5AF57A" w14:textId="77777777" w:rsidR="006C0E62" w:rsidRPr="00EE2F68" w:rsidRDefault="006C0E62" w:rsidP="006C0E62">
      <w:pPr>
        <w:ind w:firstLine="709"/>
        <w:jc w:val="both"/>
        <w:rPr>
          <w:sz w:val="26"/>
          <w:szCs w:val="26"/>
        </w:rPr>
      </w:pPr>
      <w:r w:rsidRPr="00EE2F68">
        <w:rPr>
          <w:sz w:val="26"/>
          <w:szCs w:val="26"/>
        </w:rPr>
        <w:t xml:space="preserve">В проекте бюджета округа общий объем расходов на реализацию муниципальной программы «Улучшение жилищных условий граждан» составляет: </w:t>
      </w:r>
    </w:p>
    <w:p w14:paraId="52880663" w14:textId="77777777" w:rsidR="006C0E62" w:rsidRPr="00EE2F68" w:rsidRDefault="006C0E62" w:rsidP="006C0E62">
      <w:pPr>
        <w:ind w:firstLine="709"/>
        <w:jc w:val="both"/>
        <w:rPr>
          <w:sz w:val="26"/>
          <w:szCs w:val="26"/>
        </w:rPr>
      </w:pPr>
      <w:r w:rsidRPr="00EE2F68">
        <w:rPr>
          <w:sz w:val="26"/>
          <w:szCs w:val="26"/>
        </w:rPr>
        <w:t>2026 год – 186 876,60 тыс. рублей, из них за счет средств бюджета Пермского края – 96 980,87 тыс. рублей, за счет средств бюджета округа 89 895,73 тыс. рублей;</w:t>
      </w:r>
    </w:p>
    <w:p w14:paraId="4769DF3A" w14:textId="77777777" w:rsidR="006C0E62" w:rsidRPr="00EE2F68" w:rsidRDefault="006C0E62" w:rsidP="006C0E62">
      <w:pPr>
        <w:ind w:firstLine="709"/>
        <w:jc w:val="both"/>
        <w:rPr>
          <w:sz w:val="26"/>
          <w:szCs w:val="26"/>
        </w:rPr>
      </w:pPr>
      <w:r w:rsidRPr="00EE2F68">
        <w:rPr>
          <w:sz w:val="26"/>
          <w:szCs w:val="26"/>
        </w:rPr>
        <w:t>2027 год – 287 468,23 тыс. рублей, из них за счет средств бюджета Пермского края – 206 780,31 тыс. рублей, за счет средств бюджета округа 80</w:t>
      </w:r>
      <w:r w:rsidRPr="00EE2F68">
        <w:rPr>
          <w:rFonts w:eastAsia="Calibri"/>
          <w:snapToGrid w:val="0"/>
          <w:color w:val="000000"/>
          <w:sz w:val="26"/>
          <w:szCs w:val="26"/>
        </w:rPr>
        <w:t xml:space="preserve"> 687,92</w:t>
      </w:r>
      <w:r w:rsidRPr="00EE2F68">
        <w:rPr>
          <w:sz w:val="26"/>
          <w:szCs w:val="26"/>
        </w:rPr>
        <w:t xml:space="preserve"> тыс. рублей;</w:t>
      </w:r>
    </w:p>
    <w:p w14:paraId="43A5970D" w14:textId="77777777" w:rsidR="006C0E62" w:rsidRPr="00EE2F68" w:rsidRDefault="006C0E62" w:rsidP="006C0E62">
      <w:pPr>
        <w:ind w:firstLine="709"/>
        <w:jc w:val="both"/>
        <w:rPr>
          <w:sz w:val="26"/>
          <w:szCs w:val="26"/>
        </w:rPr>
      </w:pPr>
      <w:r w:rsidRPr="00EE2F68">
        <w:rPr>
          <w:sz w:val="26"/>
          <w:szCs w:val="26"/>
        </w:rPr>
        <w:t>2028 год – 256 403,60 тыс. рублей, из них за счет средств бюджета Пермского края – 176 562,52 тыс. рублей, за счет средств бюджета округа 79</w:t>
      </w:r>
      <w:r w:rsidRPr="00EE2F68">
        <w:rPr>
          <w:rFonts w:eastAsia="Calibri"/>
          <w:snapToGrid w:val="0"/>
          <w:color w:val="000000"/>
          <w:sz w:val="26"/>
          <w:szCs w:val="26"/>
        </w:rPr>
        <w:t xml:space="preserve"> 841,08 </w:t>
      </w:r>
      <w:r w:rsidRPr="00EE2F68">
        <w:rPr>
          <w:sz w:val="26"/>
          <w:szCs w:val="26"/>
        </w:rPr>
        <w:t>тыс. рублей.</w:t>
      </w:r>
    </w:p>
    <w:p w14:paraId="7C6EB391" w14:textId="14401F94" w:rsidR="00DC08AB"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p>
    <w:tbl>
      <w:tblPr>
        <w:tblStyle w:val="af3"/>
        <w:tblW w:w="10064" w:type="dxa"/>
        <w:tblInd w:w="137" w:type="dxa"/>
        <w:tblLook w:val="04A0" w:firstRow="1" w:lastRow="0" w:firstColumn="1" w:lastColumn="0" w:noHBand="0" w:noVBand="1"/>
      </w:tblPr>
      <w:tblGrid>
        <w:gridCol w:w="5245"/>
        <w:gridCol w:w="1559"/>
        <w:gridCol w:w="1701"/>
        <w:gridCol w:w="1559"/>
      </w:tblGrid>
      <w:tr w:rsidR="006C0E62" w:rsidRPr="00B44CCD" w14:paraId="28DC8BF1" w14:textId="77777777" w:rsidTr="00E10F02">
        <w:trPr>
          <w:trHeight w:val="154"/>
        </w:trPr>
        <w:tc>
          <w:tcPr>
            <w:tcW w:w="5245" w:type="dxa"/>
            <w:vMerge w:val="restart"/>
          </w:tcPr>
          <w:p w14:paraId="27FB747A"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819" w:type="dxa"/>
            <w:gridSpan w:val="3"/>
          </w:tcPr>
          <w:p w14:paraId="74B041E3"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085A40F8" w14:textId="77777777" w:rsidTr="00E10F02">
        <w:trPr>
          <w:trHeight w:val="202"/>
        </w:trPr>
        <w:tc>
          <w:tcPr>
            <w:tcW w:w="5245" w:type="dxa"/>
            <w:vMerge/>
          </w:tcPr>
          <w:p w14:paraId="2FF15460" w14:textId="77777777" w:rsidR="006C0E62" w:rsidRPr="00B44CCD" w:rsidRDefault="006C0E62" w:rsidP="00E10F02">
            <w:pPr>
              <w:autoSpaceDE w:val="0"/>
              <w:autoSpaceDN w:val="0"/>
              <w:adjustRightInd w:val="0"/>
              <w:jc w:val="both"/>
              <w:rPr>
                <w:sz w:val="22"/>
                <w:szCs w:val="22"/>
              </w:rPr>
            </w:pPr>
          </w:p>
        </w:tc>
        <w:tc>
          <w:tcPr>
            <w:tcW w:w="1559" w:type="dxa"/>
          </w:tcPr>
          <w:p w14:paraId="583EA6B6"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768E8B06"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59" w:type="dxa"/>
          </w:tcPr>
          <w:p w14:paraId="55786F7F"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139C698F" w14:textId="77777777" w:rsidTr="00E10F02">
        <w:trPr>
          <w:trHeight w:val="202"/>
        </w:trPr>
        <w:tc>
          <w:tcPr>
            <w:tcW w:w="5245" w:type="dxa"/>
          </w:tcPr>
          <w:p w14:paraId="097B17CE"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524CE5AB" w14:textId="77777777" w:rsidR="006C0E62" w:rsidRPr="00B44CCD" w:rsidRDefault="006C0E62" w:rsidP="00E10F02">
            <w:pPr>
              <w:autoSpaceDE w:val="0"/>
              <w:autoSpaceDN w:val="0"/>
              <w:adjustRightInd w:val="0"/>
              <w:jc w:val="center"/>
              <w:rPr>
                <w:sz w:val="22"/>
                <w:szCs w:val="22"/>
              </w:rPr>
            </w:pPr>
            <w:r w:rsidRPr="001A6781">
              <w:rPr>
                <w:sz w:val="22"/>
                <w:szCs w:val="22"/>
              </w:rPr>
              <w:t>186 876,60</w:t>
            </w:r>
          </w:p>
        </w:tc>
        <w:tc>
          <w:tcPr>
            <w:tcW w:w="1701" w:type="dxa"/>
            <w:vAlign w:val="center"/>
          </w:tcPr>
          <w:p w14:paraId="6B13B4EC" w14:textId="77777777" w:rsidR="006C0E62" w:rsidRPr="00B44CCD" w:rsidRDefault="006C0E62" w:rsidP="00E10F02">
            <w:pPr>
              <w:autoSpaceDE w:val="0"/>
              <w:autoSpaceDN w:val="0"/>
              <w:adjustRightInd w:val="0"/>
              <w:jc w:val="center"/>
              <w:rPr>
                <w:sz w:val="22"/>
                <w:szCs w:val="22"/>
              </w:rPr>
            </w:pPr>
            <w:r w:rsidRPr="001A6781">
              <w:rPr>
                <w:sz w:val="22"/>
                <w:szCs w:val="22"/>
              </w:rPr>
              <w:t>287 468,23</w:t>
            </w:r>
          </w:p>
        </w:tc>
        <w:tc>
          <w:tcPr>
            <w:tcW w:w="1559" w:type="dxa"/>
            <w:vAlign w:val="center"/>
          </w:tcPr>
          <w:p w14:paraId="6E10BFD6" w14:textId="77777777" w:rsidR="006C0E62" w:rsidRPr="00B44CCD" w:rsidRDefault="006C0E62" w:rsidP="00E10F02">
            <w:pPr>
              <w:autoSpaceDE w:val="0"/>
              <w:autoSpaceDN w:val="0"/>
              <w:adjustRightInd w:val="0"/>
              <w:jc w:val="center"/>
              <w:rPr>
                <w:sz w:val="22"/>
                <w:szCs w:val="22"/>
              </w:rPr>
            </w:pPr>
            <w:r w:rsidRPr="001A6781">
              <w:rPr>
                <w:sz w:val="22"/>
                <w:szCs w:val="22"/>
              </w:rPr>
              <w:t>256 403,60</w:t>
            </w:r>
          </w:p>
        </w:tc>
      </w:tr>
      <w:tr w:rsidR="006C0E62" w:rsidRPr="00B44CCD" w14:paraId="4007E26A" w14:textId="77777777" w:rsidTr="00E10F02">
        <w:trPr>
          <w:trHeight w:val="202"/>
        </w:trPr>
        <w:tc>
          <w:tcPr>
            <w:tcW w:w="5245" w:type="dxa"/>
          </w:tcPr>
          <w:p w14:paraId="728A4D51" w14:textId="77777777" w:rsidR="006C0E62" w:rsidRPr="00B44CCD" w:rsidRDefault="006C0E62" w:rsidP="00E10F02">
            <w:pPr>
              <w:autoSpaceDE w:val="0"/>
              <w:autoSpaceDN w:val="0"/>
              <w:adjustRightInd w:val="0"/>
              <w:jc w:val="both"/>
              <w:rPr>
                <w:sz w:val="22"/>
                <w:szCs w:val="22"/>
              </w:rPr>
            </w:pPr>
            <w:r>
              <w:rPr>
                <w:sz w:val="22"/>
                <w:szCs w:val="22"/>
              </w:rPr>
              <w:t>Муниципальный проект «Жилье»</w:t>
            </w:r>
          </w:p>
        </w:tc>
        <w:tc>
          <w:tcPr>
            <w:tcW w:w="1559" w:type="dxa"/>
            <w:vAlign w:val="center"/>
          </w:tcPr>
          <w:p w14:paraId="3EC5095F" w14:textId="77777777" w:rsidR="006C0E62" w:rsidRPr="00B44CCD" w:rsidRDefault="006C0E62" w:rsidP="00E10F02">
            <w:pPr>
              <w:autoSpaceDE w:val="0"/>
              <w:autoSpaceDN w:val="0"/>
              <w:adjustRightInd w:val="0"/>
              <w:jc w:val="center"/>
              <w:rPr>
                <w:sz w:val="22"/>
                <w:szCs w:val="22"/>
              </w:rPr>
            </w:pPr>
            <w:r>
              <w:rPr>
                <w:sz w:val="22"/>
                <w:szCs w:val="22"/>
              </w:rPr>
              <w:t>67043,12</w:t>
            </w:r>
          </w:p>
        </w:tc>
        <w:tc>
          <w:tcPr>
            <w:tcW w:w="1701" w:type="dxa"/>
            <w:vAlign w:val="center"/>
          </w:tcPr>
          <w:p w14:paraId="28055F8C" w14:textId="77777777" w:rsidR="006C0E62" w:rsidRPr="00B44CCD" w:rsidRDefault="006C0E62" w:rsidP="00E10F02">
            <w:pPr>
              <w:autoSpaceDE w:val="0"/>
              <w:autoSpaceDN w:val="0"/>
              <w:adjustRightInd w:val="0"/>
              <w:jc w:val="center"/>
              <w:rPr>
                <w:sz w:val="22"/>
                <w:szCs w:val="22"/>
              </w:rPr>
            </w:pPr>
            <w:r>
              <w:rPr>
                <w:sz w:val="22"/>
                <w:szCs w:val="22"/>
              </w:rPr>
              <w:t>58717,29</w:t>
            </w:r>
          </w:p>
        </w:tc>
        <w:tc>
          <w:tcPr>
            <w:tcW w:w="1559" w:type="dxa"/>
            <w:vAlign w:val="center"/>
          </w:tcPr>
          <w:p w14:paraId="712F561F" w14:textId="77777777" w:rsidR="006C0E62" w:rsidRPr="00B44CCD" w:rsidRDefault="006C0E62" w:rsidP="00E10F02">
            <w:pPr>
              <w:autoSpaceDE w:val="0"/>
              <w:autoSpaceDN w:val="0"/>
              <w:adjustRightInd w:val="0"/>
              <w:jc w:val="center"/>
              <w:rPr>
                <w:sz w:val="22"/>
                <w:szCs w:val="22"/>
              </w:rPr>
            </w:pPr>
            <w:r>
              <w:rPr>
                <w:sz w:val="22"/>
                <w:szCs w:val="22"/>
              </w:rPr>
              <w:t>63919,22</w:t>
            </w:r>
          </w:p>
        </w:tc>
      </w:tr>
      <w:tr w:rsidR="006C0E62" w:rsidRPr="00B44CCD" w14:paraId="52A2FCB9" w14:textId="77777777" w:rsidTr="00E10F02">
        <w:trPr>
          <w:trHeight w:val="731"/>
        </w:trPr>
        <w:tc>
          <w:tcPr>
            <w:tcW w:w="5245" w:type="dxa"/>
          </w:tcPr>
          <w:p w14:paraId="0985DFCB" w14:textId="77777777" w:rsidR="006C0E62" w:rsidRPr="00B44CCD" w:rsidRDefault="006C0E62" w:rsidP="00E10F02">
            <w:pPr>
              <w:shd w:val="clear" w:color="auto" w:fill="FFFFFF"/>
              <w:jc w:val="both"/>
              <w:rPr>
                <w:sz w:val="22"/>
                <w:szCs w:val="22"/>
              </w:rPr>
            </w:pPr>
            <w:r w:rsidRPr="00D6161C">
              <w:rPr>
                <w:sz w:val="22"/>
                <w:szCs w:val="22"/>
              </w:rPr>
              <w:t>Комплекс процессных мероприятий</w:t>
            </w:r>
            <w:r>
              <w:rPr>
                <w:sz w:val="22"/>
                <w:szCs w:val="22"/>
              </w:rPr>
              <w:t xml:space="preserve"> «</w:t>
            </w:r>
            <w:r w:rsidRPr="00D6161C">
              <w:rPr>
                <w:sz w:val="22"/>
                <w:szCs w:val="22"/>
              </w:rPr>
              <w:t>Оказание социальной поддержки</w:t>
            </w:r>
            <w:r>
              <w:rPr>
                <w:sz w:val="22"/>
                <w:szCs w:val="22"/>
              </w:rPr>
              <w:t xml:space="preserve"> гражданам в обеспечении жильем»</w:t>
            </w:r>
          </w:p>
        </w:tc>
        <w:tc>
          <w:tcPr>
            <w:tcW w:w="1559" w:type="dxa"/>
            <w:vAlign w:val="center"/>
          </w:tcPr>
          <w:p w14:paraId="6FE715B5" w14:textId="77777777" w:rsidR="006C0E62" w:rsidRPr="00B44CCD" w:rsidRDefault="006C0E62" w:rsidP="00E10F02">
            <w:pPr>
              <w:autoSpaceDE w:val="0"/>
              <w:autoSpaceDN w:val="0"/>
              <w:adjustRightInd w:val="0"/>
              <w:jc w:val="center"/>
              <w:rPr>
                <w:sz w:val="22"/>
                <w:szCs w:val="22"/>
              </w:rPr>
            </w:pPr>
            <w:r>
              <w:rPr>
                <w:sz w:val="22"/>
                <w:szCs w:val="22"/>
              </w:rPr>
              <w:t>43268,12</w:t>
            </w:r>
          </w:p>
        </w:tc>
        <w:tc>
          <w:tcPr>
            <w:tcW w:w="1701" w:type="dxa"/>
            <w:vAlign w:val="center"/>
          </w:tcPr>
          <w:p w14:paraId="0F38ABFB" w14:textId="77777777" w:rsidR="006C0E62" w:rsidRPr="00B44CCD" w:rsidRDefault="006C0E62" w:rsidP="00E10F02">
            <w:pPr>
              <w:autoSpaceDE w:val="0"/>
              <w:autoSpaceDN w:val="0"/>
              <w:adjustRightInd w:val="0"/>
              <w:jc w:val="center"/>
              <w:rPr>
                <w:sz w:val="22"/>
                <w:szCs w:val="22"/>
              </w:rPr>
            </w:pPr>
            <w:r>
              <w:rPr>
                <w:sz w:val="22"/>
                <w:szCs w:val="22"/>
              </w:rPr>
              <w:t>158261,87</w:t>
            </w:r>
          </w:p>
        </w:tc>
        <w:tc>
          <w:tcPr>
            <w:tcW w:w="1559" w:type="dxa"/>
            <w:vAlign w:val="center"/>
          </w:tcPr>
          <w:p w14:paraId="0C2A6CF7" w14:textId="77777777" w:rsidR="006C0E62" w:rsidRPr="00B44CCD" w:rsidRDefault="006C0E62" w:rsidP="00E10F02">
            <w:pPr>
              <w:autoSpaceDE w:val="0"/>
              <w:autoSpaceDN w:val="0"/>
              <w:adjustRightInd w:val="0"/>
              <w:jc w:val="center"/>
              <w:rPr>
                <w:sz w:val="22"/>
                <w:szCs w:val="22"/>
              </w:rPr>
            </w:pPr>
            <w:r>
              <w:rPr>
                <w:sz w:val="22"/>
                <w:szCs w:val="22"/>
              </w:rPr>
              <w:t>125602,70</w:t>
            </w:r>
          </w:p>
        </w:tc>
      </w:tr>
      <w:tr w:rsidR="006C0E62" w:rsidRPr="00B44CCD" w14:paraId="36933A31" w14:textId="77777777" w:rsidTr="00E10F02">
        <w:trPr>
          <w:trHeight w:val="529"/>
        </w:trPr>
        <w:tc>
          <w:tcPr>
            <w:tcW w:w="5245" w:type="dxa"/>
          </w:tcPr>
          <w:p w14:paraId="51C61980" w14:textId="77777777" w:rsidR="006C0E62" w:rsidRPr="00B44CCD" w:rsidRDefault="006C0E62" w:rsidP="00E10F02">
            <w:pPr>
              <w:shd w:val="clear" w:color="auto" w:fill="FFFFFF"/>
              <w:rPr>
                <w:sz w:val="22"/>
                <w:szCs w:val="22"/>
              </w:rPr>
            </w:pPr>
            <w:r w:rsidRPr="00D6161C">
              <w:rPr>
                <w:sz w:val="22"/>
                <w:szCs w:val="22"/>
              </w:rPr>
              <w:t>Комплекс процесс</w:t>
            </w:r>
            <w:r>
              <w:rPr>
                <w:sz w:val="22"/>
                <w:szCs w:val="22"/>
              </w:rPr>
              <w:t>ных мероприятий «Управление жилищным фондом»</w:t>
            </w:r>
          </w:p>
        </w:tc>
        <w:tc>
          <w:tcPr>
            <w:tcW w:w="1559" w:type="dxa"/>
            <w:vAlign w:val="center"/>
          </w:tcPr>
          <w:p w14:paraId="37CD2A9A" w14:textId="77777777" w:rsidR="006C0E62" w:rsidRPr="00B44CCD" w:rsidRDefault="006C0E62" w:rsidP="00E10F02">
            <w:pPr>
              <w:autoSpaceDE w:val="0"/>
              <w:autoSpaceDN w:val="0"/>
              <w:adjustRightInd w:val="0"/>
              <w:jc w:val="center"/>
              <w:rPr>
                <w:sz w:val="22"/>
                <w:szCs w:val="22"/>
              </w:rPr>
            </w:pPr>
            <w:r>
              <w:rPr>
                <w:sz w:val="22"/>
                <w:szCs w:val="22"/>
              </w:rPr>
              <w:t>19717,21</w:t>
            </w:r>
          </w:p>
        </w:tc>
        <w:tc>
          <w:tcPr>
            <w:tcW w:w="1701" w:type="dxa"/>
            <w:vAlign w:val="center"/>
          </w:tcPr>
          <w:p w14:paraId="54E82D63" w14:textId="77777777" w:rsidR="006C0E62" w:rsidRPr="00B44CCD" w:rsidRDefault="006C0E62" w:rsidP="00E10F02">
            <w:pPr>
              <w:autoSpaceDE w:val="0"/>
              <w:autoSpaceDN w:val="0"/>
              <w:adjustRightInd w:val="0"/>
              <w:jc w:val="center"/>
              <w:rPr>
                <w:sz w:val="22"/>
                <w:szCs w:val="22"/>
              </w:rPr>
            </w:pPr>
            <w:r>
              <w:rPr>
                <w:sz w:val="22"/>
                <w:szCs w:val="22"/>
              </w:rPr>
              <w:t>12184,77</w:t>
            </w:r>
          </w:p>
        </w:tc>
        <w:tc>
          <w:tcPr>
            <w:tcW w:w="1559" w:type="dxa"/>
            <w:vAlign w:val="center"/>
          </w:tcPr>
          <w:p w14:paraId="6A2207D4" w14:textId="77777777" w:rsidR="006C0E62" w:rsidRPr="00B44CCD" w:rsidRDefault="006C0E62" w:rsidP="00E10F02">
            <w:pPr>
              <w:autoSpaceDE w:val="0"/>
              <w:autoSpaceDN w:val="0"/>
              <w:adjustRightInd w:val="0"/>
              <w:jc w:val="center"/>
              <w:rPr>
                <w:sz w:val="22"/>
                <w:szCs w:val="22"/>
              </w:rPr>
            </w:pPr>
            <w:r>
              <w:rPr>
                <w:sz w:val="22"/>
                <w:szCs w:val="22"/>
              </w:rPr>
              <w:t>8577,38</w:t>
            </w:r>
          </w:p>
        </w:tc>
      </w:tr>
      <w:tr w:rsidR="006C0E62" w:rsidRPr="00B44CCD" w14:paraId="2B45826E" w14:textId="77777777" w:rsidTr="00E10F02">
        <w:trPr>
          <w:trHeight w:val="529"/>
        </w:trPr>
        <w:tc>
          <w:tcPr>
            <w:tcW w:w="5245" w:type="dxa"/>
          </w:tcPr>
          <w:p w14:paraId="492C2C0A" w14:textId="77777777" w:rsidR="006C0E62" w:rsidRPr="00D6161C" w:rsidRDefault="006C0E62" w:rsidP="00E10F02">
            <w:pPr>
              <w:shd w:val="clear" w:color="auto" w:fill="FFFFFF"/>
              <w:rPr>
                <w:sz w:val="22"/>
                <w:szCs w:val="22"/>
              </w:rPr>
            </w:pPr>
            <w:r w:rsidRPr="00D6161C">
              <w:rPr>
                <w:sz w:val="22"/>
                <w:szCs w:val="22"/>
              </w:rPr>
              <w:t>К</w:t>
            </w:r>
            <w:r>
              <w:rPr>
                <w:sz w:val="22"/>
                <w:szCs w:val="22"/>
              </w:rPr>
              <w:t>омплекс процессных мероприятий «</w:t>
            </w:r>
            <w:r w:rsidRPr="00D6161C">
              <w:rPr>
                <w:sz w:val="22"/>
                <w:szCs w:val="22"/>
              </w:rPr>
              <w:t>Обеспечение деятельности Управления жилищно-коммунального хозяйства администрации Пермского муниципального округ</w:t>
            </w:r>
            <w:r>
              <w:rPr>
                <w:sz w:val="22"/>
                <w:szCs w:val="22"/>
              </w:rPr>
              <w:t>а и подведомственных учреждений»</w:t>
            </w:r>
          </w:p>
        </w:tc>
        <w:tc>
          <w:tcPr>
            <w:tcW w:w="1559" w:type="dxa"/>
            <w:vAlign w:val="center"/>
          </w:tcPr>
          <w:p w14:paraId="3EA244FD" w14:textId="77777777" w:rsidR="006C0E62" w:rsidRPr="00B44CCD" w:rsidRDefault="006C0E62" w:rsidP="00E10F02">
            <w:pPr>
              <w:autoSpaceDE w:val="0"/>
              <w:autoSpaceDN w:val="0"/>
              <w:adjustRightInd w:val="0"/>
              <w:jc w:val="center"/>
              <w:rPr>
                <w:sz w:val="22"/>
                <w:szCs w:val="22"/>
              </w:rPr>
            </w:pPr>
            <w:r>
              <w:rPr>
                <w:sz w:val="22"/>
                <w:szCs w:val="22"/>
              </w:rPr>
              <w:t>56848,15</w:t>
            </w:r>
          </w:p>
        </w:tc>
        <w:tc>
          <w:tcPr>
            <w:tcW w:w="1701" w:type="dxa"/>
            <w:vAlign w:val="center"/>
          </w:tcPr>
          <w:p w14:paraId="723D7114" w14:textId="77777777" w:rsidR="006C0E62" w:rsidRPr="00B44CCD" w:rsidRDefault="006C0E62" w:rsidP="00E10F02">
            <w:pPr>
              <w:autoSpaceDE w:val="0"/>
              <w:autoSpaceDN w:val="0"/>
              <w:adjustRightInd w:val="0"/>
              <w:jc w:val="center"/>
              <w:rPr>
                <w:sz w:val="22"/>
                <w:szCs w:val="22"/>
              </w:rPr>
            </w:pPr>
            <w:r>
              <w:rPr>
                <w:sz w:val="22"/>
                <w:szCs w:val="22"/>
              </w:rPr>
              <w:t>58304,30</w:t>
            </w:r>
          </w:p>
        </w:tc>
        <w:tc>
          <w:tcPr>
            <w:tcW w:w="1559" w:type="dxa"/>
            <w:vAlign w:val="center"/>
          </w:tcPr>
          <w:p w14:paraId="3A27FDEF" w14:textId="77777777" w:rsidR="006C0E62" w:rsidRPr="00B44CCD" w:rsidRDefault="006C0E62" w:rsidP="00E10F02">
            <w:pPr>
              <w:autoSpaceDE w:val="0"/>
              <w:autoSpaceDN w:val="0"/>
              <w:adjustRightInd w:val="0"/>
              <w:jc w:val="center"/>
              <w:rPr>
                <w:sz w:val="22"/>
                <w:szCs w:val="22"/>
              </w:rPr>
            </w:pPr>
            <w:r>
              <w:rPr>
                <w:sz w:val="22"/>
                <w:szCs w:val="22"/>
              </w:rPr>
              <w:t>58304,30</w:t>
            </w:r>
          </w:p>
        </w:tc>
      </w:tr>
    </w:tbl>
    <w:p w14:paraId="24A9902D" w14:textId="77777777" w:rsidR="006C0E62" w:rsidRPr="002773E8" w:rsidRDefault="006C0E62" w:rsidP="006C0E62">
      <w:pPr>
        <w:widowControl w:val="0"/>
        <w:suppressAutoHyphens/>
        <w:autoSpaceDE w:val="0"/>
        <w:autoSpaceDN w:val="0"/>
        <w:adjustRightInd w:val="0"/>
        <w:ind w:firstLine="709"/>
        <w:jc w:val="both"/>
        <w:rPr>
          <w:b/>
          <w:sz w:val="26"/>
          <w:szCs w:val="26"/>
          <w:highlight w:val="yellow"/>
        </w:rPr>
      </w:pPr>
    </w:p>
    <w:p w14:paraId="180CDC80" w14:textId="77777777" w:rsidR="006C0E62" w:rsidRDefault="006C0E62" w:rsidP="006C0E62">
      <w:pPr>
        <w:widowControl w:val="0"/>
        <w:suppressAutoHyphens/>
        <w:autoSpaceDE w:val="0"/>
        <w:autoSpaceDN w:val="0"/>
        <w:adjustRightInd w:val="0"/>
        <w:spacing w:line="240" w:lineRule="exact"/>
        <w:jc w:val="center"/>
        <w:rPr>
          <w:b/>
          <w:sz w:val="26"/>
          <w:szCs w:val="26"/>
        </w:rPr>
      </w:pPr>
      <w:r>
        <w:rPr>
          <w:b/>
          <w:sz w:val="26"/>
          <w:szCs w:val="26"/>
        </w:rPr>
        <w:t>Муниципальный проект «</w:t>
      </w:r>
      <w:r w:rsidRPr="00D6161C">
        <w:rPr>
          <w:b/>
          <w:sz w:val="26"/>
          <w:szCs w:val="26"/>
        </w:rPr>
        <w:t>Ж</w:t>
      </w:r>
      <w:r>
        <w:rPr>
          <w:b/>
          <w:sz w:val="26"/>
          <w:szCs w:val="26"/>
        </w:rPr>
        <w:t>илье»</w:t>
      </w:r>
    </w:p>
    <w:p w14:paraId="4073DF49" w14:textId="77777777" w:rsidR="006C0E62" w:rsidRDefault="006C0E62" w:rsidP="006C0E62">
      <w:pPr>
        <w:widowControl w:val="0"/>
        <w:suppressAutoHyphens/>
        <w:autoSpaceDE w:val="0"/>
        <w:autoSpaceDN w:val="0"/>
        <w:adjustRightInd w:val="0"/>
        <w:spacing w:line="240" w:lineRule="exact"/>
        <w:jc w:val="center"/>
        <w:rPr>
          <w:b/>
          <w:sz w:val="26"/>
          <w:szCs w:val="26"/>
        </w:rPr>
      </w:pPr>
    </w:p>
    <w:p w14:paraId="3849C39E" w14:textId="1734D507" w:rsidR="006C0E62" w:rsidRDefault="006C0E62" w:rsidP="006C0E62">
      <w:pPr>
        <w:autoSpaceDE w:val="0"/>
        <w:autoSpaceDN w:val="0"/>
        <w:adjustRightInd w:val="0"/>
        <w:ind w:firstLine="720"/>
        <w:jc w:val="both"/>
        <w:outlineLvl w:val="0"/>
        <w:rPr>
          <w:sz w:val="26"/>
          <w:szCs w:val="26"/>
        </w:rPr>
      </w:pPr>
      <w:r w:rsidRPr="009F10F5">
        <w:rPr>
          <w:rFonts w:eastAsia="Calibri"/>
          <w:sz w:val="26"/>
          <w:szCs w:val="26"/>
        </w:rPr>
        <w:t>В рамках муниципального проекта «Жильё», направленного на достижение целей федерального проекта «Жилье» в рамках национального проекта «Инфраструктура для жизни» предусмотрены расходы на 2026 год в сумме 67 043,12 тыс. рублей, 2027 год – 58</w:t>
      </w:r>
      <w:r w:rsidR="00DC08AB" w:rsidRPr="009F10F5">
        <w:rPr>
          <w:rFonts w:eastAsia="Calibri"/>
          <w:sz w:val="26"/>
          <w:szCs w:val="26"/>
        </w:rPr>
        <w:t> </w:t>
      </w:r>
      <w:r w:rsidRPr="009F10F5">
        <w:rPr>
          <w:rFonts w:eastAsia="Calibri"/>
          <w:sz w:val="26"/>
          <w:szCs w:val="26"/>
        </w:rPr>
        <w:t xml:space="preserve">717,29 тыс. рублей, 2028 год – 63 919,22 тыс. рублей </w:t>
      </w:r>
      <w:r w:rsidRPr="009F10F5">
        <w:rPr>
          <w:sz w:val="26"/>
          <w:szCs w:val="26"/>
        </w:rPr>
        <w:t>на реализацию следующих направлений:</w:t>
      </w:r>
    </w:p>
    <w:p w14:paraId="003FC5A7" w14:textId="0BD0233B" w:rsidR="00DB7589" w:rsidRDefault="00E921C3" w:rsidP="00DB7589">
      <w:pPr>
        <w:widowControl w:val="0"/>
        <w:suppressAutoHyphens/>
        <w:autoSpaceDE w:val="0"/>
        <w:autoSpaceDN w:val="0"/>
        <w:adjustRightInd w:val="0"/>
        <w:ind w:firstLine="709"/>
        <w:jc w:val="both"/>
        <w:rPr>
          <w:sz w:val="26"/>
          <w:szCs w:val="26"/>
        </w:rPr>
      </w:pPr>
      <w:r>
        <w:rPr>
          <w:sz w:val="26"/>
          <w:szCs w:val="26"/>
        </w:rPr>
        <w:t>-р</w:t>
      </w:r>
      <w:r w:rsidRPr="00E921C3">
        <w:rPr>
          <w:sz w:val="26"/>
          <w:szCs w:val="26"/>
        </w:rPr>
        <w:t xml:space="preserve">еализация региональной адресной программы по переселению граждан из аварийного жилищного фонда на территории Пермского края (расходы за счет поддержки публично-правовой компании </w:t>
      </w:r>
      <w:r>
        <w:rPr>
          <w:sz w:val="26"/>
          <w:szCs w:val="26"/>
        </w:rPr>
        <w:t>«</w:t>
      </w:r>
      <w:r w:rsidRPr="00E921C3">
        <w:rPr>
          <w:sz w:val="26"/>
          <w:szCs w:val="26"/>
        </w:rPr>
        <w:t>Фонд развития территорий</w:t>
      </w:r>
      <w:r w:rsidRPr="00DB7589">
        <w:rPr>
          <w:sz w:val="26"/>
          <w:szCs w:val="26"/>
        </w:rPr>
        <w:t xml:space="preserve">») </w:t>
      </w:r>
      <w:r w:rsidR="006C0E62" w:rsidRPr="00DB7589">
        <w:rPr>
          <w:bCs/>
          <w:sz w:val="26"/>
          <w:szCs w:val="26"/>
        </w:rPr>
        <w:t xml:space="preserve">на 2026 год в сумме </w:t>
      </w:r>
      <w:r w:rsidR="00DB7589" w:rsidRPr="00DB7589">
        <w:rPr>
          <w:bCs/>
          <w:sz w:val="26"/>
          <w:szCs w:val="26"/>
        </w:rPr>
        <w:t xml:space="preserve"> 29</w:t>
      </w:r>
      <w:r w:rsidR="00DB7589">
        <w:rPr>
          <w:bCs/>
          <w:sz w:val="26"/>
          <w:szCs w:val="26"/>
        </w:rPr>
        <w:t xml:space="preserve"> </w:t>
      </w:r>
      <w:r w:rsidR="00DB7589" w:rsidRPr="00DB7589">
        <w:rPr>
          <w:bCs/>
          <w:sz w:val="26"/>
          <w:szCs w:val="26"/>
        </w:rPr>
        <w:t xml:space="preserve">241,19 тыс. рублей, в том числе за счет средств федерального бюджета </w:t>
      </w:r>
      <w:r w:rsidR="006C0E62" w:rsidRPr="00DB7589">
        <w:rPr>
          <w:bCs/>
          <w:sz w:val="26"/>
          <w:szCs w:val="26"/>
        </w:rPr>
        <w:t>15 236,59 тыс. рублей,</w:t>
      </w:r>
      <w:r w:rsidR="00DB7589" w:rsidRPr="00DB7589">
        <w:rPr>
          <w:bCs/>
          <w:sz w:val="26"/>
          <w:szCs w:val="26"/>
        </w:rPr>
        <w:t xml:space="preserve"> за счет средств бюджета Пермского края </w:t>
      </w:r>
      <w:r w:rsidR="006C0E62" w:rsidRPr="00DB7589">
        <w:rPr>
          <w:bCs/>
          <w:sz w:val="26"/>
          <w:szCs w:val="26"/>
        </w:rPr>
        <w:t xml:space="preserve"> </w:t>
      </w:r>
      <w:r w:rsidR="00DB7589" w:rsidRPr="00DB7589">
        <w:rPr>
          <w:bCs/>
          <w:sz w:val="26"/>
          <w:szCs w:val="26"/>
        </w:rPr>
        <w:t xml:space="preserve">9 678,51 тыс. рублей, за счет средств бюджета округа  4 326,09 тыс. рублей,  </w:t>
      </w:r>
      <w:r w:rsidR="006C0E62" w:rsidRPr="00DB7589">
        <w:rPr>
          <w:bCs/>
          <w:sz w:val="26"/>
          <w:szCs w:val="26"/>
        </w:rPr>
        <w:t xml:space="preserve">2027 год – </w:t>
      </w:r>
      <w:r w:rsidR="00DB7589" w:rsidRPr="00DB7589">
        <w:rPr>
          <w:bCs/>
          <w:sz w:val="26"/>
          <w:szCs w:val="26"/>
        </w:rPr>
        <w:t xml:space="preserve">год в сумме  </w:t>
      </w:r>
      <w:r w:rsidR="00DB7589">
        <w:rPr>
          <w:bCs/>
          <w:sz w:val="26"/>
          <w:szCs w:val="26"/>
        </w:rPr>
        <w:t>26 059,03</w:t>
      </w:r>
      <w:r w:rsidR="00DB7589" w:rsidRPr="00DB7589">
        <w:rPr>
          <w:bCs/>
          <w:sz w:val="26"/>
          <w:szCs w:val="26"/>
        </w:rPr>
        <w:t xml:space="preserve"> тыс. рублей, в том числе за счет средств федерального бюджета </w:t>
      </w:r>
      <w:r w:rsidR="00DB7589">
        <w:rPr>
          <w:bCs/>
          <w:sz w:val="26"/>
          <w:szCs w:val="26"/>
        </w:rPr>
        <w:t>12 788,89</w:t>
      </w:r>
      <w:r w:rsidR="00DB7589" w:rsidRPr="00DB7589">
        <w:rPr>
          <w:bCs/>
          <w:sz w:val="26"/>
          <w:szCs w:val="26"/>
        </w:rPr>
        <w:t xml:space="preserve"> тыс. рублей,</w:t>
      </w:r>
      <w:r w:rsidR="00DB7589">
        <w:rPr>
          <w:bCs/>
          <w:sz w:val="26"/>
          <w:szCs w:val="26"/>
        </w:rPr>
        <w:t xml:space="preserve"> </w:t>
      </w:r>
      <w:r w:rsidR="00DB7589" w:rsidRPr="00DB7589">
        <w:rPr>
          <w:bCs/>
          <w:sz w:val="26"/>
          <w:szCs w:val="26"/>
        </w:rPr>
        <w:t xml:space="preserve">за счет средств бюджета Пермского края  </w:t>
      </w:r>
      <w:r w:rsidR="00DB7589">
        <w:rPr>
          <w:bCs/>
          <w:sz w:val="26"/>
          <w:szCs w:val="26"/>
        </w:rPr>
        <w:t>10 777,55</w:t>
      </w:r>
      <w:r w:rsidR="00DB7589" w:rsidRPr="00DB7589">
        <w:rPr>
          <w:bCs/>
          <w:sz w:val="26"/>
          <w:szCs w:val="26"/>
        </w:rPr>
        <w:t xml:space="preserve"> тыс. рублей, за счет средств бюджета округа  </w:t>
      </w:r>
      <w:r w:rsidR="00DB7589">
        <w:rPr>
          <w:bCs/>
          <w:sz w:val="26"/>
          <w:szCs w:val="26"/>
        </w:rPr>
        <w:t>2 492,59</w:t>
      </w:r>
      <w:r w:rsidR="00DB7589" w:rsidRPr="00DB7589">
        <w:rPr>
          <w:bCs/>
          <w:sz w:val="26"/>
          <w:szCs w:val="26"/>
        </w:rPr>
        <w:t xml:space="preserve"> тыс. рублей,  </w:t>
      </w:r>
      <w:r w:rsidR="006C0E62" w:rsidRPr="00DB7589">
        <w:rPr>
          <w:bCs/>
          <w:sz w:val="26"/>
          <w:szCs w:val="26"/>
        </w:rPr>
        <w:t xml:space="preserve">2028 год – </w:t>
      </w:r>
      <w:r w:rsidR="00DB7589">
        <w:rPr>
          <w:bCs/>
          <w:sz w:val="26"/>
          <w:szCs w:val="26"/>
        </w:rPr>
        <w:t xml:space="preserve">25 939,66 тыс. рублей, </w:t>
      </w:r>
      <w:r w:rsidR="00DB7589" w:rsidRPr="00DB7589">
        <w:rPr>
          <w:bCs/>
          <w:sz w:val="26"/>
          <w:szCs w:val="26"/>
        </w:rPr>
        <w:t xml:space="preserve">в том числе за счет средств федерального бюджета </w:t>
      </w:r>
      <w:r w:rsidR="00DB7589">
        <w:rPr>
          <w:bCs/>
          <w:sz w:val="26"/>
          <w:szCs w:val="26"/>
        </w:rPr>
        <w:t>16 132,63</w:t>
      </w:r>
      <w:r w:rsidR="00DB7589" w:rsidRPr="00DB7589">
        <w:rPr>
          <w:bCs/>
          <w:sz w:val="26"/>
          <w:szCs w:val="26"/>
        </w:rPr>
        <w:t xml:space="preserve"> тыс. рублей, за счет средств бюджета Пермского края  </w:t>
      </w:r>
      <w:r w:rsidR="00DB7589">
        <w:rPr>
          <w:bCs/>
          <w:sz w:val="26"/>
          <w:szCs w:val="26"/>
        </w:rPr>
        <w:t>5 884,22</w:t>
      </w:r>
      <w:r w:rsidR="00DB7589" w:rsidRPr="00DB7589">
        <w:rPr>
          <w:bCs/>
          <w:sz w:val="26"/>
          <w:szCs w:val="26"/>
        </w:rPr>
        <w:t xml:space="preserve"> тыс. рублей, за счет средств бюджета округа  3 922,81 тыс. рублей.</w:t>
      </w:r>
      <w:r w:rsidR="00DB7589" w:rsidRPr="00DB7589">
        <w:rPr>
          <w:sz w:val="26"/>
          <w:szCs w:val="26"/>
        </w:rPr>
        <w:t xml:space="preserve"> В течение 2026 года планируется расселить 10 человек или 158,9 кв. м.</w:t>
      </w:r>
    </w:p>
    <w:p w14:paraId="5B7D3689" w14:textId="77777777" w:rsidR="00DB7589" w:rsidRPr="00DB7589" w:rsidRDefault="006C0E62" w:rsidP="00DB7589">
      <w:pPr>
        <w:widowControl w:val="0"/>
        <w:suppressAutoHyphens/>
        <w:autoSpaceDE w:val="0"/>
        <w:autoSpaceDN w:val="0"/>
        <w:adjustRightInd w:val="0"/>
        <w:ind w:firstLine="709"/>
        <w:jc w:val="both"/>
        <w:rPr>
          <w:bCs/>
          <w:sz w:val="26"/>
          <w:szCs w:val="26"/>
        </w:rPr>
      </w:pPr>
      <w:r w:rsidRPr="00DB7589">
        <w:rPr>
          <w:bCs/>
          <w:sz w:val="26"/>
          <w:szCs w:val="26"/>
        </w:rPr>
        <w:t xml:space="preserve">-реализация региональной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 </w:t>
      </w:r>
      <w:bookmarkStart w:id="21" w:name="_Hlk211254814"/>
      <w:r w:rsidRPr="00DB7589">
        <w:rPr>
          <w:bCs/>
          <w:sz w:val="26"/>
          <w:szCs w:val="26"/>
        </w:rPr>
        <w:t xml:space="preserve">- </w:t>
      </w:r>
      <w:r w:rsidRPr="00DB7589">
        <w:rPr>
          <w:sz w:val="26"/>
          <w:szCs w:val="26"/>
        </w:rPr>
        <w:t xml:space="preserve">на 2026 год в сумме 37 801,93 тыс. рублей, из них средства бюджета Пермского края 28 351,45 тыс. рублей, средства бюджета округа 9 450,48 тыс. рублей, 2027 год – 32 658,26 тыс. рублей, из них средства бюджета Пермского края 24 493,70 тыс. рублей, средства бюджета округа 8 164,56 тыс. рублей, 2028 год – 37 979,56 тыс. рублей из них средства бюджета Пермского края 28 484,67 тыс. рублей, средства бюджета округа 9 494,89 тыс. рублей. </w:t>
      </w:r>
      <w:r w:rsidR="00DB7589" w:rsidRPr="00DB7589">
        <w:rPr>
          <w:bCs/>
          <w:sz w:val="26"/>
          <w:szCs w:val="26"/>
        </w:rPr>
        <w:t>В течение 2026 года планируется расселить 54 человек или 679,5 кв.м.</w:t>
      </w:r>
    </w:p>
    <w:bookmarkEnd w:id="21"/>
    <w:p w14:paraId="4162102C" w14:textId="77777777" w:rsidR="006C0E62" w:rsidRDefault="006C0E62" w:rsidP="006C0E62">
      <w:pPr>
        <w:widowControl w:val="0"/>
        <w:suppressAutoHyphens/>
        <w:autoSpaceDE w:val="0"/>
        <w:autoSpaceDN w:val="0"/>
        <w:adjustRightInd w:val="0"/>
        <w:ind w:firstLine="709"/>
        <w:jc w:val="both"/>
        <w:rPr>
          <w:sz w:val="26"/>
          <w:szCs w:val="26"/>
        </w:rPr>
      </w:pPr>
      <w:r w:rsidRPr="00DB7589">
        <w:rPr>
          <w:sz w:val="26"/>
          <w:szCs w:val="26"/>
        </w:rPr>
        <w:t>Р</w:t>
      </w:r>
      <w:r w:rsidRPr="00DB7589">
        <w:rPr>
          <w:rFonts w:eastAsia="MS Mincho"/>
          <w:sz w:val="26"/>
          <w:szCs w:val="26"/>
          <w:lang w:eastAsia="ja-JP"/>
        </w:rPr>
        <w:t>асходы</w:t>
      </w:r>
      <w:r w:rsidRPr="00DB7589">
        <w:rPr>
          <w:sz w:val="26"/>
          <w:szCs w:val="26"/>
        </w:rPr>
        <w:t xml:space="preserve"> предусмотрены на обеспечение мероприятий по переселению граждан из аварийного жилищного фонда, признанного таковым после 01 января 2017 г. в соответствии с постановлением Правительства Пермского края от 20 июня 2025 г. № 498-п «Об утверждении региональной адресной программы по переселению граждан из аварийного жилищного фонда на территории Пермского края на 2025 - 2031 годы».</w:t>
      </w:r>
    </w:p>
    <w:p w14:paraId="3C11A412" w14:textId="77777777" w:rsidR="00DB7589" w:rsidRDefault="00DB7589" w:rsidP="006C0E62">
      <w:pPr>
        <w:widowControl w:val="0"/>
        <w:suppressAutoHyphens/>
        <w:autoSpaceDE w:val="0"/>
        <w:autoSpaceDN w:val="0"/>
        <w:adjustRightInd w:val="0"/>
        <w:spacing w:line="240" w:lineRule="exact"/>
        <w:jc w:val="center"/>
        <w:rPr>
          <w:bCs/>
          <w:i/>
          <w:iCs/>
          <w:sz w:val="26"/>
          <w:szCs w:val="26"/>
        </w:rPr>
      </w:pPr>
    </w:p>
    <w:p w14:paraId="01ED7504" w14:textId="4C1AD2B1" w:rsidR="006C0E62" w:rsidRPr="006E3D63" w:rsidRDefault="006C0E62" w:rsidP="006C0E62">
      <w:pPr>
        <w:widowControl w:val="0"/>
        <w:suppressAutoHyphens/>
        <w:autoSpaceDE w:val="0"/>
        <w:autoSpaceDN w:val="0"/>
        <w:adjustRightInd w:val="0"/>
        <w:spacing w:line="240" w:lineRule="exact"/>
        <w:jc w:val="center"/>
        <w:rPr>
          <w:b/>
          <w:i/>
          <w:iCs/>
          <w:sz w:val="26"/>
          <w:szCs w:val="26"/>
        </w:rPr>
      </w:pPr>
      <w:r w:rsidRPr="006E3D63">
        <w:rPr>
          <w:b/>
          <w:i/>
          <w:iCs/>
          <w:sz w:val="26"/>
          <w:szCs w:val="26"/>
        </w:rPr>
        <w:t xml:space="preserve">Комплекс процессных мероприятий </w:t>
      </w:r>
    </w:p>
    <w:p w14:paraId="0DAEC5FD" w14:textId="77777777" w:rsidR="006C0E62" w:rsidRPr="006E3D63" w:rsidRDefault="006C0E62" w:rsidP="006C0E62">
      <w:pPr>
        <w:widowControl w:val="0"/>
        <w:suppressAutoHyphens/>
        <w:autoSpaceDE w:val="0"/>
        <w:autoSpaceDN w:val="0"/>
        <w:adjustRightInd w:val="0"/>
        <w:spacing w:line="240" w:lineRule="exact"/>
        <w:jc w:val="center"/>
        <w:rPr>
          <w:b/>
          <w:i/>
          <w:iCs/>
          <w:sz w:val="26"/>
          <w:szCs w:val="26"/>
          <w:highlight w:val="yellow"/>
        </w:rPr>
      </w:pPr>
      <w:r w:rsidRPr="006E3D63">
        <w:rPr>
          <w:b/>
          <w:i/>
          <w:iCs/>
          <w:sz w:val="26"/>
          <w:szCs w:val="26"/>
        </w:rPr>
        <w:t>«Оказание социальной поддержки гражданам в обеспечении жильем»</w:t>
      </w:r>
    </w:p>
    <w:p w14:paraId="04EE42D9" w14:textId="77777777" w:rsidR="006C0E62" w:rsidRPr="002773E8" w:rsidRDefault="006C0E62" w:rsidP="006C0E62">
      <w:pPr>
        <w:widowControl w:val="0"/>
        <w:suppressAutoHyphens/>
        <w:autoSpaceDE w:val="0"/>
        <w:autoSpaceDN w:val="0"/>
        <w:adjustRightInd w:val="0"/>
        <w:spacing w:line="240" w:lineRule="exact"/>
        <w:jc w:val="center"/>
        <w:rPr>
          <w:b/>
          <w:sz w:val="26"/>
          <w:szCs w:val="26"/>
          <w:highlight w:val="yellow"/>
        </w:rPr>
      </w:pPr>
    </w:p>
    <w:p w14:paraId="43873155" w14:textId="77777777" w:rsidR="006C0E62" w:rsidRDefault="006C0E62" w:rsidP="006C0E62">
      <w:pPr>
        <w:ind w:firstLine="709"/>
        <w:jc w:val="both"/>
        <w:rPr>
          <w:rFonts w:eastAsia="Calibri"/>
          <w:sz w:val="26"/>
          <w:szCs w:val="26"/>
        </w:rPr>
      </w:pPr>
      <w:r w:rsidRPr="00714E49">
        <w:rPr>
          <w:rFonts w:eastAsia="Calibri"/>
          <w:sz w:val="26"/>
          <w:szCs w:val="26"/>
        </w:rPr>
        <w:t>В рамках ко</w:t>
      </w:r>
      <w:r>
        <w:rPr>
          <w:rFonts w:eastAsia="Calibri"/>
          <w:sz w:val="26"/>
          <w:szCs w:val="26"/>
        </w:rPr>
        <w:t>мплекса процессных мероприятий «</w:t>
      </w:r>
      <w:r w:rsidRPr="00714E49">
        <w:rPr>
          <w:rFonts w:eastAsia="Calibri"/>
          <w:sz w:val="26"/>
          <w:szCs w:val="26"/>
        </w:rPr>
        <w:t>Оказание социальной поддержки</w:t>
      </w:r>
      <w:r>
        <w:rPr>
          <w:rFonts w:eastAsia="Calibri"/>
          <w:sz w:val="26"/>
          <w:szCs w:val="26"/>
        </w:rPr>
        <w:t xml:space="preserve"> гражданам в обеспечении жильем»</w:t>
      </w:r>
      <w:r w:rsidRPr="00714E49">
        <w:rPr>
          <w:rFonts w:eastAsia="Calibri"/>
          <w:sz w:val="26"/>
          <w:szCs w:val="26"/>
        </w:rPr>
        <w:t xml:space="preserve"> предусмотрены расходы на 2026 год в сумме 43 268,12 тыс. рублей, 2027 год – 158 261,87 тыс. рублей, 2028 год – 125 602,70 тыс. рублей за счет средств бюджета Пермского края</w:t>
      </w:r>
      <w:r>
        <w:rPr>
          <w:rFonts w:eastAsia="Calibri"/>
          <w:sz w:val="26"/>
          <w:szCs w:val="26"/>
        </w:rPr>
        <w:t xml:space="preserve"> </w:t>
      </w:r>
      <w:r w:rsidRPr="00530328">
        <w:rPr>
          <w:rFonts w:eastAsia="Calibri"/>
          <w:sz w:val="26"/>
          <w:szCs w:val="26"/>
        </w:rPr>
        <w:t>на реализацию следующих направлений:</w:t>
      </w:r>
    </w:p>
    <w:p w14:paraId="347C740E" w14:textId="77777777" w:rsidR="006C0E62" w:rsidRDefault="006C0E62" w:rsidP="006C0E62">
      <w:pPr>
        <w:ind w:firstLine="709"/>
        <w:jc w:val="both"/>
        <w:rPr>
          <w:rFonts w:eastAsia="Calibri"/>
          <w:sz w:val="26"/>
          <w:szCs w:val="26"/>
        </w:rPr>
      </w:pPr>
      <w:r w:rsidRPr="00530328">
        <w:rPr>
          <w:sz w:val="26"/>
          <w:szCs w:val="26"/>
        </w:rPr>
        <w:t>-обеспечение жильем молодых семей на 2026 год в сумме 15 539,84 тыс. руб</w:t>
      </w:r>
      <w:r>
        <w:rPr>
          <w:sz w:val="26"/>
          <w:szCs w:val="26"/>
        </w:rPr>
        <w:t>лей</w:t>
      </w:r>
      <w:r w:rsidRPr="00530328">
        <w:rPr>
          <w:sz w:val="26"/>
          <w:szCs w:val="26"/>
        </w:rPr>
        <w:t>, 2027 год</w:t>
      </w:r>
      <w:r>
        <w:rPr>
          <w:sz w:val="26"/>
          <w:szCs w:val="26"/>
        </w:rPr>
        <w:t xml:space="preserve"> –</w:t>
      </w:r>
      <w:r w:rsidRPr="00530328">
        <w:rPr>
          <w:sz w:val="26"/>
          <w:szCs w:val="26"/>
        </w:rPr>
        <w:t xml:space="preserve"> 15 797,97 тыс. руб</w:t>
      </w:r>
      <w:r>
        <w:rPr>
          <w:sz w:val="26"/>
          <w:szCs w:val="26"/>
        </w:rPr>
        <w:t>лей</w:t>
      </w:r>
      <w:r w:rsidRPr="0053051F">
        <w:rPr>
          <w:sz w:val="26"/>
          <w:szCs w:val="26"/>
        </w:rPr>
        <w:t xml:space="preserve">. </w:t>
      </w:r>
      <w:r w:rsidRPr="00B04F06">
        <w:rPr>
          <w:sz w:val="26"/>
          <w:szCs w:val="26"/>
        </w:rPr>
        <w:t>Расходы предусмотрены в соответствии с постановлением Правительства Пермского края от 23.12.2024</w:t>
      </w:r>
      <w:r>
        <w:rPr>
          <w:sz w:val="26"/>
          <w:szCs w:val="26"/>
        </w:rPr>
        <w:t xml:space="preserve"> № 1047-п (ред. от 17.06.2025) «</w:t>
      </w:r>
      <w:r w:rsidRPr="00B04F06">
        <w:rPr>
          <w:sz w:val="26"/>
          <w:szCs w:val="26"/>
        </w:rPr>
        <w:t>Об утверждении распределения иных межбюджетных трансфертов из бюджета Пермского края бюджетам муниципальных образований Пермского края на предоставление социальных выплат молодым семьям, признанным в установленном порядке нуждающимися в улучшении жилищных условий, для приобретения (строитель</w:t>
      </w:r>
      <w:r>
        <w:rPr>
          <w:sz w:val="26"/>
          <w:szCs w:val="26"/>
        </w:rPr>
        <w:t xml:space="preserve">ства) жилья в 2025 - 2027 годах», </w:t>
      </w:r>
      <w:r w:rsidRPr="0053051F">
        <w:rPr>
          <w:rFonts w:eastAsia="Calibri"/>
          <w:sz w:val="26"/>
          <w:szCs w:val="26"/>
        </w:rPr>
        <w:t xml:space="preserve">соглашением о предоставлении иных межбюджетных трансфертов, имеющих целевое назначение, из бюджета Пермского края бюджету муниципального образования Пермского края, источником предоставления которых являются средства бюджета Пермского края от </w:t>
      </w:r>
      <w:r>
        <w:rPr>
          <w:rFonts w:eastAsia="Calibri"/>
          <w:sz w:val="26"/>
          <w:szCs w:val="26"/>
        </w:rPr>
        <w:t>21.01.2025 г.</w:t>
      </w:r>
      <w:r w:rsidRPr="0053051F">
        <w:rPr>
          <w:rFonts w:eastAsia="Calibri"/>
          <w:sz w:val="26"/>
          <w:szCs w:val="26"/>
        </w:rPr>
        <w:t xml:space="preserve"> №</w:t>
      </w:r>
      <w:r>
        <w:rPr>
          <w:rFonts w:eastAsia="Calibri"/>
          <w:sz w:val="26"/>
          <w:szCs w:val="26"/>
        </w:rPr>
        <w:t>70/3. В ходе реализации направления планируется:</w:t>
      </w:r>
    </w:p>
    <w:p w14:paraId="257CFF53" w14:textId="46710F5B" w:rsidR="006C0E62" w:rsidRPr="004440F3" w:rsidRDefault="006C0E62" w:rsidP="006C0E62">
      <w:pPr>
        <w:ind w:firstLine="709"/>
        <w:jc w:val="both"/>
        <w:rPr>
          <w:rFonts w:eastAsia="Calibri"/>
          <w:sz w:val="26"/>
          <w:szCs w:val="26"/>
        </w:rPr>
      </w:pPr>
      <w:r w:rsidRPr="004440F3">
        <w:rPr>
          <w:rFonts w:eastAsia="Calibri"/>
          <w:sz w:val="26"/>
          <w:szCs w:val="26"/>
        </w:rPr>
        <w:t xml:space="preserve">выдать свидетельство о праве на получение социальной выплаты на приобретение (строительство) жилья - </w:t>
      </w:r>
      <w:r w:rsidR="004440F3" w:rsidRPr="004440F3">
        <w:rPr>
          <w:rFonts w:eastAsia="Calibri"/>
          <w:sz w:val="26"/>
          <w:szCs w:val="26"/>
        </w:rPr>
        <w:t>15</w:t>
      </w:r>
      <w:r w:rsidRPr="004440F3">
        <w:rPr>
          <w:rFonts w:eastAsia="Calibri"/>
          <w:sz w:val="26"/>
          <w:szCs w:val="26"/>
        </w:rPr>
        <w:t xml:space="preserve"> молодым семьям, </w:t>
      </w:r>
    </w:p>
    <w:p w14:paraId="475BDC82" w14:textId="77777777" w:rsidR="006C0E62" w:rsidRPr="004440F3" w:rsidRDefault="006C0E62" w:rsidP="006C0E62">
      <w:pPr>
        <w:ind w:firstLine="709"/>
        <w:jc w:val="both"/>
        <w:rPr>
          <w:rFonts w:eastAsia="Calibri"/>
          <w:sz w:val="26"/>
          <w:szCs w:val="26"/>
        </w:rPr>
      </w:pPr>
      <w:r w:rsidRPr="004440F3">
        <w:rPr>
          <w:rFonts w:eastAsia="Calibri"/>
          <w:sz w:val="26"/>
          <w:szCs w:val="26"/>
        </w:rPr>
        <w:t>улучшить жилищные условия (в том числе с использованием ипотечных кредитов и займов) при оказании содействия за счет средств бюджета Пермского края – 18 молодым семьям.</w:t>
      </w:r>
    </w:p>
    <w:p w14:paraId="2A273A66" w14:textId="77777777" w:rsidR="006C0E62" w:rsidRPr="004440F3" w:rsidRDefault="006C0E62" w:rsidP="006C0E62">
      <w:pPr>
        <w:ind w:firstLine="709"/>
        <w:jc w:val="both"/>
        <w:rPr>
          <w:rFonts w:eastAsia="Calibri"/>
          <w:sz w:val="26"/>
          <w:szCs w:val="26"/>
        </w:rPr>
      </w:pPr>
      <w:r w:rsidRPr="004440F3">
        <w:rPr>
          <w:rFonts w:eastAsia="Calibri"/>
          <w:sz w:val="26"/>
          <w:szCs w:val="26"/>
        </w:rPr>
        <w:t>- содержание жилых помещений специализированного жилищного фонда для детей-сирот, детей, оставшихся без попечения родителей, лиц из их числа. Расходы предусмотрены на 2026 год в сумме 1 191,90 тыс. рублей, 2027 год – 1 279,40 тыс. рублей, 2028 год – 1 531,50 тыс. рублей, в указанные суммы входит оплата взносов на капитальный ремонт и уплата налога на имущество;</w:t>
      </w:r>
    </w:p>
    <w:p w14:paraId="3DF8265C" w14:textId="0D43DB5E" w:rsidR="006C0E62" w:rsidRPr="004440F3" w:rsidRDefault="006C0E62" w:rsidP="006C0E62">
      <w:pPr>
        <w:ind w:firstLine="709"/>
        <w:jc w:val="both"/>
        <w:rPr>
          <w:rFonts w:eastAsia="Calibri"/>
          <w:sz w:val="26"/>
          <w:szCs w:val="26"/>
        </w:rPr>
      </w:pPr>
      <w:r w:rsidRPr="004440F3">
        <w:rPr>
          <w:rFonts w:eastAsia="Calibri"/>
          <w:sz w:val="26"/>
          <w:szCs w:val="26"/>
        </w:rPr>
        <w:t xml:space="preserve">-строительство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по договорам найма специализированных жилых помещений, по договорам найма специализированных жилых помещений. Расходы предусмотрены в соответствии с соглашением о предоставлении иных межбюджетных трансфертов, имеющих целевое назначение, из бюджета Пермского края бюджету муниципального образования Пермского края, источником предоставления которых являются средства бюджета Пермского края от 09.01.2025 № </w:t>
      </w:r>
      <w:r w:rsidRPr="004440F3">
        <w:rPr>
          <w:sz w:val="26"/>
          <w:szCs w:val="26"/>
        </w:rPr>
        <w:t>32/ДС/2025</w:t>
      </w:r>
      <w:r w:rsidRPr="004440F3">
        <w:rPr>
          <w:rFonts w:eastAsia="Calibri"/>
          <w:sz w:val="26"/>
          <w:szCs w:val="26"/>
        </w:rPr>
        <w:t xml:space="preserve"> на 2026 год в сумме 26 536,38 тыс. рублей, 2027 год – 141 184,50 тыс. рублей, 2028 год – 124 071,20 тыс. рублей за счет средств бюджета Пермского края.</w:t>
      </w:r>
      <w:r w:rsidRPr="004440F3">
        <w:rPr>
          <w:sz w:val="26"/>
          <w:szCs w:val="26"/>
        </w:rPr>
        <w:t xml:space="preserve"> В ходе реализации направления планируется к приобретению для формирования муниципального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жилых помещений в количестве на 2026 год </w:t>
      </w:r>
      <w:r w:rsidR="004440F3" w:rsidRPr="004440F3">
        <w:rPr>
          <w:sz w:val="26"/>
          <w:szCs w:val="26"/>
        </w:rPr>
        <w:t>8</w:t>
      </w:r>
      <w:r w:rsidRPr="004440F3">
        <w:rPr>
          <w:sz w:val="26"/>
          <w:szCs w:val="26"/>
        </w:rPr>
        <w:t xml:space="preserve"> единицы, 2027 год – </w:t>
      </w:r>
      <w:r w:rsidR="004440F3" w:rsidRPr="004440F3">
        <w:rPr>
          <w:sz w:val="26"/>
          <w:szCs w:val="26"/>
        </w:rPr>
        <w:t>15</w:t>
      </w:r>
      <w:r w:rsidRPr="004440F3">
        <w:rPr>
          <w:sz w:val="26"/>
          <w:szCs w:val="26"/>
        </w:rPr>
        <w:t xml:space="preserve"> единиц.</w:t>
      </w:r>
    </w:p>
    <w:p w14:paraId="73E45FF3" w14:textId="77777777" w:rsidR="006C0E62" w:rsidRPr="006E3D63" w:rsidRDefault="006C0E62" w:rsidP="006C0E62">
      <w:pPr>
        <w:ind w:firstLine="709"/>
        <w:jc w:val="both"/>
        <w:rPr>
          <w:rFonts w:eastAsia="Calibri"/>
          <w:b/>
          <w:bCs/>
          <w:sz w:val="26"/>
          <w:szCs w:val="26"/>
          <w:highlight w:val="yellow"/>
        </w:rPr>
      </w:pPr>
    </w:p>
    <w:p w14:paraId="1B41E6E3" w14:textId="77777777" w:rsidR="006C0E62" w:rsidRPr="006E3D63" w:rsidRDefault="006C0E62" w:rsidP="006C0E62">
      <w:pPr>
        <w:widowControl w:val="0"/>
        <w:autoSpaceDE w:val="0"/>
        <w:autoSpaceDN w:val="0"/>
        <w:adjustRightInd w:val="0"/>
        <w:spacing w:line="240" w:lineRule="exact"/>
        <w:jc w:val="center"/>
        <w:outlineLvl w:val="2"/>
        <w:rPr>
          <w:b/>
          <w:bCs/>
          <w:i/>
          <w:iCs/>
          <w:sz w:val="26"/>
          <w:szCs w:val="26"/>
        </w:rPr>
      </w:pPr>
      <w:r w:rsidRPr="006E3D63">
        <w:rPr>
          <w:b/>
          <w:bCs/>
          <w:i/>
          <w:iCs/>
          <w:sz w:val="26"/>
          <w:szCs w:val="26"/>
        </w:rPr>
        <w:t xml:space="preserve">Комплекс процессных мероприятий </w:t>
      </w:r>
    </w:p>
    <w:p w14:paraId="4A4364D0" w14:textId="77777777" w:rsidR="006C0E62" w:rsidRPr="006E3D63" w:rsidRDefault="006C0E62" w:rsidP="006C0E62">
      <w:pPr>
        <w:widowControl w:val="0"/>
        <w:autoSpaceDE w:val="0"/>
        <w:autoSpaceDN w:val="0"/>
        <w:adjustRightInd w:val="0"/>
        <w:spacing w:line="240" w:lineRule="exact"/>
        <w:jc w:val="center"/>
        <w:outlineLvl w:val="2"/>
        <w:rPr>
          <w:b/>
          <w:bCs/>
          <w:i/>
          <w:iCs/>
          <w:sz w:val="26"/>
          <w:szCs w:val="26"/>
          <w:highlight w:val="yellow"/>
        </w:rPr>
      </w:pPr>
      <w:r w:rsidRPr="006E3D63">
        <w:rPr>
          <w:b/>
          <w:bCs/>
          <w:i/>
          <w:iCs/>
          <w:sz w:val="26"/>
          <w:szCs w:val="26"/>
        </w:rPr>
        <w:t>«Управление жилищным фондом»</w:t>
      </w:r>
    </w:p>
    <w:p w14:paraId="167F4AF1" w14:textId="77777777" w:rsidR="006C0E62" w:rsidRPr="00D6161C" w:rsidRDefault="006C0E62" w:rsidP="006C0E62">
      <w:pPr>
        <w:widowControl w:val="0"/>
        <w:autoSpaceDE w:val="0"/>
        <w:autoSpaceDN w:val="0"/>
        <w:adjustRightInd w:val="0"/>
        <w:spacing w:line="240" w:lineRule="exact"/>
        <w:jc w:val="center"/>
        <w:outlineLvl w:val="2"/>
        <w:rPr>
          <w:b/>
          <w:i/>
          <w:iCs/>
          <w:sz w:val="26"/>
          <w:szCs w:val="26"/>
          <w:highlight w:val="yellow"/>
        </w:rPr>
      </w:pPr>
    </w:p>
    <w:p w14:paraId="2C6ACF0D" w14:textId="77777777" w:rsidR="006C0E62" w:rsidRPr="00714E49" w:rsidRDefault="006C0E62" w:rsidP="006C0E62">
      <w:pPr>
        <w:autoSpaceDE w:val="0"/>
        <w:autoSpaceDN w:val="0"/>
        <w:adjustRightInd w:val="0"/>
        <w:ind w:firstLine="720"/>
        <w:jc w:val="both"/>
        <w:outlineLvl w:val="0"/>
        <w:rPr>
          <w:sz w:val="26"/>
          <w:szCs w:val="26"/>
        </w:rPr>
      </w:pPr>
      <w:r w:rsidRPr="00714E49">
        <w:rPr>
          <w:sz w:val="26"/>
          <w:szCs w:val="26"/>
        </w:rPr>
        <w:t xml:space="preserve">В рамках комплекса процессных мероприятий </w:t>
      </w:r>
      <w:r>
        <w:rPr>
          <w:sz w:val="26"/>
          <w:szCs w:val="26"/>
        </w:rPr>
        <w:t>«</w:t>
      </w:r>
      <w:r w:rsidRPr="00714E49">
        <w:rPr>
          <w:sz w:val="26"/>
          <w:szCs w:val="26"/>
        </w:rPr>
        <w:t>Управление жилищным ф</w:t>
      </w:r>
      <w:r>
        <w:rPr>
          <w:sz w:val="26"/>
          <w:szCs w:val="26"/>
        </w:rPr>
        <w:t xml:space="preserve">ондом» </w:t>
      </w:r>
      <w:r w:rsidRPr="00714E49">
        <w:rPr>
          <w:sz w:val="26"/>
          <w:szCs w:val="26"/>
        </w:rPr>
        <w:t>предусмотрены расходы за счет средств бюджета округа на 2026 год в сумме 19</w:t>
      </w:r>
      <w:r>
        <w:rPr>
          <w:sz w:val="26"/>
          <w:szCs w:val="26"/>
        </w:rPr>
        <w:t xml:space="preserve"> </w:t>
      </w:r>
      <w:r w:rsidRPr="00714E49">
        <w:rPr>
          <w:sz w:val="26"/>
          <w:szCs w:val="26"/>
        </w:rPr>
        <w:t>717,21 тыс. рублей, 2027 год – 12 184,77 тыс. рублей, 2028 год – 8 577,38</w:t>
      </w:r>
      <w:r>
        <w:rPr>
          <w:sz w:val="26"/>
          <w:szCs w:val="26"/>
        </w:rPr>
        <w:t xml:space="preserve"> </w:t>
      </w:r>
      <w:r w:rsidRPr="00714E49">
        <w:rPr>
          <w:sz w:val="26"/>
          <w:szCs w:val="26"/>
        </w:rPr>
        <w:t xml:space="preserve">тыс. рублей </w:t>
      </w:r>
      <w:r>
        <w:rPr>
          <w:sz w:val="26"/>
          <w:szCs w:val="26"/>
        </w:rPr>
        <w:t xml:space="preserve">за счет средств бюджета округа </w:t>
      </w:r>
      <w:r w:rsidRPr="00714E49">
        <w:rPr>
          <w:sz w:val="26"/>
          <w:szCs w:val="26"/>
        </w:rPr>
        <w:t>на реализацию следующих направлений:</w:t>
      </w:r>
    </w:p>
    <w:p w14:paraId="1895F4DA" w14:textId="77777777" w:rsidR="006C0E62" w:rsidRPr="00714E49" w:rsidRDefault="006C0E62" w:rsidP="006C0E62">
      <w:pPr>
        <w:autoSpaceDE w:val="0"/>
        <w:autoSpaceDN w:val="0"/>
        <w:adjustRightInd w:val="0"/>
        <w:ind w:firstLine="709"/>
        <w:jc w:val="both"/>
        <w:outlineLvl w:val="0"/>
        <w:rPr>
          <w:sz w:val="26"/>
          <w:szCs w:val="26"/>
        </w:rPr>
      </w:pPr>
      <w:r w:rsidRPr="00714E49">
        <w:rPr>
          <w:sz w:val="26"/>
          <w:szCs w:val="26"/>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 на 2026</w:t>
      </w:r>
      <w:r>
        <w:rPr>
          <w:sz w:val="26"/>
          <w:szCs w:val="26"/>
        </w:rPr>
        <w:t>-2028</w:t>
      </w:r>
      <w:r w:rsidRPr="00714E49">
        <w:rPr>
          <w:sz w:val="26"/>
          <w:szCs w:val="26"/>
        </w:rPr>
        <w:t xml:space="preserve"> год</w:t>
      </w:r>
      <w:r>
        <w:rPr>
          <w:sz w:val="26"/>
          <w:szCs w:val="26"/>
        </w:rPr>
        <w:t>ы в сумме 7 541,20 тыс. рублей ежегодно</w:t>
      </w:r>
      <w:r w:rsidRPr="00714E49">
        <w:rPr>
          <w:sz w:val="26"/>
          <w:szCs w:val="26"/>
        </w:rPr>
        <w:t>;</w:t>
      </w:r>
    </w:p>
    <w:p w14:paraId="4BDEFB7A" w14:textId="77777777" w:rsidR="006C0E62" w:rsidRPr="00714E49" w:rsidRDefault="006C0E62" w:rsidP="006C0E62">
      <w:pPr>
        <w:pStyle w:val="1"/>
        <w:suppressAutoHyphens/>
        <w:ind w:firstLine="709"/>
        <w:rPr>
          <w:sz w:val="26"/>
          <w:szCs w:val="26"/>
        </w:rPr>
      </w:pPr>
      <w:r w:rsidRPr="00714E49">
        <w:rPr>
          <w:sz w:val="26"/>
          <w:szCs w:val="26"/>
        </w:rPr>
        <w:t xml:space="preserve">-оценка рыночной стоимости имущества на 2026 год в сумме 192,00 тыс. рублей. В рамках данного направления предусмотрены расходы на оценку рыночной стоимости имущества 12 объектов, для выплаты в дальнейшем компенсации собственникам жилых помещений за изымаемые жилые помещения в муниципальную собственность Пермского округа  в рамках </w:t>
      </w:r>
      <w:hyperlink r:id="rId12" w:history="1">
        <w:r w:rsidRPr="00714E49">
          <w:rPr>
            <w:rStyle w:val="affe"/>
            <w:color w:val="auto"/>
            <w:sz w:val="26"/>
            <w:szCs w:val="26"/>
          </w:rPr>
          <w:t>постановления Правительства Перм</w:t>
        </w:r>
        <w:r>
          <w:rPr>
            <w:rStyle w:val="affe"/>
            <w:color w:val="auto"/>
            <w:sz w:val="26"/>
            <w:szCs w:val="26"/>
          </w:rPr>
          <w:t>ского края от 20 июня 2025 г. №498-п «</w:t>
        </w:r>
        <w:r w:rsidRPr="00714E49">
          <w:rPr>
            <w:rStyle w:val="affe"/>
            <w:color w:val="auto"/>
            <w:sz w:val="26"/>
            <w:szCs w:val="26"/>
          </w:rPr>
          <w:t>Об утверждении региональной адресной программы по переселению граждан из аварийного жилищного фонда на территории Пермского края на 2025 - 2031 годы</w:t>
        </w:r>
      </w:hyperlink>
      <w:r>
        <w:rPr>
          <w:rStyle w:val="affe"/>
          <w:color w:val="auto"/>
          <w:sz w:val="26"/>
          <w:szCs w:val="26"/>
        </w:rPr>
        <w:t>»;</w:t>
      </w:r>
    </w:p>
    <w:p w14:paraId="44625E92" w14:textId="77777777" w:rsidR="006C0E62" w:rsidRPr="00714E49" w:rsidRDefault="006C0E62" w:rsidP="006C0E62">
      <w:pPr>
        <w:autoSpaceDE w:val="0"/>
        <w:autoSpaceDN w:val="0"/>
        <w:adjustRightInd w:val="0"/>
        <w:ind w:firstLine="709"/>
        <w:jc w:val="both"/>
        <w:outlineLvl w:val="0"/>
        <w:rPr>
          <w:sz w:val="26"/>
          <w:szCs w:val="26"/>
        </w:rPr>
      </w:pPr>
      <w:r w:rsidRPr="00714E49">
        <w:rPr>
          <w:sz w:val="26"/>
          <w:szCs w:val="26"/>
        </w:rPr>
        <w:t>-содержание, ремонт, капитальный ремонт муниципального жилищного фонда. В рамках направления предусмотрены расходы на 2026 год в сумме 4 325,46 тыс. рублей, 2027-2028 годы – 117,72 тыс. рублей ежегодно, в том числе:</w:t>
      </w:r>
    </w:p>
    <w:p w14:paraId="0CD2EC6C" w14:textId="77777777" w:rsidR="006C0E62" w:rsidRPr="00714E49" w:rsidRDefault="006C0E62" w:rsidP="006C0E62">
      <w:pPr>
        <w:tabs>
          <w:tab w:val="left" w:pos="1134"/>
        </w:tabs>
        <w:suppressAutoHyphens/>
        <w:ind w:firstLine="709"/>
        <w:jc w:val="both"/>
        <w:rPr>
          <w:bCs/>
          <w:sz w:val="26"/>
          <w:szCs w:val="26"/>
        </w:rPr>
      </w:pPr>
      <w:r w:rsidRPr="00714E49">
        <w:rPr>
          <w:bCs/>
          <w:sz w:val="26"/>
          <w:szCs w:val="26"/>
        </w:rPr>
        <w:t xml:space="preserve">проведение ремонта 11 муниципальных жилых помещений в </w:t>
      </w:r>
      <w:r w:rsidRPr="00714E49">
        <w:rPr>
          <w:sz w:val="26"/>
          <w:szCs w:val="26"/>
        </w:rPr>
        <w:t>2026 году на сумму 1 825,98 тыс. рублей,</w:t>
      </w:r>
    </w:p>
    <w:p w14:paraId="12C4957F" w14:textId="77777777" w:rsidR="006C0E62" w:rsidRPr="00714E49" w:rsidRDefault="006C0E62" w:rsidP="006C0E62">
      <w:pPr>
        <w:tabs>
          <w:tab w:val="left" w:pos="1134"/>
        </w:tabs>
        <w:suppressAutoHyphens/>
        <w:ind w:firstLine="709"/>
        <w:jc w:val="both"/>
        <w:rPr>
          <w:sz w:val="26"/>
          <w:szCs w:val="26"/>
        </w:rPr>
      </w:pPr>
      <w:r w:rsidRPr="00714E49">
        <w:rPr>
          <w:bCs/>
          <w:sz w:val="26"/>
          <w:szCs w:val="26"/>
        </w:rPr>
        <w:t xml:space="preserve">проведение ремонтных работ в 4 пустующих жилых помещениях для приведения их в нормативное состояние и последующего предоставления, в </w:t>
      </w:r>
      <w:r w:rsidRPr="00714E49">
        <w:rPr>
          <w:sz w:val="26"/>
          <w:szCs w:val="26"/>
        </w:rPr>
        <w:t xml:space="preserve">2026 году на сумму 2 381,76 тыс. рублей, </w:t>
      </w:r>
      <w:r w:rsidRPr="00714E49">
        <w:rPr>
          <w:bCs/>
          <w:color w:val="000000"/>
          <w:sz w:val="26"/>
          <w:szCs w:val="26"/>
        </w:rPr>
        <w:t xml:space="preserve"> </w:t>
      </w:r>
    </w:p>
    <w:p w14:paraId="1AA7EDB3" w14:textId="77777777" w:rsidR="006C0E62" w:rsidRPr="00714E49" w:rsidRDefault="006C0E62" w:rsidP="006C0E62">
      <w:pPr>
        <w:shd w:val="clear" w:color="auto" w:fill="FFFFFF" w:themeFill="background1"/>
        <w:tabs>
          <w:tab w:val="left" w:pos="1134"/>
        </w:tabs>
        <w:ind w:firstLine="709"/>
        <w:jc w:val="both"/>
        <w:rPr>
          <w:sz w:val="26"/>
          <w:szCs w:val="26"/>
        </w:rPr>
      </w:pPr>
      <w:r w:rsidRPr="00714E49">
        <w:rPr>
          <w:sz w:val="26"/>
          <w:szCs w:val="26"/>
        </w:rPr>
        <w:t>содержание пустующих жилых помещений на 2026 - 2028 годы в сумме</w:t>
      </w:r>
      <w:r w:rsidRPr="00714E49">
        <w:rPr>
          <w:sz w:val="26"/>
          <w:szCs w:val="26"/>
          <w:shd w:val="clear" w:color="auto" w:fill="FFFFFF" w:themeFill="background1"/>
        </w:rPr>
        <w:t xml:space="preserve"> 117,92 тыс.</w:t>
      </w:r>
      <w:r w:rsidRPr="00714E49">
        <w:rPr>
          <w:sz w:val="26"/>
          <w:szCs w:val="26"/>
        </w:rPr>
        <w:t xml:space="preserve"> рублей (ежегодно). </w:t>
      </w:r>
    </w:p>
    <w:p w14:paraId="3756A739" w14:textId="77777777" w:rsidR="006C0E62" w:rsidRPr="00714E49" w:rsidRDefault="006C0E62" w:rsidP="006C0E62">
      <w:pPr>
        <w:autoSpaceDE w:val="0"/>
        <w:autoSpaceDN w:val="0"/>
        <w:adjustRightInd w:val="0"/>
        <w:ind w:firstLine="709"/>
        <w:jc w:val="both"/>
        <w:outlineLvl w:val="0"/>
        <w:rPr>
          <w:sz w:val="26"/>
          <w:szCs w:val="26"/>
        </w:rPr>
      </w:pPr>
      <w:r w:rsidRPr="00714E49">
        <w:rPr>
          <w:sz w:val="26"/>
          <w:szCs w:val="26"/>
        </w:rPr>
        <w:t xml:space="preserve">-кадастровые работы в отношении снесенных объектов, в том числе снятие объектов с кадастрового учета на 2026 год в сумме 80,00 тыс. рублей, 2027 год – 40,00 тыс. рублей, 2028 год – 10,00 тыс. рублей.  В рамках реализации направления планируется провести кадастровые работы в отношении </w:t>
      </w:r>
      <w:r w:rsidRPr="00714E49">
        <w:rPr>
          <w:sz w:val="26"/>
          <w:szCs w:val="26"/>
          <w:shd w:val="clear" w:color="auto" w:fill="FFFFFF" w:themeFill="background1"/>
        </w:rPr>
        <w:t>13 аварийных домов, планируемых к</w:t>
      </w:r>
      <w:r>
        <w:rPr>
          <w:sz w:val="26"/>
          <w:szCs w:val="26"/>
        </w:rPr>
        <w:t xml:space="preserve"> сносу;</w:t>
      </w:r>
    </w:p>
    <w:p w14:paraId="1259FC38" w14:textId="77777777" w:rsidR="006C0E62" w:rsidRPr="00714E49" w:rsidRDefault="006C0E62" w:rsidP="006C0E62">
      <w:pPr>
        <w:autoSpaceDE w:val="0"/>
        <w:autoSpaceDN w:val="0"/>
        <w:adjustRightInd w:val="0"/>
        <w:ind w:firstLine="720"/>
        <w:jc w:val="both"/>
        <w:outlineLvl w:val="0"/>
        <w:rPr>
          <w:sz w:val="26"/>
          <w:szCs w:val="26"/>
        </w:rPr>
      </w:pPr>
      <w:r w:rsidRPr="00714E49">
        <w:rPr>
          <w:sz w:val="26"/>
          <w:szCs w:val="26"/>
        </w:rPr>
        <w:t>-разработка проектов организации работ по сносу аварийных домов. В рамках реализации направления планируются расходы на подготовку проекта организации сноса 13 многоквартирных домов в 2026 году в сумме 200,00 тыс. рублей (8 объектов), 2027 году- 100,00 тыс. рублей (4 объекта), 2028 году – 25,00 тыс. рублей (1 объект).</w:t>
      </w:r>
    </w:p>
    <w:p w14:paraId="212DA0E6" w14:textId="77777777" w:rsidR="006C0E62" w:rsidRPr="00714E49" w:rsidRDefault="006C0E62" w:rsidP="006C0E62">
      <w:pPr>
        <w:autoSpaceDE w:val="0"/>
        <w:autoSpaceDN w:val="0"/>
        <w:adjustRightInd w:val="0"/>
        <w:ind w:firstLine="720"/>
        <w:jc w:val="both"/>
        <w:outlineLvl w:val="0"/>
        <w:rPr>
          <w:sz w:val="26"/>
          <w:szCs w:val="26"/>
        </w:rPr>
      </w:pPr>
      <w:r w:rsidRPr="00714E49">
        <w:rPr>
          <w:sz w:val="26"/>
          <w:szCs w:val="26"/>
        </w:rPr>
        <w:t>-снос многоквартирных домов, признанных аварийными и подлежащими сносу</w:t>
      </w:r>
      <w:r>
        <w:rPr>
          <w:sz w:val="26"/>
          <w:szCs w:val="26"/>
        </w:rPr>
        <w:t>. Расходы предусмотрены на с</w:t>
      </w:r>
      <w:r w:rsidRPr="00714E49">
        <w:rPr>
          <w:sz w:val="26"/>
          <w:szCs w:val="26"/>
        </w:rPr>
        <w:t>нос многоквартирных домов на 2026 год в сумме 7 378,55 тыс. рублей, 2027 год – 4 385,85 тыс. рублей, 2028 год – 883,46 тыс. рублей.</w:t>
      </w:r>
    </w:p>
    <w:p w14:paraId="6E826601" w14:textId="77777777" w:rsidR="006C0E62" w:rsidRPr="002773E8" w:rsidRDefault="006C0E62" w:rsidP="006C0E62">
      <w:pPr>
        <w:autoSpaceDE w:val="0"/>
        <w:autoSpaceDN w:val="0"/>
        <w:adjustRightInd w:val="0"/>
        <w:ind w:firstLine="720"/>
        <w:jc w:val="both"/>
        <w:outlineLvl w:val="0"/>
        <w:rPr>
          <w:sz w:val="26"/>
          <w:szCs w:val="26"/>
          <w:highlight w:val="yellow"/>
        </w:rPr>
      </w:pPr>
    </w:p>
    <w:p w14:paraId="1B901506" w14:textId="77777777" w:rsidR="006C0E62" w:rsidRPr="006E3D63" w:rsidRDefault="006C0E62" w:rsidP="006C0E62">
      <w:pPr>
        <w:widowControl w:val="0"/>
        <w:tabs>
          <w:tab w:val="left" w:pos="567"/>
        </w:tabs>
        <w:autoSpaceDE w:val="0"/>
        <w:autoSpaceDN w:val="0"/>
        <w:jc w:val="center"/>
        <w:outlineLvl w:val="1"/>
        <w:rPr>
          <w:b/>
          <w:bCs/>
          <w:i/>
          <w:iCs/>
          <w:sz w:val="26"/>
          <w:szCs w:val="26"/>
        </w:rPr>
      </w:pPr>
      <w:r w:rsidRPr="006E3D63">
        <w:rPr>
          <w:b/>
          <w:bCs/>
          <w:i/>
          <w:iCs/>
          <w:sz w:val="26"/>
          <w:szCs w:val="26"/>
        </w:rPr>
        <w:t xml:space="preserve">Комплекс процессных мероприятий </w:t>
      </w:r>
    </w:p>
    <w:p w14:paraId="018346F3" w14:textId="77777777" w:rsidR="006C0E62" w:rsidRPr="006E3D63" w:rsidRDefault="006C0E62" w:rsidP="006C0E62">
      <w:pPr>
        <w:widowControl w:val="0"/>
        <w:tabs>
          <w:tab w:val="left" w:pos="567"/>
        </w:tabs>
        <w:autoSpaceDE w:val="0"/>
        <w:autoSpaceDN w:val="0"/>
        <w:jc w:val="center"/>
        <w:outlineLvl w:val="1"/>
        <w:rPr>
          <w:b/>
          <w:bCs/>
          <w:i/>
          <w:iCs/>
          <w:sz w:val="26"/>
          <w:szCs w:val="26"/>
          <w:highlight w:val="yellow"/>
        </w:rPr>
      </w:pPr>
      <w:r w:rsidRPr="006E3D63">
        <w:rPr>
          <w:b/>
          <w:bCs/>
          <w:i/>
          <w:iCs/>
          <w:sz w:val="26"/>
          <w:szCs w:val="26"/>
        </w:rPr>
        <w:t>«Обеспечение деятельности Управления жилищно-коммунального хозяйства администрации Пермского муниципального округа и подведомственных учреждений»</w:t>
      </w:r>
    </w:p>
    <w:p w14:paraId="24457B7F" w14:textId="77777777" w:rsidR="006C0E62" w:rsidRPr="002773E8" w:rsidRDefault="006C0E62" w:rsidP="006C0E62">
      <w:pPr>
        <w:widowControl w:val="0"/>
        <w:tabs>
          <w:tab w:val="left" w:pos="567"/>
        </w:tabs>
        <w:autoSpaceDE w:val="0"/>
        <w:autoSpaceDN w:val="0"/>
        <w:ind w:firstLine="851"/>
        <w:jc w:val="both"/>
        <w:outlineLvl w:val="1"/>
        <w:rPr>
          <w:b/>
          <w:sz w:val="26"/>
          <w:szCs w:val="26"/>
          <w:highlight w:val="yellow"/>
        </w:rPr>
      </w:pPr>
    </w:p>
    <w:p w14:paraId="189F78DA" w14:textId="77777777" w:rsidR="006C0E62" w:rsidRDefault="006C0E62" w:rsidP="006C0E62">
      <w:pPr>
        <w:tabs>
          <w:tab w:val="left" w:pos="7265"/>
        </w:tabs>
        <w:ind w:firstLine="709"/>
        <w:jc w:val="both"/>
        <w:rPr>
          <w:rFonts w:eastAsia="MS Mincho"/>
          <w:sz w:val="26"/>
          <w:szCs w:val="26"/>
          <w:lang w:eastAsia="ja-JP"/>
        </w:rPr>
      </w:pPr>
      <w:r w:rsidRPr="00D6161C">
        <w:rPr>
          <w:sz w:val="26"/>
          <w:szCs w:val="26"/>
        </w:rPr>
        <w:t>В рамках ко</w:t>
      </w:r>
      <w:r>
        <w:rPr>
          <w:sz w:val="26"/>
          <w:szCs w:val="26"/>
        </w:rPr>
        <w:t>мплекса процессных мероприятий «</w:t>
      </w:r>
      <w:r w:rsidRPr="00D6161C">
        <w:rPr>
          <w:sz w:val="26"/>
          <w:szCs w:val="26"/>
        </w:rPr>
        <w:t>Обеспечение деятельности Управления жилищно-коммунального хозяйства администрации Пермского муниципального округ</w:t>
      </w:r>
      <w:r>
        <w:rPr>
          <w:sz w:val="26"/>
          <w:szCs w:val="26"/>
        </w:rPr>
        <w:t>а и подведомственных учреждений»</w:t>
      </w:r>
      <w:r w:rsidRPr="00D6161C">
        <w:rPr>
          <w:sz w:val="26"/>
          <w:szCs w:val="26"/>
        </w:rPr>
        <w:t xml:space="preserve"> предусмотрены расходы </w:t>
      </w:r>
      <w:r w:rsidRPr="00D6161C">
        <w:rPr>
          <w:rFonts w:eastAsia="MS Mincho"/>
          <w:sz w:val="26"/>
          <w:szCs w:val="26"/>
          <w:lang w:eastAsia="ja-JP"/>
        </w:rPr>
        <w:t>на 202</w:t>
      </w:r>
      <w:r>
        <w:rPr>
          <w:rFonts w:eastAsia="MS Mincho"/>
          <w:sz w:val="26"/>
          <w:szCs w:val="26"/>
          <w:lang w:eastAsia="ja-JP"/>
        </w:rPr>
        <w:t>6</w:t>
      </w:r>
      <w:r w:rsidRPr="00D6161C">
        <w:rPr>
          <w:rFonts w:eastAsia="MS Mincho"/>
          <w:sz w:val="26"/>
          <w:szCs w:val="26"/>
          <w:lang w:eastAsia="ja-JP"/>
        </w:rPr>
        <w:t xml:space="preserve"> год в сумме </w:t>
      </w:r>
      <w:r>
        <w:rPr>
          <w:rFonts w:eastAsia="MS Mincho"/>
          <w:sz w:val="26"/>
          <w:szCs w:val="26"/>
          <w:lang w:eastAsia="ja-JP"/>
        </w:rPr>
        <w:t>56 848,15</w:t>
      </w:r>
      <w:r w:rsidRPr="00D6161C">
        <w:rPr>
          <w:rFonts w:eastAsia="MS Mincho"/>
          <w:sz w:val="26"/>
          <w:szCs w:val="26"/>
          <w:lang w:eastAsia="ja-JP"/>
        </w:rPr>
        <w:t xml:space="preserve"> тыс. рублей, 202</w:t>
      </w:r>
      <w:r>
        <w:rPr>
          <w:rFonts w:eastAsia="MS Mincho"/>
          <w:sz w:val="26"/>
          <w:szCs w:val="26"/>
          <w:lang w:eastAsia="ja-JP"/>
        </w:rPr>
        <w:t>7-2028</w:t>
      </w:r>
      <w:r w:rsidRPr="00D6161C">
        <w:rPr>
          <w:rFonts w:eastAsia="MS Mincho"/>
          <w:sz w:val="26"/>
          <w:szCs w:val="26"/>
          <w:lang w:eastAsia="ja-JP"/>
        </w:rPr>
        <w:t xml:space="preserve"> год</w:t>
      </w:r>
      <w:r>
        <w:rPr>
          <w:rFonts w:eastAsia="MS Mincho"/>
          <w:sz w:val="26"/>
          <w:szCs w:val="26"/>
          <w:lang w:eastAsia="ja-JP"/>
        </w:rPr>
        <w:t>ы</w:t>
      </w:r>
      <w:r w:rsidRPr="00D6161C">
        <w:rPr>
          <w:rFonts w:eastAsia="MS Mincho"/>
          <w:sz w:val="26"/>
          <w:szCs w:val="26"/>
          <w:lang w:eastAsia="ja-JP"/>
        </w:rPr>
        <w:t xml:space="preserve"> – </w:t>
      </w:r>
      <w:r>
        <w:rPr>
          <w:rFonts w:eastAsia="MS Mincho"/>
          <w:sz w:val="26"/>
          <w:szCs w:val="26"/>
          <w:lang w:eastAsia="ja-JP"/>
        </w:rPr>
        <w:t>58 304,30</w:t>
      </w:r>
      <w:r w:rsidRPr="00D6161C">
        <w:rPr>
          <w:rFonts w:eastAsia="MS Mincho"/>
          <w:sz w:val="26"/>
          <w:szCs w:val="26"/>
          <w:lang w:eastAsia="ja-JP"/>
        </w:rPr>
        <w:t xml:space="preserve"> тыс. рублей</w:t>
      </w:r>
      <w:r>
        <w:rPr>
          <w:rFonts w:eastAsia="MS Mincho"/>
          <w:sz w:val="26"/>
          <w:szCs w:val="26"/>
          <w:lang w:eastAsia="ja-JP"/>
        </w:rPr>
        <w:t xml:space="preserve"> ежегодно</w:t>
      </w:r>
      <w:r w:rsidRPr="001738A5">
        <w:t xml:space="preserve"> </w:t>
      </w:r>
      <w:r w:rsidRPr="001738A5">
        <w:rPr>
          <w:rFonts w:eastAsia="MS Mincho"/>
          <w:sz w:val="26"/>
          <w:szCs w:val="26"/>
          <w:lang w:eastAsia="ja-JP"/>
        </w:rPr>
        <w:t>на реализацию следующих направлений:</w:t>
      </w:r>
    </w:p>
    <w:p w14:paraId="38EC0DA3" w14:textId="77777777" w:rsidR="006C0E62" w:rsidRDefault="006C0E62" w:rsidP="006C0E62">
      <w:pPr>
        <w:tabs>
          <w:tab w:val="left" w:pos="7265"/>
        </w:tabs>
        <w:ind w:firstLine="709"/>
        <w:jc w:val="both"/>
        <w:rPr>
          <w:sz w:val="26"/>
          <w:szCs w:val="26"/>
        </w:rPr>
      </w:pPr>
      <w:r w:rsidRPr="00E30EB8">
        <w:rPr>
          <w:sz w:val="26"/>
          <w:szCs w:val="26"/>
        </w:rPr>
        <w:t>-содержание</w:t>
      </w:r>
      <w:r w:rsidRPr="006D52C7">
        <w:rPr>
          <w:sz w:val="26"/>
          <w:szCs w:val="26"/>
        </w:rPr>
        <w:t xml:space="preserve"> органов местного самоуправления Пермского муниципального округа</w:t>
      </w:r>
      <w:r>
        <w:rPr>
          <w:sz w:val="26"/>
          <w:szCs w:val="26"/>
        </w:rPr>
        <w:t xml:space="preserve">. </w:t>
      </w:r>
    </w:p>
    <w:p w14:paraId="52D3FE84" w14:textId="77777777" w:rsidR="006C0E62" w:rsidRPr="002773E8" w:rsidRDefault="006C0E62" w:rsidP="006C0E62">
      <w:pPr>
        <w:tabs>
          <w:tab w:val="left" w:pos="7265"/>
        </w:tabs>
        <w:ind w:firstLine="709"/>
        <w:jc w:val="both"/>
        <w:rPr>
          <w:sz w:val="26"/>
          <w:szCs w:val="26"/>
          <w:highlight w:val="yellow"/>
        </w:rPr>
      </w:pPr>
      <w:r>
        <w:rPr>
          <w:sz w:val="26"/>
          <w:szCs w:val="26"/>
        </w:rPr>
        <w:t>В</w:t>
      </w:r>
      <w:r w:rsidRPr="004732E4">
        <w:rPr>
          <w:sz w:val="26"/>
          <w:szCs w:val="26"/>
        </w:rPr>
        <w:t xml:space="preserve"> рамках данного направления планируется </w:t>
      </w:r>
      <w:r>
        <w:rPr>
          <w:sz w:val="26"/>
          <w:szCs w:val="26"/>
        </w:rPr>
        <w:t>обеспечение функционирования</w:t>
      </w:r>
      <w:r w:rsidRPr="004732E4">
        <w:rPr>
          <w:sz w:val="26"/>
          <w:szCs w:val="26"/>
        </w:rPr>
        <w:t xml:space="preserve"> </w:t>
      </w:r>
      <w:r>
        <w:rPr>
          <w:sz w:val="26"/>
          <w:szCs w:val="26"/>
        </w:rPr>
        <w:t>Управления</w:t>
      </w:r>
      <w:r w:rsidRPr="00E30EB8">
        <w:rPr>
          <w:sz w:val="26"/>
          <w:szCs w:val="26"/>
        </w:rPr>
        <w:t xml:space="preserve"> жилищно-коммунального хозяйства администрации Пермского муниципального округа </w:t>
      </w:r>
      <w:r w:rsidRPr="004732E4">
        <w:rPr>
          <w:sz w:val="26"/>
          <w:szCs w:val="26"/>
        </w:rPr>
        <w:t xml:space="preserve">на 2026 год в сумме </w:t>
      </w:r>
      <w:r>
        <w:rPr>
          <w:sz w:val="26"/>
          <w:szCs w:val="26"/>
        </w:rPr>
        <w:t>27 256,63</w:t>
      </w:r>
      <w:r w:rsidRPr="004732E4">
        <w:rPr>
          <w:sz w:val="26"/>
          <w:szCs w:val="26"/>
        </w:rPr>
        <w:t xml:space="preserve"> тыс. рублей, 2027- 2028 годы в сумме </w:t>
      </w:r>
      <w:r>
        <w:rPr>
          <w:sz w:val="26"/>
          <w:szCs w:val="26"/>
        </w:rPr>
        <w:t>28 010,14</w:t>
      </w:r>
      <w:r w:rsidRPr="004732E4">
        <w:rPr>
          <w:sz w:val="26"/>
          <w:szCs w:val="26"/>
        </w:rPr>
        <w:t xml:space="preserve"> тыс. рублей ежегодно</w:t>
      </w:r>
      <w:r>
        <w:rPr>
          <w:sz w:val="26"/>
          <w:szCs w:val="26"/>
        </w:rPr>
        <w:t xml:space="preserve"> за счет средств бюджета округа;</w:t>
      </w:r>
    </w:p>
    <w:p w14:paraId="29D7FD73" w14:textId="5C519195" w:rsidR="006C0E62" w:rsidRDefault="006C0E62" w:rsidP="006C0E62">
      <w:pPr>
        <w:shd w:val="clear" w:color="auto" w:fill="FFFFFF"/>
        <w:ind w:firstLine="709"/>
        <w:jc w:val="both"/>
        <w:rPr>
          <w:sz w:val="26"/>
          <w:szCs w:val="26"/>
        </w:rPr>
      </w:pPr>
      <w:r w:rsidRPr="00E30EB8">
        <w:rPr>
          <w:sz w:val="26"/>
          <w:szCs w:val="26"/>
        </w:rPr>
        <w:t>-</w:t>
      </w:r>
      <w:r w:rsidRPr="00E30EB8">
        <w:t xml:space="preserve"> </w:t>
      </w:r>
      <w:r w:rsidRPr="00E30EB8">
        <w:rPr>
          <w:sz w:val="26"/>
          <w:szCs w:val="26"/>
        </w:rPr>
        <w:t>обеспечение деятельности (оказание услуг, выполнение работ) муниципальных учреждений(организаций). В рамках данного направления планируются расходы за счет средств бюджета округа на обеспечение деятельности муниципального казенного учреждения «Центр жилищно-коммунального хозяйства Пермского муниципального округа Пермского края» на 2026 год в сумме 29 145,32 тыс. рублей, 2027 - 2028 годы – 29 835,86 тыс. рублей ежегодно</w:t>
      </w:r>
      <w:r>
        <w:rPr>
          <w:sz w:val="26"/>
          <w:szCs w:val="26"/>
        </w:rPr>
        <w:t xml:space="preserve">, в том числе </w:t>
      </w:r>
      <w:r w:rsidRPr="00E30EB8">
        <w:rPr>
          <w:sz w:val="26"/>
          <w:szCs w:val="26"/>
        </w:rPr>
        <w:t>расходы по управлению многоквартирными домами, оставшихся без управления, либо способ управления которыми не реализован</w:t>
      </w:r>
      <w:r>
        <w:rPr>
          <w:sz w:val="26"/>
          <w:szCs w:val="26"/>
        </w:rPr>
        <w:t>;</w:t>
      </w:r>
    </w:p>
    <w:p w14:paraId="5E22E30B" w14:textId="77777777" w:rsidR="006C0E62" w:rsidRDefault="006C0E62" w:rsidP="006C0E62">
      <w:pPr>
        <w:tabs>
          <w:tab w:val="left" w:pos="7265"/>
        </w:tabs>
        <w:ind w:firstLine="709"/>
        <w:jc w:val="both"/>
        <w:rPr>
          <w:sz w:val="26"/>
          <w:szCs w:val="26"/>
        </w:rPr>
      </w:pPr>
      <w:r>
        <w:rPr>
          <w:sz w:val="26"/>
          <w:szCs w:val="26"/>
        </w:rPr>
        <w:t>-о</w:t>
      </w:r>
      <w:r w:rsidRPr="00EE2F68">
        <w:rPr>
          <w:sz w:val="26"/>
          <w:szCs w:val="26"/>
        </w:rPr>
        <w:t>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r>
        <w:rPr>
          <w:sz w:val="26"/>
          <w:szCs w:val="26"/>
        </w:rPr>
        <w:t xml:space="preserve">. </w:t>
      </w:r>
      <w:r w:rsidRPr="004732E4">
        <w:rPr>
          <w:sz w:val="26"/>
          <w:szCs w:val="26"/>
        </w:rPr>
        <w:t>В рамках данного направления планиру</w:t>
      </w:r>
      <w:r>
        <w:rPr>
          <w:sz w:val="26"/>
          <w:szCs w:val="26"/>
        </w:rPr>
        <w:t>ю</w:t>
      </w:r>
      <w:r w:rsidRPr="004732E4">
        <w:rPr>
          <w:sz w:val="26"/>
          <w:szCs w:val="26"/>
        </w:rPr>
        <w:t xml:space="preserve">тся </w:t>
      </w:r>
      <w:r>
        <w:rPr>
          <w:sz w:val="26"/>
          <w:szCs w:val="26"/>
        </w:rPr>
        <w:t xml:space="preserve">расходы </w:t>
      </w:r>
      <w:r w:rsidRPr="004732E4">
        <w:rPr>
          <w:sz w:val="26"/>
          <w:szCs w:val="26"/>
        </w:rPr>
        <w:t xml:space="preserve">на 2026 год в сумме </w:t>
      </w:r>
      <w:r>
        <w:rPr>
          <w:sz w:val="26"/>
          <w:szCs w:val="26"/>
        </w:rPr>
        <w:t>5,40</w:t>
      </w:r>
      <w:r w:rsidRPr="004732E4">
        <w:rPr>
          <w:sz w:val="26"/>
          <w:szCs w:val="26"/>
        </w:rPr>
        <w:t xml:space="preserve"> тыс. рублей, 2027 </w:t>
      </w:r>
      <w:r>
        <w:rPr>
          <w:sz w:val="26"/>
          <w:szCs w:val="26"/>
        </w:rPr>
        <w:t xml:space="preserve">- </w:t>
      </w:r>
      <w:r w:rsidRPr="004732E4">
        <w:rPr>
          <w:sz w:val="26"/>
          <w:szCs w:val="26"/>
        </w:rPr>
        <w:t xml:space="preserve">2028 годы – </w:t>
      </w:r>
      <w:r>
        <w:rPr>
          <w:sz w:val="26"/>
          <w:szCs w:val="26"/>
        </w:rPr>
        <w:t>5,50</w:t>
      </w:r>
      <w:r w:rsidRPr="004732E4">
        <w:rPr>
          <w:sz w:val="26"/>
          <w:szCs w:val="26"/>
        </w:rPr>
        <w:t xml:space="preserve"> тыс. рублей ежегодно</w:t>
      </w:r>
      <w:r>
        <w:rPr>
          <w:sz w:val="26"/>
          <w:szCs w:val="26"/>
        </w:rPr>
        <w:t xml:space="preserve"> </w:t>
      </w:r>
      <w:r w:rsidRPr="004732E4">
        <w:rPr>
          <w:sz w:val="26"/>
          <w:szCs w:val="26"/>
        </w:rPr>
        <w:t xml:space="preserve">за счет средств бюджета Пермского края </w:t>
      </w:r>
      <w:r>
        <w:rPr>
          <w:sz w:val="26"/>
          <w:szCs w:val="26"/>
        </w:rPr>
        <w:t xml:space="preserve">на </w:t>
      </w:r>
      <w:r w:rsidRPr="004732E4">
        <w:rPr>
          <w:sz w:val="26"/>
          <w:szCs w:val="26"/>
        </w:rPr>
        <w:t xml:space="preserve">исполнение государственных полномочий </w:t>
      </w:r>
      <w:r w:rsidRPr="00EE2F68">
        <w:rPr>
          <w:sz w:val="26"/>
          <w:szCs w:val="26"/>
        </w:rPr>
        <w:t>Управление</w:t>
      </w:r>
      <w:r>
        <w:rPr>
          <w:sz w:val="26"/>
          <w:szCs w:val="26"/>
        </w:rPr>
        <w:t>м</w:t>
      </w:r>
      <w:r w:rsidRPr="00EE2F68">
        <w:rPr>
          <w:sz w:val="26"/>
          <w:szCs w:val="26"/>
        </w:rPr>
        <w:t xml:space="preserve"> жилищно-коммунального хозяйства администрации Пермского муниципального округа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r>
        <w:rPr>
          <w:sz w:val="26"/>
          <w:szCs w:val="26"/>
        </w:rPr>
        <w:t>;</w:t>
      </w:r>
    </w:p>
    <w:p w14:paraId="7B6CF4A9" w14:textId="77777777" w:rsidR="006C0E62" w:rsidRDefault="006C0E62" w:rsidP="006C0E62">
      <w:pPr>
        <w:tabs>
          <w:tab w:val="left" w:pos="7265"/>
        </w:tabs>
        <w:ind w:firstLine="709"/>
        <w:jc w:val="both"/>
        <w:rPr>
          <w:sz w:val="26"/>
          <w:szCs w:val="26"/>
        </w:rPr>
      </w:pPr>
      <w:r>
        <w:rPr>
          <w:sz w:val="26"/>
          <w:szCs w:val="26"/>
        </w:rPr>
        <w:t>-о</w:t>
      </w:r>
      <w:r w:rsidRPr="00EE2F68">
        <w:rPr>
          <w:sz w:val="26"/>
          <w:szCs w:val="26"/>
        </w:rPr>
        <w:t>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Pr>
          <w:sz w:val="26"/>
          <w:szCs w:val="26"/>
        </w:rPr>
        <w:t xml:space="preserve">. </w:t>
      </w:r>
      <w:r w:rsidRPr="004732E4">
        <w:rPr>
          <w:sz w:val="26"/>
          <w:szCs w:val="26"/>
        </w:rPr>
        <w:t>В рамках данного направления планиру</w:t>
      </w:r>
      <w:r>
        <w:rPr>
          <w:sz w:val="26"/>
          <w:szCs w:val="26"/>
        </w:rPr>
        <w:t>ю</w:t>
      </w:r>
      <w:r w:rsidRPr="004732E4">
        <w:rPr>
          <w:sz w:val="26"/>
          <w:szCs w:val="26"/>
        </w:rPr>
        <w:t xml:space="preserve">тся </w:t>
      </w:r>
      <w:r>
        <w:rPr>
          <w:sz w:val="26"/>
          <w:szCs w:val="26"/>
        </w:rPr>
        <w:t xml:space="preserve">расходы </w:t>
      </w:r>
      <w:r w:rsidRPr="004732E4">
        <w:rPr>
          <w:sz w:val="26"/>
          <w:szCs w:val="26"/>
        </w:rPr>
        <w:t xml:space="preserve">на 2026 год в сумме </w:t>
      </w:r>
      <w:r>
        <w:rPr>
          <w:sz w:val="26"/>
          <w:szCs w:val="26"/>
        </w:rPr>
        <w:t>440,80</w:t>
      </w:r>
      <w:r w:rsidRPr="004732E4">
        <w:rPr>
          <w:sz w:val="26"/>
          <w:szCs w:val="26"/>
        </w:rPr>
        <w:t xml:space="preserve"> тыс. рублей, 2027 </w:t>
      </w:r>
      <w:r>
        <w:rPr>
          <w:sz w:val="26"/>
          <w:szCs w:val="26"/>
        </w:rPr>
        <w:t xml:space="preserve">- </w:t>
      </w:r>
      <w:r w:rsidRPr="004732E4">
        <w:rPr>
          <w:sz w:val="26"/>
          <w:szCs w:val="26"/>
        </w:rPr>
        <w:t xml:space="preserve">2028 годы – </w:t>
      </w:r>
      <w:r>
        <w:rPr>
          <w:sz w:val="26"/>
          <w:szCs w:val="26"/>
        </w:rPr>
        <w:t>452,80</w:t>
      </w:r>
      <w:r w:rsidRPr="004732E4">
        <w:rPr>
          <w:sz w:val="26"/>
          <w:szCs w:val="26"/>
        </w:rPr>
        <w:t xml:space="preserve"> тыс. рублей ежегодно</w:t>
      </w:r>
      <w:r>
        <w:rPr>
          <w:sz w:val="26"/>
          <w:szCs w:val="26"/>
        </w:rPr>
        <w:t xml:space="preserve"> </w:t>
      </w:r>
      <w:r w:rsidRPr="004732E4">
        <w:rPr>
          <w:sz w:val="26"/>
          <w:szCs w:val="26"/>
        </w:rPr>
        <w:t xml:space="preserve">за счет средств бюджета Пермского края </w:t>
      </w:r>
      <w:r>
        <w:rPr>
          <w:sz w:val="26"/>
          <w:szCs w:val="26"/>
        </w:rPr>
        <w:t xml:space="preserve">на </w:t>
      </w:r>
      <w:r w:rsidRPr="004732E4">
        <w:rPr>
          <w:sz w:val="26"/>
          <w:szCs w:val="26"/>
        </w:rPr>
        <w:t xml:space="preserve">исполнение государственных полномочий </w:t>
      </w:r>
      <w:r w:rsidRPr="00EE2F68">
        <w:rPr>
          <w:sz w:val="26"/>
          <w:szCs w:val="26"/>
        </w:rPr>
        <w:t>Управление</w:t>
      </w:r>
      <w:r>
        <w:rPr>
          <w:sz w:val="26"/>
          <w:szCs w:val="26"/>
        </w:rPr>
        <w:t>м</w:t>
      </w:r>
      <w:r w:rsidRPr="00EE2F68">
        <w:rPr>
          <w:sz w:val="26"/>
          <w:szCs w:val="26"/>
        </w:rPr>
        <w:t xml:space="preserve"> жилищно-коммунального хозяйства администрации Пермского муниципального округа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Pr>
          <w:sz w:val="26"/>
          <w:szCs w:val="26"/>
        </w:rPr>
        <w:t>.</w:t>
      </w:r>
    </w:p>
    <w:p w14:paraId="6BAB757A" w14:textId="77777777" w:rsidR="000A5F95" w:rsidRDefault="000A5F95" w:rsidP="006C0E62">
      <w:pPr>
        <w:spacing w:line="240" w:lineRule="exact"/>
        <w:jc w:val="center"/>
        <w:rPr>
          <w:b/>
          <w:sz w:val="26"/>
          <w:szCs w:val="26"/>
        </w:rPr>
      </w:pPr>
    </w:p>
    <w:p w14:paraId="0A4E5A26" w14:textId="77777777" w:rsidR="006C0E62" w:rsidRPr="00D80E84" w:rsidRDefault="006C0E62" w:rsidP="006C0E62">
      <w:pPr>
        <w:spacing w:line="240" w:lineRule="exact"/>
        <w:jc w:val="center"/>
        <w:rPr>
          <w:b/>
          <w:sz w:val="26"/>
          <w:szCs w:val="26"/>
        </w:rPr>
      </w:pPr>
      <w:r w:rsidRPr="00D80E84">
        <w:rPr>
          <w:b/>
          <w:sz w:val="26"/>
          <w:szCs w:val="26"/>
        </w:rPr>
        <w:t>Муниципальная программа</w:t>
      </w:r>
    </w:p>
    <w:p w14:paraId="7AE507C4" w14:textId="77777777" w:rsidR="006C0E62" w:rsidRPr="00D80E84" w:rsidRDefault="006C0E62" w:rsidP="006C0E62">
      <w:pPr>
        <w:spacing w:line="240" w:lineRule="exact"/>
        <w:jc w:val="center"/>
        <w:rPr>
          <w:b/>
          <w:sz w:val="26"/>
          <w:szCs w:val="26"/>
        </w:rPr>
      </w:pPr>
      <w:bookmarkStart w:id="22" w:name="_Hlk180764541"/>
      <w:r w:rsidRPr="00D80E84">
        <w:rPr>
          <w:b/>
          <w:sz w:val="26"/>
          <w:szCs w:val="26"/>
        </w:rPr>
        <w:t>«Развитие коммунального хозяйства Пермского муниципального округа»</w:t>
      </w:r>
    </w:p>
    <w:bookmarkEnd w:id="22"/>
    <w:p w14:paraId="11AC5D1E" w14:textId="77777777" w:rsidR="006C0E62" w:rsidRPr="00D80E84" w:rsidRDefault="006C0E62" w:rsidP="006C0E62">
      <w:pPr>
        <w:ind w:firstLine="709"/>
        <w:jc w:val="both"/>
        <w:rPr>
          <w:sz w:val="26"/>
          <w:szCs w:val="26"/>
        </w:rPr>
      </w:pPr>
      <w:r w:rsidRPr="00D80E84">
        <w:rPr>
          <w:sz w:val="26"/>
          <w:szCs w:val="26"/>
        </w:rPr>
        <w:t xml:space="preserve">Целью муниципальной программы «Развитие коммунального хозяйства Пермского муниципального округа» является инфраструктурное обеспечение экономического роста территории, повышение качества предоставляемых коммунальных услуг. </w:t>
      </w:r>
    </w:p>
    <w:p w14:paraId="1C7CF5E8" w14:textId="77777777" w:rsidR="006C0E62" w:rsidRPr="00D80E84" w:rsidRDefault="006C0E62" w:rsidP="006C0E62">
      <w:pPr>
        <w:ind w:firstLine="709"/>
        <w:jc w:val="both"/>
        <w:rPr>
          <w:sz w:val="26"/>
          <w:szCs w:val="26"/>
        </w:rPr>
      </w:pPr>
      <w:r w:rsidRPr="00D80E84">
        <w:rPr>
          <w:sz w:val="26"/>
          <w:szCs w:val="26"/>
        </w:rPr>
        <w:t xml:space="preserve">Достижение конечного результата цели программы характеризуется следующими основными целевыми показателями: </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3"/>
        <w:gridCol w:w="1053"/>
        <w:gridCol w:w="1330"/>
        <w:gridCol w:w="1330"/>
        <w:gridCol w:w="1330"/>
      </w:tblGrid>
      <w:tr w:rsidR="006C0E62" w:rsidRPr="002773E8" w14:paraId="1DC34659" w14:textId="77777777" w:rsidTr="00E10F02">
        <w:trPr>
          <w:tblHeader/>
        </w:trPr>
        <w:tc>
          <w:tcPr>
            <w:tcW w:w="2520" w:type="pct"/>
          </w:tcPr>
          <w:p w14:paraId="00F28CFE" w14:textId="77777777" w:rsidR="006C0E62" w:rsidRPr="00912EBA" w:rsidRDefault="006C0E62" w:rsidP="00E10F02">
            <w:pPr>
              <w:jc w:val="center"/>
            </w:pPr>
            <w:r w:rsidRPr="00912EBA">
              <w:t>Показатели</w:t>
            </w:r>
          </w:p>
        </w:tc>
        <w:tc>
          <w:tcPr>
            <w:tcW w:w="518" w:type="pct"/>
          </w:tcPr>
          <w:p w14:paraId="7417993A" w14:textId="77777777" w:rsidR="006C0E62" w:rsidRPr="00912EBA" w:rsidRDefault="006C0E62" w:rsidP="00E10F02">
            <w:pPr>
              <w:jc w:val="center"/>
              <w:rPr>
                <w:sz w:val="20"/>
                <w:szCs w:val="20"/>
              </w:rPr>
            </w:pPr>
            <w:r w:rsidRPr="00912EBA">
              <w:rPr>
                <w:sz w:val="20"/>
                <w:szCs w:val="20"/>
              </w:rPr>
              <w:t>Единица измерения</w:t>
            </w:r>
          </w:p>
        </w:tc>
        <w:tc>
          <w:tcPr>
            <w:tcW w:w="654" w:type="pct"/>
          </w:tcPr>
          <w:p w14:paraId="485E45AD" w14:textId="1B28FE13" w:rsidR="006C0E62" w:rsidRPr="00912EBA" w:rsidRDefault="006C0E62" w:rsidP="00E10F02">
            <w:pPr>
              <w:jc w:val="center"/>
            </w:pPr>
            <w:r w:rsidRPr="00912EBA">
              <w:t>202</w:t>
            </w:r>
            <w:r w:rsidR="00912EBA" w:rsidRPr="00912EBA">
              <w:t>6</w:t>
            </w:r>
          </w:p>
          <w:p w14:paraId="63A3C9C0" w14:textId="77777777" w:rsidR="006C0E62" w:rsidRPr="00912EBA" w:rsidRDefault="006C0E62" w:rsidP="00E10F02">
            <w:pPr>
              <w:jc w:val="center"/>
            </w:pPr>
            <w:r w:rsidRPr="00912EBA">
              <w:t>год</w:t>
            </w:r>
          </w:p>
        </w:tc>
        <w:tc>
          <w:tcPr>
            <w:tcW w:w="654" w:type="pct"/>
          </w:tcPr>
          <w:p w14:paraId="1D7FA4AB" w14:textId="5705277F" w:rsidR="006C0E62" w:rsidRPr="00912EBA" w:rsidRDefault="006C0E62" w:rsidP="00E10F02">
            <w:pPr>
              <w:jc w:val="center"/>
            </w:pPr>
            <w:r w:rsidRPr="00912EBA">
              <w:t>202</w:t>
            </w:r>
            <w:r w:rsidR="00912EBA" w:rsidRPr="00912EBA">
              <w:t>7</w:t>
            </w:r>
          </w:p>
          <w:p w14:paraId="44DCE666" w14:textId="77777777" w:rsidR="006C0E62" w:rsidRPr="00912EBA" w:rsidRDefault="006C0E62" w:rsidP="00E10F02">
            <w:pPr>
              <w:jc w:val="center"/>
            </w:pPr>
            <w:r w:rsidRPr="00912EBA">
              <w:t>год</w:t>
            </w:r>
          </w:p>
        </w:tc>
        <w:tc>
          <w:tcPr>
            <w:tcW w:w="654" w:type="pct"/>
          </w:tcPr>
          <w:p w14:paraId="697FAC52" w14:textId="6BCCDB70" w:rsidR="006C0E62" w:rsidRPr="00912EBA" w:rsidRDefault="006C0E62" w:rsidP="00E10F02">
            <w:pPr>
              <w:jc w:val="center"/>
            </w:pPr>
            <w:r w:rsidRPr="00912EBA">
              <w:t>202</w:t>
            </w:r>
            <w:r w:rsidR="00912EBA" w:rsidRPr="00912EBA">
              <w:t>8</w:t>
            </w:r>
          </w:p>
          <w:p w14:paraId="6202BAC0" w14:textId="77777777" w:rsidR="006C0E62" w:rsidRPr="00912EBA" w:rsidRDefault="006C0E62" w:rsidP="00E10F02">
            <w:pPr>
              <w:jc w:val="center"/>
            </w:pPr>
            <w:r w:rsidRPr="00912EBA">
              <w:t xml:space="preserve"> год</w:t>
            </w:r>
          </w:p>
        </w:tc>
      </w:tr>
      <w:tr w:rsidR="00912EBA" w:rsidRPr="002773E8" w14:paraId="39B6F37E" w14:textId="77777777" w:rsidTr="0039627D">
        <w:trPr>
          <w:trHeight w:val="290"/>
        </w:trPr>
        <w:tc>
          <w:tcPr>
            <w:tcW w:w="2520" w:type="pct"/>
          </w:tcPr>
          <w:p w14:paraId="676E7BB4" w14:textId="2084A093" w:rsidR="00912EBA" w:rsidRPr="00912EBA" w:rsidRDefault="00912EBA" w:rsidP="00912EBA">
            <w:r w:rsidRPr="00912EBA">
              <w:t>Содержание, ремонт и капитальный ремонт объектов коммунальной инфраструктуры, находящихся в муниципальной собственности</w:t>
            </w:r>
          </w:p>
        </w:tc>
        <w:tc>
          <w:tcPr>
            <w:tcW w:w="518" w:type="pct"/>
            <w:vAlign w:val="center"/>
          </w:tcPr>
          <w:p w14:paraId="148C8B26" w14:textId="77777777" w:rsidR="00912EBA" w:rsidRPr="00912EBA" w:rsidRDefault="00912EBA" w:rsidP="00912EBA">
            <w:pPr>
              <w:autoSpaceDE w:val="0"/>
              <w:autoSpaceDN w:val="0"/>
              <w:adjustRightInd w:val="0"/>
              <w:jc w:val="center"/>
            </w:pPr>
            <w:r w:rsidRPr="00912EBA">
              <w:t>%</w:t>
            </w:r>
          </w:p>
        </w:tc>
        <w:tc>
          <w:tcPr>
            <w:tcW w:w="654" w:type="pct"/>
            <w:vAlign w:val="center"/>
          </w:tcPr>
          <w:p w14:paraId="6EC2F3B7" w14:textId="77777777" w:rsidR="00912EBA" w:rsidRPr="00912EBA" w:rsidRDefault="00912EBA" w:rsidP="00912EBA">
            <w:pPr>
              <w:autoSpaceDE w:val="0"/>
              <w:autoSpaceDN w:val="0"/>
              <w:adjustRightInd w:val="0"/>
              <w:jc w:val="center"/>
            </w:pPr>
            <w:r w:rsidRPr="00912EBA">
              <w:t>100</w:t>
            </w:r>
          </w:p>
        </w:tc>
        <w:tc>
          <w:tcPr>
            <w:tcW w:w="654" w:type="pct"/>
            <w:vAlign w:val="center"/>
          </w:tcPr>
          <w:p w14:paraId="480C9530" w14:textId="77777777" w:rsidR="00912EBA" w:rsidRPr="00912EBA" w:rsidRDefault="00912EBA" w:rsidP="00912EBA">
            <w:pPr>
              <w:autoSpaceDE w:val="0"/>
              <w:autoSpaceDN w:val="0"/>
              <w:adjustRightInd w:val="0"/>
              <w:jc w:val="center"/>
            </w:pPr>
            <w:r w:rsidRPr="00912EBA">
              <w:t>100</w:t>
            </w:r>
          </w:p>
        </w:tc>
        <w:tc>
          <w:tcPr>
            <w:tcW w:w="654" w:type="pct"/>
          </w:tcPr>
          <w:p w14:paraId="25C426E2" w14:textId="77777777" w:rsidR="00912EBA" w:rsidRPr="00912EBA" w:rsidRDefault="00912EBA" w:rsidP="00912EBA">
            <w:pPr>
              <w:autoSpaceDE w:val="0"/>
              <w:autoSpaceDN w:val="0"/>
              <w:adjustRightInd w:val="0"/>
              <w:jc w:val="center"/>
            </w:pPr>
          </w:p>
          <w:p w14:paraId="71147AC6" w14:textId="77777777" w:rsidR="00912EBA" w:rsidRPr="00912EBA" w:rsidRDefault="00912EBA" w:rsidP="00912EBA">
            <w:pPr>
              <w:autoSpaceDE w:val="0"/>
              <w:autoSpaceDN w:val="0"/>
              <w:adjustRightInd w:val="0"/>
              <w:jc w:val="center"/>
            </w:pPr>
            <w:r w:rsidRPr="00912EBA">
              <w:t>100</w:t>
            </w:r>
          </w:p>
        </w:tc>
      </w:tr>
      <w:tr w:rsidR="00912EBA" w:rsidRPr="002773E8" w14:paraId="5F86D2EF" w14:textId="77777777" w:rsidTr="00912EBA">
        <w:trPr>
          <w:trHeight w:val="440"/>
        </w:trPr>
        <w:tc>
          <w:tcPr>
            <w:tcW w:w="2520" w:type="pct"/>
          </w:tcPr>
          <w:p w14:paraId="136C604D" w14:textId="54C80109" w:rsidR="00912EBA" w:rsidRPr="00912EBA" w:rsidRDefault="00912EBA" w:rsidP="00912EBA">
            <w:r w:rsidRPr="00912EBA">
              <w:rPr>
                <w:color w:val="000000"/>
              </w:rPr>
              <w:t>Готовность объектов коммунальной инфраструктуры к отопительному периоду</w:t>
            </w:r>
          </w:p>
        </w:tc>
        <w:tc>
          <w:tcPr>
            <w:tcW w:w="518" w:type="pct"/>
            <w:vAlign w:val="center"/>
          </w:tcPr>
          <w:p w14:paraId="3FB71462" w14:textId="17DC9236" w:rsidR="00912EBA" w:rsidRPr="00912EBA" w:rsidRDefault="00912EBA" w:rsidP="00912EBA">
            <w:pPr>
              <w:autoSpaceDE w:val="0"/>
              <w:autoSpaceDN w:val="0"/>
              <w:adjustRightInd w:val="0"/>
              <w:jc w:val="center"/>
            </w:pPr>
            <w:r w:rsidRPr="00912EBA">
              <w:t>%</w:t>
            </w:r>
          </w:p>
        </w:tc>
        <w:tc>
          <w:tcPr>
            <w:tcW w:w="654" w:type="pct"/>
            <w:vAlign w:val="center"/>
          </w:tcPr>
          <w:p w14:paraId="6D95C618" w14:textId="156D1038" w:rsidR="00912EBA" w:rsidRPr="00912EBA" w:rsidRDefault="00912EBA" w:rsidP="00912EBA">
            <w:pPr>
              <w:autoSpaceDE w:val="0"/>
              <w:autoSpaceDN w:val="0"/>
              <w:adjustRightInd w:val="0"/>
              <w:jc w:val="center"/>
            </w:pPr>
            <w:r w:rsidRPr="00912EBA">
              <w:t>100</w:t>
            </w:r>
          </w:p>
        </w:tc>
        <w:tc>
          <w:tcPr>
            <w:tcW w:w="654" w:type="pct"/>
            <w:vAlign w:val="center"/>
          </w:tcPr>
          <w:p w14:paraId="25DD8666" w14:textId="1850278F" w:rsidR="00912EBA" w:rsidRPr="00912EBA" w:rsidRDefault="00912EBA" w:rsidP="00912EBA">
            <w:pPr>
              <w:autoSpaceDE w:val="0"/>
              <w:autoSpaceDN w:val="0"/>
              <w:adjustRightInd w:val="0"/>
              <w:jc w:val="center"/>
            </w:pPr>
            <w:r w:rsidRPr="00912EBA">
              <w:t>100</w:t>
            </w:r>
          </w:p>
        </w:tc>
        <w:tc>
          <w:tcPr>
            <w:tcW w:w="654" w:type="pct"/>
            <w:vAlign w:val="center"/>
          </w:tcPr>
          <w:p w14:paraId="3E79BE50" w14:textId="1128AA65" w:rsidR="00912EBA" w:rsidRPr="00912EBA" w:rsidRDefault="00912EBA" w:rsidP="00912EBA">
            <w:pPr>
              <w:autoSpaceDE w:val="0"/>
              <w:autoSpaceDN w:val="0"/>
              <w:adjustRightInd w:val="0"/>
              <w:jc w:val="center"/>
            </w:pPr>
            <w:r w:rsidRPr="00912EBA">
              <w:t>100</w:t>
            </w:r>
          </w:p>
        </w:tc>
      </w:tr>
    </w:tbl>
    <w:p w14:paraId="69C25944" w14:textId="77777777" w:rsidR="006C0E62" w:rsidRPr="00981C49" w:rsidRDefault="006C0E62" w:rsidP="006C0E62">
      <w:pPr>
        <w:tabs>
          <w:tab w:val="left" w:pos="6412"/>
        </w:tabs>
        <w:ind w:firstLine="720"/>
        <w:jc w:val="both"/>
        <w:rPr>
          <w:rFonts w:eastAsiaTheme="minorEastAsia"/>
          <w:sz w:val="26"/>
          <w:szCs w:val="28"/>
        </w:rPr>
      </w:pPr>
      <w:r w:rsidRPr="00981C49">
        <w:rPr>
          <w:rFonts w:eastAsiaTheme="minorEastAsia"/>
          <w:sz w:val="26"/>
          <w:szCs w:val="28"/>
        </w:rPr>
        <w:t xml:space="preserve">В проекте бюджета округа общий объем расходов на реализацию муниципальной программы «Развитие коммунального хозяйства Пермского муниципального округа» составляет: </w:t>
      </w:r>
    </w:p>
    <w:p w14:paraId="5FE77D70" w14:textId="77777777" w:rsidR="006C0E62" w:rsidRPr="00981C49" w:rsidRDefault="006C0E62" w:rsidP="006C0E62">
      <w:pPr>
        <w:tabs>
          <w:tab w:val="left" w:pos="6412"/>
        </w:tabs>
        <w:ind w:firstLine="720"/>
        <w:jc w:val="both"/>
        <w:rPr>
          <w:rFonts w:eastAsiaTheme="minorEastAsia"/>
          <w:sz w:val="26"/>
          <w:szCs w:val="28"/>
        </w:rPr>
      </w:pPr>
      <w:r w:rsidRPr="00981C49">
        <w:rPr>
          <w:rFonts w:eastAsiaTheme="minorEastAsia"/>
          <w:sz w:val="26"/>
          <w:szCs w:val="28"/>
        </w:rPr>
        <w:t xml:space="preserve">2026 год – </w:t>
      </w:r>
      <w:r>
        <w:rPr>
          <w:rFonts w:eastAsiaTheme="minorEastAsia"/>
          <w:sz w:val="26"/>
          <w:szCs w:val="28"/>
        </w:rPr>
        <w:t>189 328,63</w:t>
      </w:r>
      <w:r w:rsidRPr="00981C49">
        <w:rPr>
          <w:rFonts w:eastAsiaTheme="minorEastAsia"/>
          <w:sz w:val="26"/>
          <w:szCs w:val="28"/>
        </w:rPr>
        <w:t xml:space="preserve"> тыс. рублей, из них за счет средств бюджета Пермского края – </w:t>
      </w:r>
      <w:r w:rsidRPr="00981C49">
        <w:rPr>
          <w:rFonts w:eastAsia="Calibri"/>
          <w:sz w:val="26"/>
          <w:szCs w:val="26"/>
        </w:rPr>
        <w:t xml:space="preserve">15 000,00 </w:t>
      </w:r>
      <w:r w:rsidRPr="00981C49">
        <w:rPr>
          <w:rFonts w:eastAsiaTheme="minorEastAsia"/>
          <w:sz w:val="26"/>
          <w:szCs w:val="28"/>
        </w:rPr>
        <w:t>тыс. рублей, за счет средств бюджета округа 174</w:t>
      </w:r>
      <w:r>
        <w:rPr>
          <w:rFonts w:eastAsia="Calibri"/>
          <w:sz w:val="26"/>
          <w:szCs w:val="26"/>
        </w:rPr>
        <w:t> 328,63</w:t>
      </w:r>
      <w:r w:rsidRPr="00981C49">
        <w:rPr>
          <w:rFonts w:eastAsia="Calibri"/>
          <w:sz w:val="26"/>
          <w:szCs w:val="26"/>
        </w:rPr>
        <w:t xml:space="preserve"> </w:t>
      </w:r>
      <w:r w:rsidRPr="00981C49">
        <w:rPr>
          <w:rFonts w:eastAsiaTheme="minorEastAsia"/>
          <w:sz w:val="26"/>
          <w:szCs w:val="28"/>
        </w:rPr>
        <w:t>тыс. рублей;</w:t>
      </w:r>
    </w:p>
    <w:p w14:paraId="4EC41591" w14:textId="77777777" w:rsidR="006C0E62" w:rsidRPr="00981C49" w:rsidRDefault="006C0E62" w:rsidP="006C0E62">
      <w:pPr>
        <w:tabs>
          <w:tab w:val="left" w:pos="6412"/>
        </w:tabs>
        <w:ind w:firstLine="720"/>
        <w:jc w:val="both"/>
        <w:rPr>
          <w:rFonts w:eastAsiaTheme="minorEastAsia"/>
          <w:sz w:val="26"/>
          <w:szCs w:val="28"/>
        </w:rPr>
      </w:pPr>
      <w:r w:rsidRPr="00981C49">
        <w:rPr>
          <w:rFonts w:eastAsiaTheme="minorEastAsia"/>
          <w:sz w:val="26"/>
          <w:szCs w:val="28"/>
        </w:rPr>
        <w:t xml:space="preserve">2027 год – 5 713,72 тыс. рублей за счет средств бюджета округа; </w:t>
      </w:r>
    </w:p>
    <w:p w14:paraId="537C3A62" w14:textId="77777777" w:rsidR="006C0E62" w:rsidRPr="00981C49" w:rsidRDefault="006C0E62" w:rsidP="006C0E62">
      <w:pPr>
        <w:tabs>
          <w:tab w:val="left" w:pos="6412"/>
        </w:tabs>
        <w:ind w:firstLine="720"/>
        <w:jc w:val="both"/>
        <w:rPr>
          <w:sz w:val="26"/>
          <w:szCs w:val="26"/>
        </w:rPr>
      </w:pPr>
      <w:r w:rsidRPr="00981C49">
        <w:rPr>
          <w:rFonts w:eastAsiaTheme="minorEastAsia"/>
          <w:sz w:val="26"/>
          <w:szCs w:val="28"/>
        </w:rPr>
        <w:t>2027 год – 5 713,72 тыс. рублей за счет средств бюджета округа.</w:t>
      </w:r>
    </w:p>
    <w:p w14:paraId="5FD8B238" w14:textId="1F4B3A55"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p>
    <w:tbl>
      <w:tblPr>
        <w:tblStyle w:val="af3"/>
        <w:tblW w:w="10064" w:type="dxa"/>
        <w:tblInd w:w="137" w:type="dxa"/>
        <w:tblLook w:val="04A0" w:firstRow="1" w:lastRow="0" w:firstColumn="1" w:lastColumn="0" w:noHBand="0" w:noVBand="1"/>
      </w:tblPr>
      <w:tblGrid>
        <w:gridCol w:w="5245"/>
        <w:gridCol w:w="1559"/>
        <w:gridCol w:w="1701"/>
        <w:gridCol w:w="1559"/>
      </w:tblGrid>
      <w:tr w:rsidR="006C0E62" w:rsidRPr="00B44CCD" w14:paraId="439ACA73" w14:textId="77777777" w:rsidTr="00E10F02">
        <w:trPr>
          <w:trHeight w:val="154"/>
        </w:trPr>
        <w:tc>
          <w:tcPr>
            <w:tcW w:w="5245" w:type="dxa"/>
            <w:vMerge w:val="restart"/>
          </w:tcPr>
          <w:p w14:paraId="1739E869"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819" w:type="dxa"/>
            <w:gridSpan w:val="3"/>
          </w:tcPr>
          <w:p w14:paraId="2395C45C"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2008A0FA" w14:textId="77777777" w:rsidTr="00E10F02">
        <w:trPr>
          <w:trHeight w:val="202"/>
        </w:trPr>
        <w:tc>
          <w:tcPr>
            <w:tcW w:w="5245" w:type="dxa"/>
            <w:vMerge/>
          </w:tcPr>
          <w:p w14:paraId="24556D21" w14:textId="77777777" w:rsidR="006C0E62" w:rsidRPr="00B44CCD" w:rsidRDefault="006C0E62" w:rsidP="00E10F02">
            <w:pPr>
              <w:autoSpaceDE w:val="0"/>
              <w:autoSpaceDN w:val="0"/>
              <w:adjustRightInd w:val="0"/>
              <w:jc w:val="both"/>
              <w:rPr>
                <w:sz w:val="22"/>
                <w:szCs w:val="22"/>
              </w:rPr>
            </w:pPr>
          </w:p>
        </w:tc>
        <w:tc>
          <w:tcPr>
            <w:tcW w:w="1559" w:type="dxa"/>
          </w:tcPr>
          <w:p w14:paraId="7C484C2C"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7C9F353B"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59" w:type="dxa"/>
          </w:tcPr>
          <w:p w14:paraId="02CA2561"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4EF4EB94" w14:textId="77777777" w:rsidTr="00E10F02">
        <w:trPr>
          <w:trHeight w:val="202"/>
        </w:trPr>
        <w:tc>
          <w:tcPr>
            <w:tcW w:w="5245" w:type="dxa"/>
          </w:tcPr>
          <w:p w14:paraId="06146D25"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58ABD226" w14:textId="77777777" w:rsidR="006C0E62" w:rsidRPr="00B44CCD" w:rsidRDefault="006C0E62" w:rsidP="00E10F02">
            <w:pPr>
              <w:autoSpaceDE w:val="0"/>
              <w:autoSpaceDN w:val="0"/>
              <w:adjustRightInd w:val="0"/>
              <w:jc w:val="center"/>
              <w:rPr>
                <w:sz w:val="22"/>
                <w:szCs w:val="22"/>
              </w:rPr>
            </w:pPr>
            <w:r w:rsidRPr="00D10A1B">
              <w:rPr>
                <w:sz w:val="22"/>
                <w:szCs w:val="22"/>
              </w:rPr>
              <w:t>189 328,63</w:t>
            </w:r>
          </w:p>
        </w:tc>
        <w:tc>
          <w:tcPr>
            <w:tcW w:w="1701" w:type="dxa"/>
            <w:vAlign w:val="center"/>
          </w:tcPr>
          <w:p w14:paraId="52A9CE00" w14:textId="77777777" w:rsidR="006C0E62" w:rsidRPr="00B44CCD" w:rsidRDefault="006C0E62" w:rsidP="00E10F02">
            <w:pPr>
              <w:autoSpaceDE w:val="0"/>
              <w:autoSpaceDN w:val="0"/>
              <w:adjustRightInd w:val="0"/>
              <w:jc w:val="center"/>
              <w:rPr>
                <w:sz w:val="22"/>
                <w:szCs w:val="22"/>
              </w:rPr>
            </w:pPr>
            <w:r w:rsidRPr="00D10A1B">
              <w:rPr>
                <w:sz w:val="22"/>
                <w:szCs w:val="22"/>
              </w:rPr>
              <w:t>5 713,72</w:t>
            </w:r>
          </w:p>
        </w:tc>
        <w:tc>
          <w:tcPr>
            <w:tcW w:w="1559" w:type="dxa"/>
            <w:vAlign w:val="center"/>
          </w:tcPr>
          <w:p w14:paraId="5750B9CE" w14:textId="77777777" w:rsidR="006C0E62" w:rsidRPr="00B44CCD" w:rsidRDefault="006C0E62" w:rsidP="00E10F02">
            <w:pPr>
              <w:autoSpaceDE w:val="0"/>
              <w:autoSpaceDN w:val="0"/>
              <w:adjustRightInd w:val="0"/>
              <w:jc w:val="center"/>
              <w:rPr>
                <w:sz w:val="22"/>
                <w:szCs w:val="22"/>
              </w:rPr>
            </w:pPr>
            <w:r w:rsidRPr="00D10A1B">
              <w:rPr>
                <w:sz w:val="22"/>
                <w:szCs w:val="22"/>
              </w:rPr>
              <w:t>5 713,72</w:t>
            </w:r>
          </w:p>
        </w:tc>
      </w:tr>
      <w:tr w:rsidR="006C0E62" w:rsidRPr="00B44CCD" w14:paraId="620DB8C8" w14:textId="77777777" w:rsidTr="00E10F02">
        <w:trPr>
          <w:trHeight w:val="202"/>
        </w:trPr>
        <w:tc>
          <w:tcPr>
            <w:tcW w:w="5245" w:type="dxa"/>
          </w:tcPr>
          <w:p w14:paraId="24FE5B25" w14:textId="77777777" w:rsidR="006C0E62" w:rsidRPr="00B44CCD" w:rsidRDefault="006C0E62" w:rsidP="00E10F02">
            <w:pPr>
              <w:autoSpaceDE w:val="0"/>
              <w:autoSpaceDN w:val="0"/>
              <w:adjustRightInd w:val="0"/>
              <w:jc w:val="both"/>
              <w:rPr>
                <w:sz w:val="22"/>
                <w:szCs w:val="22"/>
              </w:rPr>
            </w:pPr>
            <w:r w:rsidRPr="00981C49">
              <w:rPr>
                <w:sz w:val="22"/>
                <w:szCs w:val="22"/>
              </w:rPr>
              <w:t>Муниципальный проект «Комфортный край»</w:t>
            </w:r>
            <w:r>
              <w:rPr>
                <w:sz w:val="22"/>
                <w:szCs w:val="22"/>
              </w:rPr>
              <w:t xml:space="preserve"> по направлению «Качественное водоснабжение»</w:t>
            </w:r>
          </w:p>
        </w:tc>
        <w:tc>
          <w:tcPr>
            <w:tcW w:w="1559" w:type="dxa"/>
            <w:vAlign w:val="center"/>
          </w:tcPr>
          <w:p w14:paraId="4CFB4DC4" w14:textId="77777777" w:rsidR="006C0E62" w:rsidRPr="00B44CCD" w:rsidRDefault="006C0E62" w:rsidP="00E10F02">
            <w:pPr>
              <w:autoSpaceDE w:val="0"/>
              <w:autoSpaceDN w:val="0"/>
              <w:adjustRightInd w:val="0"/>
              <w:jc w:val="center"/>
              <w:rPr>
                <w:sz w:val="22"/>
                <w:szCs w:val="22"/>
              </w:rPr>
            </w:pPr>
            <w:r>
              <w:rPr>
                <w:sz w:val="22"/>
                <w:szCs w:val="22"/>
              </w:rPr>
              <w:t>20 013,77</w:t>
            </w:r>
          </w:p>
        </w:tc>
        <w:tc>
          <w:tcPr>
            <w:tcW w:w="1701" w:type="dxa"/>
            <w:vAlign w:val="center"/>
          </w:tcPr>
          <w:p w14:paraId="5FE3424D" w14:textId="77777777" w:rsidR="006C0E62" w:rsidRPr="00B44CCD" w:rsidRDefault="006C0E62" w:rsidP="00E10F02">
            <w:pPr>
              <w:autoSpaceDE w:val="0"/>
              <w:autoSpaceDN w:val="0"/>
              <w:adjustRightInd w:val="0"/>
              <w:jc w:val="center"/>
              <w:rPr>
                <w:sz w:val="22"/>
                <w:szCs w:val="22"/>
              </w:rPr>
            </w:pPr>
            <w:r>
              <w:rPr>
                <w:sz w:val="22"/>
                <w:szCs w:val="22"/>
              </w:rPr>
              <w:t>-</w:t>
            </w:r>
          </w:p>
        </w:tc>
        <w:tc>
          <w:tcPr>
            <w:tcW w:w="1559" w:type="dxa"/>
            <w:vAlign w:val="center"/>
          </w:tcPr>
          <w:p w14:paraId="2C73659B" w14:textId="77777777" w:rsidR="006C0E62" w:rsidRPr="00B44CCD" w:rsidRDefault="006C0E62" w:rsidP="00E10F02">
            <w:pPr>
              <w:autoSpaceDE w:val="0"/>
              <w:autoSpaceDN w:val="0"/>
              <w:adjustRightInd w:val="0"/>
              <w:jc w:val="center"/>
              <w:rPr>
                <w:sz w:val="22"/>
                <w:szCs w:val="22"/>
              </w:rPr>
            </w:pPr>
            <w:r>
              <w:rPr>
                <w:sz w:val="22"/>
                <w:szCs w:val="22"/>
              </w:rPr>
              <w:t>-</w:t>
            </w:r>
          </w:p>
        </w:tc>
      </w:tr>
      <w:tr w:rsidR="006C0E62" w:rsidRPr="00B44CCD" w14:paraId="3CCE419F" w14:textId="77777777" w:rsidTr="00E10F02">
        <w:trPr>
          <w:trHeight w:val="202"/>
        </w:trPr>
        <w:tc>
          <w:tcPr>
            <w:tcW w:w="5245" w:type="dxa"/>
          </w:tcPr>
          <w:p w14:paraId="4376C9D1" w14:textId="77777777" w:rsidR="006C0E62" w:rsidRPr="00981C49" w:rsidRDefault="006C0E62" w:rsidP="00E10F02">
            <w:pPr>
              <w:autoSpaceDE w:val="0"/>
              <w:autoSpaceDN w:val="0"/>
              <w:adjustRightInd w:val="0"/>
              <w:jc w:val="both"/>
              <w:rPr>
                <w:sz w:val="22"/>
                <w:szCs w:val="22"/>
              </w:rPr>
            </w:pPr>
            <w:r>
              <w:rPr>
                <w:sz w:val="22"/>
                <w:szCs w:val="22"/>
              </w:rPr>
              <w:t>Муниципальный проект «</w:t>
            </w:r>
            <w:r w:rsidRPr="00981C49">
              <w:rPr>
                <w:sz w:val="22"/>
                <w:szCs w:val="22"/>
              </w:rPr>
              <w:t>Капитальные вложения в объекты муниципальной собственности системы водоснабжения,</w:t>
            </w:r>
            <w:r>
              <w:rPr>
                <w:sz w:val="22"/>
                <w:szCs w:val="22"/>
              </w:rPr>
              <w:t xml:space="preserve"> водоотведения и теплоснабжения»</w:t>
            </w:r>
          </w:p>
        </w:tc>
        <w:tc>
          <w:tcPr>
            <w:tcW w:w="1559" w:type="dxa"/>
            <w:vAlign w:val="center"/>
          </w:tcPr>
          <w:p w14:paraId="3F2925C0" w14:textId="77777777" w:rsidR="006C0E62" w:rsidRPr="00B44CCD" w:rsidRDefault="006C0E62" w:rsidP="00E10F02">
            <w:pPr>
              <w:autoSpaceDE w:val="0"/>
              <w:autoSpaceDN w:val="0"/>
              <w:adjustRightInd w:val="0"/>
              <w:jc w:val="center"/>
              <w:rPr>
                <w:sz w:val="22"/>
                <w:szCs w:val="22"/>
              </w:rPr>
            </w:pPr>
            <w:r>
              <w:rPr>
                <w:sz w:val="22"/>
                <w:szCs w:val="22"/>
              </w:rPr>
              <w:t>123 091,29</w:t>
            </w:r>
          </w:p>
        </w:tc>
        <w:tc>
          <w:tcPr>
            <w:tcW w:w="1701" w:type="dxa"/>
            <w:vAlign w:val="center"/>
          </w:tcPr>
          <w:p w14:paraId="289A13E3" w14:textId="77777777" w:rsidR="006C0E62" w:rsidRPr="00B44CCD" w:rsidRDefault="006C0E62" w:rsidP="00E10F02">
            <w:pPr>
              <w:autoSpaceDE w:val="0"/>
              <w:autoSpaceDN w:val="0"/>
              <w:adjustRightInd w:val="0"/>
              <w:jc w:val="center"/>
              <w:rPr>
                <w:sz w:val="22"/>
                <w:szCs w:val="22"/>
              </w:rPr>
            </w:pPr>
            <w:r>
              <w:rPr>
                <w:sz w:val="22"/>
                <w:szCs w:val="22"/>
              </w:rPr>
              <w:t>-</w:t>
            </w:r>
          </w:p>
        </w:tc>
        <w:tc>
          <w:tcPr>
            <w:tcW w:w="1559" w:type="dxa"/>
            <w:vAlign w:val="center"/>
          </w:tcPr>
          <w:p w14:paraId="39F9BCD6" w14:textId="77777777" w:rsidR="006C0E62" w:rsidRPr="00B44CCD" w:rsidRDefault="006C0E62" w:rsidP="00E10F02">
            <w:pPr>
              <w:autoSpaceDE w:val="0"/>
              <w:autoSpaceDN w:val="0"/>
              <w:adjustRightInd w:val="0"/>
              <w:jc w:val="center"/>
              <w:rPr>
                <w:sz w:val="22"/>
                <w:szCs w:val="22"/>
              </w:rPr>
            </w:pPr>
            <w:r>
              <w:rPr>
                <w:sz w:val="22"/>
                <w:szCs w:val="22"/>
              </w:rPr>
              <w:t>-</w:t>
            </w:r>
          </w:p>
        </w:tc>
      </w:tr>
      <w:tr w:rsidR="006C0E62" w:rsidRPr="00B44CCD" w14:paraId="1AE99B27" w14:textId="77777777" w:rsidTr="00E10F02">
        <w:trPr>
          <w:trHeight w:val="731"/>
        </w:trPr>
        <w:tc>
          <w:tcPr>
            <w:tcW w:w="5245" w:type="dxa"/>
          </w:tcPr>
          <w:p w14:paraId="4FB84F78" w14:textId="77777777" w:rsidR="006C0E62" w:rsidRPr="00B44CCD" w:rsidRDefault="006C0E62" w:rsidP="00E10F02">
            <w:pPr>
              <w:shd w:val="clear" w:color="auto" w:fill="FFFFFF"/>
              <w:jc w:val="both"/>
              <w:rPr>
                <w:sz w:val="22"/>
                <w:szCs w:val="22"/>
              </w:rPr>
            </w:pPr>
            <w:r w:rsidRPr="00981C49">
              <w:rPr>
                <w:sz w:val="22"/>
                <w:szCs w:val="22"/>
              </w:rPr>
              <w:t>К</w:t>
            </w:r>
            <w:r>
              <w:rPr>
                <w:sz w:val="22"/>
                <w:szCs w:val="22"/>
              </w:rPr>
              <w:t>омплекс процессных мероприятий «</w:t>
            </w:r>
            <w:r w:rsidRPr="00981C49">
              <w:rPr>
                <w:sz w:val="22"/>
                <w:szCs w:val="22"/>
              </w:rPr>
              <w:t xml:space="preserve">Содержание и ремонт объектов коммунально-инженерной инфраструктуры, в том числе находящихся в муниципальной собственности </w:t>
            </w:r>
            <w:r>
              <w:rPr>
                <w:sz w:val="22"/>
                <w:szCs w:val="22"/>
              </w:rPr>
              <w:t>Пермского муниципального округа»</w:t>
            </w:r>
          </w:p>
        </w:tc>
        <w:tc>
          <w:tcPr>
            <w:tcW w:w="1559" w:type="dxa"/>
            <w:vAlign w:val="center"/>
          </w:tcPr>
          <w:p w14:paraId="6CCD9F35" w14:textId="77777777" w:rsidR="006C0E62" w:rsidRPr="00B44CCD" w:rsidRDefault="006C0E62" w:rsidP="00E10F02">
            <w:pPr>
              <w:autoSpaceDE w:val="0"/>
              <w:autoSpaceDN w:val="0"/>
              <w:adjustRightInd w:val="0"/>
              <w:jc w:val="center"/>
              <w:rPr>
                <w:sz w:val="22"/>
                <w:szCs w:val="22"/>
              </w:rPr>
            </w:pPr>
            <w:r>
              <w:rPr>
                <w:sz w:val="22"/>
                <w:szCs w:val="22"/>
              </w:rPr>
              <w:t>46 223,57</w:t>
            </w:r>
          </w:p>
        </w:tc>
        <w:tc>
          <w:tcPr>
            <w:tcW w:w="1701" w:type="dxa"/>
            <w:vAlign w:val="center"/>
          </w:tcPr>
          <w:p w14:paraId="2761B4AF" w14:textId="77777777" w:rsidR="006C0E62" w:rsidRPr="00B44CCD" w:rsidRDefault="006C0E62" w:rsidP="00E10F02">
            <w:pPr>
              <w:autoSpaceDE w:val="0"/>
              <w:autoSpaceDN w:val="0"/>
              <w:adjustRightInd w:val="0"/>
              <w:jc w:val="center"/>
              <w:rPr>
                <w:sz w:val="22"/>
                <w:szCs w:val="22"/>
              </w:rPr>
            </w:pPr>
            <w:r>
              <w:rPr>
                <w:sz w:val="22"/>
                <w:szCs w:val="22"/>
              </w:rPr>
              <w:t>5 713,72</w:t>
            </w:r>
          </w:p>
        </w:tc>
        <w:tc>
          <w:tcPr>
            <w:tcW w:w="1559" w:type="dxa"/>
            <w:vAlign w:val="center"/>
          </w:tcPr>
          <w:p w14:paraId="6A5D5DEF" w14:textId="77777777" w:rsidR="006C0E62" w:rsidRPr="00B44CCD" w:rsidRDefault="006C0E62" w:rsidP="00E10F02">
            <w:pPr>
              <w:autoSpaceDE w:val="0"/>
              <w:autoSpaceDN w:val="0"/>
              <w:adjustRightInd w:val="0"/>
              <w:jc w:val="center"/>
              <w:rPr>
                <w:sz w:val="22"/>
                <w:szCs w:val="22"/>
              </w:rPr>
            </w:pPr>
            <w:r>
              <w:rPr>
                <w:sz w:val="22"/>
                <w:szCs w:val="22"/>
              </w:rPr>
              <w:t>5 713,72</w:t>
            </w:r>
          </w:p>
        </w:tc>
      </w:tr>
    </w:tbl>
    <w:p w14:paraId="0EF1EE47" w14:textId="77777777" w:rsidR="006C0E62" w:rsidRPr="00981C49" w:rsidRDefault="006C0E62" w:rsidP="006C0E62">
      <w:pPr>
        <w:spacing w:line="240" w:lineRule="exact"/>
        <w:ind w:firstLine="709"/>
        <w:jc w:val="center"/>
        <w:rPr>
          <w:b/>
          <w:sz w:val="26"/>
          <w:szCs w:val="26"/>
        </w:rPr>
      </w:pPr>
    </w:p>
    <w:p w14:paraId="724EDBBA" w14:textId="77777777" w:rsidR="006C0E62" w:rsidRPr="00D10A1B" w:rsidRDefault="006C0E62" w:rsidP="006C0E62">
      <w:pPr>
        <w:spacing w:line="240" w:lineRule="exact"/>
        <w:ind w:firstLine="709"/>
        <w:jc w:val="center"/>
        <w:rPr>
          <w:b/>
          <w:i/>
          <w:iCs/>
          <w:sz w:val="26"/>
          <w:szCs w:val="26"/>
        </w:rPr>
      </w:pPr>
      <w:r w:rsidRPr="00D10A1B">
        <w:rPr>
          <w:b/>
          <w:i/>
          <w:iCs/>
          <w:sz w:val="26"/>
          <w:szCs w:val="26"/>
        </w:rPr>
        <w:t>Муниципальный проект «Комфортный край»</w:t>
      </w:r>
      <w:r>
        <w:rPr>
          <w:b/>
          <w:i/>
          <w:iCs/>
          <w:sz w:val="26"/>
          <w:szCs w:val="26"/>
        </w:rPr>
        <w:t xml:space="preserve"> по направлению «Качественное водоснабжение»</w:t>
      </w:r>
    </w:p>
    <w:p w14:paraId="565068C7" w14:textId="77777777" w:rsidR="006C0E62" w:rsidRPr="00D10A1B" w:rsidRDefault="006C0E62" w:rsidP="006C0E62">
      <w:pPr>
        <w:spacing w:line="240" w:lineRule="exact"/>
        <w:ind w:firstLine="709"/>
        <w:jc w:val="center"/>
        <w:rPr>
          <w:b/>
          <w:i/>
          <w:iCs/>
          <w:sz w:val="26"/>
          <w:szCs w:val="26"/>
        </w:rPr>
      </w:pPr>
    </w:p>
    <w:p w14:paraId="65D07E05" w14:textId="182CC385" w:rsidR="006C0E62" w:rsidRPr="00A93504" w:rsidRDefault="006C0E62" w:rsidP="006C0E62">
      <w:pPr>
        <w:ind w:firstLine="709"/>
        <w:jc w:val="both"/>
        <w:rPr>
          <w:sz w:val="26"/>
          <w:szCs w:val="26"/>
        </w:rPr>
      </w:pPr>
      <w:r w:rsidRPr="00A93504">
        <w:rPr>
          <w:rFonts w:eastAsia="Calibri"/>
          <w:sz w:val="26"/>
          <w:szCs w:val="26"/>
        </w:rPr>
        <w:t xml:space="preserve">В рамках муниципального проекта ««Комфортный край» по направлению «Качественное водоснабжение»», направленного на достижение целей </w:t>
      </w:r>
      <w:r>
        <w:rPr>
          <w:rFonts w:eastAsia="Calibri"/>
          <w:sz w:val="26"/>
          <w:szCs w:val="26"/>
        </w:rPr>
        <w:t xml:space="preserve">и реализацию мероприятий </w:t>
      </w:r>
      <w:r w:rsidRPr="00A93504">
        <w:rPr>
          <w:rFonts w:eastAsia="Calibri"/>
          <w:sz w:val="26"/>
          <w:szCs w:val="26"/>
        </w:rPr>
        <w:t>регионального проекта «Комфортный край» предусмотрены расходы на 2026 год в сумме 20 013,77 тыс. рублей</w:t>
      </w:r>
      <w:r>
        <w:rPr>
          <w:rFonts w:eastAsia="Calibri"/>
          <w:sz w:val="26"/>
          <w:szCs w:val="26"/>
        </w:rPr>
        <w:t>, в том числе за счет средств бюджета Пермского края 15000,00 тыс. рублей, за счет средств бюд</w:t>
      </w:r>
      <w:r w:rsidR="000A5F95">
        <w:rPr>
          <w:rFonts w:eastAsia="Calibri"/>
          <w:sz w:val="26"/>
          <w:szCs w:val="26"/>
        </w:rPr>
        <w:t>жета округа 5013,77 тыс. рублей</w:t>
      </w:r>
      <w:r w:rsidRPr="00A93504">
        <w:rPr>
          <w:sz w:val="26"/>
          <w:szCs w:val="26"/>
        </w:rPr>
        <w:t>.</w:t>
      </w:r>
    </w:p>
    <w:p w14:paraId="0A7F7CF5" w14:textId="5C1EC343" w:rsidR="006C0E62" w:rsidRPr="00A93504" w:rsidRDefault="006C0E62" w:rsidP="006C0E62">
      <w:pPr>
        <w:ind w:firstLine="709"/>
        <w:jc w:val="both"/>
        <w:rPr>
          <w:sz w:val="26"/>
          <w:szCs w:val="26"/>
        </w:rPr>
      </w:pPr>
      <w:r w:rsidRPr="00A93504">
        <w:rPr>
          <w:sz w:val="26"/>
          <w:szCs w:val="26"/>
        </w:rPr>
        <w:t xml:space="preserve">Расходы предусмотрены на условиях софинансирования (доля местного бюджета не менее 25 %) </w:t>
      </w:r>
      <w:r w:rsidR="000A04A9" w:rsidRPr="000A04A9">
        <w:rPr>
          <w:color w:val="000000" w:themeColor="text1"/>
          <w:sz w:val="26"/>
          <w:szCs w:val="26"/>
        </w:rPr>
        <w:t>согласно протоколу заседания конкурсной комиссии от 04.09.2025 г. по отбору мероприятий муниципальных образований Пермского края для включения в направление «</w:t>
      </w:r>
      <w:r w:rsidR="000A04A9">
        <w:rPr>
          <w:color w:val="000000" w:themeColor="text1"/>
          <w:sz w:val="26"/>
          <w:szCs w:val="26"/>
        </w:rPr>
        <w:t>Качественное водоснабжение</w:t>
      </w:r>
      <w:r w:rsidR="000A04A9" w:rsidRPr="000A04A9">
        <w:rPr>
          <w:color w:val="000000" w:themeColor="text1"/>
          <w:sz w:val="26"/>
          <w:szCs w:val="26"/>
        </w:rPr>
        <w:t>» регионального проекта «Комфортный край»</w:t>
      </w:r>
      <w:r w:rsidR="000A04A9">
        <w:rPr>
          <w:color w:val="000000" w:themeColor="text1"/>
          <w:sz w:val="26"/>
          <w:szCs w:val="26"/>
        </w:rPr>
        <w:t>.</w:t>
      </w:r>
      <w:r w:rsidRPr="00A93504">
        <w:rPr>
          <w:sz w:val="26"/>
          <w:szCs w:val="26"/>
        </w:rPr>
        <w:t xml:space="preserve"> В ходе реализации данного направления планируется:</w:t>
      </w:r>
    </w:p>
    <w:p w14:paraId="57E96F23" w14:textId="77777777" w:rsidR="006C0E62" w:rsidRPr="00A93504" w:rsidRDefault="006C0E62" w:rsidP="006C0E62">
      <w:pPr>
        <w:tabs>
          <w:tab w:val="left" w:pos="567"/>
          <w:tab w:val="left" w:pos="1134"/>
        </w:tabs>
        <w:suppressAutoHyphens/>
        <w:ind w:firstLine="709"/>
        <w:jc w:val="both"/>
        <w:rPr>
          <w:sz w:val="26"/>
          <w:szCs w:val="26"/>
        </w:rPr>
      </w:pPr>
      <w:r w:rsidRPr="00A93504">
        <w:rPr>
          <w:sz w:val="26"/>
          <w:szCs w:val="26"/>
        </w:rPr>
        <w:t xml:space="preserve">капитальный ремонт водонапорной башни и сети водоснабжения </w:t>
      </w:r>
      <w:r w:rsidRPr="00A93504">
        <w:rPr>
          <w:sz w:val="26"/>
          <w:szCs w:val="26"/>
        </w:rPr>
        <w:br/>
        <w:t xml:space="preserve">с. Лобаново на сумму 9 824,40 тыс. рублей, в том числе за счет средств бюджета Пермского края 7 368,30 тыс. рублей, за счет средств бюджета округа 2 456,10 тыс. рублей; </w:t>
      </w:r>
    </w:p>
    <w:p w14:paraId="31596B08" w14:textId="77777777" w:rsidR="006C0E62" w:rsidRPr="00A93504" w:rsidRDefault="006C0E62" w:rsidP="006C0E62">
      <w:pPr>
        <w:tabs>
          <w:tab w:val="left" w:pos="567"/>
          <w:tab w:val="left" w:pos="1134"/>
        </w:tabs>
        <w:suppressAutoHyphens/>
        <w:ind w:firstLine="709"/>
        <w:jc w:val="both"/>
        <w:rPr>
          <w:sz w:val="26"/>
          <w:szCs w:val="26"/>
        </w:rPr>
      </w:pPr>
      <w:r w:rsidRPr="00A93504">
        <w:rPr>
          <w:sz w:val="26"/>
          <w:szCs w:val="26"/>
        </w:rPr>
        <w:t xml:space="preserve">ремонт водопроводной сети по ул. Молодежная, п. Сылва на сумму 3 333,33 тыс. рублей, в том числе за счет средств бюджета Пермского края 2 500,00 тыс. рублей, за счет средств бюджета округа 833,33 тыс. рублей; </w:t>
      </w:r>
    </w:p>
    <w:p w14:paraId="4E6BD92A" w14:textId="77777777" w:rsidR="006C0E62" w:rsidRPr="00A93504" w:rsidRDefault="006C0E62" w:rsidP="006C0E62">
      <w:pPr>
        <w:tabs>
          <w:tab w:val="left" w:pos="567"/>
          <w:tab w:val="left" w:pos="1134"/>
        </w:tabs>
        <w:suppressAutoHyphens/>
        <w:ind w:firstLine="709"/>
        <w:jc w:val="both"/>
        <w:rPr>
          <w:sz w:val="26"/>
          <w:szCs w:val="26"/>
        </w:rPr>
      </w:pPr>
      <w:r w:rsidRPr="00A93504">
        <w:rPr>
          <w:sz w:val="26"/>
          <w:szCs w:val="26"/>
        </w:rPr>
        <w:t>ремонт сетей водоснабжения п. Юго-Камский, ул. Александра Матросова (от ул. Декабристов до ул. Советская</w:t>
      </w:r>
      <w:r>
        <w:rPr>
          <w:sz w:val="26"/>
          <w:szCs w:val="26"/>
        </w:rPr>
        <w:t xml:space="preserve">) 6 856,04 тыс. рублей, за счет </w:t>
      </w:r>
      <w:r w:rsidRPr="00A93504">
        <w:rPr>
          <w:sz w:val="26"/>
          <w:szCs w:val="26"/>
        </w:rPr>
        <w:t>средств</w:t>
      </w:r>
      <w:r>
        <w:rPr>
          <w:sz w:val="26"/>
          <w:szCs w:val="26"/>
        </w:rPr>
        <w:t xml:space="preserve"> бюджета Пермского края</w:t>
      </w:r>
      <w:r w:rsidRPr="00A93504">
        <w:rPr>
          <w:sz w:val="26"/>
          <w:szCs w:val="26"/>
        </w:rPr>
        <w:t xml:space="preserve"> 5</w:t>
      </w:r>
      <w:r>
        <w:rPr>
          <w:sz w:val="26"/>
          <w:szCs w:val="26"/>
        </w:rPr>
        <w:t> 131,70 тыс. рублей,</w:t>
      </w:r>
      <w:r w:rsidRPr="00A93504">
        <w:rPr>
          <w:sz w:val="26"/>
          <w:szCs w:val="26"/>
        </w:rPr>
        <w:t xml:space="preserve"> за счет средств бюджета округа 1</w:t>
      </w:r>
      <w:r>
        <w:rPr>
          <w:sz w:val="26"/>
          <w:szCs w:val="26"/>
        </w:rPr>
        <w:t> 724,34 тыс. рублей.</w:t>
      </w:r>
      <w:r w:rsidRPr="00A93504">
        <w:rPr>
          <w:sz w:val="26"/>
          <w:szCs w:val="26"/>
        </w:rPr>
        <w:t xml:space="preserve"> </w:t>
      </w:r>
    </w:p>
    <w:p w14:paraId="1A76F022" w14:textId="77777777" w:rsidR="006C0E62" w:rsidRDefault="006C0E62" w:rsidP="006C0E62">
      <w:pPr>
        <w:autoSpaceDE w:val="0"/>
        <w:autoSpaceDN w:val="0"/>
        <w:adjustRightInd w:val="0"/>
        <w:jc w:val="both"/>
        <w:outlineLvl w:val="0"/>
        <w:rPr>
          <w:sz w:val="22"/>
          <w:szCs w:val="22"/>
        </w:rPr>
      </w:pPr>
    </w:p>
    <w:p w14:paraId="5FE713F4" w14:textId="77777777" w:rsidR="006C0E62" w:rsidRPr="00D10A1B" w:rsidRDefault="006C0E62" w:rsidP="006C0E62">
      <w:pPr>
        <w:autoSpaceDE w:val="0"/>
        <w:autoSpaceDN w:val="0"/>
        <w:adjustRightInd w:val="0"/>
        <w:jc w:val="center"/>
        <w:outlineLvl w:val="0"/>
        <w:rPr>
          <w:b/>
          <w:i/>
          <w:iCs/>
          <w:sz w:val="28"/>
          <w:szCs w:val="28"/>
        </w:rPr>
      </w:pPr>
      <w:bookmarkStart w:id="23" w:name="_Hlk211097927"/>
      <w:r w:rsidRPr="00D10A1B">
        <w:rPr>
          <w:b/>
          <w:i/>
          <w:iCs/>
          <w:sz w:val="28"/>
          <w:szCs w:val="28"/>
        </w:rPr>
        <w:t xml:space="preserve">Муниципальный проект </w:t>
      </w:r>
    </w:p>
    <w:p w14:paraId="3EF55C0C" w14:textId="77777777" w:rsidR="006C0E62" w:rsidRPr="00D10A1B" w:rsidRDefault="006C0E62" w:rsidP="006C0E62">
      <w:pPr>
        <w:autoSpaceDE w:val="0"/>
        <w:autoSpaceDN w:val="0"/>
        <w:adjustRightInd w:val="0"/>
        <w:jc w:val="center"/>
        <w:outlineLvl w:val="0"/>
        <w:rPr>
          <w:b/>
          <w:i/>
          <w:iCs/>
          <w:sz w:val="28"/>
          <w:szCs w:val="28"/>
        </w:rPr>
      </w:pPr>
      <w:r>
        <w:rPr>
          <w:b/>
          <w:i/>
          <w:iCs/>
          <w:sz w:val="28"/>
          <w:szCs w:val="28"/>
        </w:rPr>
        <w:t>«</w:t>
      </w:r>
      <w:r w:rsidRPr="00D10A1B">
        <w:rPr>
          <w:b/>
          <w:i/>
          <w:iCs/>
          <w:sz w:val="28"/>
          <w:szCs w:val="28"/>
        </w:rPr>
        <w:t>Капитальные вложения в объекты муниципальной собственности системы водоснабжения,</w:t>
      </w:r>
      <w:r>
        <w:rPr>
          <w:b/>
          <w:i/>
          <w:iCs/>
          <w:sz w:val="28"/>
          <w:szCs w:val="28"/>
        </w:rPr>
        <w:t xml:space="preserve"> водоотведения и теплоснабжения»</w:t>
      </w:r>
    </w:p>
    <w:p w14:paraId="65D8FB1E" w14:textId="77777777" w:rsidR="006C0E62" w:rsidRPr="00981C49" w:rsidRDefault="006C0E62" w:rsidP="006C0E62">
      <w:pPr>
        <w:spacing w:line="240" w:lineRule="exact"/>
        <w:ind w:firstLine="709"/>
        <w:jc w:val="center"/>
        <w:rPr>
          <w:b/>
          <w:sz w:val="26"/>
          <w:szCs w:val="26"/>
        </w:rPr>
      </w:pPr>
    </w:p>
    <w:bookmarkEnd w:id="23"/>
    <w:p w14:paraId="5026A808" w14:textId="77777777" w:rsidR="006C0E62" w:rsidRDefault="006C0E62" w:rsidP="006C0E62">
      <w:pPr>
        <w:ind w:firstLine="709"/>
        <w:jc w:val="both"/>
        <w:rPr>
          <w:sz w:val="26"/>
          <w:szCs w:val="26"/>
        </w:rPr>
      </w:pPr>
      <w:r w:rsidRPr="00A93504">
        <w:rPr>
          <w:rFonts w:eastAsia="Calibri"/>
          <w:sz w:val="26"/>
          <w:szCs w:val="26"/>
        </w:rPr>
        <w:t xml:space="preserve">В рамках муниципального проекта </w:t>
      </w:r>
      <w:r>
        <w:rPr>
          <w:rFonts w:eastAsia="Calibri"/>
          <w:sz w:val="26"/>
          <w:szCs w:val="26"/>
        </w:rPr>
        <w:t>«</w:t>
      </w:r>
      <w:r w:rsidRPr="00DD1F5D">
        <w:rPr>
          <w:rFonts w:eastAsia="Calibri"/>
          <w:sz w:val="26"/>
          <w:szCs w:val="26"/>
        </w:rPr>
        <w:t>Капитальные вложения в объекты муниципальной собственности системы водоснабжения,</w:t>
      </w:r>
      <w:r>
        <w:rPr>
          <w:rFonts w:eastAsia="Calibri"/>
          <w:sz w:val="26"/>
          <w:szCs w:val="26"/>
        </w:rPr>
        <w:t xml:space="preserve"> водоотведения и теплоснабжения» </w:t>
      </w:r>
      <w:r w:rsidRPr="00A93504">
        <w:rPr>
          <w:rFonts w:eastAsia="Calibri"/>
          <w:sz w:val="26"/>
          <w:szCs w:val="26"/>
        </w:rPr>
        <w:t xml:space="preserve">предусмотрены расходы на 2026 год в сумме </w:t>
      </w:r>
      <w:r>
        <w:rPr>
          <w:rFonts w:eastAsia="Calibri"/>
          <w:sz w:val="26"/>
          <w:szCs w:val="26"/>
        </w:rPr>
        <w:t>123 081,29</w:t>
      </w:r>
      <w:r w:rsidRPr="00A93504">
        <w:rPr>
          <w:rFonts w:eastAsia="Calibri"/>
          <w:sz w:val="26"/>
          <w:szCs w:val="26"/>
        </w:rPr>
        <w:t xml:space="preserve"> тыс. рублей </w:t>
      </w:r>
      <w:r>
        <w:rPr>
          <w:rFonts w:eastAsia="Calibri"/>
          <w:sz w:val="26"/>
          <w:szCs w:val="26"/>
        </w:rPr>
        <w:t xml:space="preserve">за счет средств бюджета округа </w:t>
      </w:r>
      <w:r w:rsidRPr="00A93504">
        <w:rPr>
          <w:sz w:val="26"/>
          <w:szCs w:val="26"/>
        </w:rPr>
        <w:t xml:space="preserve">на реализацию </w:t>
      </w:r>
      <w:r>
        <w:rPr>
          <w:sz w:val="26"/>
          <w:szCs w:val="26"/>
        </w:rPr>
        <w:t>следующих направлений:</w:t>
      </w:r>
    </w:p>
    <w:p w14:paraId="76091797" w14:textId="7F5F6368" w:rsidR="006C0E62" w:rsidRDefault="006C0E62" w:rsidP="006C0E62">
      <w:pPr>
        <w:ind w:firstLine="709"/>
        <w:jc w:val="both"/>
        <w:rPr>
          <w:sz w:val="26"/>
          <w:szCs w:val="26"/>
        </w:rPr>
      </w:pPr>
      <w:r>
        <w:rPr>
          <w:sz w:val="26"/>
          <w:szCs w:val="26"/>
        </w:rPr>
        <w:t>-</w:t>
      </w:r>
      <w:r w:rsidR="00072BC5">
        <w:rPr>
          <w:sz w:val="26"/>
          <w:szCs w:val="26"/>
        </w:rPr>
        <w:t xml:space="preserve"> ПИР по объекту «Р</w:t>
      </w:r>
      <w:r w:rsidRPr="00DD1F5D">
        <w:rPr>
          <w:sz w:val="26"/>
          <w:szCs w:val="26"/>
        </w:rPr>
        <w:t>еконструкция системы водоснабжения с установкой станции водоподготовки п. Юго-Камский Пермского муниципального округа</w:t>
      </w:r>
      <w:r w:rsidR="00072BC5">
        <w:rPr>
          <w:sz w:val="26"/>
          <w:szCs w:val="26"/>
        </w:rPr>
        <w:t>»</w:t>
      </w:r>
      <w:r>
        <w:rPr>
          <w:sz w:val="26"/>
          <w:szCs w:val="26"/>
        </w:rPr>
        <w:t xml:space="preserve"> в сумме 51 122,07 тыс. рублей,</w:t>
      </w:r>
    </w:p>
    <w:p w14:paraId="55DAF025" w14:textId="77777777" w:rsidR="006C0E62" w:rsidRDefault="006C0E62" w:rsidP="006C0E62">
      <w:pPr>
        <w:ind w:firstLine="709"/>
        <w:jc w:val="both"/>
        <w:rPr>
          <w:sz w:val="26"/>
          <w:szCs w:val="26"/>
          <w:highlight w:val="yellow"/>
        </w:rPr>
      </w:pPr>
      <w:r>
        <w:rPr>
          <w:sz w:val="26"/>
          <w:szCs w:val="26"/>
        </w:rPr>
        <w:t>-с</w:t>
      </w:r>
      <w:r w:rsidRPr="00DD1F5D">
        <w:rPr>
          <w:sz w:val="26"/>
          <w:szCs w:val="26"/>
        </w:rPr>
        <w:t>троительство сетей водоснабжения на всем протяжении улиц Водопроводная, Детства, Березовая, Полевая, Зеленая, Дружная, Земляничная, Изумрудная, Сиреневая, Народная д. Кондратово Пермского муниципального округа (бывшего СНТ Надежда)</w:t>
      </w:r>
      <w:r>
        <w:rPr>
          <w:sz w:val="26"/>
          <w:szCs w:val="26"/>
        </w:rPr>
        <w:t xml:space="preserve"> в сумме 46 492,33 тыс. рублей,</w:t>
      </w:r>
    </w:p>
    <w:p w14:paraId="4B3B91AF" w14:textId="03579714" w:rsidR="006C0E62" w:rsidRDefault="006C0E62" w:rsidP="006C0E62">
      <w:pPr>
        <w:ind w:firstLine="709"/>
        <w:jc w:val="both"/>
        <w:rPr>
          <w:sz w:val="26"/>
          <w:szCs w:val="26"/>
          <w:highlight w:val="yellow"/>
        </w:rPr>
      </w:pPr>
      <w:r>
        <w:rPr>
          <w:sz w:val="26"/>
          <w:szCs w:val="26"/>
        </w:rPr>
        <w:t>-</w:t>
      </w:r>
      <w:r w:rsidR="00DB0C33">
        <w:rPr>
          <w:sz w:val="26"/>
          <w:szCs w:val="26"/>
        </w:rPr>
        <w:t>ПИР по объекту «Р</w:t>
      </w:r>
      <w:r w:rsidRPr="00DD1F5D">
        <w:rPr>
          <w:sz w:val="26"/>
          <w:szCs w:val="26"/>
        </w:rPr>
        <w:t>еконструкция сетей водоотведения в п. Сылва</w:t>
      </w:r>
      <w:r w:rsidR="00DB0C33">
        <w:rPr>
          <w:sz w:val="26"/>
          <w:szCs w:val="26"/>
        </w:rPr>
        <w:t>»</w:t>
      </w:r>
      <w:r>
        <w:rPr>
          <w:sz w:val="26"/>
          <w:szCs w:val="26"/>
        </w:rPr>
        <w:t xml:space="preserve"> в сумме 4 637,97 тыс. рублей,</w:t>
      </w:r>
    </w:p>
    <w:p w14:paraId="4750C309" w14:textId="77777777" w:rsidR="006C0E62" w:rsidRDefault="006C0E62" w:rsidP="006C0E62">
      <w:pPr>
        <w:ind w:firstLine="709"/>
        <w:jc w:val="both"/>
        <w:rPr>
          <w:sz w:val="26"/>
          <w:szCs w:val="26"/>
        </w:rPr>
      </w:pPr>
      <w:r>
        <w:rPr>
          <w:sz w:val="26"/>
          <w:szCs w:val="26"/>
        </w:rPr>
        <w:t>-с</w:t>
      </w:r>
      <w:r w:rsidRPr="00DD1F5D">
        <w:rPr>
          <w:sz w:val="26"/>
          <w:szCs w:val="26"/>
        </w:rPr>
        <w:t>троительство централизованной сети водоотведения по ул. Рождественская в с. Култаево Пермского муниципального округа</w:t>
      </w:r>
      <w:r>
        <w:rPr>
          <w:sz w:val="26"/>
          <w:szCs w:val="26"/>
        </w:rPr>
        <w:t xml:space="preserve"> в сумме 20 828,92 тыс. рублей.</w:t>
      </w:r>
    </w:p>
    <w:p w14:paraId="00570FA8" w14:textId="77777777" w:rsidR="006C0E62" w:rsidRDefault="006C0E62" w:rsidP="006C0E62">
      <w:pPr>
        <w:ind w:firstLine="709"/>
        <w:jc w:val="both"/>
        <w:rPr>
          <w:sz w:val="26"/>
          <w:szCs w:val="26"/>
          <w:highlight w:val="yellow"/>
        </w:rPr>
      </w:pPr>
    </w:p>
    <w:p w14:paraId="27005C47" w14:textId="77777777" w:rsidR="006C0E62" w:rsidRPr="00D10A1B" w:rsidRDefault="006C0E62" w:rsidP="006C0E62">
      <w:pPr>
        <w:jc w:val="center"/>
        <w:rPr>
          <w:b/>
          <w:i/>
          <w:iCs/>
          <w:sz w:val="26"/>
          <w:szCs w:val="26"/>
        </w:rPr>
      </w:pPr>
      <w:r w:rsidRPr="00D10A1B">
        <w:rPr>
          <w:b/>
          <w:i/>
          <w:iCs/>
          <w:sz w:val="26"/>
          <w:szCs w:val="26"/>
        </w:rPr>
        <w:t xml:space="preserve">Комплекс процессных мероприятий </w:t>
      </w:r>
    </w:p>
    <w:p w14:paraId="53E0C4C5" w14:textId="77777777" w:rsidR="006C0E62" w:rsidRPr="00D10A1B" w:rsidRDefault="006C0E62" w:rsidP="006C0E62">
      <w:pPr>
        <w:jc w:val="center"/>
        <w:rPr>
          <w:b/>
          <w:i/>
          <w:iCs/>
          <w:sz w:val="26"/>
          <w:szCs w:val="26"/>
          <w:highlight w:val="yellow"/>
        </w:rPr>
      </w:pPr>
      <w:r w:rsidRPr="00D10A1B">
        <w:rPr>
          <w:b/>
          <w:i/>
          <w:iCs/>
          <w:sz w:val="26"/>
          <w:szCs w:val="26"/>
        </w:rPr>
        <w:t>«Содержание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p w14:paraId="70E98B89" w14:textId="77777777" w:rsidR="006C0E62" w:rsidRDefault="006C0E62" w:rsidP="006C0E62">
      <w:pPr>
        <w:ind w:firstLine="709"/>
        <w:jc w:val="both"/>
        <w:rPr>
          <w:sz w:val="26"/>
          <w:szCs w:val="26"/>
          <w:highlight w:val="yellow"/>
        </w:rPr>
      </w:pPr>
    </w:p>
    <w:p w14:paraId="4A9AFC08" w14:textId="77777777" w:rsidR="006C0E62" w:rsidRPr="00D10A1B" w:rsidRDefault="006C0E62" w:rsidP="006C0E62">
      <w:pPr>
        <w:ind w:firstLine="709"/>
        <w:jc w:val="both"/>
        <w:rPr>
          <w:sz w:val="26"/>
          <w:szCs w:val="26"/>
        </w:rPr>
      </w:pPr>
      <w:r w:rsidRPr="00D10A1B">
        <w:rPr>
          <w:sz w:val="26"/>
          <w:szCs w:val="26"/>
        </w:rPr>
        <w:t>В рамках комплекса процессных мероприятий «</w:t>
      </w:r>
      <w:r w:rsidRPr="00D10A1B">
        <w:rPr>
          <w:iCs/>
          <w:sz w:val="26"/>
          <w:szCs w:val="26"/>
        </w:rPr>
        <w:t xml:space="preserve">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 </w:t>
      </w:r>
      <w:r w:rsidRPr="00D10A1B">
        <w:rPr>
          <w:sz w:val="26"/>
          <w:szCs w:val="26"/>
        </w:rPr>
        <w:t>предусмотрены расходы на 2026 год в сумме 46 223,57 тыс. рублей, 2027-2028 годы – 5 713,72 тыс. рублей за счет средств бюджета округа на следующие направления:</w:t>
      </w:r>
    </w:p>
    <w:p w14:paraId="36C3A316" w14:textId="77777777" w:rsidR="006C0E62" w:rsidRPr="000D7043" w:rsidRDefault="006C0E62" w:rsidP="006C0E62">
      <w:pPr>
        <w:tabs>
          <w:tab w:val="left" w:pos="284"/>
          <w:tab w:val="left" w:pos="709"/>
          <w:tab w:val="left" w:pos="993"/>
        </w:tabs>
        <w:suppressAutoHyphens/>
        <w:autoSpaceDE w:val="0"/>
        <w:autoSpaceDN w:val="0"/>
        <w:adjustRightInd w:val="0"/>
        <w:ind w:firstLine="709"/>
        <w:jc w:val="both"/>
        <w:rPr>
          <w:color w:val="000000"/>
          <w:sz w:val="26"/>
          <w:szCs w:val="26"/>
        </w:rPr>
      </w:pPr>
      <w:r w:rsidRPr="000D7043">
        <w:rPr>
          <w:sz w:val="26"/>
          <w:szCs w:val="26"/>
        </w:rPr>
        <w:t xml:space="preserve">- содержание и ремонт объектов коммунальной инженерной инфраструктуры. В рамках реализации данного направления предусмотрены расходы на 2026-2028 годы в сумме 3 174,00 тыс. рублей ежегодно за счет средств бюджета округа </w:t>
      </w:r>
      <w:r w:rsidRPr="000D7043">
        <w:rPr>
          <w:color w:val="000000"/>
          <w:sz w:val="26"/>
          <w:szCs w:val="26"/>
        </w:rPr>
        <w:t>содержание, текущий ремонт и техническое обслуживание газопроводов</w:t>
      </w:r>
      <w:r>
        <w:rPr>
          <w:color w:val="000000"/>
          <w:sz w:val="26"/>
          <w:szCs w:val="26"/>
        </w:rPr>
        <w:t xml:space="preserve"> </w:t>
      </w:r>
      <w:r w:rsidRPr="000D7043">
        <w:rPr>
          <w:color w:val="000000"/>
          <w:sz w:val="26"/>
          <w:szCs w:val="26"/>
        </w:rPr>
        <w:t>и газового оборудования объектов, завершенных строительством, находящихся</w:t>
      </w:r>
      <w:r>
        <w:rPr>
          <w:color w:val="000000"/>
          <w:sz w:val="26"/>
          <w:szCs w:val="26"/>
        </w:rPr>
        <w:t xml:space="preserve"> </w:t>
      </w:r>
      <w:r w:rsidRPr="000D7043">
        <w:rPr>
          <w:color w:val="000000"/>
          <w:sz w:val="26"/>
          <w:szCs w:val="26"/>
        </w:rPr>
        <w:t>в собственности Пермского муниципального округа</w:t>
      </w:r>
      <w:r>
        <w:rPr>
          <w:color w:val="000000"/>
          <w:sz w:val="26"/>
          <w:szCs w:val="26"/>
        </w:rPr>
        <w:t>;</w:t>
      </w:r>
    </w:p>
    <w:p w14:paraId="0A545737" w14:textId="77777777" w:rsidR="006C0E62" w:rsidRPr="000D7043" w:rsidRDefault="006C0E62" w:rsidP="006C0E62">
      <w:pPr>
        <w:ind w:firstLine="709"/>
        <w:jc w:val="both"/>
        <w:rPr>
          <w:sz w:val="26"/>
          <w:szCs w:val="26"/>
          <w:highlight w:val="yellow"/>
        </w:rPr>
      </w:pPr>
      <w:r w:rsidRPr="000D7043">
        <w:rPr>
          <w:sz w:val="26"/>
          <w:szCs w:val="26"/>
        </w:rPr>
        <w:t xml:space="preserve"> -разработка схем объектов коммунально-инженерной инфраструктуры и программ комплексного развития систем коммунальной инфраструктуры. В рамках реализации направления планируется:</w:t>
      </w:r>
    </w:p>
    <w:p w14:paraId="60A292C0" w14:textId="77777777" w:rsidR="006C0E62" w:rsidRPr="000D7043" w:rsidRDefault="006C0E62" w:rsidP="006C0E62">
      <w:pPr>
        <w:pStyle w:val="affd"/>
        <w:shd w:val="clear" w:color="auto" w:fill="FFFFFF"/>
        <w:suppressAutoHyphens/>
        <w:spacing w:before="0" w:beforeAutospacing="0" w:after="0" w:afterAutospacing="0"/>
        <w:ind w:firstLine="709"/>
        <w:jc w:val="both"/>
        <w:rPr>
          <w:color w:val="000000"/>
          <w:sz w:val="26"/>
          <w:szCs w:val="26"/>
        </w:rPr>
      </w:pPr>
      <w:r w:rsidRPr="000D7043">
        <w:rPr>
          <w:color w:val="000000"/>
          <w:sz w:val="26"/>
          <w:szCs w:val="26"/>
        </w:rPr>
        <w:t>разработка схемы теплоснабжения в сумме 3</w:t>
      </w:r>
      <w:r w:rsidRPr="000D7043">
        <w:rPr>
          <w:b/>
          <w:bCs/>
          <w:color w:val="000000"/>
          <w:sz w:val="26"/>
          <w:szCs w:val="26"/>
        </w:rPr>
        <w:t> </w:t>
      </w:r>
      <w:r w:rsidRPr="000D7043">
        <w:rPr>
          <w:color w:val="000000"/>
          <w:sz w:val="26"/>
          <w:szCs w:val="26"/>
        </w:rPr>
        <w:t>302,45 тыс. руб</w:t>
      </w:r>
      <w:r>
        <w:rPr>
          <w:color w:val="000000"/>
          <w:sz w:val="26"/>
          <w:szCs w:val="26"/>
        </w:rPr>
        <w:t>лей,</w:t>
      </w:r>
      <w:r w:rsidRPr="000D7043">
        <w:rPr>
          <w:color w:val="000000"/>
          <w:sz w:val="26"/>
          <w:szCs w:val="26"/>
        </w:rPr>
        <w:t xml:space="preserve">  </w:t>
      </w:r>
    </w:p>
    <w:p w14:paraId="57E4AB50" w14:textId="77777777" w:rsidR="006C0E62" w:rsidRDefault="006C0E62" w:rsidP="006C0E62">
      <w:pPr>
        <w:pStyle w:val="affd"/>
        <w:shd w:val="clear" w:color="auto" w:fill="FFFFFF"/>
        <w:tabs>
          <w:tab w:val="left" w:pos="851"/>
          <w:tab w:val="left" w:pos="1418"/>
        </w:tabs>
        <w:suppressAutoHyphens/>
        <w:spacing w:before="0" w:beforeAutospacing="0" w:after="0" w:afterAutospacing="0"/>
        <w:ind w:firstLine="709"/>
        <w:jc w:val="both"/>
        <w:rPr>
          <w:iCs/>
          <w:color w:val="000000"/>
          <w:sz w:val="26"/>
          <w:szCs w:val="26"/>
        </w:rPr>
      </w:pPr>
      <w:r w:rsidRPr="000D7043">
        <w:rPr>
          <w:color w:val="000000"/>
          <w:sz w:val="26"/>
          <w:szCs w:val="26"/>
        </w:rPr>
        <w:t xml:space="preserve">разработка программы комплексного развития систем коммунальной инфраструктуры в сумме </w:t>
      </w:r>
      <w:r w:rsidRPr="000D7043">
        <w:rPr>
          <w:iCs/>
          <w:color w:val="000000"/>
          <w:sz w:val="26"/>
          <w:szCs w:val="26"/>
        </w:rPr>
        <w:t>3 300,00 тыс. руб</w:t>
      </w:r>
      <w:r>
        <w:rPr>
          <w:iCs/>
          <w:color w:val="000000"/>
          <w:sz w:val="26"/>
          <w:szCs w:val="26"/>
        </w:rPr>
        <w:t>лей.</w:t>
      </w:r>
    </w:p>
    <w:p w14:paraId="7A8CF48D" w14:textId="28BCF6EE" w:rsidR="006C0E62" w:rsidRPr="000D7043" w:rsidRDefault="006C0E62" w:rsidP="006C0E62">
      <w:pPr>
        <w:ind w:firstLine="709"/>
        <w:jc w:val="both"/>
        <w:rPr>
          <w:sz w:val="26"/>
          <w:szCs w:val="26"/>
        </w:rPr>
      </w:pPr>
      <w:r w:rsidRPr="000D7043">
        <w:rPr>
          <w:sz w:val="26"/>
          <w:szCs w:val="26"/>
        </w:rPr>
        <w:t xml:space="preserve">- </w:t>
      </w:r>
      <w:r>
        <w:rPr>
          <w:sz w:val="26"/>
          <w:szCs w:val="26"/>
        </w:rPr>
        <w:t>р</w:t>
      </w:r>
      <w:r w:rsidRPr="000D7043">
        <w:rPr>
          <w:sz w:val="26"/>
          <w:szCs w:val="26"/>
        </w:rPr>
        <w:t>асходы по организации обеспечения населения питьевой водой</w:t>
      </w:r>
      <w:r w:rsidR="008D6C35">
        <w:rPr>
          <w:sz w:val="26"/>
          <w:szCs w:val="26"/>
        </w:rPr>
        <w:t xml:space="preserve">. </w:t>
      </w:r>
      <w:r>
        <w:rPr>
          <w:sz w:val="26"/>
          <w:szCs w:val="26"/>
        </w:rPr>
        <w:t>В рамках данного направления</w:t>
      </w:r>
      <w:r w:rsidRPr="000D7043">
        <w:rPr>
          <w:sz w:val="26"/>
          <w:szCs w:val="26"/>
        </w:rPr>
        <w:t xml:space="preserve"> предусмотрены расходы на 202</w:t>
      </w:r>
      <w:r>
        <w:rPr>
          <w:sz w:val="26"/>
          <w:szCs w:val="26"/>
        </w:rPr>
        <w:t>6-2028</w:t>
      </w:r>
      <w:r w:rsidRPr="000D7043">
        <w:rPr>
          <w:sz w:val="26"/>
          <w:szCs w:val="26"/>
        </w:rPr>
        <w:t xml:space="preserve"> год</w:t>
      </w:r>
      <w:r>
        <w:rPr>
          <w:sz w:val="26"/>
          <w:szCs w:val="26"/>
        </w:rPr>
        <w:t>ы</w:t>
      </w:r>
      <w:r w:rsidRPr="000D7043">
        <w:rPr>
          <w:sz w:val="26"/>
          <w:szCs w:val="26"/>
        </w:rPr>
        <w:t xml:space="preserve"> в сумме </w:t>
      </w:r>
      <w:r>
        <w:rPr>
          <w:sz w:val="26"/>
          <w:szCs w:val="26"/>
        </w:rPr>
        <w:t xml:space="preserve">2 539,72 </w:t>
      </w:r>
      <w:r w:rsidRPr="000D7043">
        <w:rPr>
          <w:sz w:val="26"/>
          <w:szCs w:val="26"/>
        </w:rPr>
        <w:t>тыс. рублей ежегодно</w:t>
      </w:r>
      <w:r>
        <w:rPr>
          <w:sz w:val="26"/>
          <w:szCs w:val="26"/>
        </w:rPr>
        <w:t xml:space="preserve"> на </w:t>
      </w:r>
      <w:r w:rsidRPr="000D7043">
        <w:rPr>
          <w:sz w:val="26"/>
          <w:szCs w:val="26"/>
        </w:rPr>
        <w:t>организаци</w:t>
      </w:r>
      <w:r>
        <w:rPr>
          <w:sz w:val="26"/>
          <w:szCs w:val="26"/>
        </w:rPr>
        <w:t>ю</w:t>
      </w:r>
      <w:r w:rsidRPr="000D7043">
        <w:rPr>
          <w:sz w:val="26"/>
          <w:szCs w:val="26"/>
        </w:rPr>
        <w:t xml:space="preserve"> обеспечения питьевой водой, в том числе путем подвоза воды в случае прекращения или ограничения водоснабжени</w:t>
      </w:r>
      <w:r>
        <w:rPr>
          <w:sz w:val="26"/>
          <w:szCs w:val="26"/>
        </w:rPr>
        <w:t>я</w:t>
      </w:r>
      <w:r w:rsidRPr="000D7043">
        <w:rPr>
          <w:sz w:val="26"/>
          <w:szCs w:val="26"/>
        </w:rPr>
        <w:t xml:space="preserve">: Кондратовским ТУ в сумме </w:t>
      </w:r>
      <w:r>
        <w:rPr>
          <w:sz w:val="26"/>
          <w:szCs w:val="26"/>
        </w:rPr>
        <w:t>770,16</w:t>
      </w:r>
      <w:r w:rsidRPr="000D7043">
        <w:rPr>
          <w:sz w:val="26"/>
          <w:szCs w:val="26"/>
        </w:rPr>
        <w:t xml:space="preserve"> тыс. рублей, </w:t>
      </w:r>
      <w:r>
        <w:rPr>
          <w:sz w:val="26"/>
          <w:szCs w:val="26"/>
        </w:rPr>
        <w:t>Фроловским</w:t>
      </w:r>
      <w:r w:rsidRPr="000D7043">
        <w:rPr>
          <w:sz w:val="26"/>
          <w:szCs w:val="26"/>
        </w:rPr>
        <w:t xml:space="preserve"> ТУ в сумме</w:t>
      </w:r>
      <w:r>
        <w:rPr>
          <w:sz w:val="26"/>
          <w:szCs w:val="26"/>
        </w:rPr>
        <w:t xml:space="preserve"> 1 769,56</w:t>
      </w:r>
      <w:r w:rsidRPr="000D7043">
        <w:rPr>
          <w:sz w:val="26"/>
          <w:szCs w:val="26"/>
        </w:rPr>
        <w:t xml:space="preserve"> тыс. рублей;</w:t>
      </w:r>
    </w:p>
    <w:p w14:paraId="0C8EB2EC" w14:textId="7459CDFE" w:rsidR="006C0E62" w:rsidRDefault="006C0E62" w:rsidP="006C0E62">
      <w:pPr>
        <w:ind w:firstLine="709"/>
        <w:jc w:val="both"/>
        <w:rPr>
          <w:sz w:val="26"/>
          <w:szCs w:val="26"/>
        </w:rPr>
      </w:pPr>
      <w:r>
        <w:rPr>
          <w:sz w:val="26"/>
          <w:szCs w:val="26"/>
        </w:rPr>
        <w:t>-</w:t>
      </w:r>
      <w:r w:rsidR="00171878">
        <w:rPr>
          <w:sz w:val="26"/>
          <w:szCs w:val="26"/>
        </w:rPr>
        <w:t xml:space="preserve"> </w:t>
      </w:r>
      <w:r>
        <w:rPr>
          <w:sz w:val="26"/>
          <w:szCs w:val="26"/>
        </w:rPr>
        <w:t>субсидия МУП «Энергоснабжение»</w:t>
      </w:r>
      <w:r w:rsidRPr="0030407C">
        <w:rPr>
          <w:sz w:val="26"/>
          <w:szCs w:val="26"/>
        </w:rPr>
        <w:t xml:space="preserve">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w:t>
      </w:r>
      <w:r>
        <w:rPr>
          <w:sz w:val="26"/>
          <w:szCs w:val="26"/>
        </w:rPr>
        <w:t xml:space="preserve">«Энергоснабжение». </w:t>
      </w:r>
    </w:p>
    <w:p w14:paraId="5972B836" w14:textId="77777777" w:rsidR="006C0E62" w:rsidRPr="0030407C" w:rsidRDefault="006C0E62" w:rsidP="006C0E62">
      <w:pPr>
        <w:ind w:firstLine="709"/>
        <w:jc w:val="both"/>
        <w:rPr>
          <w:sz w:val="26"/>
          <w:szCs w:val="26"/>
        </w:rPr>
      </w:pPr>
      <w:r w:rsidRPr="0030407C">
        <w:rPr>
          <w:sz w:val="26"/>
          <w:szCs w:val="26"/>
        </w:rPr>
        <w:t>В ходе реализации данного направления предусмотрены расходы на 2026 год в сумме 25</w:t>
      </w:r>
      <w:r>
        <w:rPr>
          <w:sz w:val="26"/>
          <w:szCs w:val="26"/>
        </w:rPr>
        <w:t xml:space="preserve"> </w:t>
      </w:r>
      <w:r w:rsidRPr="0030407C">
        <w:rPr>
          <w:sz w:val="26"/>
          <w:szCs w:val="26"/>
        </w:rPr>
        <w:t>422,40 тыс. рублей, в том числе:</w:t>
      </w:r>
    </w:p>
    <w:p w14:paraId="2111DD77" w14:textId="77777777" w:rsidR="006C0E62" w:rsidRDefault="006C0E62" w:rsidP="006C0E62">
      <w:pPr>
        <w:ind w:firstLine="709"/>
        <w:jc w:val="both"/>
        <w:rPr>
          <w:color w:val="000000"/>
          <w:sz w:val="26"/>
          <w:szCs w:val="26"/>
        </w:rPr>
      </w:pPr>
      <w:r w:rsidRPr="0030407C">
        <w:rPr>
          <w:color w:val="000000"/>
          <w:sz w:val="26"/>
          <w:szCs w:val="26"/>
        </w:rPr>
        <w:t>ремонт сети водоснабжения ул. Мира п. Сылва, зданий КНС</w:t>
      </w:r>
      <w:r>
        <w:rPr>
          <w:color w:val="000000"/>
          <w:sz w:val="26"/>
          <w:szCs w:val="26"/>
        </w:rPr>
        <w:t xml:space="preserve"> в сумме</w:t>
      </w:r>
      <w:r w:rsidRPr="0030407C">
        <w:rPr>
          <w:color w:val="000000"/>
          <w:sz w:val="26"/>
          <w:szCs w:val="26"/>
        </w:rPr>
        <w:t xml:space="preserve"> </w:t>
      </w:r>
      <w:r w:rsidRPr="0030407C">
        <w:rPr>
          <w:color w:val="000000"/>
          <w:sz w:val="26"/>
          <w:szCs w:val="26"/>
        </w:rPr>
        <w:br/>
        <w:t>8 186,55 тыс. рублей</w:t>
      </w:r>
      <w:r>
        <w:rPr>
          <w:color w:val="000000"/>
          <w:sz w:val="26"/>
          <w:szCs w:val="26"/>
        </w:rPr>
        <w:t xml:space="preserve">, </w:t>
      </w:r>
      <w:r w:rsidRPr="0030407C">
        <w:rPr>
          <w:color w:val="000000"/>
          <w:sz w:val="26"/>
          <w:szCs w:val="26"/>
        </w:rPr>
        <w:t xml:space="preserve">в том числе: </w:t>
      </w:r>
    </w:p>
    <w:p w14:paraId="4569DCA5" w14:textId="77777777" w:rsidR="006C0E62" w:rsidRPr="005F2D96" w:rsidRDefault="006C0E62" w:rsidP="006C0E62">
      <w:pPr>
        <w:pStyle w:val="af7"/>
        <w:numPr>
          <w:ilvl w:val="0"/>
          <w:numId w:val="43"/>
        </w:numPr>
        <w:jc w:val="both"/>
        <w:rPr>
          <w:color w:val="000000"/>
          <w:sz w:val="26"/>
          <w:szCs w:val="26"/>
        </w:rPr>
      </w:pPr>
      <w:r w:rsidRPr="005F2D96">
        <w:rPr>
          <w:color w:val="000000"/>
          <w:sz w:val="26"/>
          <w:szCs w:val="26"/>
        </w:rPr>
        <w:t xml:space="preserve">ремонт здания КНС п. Сылва (в районе здания пер. Заводской, 40) - 4 084,58 тыс. рублей, </w:t>
      </w:r>
    </w:p>
    <w:p w14:paraId="09428B8C" w14:textId="77777777" w:rsidR="006C0E62" w:rsidRPr="005F2D96" w:rsidRDefault="006C0E62" w:rsidP="006C0E62">
      <w:pPr>
        <w:pStyle w:val="af7"/>
        <w:numPr>
          <w:ilvl w:val="0"/>
          <w:numId w:val="43"/>
        </w:numPr>
        <w:jc w:val="both"/>
        <w:rPr>
          <w:color w:val="000000"/>
          <w:sz w:val="26"/>
          <w:szCs w:val="26"/>
        </w:rPr>
      </w:pPr>
      <w:r w:rsidRPr="005F2D96">
        <w:rPr>
          <w:color w:val="000000"/>
          <w:sz w:val="26"/>
          <w:szCs w:val="26"/>
        </w:rPr>
        <w:t>ремонт здания КНС п. Сылва (около жилого дома по ул. Корнеева, 2) - 4 101,97 тыс. рублей;</w:t>
      </w:r>
    </w:p>
    <w:p w14:paraId="58F03906" w14:textId="7F3DFF3D" w:rsidR="006C0E62" w:rsidRPr="0030407C" w:rsidRDefault="006C0E62" w:rsidP="006C0E62">
      <w:pPr>
        <w:ind w:firstLine="709"/>
        <w:jc w:val="both"/>
        <w:rPr>
          <w:bCs/>
          <w:sz w:val="26"/>
          <w:szCs w:val="26"/>
        </w:rPr>
      </w:pPr>
      <w:r w:rsidRPr="0030407C">
        <w:rPr>
          <w:bCs/>
          <w:color w:val="000000"/>
          <w:sz w:val="26"/>
          <w:szCs w:val="26"/>
        </w:rPr>
        <w:t xml:space="preserve">обустройство ЗСО </w:t>
      </w:r>
      <w:r w:rsidRPr="0030407C">
        <w:rPr>
          <w:sz w:val="26"/>
          <w:szCs w:val="26"/>
        </w:rPr>
        <w:t xml:space="preserve">– </w:t>
      </w:r>
      <w:r w:rsidRPr="0030407C">
        <w:rPr>
          <w:bCs/>
          <w:sz w:val="26"/>
          <w:szCs w:val="26"/>
        </w:rPr>
        <w:t>17 235,86 тыс. рублей,</w:t>
      </w:r>
      <w:r w:rsidR="00072BC5">
        <w:rPr>
          <w:bCs/>
          <w:sz w:val="26"/>
          <w:szCs w:val="26"/>
        </w:rPr>
        <w:t xml:space="preserve"> из них:</w:t>
      </w:r>
    </w:p>
    <w:p w14:paraId="12C879BE" w14:textId="77777777" w:rsidR="006C0E62" w:rsidRDefault="006C0E62" w:rsidP="006C0E62">
      <w:pPr>
        <w:ind w:firstLine="709"/>
        <w:jc w:val="both"/>
        <w:rPr>
          <w:color w:val="000000"/>
          <w:sz w:val="26"/>
          <w:szCs w:val="26"/>
        </w:rPr>
      </w:pPr>
      <w:r w:rsidRPr="0030407C">
        <w:rPr>
          <w:color w:val="000000"/>
          <w:sz w:val="26"/>
          <w:szCs w:val="26"/>
        </w:rPr>
        <w:t xml:space="preserve">обустройство ограждения зон санитарной охраны и установка павильонов </w:t>
      </w:r>
      <w:r w:rsidRPr="0030407C">
        <w:rPr>
          <w:color w:val="000000"/>
          <w:sz w:val="26"/>
          <w:szCs w:val="26"/>
        </w:rPr>
        <w:br/>
        <w:t xml:space="preserve">на 5 скважин в с. </w:t>
      </w:r>
      <w:proofErr w:type="spellStart"/>
      <w:r w:rsidRPr="0030407C">
        <w:rPr>
          <w:color w:val="000000"/>
          <w:sz w:val="26"/>
          <w:szCs w:val="26"/>
        </w:rPr>
        <w:t>Платошино</w:t>
      </w:r>
      <w:proofErr w:type="spellEnd"/>
      <w:r w:rsidRPr="0030407C">
        <w:rPr>
          <w:color w:val="000000"/>
          <w:sz w:val="26"/>
          <w:szCs w:val="26"/>
        </w:rPr>
        <w:t xml:space="preserve"> </w:t>
      </w:r>
      <w:r>
        <w:rPr>
          <w:color w:val="000000"/>
          <w:sz w:val="26"/>
          <w:szCs w:val="26"/>
        </w:rPr>
        <w:t>в сумме</w:t>
      </w:r>
      <w:r w:rsidRPr="0030407C">
        <w:rPr>
          <w:color w:val="000000"/>
          <w:sz w:val="26"/>
          <w:szCs w:val="26"/>
        </w:rPr>
        <w:t xml:space="preserve"> 9 942,92 тыс. руб</w:t>
      </w:r>
      <w:r>
        <w:rPr>
          <w:color w:val="000000"/>
          <w:sz w:val="26"/>
          <w:szCs w:val="26"/>
        </w:rPr>
        <w:t>лей,</w:t>
      </w:r>
      <w:r w:rsidRPr="0030407C">
        <w:rPr>
          <w:color w:val="000000"/>
          <w:sz w:val="26"/>
          <w:szCs w:val="26"/>
        </w:rPr>
        <w:t xml:space="preserve"> в том числе</w:t>
      </w:r>
      <w:r>
        <w:rPr>
          <w:color w:val="000000"/>
          <w:sz w:val="26"/>
          <w:szCs w:val="26"/>
        </w:rPr>
        <w:t>:</w:t>
      </w:r>
    </w:p>
    <w:p w14:paraId="2FF32A58" w14:textId="77777777" w:rsidR="006C0E62" w:rsidRPr="005F2D96" w:rsidRDefault="006C0E62" w:rsidP="006C0E62">
      <w:pPr>
        <w:pStyle w:val="af7"/>
        <w:numPr>
          <w:ilvl w:val="0"/>
          <w:numId w:val="44"/>
        </w:numPr>
        <w:jc w:val="both"/>
        <w:rPr>
          <w:color w:val="000000"/>
          <w:sz w:val="26"/>
          <w:szCs w:val="26"/>
        </w:rPr>
      </w:pPr>
      <w:r w:rsidRPr="005F2D96">
        <w:rPr>
          <w:color w:val="000000"/>
          <w:sz w:val="26"/>
          <w:szCs w:val="26"/>
        </w:rPr>
        <w:t xml:space="preserve">обустройство павильонов 4 733,68 тыс. рублей, </w:t>
      </w:r>
    </w:p>
    <w:p w14:paraId="1EAC2DEA" w14:textId="77777777" w:rsidR="006C0E62" w:rsidRPr="005F2D96" w:rsidRDefault="006C0E62" w:rsidP="006C0E62">
      <w:pPr>
        <w:pStyle w:val="af7"/>
        <w:numPr>
          <w:ilvl w:val="0"/>
          <w:numId w:val="44"/>
        </w:numPr>
        <w:jc w:val="both"/>
        <w:rPr>
          <w:color w:val="000000"/>
          <w:sz w:val="26"/>
          <w:szCs w:val="26"/>
        </w:rPr>
      </w:pPr>
      <w:r w:rsidRPr="005F2D96">
        <w:rPr>
          <w:color w:val="000000"/>
          <w:sz w:val="26"/>
          <w:szCs w:val="26"/>
        </w:rPr>
        <w:t>обустройство ограждения 5 209,24 тыс. рублей;</w:t>
      </w:r>
    </w:p>
    <w:p w14:paraId="4E6A2979" w14:textId="77777777" w:rsidR="006C0E62" w:rsidRDefault="006C0E62" w:rsidP="006C0E62">
      <w:pPr>
        <w:ind w:firstLine="709"/>
        <w:jc w:val="both"/>
        <w:rPr>
          <w:color w:val="000000"/>
          <w:sz w:val="26"/>
          <w:szCs w:val="26"/>
        </w:rPr>
      </w:pPr>
      <w:r w:rsidRPr="0030407C">
        <w:rPr>
          <w:color w:val="000000"/>
          <w:sz w:val="26"/>
          <w:szCs w:val="26"/>
        </w:rPr>
        <w:t xml:space="preserve">обустройство зон санитарной охраны с. Рождественское, п. Новый, д. Сташково, п. </w:t>
      </w:r>
      <w:proofErr w:type="spellStart"/>
      <w:r w:rsidRPr="0030407C">
        <w:rPr>
          <w:color w:val="000000"/>
          <w:sz w:val="26"/>
          <w:szCs w:val="26"/>
        </w:rPr>
        <w:t>Усть-Пизя</w:t>
      </w:r>
      <w:proofErr w:type="spellEnd"/>
      <w:r w:rsidRPr="0030407C">
        <w:rPr>
          <w:color w:val="000000"/>
          <w:sz w:val="26"/>
          <w:szCs w:val="26"/>
        </w:rPr>
        <w:t xml:space="preserve"> </w:t>
      </w:r>
      <w:r>
        <w:rPr>
          <w:sz w:val="26"/>
          <w:szCs w:val="26"/>
        </w:rPr>
        <w:t>в сумме</w:t>
      </w:r>
      <w:r w:rsidRPr="0030407C">
        <w:rPr>
          <w:sz w:val="26"/>
          <w:szCs w:val="26"/>
        </w:rPr>
        <w:t xml:space="preserve"> </w:t>
      </w:r>
      <w:r w:rsidRPr="0030407C">
        <w:rPr>
          <w:color w:val="000000"/>
          <w:sz w:val="26"/>
          <w:szCs w:val="26"/>
        </w:rPr>
        <w:t>3 125,54 тыс. рублей, в том числе</w:t>
      </w:r>
      <w:r>
        <w:rPr>
          <w:color w:val="000000"/>
          <w:sz w:val="26"/>
          <w:szCs w:val="26"/>
        </w:rPr>
        <w:t>:</w:t>
      </w:r>
    </w:p>
    <w:p w14:paraId="59C5DB06" w14:textId="77777777" w:rsidR="006C0E62" w:rsidRPr="005F2D96" w:rsidRDefault="006C0E62" w:rsidP="006C0E62">
      <w:pPr>
        <w:pStyle w:val="af7"/>
        <w:numPr>
          <w:ilvl w:val="0"/>
          <w:numId w:val="45"/>
        </w:numPr>
        <w:jc w:val="both"/>
        <w:rPr>
          <w:color w:val="000000"/>
          <w:sz w:val="26"/>
          <w:szCs w:val="26"/>
        </w:rPr>
      </w:pPr>
      <w:r w:rsidRPr="005F2D96">
        <w:rPr>
          <w:color w:val="000000"/>
          <w:sz w:val="26"/>
          <w:szCs w:val="26"/>
        </w:rPr>
        <w:t xml:space="preserve">восстановление скважин в с. Сташково 1 041,85 тыс. рублей, </w:t>
      </w:r>
    </w:p>
    <w:p w14:paraId="16706DBE" w14:textId="77777777" w:rsidR="006C0E62" w:rsidRPr="005F2D96" w:rsidRDefault="006C0E62" w:rsidP="006C0E62">
      <w:pPr>
        <w:pStyle w:val="af7"/>
        <w:numPr>
          <w:ilvl w:val="0"/>
          <w:numId w:val="45"/>
        </w:numPr>
        <w:jc w:val="both"/>
        <w:rPr>
          <w:color w:val="000000"/>
          <w:sz w:val="26"/>
          <w:szCs w:val="26"/>
        </w:rPr>
      </w:pPr>
      <w:r w:rsidRPr="005F2D96">
        <w:rPr>
          <w:color w:val="000000"/>
          <w:sz w:val="26"/>
          <w:szCs w:val="26"/>
        </w:rPr>
        <w:t xml:space="preserve">обустройство скважин в п. </w:t>
      </w:r>
      <w:proofErr w:type="spellStart"/>
      <w:r w:rsidRPr="005F2D96">
        <w:rPr>
          <w:color w:val="000000"/>
          <w:sz w:val="26"/>
          <w:szCs w:val="26"/>
        </w:rPr>
        <w:t>Усть-Пизя</w:t>
      </w:r>
      <w:proofErr w:type="spellEnd"/>
      <w:r w:rsidRPr="005F2D96">
        <w:rPr>
          <w:color w:val="000000"/>
          <w:sz w:val="26"/>
          <w:szCs w:val="26"/>
        </w:rPr>
        <w:t xml:space="preserve"> 1 041,85 тыс. рублей, </w:t>
      </w:r>
    </w:p>
    <w:p w14:paraId="722ECF76" w14:textId="77777777" w:rsidR="006C0E62" w:rsidRPr="005F2D96" w:rsidRDefault="006C0E62" w:rsidP="006C0E62">
      <w:pPr>
        <w:pStyle w:val="af7"/>
        <w:numPr>
          <w:ilvl w:val="0"/>
          <w:numId w:val="45"/>
        </w:numPr>
        <w:jc w:val="both"/>
        <w:rPr>
          <w:color w:val="000000"/>
          <w:sz w:val="26"/>
          <w:szCs w:val="26"/>
        </w:rPr>
      </w:pPr>
      <w:r w:rsidRPr="005F2D96">
        <w:rPr>
          <w:color w:val="000000"/>
          <w:sz w:val="26"/>
          <w:szCs w:val="26"/>
        </w:rPr>
        <w:t>строительство скважин в с. Рождественское и п. Новый 1 041,85 тыс. рублей;</w:t>
      </w:r>
    </w:p>
    <w:p w14:paraId="08D9DFFA" w14:textId="77777777" w:rsidR="006C0E62" w:rsidRPr="0030407C" w:rsidRDefault="006C0E62" w:rsidP="006C0E62">
      <w:pPr>
        <w:tabs>
          <w:tab w:val="left" w:pos="284"/>
          <w:tab w:val="left" w:pos="709"/>
          <w:tab w:val="left" w:pos="993"/>
        </w:tabs>
        <w:suppressAutoHyphens/>
        <w:autoSpaceDE w:val="0"/>
        <w:autoSpaceDN w:val="0"/>
        <w:adjustRightInd w:val="0"/>
        <w:ind w:firstLine="709"/>
        <w:jc w:val="both"/>
        <w:rPr>
          <w:color w:val="000000"/>
          <w:sz w:val="26"/>
          <w:szCs w:val="26"/>
        </w:rPr>
      </w:pPr>
      <w:r w:rsidRPr="0030407C">
        <w:rPr>
          <w:color w:val="000000"/>
          <w:sz w:val="26"/>
          <w:szCs w:val="26"/>
        </w:rPr>
        <w:t>обустройство зон санитарной охраны п. Сылва</w:t>
      </w:r>
      <w:r>
        <w:rPr>
          <w:color w:val="000000"/>
          <w:sz w:val="26"/>
          <w:szCs w:val="26"/>
        </w:rPr>
        <w:t xml:space="preserve"> в</w:t>
      </w:r>
      <w:r w:rsidRPr="0030407C">
        <w:rPr>
          <w:color w:val="000000"/>
          <w:sz w:val="26"/>
          <w:szCs w:val="26"/>
        </w:rPr>
        <w:t xml:space="preserve"> сумм</w:t>
      </w:r>
      <w:r>
        <w:rPr>
          <w:color w:val="000000"/>
          <w:sz w:val="26"/>
          <w:szCs w:val="26"/>
        </w:rPr>
        <w:t>е</w:t>
      </w:r>
      <w:r w:rsidRPr="0030407C">
        <w:rPr>
          <w:color w:val="000000"/>
          <w:sz w:val="26"/>
          <w:szCs w:val="26"/>
        </w:rPr>
        <w:t xml:space="preserve"> 4 167,39 тыс. рублей, в том числе: </w:t>
      </w:r>
    </w:p>
    <w:p w14:paraId="297221E9" w14:textId="77777777" w:rsidR="006C0E62" w:rsidRPr="005F2D96" w:rsidRDefault="006C0E62" w:rsidP="006C0E62">
      <w:pPr>
        <w:pStyle w:val="af7"/>
        <w:numPr>
          <w:ilvl w:val="0"/>
          <w:numId w:val="46"/>
        </w:numPr>
        <w:tabs>
          <w:tab w:val="left" w:pos="284"/>
          <w:tab w:val="left" w:pos="709"/>
          <w:tab w:val="left" w:pos="993"/>
        </w:tabs>
        <w:suppressAutoHyphens/>
        <w:autoSpaceDE w:val="0"/>
        <w:autoSpaceDN w:val="0"/>
        <w:adjustRightInd w:val="0"/>
        <w:jc w:val="both"/>
        <w:rPr>
          <w:color w:val="000000"/>
          <w:sz w:val="26"/>
          <w:szCs w:val="26"/>
        </w:rPr>
      </w:pPr>
      <w:r w:rsidRPr="005F2D96">
        <w:rPr>
          <w:color w:val="000000"/>
          <w:sz w:val="26"/>
          <w:szCs w:val="26"/>
        </w:rPr>
        <w:t xml:space="preserve">обустройство скважин водозабора Старые </w:t>
      </w:r>
      <w:proofErr w:type="spellStart"/>
      <w:r w:rsidRPr="005F2D96">
        <w:rPr>
          <w:color w:val="000000"/>
          <w:sz w:val="26"/>
          <w:szCs w:val="26"/>
        </w:rPr>
        <w:t>Ляды</w:t>
      </w:r>
      <w:proofErr w:type="spellEnd"/>
      <w:r w:rsidRPr="005F2D96">
        <w:rPr>
          <w:color w:val="000000"/>
          <w:sz w:val="26"/>
          <w:szCs w:val="26"/>
        </w:rPr>
        <w:t xml:space="preserve"> </w:t>
      </w:r>
      <w:r>
        <w:rPr>
          <w:color w:val="000000"/>
          <w:sz w:val="26"/>
          <w:szCs w:val="26"/>
        </w:rPr>
        <w:t>-</w:t>
      </w:r>
      <w:r w:rsidRPr="005F2D96">
        <w:rPr>
          <w:color w:val="000000"/>
          <w:sz w:val="26"/>
          <w:szCs w:val="26"/>
        </w:rPr>
        <w:t xml:space="preserve"> 1 041,85 тыс. руб</w:t>
      </w:r>
      <w:r>
        <w:rPr>
          <w:color w:val="000000"/>
          <w:sz w:val="26"/>
          <w:szCs w:val="26"/>
        </w:rPr>
        <w:t>лей,</w:t>
      </w:r>
      <w:r w:rsidRPr="005F2D96">
        <w:rPr>
          <w:color w:val="000000"/>
          <w:sz w:val="26"/>
          <w:szCs w:val="26"/>
        </w:rPr>
        <w:t xml:space="preserve"> </w:t>
      </w:r>
    </w:p>
    <w:p w14:paraId="1A8BA1F1" w14:textId="77777777" w:rsidR="006C0E62" w:rsidRPr="005F2D96" w:rsidRDefault="006C0E62" w:rsidP="006C0E62">
      <w:pPr>
        <w:pStyle w:val="af7"/>
        <w:numPr>
          <w:ilvl w:val="0"/>
          <w:numId w:val="46"/>
        </w:numPr>
        <w:tabs>
          <w:tab w:val="left" w:pos="284"/>
          <w:tab w:val="left" w:pos="709"/>
          <w:tab w:val="left" w:pos="993"/>
        </w:tabs>
        <w:suppressAutoHyphens/>
        <w:autoSpaceDE w:val="0"/>
        <w:autoSpaceDN w:val="0"/>
        <w:adjustRightInd w:val="0"/>
        <w:jc w:val="both"/>
        <w:rPr>
          <w:color w:val="000000"/>
          <w:sz w:val="26"/>
          <w:szCs w:val="26"/>
        </w:rPr>
      </w:pPr>
      <w:r w:rsidRPr="005F2D96">
        <w:rPr>
          <w:color w:val="000000"/>
          <w:sz w:val="26"/>
          <w:szCs w:val="26"/>
        </w:rPr>
        <w:t xml:space="preserve">обустройство скважин водозабора д. Малая в п. Сылва </w:t>
      </w:r>
      <w:r>
        <w:rPr>
          <w:color w:val="000000"/>
          <w:sz w:val="26"/>
          <w:szCs w:val="26"/>
        </w:rPr>
        <w:t>-</w:t>
      </w:r>
      <w:r w:rsidRPr="005F2D96">
        <w:rPr>
          <w:color w:val="000000"/>
          <w:sz w:val="26"/>
          <w:szCs w:val="26"/>
        </w:rPr>
        <w:t>1 041,85 тыс. руб</w:t>
      </w:r>
      <w:r>
        <w:rPr>
          <w:color w:val="000000"/>
          <w:sz w:val="26"/>
          <w:szCs w:val="26"/>
        </w:rPr>
        <w:t>лей,</w:t>
      </w:r>
      <w:r w:rsidRPr="005F2D96">
        <w:rPr>
          <w:color w:val="000000"/>
          <w:sz w:val="26"/>
          <w:szCs w:val="26"/>
        </w:rPr>
        <w:t xml:space="preserve"> </w:t>
      </w:r>
    </w:p>
    <w:p w14:paraId="79D05A29" w14:textId="77777777" w:rsidR="006C0E62" w:rsidRPr="005F2D96" w:rsidRDefault="006C0E62" w:rsidP="006C0E62">
      <w:pPr>
        <w:pStyle w:val="af7"/>
        <w:numPr>
          <w:ilvl w:val="0"/>
          <w:numId w:val="46"/>
        </w:numPr>
        <w:tabs>
          <w:tab w:val="left" w:pos="284"/>
          <w:tab w:val="left" w:pos="709"/>
          <w:tab w:val="left" w:pos="993"/>
        </w:tabs>
        <w:suppressAutoHyphens/>
        <w:autoSpaceDE w:val="0"/>
        <w:autoSpaceDN w:val="0"/>
        <w:adjustRightInd w:val="0"/>
        <w:jc w:val="both"/>
        <w:rPr>
          <w:color w:val="000000"/>
          <w:sz w:val="26"/>
          <w:szCs w:val="26"/>
        </w:rPr>
      </w:pPr>
      <w:r w:rsidRPr="005F2D96">
        <w:rPr>
          <w:color w:val="000000"/>
          <w:sz w:val="26"/>
          <w:szCs w:val="26"/>
        </w:rPr>
        <w:t xml:space="preserve">обустройство скважин верхнего водозабора </w:t>
      </w:r>
      <w:proofErr w:type="spellStart"/>
      <w:r w:rsidRPr="005F2D96">
        <w:rPr>
          <w:color w:val="000000"/>
          <w:sz w:val="26"/>
          <w:szCs w:val="26"/>
        </w:rPr>
        <w:t>мр</w:t>
      </w:r>
      <w:proofErr w:type="spellEnd"/>
      <w:r w:rsidRPr="005F2D96">
        <w:rPr>
          <w:color w:val="000000"/>
          <w:sz w:val="26"/>
          <w:szCs w:val="26"/>
        </w:rPr>
        <w:t xml:space="preserve">. Куликовка в п. Сылва </w:t>
      </w:r>
      <w:r>
        <w:rPr>
          <w:color w:val="000000"/>
          <w:sz w:val="26"/>
          <w:szCs w:val="26"/>
        </w:rPr>
        <w:t>-</w:t>
      </w:r>
      <w:r w:rsidRPr="005F2D96">
        <w:rPr>
          <w:color w:val="000000"/>
          <w:sz w:val="26"/>
          <w:szCs w:val="26"/>
        </w:rPr>
        <w:t>1 041,85 тыс. руб</w:t>
      </w:r>
      <w:r>
        <w:rPr>
          <w:color w:val="000000"/>
          <w:sz w:val="26"/>
          <w:szCs w:val="26"/>
        </w:rPr>
        <w:t>лей,</w:t>
      </w:r>
    </w:p>
    <w:p w14:paraId="491FDF44" w14:textId="77777777" w:rsidR="006C0E62" w:rsidRPr="005F2D96" w:rsidRDefault="006C0E62" w:rsidP="006C0E62">
      <w:pPr>
        <w:pStyle w:val="af7"/>
        <w:numPr>
          <w:ilvl w:val="0"/>
          <w:numId w:val="46"/>
        </w:numPr>
        <w:tabs>
          <w:tab w:val="left" w:pos="284"/>
          <w:tab w:val="left" w:pos="709"/>
          <w:tab w:val="left" w:pos="993"/>
        </w:tabs>
        <w:suppressAutoHyphens/>
        <w:autoSpaceDE w:val="0"/>
        <w:autoSpaceDN w:val="0"/>
        <w:adjustRightInd w:val="0"/>
        <w:jc w:val="both"/>
        <w:rPr>
          <w:color w:val="000000"/>
          <w:sz w:val="26"/>
          <w:szCs w:val="26"/>
        </w:rPr>
      </w:pPr>
      <w:r w:rsidRPr="005F2D96">
        <w:rPr>
          <w:color w:val="000000"/>
          <w:sz w:val="26"/>
          <w:szCs w:val="26"/>
        </w:rPr>
        <w:t xml:space="preserve">обустройство скважин нижнего водозабора </w:t>
      </w:r>
      <w:proofErr w:type="spellStart"/>
      <w:r w:rsidRPr="005F2D96">
        <w:rPr>
          <w:color w:val="000000"/>
          <w:sz w:val="26"/>
          <w:szCs w:val="26"/>
        </w:rPr>
        <w:t>мр</w:t>
      </w:r>
      <w:proofErr w:type="spellEnd"/>
      <w:r w:rsidRPr="005F2D96">
        <w:rPr>
          <w:color w:val="000000"/>
          <w:sz w:val="26"/>
          <w:szCs w:val="26"/>
        </w:rPr>
        <w:t xml:space="preserve">. Куликовка в п. Сылва </w:t>
      </w:r>
      <w:r>
        <w:rPr>
          <w:color w:val="000000"/>
          <w:sz w:val="26"/>
          <w:szCs w:val="26"/>
        </w:rPr>
        <w:t>-</w:t>
      </w:r>
      <w:r w:rsidRPr="005F2D96">
        <w:rPr>
          <w:color w:val="000000"/>
          <w:sz w:val="26"/>
          <w:szCs w:val="26"/>
        </w:rPr>
        <w:t>1 041,85 тыс. ру</w:t>
      </w:r>
      <w:r>
        <w:rPr>
          <w:color w:val="000000"/>
          <w:sz w:val="26"/>
          <w:szCs w:val="26"/>
        </w:rPr>
        <w:t>блей.</w:t>
      </w:r>
    </w:p>
    <w:p w14:paraId="66C4FDA8" w14:textId="0875C98A" w:rsidR="006C0E62" w:rsidRPr="005F2D96" w:rsidRDefault="006C0E62" w:rsidP="006C0E62">
      <w:pPr>
        <w:widowControl w:val="0"/>
        <w:tabs>
          <w:tab w:val="left" w:pos="993"/>
        </w:tabs>
        <w:suppressAutoHyphens/>
        <w:autoSpaceDE w:val="0"/>
        <w:autoSpaceDN w:val="0"/>
        <w:adjustRightInd w:val="0"/>
        <w:ind w:firstLine="709"/>
        <w:jc w:val="both"/>
        <w:rPr>
          <w:b/>
          <w:bCs/>
          <w:sz w:val="26"/>
          <w:szCs w:val="26"/>
        </w:rPr>
      </w:pPr>
      <w:r w:rsidRPr="005F2D96">
        <w:rPr>
          <w:color w:val="000000"/>
          <w:sz w:val="26"/>
          <w:szCs w:val="26"/>
        </w:rPr>
        <w:t>Субсидия МУП «Энергоснабжение» на финансовое обеспечение затрат, связанных с проведение</w:t>
      </w:r>
      <w:r w:rsidR="00072BC5">
        <w:rPr>
          <w:color w:val="000000"/>
          <w:sz w:val="26"/>
          <w:szCs w:val="26"/>
        </w:rPr>
        <w:t>м</w:t>
      </w:r>
      <w:r w:rsidRPr="005F2D96">
        <w:rPr>
          <w:color w:val="000000"/>
          <w:sz w:val="26"/>
          <w:szCs w:val="26"/>
        </w:rPr>
        <w:t xml:space="preserve"> работ </w:t>
      </w:r>
      <w:r w:rsidRPr="005F2D96">
        <w:rPr>
          <w:sz w:val="26"/>
          <w:szCs w:val="26"/>
        </w:rPr>
        <w:t>на объекте «Комплекс очистных сооружений в п. Юго-Камский Пермского муниципального округа»</w:t>
      </w:r>
      <w:r w:rsidRPr="005F2D96">
        <w:rPr>
          <w:color w:val="000000"/>
          <w:sz w:val="26"/>
          <w:szCs w:val="26"/>
        </w:rPr>
        <w:t>, находящегося в муниципальной собственности».</w:t>
      </w:r>
      <w:r w:rsidRPr="005F2D96">
        <w:rPr>
          <w:sz w:val="26"/>
          <w:szCs w:val="26"/>
        </w:rPr>
        <w:t xml:space="preserve"> В </w:t>
      </w:r>
      <w:r>
        <w:rPr>
          <w:sz w:val="26"/>
          <w:szCs w:val="26"/>
        </w:rPr>
        <w:t xml:space="preserve">рамках </w:t>
      </w:r>
      <w:r w:rsidRPr="005F2D96">
        <w:rPr>
          <w:sz w:val="26"/>
          <w:szCs w:val="26"/>
        </w:rPr>
        <w:t xml:space="preserve">реализации данного направления предусмотрены расходы на 2026 год в сумме </w:t>
      </w:r>
      <w:r w:rsidRPr="005F2D96">
        <w:rPr>
          <w:color w:val="000000"/>
          <w:sz w:val="26"/>
          <w:szCs w:val="26"/>
        </w:rPr>
        <w:t>8 485,00 тыс. рублей, в том числе:</w:t>
      </w:r>
    </w:p>
    <w:p w14:paraId="2E43FA96" w14:textId="77777777" w:rsidR="006C0E62" w:rsidRPr="005F2D96" w:rsidRDefault="006C0E62" w:rsidP="006C0E62">
      <w:pPr>
        <w:suppressAutoHyphens/>
        <w:autoSpaceDE w:val="0"/>
        <w:autoSpaceDN w:val="0"/>
        <w:adjustRightInd w:val="0"/>
        <w:ind w:firstLine="709"/>
        <w:jc w:val="both"/>
        <w:rPr>
          <w:sz w:val="26"/>
          <w:szCs w:val="26"/>
        </w:rPr>
      </w:pPr>
      <w:r w:rsidRPr="005F2D96">
        <w:rPr>
          <w:sz w:val="26"/>
          <w:szCs w:val="26"/>
        </w:rPr>
        <w:t xml:space="preserve">сбор исходных сведений и анализ данных (получение справки по фону загрязняющих веществ в р. Юг, получение справки о гидрологических характеристиках р. Юг, получение сведений из ГВР о р. Юг, получение справки о рыбохозяйственной категории р. Юг); </w:t>
      </w:r>
    </w:p>
    <w:p w14:paraId="00F11D32" w14:textId="77777777" w:rsidR="006C0E62" w:rsidRPr="005F2D96" w:rsidRDefault="006C0E62" w:rsidP="006C0E62">
      <w:pPr>
        <w:suppressAutoHyphens/>
        <w:autoSpaceDE w:val="0"/>
        <w:autoSpaceDN w:val="0"/>
        <w:adjustRightInd w:val="0"/>
        <w:ind w:firstLine="709"/>
        <w:jc w:val="both"/>
        <w:rPr>
          <w:sz w:val="26"/>
          <w:szCs w:val="26"/>
        </w:rPr>
      </w:pPr>
      <w:r w:rsidRPr="005F2D96">
        <w:rPr>
          <w:sz w:val="26"/>
          <w:szCs w:val="26"/>
        </w:rPr>
        <w:t xml:space="preserve">разработка, сбор и сопровождение документов при их согласовании для получения Решения о предоставления водного объекта в пользование; </w:t>
      </w:r>
    </w:p>
    <w:p w14:paraId="3CF9AC54" w14:textId="77777777" w:rsidR="006C0E62" w:rsidRPr="005F2D96" w:rsidRDefault="006C0E62" w:rsidP="006C0E62">
      <w:pPr>
        <w:suppressAutoHyphens/>
        <w:autoSpaceDE w:val="0"/>
        <w:autoSpaceDN w:val="0"/>
        <w:adjustRightInd w:val="0"/>
        <w:ind w:firstLine="709"/>
        <w:jc w:val="both"/>
        <w:rPr>
          <w:sz w:val="26"/>
          <w:szCs w:val="26"/>
        </w:rPr>
      </w:pPr>
      <w:r w:rsidRPr="005F2D96">
        <w:rPr>
          <w:sz w:val="26"/>
          <w:szCs w:val="26"/>
        </w:rPr>
        <w:t xml:space="preserve">разработка проекта нормативов допустимых сбросов загрязняющих веществ и микроорганизмов в водный объект по объекту: «Комплекс очистных сооружений в п. Юго-Камский Пермского муниципального округа», выпуск сточных вод в р. Юг; </w:t>
      </w:r>
    </w:p>
    <w:p w14:paraId="5154EFF4" w14:textId="77777777" w:rsidR="006C0E62" w:rsidRPr="005F2D96" w:rsidRDefault="006C0E62" w:rsidP="006C0E62">
      <w:pPr>
        <w:tabs>
          <w:tab w:val="left" w:pos="993"/>
          <w:tab w:val="left" w:pos="1134"/>
          <w:tab w:val="left" w:pos="1418"/>
        </w:tabs>
        <w:suppressAutoHyphens/>
        <w:autoSpaceDE w:val="0"/>
        <w:autoSpaceDN w:val="0"/>
        <w:adjustRightInd w:val="0"/>
        <w:ind w:firstLine="709"/>
        <w:jc w:val="both"/>
        <w:rPr>
          <w:sz w:val="26"/>
          <w:szCs w:val="26"/>
        </w:rPr>
      </w:pPr>
      <w:r w:rsidRPr="005F2D96">
        <w:rPr>
          <w:sz w:val="26"/>
          <w:szCs w:val="26"/>
        </w:rPr>
        <w:t xml:space="preserve">проведение инвентаризации источников выбросов вредных (загрязняющих) веществ в атмосферный воздух с оформлением отчетов об инвентаризации; </w:t>
      </w:r>
    </w:p>
    <w:p w14:paraId="428635FD" w14:textId="77777777" w:rsidR="006C0E62" w:rsidRPr="005F2D96" w:rsidRDefault="006C0E62" w:rsidP="006C0E62">
      <w:pPr>
        <w:suppressAutoHyphens/>
        <w:autoSpaceDE w:val="0"/>
        <w:autoSpaceDN w:val="0"/>
        <w:adjustRightInd w:val="0"/>
        <w:ind w:firstLine="709"/>
        <w:jc w:val="both"/>
        <w:rPr>
          <w:sz w:val="26"/>
          <w:szCs w:val="26"/>
        </w:rPr>
      </w:pPr>
      <w:r w:rsidRPr="005F2D96">
        <w:rPr>
          <w:sz w:val="26"/>
          <w:szCs w:val="26"/>
        </w:rPr>
        <w:t>разработка проекта нормативов допустимых выбросов вредных (загрязняющих</w:t>
      </w:r>
      <w:r>
        <w:rPr>
          <w:sz w:val="26"/>
          <w:szCs w:val="26"/>
        </w:rPr>
        <w:t>) веществ в атмосферный воздух</w:t>
      </w:r>
      <w:r w:rsidRPr="005F2D96">
        <w:rPr>
          <w:sz w:val="26"/>
          <w:szCs w:val="26"/>
        </w:rPr>
        <w:t xml:space="preserve">; </w:t>
      </w:r>
    </w:p>
    <w:p w14:paraId="31D1F64A" w14:textId="77777777" w:rsidR="006C0E62" w:rsidRPr="005F2D96" w:rsidRDefault="006C0E62" w:rsidP="006C0E62">
      <w:pPr>
        <w:suppressAutoHyphens/>
        <w:autoSpaceDE w:val="0"/>
        <w:autoSpaceDN w:val="0"/>
        <w:adjustRightInd w:val="0"/>
        <w:ind w:firstLine="709"/>
        <w:jc w:val="both"/>
        <w:rPr>
          <w:sz w:val="26"/>
          <w:szCs w:val="26"/>
        </w:rPr>
      </w:pPr>
      <w:r w:rsidRPr="005F2D96">
        <w:rPr>
          <w:sz w:val="26"/>
          <w:szCs w:val="26"/>
        </w:rPr>
        <w:t xml:space="preserve">прохождение санитарно-эпидемиологической экспертизы проекта НДВ и получение положительного санитарно-эпидемиологического заключения в Территориальном Управлении Роспотребнадзора; </w:t>
      </w:r>
    </w:p>
    <w:p w14:paraId="5EE24461" w14:textId="524B9C34" w:rsidR="006C0E62" w:rsidRPr="005F2D96" w:rsidRDefault="006C0E62" w:rsidP="006C0E62">
      <w:pPr>
        <w:suppressAutoHyphens/>
        <w:autoSpaceDE w:val="0"/>
        <w:autoSpaceDN w:val="0"/>
        <w:adjustRightInd w:val="0"/>
        <w:ind w:firstLine="709"/>
        <w:jc w:val="both"/>
        <w:rPr>
          <w:sz w:val="26"/>
          <w:szCs w:val="26"/>
        </w:rPr>
      </w:pPr>
      <w:r w:rsidRPr="005F2D96">
        <w:rPr>
          <w:sz w:val="26"/>
          <w:szCs w:val="26"/>
        </w:rPr>
        <w:t>разработка программы</w:t>
      </w:r>
      <w:r w:rsidRPr="005F2D96">
        <w:rPr>
          <w:rStyle w:val="afff"/>
          <w:color w:val="333333"/>
          <w:sz w:val="26"/>
          <w:szCs w:val="26"/>
          <w:shd w:val="clear" w:color="auto" w:fill="FFFFFF"/>
        </w:rPr>
        <w:t> </w:t>
      </w:r>
      <w:r w:rsidRPr="005F2D96">
        <w:rPr>
          <w:rStyle w:val="afff"/>
          <w:b w:val="0"/>
          <w:bCs w:val="0"/>
          <w:color w:val="333333"/>
          <w:sz w:val="26"/>
          <w:szCs w:val="26"/>
          <w:shd w:val="clear" w:color="auto" w:fill="FFFFFF"/>
        </w:rPr>
        <w:t>производственного экологического контроля</w:t>
      </w:r>
      <w:r>
        <w:rPr>
          <w:rStyle w:val="afff"/>
          <w:b w:val="0"/>
          <w:bCs w:val="0"/>
          <w:color w:val="333333"/>
          <w:sz w:val="26"/>
          <w:szCs w:val="26"/>
          <w:shd w:val="clear" w:color="auto" w:fill="FFFFFF"/>
        </w:rPr>
        <w:t>;</w:t>
      </w:r>
      <w:r w:rsidRPr="005F2D96">
        <w:rPr>
          <w:sz w:val="26"/>
          <w:szCs w:val="26"/>
        </w:rPr>
        <w:t xml:space="preserve"> </w:t>
      </w:r>
    </w:p>
    <w:p w14:paraId="296632BA" w14:textId="77777777" w:rsidR="006C0E62" w:rsidRPr="005F2D96" w:rsidRDefault="006C0E62" w:rsidP="006C0E62">
      <w:pPr>
        <w:suppressAutoHyphens/>
        <w:autoSpaceDE w:val="0"/>
        <w:autoSpaceDN w:val="0"/>
        <w:adjustRightInd w:val="0"/>
        <w:ind w:firstLine="709"/>
        <w:jc w:val="both"/>
        <w:rPr>
          <w:sz w:val="26"/>
          <w:szCs w:val="26"/>
        </w:rPr>
      </w:pPr>
      <w:r w:rsidRPr="005F2D96">
        <w:rPr>
          <w:sz w:val="26"/>
          <w:szCs w:val="26"/>
        </w:rPr>
        <w:t xml:space="preserve">постановка на государственный учет объекта </w:t>
      </w:r>
      <w:r w:rsidRPr="005F2D96">
        <w:rPr>
          <w:rStyle w:val="afff"/>
          <w:b w:val="0"/>
          <w:bCs w:val="0"/>
          <w:color w:val="333333"/>
          <w:sz w:val="26"/>
          <w:szCs w:val="26"/>
          <w:shd w:val="clear" w:color="auto" w:fill="FFFFFF"/>
        </w:rPr>
        <w:t>оказывающих негативное воздейств</w:t>
      </w:r>
      <w:r>
        <w:rPr>
          <w:rStyle w:val="afff"/>
          <w:b w:val="0"/>
          <w:bCs w:val="0"/>
          <w:color w:val="333333"/>
          <w:sz w:val="26"/>
          <w:szCs w:val="26"/>
          <w:shd w:val="clear" w:color="auto" w:fill="FFFFFF"/>
        </w:rPr>
        <w:t>ие на окружающую среду.</w:t>
      </w:r>
    </w:p>
    <w:p w14:paraId="50B4DC37" w14:textId="77777777" w:rsidR="006C0E62" w:rsidRPr="00455100" w:rsidRDefault="006C0E62" w:rsidP="006C0E62">
      <w:pPr>
        <w:pStyle w:val="af7"/>
        <w:tabs>
          <w:tab w:val="left" w:pos="851"/>
          <w:tab w:val="left" w:pos="993"/>
          <w:tab w:val="left" w:pos="1985"/>
          <w:tab w:val="left" w:pos="2694"/>
        </w:tabs>
        <w:suppressAutoHyphens/>
        <w:spacing w:line="360" w:lineRule="exact"/>
        <w:ind w:left="0" w:firstLine="709"/>
        <w:jc w:val="both"/>
        <w:rPr>
          <w:color w:val="000000"/>
          <w:szCs w:val="28"/>
        </w:rPr>
      </w:pPr>
    </w:p>
    <w:p w14:paraId="4571113B" w14:textId="77777777" w:rsidR="006C0E62" w:rsidRPr="003F673C" w:rsidRDefault="006C0E62" w:rsidP="006C0E62">
      <w:pPr>
        <w:spacing w:line="240" w:lineRule="exact"/>
        <w:jc w:val="center"/>
        <w:rPr>
          <w:b/>
          <w:color w:val="000000"/>
          <w:sz w:val="26"/>
          <w:szCs w:val="26"/>
        </w:rPr>
      </w:pPr>
      <w:r w:rsidRPr="003F673C">
        <w:rPr>
          <w:b/>
          <w:color w:val="000000"/>
          <w:sz w:val="26"/>
          <w:szCs w:val="26"/>
        </w:rPr>
        <w:t xml:space="preserve">Муниципальная программа </w:t>
      </w:r>
    </w:p>
    <w:p w14:paraId="5A4CA12F" w14:textId="40B5254F" w:rsidR="006C0E62" w:rsidRPr="003F673C" w:rsidRDefault="006C0E62" w:rsidP="006C0E62">
      <w:pPr>
        <w:spacing w:line="240" w:lineRule="exact"/>
        <w:jc w:val="center"/>
        <w:rPr>
          <w:b/>
          <w:color w:val="000000"/>
          <w:sz w:val="26"/>
          <w:szCs w:val="26"/>
        </w:rPr>
      </w:pPr>
      <w:r w:rsidRPr="003F673C">
        <w:rPr>
          <w:b/>
          <w:color w:val="000000"/>
          <w:sz w:val="26"/>
          <w:szCs w:val="26"/>
        </w:rPr>
        <w:t>«Развитие дорожного хозяйства Пермского муниципального округа»</w:t>
      </w:r>
    </w:p>
    <w:p w14:paraId="48D072FF" w14:textId="77777777" w:rsidR="006C0E62" w:rsidRPr="003F673C" w:rsidRDefault="006C0E62" w:rsidP="006C0E62">
      <w:pPr>
        <w:spacing w:line="240" w:lineRule="exact"/>
        <w:jc w:val="center"/>
        <w:rPr>
          <w:b/>
          <w:color w:val="000000"/>
          <w:sz w:val="26"/>
          <w:szCs w:val="26"/>
        </w:rPr>
      </w:pPr>
    </w:p>
    <w:p w14:paraId="7FD88231" w14:textId="6A9458C5" w:rsidR="006C0E62" w:rsidRPr="003F673C" w:rsidRDefault="006C0E62" w:rsidP="006C0E62">
      <w:pPr>
        <w:shd w:val="clear" w:color="auto" w:fill="FFFFFF"/>
        <w:tabs>
          <w:tab w:val="left" w:pos="1276"/>
        </w:tabs>
        <w:ind w:firstLine="709"/>
        <w:jc w:val="both"/>
        <w:rPr>
          <w:sz w:val="26"/>
          <w:szCs w:val="26"/>
        </w:rPr>
      </w:pPr>
      <w:r w:rsidRPr="003F673C">
        <w:rPr>
          <w:sz w:val="26"/>
          <w:szCs w:val="26"/>
        </w:rPr>
        <w:t>Цел</w:t>
      </w:r>
      <w:r w:rsidR="00DB0C33">
        <w:rPr>
          <w:sz w:val="26"/>
          <w:szCs w:val="26"/>
        </w:rPr>
        <w:t>ью</w:t>
      </w:r>
      <w:r w:rsidRPr="003F673C">
        <w:rPr>
          <w:sz w:val="26"/>
          <w:szCs w:val="26"/>
        </w:rPr>
        <w:t xml:space="preserve"> муниципальной программы «Развитие дорожного хозяйства</w:t>
      </w:r>
      <w:r w:rsidR="008D6C35">
        <w:rPr>
          <w:sz w:val="26"/>
          <w:szCs w:val="26"/>
        </w:rPr>
        <w:t xml:space="preserve"> </w:t>
      </w:r>
      <w:r w:rsidRPr="003F673C">
        <w:rPr>
          <w:sz w:val="26"/>
          <w:szCs w:val="26"/>
        </w:rPr>
        <w:t>Пермского муниципального округа» являются создание комфортных условий при передвижении по автомобильным дорогам Пермского муниципального округа</w:t>
      </w:r>
      <w:r>
        <w:rPr>
          <w:rFonts w:eastAsia="Calibri"/>
          <w:sz w:val="26"/>
          <w:szCs w:val="26"/>
        </w:rPr>
        <w:t>.</w:t>
      </w:r>
    </w:p>
    <w:p w14:paraId="30077EAC" w14:textId="77777777" w:rsidR="006C0E62" w:rsidRPr="003F673C" w:rsidRDefault="006C0E62" w:rsidP="006C0E62">
      <w:pPr>
        <w:ind w:firstLine="709"/>
        <w:jc w:val="both"/>
        <w:rPr>
          <w:sz w:val="26"/>
          <w:szCs w:val="26"/>
        </w:rPr>
      </w:pPr>
      <w:r w:rsidRPr="003F673C">
        <w:rPr>
          <w:sz w:val="26"/>
          <w:szCs w:val="26"/>
        </w:rPr>
        <w:t>Достижение конечного результата цели программы характеризуется следующими основными целевыми показателями: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1595"/>
        <w:gridCol w:w="1157"/>
        <w:gridCol w:w="1159"/>
        <w:gridCol w:w="1155"/>
      </w:tblGrid>
      <w:tr w:rsidR="006C0E62" w:rsidRPr="002773E8" w14:paraId="22B240C3" w14:textId="77777777" w:rsidTr="00E10F02">
        <w:trPr>
          <w:tblHeader/>
        </w:trPr>
        <w:tc>
          <w:tcPr>
            <w:tcW w:w="2570" w:type="pct"/>
          </w:tcPr>
          <w:p w14:paraId="2A93637A" w14:textId="77777777" w:rsidR="006C0E62" w:rsidRPr="00F75EA8" w:rsidRDefault="006C0E62" w:rsidP="00E10F02">
            <w:pPr>
              <w:jc w:val="center"/>
              <w:rPr>
                <w:sz w:val="26"/>
                <w:szCs w:val="26"/>
              </w:rPr>
            </w:pPr>
            <w:r w:rsidRPr="00F75EA8">
              <w:rPr>
                <w:sz w:val="26"/>
                <w:szCs w:val="26"/>
              </w:rPr>
              <w:t>Показатели</w:t>
            </w:r>
          </w:p>
        </w:tc>
        <w:tc>
          <w:tcPr>
            <w:tcW w:w="765" w:type="pct"/>
          </w:tcPr>
          <w:p w14:paraId="735C14BC" w14:textId="77777777" w:rsidR="006C0E62" w:rsidRPr="00F75EA8" w:rsidRDefault="006C0E62" w:rsidP="00E10F02">
            <w:pPr>
              <w:jc w:val="center"/>
              <w:rPr>
                <w:sz w:val="26"/>
                <w:szCs w:val="26"/>
              </w:rPr>
            </w:pPr>
            <w:r w:rsidRPr="00F75EA8">
              <w:rPr>
                <w:sz w:val="26"/>
                <w:szCs w:val="26"/>
              </w:rPr>
              <w:t>Единица измерения</w:t>
            </w:r>
          </w:p>
        </w:tc>
        <w:tc>
          <w:tcPr>
            <w:tcW w:w="555" w:type="pct"/>
          </w:tcPr>
          <w:p w14:paraId="2E947333" w14:textId="77777777" w:rsidR="006C0E62" w:rsidRPr="00F75EA8" w:rsidRDefault="006C0E62" w:rsidP="00E10F02">
            <w:pPr>
              <w:jc w:val="center"/>
              <w:rPr>
                <w:sz w:val="26"/>
                <w:szCs w:val="26"/>
              </w:rPr>
            </w:pPr>
            <w:r w:rsidRPr="00F75EA8">
              <w:rPr>
                <w:sz w:val="26"/>
                <w:szCs w:val="26"/>
              </w:rPr>
              <w:t>2026 год</w:t>
            </w:r>
          </w:p>
        </w:tc>
        <w:tc>
          <w:tcPr>
            <w:tcW w:w="556" w:type="pct"/>
          </w:tcPr>
          <w:p w14:paraId="10142B98" w14:textId="77777777" w:rsidR="006C0E62" w:rsidRPr="00F75EA8" w:rsidRDefault="006C0E62" w:rsidP="00E10F02">
            <w:pPr>
              <w:ind w:hanging="183"/>
              <w:jc w:val="center"/>
              <w:rPr>
                <w:sz w:val="26"/>
                <w:szCs w:val="26"/>
              </w:rPr>
            </w:pPr>
            <w:r w:rsidRPr="00F75EA8">
              <w:rPr>
                <w:sz w:val="26"/>
                <w:szCs w:val="26"/>
              </w:rPr>
              <w:t xml:space="preserve">  2027</w:t>
            </w:r>
          </w:p>
          <w:p w14:paraId="70D9254E" w14:textId="77777777" w:rsidR="006C0E62" w:rsidRPr="00F75EA8" w:rsidRDefault="006C0E62" w:rsidP="00E10F02">
            <w:pPr>
              <w:ind w:hanging="183"/>
              <w:jc w:val="center"/>
              <w:rPr>
                <w:sz w:val="26"/>
                <w:szCs w:val="26"/>
              </w:rPr>
            </w:pPr>
            <w:r w:rsidRPr="00F75EA8">
              <w:rPr>
                <w:sz w:val="26"/>
                <w:szCs w:val="26"/>
              </w:rPr>
              <w:t xml:space="preserve"> год</w:t>
            </w:r>
          </w:p>
        </w:tc>
        <w:tc>
          <w:tcPr>
            <w:tcW w:w="554" w:type="pct"/>
          </w:tcPr>
          <w:p w14:paraId="55791F4A" w14:textId="77777777" w:rsidR="006C0E62" w:rsidRPr="00F75EA8" w:rsidRDefault="006C0E62" w:rsidP="00E10F02">
            <w:pPr>
              <w:jc w:val="center"/>
              <w:rPr>
                <w:sz w:val="26"/>
                <w:szCs w:val="26"/>
              </w:rPr>
            </w:pPr>
            <w:r w:rsidRPr="00F75EA8">
              <w:rPr>
                <w:sz w:val="26"/>
                <w:szCs w:val="26"/>
              </w:rPr>
              <w:t>2028 год</w:t>
            </w:r>
          </w:p>
        </w:tc>
      </w:tr>
      <w:tr w:rsidR="006C0E62" w:rsidRPr="002773E8" w14:paraId="4C780030" w14:textId="77777777" w:rsidTr="00E10F02">
        <w:tc>
          <w:tcPr>
            <w:tcW w:w="2570" w:type="pct"/>
          </w:tcPr>
          <w:p w14:paraId="2B6B3B61" w14:textId="77777777" w:rsidR="006C0E62" w:rsidRPr="00C53C46" w:rsidRDefault="006C0E62" w:rsidP="00E10F02">
            <w:pPr>
              <w:autoSpaceDE w:val="0"/>
              <w:autoSpaceDN w:val="0"/>
              <w:adjustRightInd w:val="0"/>
            </w:pPr>
            <w:r w:rsidRPr="00C53C46">
              <w:rPr>
                <w:rFonts w:eastAsiaTheme="minorEastAsia"/>
              </w:rPr>
              <w:t>Доля автомобильных дорог местного значения с асфальтобетонным покрытием в Пермском муниципальном округе, находящихся в нормативном состоянии</w:t>
            </w:r>
          </w:p>
        </w:tc>
        <w:tc>
          <w:tcPr>
            <w:tcW w:w="765" w:type="pct"/>
            <w:vAlign w:val="center"/>
          </w:tcPr>
          <w:p w14:paraId="4BD1B71A" w14:textId="77777777" w:rsidR="006C0E62" w:rsidRPr="00F75EA8" w:rsidRDefault="006C0E62" w:rsidP="00E10F02">
            <w:pPr>
              <w:autoSpaceDE w:val="0"/>
              <w:autoSpaceDN w:val="0"/>
              <w:adjustRightInd w:val="0"/>
              <w:jc w:val="center"/>
            </w:pPr>
            <w:r w:rsidRPr="00F75EA8">
              <w:t>%</w:t>
            </w:r>
          </w:p>
        </w:tc>
        <w:tc>
          <w:tcPr>
            <w:tcW w:w="555" w:type="pct"/>
            <w:tcBorders>
              <w:top w:val="single" w:sz="4" w:space="0" w:color="auto"/>
              <w:left w:val="nil"/>
              <w:bottom w:val="single" w:sz="4" w:space="0" w:color="auto"/>
              <w:right w:val="single" w:sz="4" w:space="0" w:color="auto"/>
            </w:tcBorders>
            <w:vAlign w:val="center"/>
          </w:tcPr>
          <w:p w14:paraId="476A497F" w14:textId="77777777" w:rsidR="006C0E62" w:rsidRPr="004440F3" w:rsidRDefault="006C0E62" w:rsidP="00E10F02">
            <w:pPr>
              <w:jc w:val="center"/>
            </w:pPr>
            <w:r w:rsidRPr="004440F3">
              <w:t>53</w:t>
            </w:r>
          </w:p>
        </w:tc>
        <w:tc>
          <w:tcPr>
            <w:tcW w:w="556" w:type="pct"/>
            <w:tcBorders>
              <w:top w:val="single" w:sz="4" w:space="0" w:color="auto"/>
              <w:left w:val="nil"/>
              <w:bottom w:val="single" w:sz="4" w:space="0" w:color="auto"/>
              <w:right w:val="single" w:sz="4" w:space="0" w:color="auto"/>
            </w:tcBorders>
            <w:vAlign w:val="center"/>
          </w:tcPr>
          <w:p w14:paraId="539259F0" w14:textId="77777777" w:rsidR="006C0E62" w:rsidRPr="004440F3" w:rsidRDefault="006C0E62" w:rsidP="00E10F02">
            <w:pPr>
              <w:jc w:val="center"/>
            </w:pPr>
            <w:r w:rsidRPr="004440F3">
              <w:t>53</w:t>
            </w:r>
          </w:p>
        </w:tc>
        <w:tc>
          <w:tcPr>
            <w:tcW w:w="554" w:type="pct"/>
            <w:tcBorders>
              <w:top w:val="single" w:sz="4" w:space="0" w:color="auto"/>
              <w:left w:val="nil"/>
              <w:bottom w:val="single" w:sz="4" w:space="0" w:color="auto"/>
              <w:right w:val="single" w:sz="4" w:space="0" w:color="auto"/>
            </w:tcBorders>
            <w:vAlign w:val="center"/>
          </w:tcPr>
          <w:p w14:paraId="30912CFF" w14:textId="77777777" w:rsidR="006C0E62" w:rsidRPr="004440F3" w:rsidRDefault="006C0E62" w:rsidP="00E10F02">
            <w:pPr>
              <w:jc w:val="center"/>
            </w:pPr>
            <w:r w:rsidRPr="004440F3">
              <w:t>53</w:t>
            </w:r>
          </w:p>
        </w:tc>
      </w:tr>
    </w:tbl>
    <w:p w14:paraId="32AC0B34" w14:textId="200D5E25" w:rsidR="006C0E62" w:rsidRPr="003F673C" w:rsidRDefault="006C0E62" w:rsidP="006C0E62">
      <w:pPr>
        <w:autoSpaceDE w:val="0"/>
        <w:autoSpaceDN w:val="0"/>
        <w:adjustRightInd w:val="0"/>
        <w:ind w:firstLine="720"/>
        <w:jc w:val="both"/>
        <w:outlineLvl w:val="0"/>
        <w:rPr>
          <w:sz w:val="26"/>
          <w:szCs w:val="26"/>
        </w:rPr>
      </w:pPr>
      <w:r w:rsidRPr="003F673C">
        <w:rPr>
          <w:sz w:val="26"/>
          <w:szCs w:val="26"/>
        </w:rPr>
        <w:t>В проекте бюджета округа общий объем расходов на реализацию муниципальной программы «Развитие дорожного хозяйства</w:t>
      </w:r>
      <w:r w:rsidR="008D6C35">
        <w:rPr>
          <w:sz w:val="26"/>
          <w:szCs w:val="26"/>
        </w:rPr>
        <w:t xml:space="preserve"> </w:t>
      </w:r>
      <w:r w:rsidRPr="003F673C">
        <w:rPr>
          <w:sz w:val="26"/>
          <w:szCs w:val="26"/>
        </w:rPr>
        <w:t xml:space="preserve">Пермского муниципального округа» составляет: </w:t>
      </w:r>
    </w:p>
    <w:p w14:paraId="0D369499" w14:textId="77777777" w:rsidR="006C0E62" w:rsidRPr="003F673C" w:rsidRDefault="006C0E62" w:rsidP="006C0E62">
      <w:pPr>
        <w:autoSpaceDE w:val="0"/>
        <w:autoSpaceDN w:val="0"/>
        <w:adjustRightInd w:val="0"/>
        <w:ind w:firstLine="720"/>
        <w:jc w:val="both"/>
        <w:outlineLvl w:val="0"/>
        <w:rPr>
          <w:sz w:val="26"/>
          <w:szCs w:val="26"/>
        </w:rPr>
      </w:pPr>
      <w:bookmarkStart w:id="24" w:name="_Hlk211156204"/>
      <w:r w:rsidRPr="003F673C">
        <w:rPr>
          <w:sz w:val="26"/>
          <w:szCs w:val="26"/>
        </w:rPr>
        <w:t>202</w:t>
      </w:r>
      <w:r>
        <w:rPr>
          <w:sz w:val="26"/>
          <w:szCs w:val="26"/>
        </w:rPr>
        <w:t>6</w:t>
      </w:r>
      <w:r w:rsidRPr="003F673C">
        <w:rPr>
          <w:sz w:val="26"/>
          <w:szCs w:val="26"/>
        </w:rPr>
        <w:t xml:space="preserve"> год – </w:t>
      </w:r>
      <w:r>
        <w:rPr>
          <w:sz w:val="26"/>
          <w:szCs w:val="26"/>
        </w:rPr>
        <w:t>1 080 681,91</w:t>
      </w:r>
      <w:r w:rsidRPr="003F673C">
        <w:rPr>
          <w:sz w:val="26"/>
          <w:szCs w:val="26"/>
        </w:rPr>
        <w:t xml:space="preserve"> тыс. рублей, из них за счет средств </w:t>
      </w:r>
      <w:r>
        <w:rPr>
          <w:sz w:val="26"/>
          <w:szCs w:val="26"/>
        </w:rPr>
        <w:t xml:space="preserve">федерального бюджета   127 943,88 тыс. рублей, за счет средств </w:t>
      </w:r>
      <w:r w:rsidRPr="003F673C">
        <w:rPr>
          <w:sz w:val="26"/>
          <w:szCs w:val="26"/>
        </w:rPr>
        <w:t xml:space="preserve">бюджета Пермского края </w:t>
      </w:r>
      <w:r>
        <w:rPr>
          <w:sz w:val="26"/>
          <w:szCs w:val="26"/>
        </w:rPr>
        <w:t>168 818,38</w:t>
      </w:r>
      <w:r w:rsidRPr="003F673C">
        <w:rPr>
          <w:sz w:val="26"/>
          <w:szCs w:val="26"/>
        </w:rPr>
        <w:t xml:space="preserve"> тыс. рублей, за счет средств бюджета округа 783</w:t>
      </w:r>
      <w:r>
        <w:rPr>
          <w:sz w:val="26"/>
          <w:szCs w:val="26"/>
        </w:rPr>
        <w:t xml:space="preserve"> 919,65</w:t>
      </w:r>
      <w:r w:rsidRPr="003F673C">
        <w:rPr>
          <w:sz w:val="26"/>
          <w:szCs w:val="26"/>
        </w:rPr>
        <w:t xml:space="preserve"> тыс. рублей;</w:t>
      </w:r>
    </w:p>
    <w:p w14:paraId="01EF68BC" w14:textId="77777777" w:rsidR="006C0E62" w:rsidRPr="003F673C" w:rsidRDefault="006C0E62" w:rsidP="006C0E62">
      <w:pPr>
        <w:autoSpaceDE w:val="0"/>
        <w:autoSpaceDN w:val="0"/>
        <w:adjustRightInd w:val="0"/>
        <w:ind w:firstLine="720"/>
        <w:jc w:val="both"/>
        <w:outlineLvl w:val="0"/>
        <w:rPr>
          <w:sz w:val="26"/>
          <w:szCs w:val="26"/>
        </w:rPr>
      </w:pPr>
      <w:r w:rsidRPr="003F673C">
        <w:rPr>
          <w:sz w:val="26"/>
          <w:szCs w:val="26"/>
        </w:rPr>
        <w:t>202</w:t>
      </w:r>
      <w:r>
        <w:rPr>
          <w:sz w:val="26"/>
          <w:szCs w:val="26"/>
        </w:rPr>
        <w:t>7</w:t>
      </w:r>
      <w:r w:rsidRPr="003F673C">
        <w:rPr>
          <w:sz w:val="26"/>
          <w:szCs w:val="26"/>
        </w:rPr>
        <w:t xml:space="preserve"> год – </w:t>
      </w:r>
      <w:r>
        <w:rPr>
          <w:sz w:val="26"/>
          <w:szCs w:val="26"/>
        </w:rPr>
        <w:t>1 318 213,22</w:t>
      </w:r>
      <w:r w:rsidRPr="003F673C">
        <w:rPr>
          <w:sz w:val="26"/>
          <w:szCs w:val="26"/>
        </w:rPr>
        <w:t xml:space="preserve"> тыс. рублей, из них за счет средств </w:t>
      </w:r>
      <w:r>
        <w:rPr>
          <w:sz w:val="26"/>
          <w:szCs w:val="26"/>
        </w:rPr>
        <w:t xml:space="preserve">федерального бюджета 285 172,43 тыс. рублей, за счет средств </w:t>
      </w:r>
      <w:r w:rsidRPr="003F673C">
        <w:rPr>
          <w:sz w:val="26"/>
          <w:szCs w:val="26"/>
        </w:rPr>
        <w:t xml:space="preserve">бюджета Пермского края </w:t>
      </w:r>
      <w:r>
        <w:rPr>
          <w:sz w:val="26"/>
          <w:szCs w:val="26"/>
        </w:rPr>
        <w:t>132 556,58</w:t>
      </w:r>
      <w:r w:rsidRPr="003F673C">
        <w:rPr>
          <w:sz w:val="26"/>
          <w:szCs w:val="26"/>
        </w:rPr>
        <w:t xml:space="preserve"> тыс. рублей, за счет средств бюджета округа </w:t>
      </w:r>
      <w:r>
        <w:rPr>
          <w:sz w:val="26"/>
          <w:szCs w:val="26"/>
        </w:rPr>
        <w:t>900 484,21</w:t>
      </w:r>
      <w:r w:rsidRPr="003F673C">
        <w:rPr>
          <w:sz w:val="26"/>
          <w:szCs w:val="26"/>
        </w:rPr>
        <w:t xml:space="preserve"> тыс. рублей;</w:t>
      </w:r>
    </w:p>
    <w:p w14:paraId="58919BC8" w14:textId="77777777" w:rsidR="006C0E62" w:rsidRPr="003F673C" w:rsidRDefault="006C0E62" w:rsidP="006C0E62">
      <w:pPr>
        <w:autoSpaceDE w:val="0"/>
        <w:autoSpaceDN w:val="0"/>
        <w:adjustRightInd w:val="0"/>
        <w:ind w:firstLine="720"/>
        <w:jc w:val="both"/>
        <w:outlineLvl w:val="0"/>
        <w:rPr>
          <w:sz w:val="26"/>
          <w:szCs w:val="26"/>
        </w:rPr>
      </w:pPr>
      <w:r w:rsidRPr="003F673C">
        <w:rPr>
          <w:sz w:val="26"/>
          <w:szCs w:val="26"/>
        </w:rPr>
        <w:t>202</w:t>
      </w:r>
      <w:r>
        <w:rPr>
          <w:sz w:val="26"/>
          <w:szCs w:val="26"/>
        </w:rPr>
        <w:t>8</w:t>
      </w:r>
      <w:r w:rsidRPr="003F673C">
        <w:rPr>
          <w:sz w:val="26"/>
          <w:szCs w:val="26"/>
        </w:rPr>
        <w:t xml:space="preserve"> год – </w:t>
      </w:r>
      <w:r>
        <w:rPr>
          <w:sz w:val="26"/>
          <w:szCs w:val="26"/>
        </w:rPr>
        <w:t>1 056 802,33</w:t>
      </w:r>
      <w:r w:rsidRPr="003F673C">
        <w:rPr>
          <w:sz w:val="26"/>
          <w:szCs w:val="26"/>
        </w:rPr>
        <w:t xml:space="preserve"> тыс. рублей, из них за счет средств бюджета Пермского края </w:t>
      </w:r>
      <w:r>
        <w:rPr>
          <w:sz w:val="26"/>
          <w:szCs w:val="26"/>
        </w:rPr>
        <w:t>120 674,40</w:t>
      </w:r>
      <w:r w:rsidRPr="003F673C">
        <w:rPr>
          <w:sz w:val="26"/>
          <w:szCs w:val="26"/>
        </w:rPr>
        <w:t xml:space="preserve"> тыс. рублей, за счет средств бюджета округа </w:t>
      </w:r>
      <w:r>
        <w:rPr>
          <w:sz w:val="26"/>
          <w:szCs w:val="26"/>
        </w:rPr>
        <w:t>936 127,93</w:t>
      </w:r>
      <w:r w:rsidRPr="003F673C">
        <w:rPr>
          <w:sz w:val="26"/>
          <w:szCs w:val="26"/>
        </w:rPr>
        <w:t xml:space="preserve"> тыс. рублей.</w:t>
      </w:r>
    </w:p>
    <w:bookmarkEnd w:id="24"/>
    <w:p w14:paraId="65123D4B" w14:textId="16E038E2" w:rsidR="006C0E62" w:rsidRPr="00625AA6" w:rsidRDefault="00625AA6" w:rsidP="006C0E62">
      <w:pPr>
        <w:ind w:firstLine="709"/>
        <w:jc w:val="both"/>
        <w:rPr>
          <w:bCs/>
          <w:iCs/>
          <w:sz w:val="26"/>
          <w:szCs w:val="26"/>
        </w:rPr>
      </w:pPr>
      <w:r w:rsidRPr="00625AA6">
        <w:rPr>
          <w:bCs/>
          <w:iCs/>
          <w:sz w:val="26"/>
          <w:szCs w:val="26"/>
        </w:rPr>
        <w:t>Муниципальная программа состоит из следующих структурных элементов:</w:t>
      </w:r>
    </w:p>
    <w:tbl>
      <w:tblPr>
        <w:tblStyle w:val="af3"/>
        <w:tblW w:w="10206" w:type="dxa"/>
        <w:tblInd w:w="-5" w:type="dxa"/>
        <w:tblLook w:val="04A0" w:firstRow="1" w:lastRow="0" w:firstColumn="1" w:lastColumn="0" w:noHBand="0" w:noVBand="1"/>
      </w:tblPr>
      <w:tblGrid>
        <w:gridCol w:w="5387"/>
        <w:gridCol w:w="1559"/>
        <w:gridCol w:w="1701"/>
        <w:gridCol w:w="1559"/>
      </w:tblGrid>
      <w:tr w:rsidR="006C0E62" w:rsidRPr="00B44CCD" w14:paraId="0F6952BE" w14:textId="77777777" w:rsidTr="00E10F02">
        <w:trPr>
          <w:trHeight w:val="154"/>
        </w:trPr>
        <w:tc>
          <w:tcPr>
            <w:tcW w:w="5387" w:type="dxa"/>
            <w:vMerge w:val="restart"/>
          </w:tcPr>
          <w:p w14:paraId="07C65DD6"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819" w:type="dxa"/>
            <w:gridSpan w:val="3"/>
          </w:tcPr>
          <w:p w14:paraId="600A8A52"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234963AF" w14:textId="77777777" w:rsidTr="00E10F02">
        <w:trPr>
          <w:trHeight w:val="202"/>
        </w:trPr>
        <w:tc>
          <w:tcPr>
            <w:tcW w:w="5387" w:type="dxa"/>
            <w:vMerge/>
          </w:tcPr>
          <w:p w14:paraId="56980C87" w14:textId="77777777" w:rsidR="006C0E62" w:rsidRPr="00B44CCD" w:rsidRDefault="006C0E62" w:rsidP="00E10F02">
            <w:pPr>
              <w:autoSpaceDE w:val="0"/>
              <w:autoSpaceDN w:val="0"/>
              <w:adjustRightInd w:val="0"/>
              <w:jc w:val="both"/>
              <w:rPr>
                <w:sz w:val="22"/>
                <w:szCs w:val="22"/>
              </w:rPr>
            </w:pPr>
          </w:p>
        </w:tc>
        <w:tc>
          <w:tcPr>
            <w:tcW w:w="1559" w:type="dxa"/>
          </w:tcPr>
          <w:p w14:paraId="22257827"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127F333B"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59" w:type="dxa"/>
          </w:tcPr>
          <w:p w14:paraId="34DD27B7"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569A9BF3" w14:textId="77777777" w:rsidTr="00E10F02">
        <w:trPr>
          <w:trHeight w:val="202"/>
        </w:trPr>
        <w:tc>
          <w:tcPr>
            <w:tcW w:w="5387" w:type="dxa"/>
          </w:tcPr>
          <w:p w14:paraId="5181FFFF" w14:textId="77777777" w:rsidR="006C0E62" w:rsidRPr="004F5573" w:rsidRDefault="006C0E62" w:rsidP="00E10F02">
            <w:pPr>
              <w:autoSpaceDE w:val="0"/>
              <w:autoSpaceDN w:val="0"/>
              <w:adjustRightInd w:val="0"/>
              <w:jc w:val="both"/>
              <w:rPr>
                <w:sz w:val="20"/>
                <w:szCs w:val="20"/>
              </w:rPr>
            </w:pPr>
            <w:r w:rsidRPr="004F5573">
              <w:rPr>
                <w:sz w:val="20"/>
                <w:szCs w:val="20"/>
              </w:rPr>
              <w:t>Общий объем расходов, в том числе:</w:t>
            </w:r>
          </w:p>
        </w:tc>
        <w:tc>
          <w:tcPr>
            <w:tcW w:w="1559" w:type="dxa"/>
            <w:vAlign w:val="center"/>
          </w:tcPr>
          <w:p w14:paraId="0346C829" w14:textId="77777777" w:rsidR="006C0E62" w:rsidRPr="004F5573" w:rsidRDefault="006C0E62" w:rsidP="00E10F02">
            <w:pPr>
              <w:autoSpaceDE w:val="0"/>
              <w:autoSpaceDN w:val="0"/>
              <w:adjustRightInd w:val="0"/>
              <w:jc w:val="center"/>
              <w:rPr>
                <w:sz w:val="20"/>
                <w:szCs w:val="20"/>
              </w:rPr>
            </w:pPr>
            <w:r w:rsidRPr="004F5573">
              <w:rPr>
                <w:sz w:val="20"/>
                <w:szCs w:val="20"/>
              </w:rPr>
              <w:t>1 080 681,91</w:t>
            </w:r>
          </w:p>
        </w:tc>
        <w:tc>
          <w:tcPr>
            <w:tcW w:w="1701" w:type="dxa"/>
            <w:vAlign w:val="center"/>
          </w:tcPr>
          <w:p w14:paraId="4D797D4C" w14:textId="77777777" w:rsidR="006C0E62" w:rsidRPr="004F5573" w:rsidRDefault="006C0E62" w:rsidP="00E10F02">
            <w:pPr>
              <w:autoSpaceDE w:val="0"/>
              <w:autoSpaceDN w:val="0"/>
              <w:adjustRightInd w:val="0"/>
              <w:jc w:val="center"/>
              <w:rPr>
                <w:sz w:val="20"/>
                <w:szCs w:val="20"/>
              </w:rPr>
            </w:pPr>
            <w:r w:rsidRPr="004F5573">
              <w:rPr>
                <w:sz w:val="20"/>
                <w:szCs w:val="20"/>
              </w:rPr>
              <w:t>1 318 213,22</w:t>
            </w:r>
          </w:p>
        </w:tc>
        <w:tc>
          <w:tcPr>
            <w:tcW w:w="1559" w:type="dxa"/>
            <w:vAlign w:val="center"/>
          </w:tcPr>
          <w:p w14:paraId="48C8B37D" w14:textId="77777777" w:rsidR="006C0E62" w:rsidRPr="004F5573" w:rsidRDefault="006C0E62" w:rsidP="00E10F02">
            <w:pPr>
              <w:autoSpaceDE w:val="0"/>
              <w:autoSpaceDN w:val="0"/>
              <w:adjustRightInd w:val="0"/>
              <w:jc w:val="center"/>
              <w:rPr>
                <w:sz w:val="20"/>
                <w:szCs w:val="20"/>
              </w:rPr>
            </w:pPr>
            <w:r w:rsidRPr="004F5573">
              <w:rPr>
                <w:sz w:val="20"/>
                <w:szCs w:val="20"/>
              </w:rPr>
              <w:t>1 056 802,33</w:t>
            </w:r>
          </w:p>
        </w:tc>
      </w:tr>
      <w:tr w:rsidR="006C0E62" w:rsidRPr="00B44CCD" w14:paraId="00CD49E2" w14:textId="77777777" w:rsidTr="00E10F02">
        <w:trPr>
          <w:trHeight w:val="202"/>
        </w:trPr>
        <w:tc>
          <w:tcPr>
            <w:tcW w:w="5387" w:type="dxa"/>
          </w:tcPr>
          <w:p w14:paraId="045D9571" w14:textId="77777777" w:rsidR="006C0E62" w:rsidRPr="004F5573" w:rsidRDefault="006C0E62" w:rsidP="00E10F02">
            <w:pPr>
              <w:autoSpaceDE w:val="0"/>
              <w:autoSpaceDN w:val="0"/>
              <w:adjustRightInd w:val="0"/>
              <w:jc w:val="both"/>
              <w:rPr>
                <w:sz w:val="20"/>
                <w:szCs w:val="20"/>
              </w:rPr>
            </w:pPr>
            <w:r w:rsidRPr="004F5573">
              <w:rPr>
                <w:sz w:val="20"/>
                <w:szCs w:val="20"/>
              </w:rPr>
              <w:t xml:space="preserve">Муниципальный проект </w:t>
            </w:r>
          </w:p>
          <w:p w14:paraId="153AD390" w14:textId="77777777" w:rsidR="006C0E62" w:rsidRPr="004F5573" w:rsidRDefault="006C0E62" w:rsidP="00E10F02">
            <w:pPr>
              <w:autoSpaceDE w:val="0"/>
              <w:autoSpaceDN w:val="0"/>
              <w:adjustRightInd w:val="0"/>
              <w:jc w:val="both"/>
              <w:rPr>
                <w:sz w:val="20"/>
                <w:szCs w:val="20"/>
              </w:rPr>
            </w:pPr>
            <w:r w:rsidRPr="004F5573">
              <w:rPr>
                <w:sz w:val="20"/>
                <w:szCs w:val="20"/>
              </w:rPr>
              <w:t>«Региональная и местная дорожная сеть»</w:t>
            </w:r>
          </w:p>
        </w:tc>
        <w:tc>
          <w:tcPr>
            <w:tcW w:w="1559" w:type="dxa"/>
            <w:vAlign w:val="center"/>
          </w:tcPr>
          <w:p w14:paraId="0CD3080B" w14:textId="77777777" w:rsidR="006C0E62" w:rsidRPr="004F5573" w:rsidRDefault="006C0E62" w:rsidP="00E10F02">
            <w:pPr>
              <w:autoSpaceDE w:val="0"/>
              <w:autoSpaceDN w:val="0"/>
              <w:adjustRightInd w:val="0"/>
              <w:jc w:val="center"/>
              <w:rPr>
                <w:sz w:val="20"/>
                <w:szCs w:val="20"/>
              </w:rPr>
            </w:pPr>
            <w:r>
              <w:rPr>
                <w:sz w:val="20"/>
                <w:szCs w:val="20"/>
              </w:rPr>
              <w:t>133 944,60</w:t>
            </w:r>
          </w:p>
        </w:tc>
        <w:tc>
          <w:tcPr>
            <w:tcW w:w="1701" w:type="dxa"/>
            <w:vAlign w:val="center"/>
          </w:tcPr>
          <w:p w14:paraId="16E8417A" w14:textId="77777777" w:rsidR="006C0E62" w:rsidRPr="004F5573" w:rsidRDefault="006C0E62" w:rsidP="00E10F02">
            <w:pPr>
              <w:autoSpaceDE w:val="0"/>
              <w:autoSpaceDN w:val="0"/>
              <w:adjustRightInd w:val="0"/>
              <w:jc w:val="center"/>
              <w:rPr>
                <w:sz w:val="20"/>
                <w:szCs w:val="20"/>
              </w:rPr>
            </w:pPr>
            <w:r>
              <w:rPr>
                <w:sz w:val="20"/>
                <w:szCs w:val="20"/>
              </w:rPr>
              <w:t>298 547,35</w:t>
            </w:r>
          </w:p>
        </w:tc>
        <w:tc>
          <w:tcPr>
            <w:tcW w:w="1559" w:type="dxa"/>
            <w:vAlign w:val="center"/>
          </w:tcPr>
          <w:p w14:paraId="672490A0" w14:textId="77777777" w:rsidR="006C0E62" w:rsidRPr="004F5573" w:rsidRDefault="006C0E62" w:rsidP="00E10F02">
            <w:pPr>
              <w:autoSpaceDE w:val="0"/>
              <w:autoSpaceDN w:val="0"/>
              <w:adjustRightInd w:val="0"/>
              <w:jc w:val="center"/>
              <w:rPr>
                <w:sz w:val="20"/>
                <w:szCs w:val="20"/>
              </w:rPr>
            </w:pPr>
            <w:r>
              <w:rPr>
                <w:sz w:val="20"/>
                <w:szCs w:val="20"/>
              </w:rPr>
              <w:t>-</w:t>
            </w:r>
          </w:p>
        </w:tc>
      </w:tr>
      <w:tr w:rsidR="006C0E62" w:rsidRPr="00B44CCD" w14:paraId="6CC72C9A" w14:textId="77777777" w:rsidTr="00E10F02">
        <w:trPr>
          <w:trHeight w:val="202"/>
        </w:trPr>
        <w:tc>
          <w:tcPr>
            <w:tcW w:w="5387" w:type="dxa"/>
          </w:tcPr>
          <w:p w14:paraId="5E980AF6" w14:textId="77777777" w:rsidR="006C0E62" w:rsidRPr="004F5573" w:rsidRDefault="006C0E62" w:rsidP="00E10F02">
            <w:pPr>
              <w:autoSpaceDE w:val="0"/>
              <w:autoSpaceDN w:val="0"/>
              <w:adjustRightInd w:val="0"/>
              <w:jc w:val="both"/>
              <w:rPr>
                <w:sz w:val="20"/>
                <w:szCs w:val="20"/>
              </w:rPr>
            </w:pPr>
            <w:r w:rsidRPr="004F5573">
              <w:rPr>
                <w:sz w:val="20"/>
                <w:szCs w:val="20"/>
              </w:rPr>
              <w:t>Муниципальный проект «Местные дороги»</w:t>
            </w:r>
          </w:p>
        </w:tc>
        <w:tc>
          <w:tcPr>
            <w:tcW w:w="1559" w:type="dxa"/>
            <w:vAlign w:val="center"/>
          </w:tcPr>
          <w:p w14:paraId="09E9717D" w14:textId="77777777" w:rsidR="006C0E62" w:rsidRPr="004F5573" w:rsidRDefault="006C0E62" w:rsidP="00E10F02">
            <w:pPr>
              <w:autoSpaceDE w:val="0"/>
              <w:autoSpaceDN w:val="0"/>
              <w:adjustRightInd w:val="0"/>
              <w:jc w:val="center"/>
              <w:rPr>
                <w:sz w:val="20"/>
                <w:szCs w:val="20"/>
              </w:rPr>
            </w:pPr>
            <w:r>
              <w:rPr>
                <w:sz w:val="20"/>
                <w:szCs w:val="20"/>
              </w:rPr>
              <w:t>182 993,75</w:t>
            </w:r>
          </w:p>
        </w:tc>
        <w:tc>
          <w:tcPr>
            <w:tcW w:w="1701" w:type="dxa"/>
            <w:vAlign w:val="center"/>
          </w:tcPr>
          <w:p w14:paraId="5BB3797D" w14:textId="77777777" w:rsidR="006C0E62" w:rsidRPr="004F5573" w:rsidRDefault="006C0E62" w:rsidP="00E10F02">
            <w:pPr>
              <w:autoSpaceDE w:val="0"/>
              <w:autoSpaceDN w:val="0"/>
              <w:adjustRightInd w:val="0"/>
              <w:jc w:val="center"/>
              <w:rPr>
                <w:sz w:val="20"/>
                <w:szCs w:val="20"/>
              </w:rPr>
            </w:pPr>
            <w:r>
              <w:rPr>
                <w:sz w:val="20"/>
                <w:szCs w:val="20"/>
              </w:rPr>
              <w:t>134 082,67</w:t>
            </w:r>
          </w:p>
        </w:tc>
        <w:tc>
          <w:tcPr>
            <w:tcW w:w="1559" w:type="dxa"/>
            <w:vAlign w:val="center"/>
          </w:tcPr>
          <w:p w14:paraId="0F488947" w14:textId="77777777" w:rsidR="006C0E62" w:rsidRPr="004F5573" w:rsidRDefault="006C0E62" w:rsidP="00E10F02">
            <w:pPr>
              <w:autoSpaceDE w:val="0"/>
              <w:autoSpaceDN w:val="0"/>
              <w:adjustRightInd w:val="0"/>
              <w:jc w:val="center"/>
              <w:rPr>
                <w:sz w:val="20"/>
                <w:szCs w:val="20"/>
              </w:rPr>
            </w:pPr>
            <w:r>
              <w:rPr>
                <w:sz w:val="20"/>
                <w:szCs w:val="20"/>
              </w:rPr>
              <w:t>134 082,67</w:t>
            </w:r>
          </w:p>
        </w:tc>
      </w:tr>
      <w:tr w:rsidR="006C0E62" w:rsidRPr="00B44CCD" w14:paraId="2D6EC67D" w14:textId="77777777" w:rsidTr="00E10F02">
        <w:trPr>
          <w:trHeight w:val="641"/>
        </w:trPr>
        <w:tc>
          <w:tcPr>
            <w:tcW w:w="5387" w:type="dxa"/>
          </w:tcPr>
          <w:p w14:paraId="3006F88C" w14:textId="77777777" w:rsidR="006C0E62" w:rsidRPr="004F5573" w:rsidRDefault="006C0E62" w:rsidP="00E10F02">
            <w:pPr>
              <w:autoSpaceDE w:val="0"/>
              <w:autoSpaceDN w:val="0"/>
              <w:adjustRightInd w:val="0"/>
              <w:jc w:val="both"/>
              <w:rPr>
                <w:sz w:val="20"/>
                <w:szCs w:val="20"/>
              </w:rPr>
            </w:pPr>
            <w:r w:rsidRPr="004F5573">
              <w:rPr>
                <w:sz w:val="20"/>
                <w:szCs w:val="20"/>
              </w:rPr>
              <w:t xml:space="preserve">Муниципальный проект </w:t>
            </w:r>
            <w:r>
              <w:rPr>
                <w:sz w:val="20"/>
                <w:szCs w:val="20"/>
              </w:rPr>
              <w:t>«</w:t>
            </w:r>
            <w:r w:rsidRPr="004F5573">
              <w:rPr>
                <w:sz w:val="20"/>
                <w:szCs w:val="20"/>
              </w:rPr>
              <w:t>Проектирование, строительство и реконструкция автомобильных дорог общего пользования местного значения</w:t>
            </w:r>
            <w:r>
              <w:rPr>
                <w:sz w:val="20"/>
                <w:szCs w:val="20"/>
              </w:rPr>
              <w:t>»</w:t>
            </w:r>
          </w:p>
        </w:tc>
        <w:tc>
          <w:tcPr>
            <w:tcW w:w="1559" w:type="dxa"/>
            <w:vAlign w:val="center"/>
          </w:tcPr>
          <w:p w14:paraId="1679DC38" w14:textId="77777777" w:rsidR="006C0E62" w:rsidRPr="004F5573" w:rsidRDefault="006C0E62" w:rsidP="00E10F02">
            <w:pPr>
              <w:autoSpaceDE w:val="0"/>
              <w:autoSpaceDN w:val="0"/>
              <w:adjustRightInd w:val="0"/>
              <w:jc w:val="center"/>
              <w:rPr>
                <w:sz w:val="20"/>
                <w:szCs w:val="20"/>
              </w:rPr>
            </w:pPr>
            <w:r>
              <w:rPr>
                <w:sz w:val="20"/>
                <w:szCs w:val="20"/>
              </w:rPr>
              <w:t>44 345,00</w:t>
            </w:r>
          </w:p>
        </w:tc>
        <w:tc>
          <w:tcPr>
            <w:tcW w:w="1701" w:type="dxa"/>
            <w:vAlign w:val="center"/>
          </w:tcPr>
          <w:p w14:paraId="5C01FD26" w14:textId="77777777" w:rsidR="006C0E62" w:rsidRPr="004F5573" w:rsidRDefault="006C0E62" w:rsidP="00E10F02">
            <w:pPr>
              <w:autoSpaceDE w:val="0"/>
              <w:autoSpaceDN w:val="0"/>
              <w:adjustRightInd w:val="0"/>
              <w:jc w:val="center"/>
              <w:rPr>
                <w:sz w:val="20"/>
                <w:szCs w:val="20"/>
              </w:rPr>
            </w:pPr>
            <w:r>
              <w:rPr>
                <w:sz w:val="20"/>
                <w:szCs w:val="20"/>
              </w:rPr>
              <w:t>-</w:t>
            </w:r>
          </w:p>
        </w:tc>
        <w:tc>
          <w:tcPr>
            <w:tcW w:w="1559" w:type="dxa"/>
            <w:vAlign w:val="center"/>
          </w:tcPr>
          <w:p w14:paraId="53598C78" w14:textId="77777777" w:rsidR="006C0E62" w:rsidRPr="004F5573" w:rsidRDefault="006C0E62" w:rsidP="00E10F02">
            <w:pPr>
              <w:autoSpaceDE w:val="0"/>
              <w:autoSpaceDN w:val="0"/>
              <w:adjustRightInd w:val="0"/>
              <w:jc w:val="center"/>
              <w:rPr>
                <w:sz w:val="20"/>
                <w:szCs w:val="20"/>
              </w:rPr>
            </w:pPr>
            <w:r>
              <w:rPr>
                <w:sz w:val="20"/>
                <w:szCs w:val="20"/>
              </w:rPr>
              <w:t>-</w:t>
            </w:r>
          </w:p>
        </w:tc>
      </w:tr>
      <w:tr w:rsidR="006C0E62" w:rsidRPr="00B44CCD" w14:paraId="77D52D79" w14:textId="77777777" w:rsidTr="00E10F02">
        <w:trPr>
          <w:trHeight w:val="731"/>
        </w:trPr>
        <w:tc>
          <w:tcPr>
            <w:tcW w:w="5387" w:type="dxa"/>
          </w:tcPr>
          <w:p w14:paraId="0DC17CA9" w14:textId="77777777" w:rsidR="006C0E62" w:rsidRPr="004F5573" w:rsidRDefault="006C0E62" w:rsidP="00E10F02">
            <w:pPr>
              <w:spacing w:line="240" w:lineRule="exact"/>
              <w:rPr>
                <w:sz w:val="20"/>
                <w:szCs w:val="20"/>
              </w:rPr>
            </w:pPr>
            <w:r w:rsidRPr="004F5573">
              <w:rPr>
                <w:bCs/>
                <w:sz w:val="20"/>
                <w:szCs w:val="20"/>
              </w:rPr>
              <w:t>Комплекс процессных мероприятий «Приведение в нормативное состояние автомобильных дорог Пермского муниципального округа»</w:t>
            </w:r>
          </w:p>
        </w:tc>
        <w:tc>
          <w:tcPr>
            <w:tcW w:w="1559" w:type="dxa"/>
            <w:vAlign w:val="center"/>
          </w:tcPr>
          <w:p w14:paraId="52D80B4D" w14:textId="77777777" w:rsidR="006C0E62" w:rsidRPr="004F5573" w:rsidRDefault="006C0E62" w:rsidP="00E10F02">
            <w:pPr>
              <w:autoSpaceDE w:val="0"/>
              <w:autoSpaceDN w:val="0"/>
              <w:adjustRightInd w:val="0"/>
              <w:jc w:val="center"/>
              <w:rPr>
                <w:sz w:val="20"/>
                <w:szCs w:val="20"/>
              </w:rPr>
            </w:pPr>
            <w:r>
              <w:rPr>
                <w:sz w:val="20"/>
                <w:szCs w:val="20"/>
              </w:rPr>
              <w:t>719 398,56</w:t>
            </w:r>
          </w:p>
        </w:tc>
        <w:tc>
          <w:tcPr>
            <w:tcW w:w="1701" w:type="dxa"/>
            <w:vAlign w:val="center"/>
          </w:tcPr>
          <w:p w14:paraId="453673BF" w14:textId="77777777" w:rsidR="006C0E62" w:rsidRPr="004F5573" w:rsidRDefault="006C0E62" w:rsidP="00E10F02">
            <w:pPr>
              <w:autoSpaceDE w:val="0"/>
              <w:autoSpaceDN w:val="0"/>
              <w:adjustRightInd w:val="0"/>
              <w:jc w:val="center"/>
              <w:rPr>
                <w:sz w:val="20"/>
                <w:szCs w:val="20"/>
              </w:rPr>
            </w:pPr>
            <w:r>
              <w:rPr>
                <w:sz w:val="20"/>
                <w:szCs w:val="20"/>
              </w:rPr>
              <w:t>885 583,20</w:t>
            </w:r>
          </w:p>
        </w:tc>
        <w:tc>
          <w:tcPr>
            <w:tcW w:w="1559" w:type="dxa"/>
            <w:vAlign w:val="center"/>
          </w:tcPr>
          <w:p w14:paraId="55033A01" w14:textId="77777777" w:rsidR="006C0E62" w:rsidRPr="004F5573" w:rsidRDefault="006C0E62" w:rsidP="00E10F02">
            <w:pPr>
              <w:autoSpaceDE w:val="0"/>
              <w:autoSpaceDN w:val="0"/>
              <w:adjustRightInd w:val="0"/>
              <w:jc w:val="center"/>
              <w:rPr>
                <w:sz w:val="20"/>
                <w:szCs w:val="20"/>
              </w:rPr>
            </w:pPr>
            <w:r>
              <w:rPr>
                <w:sz w:val="20"/>
                <w:szCs w:val="20"/>
              </w:rPr>
              <w:t>922 719,66</w:t>
            </w:r>
          </w:p>
        </w:tc>
      </w:tr>
    </w:tbl>
    <w:p w14:paraId="483E777D" w14:textId="77777777" w:rsidR="006C0E62" w:rsidRDefault="006C0E62" w:rsidP="006C0E62">
      <w:pPr>
        <w:spacing w:line="240" w:lineRule="exact"/>
        <w:ind w:firstLine="709"/>
        <w:jc w:val="center"/>
        <w:rPr>
          <w:b/>
          <w:sz w:val="26"/>
          <w:szCs w:val="26"/>
        </w:rPr>
      </w:pPr>
    </w:p>
    <w:p w14:paraId="1F7ACC0E" w14:textId="77777777" w:rsidR="006C0E62" w:rsidRPr="00BC7538" w:rsidRDefault="006C0E62" w:rsidP="006C0E62">
      <w:pPr>
        <w:spacing w:line="240" w:lineRule="exact"/>
        <w:ind w:firstLine="709"/>
        <w:jc w:val="center"/>
        <w:rPr>
          <w:b/>
          <w:bCs/>
          <w:i/>
          <w:iCs/>
          <w:sz w:val="26"/>
          <w:szCs w:val="26"/>
        </w:rPr>
      </w:pPr>
      <w:r w:rsidRPr="00BC7538">
        <w:rPr>
          <w:b/>
          <w:bCs/>
          <w:i/>
          <w:iCs/>
          <w:sz w:val="26"/>
          <w:szCs w:val="26"/>
        </w:rPr>
        <w:t xml:space="preserve">Муниципальный проект </w:t>
      </w:r>
    </w:p>
    <w:p w14:paraId="44F3002A" w14:textId="77777777" w:rsidR="006C0E62" w:rsidRPr="00BC7538" w:rsidRDefault="006C0E62" w:rsidP="006C0E62">
      <w:pPr>
        <w:spacing w:line="240" w:lineRule="exact"/>
        <w:ind w:firstLine="709"/>
        <w:jc w:val="center"/>
        <w:rPr>
          <w:b/>
          <w:bCs/>
          <w:i/>
          <w:iCs/>
          <w:sz w:val="26"/>
          <w:szCs w:val="26"/>
        </w:rPr>
      </w:pPr>
      <w:r>
        <w:rPr>
          <w:b/>
          <w:bCs/>
          <w:i/>
          <w:iCs/>
          <w:sz w:val="26"/>
          <w:szCs w:val="26"/>
        </w:rPr>
        <w:t>«</w:t>
      </w:r>
      <w:r w:rsidRPr="00BC7538">
        <w:rPr>
          <w:b/>
          <w:bCs/>
          <w:i/>
          <w:iCs/>
          <w:sz w:val="26"/>
          <w:szCs w:val="26"/>
        </w:rPr>
        <w:t>Регио</w:t>
      </w:r>
      <w:r>
        <w:rPr>
          <w:b/>
          <w:bCs/>
          <w:i/>
          <w:iCs/>
          <w:sz w:val="26"/>
          <w:szCs w:val="26"/>
        </w:rPr>
        <w:t>нальная и местная дорожная сеть»</w:t>
      </w:r>
    </w:p>
    <w:p w14:paraId="395A253F" w14:textId="77777777" w:rsidR="006C0E62" w:rsidRPr="00BC7538" w:rsidRDefault="006C0E62" w:rsidP="006C0E62">
      <w:pPr>
        <w:spacing w:line="240" w:lineRule="exact"/>
        <w:ind w:firstLine="709"/>
        <w:jc w:val="center"/>
        <w:rPr>
          <w:b/>
          <w:bCs/>
          <w:i/>
          <w:iCs/>
          <w:sz w:val="26"/>
          <w:szCs w:val="26"/>
        </w:rPr>
      </w:pPr>
    </w:p>
    <w:p w14:paraId="5253C17F" w14:textId="77777777" w:rsidR="006C0E62" w:rsidRPr="004F5573" w:rsidRDefault="006C0E62" w:rsidP="006C0E62">
      <w:pPr>
        <w:ind w:firstLine="709"/>
        <w:jc w:val="both"/>
        <w:rPr>
          <w:sz w:val="26"/>
          <w:szCs w:val="26"/>
        </w:rPr>
      </w:pPr>
      <w:r w:rsidRPr="004F5573">
        <w:rPr>
          <w:sz w:val="26"/>
          <w:szCs w:val="26"/>
        </w:rPr>
        <w:t xml:space="preserve">В рамках муниципального проекта </w:t>
      </w:r>
      <w:r>
        <w:rPr>
          <w:bCs/>
          <w:sz w:val="26"/>
          <w:szCs w:val="26"/>
        </w:rPr>
        <w:t>«</w:t>
      </w:r>
      <w:r w:rsidRPr="004F5573">
        <w:rPr>
          <w:bCs/>
          <w:sz w:val="26"/>
          <w:szCs w:val="26"/>
        </w:rPr>
        <w:t xml:space="preserve">Региональная и </w:t>
      </w:r>
      <w:r>
        <w:rPr>
          <w:bCs/>
          <w:sz w:val="26"/>
          <w:szCs w:val="26"/>
        </w:rPr>
        <w:t>местная дорожная сеть»</w:t>
      </w:r>
      <w:r w:rsidRPr="004F5573">
        <w:rPr>
          <w:bCs/>
          <w:sz w:val="26"/>
          <w:szCs w:val="26"/>
        </w:rPr>
        <w:t xml:space="preserve">, </w:t>
      </w:r>
      <w:r w:rsidRPr="004F5573">
        <w:rPr>
          <w:sz w:val="26"/>
          <w:szCs w:val="26"/>
        </w:rPr>
        <w:t xml:space="preserve">направленного на достижение показателей и реализацию мероприятий национального проекта «Инфраструктура для жизни», предусмотрены расходы на 2026 год в сумме             133 944,60 тыс. рублей, в том числе за счет средств бюджета округа 669,72 тыс. рублей, за счет средств бюджета Пермского края 5 331,00 тыс. рублей, за счет средств федерального бюджета </w:t>
      </w:r>
      <w:r w:rsidRPr="004F5573">
        <w:rPr>
          <w:rFonts w:eastAsia="Calibri"/>
          <w:sz w:val="26"/>
          <w:szCs w:val="26"/>
        </w:rPr>
        <w:t>127 943,88</w:t>
      </w:r>
      <w:r w:rsidRPr="004F5573">
        <w:rPr>
          <w:sz w:val="26"/>
          <w:szCs w:val="26"/>
        </w:rPr>
        <w:t> тыс. рублей, 2027 год в сумме 298 547,35 тыс. рублей, в том числе за счет средств бюджета округа 1</w:t>
      </w:r>
      <w:r>
        <w:rPr>
          <w:sz w:val="26"/>
          <w:szCs w:val="26"/>
        </w:rPr>
        <w:t xml:space="preserve"> </w:t>
      </w:r>
      <w:r w:rsidRPr="004F5573">
        <w:rPr>
          <w:sz w:val="26"/>
          <w:szCs w:val="26"/>
        </w:rPr>
        <w:t xml:space="preserve">492,74 тыс. рублей, за счет средств бюджета Пермского края 11 882,18 тыс. рублей, за счет средств федерального бюджета </w:t>
      </w:r>
      <w:r w:rsidRPr="004F5573">
        <w:rPr>
          <w:rFonts w:eastAsia="Calibri"/>
          <w:sz w:val="26"/>
          <w:szCs w:val="26"/>
        </w:rPr>
        <w:t>285 172,43</w:t>
      </w:r>
      <w:r w:rsidRPr="004F5573">
        <w:rPr>
          <w:sz w:val="26"/>
          <w:szCs w:val="26"/>
        </w:rPr>
        <w:t> тыс. рублей</w:t>
      </w:r>
      <w:r>
        <w:rPr>
          <w:sz w:val="26"/>
          <w:szCs w:val="26"/>
        </w:rPr>
        <w:t xml:space="preserve">. </w:t>
      </w:r>
    </w:p>
    <w:p w14:paraId="7232F648" w14:textId="77777777" w:rsidR="006C0E62" w:rsidRDefault="006C0E62" w:rsidP="006C0E62">
      <w:pPr>
        <w:widowControl w:val="0"/>
        <w:autoSpaceDE w:val="0"/>
        <w:ind w:firstLine="709"/>
        <w:contextualSpacing/>
        <w:jc w:val="both"/>
        <w:rPr>
          <w:sz w:val="26"/>
          <w:szCs w:val="26"/>
        </w:rPr>
      </w:pPr>
      <w:r w:rsidRPr="003F673C">
        <w:rPr>
          <w:sz w:val="26"/>
          <w:szCs w:val="26"/>
        </w:rPr>
        <w:t>В рамках реализации муниципального проекта планируется проведение следующих работ:</w:t>
      </w:r>
    </w:p>
    <w:p w14:paraId="281F1D7F" w14:textId="77777777" w:rsidR="006C0E62" w:rsidRPr="003F673C" w:rsidRDefault="006C0E62" w:rsidP="006C0E62">
      <w:pPr>
        <w:widowControl w:val="0"/>
        <w:autoSpaceDE w:val="0"/>
        <w:ind w:firstLine="709"/>
        <w:contextualSpacing/>
        <w:jc w:val="both"/>
        <w:rPr>
          <w:sz w:val="26"/>
          <w:szCs w:val="26"/>
        </w:rPr>
      </w:pPr>
      <w:r>
        <w:rPr>
          <w:sz w:val="26"/>
          <w:szCs w:val="26"/>
        </w:rPr>
        <w:t>в 2026 году:</w:t>
      </w:r>
    </w:p>
    <w:p w14:paraId="4CBB55FF" w14:textId="77777777" w:rsidR="006C0E62" w:rsidRPr="003F673C" w:rsidRDefault="006C0E62" w:rsidP="006C0E62">
      <w:pPr>
        <w:widowControl w:val="0"/>
        <w:autoSpaceDE w:val="0"/>
        <w:ind w:firstLine="709"/>
        <w:contextualSpacing/>
        <w:jc w:val="both"/>
        <w:rPr>
          <w:sz w:val="26"/>
          <w:szCs w:val="26"/>
        </w:rPr>
      </w:pPr>
      <w:r w:rsidRPr="003F673C">
        <w:rPr>
          <w:sz w:val="26"/>
          <w:szCs w:val="26"/>
        </w:rPr>
        <w:t xml:space="preserve">ремонт моста через р. </w:t>
      </w:r>
      <w:proofErr w:type="spellStart"/>
      <w:r w:rsidRPr="003F673C">
        <w:rPr>
          <w:sz w:val="26"/>
          <w:szCs w:val="26"/>
        </w:rPr>
        <w:t>Платошинка</w:t>
      </w:r>
      <w:proofErr w:type="spellEnd"/>
      <w:r w:rsidRPr="003F673C">
        <w:rPr>
          <w:sz w:val="26"/>
          <w:szCs w:val="26"/>
        </w:rPr>
        <w:t xml:space="preserve"> на автомобильной дороге «Пермь- Екатеринбург» - </w:t>
      </w:r>
      <w:proofErr w:type="spellStart"/>
      <w:r w:rsidRPr="003F673C">
        <w:rPr>
          <w:sz w:val="26"/>
          <w:szCs w:val="26"/>
        </w:rPr>
        <w:t>Курашим</w:t>
      </w:r>
      <w:proofErr w:type="spellEnd"/>
      <w:r w:rsidRPr="003F673C">
        <w:rPr>
          <w:sz w:val="26"/>
          <w:szCs w:val="26"/>
        </w:rPr>
        <w:t xml:space="preserve"> км 5+958 в сумме 12 981,45 тыс. рублей</w:t>
      </w:r>
      <w:r>
        <w:rPr>
          <w:sz w:val="26"/>
          <w:szCs w:val="26"/>
        </w:rPr>
        <w:t>,</w:t>
      </w:r>
    </w:p>
    <w:p w14:paraId="49DEEEB4" w14:textId="77777777" w:rsidR="006C0E62" w:rsidRPr="003F673C" w:rsidRDefault="006C0E62" w:rsidP="006C0E62">
      <w:pPr>
        <w:widowControl w:val="0"/>
        <w:autoSpaceDE w:val="0"/>
        <w:ind w:firstLine="709"/>
        <w:contextualSpacing/>
        <w:jc w:val="both"/>
        <w:rPr>
          <w:sz w:val="26"/>
          <w:szCs w:val="26"/>
        </w:rPr>
      </w:pPr>
      <w:r w:rsidRPr="003F673C">
        <w:rPr>
          <w:sz w:val="26"/>
          <w:szCs w:val="26"/>
        </w:rPr>
        <w:t>ремонт моста через р. Северная на автомобильной дороге Новый – Рождественское км 0+229 в сумме 34</w:t>
      </w:r>
      <w:r>
        <w:rPr>
          <w:sz w:val="26"/>
          <w:szCs w:val="26"/>
        </w:rPr>
        <w:t xml:space="preserve"> </w:t>
      </w:r>
      <w:r w:rsidRPr="003F673C">
        <w:rPr>
          <w:sz w:val="26"/>
          <w:szCs w:val="26"/>
        </w:rPr>
        <w:t xml:space="preserve">407,57 тыс. рублей, </w:t>
      </w:r>
    </w:p>
    <w:p w14:paraId="08784BC8" w14:textId="77777777" w:rsidR="006C0E62" w:rsidRDefault="006C0E62" w:rsidP="006C0E62">
      <w:pPr>
        <w:widowControl w:val="0"/>
        <w:autoSpaceDE w:val="0"/>
        <w:ind w:firstLine="709"/>
        <w:contextualSpacing/>
        <w:jc w:val="both"/>
        <w:rPr>
          <w:sz w:val="26"/>
          <w:szCs w:val="26"/>
        </w:rPr>
      </w:pPr>
      <w:r w:rsidRPr="003F673C">
        <w:rPr>
          <w:sz w:val="26"/>
          <w:szCs w:val="26"/>
        </w:rPr>
        <w:t>ремонт автомобильного моста через р. Юг по ул. М. Маркова в п. Юго-Камский в сумме 86 555,58 тыс. рублей,</w:t>
      </w:r>
    </w:p>
    <w:p w14:paraId="09FFE9B6" w14:textId="77777777" w:rsidR="006C0E62" w:rsidRPr="003F673C" w:rsidRDefault="006C0E62" w:rsidP="006C0E62">
      <w:pPr>
        <w:widowControl w:val="0"/>
        <w:autoSpaceDE w:val="0"/>
        <w:ind w:firstLine="709"/>
        <w:contextualSpacing/>
        <w:jc w:val="both"/>
        <w:rPr>
          <w:sz w:val="26"/>
          <w:szCs w:val="26"/>
        </w:rPr>
      </w:pPr>
      <w:r>
        <w:rPr>
          <w:sz w:val="26"/>
          <w:szCs w:val="26"/>
        </w:rPr>
        <w:t>в 2027 году:</w:t>
      </w:r>
    </w:p>
    <w:p w14:paraId="39B5AB7B" w14:textId="77777777" w:rsidR="006C0E62" w:rsidRPr="003F673C" w:rsidRDefault="006C0E62" w:rsidP="006C0E62">
      <w:pPr>
        <w:widowControl w:val="0"/>
        <w:autoSpaceDE w:val="0"/>
        <w:ind w:firstLine="709"/>
        <w:contextualSpacing/>
        <w:jc w:val="both"/>
        <w:rPr>
          <w:sz w:val="26"/>
          <w:szCs w:val="26"/>
        </w:rPr>
      </w:pPr>
      <w:r>
        <w:rPr>
          <w:sz w:val="26"/>
          <w:szCs w:val="26"/>
        </w:rPr>
        <w:t>к</w:t>
      </w:r>
      <w:r w:rsidRPr="003F673C">
        <w:rPr>
          <w:sz w:val="26"/>
          <w:szCs w:val="26"/>
        </w:rPr>
        <w:t xml:space="preserve">апитальный ремонт моста через р. Мулянка в д. </w:t>
      </w:r>
      <w:proofErr w:type="spellStart"/>
      <w:r w:rsidRPr="003F673C">
        <w:rPr>
          <w:sz w:val="26"/>
          <w:szCs w:val="26"/>
        </w:rPr>
        <w:t>Клестята</w:t>
      </w:r>
      <w:proofErr w:type="spellEnd"/>
      <w:r w:rsidRPr="003F673C">
        <w:rPr>
          <w:sz w:val="26"/>
          <w:szCs w:val="26"/>
        </w:rPr>
        <w:t xml:space="preserve"> в сумме 95</w:t>
      </w:r>
      <w:r>
        <w:rPr>
          <w:sz w:val="26"/>
          <w:szCs w:val="26"/>
        </w:rPr>
        <w:t xml:space="preserve"> </w:t>
      </w:r>
      <w:r w:rsidRPr="003F673C">
        <w:rPr>
          <w:sz w:val="26"/>
          <w:szCs w:val="26"/>
        </w:rPr>
        <w:t>807,08 тыс. рублей</w:t>
      </w:r>
      <w:r>
        <w:rPr>
          <w:sz w:val="26"/>
          <w:szCs w:val="26"/>
        </w:rPr>
        <w:t>,</w:t>
      </w:r>
    </w:p>
    <w:p w14:paraId="098068A6" w14:textId="54CD9B49" w:rsidR="006C0E62" w:rsidRPr="003F673C" w:rsidRDefault="006C0E62" w:rsidP="006C0E62">
      <w:pPr>
        <w:widowControl w:val="0"/>
        <w:autoSpaceDE w:val="0"/>
        <w:ind w:firstLine="709"/>
        <w:contextualSpacing/>
        <w:jc w:val="both"/>
        <w:rPr>
          <w:sz w:val="26"/>
          <w:szCs w:val="26"/>
        </w:rPr>
      </w:pPr>
      <w:r>
        <w:rPr>
          <w:sz w:val="26"/>
          <w:szCs w:val="26"/>
        </w:rPr>
        <w:t>к</w:t>
      </w:r>
      <w:r w:rsidRPr="003F673C">
        <w:rPr>
          <w:sz w:val="26"/>
          <w:szCs w:val="26"/>
        </w:rPr>
        <w:t xml:space="preserve">апитальный ремонт моста на автомобильной дороге </w:t>
      </w:r>
      <w:proofErr w:type="spellStart"/>
      <w:r w:rsidRPr="003F673C">
        <w:rPr>
          <w:sz w:val="26"/>
          <w:szCs w:val="26"/>
        </w:rPr>
        <w:t>Гамово</w:t>
      </w:r>
      <w:proofErr w:type="spellEnd"/>
      <w:r w:rsidRPr="003F673C">
        <w:rPr>
          <w:sz w:val="26"/>
          <w:szCs w:val="26"/>
        </w:rPr>
        <w:t>-Шульгино</w:t>
      </w:r>
      <w:r>
        <w:rPr>
          <w:sz w:val="26"/>
          <w:szCs w:val="26"/>
        </w:rPr>
        <w:t xml:space="preserve"> </w:t>
      </w:r>
      <w:r w:rsidRPr="003F673C">
        <w:rPr>
          <w:sz w:val="26"/>
          <w:szCs w:val="26"/>
        </w:rPr>
        <w:t xml:space="preserve">в сумме </w:t>
      </w:r>
      <w:r>
        <w:rPr>
          <w:sz w:val="26"/>
          <w:szCs w:val="26"/>
        </w:rPr>
        <w:t>70</w:t>
      </w:r>
      <w:r w:rsidR="00F714B8">
        <w:rPr>
          <w:sz w:val="26"/>
          <w:szCs w:val="26"/>
        </w:rPr>
        <w:t> </w:t>
      </w:r>
      <w:r>
        <w:rPr>
          <w:sz w:val="26"/>
          <w:szCs w:val="26"/>
        </w:rPr>
        <w:t>305,98</w:t>
      </w:r>
      <w:r w:rsidRPr="003F673C">
        <w:rPr>
          <w:sz w:val="26"/>
          <w:szCs w:val="26"/>
        </w:rPr>
        <w:t xml:space="preserve"> тыс. рублей</w:t>
      </w:r>
      <w:r>
        <w:rPr>
          <w:sz w:val="26"/>
          <w:szCs w:val="26"/>
        </w:rPr>
        <w:t>,</w:t>
      </w:r>
    </w:p>
    <w:p w14:paraId="1E3B6F6A" w14:textId="77777777" w:rsidR="006C0E62" w:rsidRPr="003F673C" w:rsidRDefault="006C0E62" w:rsidP="006C0E62">
      <w:pPr>
        <w:widowControl w:val="0"/>
        <w:autoSpaceDE w:val="0"/>
        <w:ind w:firstLine="709"/>
        <w:contextualSpacing/>
        <w:jc w:val="both"/>
        <w:rPr>
          <w:sz w:val="26"/>
          <w:szCs w:val="26"/>
        </w:rPr>
      </w:pPr>
      <w:r>
        <w:rPr>
          <w:sz w:val="26"/>
          <w:szCs w:val="26"/>
        </w:rPr>
        <w:t>к</w:t>
      </w:r>
      <w:r w:rsidRPr="003F673C">
        <w:rPr>
          <w:sz w:val="26"/>
          <w:szCs w:val="26"/>
        </w:rPr>
        <w:t xml:space="preserve">апитальный ремонт моста через р. </w:t>
      </w:r>
      <w:proofErr w:type="spellStart"/>
      <w:r w:rsidRPr="003F673C">
        <w:rPr>
          <w:sz w:val="26"/>
          <w:szCs w:val="26"/>
        </w:rPr>
        <w:t>Сахабаиху</w:t>
      </w:r>
      <w:proofErr w:type="spellEnd"/>
      <w:r w:rsidRPr="003F673C">
        <w:rPr>
          <w:sz w:val="26"/>
          <w:szCs w:val="26"/>
        </w:rPr>
        <w:t xml:space="preserve"> в сумме </w:t>
      </w:r>
      <w:r>
        <w:rPr>
          <w:sz w:val="26"/>
          <w:szCs w:val="26"/>
        </w:rPr>
        <w:t>132 434,29</w:t>
      </w:r>
      <w:r w:rsidRPr="003F673C">
        <w:rPr>
          <w:sz w:val="26"/>
          <w:szCs w:val="26"/>
        </w:rPr>
        <w:t xml:space="preserve"> тыс. рублей</w:t>
      </w:r>
      <w:r>
        <w:rPr>
          <w:sz w:val="26"/>
          <w:szCs w:val="26"/>
        </w:rPr>
        <w:t>.</w:t>
      </w:r>
    </w:p>
    <w:p w14:paraId="237AA443" w14:textId="77777777" w:rsidR="006C0E62" w:rsidRDefault="006C0E62" w:rsidP="006C0E62">
      <w:pPr>
        <w:widowControl w:val="0"/>
        <w:autoSpaceDE w:val="0"/>
        <w:ind w:firstLine="709"/>
        <w:contextualSpacing/>
        <w:jc w:val="both"/>
        <w:rPr>
          <w:sz w:val="26"/>
          <w:szCs w:val="26"/>
        </w:rPr>
      </w:pPr>
    </w:p>
    <w:p w14:paraId="32FC5BA2" w14:textId="77777777" w:rsidR="006C0E62" w:rsidRDefault="006C0E62" w:rsidP="006C0E62">
      <w:pPr>
        <w:spacing w:line="240" w:lineRule="exact"/>
        <w:ind w:firstLine="709"/>
        <w:jc w:val="center"/>
        <w:rPr>
          <w:b/>
          <w:bCs/>
          <w:i/>
          <w:iCs/>
          <w:sz w:val="26"/>
          <w:szCs w:val="26"/>
        </w:rPr>
      </w:pPr>
      <w:r>
        <w:rPr>
          <w:b/>
          <w:bCs/>
          <w:i/>
          <w:iCs/>
          <w:sz w:val="26"/>
          <w:szCs w:val="26"/>
        </w:rPr>
        <w:t>Муниципальный проект «Местные дороги»</w:t>
      </w:r>
    </w:p>
    <w:p w14:paraId="16541FA9" w14:textId="77777777" w:rsidR="006C0E62" w:rsidRPr="00BC7538" w:rsidRDefault="006C0E62" w:rsidP="006C0E62">
      <w:pPr>
        <w:spacing w:line="240" w:lineRule="exact"/>
        <w:ind w:firstLine="709"/>
        <w:jc w:val="center"/>
        <w:rPr>
          <w:b/>
          <w:bCs/>
          <w:i/>
          <w:iCs/>
          <w:sz w:val="26"/>
          <w:szCs w:val="26"/>
        </w:rPr>
      </w:pPr>
    </w:p>
    <w:p w14:paraId="3D233B7A" w14:textId="77777777" w:rsidR="00255D97" w:rsidRDefault="006C0E62" w:rsidP="00255D97">
      <w:pPr>
        <w:ind w:firstLine="709"/>
        <w:jc w:val="both"/>
        <w:rPr>
          <w:sz w:val="26"/>
          <w:szCs w:val="26"/>
        </w:rPr>
      </w:pPr>
      <w:r w:rsidRPr="00F516A5">
        <w:rPr>
          <w:sz w:val="26"/>
          <w:szCs w:val="26"/>
        </w:rPr>
        <w:t xml:space="preserve">В рамках муниципального проекта </w:t>
      </w:r>
      <w:r>
        <w:rPr>
          <w:bCs/>
          <w:sz w:val="26"/>
          <w:szCs w:val="26"/>
        </w:rPr>
        <w:t>«</w:t>
      </w:r>
      <w:r w:rsidRPr="00F516A5">
        <w:rPr>
          <w:bCs/>
          <w:sz w:val="26"/>
          <w:szCs w:val="26"/>
        </w:rPr>
        <w:t xml:space="preserve">Местные дороги», </w:t>
      </w:r>
      <w:r w:rsidRPr="00F516A5">
        <w:rPr>
          <w:sz w:val="26"/>
          <w:szCs w:val="26"/>
        </w:rPr>
        <w:t>направленного на достижение показателей и реализацию мероприятий регионального</w:t>
      </w:r>
      <w:r>
        <w:rPr>
          <w:sz w:val="26"/>
          <w:szCs w:val="26"/>
        </w:rPr>
        <w:t xml:space="preserve"> </w:t>
      </w:r>
      <w:r w:rsidRPr="00017117">
        <w:rPr>
          <w:sz w:val="26"/>
          <w:szCs w:val="26"/>
        </w:rPr>
        <w:t>проекта «</w:t>
      </w:r>
      <w:r>
        <w:rPr>
          <w:sz w:val="26"/>
          <w:szCs w:val="26"/>
        </w:rPr>
        <w:t>Местные дороги»,</w:t>
      </w:r>
      <w:r w:rsidRPr="00017117">
        <w:rPr>
          <w:sz w:val="26"/>
          <w:szCs w:val="26"/>
        </w:rPr>
        <w:t xml:space="preserve"> предусмотрены расходы на 2026 год в сумме </w:t>
      </w:r>
      <w:r>
        <w:rPr>
          <w:sz w:val="26"/>
          <w:szCs w:val="26"/>
        </w:rPr>
        <w:t>182 993,75</w:t>
      </w:r>
      <w:r w:rsidRPr="00BB3FDC">
        <w:rPr>
          <w:sz w:val="26"/>
          <w:szCs w:val="26"/>
        </w:rPr>
        <w:t xml:space="preserve"> тыс. руб</w:t>
      </w:r>
      <w:r>
        <w:rPr>
          <w:sz w:val="26"/>
          <w:szCs w:val="26"/>
        </w:rPr>
        <w:t>лей</w:t>
      </w:r>
      <w:r w:rsidRPr="00BB3FDC">
        <w:rPr>
          <w:sz w:val="26"/>
          <w:szCs w:val="26"/>
        </w:rPr>
        <w:t>, в т</w:t>
      </w:r>
      <w:r>
        <w:rPr>
          <w:sz w:val="26"/>
          <w:szCs w:val="26"/>
        </w:rPr>
        <w:t xml:space="preserve">ом числе за счет </w:t>
      </w:r>
      <w:r w:rsidRPr="00BB3FDC">
        <w:rPr>
          <w:sz w:val="26"/>
          <w:szCs w:val="26"/>
        </w:rPr>
        <w:t xml:space="preserve">средств бюджета округа </w:t>
      </w:r>
      <w:r>
        <w:rPr>
          <w:sz w:val="26"/>
          <w:szCs w:val="26"/>
        </w:rPr>
        <w:t>19 506,38</w:t>
      </w:r>
      <w:r w:rsidRPr="00BB3FDC">
        <w:rPr>
          <w:sz w:val="26"/>
          <w:szCs w:val="26"/>
        </w:rPr>
        <w:t xml:space="preserve"> тыс. руб</w:t>
      </w:r>
      <w:r>
        <w:rPr>
          <w:sz w:val="26"/>
          <w:szCs w:val="26"/>
        </w:rPr>
        <w:t>лей</w:t>
      </w:r>
      <w:r w:rsidRPr="00BB3FDC">
        <w:rPr>
          <w:sz w:val="26"/>
          <w:szCs w:val="26"/>
        </w:rPr>
        <w:t xml:space="preserve">, </w:t>
      </w:r>
      <w:r>
        <w:rPr>
          <w:sz w:val="26"/>
          <w:szCs w:val="26"/>
        </w:rPr>
        <w:t xml:space="preserve">за счет </w:t>
      </w:r>
      <w:r w:rsidRPr="00BB3FDC">
        <w:rPr>
          <w:sz w:val="26"/>
          <w:szCs w:val="26"/>
        </w:rPr>
        <w:t xml:space="preserve">средств бюджета Пермского края </w:t>
      </w:r>
      <w:r>
        <w:rPr>
          <w:sz w:val="26"/>
          <w:szCs w:val="26"/>
        </w:rPr>
        <w:t xml:space="preserve">   163 487,37</w:t>
      </w:r>
      <w:r w:rsidRPr="00BB3FDC">
        <w:rPr>
          <w:sz w:val="26"/>
          <w:szCs w:val="26"/>
        </w:rPr>
        <w:t xml:space="preserve"> тыс. руб</w:t>
      </w:r>
      <w:r>
        <w:rPr>
          <w:sz w:val="26"/>
          <w:szCs w:val="26"/>
        </w:rPr>
        <w:t xml:space="preserve">лей, </w:t>
      </w:r>
      <w:r w:rsidRPr="00017117">
        <w:rPr>
          <w:sz w:val="26"/>
          <w:szCs w:val="26"/>
        </w:rPr>
        <w:t>202</w:t>
      </w:r>
      <w:r>
        <w:rPr>
          <w:sz w:val="26"/>
          <w:szCs w:val="26"/>
        </w:rPr>
        <w:t>7</w:t>
      </w:r>
      <w:r w:rsidRPr="00017117">
        <w:rPr>
          <w:sz w:val="26"/>
          <w:szCs w:val="26"/>
        </w:rPr>
        <w:t xml:space="preserve"> год </w:t>
      </w:r>
      <w:r>
        <w:rPr>
          <w:sz w:val="26"/>
          <w:szCs w:val="26"/>
        </w:rPr>
        <w:t>–</w:t>
      </w:r>
      <w:r w:rsidRPr="00017117">
        <w:rPr>
          <w:sz w:val="26"/>
          <w:szCs w:val="26"/>
        </w:rPr>
        <w:t xml:space="preserve"> </w:t>
      </w:r>
      <w:r>
        <w:rPr>
          <w:sz w:val="26"/>
          <w:szCs w:val="26"/>
        </w:rPr>
        <w:t>134 082,67</w:t>
      </w:r>
      <w:r w:rsidRPr="00BB3FDC">
        <w:rPr>
          <w:sz w:val="26"/>
          <w:szCs w:val="26"/>
        </w:rPr>
        <w:t xml:space="preserve"> тыс. руб</w:t>
      </w:r>
      <w:r>
        <w:rPr>
          <w:sz w:val="26"/>
          <w:szCs w:val="26"/>
        </w:rPr>
        <w:t>лей</w:t>
      </w:r>
      <w:r w:rsidRPr="00BB3FDC">
        <w:rPr>
          <w:sz w:val="26"/>
          <w:szCs w:val="26"/>
        </w:rPr>
        <w:t>, в т</w:t>
      </w:r>
      <w:r>
        <w:rPr>
          <w:sz w:val="26"/>
          <w:szCs w:val="26"/>
        </w:rPr>
        <w:t xml:space="preserve">ом числе за счет </w:t>
      </w:r>
      <w:r w:rsidRPr="00BB3FDC">
        <w:rPr>
          <w:sz w:val="26"/>
          <w:szCs w:val="26"/>
        </w:rPr>
        <w:t xml:space="preserve">средств бюджета округа </w:t>
      </w:r>
      <w:r>
        <w:rPr>
          <w:sz w:val="26"/>
          <w:szCs w:val="26"/>
        </w:rPr>
        <w:t>13 408,27</w:t>
      </w:r>
      <w:r w:rsidRPr="00BB3FDC">
        <w:rPr>
          <w:sz w:val="26"/>
          <w:szCs w:val="26"/>
        </w:rPr>
        <w:t xml:space="preserve"> тыс. руб</w:t>
      </w:r>
      <w:r>
        <w:rPr>
          <w:sz w:val="26"/>
          <w:szCs w:val="26"/>
        </w:rPr>
        <w:t>лей</w:t>
      </w:r>
      <w:r w:rsidRPr="00BB3FDC">
        <w:rPr>
          <w:sz w:val="26"/>
          <w:szCs w:val="26"/>
        </w:rPr>
        <w:t xml:space="preserve">, </w:t>
      </w:r>
      <w:r>
        <w:rPr>
          <w:sz w:val="26"/>
          <w:szCs w:val="26"/>
        </w:rPr>
        <w:t xml:space="preserve">за счет </w:t>
      </w:r>
      <w:r w:rsidRPr="00BB3FDC">
        <w:rPr>
          <w:sz w:val="26"/>
          <w:szCs w:val="26"/>
        </w:rPr>
        <w:t xml:space="preserve">средств бюджета Пермского края </w:t>
      </w:r>
      <w:r>
        <w:rPr>
          <w:sz w:val="26"/>
          <w:szCs w:val="26"/>
        </w:rPr>
        <w:t>120 674,40</w:t>
      </w:r>
      <w:r w:rsidRPr="00BB3FDC">
        <w:rPr>
          <w:sz w:val="26"/>
          <w:szCs w:val="26"/>
        </w:rPr>
        <w:t xml:space="preserve"> тыс. руб</w:t>
      </w:r>
      <w:r>
        <w:rPr>
          <w:sz w:val="26"/>
          <w:szCs w:val="26"/>
        </w:rPr>
        <w:t>лей</w:t>
      </w:r>
      <w:r w:rsidRPr="00BB3FDC">
        <w:rPr>
          <w:sz w:val="26"/>
          <w:szCs w:val="26"/>
        </w:rPr>
        <w:t>,</w:t>
      </w:r>
      <w:r w:rsidRPr="0051643F">
        <w:t xml:space="preserve"> </w:t>
      </w:r>
      <w:r w:rsidRPr="0051643F">
        <w:rPr>
          <w:sz w:val="26"/>
          <w:szCs w:val="26"/>
        </w:rPr>
        <w:t>202</w:t>
      </w:r>
      <w:r>
        <w:rPr>
          <w:sz w:val="26"/>
          <w:szCs w:val="26"/>
        </w:rPr>
        <w:t>8</w:t>
      </w:r>
      <w:r w:rsidRPr="0051643F">
        <w:rPr>
          <w:sz w:val="26"/>
          <w:szCs w:val="26"/>
        </w:rPr>
        <w:t xml:space="preserve"> год – 134 082,67 тыс. рублей, в том числе за счет средств бюджета округа 13 408,27 тыс. рублей, за счет средств бюджета Пермского края 120 674,40 тыс. рублей</w:t>
      </w:r>
      <w:r>
        <w:rPr>
          <w:sz w:val="26"/>
          <w:szCs w:val="26"/>
        </w:rPr>
        <w:t>.</w:t>
      </w:r>
    </w:p>
    <w:p w14:paraId="1BF52862" w14:textId="60AD5A92" w:rsidR="006C0E62" w:rsidRDefault="006C0E62" w:rsidP="00255D97">
      <w:pPr>
        <w:ind w:firstLine="709"/>
        <w:jc w:val="both"/>
        <w:rPr>
          <w:sz w:val="26"/>
          <w:szCs w:val="26"/>
        </w:rPr>
      </w:pPr>
      <w:r w:rsidRPr="008335B3">
        <w:rPr>
          <w:sz w:val="26"/>
          <w:szCs w:val="26"/>
        </w:rPr>
        <w:t xml:space="preserve">В рамках реализации муниципального проекта </w:t>
      </w:r>
      <w:r w:rsidR="00255D97">
        <w:rPr>
          <w:sz w:val="26"/>
          <w:szCs w:val="26"/>
        </w:rPr>
        <w:t xml:space="preserve">в 2026 году </w:t>
      </w:r>
      <w:r w:rsidR="008335B3" w:rsidRPr="008335B3">
        <w:rPr>
          <w:sz w:val="26"/>
          <w:szCs w:val="26"/>
        </w:rPr>
        <w:t xml:space="preserve">планируется ремонт автомобильных дорог </w:t>
      </w:r>
      <w:r w:rsidR="008335B3">
        <w:rPr>
          <w:sz w:val="26"/>
          <w:szCs w:val="26"/>
        </w:rPr>
        <w:t xml:space="preserve">протяжённостью </w:t>
      </w:r>
      <w:r w:rsidR="00671A9E">
        <w:rPr>
          <w:sz w:val="26"/>
          <w:szCs w:val="26"/>
        </w:rPr>
        <w:t>11,886</w:t>
      </w:r>
      <w:bookmarkStart w:id="25" w:name="_GoBack"/>
      <w:bookmarkEnd w:id="25"/>
      <w:r w:rsidR="008335B3">
        <w:rPr>
          <w:sz w:val="26"/>
          <w:szCs w:val="26"/>
        </w:rPr>
        <w:t xml:space="preserve"> км</w:t>
      </w:r>
      <w:r w:rsidR="00255D97">
        <w:rPr>
          <w:sz w:val="26"/>
          <w:szCs w:val="26"/>
        </w:rPr>
        <w:t xml:space="preserve">. Расходы предусмотрены </w:t>
      </w:r>
      <w:r w:rsidRPr="003F673C">
        <w:rPr>
          <w:sz w:val="26"/>
          <w:szCs w:val="26"/>
        </w:rPr>
        <w:t>на условиях софинансирования  (доля бюджета округа не менее 10 %) из дорожного фонда Пермского края</w:t>
      </w:r>
      <w:r>
        <w:rPr>
          <w:sz w:val="26"/>
          <w:szCs w:val="26"/>
        </w:rPr>
        <w:t xml:space="preserve"> </w:t>
      </w:r>
      <w:r w:rsidRPr="003F673C">
        <w:rPr>
          <w:sz w:val="26"/>
          <w:szCs w:val="26"/>
        </w:rPr>
        <w:t>в рамках постановления Правительства Пермского края от 05 декабря 2018 г. № 764-п «Об утверждении Порядка предоставления субсидий бюджетам муниципальных образований Пермского края на проектирование и строительство (реконструкцию), капитальный ремонт и ремонт автомобильных дорог общего пользования местного значения, находящихся на территории Пермского края, и о признании утратившими силу отдельных постановлений Правительства Пермского края</w:t>
      </w:r>
      <w:r>
        <w:rPr>
          <w:sz w:val="26"/>
          <w:szCs w:val="26"/>
        </w:rPr>
        <w:t>».</w:t>
      </w:r>
    </w:p>
    <w:p w14:paraId="271B0202" w14:textId="77777777" w:rsidR="006C0E62" w:rsidRPr="003F673C" w:rsidRDefault="006C0E62" w:rsidP="006C0E62">
      <w:pPr>
        <w:spacing w:line="240" w:lineRule="exact"/>
        <w:ind w:firstLine="709"/>
        <w:jc w:val="center"/>
        <w:rPr>
          <w:bCs/>
          <w:i/>
          <w:iCs/>
          <w:sz w:val="26"/>
          <w:szCs w:val="26"/>
        </w:rPr>
      </w:pPr>
    </w:p>
    <w:p w14:paraId="5228C85D" w14:textId="77777777" w:rsidR="006C0E62" w:rsidRPr="00BC7538" w:rsidRDefault="006C0E62" w:rsidP="006C0E62">
      <w:pPr>
        <w:spacing w:line="240" w:lineRule="exact"/>
        <w:jc w:val="center"/>
        <w:rPr>
          <w:b/>
          <w:bCs/>
          <w:i/>
          <w:iCs/>
          <w:sz w:val="26"/>
          <w:szCs w:val="26"/>
        </w:rPr>
      </w:pPr>
      <w:r w:rsidRPr="00BC7538">
        <w:rPr>
          <w:b/>
          <w:bCs/>
          <w:i/>
          <w:iCs/>
          <w:sz w:val="26"/>
          <w:szCs w:val="26"/>
        </w:rPr>
        <w:t xml:space="preserve">Муниципальный проект </w:t>
      </w:r>
    </w:p>
    <w:p w14:paraId="019B7620" w14:textId="77777777" w:rsidR="006C0E62" w:rsidRPr="00BC7538" w:rsidRDefault="006C0E62" w:rsidP="006C0E62">
      <w:pPr>
        <w:spacing w:line="240" w:lineRule="exact"/>
        <w:jc w:val="center"/>
        <w:rPr>
          <w:b/>
          <w:bCs/>
          <w:i/>
          <w:iCs/>
          <w:sz w:val="26"/>
          <w:szCs w:val="26"/>
        </w:rPr>
      </w:pPr>
      <w:r>
        <w:rPr>
          <w:b/>
          <w:bCs/>
          <w:i/>
          <w:iCs/>
          <w:sz w:val="26"/>
          <w:szCs w:val="26"/>
        </w:rPr>
        <w:t>«</w:t>
      </w:r>
      <w:r w:rsidRPr="00BC7538">
        <w:rPr>
          <w:b/>
          <w:bCs/>
          <w:i/>
          <w:iCs/>
          <w:sz w:val="26"/>
          <w:szCs w:val="26"/>
        </w:rPr>
        <w:t>Проектирование, строительство и реконструкция автомобильных дорог общего пользования местного значения»</w:t>
      </w:r>
    </w:p>
    <w:p w14:paraId="440F510A" w14:textId="77777777" w:rsidR="006C0E62" w:rsidRDefault="006C0E62" w:rsidP="006C0E62">
      <w:pPr>
        <w:spacing w:line="240" w:lineRule="exact"/>
        <w:jc w:val="center"/>
        <w:rPr>
          <w:b/>
          <w:sz w:val="26"/>
          <w:szCs w:val="26"/>
        </w:rPr>
      </w:pPr>
    </w:p>
    <w:p w14:paraId="1AA4B4F1" w14:textId="77777777" w:rsidR="006C0E62" w:rsidRPr="004F5573" w:rsidRDefault="006C0E62" w:rsidP="006C0E62">
      <w:pPr>
        <w:ind w:firstLine="709"/>
        <w:jc w:val="both"/>
        <w:rPr>
          <w:sz w:val="26"/>
          <w:szCs w:val="26"/>
        </w:rPr>
      </w:pPr>
      <w:r w:rsidRPr="004F5573">
        <w:rPr>
          <w:sz w:val="26"/>
          <w:szCs w:val="26"/>
        </w:rPr>
        <w:t xml:space="preserve">В рамках муниципального проекта </w:t>
      </w:r>
      <w:r>
        <w:rPr>
          <w:sz w:val="26"/>
          <w:szCs w:val="26"/>
        </w:rPr>
        <w:t>«</w:t>
      </w:r>
      <w:r w:rsidRPr="004F5573">
        <w:rPr>
          <w:bCs/>
          <w:sz w:val="26"/>
          <w:szCs w:val="26"/>
        </w:rPr>
        <w:t>Проектирование, строительство и реконструкция автомобильных дорог общег</w:t>
      </w:r>
      <w:r>
        <w:rPr>
          <w:bCs/>
          <w:sz w:val="26"/>
          <w:szCs w:val="26"/>
        </w:rPr>
        <w:t>о пользования местного значения»</w:t>
      </w:r>
      <w:r w:rsidRPr="004F5573">
        <w:rPr>
          <w:bCs/>
          <w:sz w:val="26"/>
          <w:szCs w:val="26"/>
        </w:rPr>
        <w:t xml:space="preserve">, </w:t>
      </w:r>
      <w:r w:rsidRPr="004F5573">
        <w:rPr>
          <w:sz w:val="26"/>
          <w:szCs w:val="26"/>
        </w:rPr>
        <w:t>предусмотрены расходы на 2026 год в сумме 44 345,00 тыс. рублей за счет средств бюджета округа.</w:t>
      </w:r>
    </w:p>
    <w:p w14:paraId="3BBE4B5B" w14:textId="77777777" w:rsidR="006C0E62" w:rsidRPr="0051643F" w:rsidRDefault="006C0E62" w:rsidP="006C0E62">
      <w:pPr>
        <w:ind w:firstLine="709"/>
        <w:jc w:val="both"/>
        <w:rPr>
          <w:sz w:val="26"/>
          <w:szCs w:val="26"/>
        </w:rPr>
      </w:pPr>
      <w:r w:rsidRPr="0051643F">
        <w:rPr>
          <w:sz w:val="26"/>
          <w:szCs w:val="26"/>
        </w:rPr>
        <w:t>В ходе реализации муниципального проекта планиру</w:t>
      </w:r>
      <w:r>
        <w:rPr>
          <w:sz w:val="26"/>
          <w:szCs w:val="26"/>
        </w:rPr>
        <w:t>е</w:t>
      </w:r>
      <w:r w:rsidRPr="0051643F">
        <w:rPr>
          <w:sz w:val="26"/>
          <w:szCs w:val="26"/>
        </w:rPr>
        <w:t>тся строительство автомобильной дороги в д. Петровка по ул. Школьная до дома № 4а.</w:t>
      </w:r>
    </w:p>
    <w:p w14:paraId="0E5DB8AE" w14:textId="77777777" w:rsidR="006C0E62" w:rsidRDefault="006C0E62" w:rsidP="006C0E62">
      <w:pPr>
        <w:spacing w:line="240" w:lineRule="exact"/>
        <w:ind w:firstLine="709"/>
        <w:jc w:val="center"/>
        <w:rPr>
          <w:b/>
          <w:sz w:val="26"/>
          <w:szCs w:val="26"/>
        </w:rPr>
      </w:pPr>
    </w:p>
    <w:p w14:paraId="3C829DCA" w14:textId="77777777" w:rsidR="006C0E62" w:rsidRPr="00BC7538" w:rsidRDefault="006C0E62" w:rsidP="006C0E62">
      <w:pPr>
        <w:spacing w:line="240" w:lineRule="exact"/>
        <w:ind w:firstLine="709"/>
        <w:jc w:val="center"/>
        <w:rPr>
          <w:b/>
          <w:bCs/>
          <w:i/>
          <w:iCs/>
          <w:sz w:val="26"/>
          <w:szCs w:val="26"/>
        </w:rPr>
      </w:pPr>
      <w:r w:rsidRPr="00BC7538">
        <w:rPr>
          <w:b/>
          <w:bCs/>
          <w:i/>
          <w:iCs/>
          <w:sz w:val="26"/>
          <w:szCs w:val="26"/>
        </w:rPr>
        <w:t xml:space="preserve">Комплекс процессных мероприятий </w:t>
      </w:r>
    </w:p>
    <w:p w14:paraId="79EC1928" w14:textId="77777777" w:rsidR="006C0E62" w:rsidRPr="00BC7538" w:rsidRDefault="006C0E62" w:rsidP="006C0E62">
      <w:pPr>
        <w:spacing w:line="240" w:lineRule="exact"/>
        <w:ind w:firstLine="709"/>
        <w:jc w:val="center"/>
        <w:rPr>
          <w:b/>
          <w:bCs/>
          <w:i/>
          <w:iCs/>
          <w:sz w:val="26"/>
          <w:szCs w:val="26"/>
        </w:rPr>
      </w:pPr>
      <w:r w:rsidRPr="00BC7538">
        <w:rPr>
          <w:b/>
          <w:bCs/>
          <w:i/>
          <w:iCs/>
          <w:sz w:val="26"/>
          <w:szCs w:val="26"/>
        </w:rPr>
        <w:t>«Приведение в нормативное состояние автомобильных дорог Пермского муниципального округа»</w:t>
      </w:r>
    </w:p>
    <w:p w14:paraId="718E1E5F" w14:textId="77777777" w:rsidR="006C0E62" w:rsidRPr="0051643F" w:rsidRDefault="006C0E62" w:rsidP="006C0E62">
      <w:pPr>
        <w:spacing w:line="240" w:lineRule="exact"/>
        <w:ind w:firstLine="709"/>
        <w:jc w:val="center"/>
        <w:rPr>
          <w:bCs/>
          <w:i/>
          <w:iCs/>
          <w:sz w:val="26"/>
          <w:szCs w:val="26"/>
        </w:rPr>
      </w:pPr>
    </w:p>
    <w:p w14:paraId="743012AD" w14:textId="77777777" w:rsidR="006C0E62" w:rsidRDefault="006C0E62" w:rsidP="006C0E62">
      <w:pPr>
        <w:ind w:firstLine="709"/>
        <w:jc w:val="both"/>
        <w:rPr>
          <w:bCs/>
          <w:sz w:val="26"/>
          <w:szCs w:val="26"/>
        </w:rPr>
      </w:pPr>
      <w:r w:rsidRPr="00E35B5E">
        <w:rPr>
          <w:sz w:val="26"/>
          <w:szCs w:val="26"/>
        </w:rPr>
        <w:t>В рамках</w:t>
      </w:r>
      <w:r w:rsidRPr="00E35B5E">
        <w:rPr>
          <w:bCs/>
          <w:sz w:val="26"/>
          <w:szCs w:val="26"/>
        </w:rPr>
        <w:t xml:space="preserve"> комплекса процессных мероприятий </w:t>
      </w:r>
      <w:r>
        <w:rPr>
          <w:bCs/>
          <w:sz w:val="26"/>
          <w:szCs w:val="26"/>
        </w:rPr>
        <w:t>«</w:t>
      </w:r>
      <w:r w:rsidRPr="00E35B5E">
        <w:rPr>
          <w:bCs/>
          <w:sz w:val="26"/>
          <w:szCs w:val="26"/>
        </w:rPr>
        <w:t>Приведение в нормативное состояние автомобильных дорог Пермского муниципального округа</w:t>
      </w:r>
      <w:r>
        <w:rPr>
          <w:bCs/>
          <w:sz w:val="26"/>
          <w:szCs w:val="26"/>
        </w:rPr>
        <w:t>»</w:t>
      </w:r>
      <w:r w:rsidRPr="00E35B5E">
        <w:rPr>
          <w:bCs/>
          <w:sz w:val="26"/>
          <w:szCs w:val="26"/>
        </w:rPr>
        <w:t xml:space="preserve"> предусмотрены расходы на 2026 год в сумме 719</w:t>
      </w:r>
      <w:r>
        <w:rPr>
          <w:bCs/>
          <w:sz w:val="26"/>
          <w:szCs w:val="26"/>
        </w:rPr>
        <w:t xml:space="preserve"> </w:t>
      </w:r>
      <w:r w:rsidRPr="00E35B5E">
        <w:rPr>
          <w:bCs/>
          <w:sz w:val="26"/>
          <w:szCs w:val="26"/>
        </w:rPr>
        <w:t>398,56 тыс. рублей, 2027 год</w:t>
      </w:r>
      <w:r>
        <w:rPr>
          <w:bCs/>
          <w:sz w:val="26"/>
          <w:szCs w:val="26"/>
        </w:rPr>
        <w:t xml:space="preserve"> – </w:t>
      </w:r>
      <w:r w:rsidRPr="00E35B5E">
        <w:rPr>
          <w:bCs/>
          <w:sz w:val="26"/>
          <w:szCs w:val="26"/>
        </w:rPr>
        <w:t>879</w:t>
      </w:r>
      <w:r>
        <w:rPr>
          <w:bCs/>
          <w:sz w:val="26"/>
          <w:szCs w:val="26"/>
        </w:rPr>
        <w:t xml:space="preserve"> </w:t>
      </w:r>
      <w:r w:rsidRPr="00E35B5E">
        <w:rPr>
          <w:bCs/>
          <w:sz w:val="26"/>
          <w:szCs w:val="26"/>
        </w:rPr>
        <w:t>790,20 тыс. рублей, 2028 год -917</w:t>
      </w:r>
      <w:r>
        <w:rPr>
          <w:bCs/>
          <w:sz w:val="26"/>
          <w:szCs w:val="26"/>
        </w:rPr>
        <w:t xml:space="preserve"> </w:t>
      </w:r>
      <w:r w:rsidRPr="00E35B5E">
        <w:rPr>
          <w:bCs/>
          <w:sz w:val="26"/>
          <w:szCs w:val="26"/>
        </w:rPr>
        <w:t xml:space="preserve">880,96 тыс. рублей за счет средств бюджета округа.  </w:t>
      </w:r>
    </w:p>
    <w:p w14:paraId="734973E6" w14:textId="77777777" w:rsidR="006C0E62" w:rsidRDefault="006C0E62" w:rsidP="006C0E62">
      <w:pPr>
        <w:autoSpaceDE w:val="0"/>
        <w:autoSpaceDN w:val="0"/>
        <w:adjustRightInd w:val="0"/>
        <w:ind w:firstLine="708"/>
        <w:jc w:val="both"/>
        <w:outlineLvl w:val="0"/>
        <w:rPr>
          <w:sz w:val="26"/>
          <w:szCs w:val="26"/>
        </w:rPr>
      </w:pPr>
      <w:r w:rsidRPr="00E35B5E">
        <w:rPr>
          <w:sz w:val="26"/>
          <w:szCs w:val="26"/>
        </w:rPr>
        <w:t>В ходе реализации комплекса процессных мероприятия планируется</w:t>
      </w:r>
      <w:r>
        <w:rPr>
          <w:sz w:val="26"/>
          <w:szCs w:val="26"/>
        </w:rPr>
        <w:t>:</w:t>
      </w:r>
      <w:r w:rsidRPr="00E35B5E">
        <w:rPr>
          <w:sz w:val="26"/>
          <w:szCs w:val="26"/>
        </w:rPr>
        <w:t xml:space="preserve"> </w:t>
      </w:r>
    </w:p>
    <w:p w14:paraId="63F044E6" w14:textId="77777777" w:rsidR="006C0E62" w:rsidRPr="003D39F4" w:rsidRDefault="006C0E62" w:rsidP="006C0E62">
      <w:pPr>
        <w:autoSpaceDE w:val="0"/>
        <w:autoSpaceDN w:val="0"/>
        <w:adjustRightInd w:val="0"/>
        <w:ind w:firstLine="709"/>
        <w:jc w:val="both"/>
        <w:rPr>
          <w:sz w:val="26"/>
          <w:szCs w:val="26"/>
        </w:rPr>
      </w:pPr>
      <w:r>
        <w:rPr>
          <w:sz w:val="26"/>
          <w:szCs w:val="26"/>
        </w:rPr>
        <w:t>-</w:t>
      </w:r>
      <w:r w:rsidRPr="003D39F4">
        <w:rPr>
          <w:sz w:val="26"/>
          <w:szCs w:val="26"/>
        </w:rPr>
        <w:t>содержание улично-дорожной сети Пермского муниципального округа, в том числе:</w:t>
      </w:r>
    </w:p>
    <w:p w14:paraId="13901F9F" w14:textId="232396EB" w:rsidR="006C0E62" w:rsidRPr="00E35B5E" w:rsidRDefault="00255D97" w:rsidP="006C0E62">
      <w:pPr>
        <w:pStyle w:val="af7"/>
        <w:ind w:left="0" w:firstLine="709"/>
        <w:jc w:val="both"/>
        <w:rPr>
          <w:sz w:val="26"/>
          <w:szCs w:val="26"/>
        </w:rPr>
      </w:pPr>
      <w:r w:rsidRPr="00255D97">
        <w:rPr>
          <w:bCs/>
          <w:sz w:val="26"/>
          <w:szCs w:val="26"/>
        </w:rPr>
        <w:t>протяженность дорог,</w:t>
      </w:r>
      <w:r>
        <w:rPr>
          <w:b/>
          <w:sz w:val="26"/>
          <w:szCs w:val="26"/>
        </w:rPr>
        <w:t xml:space="preserve"> </w:t>
      </w:r>
      <w:r w:rsidR="006C0E62" w:rsidRPr="00E35B5E">
        <w:rPr>
          <w:sz w:val="26"/>
          <w:szCs w:val="26"/>
        </w:rPr>
        <w:t xml:space="preserve">находящихся на содержании в территориальных управлениях, </w:t>
      </w:r>
      <w:r>
        <w:rPr>
          <w:sz w:val="26"/>
          <w:szCs w:val="26"/>
        </w:rPr>
        <w:t xml:space="preserve">составляет 1 570,386 км, </w:t>
      </w:r>
      <w:r w:rsidR="006C0E62" w:rsidRPr="00E35B5E">
        <w:rPr>
          <w:sz w:val="26"/>
          <w:szCs w:val="26"/>
        </w:rPr>
        <w:t>объем расходов запланирован на 2026 год в сумме 263</w:t>
      </w:r>
      <w:r w:rsidR="006C0E62">
        <w:rPr>
          <w:sz w:val="26"/>
          <w:szCs w:val="26"/>
        </w:rPr>
        <w:t xml:space="preserve"> </w:t>
      </w:r>
      <w:r w:rsidR="006C0E62" w:rsidRPr="00E35B5E">
        <w:rPr>
          <w:sz w:val="26"/>
          <w:szCs w:val="26"/>
        </w:rPr>
        <w:t xml:space="preserve">195,15 тыс. рублей, 2027 год </w:t>
      </w:r>
      <w:r w:rsidR="006C0E62">
        <w:rPr>
          <w:sz w:val="26"/>
          <w:szCs w:val="26"/>
        </w:rPr>
        <w:t>-</w:t>
      </w:r>
      <w:r w:rsidR="006C0E62" w:rsidRPr="00E35B5E">
        <w:rPr>
          <w:sz w:val="26"/>
          <w:szCs w:val="26"/>
        </w:rPr>
        <w:t xml:space="preserve"> 328 572,93 тыс. рублей, 2028 год </w:t>
      </w:r>
      <w:r w:rsidR="006C0E62">
        <w:rPr>
          <w:sz w:val="26"/>
          <w:szCs w:val="26"/>
        </w:rPr>
        <w:t>-</w:t>
      </w:r>
      <w:r w:rsidR="006C0E62" w:rsidRPr="00E35B5E">
        <w:rPr>
          <w:sz w:val="26"/>
          <w:szCs w:val="26"/>
        </w:rPr>
        <w:t xml:space="preserve"> 342 044,42 тыс. рублей;</w:t>
      </w:r>
    </w:p>
    <w:p w14:paraId="1B19D81A" w14:textId="35AAE001" w:rsidR="006C0E62" w:rsidRPr="003D39F4" w:rsidRDefault="00255D97" w:rsidP="006C0E62">
      <w:pPr>
        <w:pStyle w:val="af7"/>
        <w:ind w:left="0" w:firstLine="709"/>
        <w:jc w:val="both"/>
        <w:rPr>
          <w:sz w:val="26"/>
          <w:szCs w:val="26"/>
        </w:rPr>
      </w:pPr>
      <w:r>
        <w:rPr>
          <w:sz w:val="26"/>
          <w:szCs w:val="26"/>
        </w:rPr>
        <w:t xml:space="preserve">протяженность </w:t>
      </w:r>
      <w:r w:rsidR="006C0E62" w:rsidRPr="00E35B5E">
        <w:rPr>
          <w:sz w:val="26"/>
          <w:szCs w:val="26"/>
        </w:rPr>
        <w:t xml:space="preserve">дорог, находящихся на содержании МКУ Управление благоустройства </w:t>
      </w:r>
      <w:r>
        <w:rPr>
          <w:sz w:val="26"/>
          <w:szCs w:val="26"/>
        </w:rPr>
        <w:t>Пермского муниципального округа, оставляет 458,036 км.</w:t>
      </w:r>
      <w:r w:rsidR="006C0E62">
        <w:rPr>
          <w:sz w:val="26"/>
          <w:szCs w:val="26"/>
        </w:rPr>
        <w:t>,</w:t>
      </w:r>
      <w:r w:rsidR="006C0E62" w:rsidRPr="00E35B5E">
        <w:rPr>
          <w:sz w:val="26"/>
          <w:szCs w:val="26"/>
        </w:rPr>
        <w:t xml:space="preserve"> объем расходов предусмотрен на 202</w:t>
      </w:r>
      <w:r w:rsidR="006C0E62">
        <w:rPr>
          <w:sz w:val="26"/>
          <w:szCs w:val="26"/>
        </w:rPr>
        <w:t>6</w:t>
      </w:r>
      <w:r w:rsidR="006C0E62" w:rsidRPr="00E35B5E">
        <w:rPr>
          <w:sz w:val="26"/>
          <w:szCs w:val="26"/>
        </w:rPr>
        <w:t xml:space="preserve"> год в сумме </w:t>
      </w:r>
      <w:r w:rsidR="006C0E62">
        <w:rPr>
          <w:sz w:val="26"/>
          <w:szCs w:val="26"/>
        </w:rPr>
        <w:t>416 447,55 тыс. рублей,</w:t>
      </w:r>
      <w:r w:rsidR="006C0E62" w:rsidRPr="00E35B5E">
        <w:rPr>
          <w:sz w:val="26"/>
          <w:szCs w:val="26"/>
        </w:rPr>
        <w:t xml:space="preserve"> 202</w:t>
      </w:r>
      <w:r w:rsidR="006C0E62">
        <w:rPr>
          <w:sz w:val="26"/>
          <w:szCs w:val="26"/>
        </w:rPr>
        <w:t>7</w:t>
      </w:r>
      <w:r w:rsidR="006C0E62" w:rsidRPr="00E35B5E">
        <w:rPr>
          <w:sz w:val="26"/>
          <w:szCs w:val="26"/>
        </w:rPr>
        <w:t xml:space="preserve"> год </w:t>
      </w:r>
      <w:r w:rsidR="006C0E62">
        <w:rPr>
          <w:sz w:val="26"/>
          <w:szCs w:val="26"/>
        </w:rPr>
        <w:t>-</w:t>
      </w:r>
      <w:r w:rsidR="006C0E62" w:rsidRPr="00E35B5E">
        <w:rPr>
          <w:sz w:val="26"/>
          <w:szCs w:val="26"/>
        </w:rPr>
        <w:t xml:space="preserve"> </w:t>
      </w:r>
      <w:r w:rsidR="006C0E62">
        <w:rPr>
          <w:sz w:val="26"/>
          <w:szCs w:val="26"/>
        </w:rPr>
        <w:t>485 140,43</w:t>
      </w:r>
      <w:r w:rsidR="006C0E62" w:rsidRPr="00E35B5E">
        <w:rPr>
          <w:sz w:val="26"/>
          <w:szCs w:val="26"/>
        </w:rPr>
        <w:t xml:space="preserve"> </w:t>
      </w:r>
      <w:r w:rsidR="006C0E62" w:rsidRPr="003D39F4">
        <w:rPr>
          <w:sz w:val="26"/>
          <w:szCs w:val="26"/>
        </w:rPr>
        <w:t>тыс. рублей</w:t>
      </w:r>
      <w:r w:rsidR="006C0E62">
        <w:rPr>
          <w:sz w:val="26"/>
          <w:szCs w:val="26"/>
        </w:rPr>
        <w:t xml:space="preserve">, </w:t>
      </w:r>
      <w:r w:rsidR="006C0E62" w:rsidRPr="003D39F4">
        <w:rPr>
          <w:sz w:val="26"/>
          <w:szCs w:val="26"/>
        </w:rPr>
        <w:t xml:space="preserve">2028 год </w:t>
      </w:r>
      <w:r w:rsidR="006C0E62">
        <w:rPr>
          <w:sz w:val="26"/>
          <w:szCs w:val="26"/>
        </w:rPr>
        <w:t>-</w:t>
      </w:r>
      <w:r w:rsidR="006C0E62" w:rsidRPr="003D39F4">
        <w:rPr>
          <w:sz w:val="26"/>
          <w:szCs w:val="26"/>
        </w:rPr>
        <w:t xml:space="preserve"> 505 031,19</w:t>
      </w:r>
      <w:r w:rsidR="006C0E62">
        <w:rPr>
          <w:sz w:val="26"/>
          <w:szCs w:val="26"/>
        </w:rPr>
        <w:t xml:space="preserve"> тыс. рублей;</w:t>
      </w:r>
    </w:p>
    <w:p w14:paraId="49841FE8" w14:textId="77777777" w:rsidR="006C0E62" w:rsidRDefault="006C0E62" w:rsidP="006C0E62">
      <w:pPr>
        <w:ind w:firstLine="709"/>
        <w:jc w:val="both"/>
        <w:rPr>
          <w:sz w:val="26"/>
          <w:szCs w:val="26"/>
        </w:rPr>
      </w:pPr>
      <w:r>
        <w:rPr>
          <w:sz w:val="26"/>
          <w:szCs w:val="26"/>
        </w:rPr>
        <w:t>-</w:t>
      </w:r>
      <w:r w:rsidRPr="003D39F4">
        <w:rPr>
          <w:sz w:val="26"/>
          <w:szCs w:val="26"/>
        </w:rPr>
        <w:t xml:space="preserve">ремонт автомобильных дорог на земельных участках, выделенных для многодетных семей, на территории Пермского муниципального округа за счет средств бюджета округа предусмотрено на 2026 год 35 431,36 тыс. рублей, 2027 год – 66 076,84 тыс. рублей, 2028 год – 70805,35 тыс. рублей, планируется отремонтировать </w:t>
      </w:r>
      <w:r>
        <w:rPr>
          <w:sz w:val="26"/>
          <w:szCs w:val="26"/>
        </w:rPr>
        <w:t>4,357</w:t>
      </w:r>
      <w:r w:rsidRPr="003D39F4">
        <w:rPr>
          <w:sz w:val="26"/>
          <w:szCs w:val="26"/>
        </w:rPr>
        <w:t xml:space="preserve"> км</w:t>
      </w:r>
      <w:r>
        <w:rPr>
          <w:sz w:val="26"/>
          <w:szCs w:val="26"/>
        </w:rPr>
        <w:t>.;</w:t>
      </w:r>
    </w:p>
    <w:p w14:paraId="6CC8E58A" w14:textId="2EEED9FF" w:rsidR="006C0E62" w:rsidRPr="003D39F4" w:rsidRDefault="006C0E62" w:rsidP="006C0E62">
      <w:pPr>
        <w:ind w:firstLine="709"/>
        <w:jc w:val="both"/>
        <w:rPr>
          <w:sz w:val="26"/>
          <w:szCs w:val="26"/>
        </w:rPr>
      </w:pPr>
      <w:r>
        <w:rPr>
          <w:sz w:val="26"/>
          <w:szCs w:val="26"/>
        </w:rPr>
        <w:t>-проектно-изыскательские работы по объекту «</w:t>
      </w:r>
      <w:r w:rsidRPr="003D39F4">
        <w:rPr>
          <w:sz w:val="26"/>
          <w:szCs w:val="26"/>
        </w:rPr>
        <w:t>Капитальный ремонт моста через р. Луговая на автомобильной дороге Кра</w:t>
      </w:r>
      <w:r>
        <w:rPr>
          <w:sz w:val="26"/>
          <w:szCs w:val="26"/>
        </w:rPr>
        <w:t xml:space="preserve">сный Восход – </w:t>
      </w:r>
      <w:r w:rsidR="008D6C35">
        <w:rPr>
          <w:sz w:val="26"/>
          <w:szCs w:val="26"/>
        </w:rPr>
        <w:t>Луговая км</w:t>
      </w:r>
      <w:r>
        <w:rPr>
          <w:sz w:val="26"/>
          <w:szCs w:val="26"/>
        </w:rPr>
        <w:t xml:space="preserve"> 7-178» </w:t>
      </w:r>
      <w:r w:rsidRPr="003D39F4">
        <w:rPr>
          <w:sz w:val="26"/>
          <w:szCs w:val="26"/>
        </w:rPr>
        <w:t xml:space="preserve">в сумме </w:t>
      </w:r>
      <w:r>
        <w:rPr>
          <w:sz w:val="26"/>
          <w:szCs w:val="26"/>
        </w:rPr>
        <w:t>4 324,50</w:t>
      </w:r>
      <w:r w:rsidRPr="003D39F4">
        <w:rPr>
          <w:sz w:val="26"/>
          <w:szCs w:val="26"/>
        </w:rPr>
        <w:t xml:space="preserve"> тыс. рублей</w:t>
      </w:r>
      <w:r>
        <w:rPr>
          <w:sz w:val="26"/>
          <w:szCs w:val="26"/>
        </w:rPr>
        <w:t>.</w:t>
      </w:r>
    </w:p>
    <w:p w14:paraId="6C76C2FF" w14:textId="77777777" w:rsidR="00255D97" w:rsidRDefault="00255D97" w:rsidP="006C0E62">
      <w:pPr>
        <w:jc w:val="center"/>
        <w:rPr>
          <w:b/>
          <w:sz w:val="26"/>
          <w:szCs w:val="26"/>
        </w:rPr>
      </w:pPr>
    </w:p>
    <w:p w14:paraId="091C98D7" w14:textId="02D97C00" w:rsidR="006C0E62" w:rsidRPr="00E36435" w:rsidRDefault="006C0E62" w:rsidP="006C0E62">
      <w:pPr>
        <w:jc w:val="center"/>
        <w:rPr>
          <w:b/>
          <w:sz w:val="26"/>
          <w:szCs w:val="26"/>
        </w:rPr>
      </w:pPr>
      <w:r w:rsidRPr="00E36435">
        <w:rPr>
          <w:b/>
          <w:sz w:val="26"/>
          <w:szCs w:val="26"/>
        </w:rPr>
        <w:t xml:space="preserve">Муниципальная программа </w:t>
      </w:r>
    </w:p>
    <w:p w14:paraId="2920351E" w14:textId="77777777" w:rsidR="006C0E62" w:rsidRPr="00E36435" w:rsidRDefault="006C0E62" w:rsidP="006C0E62">
      <w:pPr>
        <w:jc w:val="center"/>
        <w:rPr>
          <w:b/>
          <w:sz w:val="26"/>
          <w:szCs w:val="26"/>
        </w:rPr>
      </w:pPr>
      <w:r w:rsidRPr="00E36435">
        <w:rPr>
          <w:b/>
          <w:sz w:val="26"/>
          <w:szCs w:val="26"/>
        </w:rPr>
        <w:t>«Охрана окружающей среды и благоустройство Пермско</w:t>
      </w:r>
      <w:r>
        <w:rPr>
          <w:b/>
          <w:sz w:val="26"/>
          <w:szCs w:val="26"/>
        </w:rPr>
        <w:t>го</w:t>
      </w:r>
      <w:r w:rsidRPr="00E36435">
        <w:rPr>
          <w:b/>
          <w:sz w:val="26"/>
          <w:szCs w:val="26"/>
        </w:rPr>
        <w:t xml:space="preserve"> муниципально</w:t>
      </w:r>
      <w:r>
        <w:rPr>
          <w:b/>
          <w:sz w:val="26"/>
          <w:szCs w:val="26"/>
        </w:rPr>
        <w:t>го</w:t>
      </w:r>
      <w:r w:rsidRPr="00E36435">
        <w:rPr>
          <w:b/>
          <w:sz w:val="26"/>
          <w:szCs w:val="26"/>
        </w:rPr>
        <w:t xml:space="preserve"> округ</w:t>
      </w:r>
      <w:r>
        <w:rPr>
          <w:b/>
          <w:sz w:val="26"/>
          <w:szCs w:val="26"/>
        </w:rPr>
        <w:t>а</w:t>
      </w:r>
      <w:r w:rsidRPr="00E36435">
        <w:rPr>
          <w:b/>
          <w:sz w:val="26"/>
          <w:szCs w:val="26"/>
        </w:rPr>
        <w:t>»</w:t>
      </w:r>
    </w:p>
    <w:p w14:paraId="53A27E8A" w14:textId="77777777" w:rsidR="006C0E62" w:rsidRPr="002773E8" w:rsidRDefault="006C0E62" w:rsidP="006C0E62">
      <w:pPr>
        <w:jc w:val="center"/>
        <w:rPr>
          <w:b/>
          <w:sz w:val="26"/>
          <w:szCs w:val="26"/>
          <w:highlight w:val="yellow"/>
        </w:rPr>
      </w:pPr>
    </w:p>
    <w:p w14:paraId="1BDD4848" w14:textId="22B2C66F" w:rsidR="006C0E62" w:rsidRDefault="006C0E62" w:rsidP="006C0E62">
      <w:pPr>
        <w:ind w:firstLine="709"/>
        <w:jc w:val="both"/>
        <w:rPr>
          <w:rFonts w:eastAsiaTheme="minorEastAsia"/>
          <w:sz w:val="26"/>
          <w:szCs w:val="26"/>
        </w:rPr>
      </w:pPr>
      <w:r w:rsidRPr="00A130AB">
        <w:rPr>
          <w:sz w:val="26"/>
          <w:szCs w:val="26"/>
        </w:rPr>
        <w:t xml:space="preserve">Целью муниципальной программы </w:t>
      </w:r>
      <w:r w:rsidR="00F714B8" w:rsidRPr="00F714B8">
        <w:rPr>
          <w:sz w:val="26"/>
          <w:szCs w:val="26"/>
        </w:rPr>
        <w:t>«Охрана окружающей среды и благоустройство Пермского муниципального округа»</w:t>
      </w:r>
      <w:r w:rsidR="00F714B8">
        <w:rPr>
          <w:sz w:val="26"/>
          <w:szCs w:val="26"/>
        </w:rPr>
        <w:t xml:space="preserve"> </w:t>
      </w:r>
      <w:r w:rsidRPr="00A130AB">
        <w:rPr>
          <w:sz w:val="26"/>
          <w:szCs w:val="26"/>
        </w:rPr>
        <w:t xml:space="preserve">является </w:t>
      </w:r>
      <w:r w:rsidRPr="00A130AB">
        <w:rPr>
          <w:rFonts w:eastAsiaTheme="minorEastAsia"/>
          <w:sz w:val="26"/>
          <w:szCs w:val="26"/>
        </w:rPr>
        <w:t xml:space="preserve">создание благоприятных условий жизни населения вблизи водных объектов, повышение уровня экологической образованности населения. </w:t>
      </w:r>
    </w:p>
    <w:p w14:paraId="132AA4F6" w14:textId="77777777" w:rsidR="006C0E62" w:rsidRPr="00A130AB" w:rsidRDefault="006C0E62" w:rsidP="006C0E62">
      <w:pPr>
        <w:ind w:firstLine="709"/>
        <w:jc w:val="both"/>
        <w:rPr>
          <w:rFonts w:eastAsiaTheme="minorEastAsia"/>
          <w:sz w:val="26"/>
          <w:szCs w:val="26"/>
        </w:rPr>
      </w:pPr>
      <w:r w:rsidRPr="00A130AB">
        <w:rPr>
          <w:sz w:val="26"/>
          <w:szCs w:val="26"/>
        </w:rPr>
        <w:t xml:space="preserve">Достижение конечного результата цели программы характеризуется следующими основными целевыми показателями: </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5"/>
        <w:gridCol w:w="1320"/>
        <w:gridCol w:w="1174"/>
        <w:gridCol w:w="1081"/>
        <w:gridCol w:w="1122"/>
      </w:tblGrid>
      <w:tr w:rsidR="006C0E62" w:rsidRPr="002773E8" w14:paraId="4FAB8B21" w14:textId="77777777" w:rsidTr="00E10F02">
        <w:trPr>
          <w:tblHeader/>
        </w:trPr>
        <w:tc>
          <w:tcPr>
            <w:tcW w:w="2723" w:type="pct"/>
          </w:tcPr>
          <w:p w14:paraId="66072AAF" w14:textId="77777777" w:rsidR="006C0E62" w:rsidRPr="00C468D2" w:rsidRDefault="006C0E62" w:rsidP="00E10F02">
            <w:pPr>
              <w:jc w:val="center"/>
            </w:pPr>
            <w:r w:rsidRPr="00C468D2">
              <w:t>Показатели</w:t>
            </w:r>
          </w:p>
        </w:tc>
        <w:tc>
          <w:tcPr>
            <w:tcW w:w="640" w:type="pct"/>
          </w:tcPr>
          <w:p w14:paraId="3BFD7A0E" w14:textId="77777777" w:rsidR="006C0E62" w:rsidRPr="00C468D2" w:rsidRDefault="006C0E62" w:rsidP="00E10F02">
            <w:pPr>
              <w:jc w:val="center"/>
            </w:pPr>
            <w:r w:rsidRPr="00C468D2">
              <w:t>Единица измерения</w:t>
            </w:r>
          </w:p>
        </w:tc>
        <w:tc>
          <w:tcPr>
            <w:tcW w:w="569" w:type="pct"/>
          </w:tcPr>
          <w:p w14:paraId="064035F1" w14:textId="77777777" w:rsidR="006C0E62" w:rsidRPr="00C468D2" w:rsidRDefault="006C0E62" w:rsidP="00E10F02">
            <w:pPr>
              <w:jc w:val="center"/>
            </w:pPr>
            <w:r w:rsidRPr="00C468D2">
              <w:t>2026</w:t>
            </w:r>
          </w:p>
          <w:p w14:paraId="686223A2" w14:textId="77777777" w:rsidR="006C0E62" w:rsidRPr="00C468D2" w:rsidRDefault="006C0E62" w:rsidP="00E10F02">
            <w:pPr>
              <w:jc w:val="center"/>
            </w:pPr>
            <w:r w:rsidRPr="00C468D2">
              <w:t>год</w:t>
            </w:r>
          </w:p>
        </w:tc>
        <w:tc>
          <w:tcPr>
            <w:tcW w:w="524" w:type="pct"/>
          </w:tcPr>
          <w:p w14:paraId="17FDE9D3" w14:textId="77777777" w:rsidR="006C0E62" w:rsidRPr="00C468D2" w:rsidRDefault="006C0E62" w:rsidP="00E10F02">
            <w:pPr>
              <w:jc w:val="center"/>
            </w:pPr>
            <w:r w:rsidRPr="00C468D2">
              <w:t>2027 год</w:t>
            </w:r>
          </w:p>
        </w:tc>
        <w:tc>
          <w:tcPr>
            <w:tcW w:w="544" w:type="pct"/>
            <w:vAlign w:val="center"/>
          </w:tcPr>
          <w:p w14:paraId="030013AE" w14:textId="77777777" w:rsidR="006C0E62" w:rsidRPr="00C468D2" w:rsidRDefault="006C0E62" w:rsidP="00E10F02">
            <w:pPr>
              <w:jc w:val="center"/>
            </w:pPr>
            <w:r w:rsidRPr="00C468D2">
              <w:t>2028</w:t>
            </w:r>
          </w:p>
          <w:p w14:paraId="34FFAD63" w14:textId="77777777" w:rsidR="006C0E62" w:rsidRPr="00C468D2" w:rsidRDefault="006C0E62" w:rsidP="00E10F02">
            <w:pPr>
              <w:jc w:val="center"/>
            </w:pPr>
            <w:r w:rsidRPr="00C468D2">
              <w:t>год</w:t>
            </w:r>
          </w:p>
        </w:tc>
      </w:tr>
      <w:tr w:rsidR="006C0E62" w:rsidRPr="002773E8" w14:paraId="74A08B9F" w14:textId="77777777" w:rsidTr="00E10F02">
        <w:tc>
          <w:tcPr>
            <w:tcW w:w="2723" w:type="pct"/>
          </w:tcPr>
          <w:p w14:paraId="03054B81" w14:textId="77777777" w:rsidR="006C0E62" w:rsidRPr="00C468D2" w:rsidRDefault="006C0E62" w:rsidP="00E10F02">
            <w:pPr>
              <w:tabs>
                <w:tab w:val="left" w:pos="993"/>
              </w:tabs>
              <w:contextualSpacing/>
              <w:rPr>
                <w:rFonts w:eastAsia="Calibri"/>
              </w:rPr>
            </w:pPr>
            <w:r w:rsidRPr="00C468D2">
              <w:t>Доля ликвидированных несанкционированных свалок на землях общего пользования на территории Пермского муниципального округа от общего количества выявленных несанкционированных свалок</w:t>
            </w:r>
          </w:p>
        </w:tc>
        <w:tc>
          <w:tcPr>
            <w:tcW w:w="640" w:type="pct"/>
            <w:vAlign w:val="center"/>
          </w:tcPr>
          <w:p w14:paraId="7D2E5785" w14:textId="77777777" w:rsidR="006C0E62" w:rsidRPr="00C468D2" w:rsidRDefault="006C0E62" w:rsidP="00E10F02">
            <w:pPr>
              <w:autoSpaceDE w:val="0"/>
              <w:autoSpaceDN w:val="0"/>
              <w:adjustRightInd w:val="0"/>
              <w:jc w:val="center"/>
            </w:pPr>
            <w:r w:rsidRPr="00C468D2">
              <w:t>%</w:t>
            </w:r>
          </w:p>
        </w:tc>
        <w:tc>
          <w:tcPr>
            <w:tcW w:w="569" w:type="pct"/>
            <w:vAlign w:val="center"/>
          </w:tcPr>
          <w:p w14:paraId="75E08A58" w14:textId="77777777" w:rsidR="006C0E62" w:rsidRPr="00C468D2" w:rsidRDefault="006C0E62" w:rsidP="00E10F02">
            <w:pPr>
              <w:jc w:val="center"/>
              <w:rPr>
                <w:rFonts w:eastAsia="Calibri"/>
              </w:rPr>
            </w:pPr>
            <w:r w:rsidRPr="00C468D2">
              <w:rPr>
                <w:rFonts w:eastAsia="Calibri"/>
              </w:rPr>
              <w:t>100</w:t>
            </w:r>
          </w:p>
        </w:tc>
        <w:tc>
          <w:tcPr>
            <w:tcW w:w="524" w:type="pct"/>
            <w:vAlign w:val="center"/>
          </w:tcPr>
          <w:p w14:paraId="42283AA5" w14:textId="77777777" w:rsidR="006C0E62" w:rsidRPr="00C468D2" w:rsidRDefault="006C0E62" w:rsidP="00E10F02">
            <w:pPr>
              <w:jc w:val="center"/>
              <w:rPr>
                <w:rFonts w:eastAsia="Calibri"/>
              </w:rPr>
            </w:pPr>
            <w:r w:rsidRPr="00C468D2">
              <w:rPr>
                <w:rFonts w:eastAsia="Calibri"/>
              </w:rPr>
              <w:t>100</w:t>
            </w:r>
          </w:p>
        </w:tc>
        <w:tc>
          <w:tcPr>
            <w:tcW w:w="544" w:type="pct"/>
            <w:vAlign w:val="center"/>
          </w:tcPr>
          <w:p w14:paraId="1C5E9C58" w14:textId="77777777" w:rsidR="006C0E62" w:rsidRPr="00C468D2" w:rsidRDefault="006C0E62" w:rsidP="00E10F02">
            <w:pPr>
              <w:jc w:val="center"/>
              <w:rPr>
                <w:rFonts w:eastAsia="Calibri"/>
              </w:rPr>
            </w:pPr>
            <w:r w:rsidRPr="00C468D2">
              <w:rPr>
                <w:rFonts w:eastAsia="Calibri"/>
              </w:rPr>
              <w:t>100</w:t>
            </w:r>
          </w:p>
        </w:tc>
      </w:tr>
      <w:tr w:rsidR="006C0E62" w:rsidRPr="002773E8" w14:paraId="63C919BD" w14:textId="77777777" w:rsidTr="00E10F02">
        <w:tc>
          <w:tcPr>
            <w:tcW w:w="2723" w:type="pct"/>
          </w:tcPr>
          <w:p w14:paraId="4E1940AE" w14:textId="77777777" w:rsidR="006C0E62" w:rsidRPr="00C468D2" w:rsidRDefault="006C0E62" w:rsidP="00E10F02">
            <w:pPr>
              <w:tabs>
                <w:tab w:val="left" w:pos="993"/>
              </w:tabs>
              <w:contextualSpacing/>
              <w:rPr>
                <w:rFonts w:eastAsia="Calibri"/>
              </w:rPr>
            </w:pPr>
            <w:r w:rsidRPr="00C468D2">
              <w:t>Доля массы ликвидированных отходов от общей массы выявленных отходов на территории Пермского муниципального округа</w:t>
            </w:r>
          </w:p>
        </w:tc>
        <w:tc>
          <w:tcPr>
            <w:tcW w:w="640" w:type="pct"/>
            <w:vAlign w:val="center"/>
          </w:tcPr>
          <w:p w14:paraId="39D33F09" w14:textId="77777777" w:rsidR="006C0E62" w:rsidRPr="00C468D2" w:rsidRDefault="006C0E62" w:rsidP="00E10F02">
            <w:pPr>
              <w:autoSpaceDE w:val="0"/>
              <w:autoSpaceDN w:val="0"/>
              <w:adjustRightInd w:val="0"/>
              <w:jc w:val="center"/>
            </w:pPr>
            <w:r w:rsidRPr="00C468D2">
              <w:t>%</w:t>
            </w:r>
          </w:p>
        </w:tc>
        <w:tc>
          <w:tcPr>
            <w:tcW w:w="569" w:type="pct"/>
            <w:vAlign w:val="center"/>
          </w:tcPr>
          <w:p w14:paraId="7825FE5A" w14:textId="77777777" w:rsidR="006C0E62" w:rsidRPr="00C468D2" w:rsidRDefault="006C0E62" w:rsidP="00E10F02">
            <w:pPr>
              <w:jc w:val="center"/>
              <w:rPr>
                <w:rFonts w:eastAsia="Calibri"/>
              </w:rPr>
            </w:pPr>
            <w:r w:rsidRPr="00C468D2">
              <w:rPr>
                <w:rFonts w:eastAsia="Calibri"/>
              </w:rPr>
              <w:t>100</w:t>
            </w:r>
          </w:p>
        </w:tc>
        <w:tc>
          <w:tcPr>
            <w:tcW w:w="524" w:type="pct"/>
            <w:vAlign w:val="center"/>
          </w:tcPr>
          <w:p w14:paraId="649BCAD7" w14:textId="77777777" w:rsidR="006C0E62" w:rsidRPr="00C468D2" w:rsidRDefault="006C0E62" w:rsidP="00E10F02">
            <w:pPr>
              <w:jc w:val="center"/>
              <w:rPr>
                <w:rFonts w:eastAsia="Calibri"/>
              </w:rPr>
            </w:pPr>
            <w:r w:rsidRPr="00C468D2">
              <w:rPr>
                <w:rFonts w:eastAsia="Calibri"/>
              </w:rPr>
              <w:t>100</w:t>
            </w:r>
          </w:p>
        </w:tc>
        <w:tc>
          <w:tcPr>
            <w:tcW w:w="544" w:type="pct"/>
            <w:vAlign w:val="center"/>
          </w:tcPr>
          <w:p w14:paraId="47C17598" w14:textId="77777777" w:rsidR="006C0E62" w:rsidRPr="00C468D2" w:rsidRDefault="006C0E62" w:rsidP="00E10F02">
            <w:pPr>
              <w:jc w:val="center"/>
              <w:rPr>
                <w:rFonts w:eastAsia="Calibri"/>
              </w:rPr>
            </w:pPr>
            <w:r w:rsidRPr="00C468D2">
              <w:rPr>
                <w:rFonts w:eastAsia="Calibri"/>
              </w:rPr>
              <w:t>100</w:t>
            </w:r>
          </w:p>
        </w:tc>
      </w:tr>
      <w:tr w:rsidR="006C0E62" w:rsidRPr="002773E8" w14:paraId="1DEF3A91" w14:textId="77777777" w:rsidTr="00E10F02">
        <w:tc>
          <w:tcPr>
            <w:tcW w:w="2723" w:type="pct"/>
            <w:tcBorders>
              <w:top w:val="single" w:sz="4" w:space="0" w:color="auto"/>
              <w:left w:val="single" w:sz="4" w:space="0" w:color="auto"/>
              <w:bottom w:val="single" w:sz="4" w:space="0" w:color="auto"/>
              <w:right w:val="single" w:sz="4" w:space="0" w:color="auto"/>
            </w:tcBorders>
          </w:tcPr>
          <w:p w14:paraId="34ED597A" w14:textId="77777777" w:rsidR="006C0E62" w:rsidRPr="00C468D2" w:rsidRDefault="006C0E62" w:rsidP="00E10F02">
            <w:pPr>
              <w:tabs>
                <w:tab w:val="left" w:pos="993"/>
              </w:tabs>
              <w:contextualSpacing/>
            </w:pPr>
            <w:r w:rsidRPr="00C468D2">
              <w:t>Доля реализованных мероприятий по благоустройству территорий общего пользования от общего количества запланированных мероприятий по благоустройству территорий общего пользования</w:t>
            </w:r>
          </w:p>
        </w:tc>
        <w:tc>
          <w:tcPr>
            <w:tcW w:w="640" w:type="pct"/>
            <w:vAlign w:val="center"/>
          </w:tcPr>
          <w:p w14:paraId="108E73CA" w14:textId="77777777" w:rsidR="006C0E62" w:rsidRPr="00C468D2" w:rsidRDefault="006C0E62" w:rsidP="00E10F02">
            <w:pPr>
              <w:autoSpaceDE w:val="0"/>
              <w:autoSpaceDN w:val="0"/>
              <w:adjustRightInd w:val="0"/>
              <w:jc w:val="center"/>
            </w:pPr>
            <w:r>
              <w:t>%</w:t>
            </w:r>
          </w:p>
        </w:tc>
        <w:tc>
          <w:tcPr>
            <w:tcW w:w="569" w:type="pct"/>
            <w:vAlign w:val="center"/>
          </w:tcPr>
          <w:p w14:paraId="43FCD763" w14:textId="77777777" w:rsidR="006C0E62" w:rsidRPr="00C468D2" w:rsidRDefault="006C0E62" w:rsidP="00E10F02">
            <w:pPr>
              <w:jc w:val="center"/>
              <w:rPr>
                <w:rFonts w:eastAsia="Calibri"/>
              </w:rPr>
            </w:pPr>
            <w:r>
              <w:rPr>
                <w:rFonts w:eastAsia="Calibri"/>
              </w:rPr>
              <w:t>100</w:t>
            </w:r>
          </w:p>
        </w:tc>
        <w:tc>
          <w:tcPr>
            <w:tcW w:w="524" w:type="pct"/>
            <w:vAlign w:val="center"/>
          </w:tcPr>
          <w:p w14:paraId="55DFC3FC" w14:textId="77777777" w:rsidR="006C0E62" w:rsidRPr="00C468D2" w:rsidRDefault="006C0E62" w:rsidP="00E10F02">
            <w:pPr>
              <w:jc w:val="center"/>
              <w:rPr>
                <w:rFonts w:eastAsia="Calibri"/>
              </w:rPr>
            </w:pPr>
            <w:r>
              <w:rPr>
                <w:rFonts w:eastAsia="Calibri"/>
              </w:rPr>
              <w:t>100</w:t>
            </w:r>
          </w:p>
        </w:tc>
        <w:tc>
          <w:tcPr>
            <w:tcW w:w="544" w:type="pct"/>
            <w:vAlign w:val="center"/>
          </w:tcPr>
          <w:p w14:paraId="046E7E48" w14:textId="77777777" w:rsidR="006C0E62" w:rsidRPr="00C468D2" w:rsidRDefault="006C0E62" w:rsidP="00E10F02">
            <w:pPr>
              <w:jc w:val="center"/>
              <w:rPr>
                <w:rFonts w:eastAsia="Calibri"/>
              </w:rPr>
            </w:pPr>
            <w:r>
              <w:rPr>
                <w:rFonts w:eastAsia="Calibri"/>
              </w:rPr>
              <w:t>100</w:t>
            </w:r>
          </w:p>
        </w:tc>
      </w:tr>
    </w:tbl>
    <w:p w14:paraId="7DA69F2B" w14:textId="77777777" w:rsidR="006C0E62" w:rsidRPr="00A130AB" w:rsidRDefault="006C0E62" w:rsidP="006C0E62">
      <w:pPr>
        <w:ind w:firstLine="709"/>
        <w:jc w:val="both"/>
        <w:rPr>
          <w:rFonts w:eastAsiaTheme="minorEastAsia"/>
          <w:sz w:val="26"/>
          <w:szCs w:val="28"/>
        </w:rPr>
      </w:pPr>
      <w:r w:rsidRPr="00A130AB">
        <w:rPr>
          <w:rFonts w:eastAsiaTheme="minorEastAsia"/>
          <w:sz w:val="26"/>
          <w:szCs w:val="28"/>
        </w:rPr>
        <w:t xml:space="preserve">В проекте бюджета округа общий объем расходов на реализацию муниципальной программы </w:t>
      </w:r>
      <w:r w:rsidRPr="00A130AB">
        <w:rPr>
          <w:sz w:val="26"/>
          <w:szCs w:val="26"/>
        </w:rPr>
        <w:t>«Охрана окружающей среды и благоустройство Пермского муниципального округа</w:t>
      </w:r>
      <w:r w:rsidRPr="00A130AB">
        <w:rPr>
          <w:rFonts w:eastAsiaTheme="minorEastAsia"/>
          <w:sz w:val="26"/>
          <w:szCs w:val="28"/>
        </w:rPr>
        <w:t xml:space="preserve"> составляет: </w:t>
      </w:r>
    </w:p>
    <w:p w14:paraId="7C35344C" w14:textId="77777777" w:rsidR="006C0E62" w:rsidRPr="00FC088E" w:rsidRDefault="006C0E62" w:rsidP="006C0E62">
      <w:pPr>
        <w:autoSpaceDE w:val="0"/>
        <w:autoSpaceDN w:val="0"/>
        <w:adjustRightInd w:val="0"/>
        <w:ind w:firstLine="720"/>
        <w:jc w:val="both"/>
        <w:outlineLvl w:val="0"/>
        <w:rPr>
          <w:sz w:val="26"/>
          <w:szCs w:val="26"/>
        </w:rPr>
      </w:pPr>
      <w:r w:rsidRPr="00FC088E">
        <w:rPr>
          <w:sz w:val="26"/>
          <w:szCs w:val="26"/>
        </w:rPr>
        <w:t>2026 год – 528 804,8</w:t>
      </w:r>
      <w:r>
        <w:rPr>
          <w:sz w:val="26"/>
          <w:szCs w:val="26"/>
        </w:rPr>
        <w:t>0</w:t>
      </w:r>
      <w:r w:rsidRPr="00FC088E">
        <w:rPr>
          <w:sz w:val="26"/>
          <w:szCs w:val="26"/>
        </w:rPr>
        <w:t xml:space="preserve"> тыс. рублей, из них за счет средств бюджета Пермского края – 129 786,13 тыс. рублей, за счет средств бюджета округа 399 018,6</w:t>
      </w:r>
      <w:r>
        <w:rPr>
          <w:sz w:val="26"/>
          <w:szCs w:val="26"/>
        </w:rPr>
        <w:t>7</w:t>
      </w:r>
      <w:r w:rsidRPr="00FC088E">
        <w:rPr>
          <w:sz w:val="26"/>
          <w:szCs w:val="26"/>
        </w:rPr>
        <w:t xml:space="preserve"> тыс. рублей;</w:t>
      </w:r>
    </w:p>
    <w:p w14:paraId="2024353B" w14:textId="77777777" w:rsidR="006C0E62" w:rsidRPr="00FC088E" w:rsidRDefault="006C0E62" w:rsidP="006C0E62">
      <w:pPr>
        <w:autoSpaceDE w:val="0"/>
        <w:autoSpaceDN w:val="0"/>
        <w:adjustRightInd w:val="0"/>
        <w:ind w:firstLine="720"/>
        <w:jc w:val="both"/>
        <w:outlineLvl w:val="0"/>
        <w:rPr>
          <w:sz w:val="26"/>
          <w:szCs w:val="26"/>
        </w:rPr>
      </w:pPr>
      <w:r w:rsidRPr="00FC088E">
        <w:rPr>
          <w:sz w:val="26"/>
          <w:szCs w:val="26"/>
        </w:rPr>
        <w:t>2027 год – 443 207,12 тыс. рублей, из них за счет средств бюджета Пермского края – 68 638,51 тыс. рублей, за счет средств бюджета округа 374 568,61 тыс. рублей;</w:t>
      </w:r>
    </w:p>
    <w:p w14:paraId="281AE862" w14:textId="77777777" w:rsidR="006C0E62" w:rsidRPr="00FC088E" w:rsidRDefault="006C0E62" w:rsidP="006C0E62">
      <w:pPr>
        <w:autoSpaceDE w:val="0"/>
        <w:autoSpaceDN w:val="0"/>
        <w:adjustRightInd w:val="0"/>
        <w:ind w:firstLine="720"/>
        <w:jc w:val="both"/>
        <w:outlineLvl w:val="0"/>
        <w:rPr>
          <w:sz w:val="26"/>
          <w:szCs w:val="26"/>
        </w:rPr>
      </w:pPr>
      <w:r w:rsidRPr="00FC088E">
        <w:rPr>
          <w:sz w:val="26"/>
          <w:szCs w:val="26"/>
        </w:rPr>
        <w:t>2028 год – 429 274,20 тыс. рублей, из них за счет средств бюджета Пермского края – 69 066,49 тыс. рублей, за счет средств бюджета округа 360 207,71 тыс. рублей.</w:t>
      </w:r>
    </w:p>
    <w:p w14:paraId="2B51CA2D" w14:textId="7964085E"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r w:rsidR="006C0E62">
        <w:rPr>
          <w:b/>
          <w:iCs/>
          <w:sz w:val="26"/>
          <w:szCs w:val="26"/>
        </w:rPr>
        <w:br/>
      </w:r>
    </w:p>
    <w:tbl>
      <w:tblPr>
        <w:tblStyle w:val="af3"/>
        <w:tblW w:w="0" w:type="auto"/>
        <w:tblLook w:val="04A0" w:firstRow="1" w:lastRow="0" w:firstColumn="1" w:lastColumn="0" w:noHBand="0" w:noVBand="1"/>
      </w:tblPr>
      <w:tblGrid>
        <w:gridCol w:w="5382"/>
        <w:gridCol w:w="1559"/>
        <w:gridCol w:w="1701"/>
        <w:gridCol w:w="1418"/>
      </w:tblGrid>
      <w:tr w:rsidR="006C0E62" w:rsidRPr="00B44CCD" w14:paraId="469F3724" w14:textId="77777777" w:rsidTr="00E10F02">
        <w:trPr>
          <w:trHeight w:val="154"/>
        </w:trPr>
        <w:tc>
          <w:tcPr>
            <w:tcW w:w="5382" w:type="dxa"/>
            <w:vMerge w:val="restart"/>
          </w:tcPr>
          <w:p w14:paraId="7BC5DA44"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678" w:type="dxa"/>
            <w:gridSpan w:val="3"/>
          </w:tcPr>
          <w:p w14:paraId="70534C33"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7FED9977" w14:textId="77777777" w:rsidTr="00E10F02">
        <w:trPr>
          <w:trHeight w:val="202"/>
        </w:trPr>
        <w:tc>
          <w:tcPr>
            <w:tcW w:w="5382" w:type="dxa"/>
            <w:vMerge/>
          </w:tcPr>
          <w:p w14:paraId="6513283B" w14:textId="77777777" w:rsidR="006C0E62" w:rsidRPr="00B44CCD" w:rsidRDefault="006C0E62" w:rsidP="00E10F02">
            <w:pPr>
              <w:autoSpaceDE w:val="0"/>
              <w:autoSpaceDN w:val="0"/>
              <w:adjustRightInd w:val="0"/>
              <w:jc w:val="both"/>
              <w:rPr>
                <w:sz w:val="22"/>
                <w:szCs w:val="22"/>
              </w:rPr>
            </w:pPr>
          </w:p>
        </w:tc>
        <w:tc>
          <w:tcPr>
            <w:tcW w:w="1559" w:type="dxa"/>
          </w:tcPr>
          <w:p w14:paraId="2AFB5C91"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081AE731"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418" w:type="dxa"/>
          </w:tcPr>
          <w:p w14:paraId="0B240557"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2B3644B5" w14:textId="77777777" w:rsidTr="00E10F02">
        <w:trPr>
          <w:trHeight w:val="202"/>
        </w:trPr>
        <w:tc>
          <w:tcPr>
            <w:tcW w:w="5382" w:type="dxa"/>
          </w:tcPr>
          <w:p w14:paraId="592579A4"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0DB87BE5" w14:textId="77777777" w:rsidR="006C0E62" w:rsidRPr="00B44CCD" w:rsidRDefault="006C0E62" w:rsidP="00E10F02">
            <w:pPr>
              <w:autoSpaceDE w:val="0"/>
              <w:autoSpaceDN w:val="0"/>
              <w:adjustRightInd w:val="0"/>
              <w:jc w:val="center"/>
              <w:rPr>
                <w:sz w:val="22"/>
                <w:szCs w:val="22"/>
              </w:rPr>
            </w:pPr>
            <w:r>
              <w:rPr>
                <w:sz w:val="22"/>
                <w:szCs w:val="22"/>
              </w:rPr>
              <w:t>528 804,80</w:t>
            </w:r>
          </w:p>
        </w:tc>
        <w:tc>
          <w:tcPr>
            <w:tcW w:w="1701" w:type="dxa"/>
            <w:vAlign w:val="center"/>
          </w:tcPr>
          <w:p w14:paraId="7975C892" w14:textId="77777777" w:rsidR="006C0E62" w:rsidRPr="00B44CCD" w:rsidRDefault="006C0E62" w:rsidP="00E10F02">
            <w:pPr>
              <w:autoSpaceDE w:val="0"/>
              <w:autoSpaceDN w:val="0"/>
              <w:adjustRightInd w:val="0"/>
              <w:jc w:val="center"/>
              <w:rPr>
                <w:sz w:val="22"/>
                <w:szCs w:val="22"/>
              </w:rPr>
            </w:pPr>
            <w:r>
              <w:rPr>
                <w:sz w:val="22"/>
                <w:szCs w:val="22"/>
              </w:rPr>
              <w:t>443 207,12</w:t>
            </w:r>
          </w:p>
        </w:tc>
        <w:tc>
          <w:tcPr>
            <w:tcW w:w="1418" w:type="dxa"/>
            <w:vAlign w:val="center"/>
          </w:tcPr>
          <w:p w14:paraId="369C74B6" w14:textId="77777777" w:rsidR="006C0E62" w:rsidRPr="00B44CCD" w:rsidRDefault="006C0E62" w:rsidP="00E10F02">
            <w:pPr>
              <w:autoSpaceDE w:val="0"/>
              <w:autoSpaceDN w:val="0"/>
              <w:adjustRightInd w:val="0"/>
              <w:jc w:val="center"/>
              <w:rPr>
                <w:sz w:val="22"/>
                <w:szCs w:val="22"/>
              </w:rPr>
            </w:pPr>
            <w:r>
              <w:rPr>
                <w:sz w:val="22"/>
                <w:szCs w:val="22"/>
              </w:rPr>
              <w:t>429 274,20</w:t>
            </w:r>
          </w:p>
        </w:tc>
      </w:tr>
      <w:tr w:rsidR="006C0E62" w:rsidRPr="00B44CCD" w14:paraId="720567E2" w14:textId="77777777" w:rsidTr="00E10F02">
        <w:trPr>
          <w:trHeight w:val="489"/>
        </w:trPr>
        <w:tc>
          <w:tcPr>
            <w:tcW w:w="5382" w:type="dxa"/>
          </w:tcPr>
          <w:p w14:paraId="5BF69E62" w14:textId="77777777" w:rsidR="006C0E62" w:rsidRPr="00B44CCD" w:rsidRDefault="006C0E62" w:rsidP="00E10F02">
            <w:pPr>
              <w:shd w:val="clear" w:color="auto" w:fill="FFFFFF"/>
              <w:jc w:val="both"/>
              <w:rPr>
                <w:sz w:val="22"/>
                <w:szCs w:val="22"/>
              </w:rPr>
            </w:pPr>
            <w:r>
              <w:rPr>
                <w:sz w:val="22"/>
                <w:szCs w:val="22"/>
              </w:rPr>
              <w:t>Муниципальный проект «</w:t>
            </w:r>
            <w:r w:rsidRPr="00FC088E">
              <w:rPr>
                <w:sz w:val="22"/>
                <w:szCs w:val="22"/>
              </w:rPr>
              <w:t>Формиров</w:t>
            </w:r>
            <w:r>
              <w:rPr>
                <w:sz w:val="22"/>
                <w:szCs w:val="22"/>
              </w:rPr>
              <w:t>ание комфортной городской среды»</w:t>
            </w:r>
          </w:p>
        </w:tc>
        <w:tc>
          <w:tcPr>
            <w:tcW w:w="1559" w:type="dxa"/>
            <w:vAlign w:val="center"/>
          </w:tcPr>
          <w:p w14:paraId="1F26EC25" w14:textId="77777777" w:rsidR="006C0E62" w:rsidRPr="00B44CCD" w:rsidRDefault="006C0E62" w:rsidP="00E10F02">
            <w:pPr>
              <w:autoSpaceDE w:val="0"/>
              <w:autoSpaceDN w:val="0"/>
              <w:adjustRightInd w:val="0"/>
              <w:jc w:val="center"/>
              <w:rPr>
                <w:sz w:val="22"/>
                <w:szCs w:val="22"/>
              </w:rPr>
            </w:pPr>
            <w:r>
              <w:rPr>
                <w:sz w:val="22"/>
                <w:szCs w:val="22"/>
              </w:rPr>
              <w:t>46 574,71</w:t>
            </w:r>
          </w:p>
        </w:tc>
        <w:tc>
          <w:tcPr>
            <w:tcW w:w="1701" w:type="dxa"/>
            <w:vAlign w:val="center"/>
          </w:tcPr>
          <w:p w14:paraId="333E196A" w14:textId="77777777" w:rsidR="006C0E62" w:rsidRPr="00B44CCD" w:rsidRDefault="006C0E62" w:rsidP="00E10F02">
            <w:pPr>
              <w:autoSpaceDE w:val="0"/>
              <w:autoSpaceDN w:val="0"/>
              <w:adjustRightInd w:val="0"/>
              <w:jc w:val="center"/>
              <w:rPr>
                <w:sz w:val="22"/>
                <w:szCs w:val="22"/>
              </w:rPr>
            </w:pPr>
            <w:r>
              <w:rPr>
                <w:sz w:val="22"/>
                <w:szCs w:val="22"/>
              </w:rPr>
              <w:t>44 711,72</w:t>
            </w:r>
          </w:p>
        </w:tc>
        <w:tc>
          <w:tcPr>
            <w:tcW w:w="1418" w:type="dxa"/>
            <w:vAlign w:val="center"/>
          </w:tcPr>
          <w:p w14:paraId="7061C668" w14:textId="77777777" w:rsidR="006C0E62" w:rsidRPr="00B44CCD" w:rsidRDefault="006C0E62" w:rsidP="00E10F02">
            <w:pPr>
              <w:autoSpaceDE w:val="0"/>
              <w:autoSpaceDN w:val="0"/>
              <w:adjustRightInd w:val="0"/>
              <w:jc w:val="center"/>
              <w:rPr>
                <w:sz w:val="22"/>
                <w:szCs w:val="22"/>
              </w:rPr>
            </w:pPr>
            <w:r>
              <w:rPr>
                <w:sz w:val="22"/>
                <w:szCs w:val="22"/>
              </w:rPr>
              <w:t>45 207,07</w:t>
            </w:r>
          </w:p>
        </w:tc>
      </w:tr>
      <w:tr w:rsidR="006C0E62" w:rsidRPr="00B44CCD" w14:paraId="202C8397" w14:textId="77777777" w:rsidTr="00E10F02">
        <w:trPr>
          <w:trHeight w:val="489"/>
        </w:trPr>
        <w:tc>
          <w:tcPr>
            <w:tcW w:w="5382" w:type="dxa"/>
          </w:tcPr>
          <w:p w14:paraId="546F3CB7" w14:textId="77777777" w:rsidR="006C0E62" w:rsidRPr="00B44CCD" w:rsidRDefault="006C0E62" w:rsidP="00E10F02">
            <w:pPr>
              <w:shd w:val="clear" w:color="auto" w:fill="FFFFFF"/>
              <w:rPr>
                <w:sz w:val="22"/>
                <w:szCs w:val="22"/>
              </w:rPr>
            </w:pPr>
            <w:r>
              <w:rPr>
                <w:sz w:val="22"/>
                <w:szCs w:val="22"/>
              </w:rPr>
              <w:t>Муниципальный проект «Комплексное благоустройство»</w:t>
            </w:r>
          </w:p>
        </w:tc>
        <w:tc>
          <w:tcPr>
            <w:tcW w:w="1559" w:type="dxa"/>
            <w:vAlign w:val="center"/>
          </w:tcPr>
          <w:p w14:paraId="4A791CCF" w14:textId="77777777" w:rsidR="006C0E62" w:rsidRPr="00B44CCD" w:rsidRDefault="006C0E62" w:rsidP="00E10F02">
            <w:pPr>
              <w:autoSpaceDE w:val="0"/>
              <w:autoSpaceDN w:val="0"/>
              <w:adjustRightInd w:val="0"/>
              <w:jc w:val="center"/>
              <w:rPr>
                <w:sz w:val="22"/>
                <w:szCs w:val="22"/>
              </w:rPr>
            </w:pPr>
            <w:r>
              <w:rPr>
                <w:sz w:val="22"/>
                <w:szCs w:val="22"/>
              </w:rPr>
              <w:t>15 627,47</w:t>
            </w:r>
          </w:p>
        </w:tc>
        <w:tc>
          <w:tcPr>
            <w:tcW w:w="1701" w:type="dxa"/>
            <w:vAlign w:val="center"/>
          </w:tcPr>
          <w:p w14:paraId="2353135B" w14:textId="77777777" w:rsidR="006C0E62" w:rsidRPr="00B44CCD" w:rsidRDefault="006C0E62" w:rsidP="00E10F02">
            <w:pPr>
              <w:autoSpaceDE w:val="0"/>
              <w:autoSpaceDN w:val="0"/>
              <w:adjustRightInd w:val="0"/>
              <w:jc w:val="center"/>
              <w:rPr>
                <w:sz w:val="22"/>
                <w:szCs w:val="22"/>
              </w:rPr>
            </w:pPr>
            <w:r>
              <w:rPr>
                <w:sz w:val="22"/>
                <w:szCs w:val="22"/>
              </w:rPr>
              <w:t>17 787,40</w:t>
            </w:r>
          </w:p>
        </w:tc>
        <w:tc>
          <w:tcPr>
            <w:tcW w:w="1418" w:type="dxa"/>
            <w:vAlign w:val="center"/>
          </w:tcPr>
          <w:p w14:paraId="451A61F3" w14:textId="77777777" w:rsidR="006C0E62" w:rsidRPr="00B44CCD" w:rsidRDefault="006C0E62" w:rsidP="00E10F02">
            <w:pPr>
              <w:autoSpaceDE w:val="0"/>
              <w:autoSpaceDN w:val="0"/>
              <w:adjustRightInd w:val="0"/>
              <w:jc w:val="center"/>
              <w:rPr>
                <w:sz w:val="22"/>
                <w:szCs w:val="22"/>
              </w:rPr>
            </w:pPr>
            <w:r>
              <w:rPr>
                <w:sz w:val="22"/>
                <w:szCs w:val="22"/>
              </w:rPr>
              <w:t>17 767,59</w:t>
            </w:r>
          </w:p>
        </w:tc>
      </w:tr>
      <w:tr w:rsidR="006C0E62" w:rsidRPr="00B44CCD" w14:paraId="0AF425B2" w14:textId="77777777" w:rsidTr="00E10F02">
        <w:trPr>
          <w:trHeight w:val="256"/>
        </w:trPr>
        <w:tc>
          <w:tcPr>
            <w:tcW w:w="5382" w:type="dxa"/>
          </w:tcPr>
          <w:p w14:paraId="66C1094D" w14:textId="77777777" w:rsidR="006C0E62" w:rsidRPr="00D81ACC" w:rsidRDefault="006C0E62" w:rsidP="00E10F02">
            <w:pPr>
              <w:shd w:val="clear" w:color="auto" w:fill="FFFFFF"/>
              <w:rPr>
                <w:sz w:val="22"/>
                <w:szCs w:val="22"/>
              </w:rPr>
            </w:pPr>
            <w:r w:rsidRPr="00FC088E">
              <w:rPr>
                <w:sz w:val="22"/>
                <w:szCs w:val="22"/>
              </w:rPr>
              <w:t>Муниципа</w:t>
            </w:r>
            <w:r>
              <w:rPr>
                <w:sz w:val="22"/>
                <w:szCs w:val="22"/>
              </w:rPr>
              <w:t>льный проект «Комфортный край» по направлению «Школьная остановка»</w:t>
            </w:r>
          </w:p>
        </w:tc>
        <w:tc>
          <w:tcPr>
            <w:tcW w:w="1559" w:type="dxa"/>
            <w:vAlign w:val="center"/>
          </w:tcPr>
          <w:p w14:paraId="168EB9D3" w14:textId="77777777" w:rsidR="006C0E62" w:rsidRPr="00B44CCD" w:rsidRDefault="006C0E62" w:rsidP="00E10F02">
            <w:pPr>
              <w:autoSpaceDE w:val="0"/>
              <w:autoSpaceDN w:val="0"/>
              <w:adjustRightInd w:val="0"/>
              <w:jc w:val="center"/>
              <w:rPr>
                <w:sz w:val="22"/>
                <w:szCs w:val="22"/>
              </w:rPr>
            </w:pPr>
            <w:r>
              <w:rPr>
                <w:sz w:val="22"/>
                <w:szCs w:val="22"/>
              </w:rPr>
              <w:t>3465,04</w:t>
            </w:r>
          </w:p>
        </w:tc>
        <w:tc>
          <w:tcPr>
            <w:tcW w:w="1701" w:type="dxa"/>
            <w:vAlign w:val="center"/>
          </w:tcPr>
          <w:p w14:paraId="7C7B87E0" w14:textId="77777777" w:rsidR="006C0E62" w:rsidRPr="00B44CCD" w:rsidRDefault="006C0E62" w:rsidP="00E10F02">
            <w:pPr>
              <w:autoSpaceDE w:val="0"/>
              <w:autoSpaceDN w:val="0"/>
              <w:adjustRightInd w:val="0"/>
              <w:jc w:val="center"/>
              <w:rPr>
                <w:sz w:val="22"/>
                <w:szCs w:val="22"/>
              </w:rPr>
            </w:pPr>
            <w:r>
              <w:rPr>
                <w:sz w:val="22"/>
                <w:szCs w:val="22"/>
              </w:rPr>
              <w:t>-</w:t>
            </w:r>
          </w:p>
        </w:tc>
        <w:tc>
          <w:tcPr>
            <w:tcW w:w="1418" w:type="dxa"/>
            <w:vAlign w:val="center"/>
          </w:tcPr>
          <w:p w14:paraId="2A188D5E" w14:textId="77777777" w:rsidR="006C0E62" w:rsidRPr="00B44CCD" w:rsidRDefault="006C0E62" w:rsidP="00E10F02">
            <w:pPr>
              <w:autoSpaceDE w:val="0"/>
              <w:autoSpaceDN w:val="0"/>
              <w:adjustRightInd w:val="0"/>
              <w:jc w:val="center"/>
              <w:rPr>
                <w:sz w:val="22"/>
                <w:szCs w:val="22"/>
              </w:rPr>
            </w:pPr>
            <w:r>
              <w:rPr>
                <w:sz w:val="22"/>
                <w:szCs w:val="22"/>
              </w:rPr>
              <w:t>-</w:t>
            </w:r>
          </w:p>
        </w:tc>
      </w:tr>
      <w:tr w:rsidR="006C0E62" w:rsidRPr="00B44CCD" w14:paraId="76E23357" w14:textId="77777777" w:rsidTr="00E10F02">
        <w:trPr>
          <w:trHeight w:val="256"/>
        </w:trPr>
        <w:tc>
          <w:tcPr>
            <w:tcW w:w="5382" w:type="dxa"/>
          </w:tcPr>
          <w:p w14:paraId="5356C945" w14:textId="77777777" w:rsidR="006C0E62" w:rsidRPr="00FC088E" w:rsidRDefault="006C0E62" w:rsidP="00E10F02">
            <w:pPr>
              <w:shd w:val="clear" w:color="auto" w:fill="FFFFFF"/>
              <w:rPr>
                <w:sz w:val="22"/>
                <w:szCs w:val="22"/>
              </w:rPr>
            </w:pPr>
            <w:r w:rsidRPr="00284E38">
              <w:rPr>
                <w:sz w:val="22"/>
                <w:szCs w:val="22"/>
              </w:rPr>
              <w:t>Муниципальный проект «Комфортный край» по направлению «</w:t>
            </w:r>
            <w:r>
              <w:rPr>
                <w:sz w:val="22"/>
                <w:szCs w:val="22"/>
              </w:rPr>
              <w:t>Наша улица</w:t>
            </w:r>
            <w:r w:rsidRPr="00284E38">
              <w:rPr>
                <w:sz w:val="22"/>
                <w:szCs w:val="22"/>
              </w:rPr>
              <w:t>»</w:t>
            </w:r>
          </w:p>
        </w:tc>
        <w:tc>
          <w:tcPr>
            <w:tcW w:w="1559" w:type="dxa"/>
            <w:vAlign w:val="center"/>
          </w:tcPr>
          <w:p w14:paraId="43745154" w14:textId="77777777" w:rsidR="006C0E62" w:rsidRPr="00B44CCD" w:rsidRDefault="006C0E62" w:rsidP="00E10F02">
            <w:pPr>
              <w:autoSpaceDE w:val="0"/>
              <w:autoSpaceDN w:val="0"/>
              <w:adjustRightInd w:val="0"/>
              <w:jc w:val="center"/>
              <w:rPr>
                <w:sz w:val="22"/>
                <w:szCs w:val="22"/>
              </w:rPr>
            </w:pPr>
            <w:r>
              <w:rPr>
                <w:sz w:val="22"/>
                <w:szCs w:val="22"/>
              </w:rPr>
              <w:t>34 603,79</w:t>
            </w:r>
          </w:p>
        </w:tc>
        <w:tc>
          <w:tcPr>
            <w:tcW w:w="1701" w:type="dxa"/>
            <w:vAlign w:val="center"/>
          </w:tcPr>
          <w:p w14:paraId="6060E79E" w14:textId="77777777" w:rsidR="006C0E62" w:rsidRPr="00B44CCD" w:rsidRDefault="006C0E62" w:rsidP="00E10F02">
            <w:pPr>
              <w:autoSpaceDE w:val="0"/>
              <w:autoSpaceDN w:val="0"/>
              <w:adjustRightInd w:val="0"/>
              <w:jc w:val="center"/>
              <w:rPr>
                <w:sz w:val="22"/>
                <w:szCs w:val="22"/>
              </w:rPr>
            </w:pPr>
            <w:r>
              <w:rPr>
                <w:sz w:val="22"/>
                <w:szCs w:val="22"/>
              </w:rPr>
              <w:t>-</w:t>
            </w:r>
          </w:p>
        </w:tc>
        <w:tc>
          <w:tcPr>
            <w:tcW w:w="1418" w:type="dxa"/>
            <w:vAlign w:val="center"/>
          </w:tcPr>
          <w:p w14:paraId="00A28C04" w14:textId="77777777" w:rsidR="006C0E62" w:rsidRPr="00B44CCD" w:rsidRDefault="006C0E62" w:rsidP="00E10F02">
            <w:pPr>
              <w:autoSpaceDE w:val="0"/>
              <w:autoSpaceDN w:val="0"/>
              <w:adjustRightInd w:val="0"/>
              <w:jc w:val="center"/>
              <w:rPr>
                <w:sz w:val="22"/>
                <w:szCs w:val="22"/>
              </w:rPr>
            </w:pPr>
            <w:r>
              <w:rPr>
                <w:sz w:val="22"/>
                <w:szCs w:val="22"/>
              </w:rPr>
              <w:t>-</w:t>
            </w:r>
          </w:p>
        </w:tc>
      </w:tr>
      <w:tr w:rsidR="006C0E62" w:rsidRPr="00B44CCD" w14:paraId="114984C5" w14:textId="77777777" w:rsidTr="00E10F02">
        <w:trPr>
          <w:trHeight w:val="557"/>
        </w:trPr>
        <w:tc>
          <w:tcPr>
            <w:tcW w:w="5382" w:type="dxa"/>
          </w:tcPr>
          <w:p w14:paraId="5ED89228" w14:textId="77777777" w:rsidR="006C0E62" w:rsidRPr="00CC19FD" w:rsidRDefault="006C0E62" w:rsidP="00E10F02">
            <w:pPr>
              <w:shd w:val="clear" w:color="auto" w:fill="FFFFFF"/>
              <w:rPr>
                <w:sz w:val="22"/>
                <w:szCs w:val="22"/>
              </w:rPr>
            </w:pPr>
            <w:r w:rsidRPr="00FC088E">
              <w:rPr>
                <w:sz w:val="22"/>
                <w:szCs w:val="22"/>
              </w:rPr>
              <w:t>К</w:t>
            </w:r>
            <w:r>
              <w:rPr>
                <w:sz w:val="22"/>
                <w:szCs w:val="22"/>
              </w:rPr>
              <w:t>омплекс процессных мероприятий «Охрана окружающей среды»</w:t>
            </w:r>
          </w:p>
        </w:tc>
        <w:tc>
          <w:tcPr>
            <w:tcW w:w="1559" w:type="dxa"/>
            <w:vAlign w:val="center"/>
          </w:tcPr>
          <w:p w14:paraId="356BF028" w14:textId="77777777" w:rsidR="006C0E62" w:rsidRPr="00B44CCD" w:rsidRDefault="006C0E62" w:rsidP="00E10F02">
            <w:pPr>
              <w:autoSpaceDE w:val="0"/>
              <w:autoSpaceDN w:val="0"/>
              <w:adjustRightInd w:val="0"/>
              <w:jc w:val="center"/>
              <w:rPr>
                <w:sz w:val="22"/>
                <w:szCs w:val="22"/>
              </w:rPr>
            </w:pPr>
            <w:r>
              <w:rPr>
                <w:sz w:val="22"/>
                <w:szCs w:val="22"/>
              </w:rPr>
              <w:t>1 599,59</w:t>
            </w:r>
          </w:p>
        </w:tc>
        <w:tc>
          <w:tcPr>
            <w:tcW w:w="1701" w:type="dxa"/>
            <w:vAlign w:val="center"/>
          </w:tcPr>
          <w:p w14:paraId="08E91064" w14:textId="77777777" w:rsidR="006C0E62" w:rsidRPr="00B44CCD" w:rsidRDefault="006C0E62" w:rsidP="00E10F02">
            <w:pPr>
              <w:autoSpaceDE w:val="0"/>
              <w:autoSpaceDN w:val="0"/>
              <w:adjustRightInd w:val="0"/>
              <w:jc w:val="center"/>
              <w:rPr>
                <w:sz w:val="22"/>
                <w:szCs w:val="22"/>
              </w:rPr>
            </w:pPr>
            <w:r>
              <w:rPr>
                <w:sz w:val="22"/>
                <w:szCs w:val="22"/>
              </w:rPr>
              <w:t>1 599,59</w:t>
            </w:r>
          </w:p>
        </w:tc>
        <w:tc>
          <w:tcPr>
            <w:tcW w:w="1418" w:type="dxa"/>
            <w:vAlign w:val="center"/>
          </w:tcPr>
          <w:p w14:paraId="70268858" w14:textId="77777777" w:rsidR="006C0E62" w:rsidRPr="00B44CCD" w:rsidRDefault="006C0E62" w:rsidP="00E10F02">
            <w:pPr>
              <w:autoSpaceDE w:val="0"/>
              <w:autoSpaceDN w:val="0"/>
              <w:adjustRightInd w:val="0"/>
              <w:jc w:val="center"/>
              <w:rPr>
                <w:sz w:val="22"/>
                <w:szCs w:val="22"/>
              </w:rPr>
            </w:pPr>
            <w:r>
              <w:rPr>
                <w:sz w:val="22"/>
                <w:szCs w:val="22"/>
              </w:rPr>
              <w:t>1 599,59</w:t>
            </w:r>
          </w:p>
        </w:tc>
      </w:tr>
      <w:tr w:rsidR="006C0E62" w:rsidRPr="00B44CCD" w14:paraId="44B074F9" w14:textId="77777777" w:rsidTr="00E10F02">
        <w:trPr>
          <w:trHeight w:val="551"/>
        </w:trPr>
        <w:tc>
          <w:tcPr>
            <w:tcW w:w="5382" w:type="dxa"/>
          </w:tcPr>
          <w:p w14:paraId="4C772327" w14:textId="77777777" w:rsidR="006C0E62" w:rsidRPr="00CC19FD" w:rsidRDefault="006C0E62" w:rsidP="00E10F02">
            <w:pPr>
              <w:shd w:val="clear" w:color="auto" w:fill="FFFFFF"/>
              <w:rPr>
                <w:sz w:val="22"/>
                <w:szCs w:val="22"/>
              </w:rPr>
            </w:pPr>
            <w:r w:rsidRPr="00FC088E">
              <w:rPr>
                <w:sz w:val="22"/>
                <w:szCs w:val="22"/>
              </w:rPr>
              <w:t>К</w:t>
            </w:r>
            <w:r>
              <w:rPr>
                <w:sz w:val="22"/>
                <w:szCs w:val="22"/>
              </w:rPr>
              <w:t>омплекс процессных мероприятий «Благоустройство»</w:t>
            </w:r>
          </w:p>
        </w:tc>
        <w:tc>
          <w:tcPr>
            <w:tcW w:w="1559" w:type="dxa"/>
            <w:vAlign w:val="center"/>
          </w:tcPr>
          <w:p w14:paraId="118C61BE" w14:textId="77777777" w:rsidR="006C0E62" w:rsidRPr="00B44CCD" w:rsidRDefault="006C0E62" w:rsidP="00E10F02">
            <w:pPr>
              <w:autoSpaceDE w:val="0"/>
              <w:autoSpaceDN w:val="0"/>
              <w:adjustRightInd w:val="0"/>
              <w:jc w:val="center"/>
              <w:rPr>
                <w:sz w:val="22"/>
                <w:szCs w:val="22"/>
              </w:rPr>
            </w:pPr>
            <w:r>
              <w:rPr>
                <w:sz w:val="22"/>
                <w:szCs w:val="22"/>
              </w:rPr>
              <w:t>308 305,30</w:t>
            </w:r>
          </w:p>
        </w:tc>
        <w:tc>
          <w:tcPr>
            <w:tcW w:w="1701" w:type="dxa"/>
            <w:vAlign w:val="center"/>
          </w:tcPr>
          <w:p w14:paraId="518E6FF1" w14:textId="77777777" w:rsidR="006C0E62" w:rsidRPr="00B44CCD" w:rsidRDefault="006C0E62" w:rsidP="00E10F02">
            <w:pPr>
              <w:autoSpaceDE w:val="0"/>
              <w:autoSpaceDN w:val="0"/>
              <w:adjustRightInd w:val="0"/>
              <w:jc w:val="center"/>
              <w:rPr>
                <w:sz w:val="22"/>
                <w:szCs w:val="22"/>
              </w:rPr>
            </w:pPr>
            <w:r>
              <w:rPr>
                <w:sz w:val="22"/>
                <w:szCs w:val="22"/>
              </w:rPr>
              <w:t>258 817,25</w:t>
            </w:r>
          </w:p>
        </w:tc>
        <w:tc>
          <w:tcPr>
            <w:tcW w:w="1418" w:type="dxa"/>
            <w:vAlign w:val="center"/>
          </w:tcPr>
          <w:p w14:paraId="60695A0C" w14:textId="77777777" w:rsidR="006C0E62" w:rsidRPr="00B44CCD" w:rsidRDefault="006C0E62" w:rsidP="00E10F02">
            <w:pPr>
              <w:autoSpaceDE w:val="0"/>
              <w:autoSpaceDN w:val="0"/>
              <w:adjustRightInd w:val="0"/>
              <w:jc w:val="center"/>
              <w:rPr>
                <w:sz w:val="22"/>
                <w:szCs w:val="22"/>
              </w:rPr>
            </w:pPr>
            <w:r>
              <w:rPr>
                <w:sz w:val="22"/>
                <w:szCs w:val="22"/>
              </w:rPr>
              <w:t>244 409,75</w:t>
            </w:r>
          </w:p>
        </w:tc>
      </w:tr>
      <w:tr w:rsidR="006C0E62" w:rsidRPr="00B44CCD" w14:paraId="74716C5D" w14:textId="77777777" w:rsidTr="00E10F02">
        <w:trPr>
          <w:trHeight w:val="1267"/>
        </w:trPr>
        <w:tc>
          <w:tcPr>
            <w:tcW w:w="5382" w:type="dxa"/>
          </w:tcPr>
          <w:p w14:paraId="40843C8A" w14:textId="77777777" w:rsidR="006C0E62" w:rsidRPr="00CC19FD" w:rsidRDefault="006C0E62" w:rsidP="00E10F02">
            <w:pPr>
              <w:tabs>
                <w:tab w:val="left" w:pos="6412"/>
              </w:tabs>
              <w:jc w:val="both"/>
              <w:rPr>
                <w:sz w:val="22"/>
                <w:szCs w:val="22"/>
              </w:rPr>
            </w:pPr>
            <w:r w:rsidRPr="00FC088E">
              <w:rPr>
                <w:rFonts w:eastAsiaTheme="minorEastAsia"/>
                <w:bCs/>
                <w:sz w:val="22"/>
                <w:szCs w:val="22"/>
              </w:rPr>
              <w:t>К</w:t>
            </w:r>
            <w:r>
              <w:rPr>
                <w:rFonts w:eastAsiaTheme="minorEastAsia"/>
                <w:bCs/>
                <w:sz w:val="22"/>
                <w:szCs w:val="22"/>
              </w:rPr>
              <w:t>омплекс процессных мероприятий «</w:t>
            </w:r>
            <w:r w:rsidRPr="00FC088E">
              <w:rPr>
                <w:rFonts w:eastAsiaTheme="minorEastAsia"/>
                <w:bCs/>
                <w:sz w:val="22"/>
                <w:szCs w:val="22"/>
              </w:rPr>
              <w:t>Обеспечение деятельности Управления по развитию инфраструктуры администрации Пермского муниципального округ</w:t>
            </w:r>
            <w:r>
              <w:rPr>
                <w:rFonts w:eastAsiaTheme="minorEastAsia"/>
                <w:bCs/>
                <w:sz w:val="22"/>
                <w:szCs w:val="22"/>
              </w:rPr>
              <w:t>а и подведомственных учреждений»</w:t>
            </w:r>
          </w:p>
        </w:tc>
        <w:tc>
          <w:tcPr>
            <w:tcW w:w="1559" w:type="dxa"/>
            <w:vAlign w:val="center"/>
          </w:tcPr>
          <w:p w14:paraId="2C1349EF" w14:textId="77777777" w:rsidR="006C0E62" w:rsidRPr="00B44CCD" w:rsidRDefault="006C0E62" w:rsidP="00E10F02">
            <w:pPr>
              <w:autoSpaceDE w:val="0"/>
              <w:autoSpaceDN w:val="0"/>
              <w:adjustRightInd w:val="0"/>
              <w:jc w:val="center"/>
              <w:rPr>
                <w:sz w:val="22"/>
                <w:szCs w:val="22"/>
              </w:rPr>
            </w:pPr>
            <w:r>
              <w:rPr>
                <w:sz w:val="22"/>
                <w:szCs w:val="22"/>
              </w:rPr>
              <w:t>118 628,90</w:t>
            </w:r>
          </w:p>
        </w:tc>
        <w:tc>
          <w:tcPr>
            <w:tcW w:w="1701" w:type="dxa"/>
            <w:vAlign w:val="center"/>
          </w:tcPr>
          <w:p w14:paraId="7B081A75" w14:textId="77777777" w:rsidR="006C0E62" w:rsidRPr="00B44CCD" w:rsidRDefault="006C0E62" w:rsidP="00E10F02">
            <w:pPr>
              <w:autoSpaceDE w:val="0"/>
              <w:autoSpaceDN w:val="0"/>
              <w:adjustRightInd w:val="0"/>
              <w:jc w:val="center"/>
              <w:rPr>
                <w:sz w:val="22"/>
                <w:szCs w:val="22"/>
              </w:rPr>
            </w:pPr>
            <w:r>
              <w:rPr>
                <w:sz w:val="22"/>
                <w:szCs w:val="22"/>
              </w:rPr>
              <w:t>120 291,16</w:t>
            </w:r>
          </w:p>
        </w:tc>
        <w:tc>
          <w:tcPr>
            <w:tcW w:w="1418" w:type="dxa"/>
            <w:vAlign w:val="center"/>
          </w:tcPr>
          <w:p w14:paraId="00EBE308" w14:textId="77777777" w:rsidR="006C0E62" w:rsidRPr="00B44CCD" w:rsidRDefault="006C0E62" w:rsidP="00E10F02">
            <w:pPr>
              <w:autoSpaceDE w:val="0"/>
              <w:autoSpaceDN w:val="0"/>
              <w:adjustRightInd w:val="0"/>
              <w:jc w:val="center"/>
              <w:rPr>
                <w:sz w:val="22"/>
                <w:szCs w:val="22"/>
              </w:rPr>
            </w:pPr>
            <w:r>
              <w:rPr>
                <w:sz w:val="22"/>
                <w:szCs w:val="22"/>
              </w:rPr>
              <w:t>120 290,20</w:t>
            </w:r>
          </w:p>
        </w:tc>
      </w:tr>
    </w:tbl>
    <w:p w14:paraId="607DC0D5" w14:textId="77777777" w:rsidR="00F714B8" w:rsidRDefault="00F714B8" w:rsidP="006C0E62">
      <w:pPr>
        <w:tabs>
          <w:tab w:val="left" w:pos="6412"/>
        </w:tabs>
        <w:ind w:firstLine="720"/>
        <w:jc w:val="center"/>
        <w:rPr>
          <w:rFonts w:eastAsiaTheme="minorEastAsia"/>
          <w:b/>
          <w:bCs/>
          <w:i/>
          <w:iCs/>
          <w:sz w:val="26"/>
          <w:szCs w:val="26"/>
        </w:rPr>
      </w:pPr>
    </w:p>
    <w:p w14:paraId="3E573069" w14:textId="77777777" w:rsidR="006C0E62" w:rsidRPr="00E575CE" w:rsidRDefault="006C0E62" w:rsidP="006C0E62">
      <w:pPr>
        <w:tabs>
          <w:tab w:val="left" w:pos="6412"/>
        </w:tabs>
        <w:ind w:firstLine="720"/>
        <w:jc w:val="center"/>
        <w:rPr>
          <w:rFonts w:eastAsiaTheme="minorEastAsia"/>
          <w:b/>
          <w:bCs/>
          <w:i/>
          <w:iCs/>
          <w:sz w:val="26"/>
          <w:szCs w:val="26"/>
        </w:rPr>
      </w:pPr>
      <w:r w:rsidRPr="00E575CE">
        <w:rPr>
          <w:rFonts w:eastAsiaTheme="minorEastAsia"/>
          <w:b/>
          <w:bCs/>
          <w:i/>
          <w:iCs/>
          <w:sz w:val="26"/>
          <w:szCs w:val="26"/>
        </w:rPr>
        <w:t xml:space="preserve">Муниципальный проект </w:t>
      </w:r>
    </w:p>
    <w:p w14:paraId="31E8FE7E" w14:textId="77777777" w:rsidR="006C0E62" w:rsidRPr="00E575CE" w:rsidRDefault="006C0E62" w:rsidP="006C0E62">
      <w:pPr>
        <w:tabs>
          <w:tab w:val="left" w:pos="6412"/>
        </w:tabs>
        <w:ind w:firstLine="720"/>
        <w:jc w:val="center"/>
        <w:rPr>
          <w:rFonts w:eastAsiaTheme="minorEastAsia"/>
          <w:b/>
          <w:bCs/>
          <w:i/>
          <w:iCs/>
          <w:sz w:val="26"/>
          <w:szCs w:val="26"/>
        </w:rPr>
      </w:pPr>
      <w:r w:rsidRPr="00E575CE">
        <w:rPr>
          <w:rFonts w:eastAsiaTheme="minorEastAsia"/>
          <w:b/>
          <w:bCs/>
          <w:i/>
          <w:iCs/>
          <w:sz w:val="26"/>
          <w:szCs w:val="26"/>
        </w:rPr>
        <w:t>«Формирование комфортной городской среды»</w:t>
      </w:r>
    </w:p>
    <w:p w14:paraId="5277F327" w14:textId="77777777" w:rsidR="006C0E62" w:rsidRPr="00E575CE" w:rsidRDefault="006C0E62" w:rsidP="006C0E62">
      <w:pPr>
        <w:tabs>
          <w:tab w:val="left" w:pos="6412"/>
        </w:tabs>
        <w:ind w:firstLine="720"/>
        <w:jc w:val="center"/>
        <w:rPr>
          <w:rFonts w:eastAsiaTheme="minorEastAsia"/>
          <w:b/>
          <w:bCs/>
          <w:i/>
          <w:iCs/>
          <w:sz w:val="26"/>
          <w:szCs w:val="26"/>
        </w:rPr>
      </w:pPr>
    </w:p>
    <w:p w14:paraId="5EB7EEAA" w14:textId="77777777" w:rsidR="006C0E62" w:rsidRPr="00E575CE" w:rsidRDefault="006C0E62" w:rsidP="006C0E62">
      <w:pPr>
        <w:tabs>
          <w:tab w:val="left" w:pos="6412"/>
        </w:tabs>
        <w:ind w:firstLine="720"/>
        <w:jc w:val="both"/>
        <w:rPr>
          <w:rFonts w:eastAsia="Calibri"/>
          <w:sz w:val="26"/>
          <w:szCs w:val="26"/>
        </w:rPr>
      </w:pPr>
      <w:r w:rsidRPr="00E575CE">
        <w:rPr>
          <w:rFonts w:eastAsia="Calibri"/>
          <w:sz w:val="26"/>
          <w:szCs w:val="26"/>
        </w:rPr>
        <w:t>В рамках муниципального проекта «</w:t>
      </w:r>
      <w:r w:rsidRPr="00E575CE">
        <w:rPr>
          <w:rFonts w:eastAsiaTheme="minorEastAsia"/>
          <w:bCs/>
          <w:iCs/>
          <w:sz w:val="26"/>
          <w:szCs w:val="26"/>
        </w:rPr>
        <w:t>Формирование комфортной городской среды»</w:t>
      </w:r>
      <w:r w:rsidRPr="00E575CE">
        <w:rPr>
          <w:rFonts w:eastAsia="Calibri"/>
          <w:sz w:val="26"/>
          <w:szCs w:val="26"/>
        </w:rPr>
        <w:t xml:space="preserve">, направленного на достижение целей </w:t>
      </w:r>
      <w:r w:rsidRPr="00E575CE">
        <w:rPr>
          <w:rFonts w:eastAsiaTheme="minorHAnsi"/>
          <w:color w:val="000000"/>
          <w:sz w:val="26"/>
          <w:szCs w:val="26"/>
          <w:lang w:eastAsia="en-US"/>
        </w:rPr>
        <w:t xml:space="preserve">национального проекта «Инфраструктура для жизни» </w:t>
      </w:r>
      <w:r w:rsidRPr="00E575CE">
        <w:rPr>
          <w:rFonts w:eastAsia="Calibri"/>
          <w:sz w:val="26"/>
          <w:szCs w:val="26"/>
        </w:rPr>
        <w:t>предусмотрены расходы:</w:t>
      </w:r>
    </w:p>
    <w:p w14:paraId="514BE53F" w14:textId="77777777" w:rsidR="006C0E62" w:rsidRDefault="006C0E62" w:rsidP="006C0E62">
      <w:pPr>
        <w:tabs>
          <w:tab w:val="left" w:pos="6412"/>
        </w:tabs>
        <w:ind w:firstLine="720"/>
        <w:jc w:val="both"/>
        <w:rPr>
          <w:rFonts w:eastAsia="Calibri"/>
          <w:sz w:val="26"/>
          <w:szCs w:val="26"/>
        </w:rPr>
      </w:pPr>
      <w:r>
        <w:rPr>
          <w:rFonts w:eastAsia="Calibri"/>
          <w:sz w:val="26"/>
          <w:szCs w:val="26"/>
        </w:rPr>
        <w:t xml:space="preserve">на </w:t>
      </w:r>
      <w:r w:rsidRPr="001645E9">
        <w:rPr>
          <w:rFonts w:eastAsia="Calibri"/>
          <w:sz w:val="26"/>
          <w:szCs w:val="26"/>
        </w:rPr>
        <w:t>2026 год в сумме 46 574,71 тыс. рублей, в том числе за счет средств бюджета Пермского края 41</w:t>
      </w:r>
      <w:r>
        <w:rPr>
          <w:rFonts w:eastAsia="Calibri"/>
          <w:sz w:val="26"/>
          <w:szCs w:val="26"/>
        </w:rPr>
        <w:t xml:space="preserve"> </w:t>
      </w:r>
      <w:r w:rsidRPr="001645E9">
        <w:rPr>
          <w:rFonts w:eastAsia="Calibri"/>
          <w:sz w:val="26"/>
          <w:szCs w:val="26"/>
        </w:rPr>
        <w:t>917,24 тыс. рублей, за счет средств бюджета округа 4</w:t>
      </w:r>
      <w:r>
        <w:rPr>
          <w:rFonts w:eastAsia="Calibri"/>
          <w:sz w:val="26"/>
          <w:szCs w:val="26"/>
        </w:rPr>
        <w:t xml:space="preserve"> </w:t>
      </w:r>
      <w:r w:rsidRPr="001645E9">
        <w:rPr>
          <w:rFonts w:eastAsia="Calibri"/>
          <w:sz w:val="26"/>
          <w:szCs w:val="26"/>
        </w:rPr>
        <w:t>657,47 тыс. рублей,</w:t>
      </w:r>
      <w:r w:rsidRPr="000A679C">
        <w:rPr>
          <w:sz w:val="26"/>
          <w:szCs w:val="26"/>
        </w:rPr>
        <w:t xml:space="preserve"> </w:t>
      </w:r>
      <w:r>
        <w:rPr>
          <w:sz w:val="26"/>
          <w:szCs w:val="26"/>
        </w:rPr>
        <w:t xml:space="preserve">на </w:t>
      </w:r>
      <w:r w:rsidRPr="000A679C">
        <w:rPr>
          <w:sz w:val="26"/>
          <w:szCs w:val="26"/>
        </w:rPr>
        <w:t>благоустройство</w:t>
      </w:r>
      <w:r w:rsidRPr="000A679C">
        <w:rPr>
          <w:rFonts w:eastAsiaTheme="minorHAnsi"/>
          <w:color w:val="000000"/>
          <w:sz w:val="26"/>
          <w:szCs w:val="26"/>
          <w:lang w:eastAsia="en-US"/>
        </w:rPr>
        <w:t xml:space="preserve"> общественной территории по а</w:t>
      </w:r>
      <w:r>
        <w:rPr>
          <w:rFonts w:eastAsiaTheme="minorHAnsi"/>
          <w:color w:val="000000"/>
          <w:sz w:val="26"/>
          <w:szCs w:val="26"/>
          <w:lang w:eastAsia="en-US"/>
        </w:rPr>
        <w:t>дресу: Пермский край, Пермский муниципальный округ</w:t>
      </w:r>
      <w:r w:rsidRPr="000A679C">
        <w:rPr>
          <w:rFonts w:eastAsiaTheme="minorHAnsi"/>
          <w:color w:val="000000"/>
          <w:sz w:val="26"/>
          <w:szCs w:val="26"/>
          <w:lang w:eastAsia="en-US"/>
        </w:rPr>
        <w:t>,</w:t>
      </w:r>
      <w:r>
        <w:rPr>
          <w:rFonts w:eastAsiaTheme="minorHAnsi"/>
          <w:color w:val="000000"/>
          <w:sz w:val="26"/>
          <w:szCs w:val="26"/>
          <w:lang w:eastAsia="en-US"/>
        </w:rPr>
        <w:t xml:space="preserve"> с. Фролы, ул. Солнечная, з/у 4;</w:t>
      </w:r>
    </w:p>
    <w:p w14:paraId="67A67488" w14:textId="77777777" w:rsidR="006C0E62" w:rsidRDefault="006C0E62" w:rsidP="006C0E62">
      <w:pPr>
        <w:tabs>
          <w:tab w:val="left" w:pos="6412"/>
        </w:tabs>
        <w:ind w:firstLine="720"/>
        <w:jc w:val="both"/>
        <w:rPr>
          <w:rFonts w:eastAsia="Calibri"/>
          <w:sz w:val="26"/>
          <w:szCs w:val="26"/>
        </w:rPr>
      </w:pPr>
      <w:r>
        <w:rPr>
          <w:rFonts w:eastAsia="Calibri"/>
          <w:sz w:val="26"/>
          <w:szCs w:val="26"/>
        </w:rPr>
        <w:t xml:space="preserve">на </w:t>
      </w:r>
      <w:r w:rsidRPr="001645E9">
        <w:rPr>
          <w:rFonts w:eastAsia="Calibri"/>
          <w:sz w:val="26"/>
          <w:szCs w:val="26"/>
        </w:rPr>
        <w:t>2027 год в сумме 44 711,72 тыс. рублей, в том числе за счет средств бюджета Пермского края 40 240,55 тыс. рублей, за счет средств бюджета округа 4 474,17 тыс. рублей</w:t>
      </w:r>
      <w:r>
        <w:rPr>
          <w:rFonts w:eastAsia="Calibri"/>
          <w:sz w:val="26"/>
          <w:szCs w:val="26"/>
        </w:rPr>
        <w:t>;</w:t>
      </w:r>
    </w:p>
    <w:p w14:paraId="77D16CA8" w14:textId="77777777" w:rsidR="006C0E62" w:rsidRDefault="006C0E62" w:rsidP="006C0E62">
      <w:pPr>
        <w:tabs>
          <w:tab w:val="left" w:pos="6412"/>
        </w:tabs>
        <w:ind w:firstLine="720"/>
        <w:jc w:val="both"/>
        <w:rPr>
          <w:rFonts w:eastAsiaTheme="minorHAnsi"/>
          <w:color w:val="000000"/>
          <w:sz w:val="26"/>
          <w:szCs w:val="26"/>
          <w:lang w:eastAsia="en-US"/>
        </w:rPr>
      </w:pPr>
      <w:r>
        <w:rPr>
          <w:rFonts w:eastAsia="Calibri"/>
          <w:sz w:val="26"/>
          <w:szCs w:val="26"/>
        </w:rPr>
        <w:t xml:space="preserve">на </w:t>
      </w:r>
      <w:r w:rsidRPr="001645E9">
        <w:rPr>
          <w:rFonts w:eastAsia="Calibri"/>
          <w:sz w:val="26"/>
          <w:szCs w:val="26"/>
        </w:rPr>
        <w:t>2028 год в сумме 45 207,07 тыс. рублей, в том числе за счет средств бюджета Пермского края 40 686,36 тыс. рублей, за счет средств бюджета округа 4520,71 тыс. рублей</w:t>
      </w:r>
      <w:r w:rsidRPr="000A679C">
        <w:rPr>
          <w:rFonts w:eastAsiaTheme="minorHAnsi"/>
          <w:color w:val="000000"/>
          <w:sz w:val="26"/>
          <w:szCs w:val="26"/>
          <w:lang w:eastAsia="en-US"/>
        </w:rPr>
        <w:t>.</w:t>
      </w:r>
    </w:p>
    <w:p w14:paraId="38424E69" w14:textId="77777777" w:rsidR="006C0E62" w:rsidRPr="003D39F4" w:rsidRDefault="006C0E62" w:rsidP="006C0E62">
      <w:pPr>
        <w:widowControl w:val="0"/>
        <w:autoSpaceDE w:val="0"/>
        <w:autoSpaceDN w:val="0"/>
        <w:adjustRightInd w:val="0"/>
        <w:ind w:firstLine="708"/>
        <w:jc w:val="both"/>
        <w:rPr>
          <w:snapToGrid w:val="0"/>
          <w:color w:val="000000"/>
          <w:sz w:val="26"/>
          <w:szCs w:val="26"/>
        </w:rPr>
      </w:pPr>
      <w:r w:rsidRPr="003D39F4">
        <w:rPr>
          <w:snapToGrid w:val="0"/>
          <w:color w:val="000000"/>
          <w:sz w:val="26"/>
          <w:szCs w:val="26"/>
        </w:rPr>
        <w:t>На 2027-2028 годы перечень конкретных мероприятий не определен.</w:t>
      </w:r>
    </w:p>
    <w:p w14:paraId="62C6E2D7" w14:textId="77777777" w:rsidR="006C0E62" w:rsidRPr="00E575CE" w:rsidRDefault="006C0E62" w:rsidP="006C0E62">
      <w:pPr>
        <w:widowControl w:val="0"/>
        <w:autoSpaceDE w:val="0"/>
        <w:autoSpaceDN w:val="0"/>
        <w:adjustRightInd w:val="0"/>
        <w:ind w:firstLine="708"/>
        <w:jc w:val="both"/>
        <w:rPr>
          <w:snapToGrid w:val="0"/>
          <w:color w:val="000000"/>
          <w:sz w:val="26"/>
          <w:szCs w:val="26"/>
        </w:rPr>
      </w:pPr>
      <w:r w:rsidRPr="00C468D2">
        <w:rPr>
          <w:snapToGrid w:val="0"/>
          <w:color w:val="000000"/>
          <w:sz w:val="26"/>
          <w:szCs w:val="26"/>
        </w:rPr>
        <w:t>Расходы предусмотрены на условиях софинансирования расходных обязательств округа на мероприятия направленные на обеспечение освещением общественных территорий населенных в рамках реализации государственной программы Российской Федерации «Комплексное развитие сельских территорий», утвержденной постановлением правительства РФ от 31.05.2019 № 696, а также  постановления Правительства Пермского края от 31.12.2019 № 1064-п «Об утверждении порядков предоставления государственной поддержки, направленной на комплексное развитие сельских территорий в Пермском крае».</w:t>
      </w:r>
    </w:p>
    <w:p w14:paraId="02F94400" w14:textId="77777777" w:rsidR="006C0E62" w:rsidRDefault="006C0E62" w:rsidP="006C0E62">
      <w:pPr>
        <w:tabs>
          <w:tab w:val="left" w:pos="6412"/>
        </w:tabs>
        <w:ind w:firstLine="720"/>
        <w:jc w:val="center"/>
        <w:rPr>
          <w:rFonts w:eastAsiaTheme="minorEastAsia"/>
          <w:bCs/>
          <w:i/>
          <w:iCs/>
          <w:sz w:val="26"/>
          <w:szCs w:val="26"/>
        </w:rPr>
      </w:pPr>
    </w:p>
    <w:p w14:paraId="2FB26B13" w14:textId="77777777" w:rsidR="006C0E62" w:rsidRPr="00E575CE" w:rsidRDefault="006C0E62" w:rsidP="006C0E62">
      <w:pPr>
        <w:tabs>
          <w:tab w:val="left" w:pos="6412"/>
        </w:tabs>
        <w:ind w:firstLine="720"/>
        <w:jc w:val="center"/>
        <w:rPr>
          <w:rFonts w:eastAsiaTheme="minorEastAsia"/>
          <w:b/>
          <w:bCs/>
          <w:i/>
          <w:iCs/>
          <w:sz w:val="26"/>
          <w:szCs w:val="26"/>
        </w:rPr>
      </w:pPr>
      <w:r w:rsidRPr="00E575CE">
        <w:rPr>
          <w:rFonts w:eastAsiaTheme="minorEastAsia"/>
          <w:b/>
          <w:bCs/>
          <w:i/>
          <w:iCs/>
          <w:sz w:val="26"/>
          <w:szCs w:val="26"/>
        </w:rPr>
        <w:t xml:space="preserve">Муниципальный проект </w:t>
      </w:r>
    </w:p>
    <w:p w14:paraId="6AC27EC9" w14:textId="77777777" w:rsidR="006C0E62" w:rsidRPr="00FF436E" w:rsidRDefault="006C0E62" w:rsidP="006C0E62">
      <w:pPr>
        <w:tabs>
          <w:tab w:val="left" w:pos="6412"/>
        </w:tabs>
        <w:ind w:firstLine="720"/>
        <w:jc w:val="center"/>
        <w:rPr>
          <w:rFonts w:eastAsiaTheme="minorEastAsia"/>
          <w:b/>
          <w:bCs/>
          <w:i/>
          <w:sz w:val="26"/>
          <w:szCs w:val="26"/>
        </w:rPr>
      </w:pPr>
      <w:bookmarkStart w:id="26" w:name="_Hlk211165780"/>
      <w:r w:rsidRPr="00FF436E">
        <w:rPr>
          <w:rFonts w:eastAsiaTheme="minorEastAsia"/>
          <w:b/>
          <w:bCs/>
          <w:i/>
          <w:sz w:val="26"/>
          <w:szCs w:val="26"/>
        </w:rPr>
        <w:t>«Комплексное благоустройство»</w:t>
      </w:r>
    </w:p>
    <w:bookmarkEnd w:id="26"/>
    <w:p w14:paraId="4286CF6B" w14:textId="77777777" w:rsidR="006C0E62" w:rsidRPr="00E575CE" w:rsidRDefault="006C0E62" w:rsidP="006C0E62">
      <w:pPr>
        <w:tabs>
          <w:tab w:val="left" w:pos="6412"/>
        </w:tabs>
        <w:ind w:firstLine="720"/>
        <w:jc w:val="both"/>
        <w:rPr>
          <w:rFonts w:eastAsia="Calibri"/>
          <w:sz w:val="26"/>
          <w:szCs w:val="26"/>
        </w:rPr>
      </w:pPr>
      <w:r w:rsidRPr="00E575CE">
        <w:rPr>
          <w:rFonts w:eastAsia="Calibri"/>
          <w:sz w:val="26"/>
          <w:szCs w:val="26"/>
        </w:rPr>
        <w:t xml:space="preserve">В рамках муниципального проекта </w:t>
      </w:r>
      <w:r>
        <w:rPr>
          <w:rFonts w:eastAsiaTheme="minorEastAsia"/>
          <w:bCs/>
          <w:iCs/>
          <w:sz w:val="26"/>
          <w:szCs w:val="26"/>
        </w:rPr>
        <w:t>«Комплексное благоустройство»</w:t>
      </w:r>
      <w:r w:rsidRPr="00E575CE">
        <w:rPr>
          <w:rFonts w:eastAsia="Calibri"/>
          <w:sz w:val="26"/>
          <w:szCs w:val="26"/>
        </w:rPr>
        <w:t xml:space="preserve">, направленного на достижение целей </w:t>
      </w:r>
      <w:r w:rsidRPr="00E575CE">
        <w:rPr>
          <w:rFonts w:eastAsiaTheme="minorHAnsi"/>
          <w:color w:val="000000"/>
          <w:sz w:val="26"/>
          <w:szCs w:val="26"/>
          <w:lang w:eastAsia="en-US"/>
        </w:rPr>
        <w:t xml:space="preserve">регионального проекта «Комплексное благоустройство»» </w:t>
      </w:r>
      <w:r w:rsidRPr="00E575CE">
        <w:rPr>
          <w:rFonts w:eastAsia="Calibri"/>
          <w:sz w:val="26"/>
          <w:szCs w:val="26"/>
        </w:rPr>
        <w:t>предусмотрены расходы:</w:t>
      </w:r>
    </w:p>
    <w:p w14:paraId="48D01303" w14:textId="535B9C4C" w:rsidR="006C0E62" w:rsidRPr="000A679C" w:rsidRDefault="006C0E62" w:rsidP="006C0E62">
      <w:pPr>
        <w:tabs>
          <w:tab w:val="left" w:pos="6412"/>
        </w:tabs>
        <w:ind w:firstLine="720"/>
        <w:jc w:val="both"/>
        <w:rPr>
          <w:rFonts w:eastAsiaTheme="minorEastAsia"/>
          <w:bCs/>
          <w:i/>
          <w:iCs/>
          <w:sz w:val="26"/>
          <w:szCs w:val="26"/>
        </w:rPr>
      </w:pPr>
      <w:r w:rsidRPr="000A679C">
        <w:rPr>
          <w:sz w:val="26"/>
          <w:szCs w:val="26"/>
        </w:rPr>
        <w:t>на 2026 год в сумме 15</w:t>
      </w:r>
      <w:r>
        <w:rPr>
          <w:sz w:val="26"/>
          <w:szCs w:val="26"/>
        </w:rPr>
        <w:t xml:space="preserve"> </w:t>
      </w:r>
      <w:r w:rsidRPr="000A679C">
        <w:rPr>
          <w:sz w:val="26"/>
          <w:szCs w:val="26"/>
        </w:rPr>
        <w:t>627,48 тыс. рублей</w:t>
      </w:r>
      <w:r w:rsidR="00F714B8">
        <w:rPr>
          <w:sz w:val="26"/>
          <w:szCs w:val="26"/>
        </w:rPr>
        <w:t>,</w:t>
      </w:r>
      <w:r w:rsidRPr="000A679C">
        <w:rPr>
          <w:sz w:val="26"/>
          <w:szCs w:val="26"/>
        </w:rPr>
        <w:t xml:space="preserve"> в том числе за счет средств бюджета Пермского края 14 064,73 тыс. рублей, за счет средств бюджета округа 1 562,75 тыс. рублей. В рамках данного направления планируется </w:t>
      </w:r>
      <w:r w:rsidRPr="000A679C">
        <w:rPr>
          <w:rFonts w:eastAsiaTheme="minorHAnsi"/>
          <w:color w:val="000000"/>
          <w:sz w:val="26"/>
          <w:szCs w:val="26"/>
          <w:lang w:eastAsia="en-US"/>
        </w:rPr>
        <w:t>благоустройство общественной территории по адр</w:t>
      </w:r>
      <w:r>
        <w:rPr>
          <w:rFonts w:eastAsiaTheme="minorHAnsi"/>
          <w:color w:val="000000"/>
          <w:sz w:val="26"/>
          <w:szCs w:val="26"/>
          <w:lang w:eastAsia="en-US"/>
        </w:rPr>
        <w:t>есу: Пермский край, Пермский муниципальный округ</w:t>
      </w:r>
      <w:r w:rsidRPr="000A679C">
        <w:rPr>
          <w:rFonts w:eastAsiaTheme="minorHAnsi"/>
          <w:color w:val="000000"/>
          <w:sz w:val="26"/>
          <w:szCs w:val="26"/>
          <w:lang w:eastAsia="en-US"/>
        </w:rPr>
        <w:t>, с. Фролы, ул. Солнечная, з/у 4,</w:t>
      </w:r>
    </w:p>
    <w:p w14:paraId="71763D71" w14:textId="77777777" w:rsidR="006C0E62" w:rsidRPr="000A679C" w:rsidRDefault="006C0E62" w:rsidP="006C0E62">
      <w:pPr>
        <w:autoSpaceDE w:val="0"/>
        <w:autoSpaceDN w:val="0"/>
        <w:adjustRightInd w:val="0"/>
        <w:ind w:firstLine="709"/>
        <w:jc w:val="both"/>
        <w:outlineLvl w:val="0"/>
        <w:rPr>
          <w:sz w:val="26"/>
          <w:szCs w:val="26"/>
        </w:rPr>
      </w:pPr>
      <w:r w:rsidRPr="000A679C">
        <w:rPr>
          <w:sz w:val="26"/>
          <w:szCs w:val="26"/>
        </w:rPr>
        <w:t>на 2027 год в сумме 17 787,40 тыс. рублей из них за счет средств бюджета Пермского края 16 008,66 тыс. рублей, за счет средств бюджета округа 1 778,74 тыс. рублей</w:t>
      </w:r>
      <w:bookmarkStart w:id="27" w:name="_Hlk179987518"/>
      <w:r>
        <w:rPr>
          <w:sz w:val="26"/>
          <w:szCs w:val="26"/>
        </w:rPr>
        <w:t>.</w:t>
      </w:r>
    </w:p>
    <w:bookmarkEnd w:id="27"/>
    <w:p w14:paraId="602012B5" w14:textId="7C87DF2E" w:rsidR="006C0E62" w:rsidRPr="000A679C" w:rsidRDefault="006C0E62" w:rsidP="006C0E62">
      <w:pPr>
        <w:autoSpaceDE w:val="0"/>
        <w:autoSpaceDN w:val="0"/>
        <w:adjustRightInd w:val="0"/>
        <w:ind w:firstLine="708"/>
        <w:jc w:val="both"/>
        <w:outlineLvl w:val="0"/>
        <w:rPr>
          <w:sz w:val="26"/>
          <w:szCs w:val="26"/>
        </w:rPr>
      </w:pPr>
      <w:r w:rsidRPr="000A679C">
        <w:rPr>
          <w:sz w:val="26"/>
          <w:szCs w:val="26"/>
        </w:rPr>
        <w:t>на 2028 год в сумме 17 767,59 тыс. рублей из них за счет средств бюджета Пермского края 15 990,83 тыс. рублей, за счет средств бюджета округа 1 776,26 тыс. рублей</w:t>
      </w:r>
      <w:r>
        <w:rPr>
          <w:sz w:val="26"/>
          <w:szCs w:val="26"/>
        </w:rPr>
        <w:t>.</w:t>
      </w:r>
    </w:p>
    <w:p w14:paraId="497A90EE" w14:textId="77777777" w:rsidR="006C0E62" w:rsidRPr="003D39F4" w:rsidRDefault="006C0E62" w:rsidP="006C0E62">
      <w:pPr>
        <w:tabs>
          <w:tab w:val="left" w:pos="6412"/>
        </w:tabs>
        <w:ind w:firstLine="720"/>
        <w:jc w:val="both"/>
        <w:rPr>
          <w:rFonts w:eastAsiaTheme="minorEastAsia"/>
          <w:bCs/>
          <w:sz w:val="26"/>
          <w:szCs w:val="26"/>
        </w:rPr>
      </w:pPr>
      <w:r w:rsidRPr="003D39F4">
        <w:rPr>
          <w:rFonts w:eastAsiaTheme="minorEastAsia"/>
          <w:bCs/>
          <w:sz w:val="26"/>
          <w:szCs w:val="26"/>
        </w:rPr>
        <w:t>На 2027-2028 годы перечень конкретных мероприятий не определен.</w:t>
      </w:r>
    </w:p>
    <w:p w14:paraId="7E16D8DE" w14:textId="77777777" w:rsidR="006C0E62" w:rsidRPr="003D39F4" w:rsidRDefault="006C0E62" w:rsidP="006C0E62">
      <w:pPr>
        <w:tabs>
          <w:tab w:val="left" w:pos="6412"/>
        </w:tabs>
        <w:ind w:firstLine="720"/>
        <w:jc w:val="both"/>
        <w:rPr>
          <w:rFonts w:eastAsiaTheme="minorEastAsia"/>
          <w:bCs/>
          <w:sz w:val="26"/>
          <w:szCs w:val="26"/>
        </w:rPr>
      </w:pPr>
    </w:p>
    <w:p w14:paraId="4D8AB7C1" w14:textId="77777777" w:rsidR="006C0E62" w:rsidRPr="00E575CE" w:rsidRDefault="006C0E62" w:rsidP="006C0E62">
      <w:pPr>
        <w:tabs>
          <w:tab w:val="left" w:pos="6412"/>
        </w:tabs>
        <w:ind w:firstLine="720"/>
        <w:jc w:val="center"/>
        <w:rPr>
          <w:rFonts w:eastAsiaTheme="minorEastAsia"/>
          <w:b/>
          <w:bCs/>
          <w:i/>
          <w:iCs/>
          <w:sz w:val="26"/>
          <w:szCs w:val="26"/>
        </w:rPr>
      </w:pPr>
      <w:r w:rsidRPr="00E575CE">
        <w:rPr>
          <w:rFonts w:eastAsiaTheme="minorEastAsia"/>
          <w:b/>
          <w:bCs/>
          <w:i/>
          <w:iCs/>
          <w:sz w:val="26"/>
          <w:szCs w:val="26"/>
        </w:rPr>
        <w:t xml:space="preserve">Муниципальный проект </w:t>
      </w:r>
    </w:p>
    <w:p w14:paraId="5DB851BC" w14:textId="77777777" w:rsidR="006C0E62" w:rsidRPr="00E575CE" w:rsidRDefault="006C0E62" w:rsidP="006C0E62">
      <w:pPr>
        <w:tabs>
          <w:tab w:val="left" w:pos="6412"/>
        </w:tabs>
        <w:ind w:firstLine="720"/>
        <w:jc w:val="center"/>
        <w:rPr>
          <w:rFonts w:eastAsia="Calibri"/>
          <w:b/>
          <w:i/>
          <w:iCs/>
          <w:sz w:val="26"/>
          <w:szCs w:val="26"/>
        </w:rPr>
      </w:pPr>
      <w:r w:rsidRPr="00E575CE">
        <w:rPr>
          <w:rFonts w:eastAsia="Calibri"/>
          <w:b/>
          <w:i/>
          <w:iCs/>
          <w:sz w:val="26"/>
          <w:szCs w:val="26"/>
        </w:rPr>
        <w:t>«Комфортный край» по направлению «Школьная остановка»»</w:t>
      </w:r>
    </w:p>
    <w:p w14:paraId="03248559" w14:textId="77777777" w:rsidR="006C0E62" w:rsidRPr="00E575CE" w:rsidRDefault="006C0E62" w:rsidP="006C0E62">
      <w:pPr>
        <w:tabs>
          <w:tab w:val="left" w:pos="6412"/>
        </w:tabs>
        <w:ind w:firstLine="720"/>
        <w:jc w:val="center"/>
        <w:rPr>
          <w:rFonts w:eastAsia="Calibri"/>
          <w:b/>
          <w:sz w:val="26"/>
          <w:szCs w:val="26"/>
        </w:rPr>
      </w:pPr>
    </w:p>
    <w:p w14:paraId="2B1C57F6" w14:textId="77777777" w:rsidR="006C0E62" w:rsidRPr="003D39F4" w:rsidRDefault="006C0E62" w:rsidP="006C0E62">
      <w:pPr>
        <w:tabs>
          <w:tab w:val="left" w:pos="6412"/>
        </w:tabs>
        <w:ind w:firstLine="720"/>
        <w:jc w:val="both"/>
        <w:rPr>
          <w:sz w:val="26"/>
          <w:szCs w:val="26"/>
        </w:rPr>
      </w:pPr>
      <w:bookmarkStart w:id="28" w:name="_Hlk211164831"/>
      <w:r w:rsidRPr="003D39F4">
        <w:rPr>
          <w:rFonts w:eastAsia="Calibri"/>
          <w:sz w:val="26"/>
          <w:szCs w:val="26"/>
        </w:rPr>
        <w:t>В</w:t>
      </w:r>
      <w:r>
        <w:rPr>
          <w:rFonts w:eastAsia="Calibri"/>
          <w:sz w:val="26"/>
          <w:szCs w:val="26"/>
        </w:rPr>
        <w:t xml:space="preserve"> рамках муниципального проекта </w:t>
      </w:r>
      <w:r w:rsidRPr="003D39F4">
        <w:rPr>
          <w:rFonts w:eastAsia="Calibri"/>
          <w:sz w:val="26"/>
          <w:szCs w:val="26"/>
        </w:rPr>
        <w:t>«Комфортный край» по направлению «Школьная остановка», направленного на достижение целей регионального проекта «Комфортный край» предусмотрены расходы на 2026 год в сумме 3 465,04 тыс. рублей, в том числе за счет средств бюджета Пермского края 2 933,40 тыс. рублей, за счет средств бюджета округа 531,64 тыс. рублей.</w:t>
      </w:r>
    </w:p>
    <w:p w14:paraId="7BD4DFE5" w14:textId="77777777" w:rsidR="00E96392" w:rsidRDefault="006C0E62" w:rsidP="006C0E62">
      <w:pPr>
        <w:ind w:firstLine="709"/>
        <w:jc w:val="both"/>
        <w:rPr>
          <w:color w:val="000000"/>
          <w:sz w:val="26"/>
          <w:szCs w:val="26"/>
        </w:rPr>
      </w:pPr>
      <w:r w:rsidRPr="003D39F4">
        <w:rPr>
          <w:sz w:val="26"/>
          <w:szCs w:val="26"/>
        </w:rPr>
        <w:t xml:space="preserve">Расходы предусмотрены на условиях софинансирования (доля местного бюджета не менее 25 %) </w:t>
      </w:r>
      <w:r w:rsidR="00E96392" w:rsidRPr="00E96392">
        <w:rPr>
          <w:color w:val="000000"/>
          <w:sz w:val="26"/>
          <w:szCs w:val="26"/>
        </w:rPr>
        <w:t>согласно протоколу заседания конкурсной комиссии от 04.09.2025 г. по отбору мероприятий муниципальных образований Пермского края для включения в направление «</w:t>
      </w:r>
      <w:r w:rsidR="00E96392">
        <w:rPr>
          <w:color w:val="000000"/>
          <w:sz w:val="26"/>
          <w:szCs w:val="26"/>
        </w:rPr>
        <w:t>Школьная остановка</w:t>
      </w:r>
      <w:r w:rsidR="00E96392" w:rsidRPr="00E96392">
        <w:rPr>
          <w:color w:val="000000"/>
          <w:sz w:val="26"/>
          <w:szCs w:val="26"/>
        </w:rPr>
        <w:t>» регионального проекта «Комфортный край</w:t>
      </w:r>
      <w:r w:rsidR="00E96392">
        <w:rPr>
          <w:color w:val="000000"/>
          <w:sz w:val="26"/>
          <w:szCs w:val="26"/>
        </w:rPr>
        <w:t>».</w:t>
      </w:r>
    </w:p>
    <w:p w14:paraId="79674DC9" w14:textId="73BA5CE5" w:rsidR="006C0E62" w:rsidRDefault="006C0E62" w:rsidP="006C0E62">
      <w:pPr>
        <w:ind w:firstLine="709"/>
        <w:jc w:val="both"/>
        <w:rPr>
          <w:color w:val="000000"/>
          <w:sz w:val="26"/>
          <w:szCs w:val="26"/>
        </w:rPr>
      </w:pPr>
      <w:r w:rsidRPr="003D39F4">
        <w:rPr>
          <w:sz w:val="26"/>
          <w:szCs w:val="26"/>
        </w:rPr>
        <w:t xml:space="preserve">В ходе реализации данного направления планируется </w:t>
      </w:r>
      <w:r w:rsidR="00E96392">
        <w:rPr>
          <w:sz w:val="26"/>
          <w:szCs w:val="26"/>
        </w:rPr>
        <w:t xml:space="preserve">замена остановочного павильона </w:t>
      </w:r>
      <w:r w:rsidRPr="003D39F4">
        <w:rPr>
          <w:sz w:val="26"/>
          <w:szCs w:val="26"/>
        </w:rPr>
        <w:t xml:space="preserve">в </w:t>
      </w:r>
      <w:r w:rsidRPr="003D39F4">
        <w:rPr>
          <w:color w:val="000000"/>
          <w:sz w:val="26"/>
          <w:szCs w:val="26"/>
        </w:rPr>
        <w:t xml:space="preserve">п. </w:t>
      </w:r>
      <w:proofErr w:type="spellStart"/>
      <w:r w:rsidRPr="003D39F4">
        <w:rPr>
          <w:color w:val="000000"/>
          <w:sz w:val="26"/>
          <w:szCs w:val="26"/>
        </w:rPr>
        <w:t>Протасы</w:t>
      </w:r>
      <w:proofErr w:type="spellEnd"/>
      <w:r w:rsidRPr="003D39F4">
        <w:rPr>
          <w:color w:val="000000"/>
          <w:sz w:val="26"/>
          <w:szCs w:val="26"/>
        </w:rPr>
        <w:t xml:space="preserve"> (напротив церкви по ул. Квартал 20-й, № 7а)</w:t>
      </w:r>
      <w:r w:rsidRPr="003D39F4">
        <w:rPr>
          <w:sz w:val="26"/>
          <w:szCs w:val="26"/>
        </w:rPr>
        <w:t xml:space="preserve">, </w:t>
      </w:r>
      <w:r w:rsidR="00E96392" w:rsidRPr="003D39F4">
        <w:rPr>
          <w:sz w:val="26"/>
          <w:szCs w:val="26"/>
        </w:rPr>
        <w:t>установка остановочных павильонов</w:t>
      </w:r>
      <w:r w:rsidR="00E96392" w:rsidRPr="003D39F4">
        <w:rPr>
          <w:color w:val="000000"/>
          <w:sz w:val="26"/>
          <w:szCs w:val="26"/>
        </w:rPr>
        <w:t xml:space="preserve"> </w:t>
      </w:r>
      <w:r w:rsidRPr="003D39F4">
        <w:rPr>
          <w:color w:val="000000"/>
          <w:sz w:val="26"/>
          <w:szCs w:val="26"/>
        </w:rPr>
        <w:t xml:space="preserve">с. </w:t>
      </w:r>
      <w:proofErr w:type="spellStart"/>
      <w:r w:rsidRPr="003D39F4">
        <w:rPr>
          <w:color w:val="000000"/>
          <w:sz w:val="26"/>
          <w:szCs w:val="26"/>
        </w:rPr>
        <w:t>Кояново</w:t>
      </w:r>
      <w:proofErr w:type="spellEnd"/>
      <w:r w:rsidRPr="003D39F4">
        <w:rPr>
          <w:color w:val="000000"/>
          <w:sz w:val="26"/>
          <w:szCs w:val="26"/>
        </w:rPr>
        <w:t xml:space="preserve"> (напротив Дома культуры по ул. Советская, № 133б), д. Мостовая (рядом с домом по ул. Янтарная, № 2), п. Горный (рядом с ФАП по ул. Нижняя, № 31а, д. Софроны.</w:t>
      </w:r>
    </w:p>
    <w:p w14:paraId="40D73693" w14:textId="77777777" w:rsidR="00E96392" w:rsidRPr="003D39F4" w:rsidRDefault="00E96392" w:rsidP="006C0E62">
      <w:pPr>
        <w:ind w:firstLine="709"/>
        <w:jc w:val="both"/>
        <w:rPr>
          <w:color w:val="000000"/>
          <w:sz w:val="26"/>
          <w:szCs w:val="26"/>
        </w:rPr>
      </w:pPr>
    </w:p>
    <w:bookmarkEnd w:id="28"/>
    <w:p w14:paraId="0B200B90" w14:textId="77777777" w:rsidR="006C0E62" w:rsidRPr="00113502" w:rsidRDefault="006C0E62" w:rsidP="006C0E62">
      <w:pPr>
        <w:ind w:firstLine="709"/>
        <w:jc w:val="center"/>
        <w:rPr>
          <w:b/>
          <w:i/>
          <w:iCs/>
          <w:color w:val="000000"/>
          <w:sz w:val="26"/>
          <w:szCs w:val="26"/>
        </w:rPr>
      </w:pPr>
      <w:r w:rsidRPr="00113502">
        <w:rPr>
          <w:b/>
          <w:i/>
          <w:iCs/>
          <w:color w:val="000000"/>
          <w:sz w:val="26"/>
          <w:szCs w:val="26"/>
        </w:rPr>
        <w:t>Муниципальный проект</w:t>
      </w:r>
    </w:p>
    <w:p w14:paraId="67684A62" w14:textId="77777777" w:rsidR="006C0E62" w:rsidRPr="00113502" w:rsidRDefault="006C0E62" w:rsidP="006C0E62">
      <w:pPr>
        <w:ind w:firstLine="709"/>
        <w:jc w:val="center"/>
        <w:rPr>
          <w:b/>
          <w:i/>
          <w:iCs/>
          <w:color w:val="000000"/>
          <w:sz w:val="26"/>
          <w:szCs w:val="26"/>
        </w:rPr>
      </w:pPr>
      <w:r w:rsidRPr="00113502">
        <w:rPr>
          <w:b/>
          <w:i/>
          <w:iCs/>
          <w:color w:val="000000"/>
          <w:sz w:val="26"/>
          <w:szCs w:val="26"/>
        </w:rPr>
        <w:t>«Комфортный край» по направлению «Наша улица</w:t>
      </w:r>
      <w:r>
        <w:rPr>
          <w:b/>
          <w:i/>
          <w:iCs/>
          <w:color w:val="000000"/>
          <w:sz w:val="26"/>
          <w:szCs w:val="26"/>
        </w:rPr>
        <w:t>»</w:t>
      </w:r>
    </w:p>
    <w:p w14:paraId="26FA7ED9" w14:textId="77777777" w:rsidR="006C0E62" w:rsidRPr="006722E1" w:rsidRDefault="006C0E62" w:rsidP="006C0E62">
      <w:pPr>
        <w:ind w:firstLine="709"/>
        <w:jc w:val="center"/>
        <w:rPr>
          <w:i/>
          <w:iCs/>
          <w:color w:val="000000"/>
          <w:sz w:val="26"/>
          <w:szCs w:val="26"/>
        </w:rPr>
      </w:pPr>
    </w:p>
    <w:p w14:paraId="72E11E39" w14:textId="5C031438" w:rsidR="006C0E62" w:rsidRDefault="006C0E62" w:rsidP="006C0E62">
      <w:pPr>
        <w:ind w:firstLine="709"/>
        <w:jc w:val="both"/>
        <w:rPr>
          <w:color w:val="000000"/>
          <w:sz w:val="26"/>
          <w:szCs w:val="26"/>
        </w:rPr>
      </w:pPr>
      <w:r w:rsidRPr="006722E1">
        <w:rPr>
          <w:color w:val="000000"/>
          <w:sz w:val="26"/>
          <w:szCs w:val="26"/>
        </w:rPr>
        <w:t>В</w:t>
      </w:r>
      <w:r>
        <w:rPr>
          <w:color w:val="000000"/>
          <w:sz w:val="26"/>
          <w:szCs w:val="26"/>
        </w:rPr>
        <w:t xml:space="preserve"> рамках муниципального проекта </w:t>
      </w:r>
      <w:r w:rsidRPr="006722E1">
        <w:rPr>
          <w:color w:val="000000"/>
          <w:sz w:val="26"/>
          <w:szCs w:val="26"/>
        </w:rPr>
        <w:t>«Комфортный край»</w:t>
      </w:r>
      <w:r>
        <w:rPr>
          <w:color w:val="000000"/>
          <w:sz w:val="26"/>
          <w:szCs w:val="26"/>
        </w:rPr>
        <w:t xml:space="preserve"> по направлению «Наша улица»</w:t>
      </w:r>
      <w:r w:rsidRPr="006722E1">
        <w:rPr>
          <w:color w:val="000000"/>
          <w:sz w:val="26"/>
          <w:szCs w:val="26"/>
        </w:rPr>
        <w:t>, направленного на достижение целей регионального проекта «Комфортный край» предусмотрены расходы на 2026 год в сумме 34 603,79 тыс. рублей, в том числе за счет средств бюджета Пермского края 30 709,99 тыс. рублей</w:t>
      </w:r>
      <w:r>
        <w:rPr>
          <w:color w:val="000000"/>
          <w:sz w:val="26"/>
          <w:szCs w:val="26"/>
        </w:rPr>
        <w:t>,</w:t>
      </w:r>
      <w:r w:rsidRPr="006722E1">
        <w:rPr>
          <w:color w:val="000000"/>
          <w:sz w:val="26"/>
          <w:szCs w:val="26"/>
        </w:rPr>
        <w:t xml:space="preserve"> за счет средств бюджета округа 3</w:t>
      </w:r>
      <w:r w:rsidR="00F714B8">
        <w:rPr>
          <w:color w:val="000000"/>
          <w:sz w:val="26"/>
          <w:szCs w:val="26"/>
        </w:rPr>
        <w:t> </w:t>
      </w:r>
      <w:r w:rsidRPr="006722E1">
        <w:rPr>
          <w:color w:val="000000"/>
          <w:sz w:val="26"/>
          <w:szCs w:val="26"/>
        </w:rPr>
        <w:t>893,80 тыс. рублей</w:t>
      </w:r>
      <w:r>
        <w:rPr>
          <w:color w:val="000000"/>
          <w:sz w:val="26"/>
          <w:szCs w:val="26"/>
        </w:rPr>
        <w:t xml:space="preserve">. </w:t>
      </w:r>
      <w:r w:rsidRPr="006722E1">
        <w:rPr>
          <w:color w:val="000000"/>
          <w:sz w:val="26"/>
          <w:szCs w:val="26"/>
        </w:rPr>
        <w:t xml:space="preserve">В ходе реализации </w:t>
      </w:r>
      <w:r>
        <w:rPr>
          <w:color w:val="000000"/>
          <w:sz w:val="26"/>
          <w:szCs w:val="26"/>
        </w:rPr>
        <w:t>муниципального проекта</w:t>
      </w:r>
      <w:r w:rsidRPr="006722E1">
        <w:rPr>
          <w:color w:val="000000"/>
          <w:sz w:val="26"/>
          <w:szCs w:val="26"/>
        </w:rPr>
        <w:t xml:space="preserve"> планируется</w:t>
      </w:r>
      <w:r>
        <w:rPr>
          <w:color w:val="000000"/>
          <w:sz w:val="26"/>
          <w:szCs w:val="26"/>
        </w:rPr>
        <w:t>:</w:t>
      </w:r>
    </w:p>
    <w:p w14:paraId="1629791E" w14:textId="712B52D4" w:rsidR="00E96392" w:rsidRDefault="006C0E62" w:rsidP="00E96392">
      <w:pPr>
        <w:ind w:firstLine="709"/>
        <w:jc w:val="both"/>
        <w:rPr>
          <w:color w:val="000000"/>
          <w:sz w:val="26"/>
          <w:szCs w:val="26"/>
        </w:rPr>
      </w:pPr>
      <w:r w:rsidRPr="000251D7">
        <w:rPr>
          <w:rFonts w:eastAsiaTheme="minorHAnsi"/>
          <w:sz w:val="26"/>
          <w:szCs w:val="26"/>
          <w:lang w:val="x-none" w:eastAsia="en-US"/>
        </w:rPr>
        <w:t xml:space="preserve">устройство контейнерных площадок для накопления твердых коммунальных отходов по адресу: д. Мостовая, ул. Центральная, напротив дома № 18, д. Малая, ул. Центральная, напротив дома № 8, п. Новый, ул. Трактовая, рядом с домом № 15, д. Березники, ул. Дубовая, рядом с домом № 23, д. </w:t>
      </w:r>
      <w:proofErr w:type="spellStart"/>
      <w:r w:rsidRPr="000251D7">
        <w:rPr>
          <w:rFonts w:eastAsiaTheme="minorHAnsi"/>
          <w:sz w:val="26"/>
          <w:szCs w:val="26"/>
          <w:lang w:val="x-none" w:eastAsia="en-US"/>
        </w:rPr>
        <w:t>Аннинск</w:t>
      </w:r>
      <w:proofErr w:type="spellEnd"/>
      <w:r w:rsidRPr="000251D7">
        <w:rPr>
          <w:rFonts w:eastAsiaTheme="minorHAnsi"/>
          <w:sz w:val="26"/>
          <w:szCs w:val="26"/>
          <w:lang w:val="x-none" w:eastAsia="en-US"/>
        </w:rPr>
        <w:t xml:space="preserve">, ул. Заречная напротив дома № 10, п. </w:t>
      </w:r>
      <w:proofErr w:type="spellStart"/>
      <w:r w:rsidRPr="000251D7">
        <w:rPr>
          <w:rFonts w:eastAsiaTheme="minorHAnsi"/>
          <w:sz w:val="26"/>
          <w:szCs w:val="26"/>
          <w:lang w:val="x-none" w:eastAsia="en-US"/>
        </w:rPr>
        <w:t>Усть-Пизя</w:t>
      </w:r>
      <w:proofErr w:type="spellEnd"/>
      <w:r w:rsidRPr="000251D7">
        <w:rPr>
          <w:rFonts w:eastAsiaTheme="minorHAnsi"/>
          <w:sz w:val="26"/>
          <w:szCs w:val="26"/>
          <w:lang w:val="x-none" w:eastAsia="en-US"/>
        </w:rPr>
        <w:t xml:space="preserve">, ул. Ленина, рядом с домом № 20, д. Ермаши, ул. </w:t>
      </w:r>
      <w:proofErr w:type="spellStart"/>
      <w:r w:rsidRPr="000251D7">
        <w:rPr>
          <w:rFonts w:eastAsiaTheme="minorHAnsi"/>
          <w:sz w:val="26"/>
          <w:szCs w:val="26"/>
          <w:lang w:val="x-none" w:eastAsia="en-US"/>
        </w:rPr>
        <w:t>Ермашевская</w:t>
      </w:r>
      <w:proofErr w:type="spellEnd"/>
      <w:r w:rsidRPr="000251D7">
        <w:rPr>
          <w:rFonts w:eastAsiaTheme="minorHAnsi"/>
          <w:sz w:val="26"/>
          <w:szCs w:val="26"/>
          <w:lang w:val="x-none" w:eastAsia="en-US"/>
        </w:rPr>
        <w:t xml:space="preserve">, рядом с домом № 48, д. Малый </w:t>
      </w:r>
      <w:proofErr w:type="spellStart"/>
      <w:r w:rsidRPr="000251D7">
        <w:rPr>
          <w:rFonts w:eastAsiaTheme="minorHAnsi"/>
          <w:sz w:val="26"/>
          <w:szCs w:val="26"/>
          <w:lang w:val="x-none" w:eastAsia="en-US"/>
        </w:rPr>
        <w:t>Буртым</w:t>
      </w:r>
      <w:proofErr w:type="spellEnd"/>
      <w:r w:rsidRPr="000251D7">
        <w:rPr>
          <w:rFonts w:eastAsiaTheme="minorHAnsi"/>
          <w:sz w:val="26"/>
          <w:szCs w:val="26"/>
          <w:lang w:val="x-none" w:eastAsia="en-US"/>
        </w:rPr>
        <w:t xml:space="preserve">, ул. Луговая, рядом с домом № 2а, д. </w:t>
      </w:r>
      <w:proofErr w:type="spellStart"/>
      <w:r w:rsidRPr="000251D7">
        <w:rPr>
          <w:rFonts w:eastAsiaTheme="minorHAnsi"/>
          <w:sz w:val="26"/>
          <w:szCs w:val="26"/>
          <w:lang w:val="x-none" w:eastAsia="en-US"/>
        </w:rPr>
        <w:t>Челяба</w:t>
      </w:r>
      <w:proofErr w:type="spellEnd"/>
      <w:r w:rsidRPr="000251D7">
        <w:rPr>
          <w:rFonts w:eastAsiaTheme="minorHAnsi"/>
          <w:sz w:val="26"/>
          <w:szCs w:val="26"/>
          <w:lang w:val="x-none" w:eastAsia="en-US"/>
        </w:rPr>
        <w:t>, ул. Центральная, рядом с домом N 29  в сумме 2 010,97 тыс. рублей,  в том числе за счет средств бюджета Пермского края 1 710,00 тыс. рублей, за счет средств бюджета округа 300,97 тыс. рублей</w:t>
      </w:r>
      <w:r w:rsidR="00E96392">
        <w:rPr>
          <w:rFonts w:eastAsiaTheme="minorHAnsi"/>
          <w:sz w:val="26"/>
          <w:szCs w:val="26"/>
          <w:lang w:val="x-none" w:eastAsia="en-US"/>
        </w:rPr>
        <w:t>;</w:t>
      </w:r>
      <w:r w:rsidRPr="000251D7">
        <w:rPr>
          <w:rFonts w:eastAsiaTheme="minorHAnsi"/>
          <w:sz w:val="26"/>
          <w:szCs w:val="26"/>
          <w:lang w:val="x-none" w:eastAsia="en-US"/>
        </w:rPr>
        <w:t xml:space="preserve"> </w:t>
      </w:r>
    </w:p>
    <w:p w14:paraId="6D59C152" w14:textId="23F34B5E" w:rsidR="006C0E62" w:rsidRPr="006722E1" w:rsidRDefault="006C0E62" w:rsidP="006C0E62">
      <w:pPr>
        <w:ind w:firstLine="709"/>
        <w:jc w:val="both"/>
        <w:rPr>
          <w:color w:val="000000"/>
          <w:sz w:val="26"/>
          <w:szCs w:val="26"/>
        </w:rPr>
      </w:pPr>
      <w:r w:rsidRPr="001240A4">
        <w:rPr>
          <w:sz w:val="26"/>
          <w:szCs w:val="26"/>
        </w:rPr>
        <w:t>устройство тротуара в с. Култаево</w:t>
      </w:r>
      <w:r>
        <w:rPr>
          <w:sz w:val="26"/>
          <w:szCs w:val="26"/>
        </w:rPr>
        <w:t xml:space="preserve"> в сумме 7 470,76 тыс. рублей, в</w:t>
      </w:r>
      <w:r w:rsidRPr="006722E1">
        <w:rPr>
          <w:color w:val="000000"/>
          <w:sz w:val="26"/>
          <w:szCs w:val="26"/>
        </w:rPr>
        <w:t xml:space="preserve"> том числе за счет средств бюджета Пермского края </w:t>
      </w:r>
      <w:r>
        <w:rPr>
          <w:color w:val="000000"/>
          <w:sz w:val="26"/>
          <w:szCs w:val="26"/>
        </w:rPr>
        <w:t>6723,68</w:t>
      </w:r>
      <w:r w:rsidRPr="006722E1">
        <w:rPr>
          <w:color w:val="000000"/>
          <w:sz w:val="26"/>
          <w:szCs w:val="26"/>
        </w:rPr>
        <w:t xml:space="preserve"> тыс. рублей, за счет средств бюджета округа </w:t>
      </w:r>
      <w:r>
        <w:rPr>
          <w:color w:val="000000"/>
          <w:sz w:val="26"/>
          <w:szCs w:val="26"/>
        </w:rPr>
        <w:t>747,08</w:t>
      </w:r>
      <w:r w:rsidRPr="006722E1">
        <w:rPr>
          <w:color w:val="000000"/>
          <w:sz w:val="26"/>
          <w:szCs w:val="26"/>
        </w:rPr>
        <w:t xml:space="preserve"> тыс. рублей</w:t>
      </w:r>
      <w:r w:rsidR="00E96392">
        <w:rPr>
          <w:color w:val="000000"/>
          <w:sz w:val="26"/>
          <w:szCs w:val="26"/>
        </w:rPr>
        <w:t>;</w:t>
      </w:r>
    </w:p>
    <w:p w14:paraId="275A6186" w14:textId="3D78168D" w:rsidR="006C0E62" w:rsidRPr="001240A4" w:rsidRDefault="006C0E62" w:rsidP="006C0E62">
      <w:pPr>
        <w:ind w:firstLine="709"/>
        <w:jc w:val="both"/>
        <w:rPr>
          <w:sz w:val="26"/>
          <w:szCs w:val="26"/>
        </w:rPr>
      </w:pPr>
      <w:r w:rsidRPr="001240A4">
        <w:rPr>
          <w:sz w:val="26"/>
          <w:szCs w:val="26"/>
        </w:rPr>
        <w:t xml:space="preserve">устройство тротуара в д. </w:t>
      </w:r>
      <w:proofErr w:type="spellStart"/>
      <w:r w:rsidRPr="001240A4">
        <w:rPr>
          <w:sz w:val="26"/>
          <w:szCs w:val="26"/>
        </w:rPr>
        <w:t>Кичаново</w:t>
      </w:r>
      <w:proofErr w:type="spellEnd"/>
      <w:r w:rsidRPr="006722E1">
        <w:t xml:space="preserve"> </w:t>
      </w:r>
      <w:r w:rsidRPr="006722E1">
        <w:rPr>
          <w:sz w:val="26"/>
          <w:szCs w:val="26"/>
        </w:rPr>
        <w:t xml:space="preserve">в сумме </w:t>
      </w:r>
      <w:r>
        <w:rPr>
          <w:sz w:val="26"/>
          <w:szCs w:val="26"/>
        </w:rPr>
        <w:t>5 936,79</w:t>
      </w:r>
      <w:r w:rsidRPr="006722E1">
        <w:rPr>
          <w:sz w:val="26"/>
          <w:szCs w:val="26"/>
        </w:rPr>
        <w:t xml:space="preserve"> тыс. рублей, в том числе за счет средств бюджета Пермского края </w:t>
      </w:r>
      <w:r>
        <w:rPr>
          <w:sz w:val="26"/>
          <w:szCs w:val="26"/>
        </w:rPr>
        <w:t>5 343,11</w:t>
      </w:r>
      <w:r w:rsidRPr="006722E1">
        <w:rPr>
          <w:sz w:val="26"/>
          <w:szCs w:val="26"/>
        </w:rPr>
        <w:t xml:space="preserve"> тыс. рублей, за счет средств бюджета округа </w:t>
      </w:r>
      <w:r>
        <w:rPr>
          <w:sz w:val="26"/>
          <w:szCs w:val="26"/>
        </w:rPr>
        <w:t>593,68</w:t>
      </w:r>
      <w:r w:rsidRPr="006722E1">
        <w:rPr>
          <w:sz w:val="26"/>
          <w:szCs w:val="26"/>
        </w:rPr>
        <w:t xml:space="preserve"> тыс. рублей</w:t>
      </w:r>
      <w:r w:rsidR="00E96392">
        <w:rPr>
          <w:sz w:val="26"/>
          <w:szCs w:val="26"/>
        </w:rPr>
        <w:t>;</w:t>
      </w:r>
    </w:p>
    <w:p w14:paraId="515C1989" w14:textId="54CF47E7" w:rsidR="006C0E62" w:rsidRDefault="006C0E62" w:rsidP="006C0E62">
      <w:pPr>
        <w:ind w:firstLine="709"/>
        <w:jc w:val="both"/>
        <w:rPr>
          <w:sz w:val="26"/>
          <w:szCs w:val="26"/>
        </w:rPr>
      </w:pPr>
      <w:r w:rsidRPr="001240A4">
        <w:rPr>
          <w:sz w:val="26"/>
          <w:szCs w:val="26"/>
        </w:rPr>
        <w:t xml:space="preserve">устройство тротуара в д. Большое Савино </w:t>
      </w:r>
      <w:r w:rsidRPr="006722E1">
        <w:rPr>
          <w:sz w:val="26"/>
          <w:szCs w:val="26"/>
        </w:rPr>
        <w:t xml:space="preserve">в сумме </w:t>
      </w:r>
      <w:r>
        <w:rPr>
          <w:sz w:val="26"/>
          <w:szCs w:val="26"/>
        </w:rPr>
        <w:t>8 814,67</w:t>
      </w:r>
      <w:r w:rsidRPr="006722E1">
        <w:rPr>
          <w:sz w:val="26"/>
          <w:szCs w:val="26"/>
        </w:rPr>
        <w:t xml:space="preserve"> тыс. рублей, в том числе за счет средств бюджета Пермского края </w:t>
      </w:r>
      <w:r>
        <w:rPr>
          <w:sz w:val="26"/>
          <w:szCs w:val="26"/>
        </w:rPr>
        <w:t xml:space="preserve">7 933,20 </w:t>
      </w:r>
      <w:r w:rsidRPr="006722E1">
        <w:rPr>
          <w:sz w:val="26"/>
          <w:szCs w:val="26"/>
        </w:rPr>
        <w:t xml:space="preserve">тыс. рублей, за счет средств бюджета округа </w:t>
      </w:r>
      <w:r>
        <w:rPr>
          <w:sz w:val="26"/>
          <w:szCs w:val="26"/>
        </w:rPr>
        <w:t>881,47</w:t>
      </w:r>
      <w:r w:rsidRPr="006722E1">
        <w:rPr>
          <w:sz w:val="26"/>
          <w:szCs w:val="26"/>
        </w:rPr>
        <w:t xml:space="preserve"> тыс. рублей</w:t>
      </w:r>
      <w:r w:rsidR="00E96392">
        <w:rPr>
          <w:sz w:val="26"/>
          <w:szCs w:val="26"/>
        </w:rPr>
        <w:t>;</w:t>
      </w:r>
    </w:p>
    <w:p w14:paraId="554C7E07" w14:textId="1CDD2DEE" w:rsidR="006C0E62" w:rsidRDefault="006C0E62" w:rsidP="006C0E62">
      <w:pPr>
        <w:ind w:firstLine="709"/>
        <w:jc w:val="both"/>
        <w:rPr>
          <w:sz w:val="26"/>
          <w:szCs w:val="26"/>
        </w:rPr>
      </w:pPr>
      <w:r w:rsidRPr="00CC2F01">
        <w:rPr>
          <w:sz w:val="26"/>
          <w:szCs w:val="26"/>
        </w:rPr>
        <w:t>создание мест отдыха людей у воды в с.</w:t>
      </w:r>
      <w:r>
        <w:rPr>
          <w:sz w:val="26"/>
          <w:szCs w:val="26"/>
        </w:rPr>
        <w:t xml:space="preserve"> </w:t>
      </w:r>
      <w:proofErr w:type="spellStart"/>
      <w:r w:rsidRPr="00CC2F01">
        <w:rPr>
          <w:sz w:val="26"/>
          <w:szCs w:val="26"/>
        </w:rPr>
        <w:t>Курашим</w:t>
      </w:r>
      <w:proofErr w:type="spellEnd"/>
      <w:r w:rsidRPr="00CC2F01">
        <w:rPr>
          <w:sz w:val="26"/>
          <w:szCs w:val="26"/>
        </w:rPr>
        <w:t xml:space="preserve"> Пермского муниципального округа</w:t>
      </w:r>
      <w:r>
        <w:rPr>
          <w:sz w:val="26"/>
          <w:szCs w:val="26"/>
        </w:rPr>
        <w:t xml:space="preserve"> в сумме 8200,00 тыс. рублей</w:t>
      </w:r>
      <w:r w:rsidRPr="006722E1">
        <w:rPr>
          <w:sz w:val="26"/>
          <w:szCs w:val="26"/>
        </w:rPr>
        <w:t xml:space="preserve">, в том числе за счет средств бюджета Пермского края </w:t>
      </w:r>
      <w:r>
        <w:rPr>
          <w:sz w:val="26"/>
          <w:szCs w:val="26"/>
        </w:rPr>
        <w:t>7</w:t>
      </w:r>
      <w:r w:rsidR="00F714B8">
        <w:rPr>
          <w:sz w:val="26"/>
          <w:szCs w:val="26"/>
        </w:rPr>
        <w:t> </w:t>
      </w:r>
      <w:r>
        <w:rPr>
          <w:sz w:val="26"/>
          <w:szCs w:val="26"/>
        </w:rPr>
        <w:t xml:space="preserve">200,00 </w:t>
      </w:r>
      <w:r w:rsidRPr="006722E1">
        <w:rPr>
          <w:sz w:val="26"/>
          <w:szCs w:val="26"/>
        </w:rPr>
        <w:t xml:space="preserve">тыс. рублей, за счет средств бюджета округа </w:t>
      </w:r>
      <w:r>
        <w:rPr>
          <w:sz w:val="26"/>
          <w:szCs w:val="26"/>
        </w:rPr>
        <w:t>1 000,00</w:t>
      </w:r>
      <w:r w:rsidRPr="006722E1">
        <w:rPr>
          <w:sz w:val="26"/>
          <w:szCs w:val="26"/>
        </w:rPr>
        <w:t xml:space="preserve"> тыс. рублей</w:t>
      </w:r>
      <w:r w:rsidR="00E96392">
        <w:rPr>
          <w:sz w:val="26"/>
          <w:szCs w:val="26"/>
        </w:rPr>
        <w:t>;</w:t>
      </w:r>
    </w:p>
    <w:p w14:paraId="728BA38A" w14:textId="77777777" w:rsidR="006C0E62" w:rsidRDefault="006C0E62" w:rsidP="006C0E62">
      <w:pPr>
        <w:ind w:firstLine="709"/>
        <w:jc w:val="both"/>
        <w:rPr>
          <w:color w:val="000000"/>
          <w:sz w:val="26"/>
          <w:szCs w:val="26"/>
        </w:rPr>
      </w:pPr>
      <w:r w:rsidRPr="00CC2F01">
        <w:rPr>
          <w:sz w:val="26"/>
          <w:szCs w:val="26"/>
        </w:rPr>
        <w:t>оборудование торговых мест торговыми прилавками</w:t>
      </w:r>
      <w:r>
        <w:rPr>
          <w:sz w:val="26"/>
          <w:szCs w:val="26"/>
        </w:rPr>
        <w:t xml:space="preserve"> (15 </w:t>
      </w:r>
      <w:proofErr w:type="spellStart"/>
      <w:r>
        <w:rPr>
          <w:sz w:val="26"/>
          <w:szCs w:val="26"/>
        </w:rPr>
        <w:t>шт</w:t>
      </w:r>
      <w:proofErr w:type="spellEnd"/>
      <w:r>
        <w:rPr>
          <w:sz w:val="26"/>
          <w:szCs w:val="26"/>
        </w:rPr>
        <w:t>)</w:t>
      </w:r>
      <w:r w:rsidRPr="00CC2F01">
        <w:rPr>
          <w:sz w:val="26"/>
          <w:szCs w:val="26"/>
        </w:rPr>
        <w:t xml:space="preserve"> </w:t>
      </w:r>
      <w:r>
        <w:rPr>
          <w:sz w:val="26"/>
          <w:szCs w:val="26"/>
        </w:rPr>
        <w:t xml:space="preserve">с. </w:t>
      </w:r>
      <w:proofErr w:type="spellStart"/>
      <w:r>
        <w:rPr>
          <w:sz w:val="26"/>
          <w:szCs w:val="26"/>
        </w:rPr>
        <w:t>Гамово</w:t>
      </w:r>
      <w:proofErr w:type="spellEnd"/>
      <w:r>
        <w:rPr>
          <w:sz w:val="26"/>
          <w:szCs w:val="26"/>
        </w:rPr>
        <w:t xml:space="preserve">, </w:t>
      </w:r>
      <w:proofErr w:type="spellStart"/>
      <w:r>
        <w:rPr>
          <w:sz w:val="26"/>
          <w:szCs w:val="26"/>
        </w:rPr>
        <w:t>д.Горшки</w:t>
      </w:r>
      <w:proofErr w:type="spellEnd"/>
      <w:r>
        <w:rPr>
          <w:sz w:val="26"/>
          <w:szCs w:val="26"/>
        </w:rPr>
        <w:t>, д. Кондратово, с. Лобаново, п. Новый, п. Сылва, с. Фролы в сумме 2 170,60 тыс. рублей</w:t>
      </w:r>
      <w:r w:rsidRPr="006722E1">
        <w:rPr>
          <w:sz w:val="26"/>
          <w:szCs w:val="26"/>
        </w:rPr>
        <w:t xml:space="preserve">, в том числе за счет средств бюджета Пермского края </w:t>
      </w:r>
      <w:r>
        <w:rPr>
          <w:sz w:val="26"/>
          <w:szCs w:val="26"/>
        </w:rPr>
        <w:t xml:space="preserve">1800,00 </w:t>
      </w:r>
      <w:r w:rsidRPr="006722E1">
        <w:rPr>
          <w:sz w:val="26"/>
          <w:szCs w:val="26"/>
        </w:rPr>
        <w:t xml:space="preserve">тыс. рублей, за счет средств бюджета округа </w:t>
      </w:r>
      <w:r>
        <w:rPr>
          <w:sz w:val="26"/>
          <w:szCs w:val="26"/>
        </w:rPr>
        <w:t>370,60</w:t>
      </w:r>
      <w:r w:rsidRPr="006722E1">
        <w:rPr>
          <w:sz w:val="26"/>
          <w:szCs w:val="26"/>
        </w:rPr>
        <w:t xml:space="preserve"> тыс. рублей</w:t>
      </w:r>
      <w:r>
        <w:rPr>
          <w:sz w:val="26"/>
          <w:szCs w:val="26"/>
        </w:rPr>
        <w:t>.</w:t>
      </w:r>
      <w:r w:rsidRPr="000251D7">
        <w:rPr>
          <w:color w:val="000000"/>
          <w:sz w:val="26"/>
          <w:szCs w:val="26"/>
        </w:rPr>
        <w:t xml:space="preserve"> </w:t>
      </w:r>
    </w:p>
    <w:p w14:paraId="1E0DAE8A" w14:textId="3F35AEAB" w:rsidR="00E96392" w:rsidRDefault="00E96392" w:rsidP="00E96392">
      <w:pPr>
        <w:tabs>
          <w:tab w:val="left" w:pos="6412"/>
        </w:tabs>
        <w:ind w:firstLine="720"/>
        <w:jc w:val="both"/>
        <w:rPr>
          <w:color w:val="000000"/>
          <w:sz w:val="26"/>
          <w:szCs w:val="26"/>
        </w:rPr>
      </w:pPr>
      <w:r w:rsidRPr="00E96392">
        <w:rPr>
          <w:color w:val="000000"/>
          <w:sz w:val="26"/>
          <w:szCs w:val="26"/>
        </w:rPr>
        <w:t>Расходы предусмотрены на условиях софинансирования (доля местного бюджета не менее 25 %) согласно протоколу заседания конкурсной комиссии от</w:t>
      </w:r>
      <w:r>
        <w:rPr>
          <w:color w:val="000000"/>
          <w:sz w:val="26"/>
          <w:szCs w:val="26"/>
        </w:rPr>
        <w:t xml:space="preserve"> 18.08.2025 г., </w:t>
      </w:r>
      <w:r w:rsidRPr="00E96392">
        <w:rPr>
          <w:color w:val="000000"/>
          <w:sz w:val="26"/>
          <w:szCs w:val="26"/>
        </w:rPr>
        <w:t>04.09.2025 г. по отбору мероприятий муниципальных образований Пермского края для включения в направление «Наша улица» регионального проекта «Комфортный край».</w:t>
      </w:r>
    </w:p>
    <w:p w14:paraId="166C70B9" w14:textId="5F4CBD79" w:rsidR="006C0E62" w:rsidRPr="007E3B2E" w:rsidRDefault="006C0E62" w:rsidP="006C0E62">
      <w:pPr>
        <w:tabs>
          <w:tab w:val="left" w:pos="6412"/>
        </w:tabs>
        <w:ind w:firstLine="720"/>
        <w:rPr>
          <w:rFonts w:eastAsiaTheme="minorEastAsia"/>
          <w:bCs/>
          <w:sz w:val="26"/>
          <w:szCs w:val="26"/>
        </w:rPr>
      </w:pPr>
      <w:r w:rsidRPr="007E3B2E">
        <w:rPr>
          <w:rFonts w:eastAsiaTheme="minorEastAsia"/>
          <w:bCs/>
          <w:sz w:val="26"/>
          <w:szCs w:val="26"/>
        </w:rPr>
        <w:t>На 2027-2028 годы расходы не предусмотрены.</w:t>
      </w:r>
    </w:p>
    <w:p w14:paraId="592D31A9" w14:textId="77777777" w:rsidR="006C0E62" w:rsidRPr="00FC088E" w:rsidRDefault="006C0E62" w:rsidP="006C0E62">
      <w:pPr>
        <w:tabs>
          <w:tab w:val="left" w:pos="6412"/>
        </w:tabs>
        <w:ind w:firstLine="720"/>
        <w:rPr>
          <w:rFonts w:eastAsiaTheme="minorEastAsia"/>
          <w:bCs/>
          <w:i/>
          <w:iCs/>
          <w:sz w:val="26"/>
          <w:szCs w:val="26"/>
        </w:rPr>
      </w:pPr>
    </w:p>
    <w:p w14:paraId="35D71309" w14:textId="77777777" w:rsidR="006C0E62" w:rsidRPr="00113502" w:rsidRDefault="006C0E62" w:rsidP="006C0E62">
      <w:pPr>
        <w:tabs>
          <w:tab w:val="left" w:pos="6412"/>
        </w:tabs>
        <w:ind w:firstLine="720"/>
        <w:jc w:val="center"/>
        <w:rPr>
          <w:rFonts w:eastAsiaTheme="minorEastAsia"/>
          <w:b/>
          <w:bCs/>
          <w:i/>
          <w:iCs/>
          <w:sz w:val="26"/>
          <w:szCs w:val="26"/>
        </w:rPr>
      </w:pPr>
      <w:r w:rsidRPr="00113502">
        <w:rPr>
          <w:rFonts w:eastAsiaTheme="minorEastAsia"/>
          <w:b/>
          <w:bCs/>
          <w:i/>
          <w:iCs/>
          <w:sz w:val="26"/>
          <w:szCs w:val="26"/>
        </w:rPr>
        <w:t>К</w:t>
      </w:r>
      <w:r>
        <w:rPr>
          <w:rFonts w:eastAsiaTheme="minorEastAsia"/>
          <w:b/>
          <w:bCs/>
          <w:i/>
          <w:iCs/>
          <w:sz w:val="26"/>
          <w:szCs w:val="26"/>
        </w:rPr>
        <w:t>омплекс процессных мероприятий «Охрана окружающей среды»</w:t>
      </w:r>
    </w:p>
    <w:p w14:paraId="170216AA" w14:textId="77777777" w:rsidR="006C0E62" w:rsidRPr="00113502" w:rsidRDefault="006C0E62" w:rsidP="006C0E62">
      <w:pPr>
        <w:tabs>
          <w:tab w:val="left" w:pos="6412"/>
        </w:tabs>
        <w:ind w:firstLine="720"/>
        <w:jc w:val="center"/>
        <w:rPr>
          <w:rFonts w:eastAsiaTheme="minorEastAsia"/>
          <w:b/>
          <w:bCs/>
          <w:i/>
          <w:iCs/>
          <w:sz w:val="26"/>
          <w:szCs w:val="26"/>
        </w:rPr>
      </w:pPr>
    </w:p>
    <w:p w14:paraId="462C3BCB" w14:textId="77777777" w:rsidR="006C0E62" w:rsidRDefault="006C0E62" w:rsidP="006C0E62">
      <w:pPr>
        <w:tabs>
          <w:tab w:val="left" w:pos="6412"/>
        </w:tabs>
        <w:ind w:firstLine="709"/>
        <w:jc w:val="both"/>
        <w:rPr>
          <w:rFonts w:eastAsiaTheme="minorEastAsia"/>
          <w:sz w:val="26"/>
          <w:szCs w:val="26"/>
        </w:rPr>
      </w:pPr>
      <w:r w:rsidRPr="0053661F">
        <w:rPr>
          <w:rFonts w:eastAsiaTheme="minorEastAsia"/>
          <w:sz w:val="26"/>
          <w:szCs w:val="26"/>
        </w:rPr>
        <w:t>В рамках ко</w:t>
      </w:r>
      <w:r>
        <w:rPr>
          <w:rFonts w:eastAsiaTheme="minorEastAsia"/>
          <w:sz w:val="26"/>
          <w:szCs w:val="26"/>
        </w:rPr>
        <w:t>мплекса процессных мероприятий «Охрана окружающей среды»</w:t>
      </w:r>
      <w:r w:rsidRPr="0053661F">
        <w:rPr>
          <w:rFonts w:eastAsiaTheme="minorEastAsia"/>
          <w:sz w:val="26"/>
          <w:szCs w:val="26"/>
        </w:rPr>
        <w:t xml:space="preserve"> предусмотрены расходы на 2026</w:t>
      </w:r>
      <w:r>
        <w:rPr>
          <w:rFonts w:eastAsiaTheme="minorEastAsia"/>
          <w:sz w:val="26"/>
          <w:szCs w:val="26"/>
        </w:rPr>
        <w:t>-2028</w:t>
      </w:r>
      <w:r w:rsidRPr="0053661F">
        <w:rPr>
          <w:rFonts w:eastAsiaTheme="minorEastAsia"/>
          <w:sz w:val="26"/>
          <w:szCs w:val="26"/>
        </w:rPr>
        <w:t xml:space="preserve"> год</w:t>
      </w:r>
      <w:r>
        <w:rPr>
          <w:rFonts w:eastAsiaTheme="minorEastAsia"/>
          <w:sz w:val="26"/>
          <w:szCs w:val="26"/>
        </w:rPr>
        <w:t>ы</w:t>
      </w:r>
      <w:r w:rsidRPr="0053661F">
        <w:rPr>
          <w:rFonts w:eastAsiaTheme="minorEastAsia"/>
          <w:sz w:val="26"/>
          <w:szCs w:val="26"/>
        </w:rPr>
        <w:t xml:space="preserve"> в сумме </w:t>
      </w:r>
      <w:r>
        <w:rPr>
          <w:rFonts w:eastAsiaTheme="minorEastAsia"/>
          <w:sz w:val="26"/>
          <w:szCs w:val="26"/>
        </w:rPr>
        <w:t>1 599,59</w:t>
      </w:r>
      <w:r w:rsidRPr="0053661F">
        <w:rPr>
          <w:rFonts w:eastAsiaTheme="minorEastAsia"/>
          <w:sz w:val="26"/>
          <w:szCs w:val="26"/>
        </w:rPr>
        <w:t xml:space="preserve"> тыс. рублей</w:t>
      </w:r>
      <w:r>
        <w:rPr>
          <w:rFonts w:eastAsiaTheme="minorEastAsia"/>
          <w:sz w:val="26"/>
          <w:szCs w:val="26"/>
        </w:rPr>
        <w:t xml:space="preserve"> за счет средств бюджета округа ежегодно </w:t>
      </w:r>
      <w:r w:rsidRPr="0053661F">
        <w:rPr>
          <w:rFonts w:eastAsiaTheme="minorEastAsia"/>
          <w:sz w:val="26"/>
          <w:szCs w:val="26"/>
        </w:rPr>
        <w:t xml:space="preserve">на реализацию </w:t>
      </w:r>
      <w:r>
        <w:rPr>
          <w:rFonts w:eastAsiaTheme="minorEastAsia"/>
          <w:sz w:val="26"/>
          <w:szCs w:val="26"/>
        </w:rPr>
        <w:t xml:space="preserve">направления </w:t>
      </w:r>
      <w:r w:rsidRPr="000D2277">
        <w:rPr>
          <w:rFonts w:eastAsiaTheme="minorEastAsia"/>
          <w:sz w:val="26"/>
          <w:szCs w:val="26"/>
        </w:rPr>
        <w:t>-организация, проведение и участие в мероприятиях. В х</w:t>
      </w:r>
      <w:r>
        <w:rPr>
          <w:rFonts w:eastAsiaTheme="minorEastAsia"/>
          <w:sz w:val="26"/>
          <w:szCs w:val="26"/>
        </w:rPr>
        <w:t>оде реализации</w:t>
      </w:r>
      <w:r w:rsidRPr="000D2277">
        <w:rPr>
          <w:rFonts w:eastAsiaTheme="minorEastAsia"/>
          <w:sz w:val="26"/>
          <w:szCs w:val="26"/>
        </w:rPr>
        <w:t xml:space="preserve"> направления </w:t>
      </w:r>
      <w:r>
        <w:rPr>
          <w:rFonts w:eastAsiaTheme="minorEastAsia"/>
          <w:sz w:val="26"/>
          <w:szCs w:val="26"/>
        </w:rPr>
        <w:t xml:space="preserve">планируется </w:t>
      </w:r>
      <w:r w:rsidRPr="000D2277">
        <w:rPr>
          <w:rFonts w:eastAsiaTheme="minorEastAsia"/>
          <w:sz w:val="26"/>
          <w:szCs w:val="26"/>
        </w:rPr>
        <w:t>проведение мероприятий по экологическому образованию и формированию экологической культуры:</w:t>
      </w:r>
      <w:r w:rsidRPr="000D2277">
        <w:rPr>
          <w:sz w:val="26"/>
          <w:szCs w:val="26"/>
        </w:rPr>
        <w:t xml:space="preserve"> слет лидеров экологического движения; конкурс «Юный техник, исследователь, изобретатель» (эколого-биологическое направление); субботник «Зеленая весна – 2026»; подписка экологических изданий для библиотек Пермского округа; выпуск печатной продукции экологической тематики (календари, подарочные пакеты, дипломы)</w:t>
      </w:r>
      <w:r>
        <w:rPr>
          <w:sz w:val="26"/>
          <w:szCs w:val="26"/>
        </w:rPr>
        <w:t>.</w:t>
      </w:r>
      <w:r w:rsidRPr="000D2277">
        <w:rPr>
          <w:sz w:val="26"/>
          <w:szCs w:val="26"/>
        </w:rPr>
        <w:t xml:space="preserve"> </w:t>
      </w:r>
    </w:p>
    <w:p w14:paraId="29FEB1E4" w14:textId="77777777" w:rsidR="006C0E62" w:rsidRDefault="006C0E62" w:rsidP="006C0E62">
      <w:pPr>
        <w:tabs>
          <w:tab w:val="left" w:pos="993"/>
        </w:tabs>
        <w:suppressAutoHyphens/>
        <w:ind w:firstLine="709"/>
        <w:jc w:val="center"/>
        <w:rPr>
          <w:rFonts w:eastAsia="Calibri"/>
          <w:b/>
          <w:sz w:val="26"/>
          <w:szCs w:val="26"/>
          <w:highlight w:val="yellow"/>
        </w:rPr>
      </w:pPr>
    </w:p>
    <w:p w14:paraId="2AFB34D2" w14:textId="77777777" w:rsidR="006C0E62" w:rsidRPr="00113502" w:rsidRDefault="006C0E62" w:rsidP="006C0E62">
      <w:pPr>
        <w:tabs>
          <w:tab w:val="left" w:pos="6412"/>
        </w:tabs>
        <w:ind w:firstLine="720"/>
        <w:jc w:val="center"/>
        <w:rPr>
          <w:rFonts w:eastAsiaTheme="minorEastAsia"/>
          <w:b/>
          <w:bCs/>
          <w:i/>
          <w:iCs/>
          <w:sz w:val="26"/>
          <w:szCs w:val="26"/>
        </w:rPr>
      </w:pPr>
      <w:r w:rsidRPr="00113502">
        <w:rPr>
          <w:rFonts w:eastAsiaTheme="minorEastAsia"/>
          <w:b/>
          <w:bCs/>
          <w:i/>
          <w:iCs/>
          <w:sz w:val="26"/>
          <w:szCs w:val="26"/>
        </w:rPr>
        <w:t>К</w:t>
      </w:r>
      <w:r>
        <w:rPr>
          <w:rFonts w:eastAsiaTheme="minorEastAsia"/>
          <w:b/>
          <w:bCs/>
          <w:i/>
          <w:iCs/>
          <w:sz w:val="26"/>
          <w:szCs w:val="26"/>
        </w:rPr>
        <w:t>омплекс процессных мероприятий «Благоустройство»</w:t>
      </w:r>
    </w:p>
    <w:p w14:paraId="02263096" w14:textId="77777777" w:rsidR="006C0E62" w:rsidRPr="00113502" w:rsidRDefault="006C0E62" w:rsidP="006C0E62">
      <w:pPr>
        <w:autoSpaceDE w:val="0"/>
        <w:autoSpaceDN w:val="0"/>
        <w:adjustRightInd w:val="0"/>
        <w:ind w:firstLine="708"/>
        <w:jc w:val="both"/>
        <w:outlineLvl w:val="0"/>
        <w:rPr>
          <w:b/>
          <w:sz w:val="26"/>
          <w:szCs w:val="26"/>
        </w:rPr>
      </w:pPr>
    </w:p>
    <w:p w14:paraId="0E22AB3C" w14:textId="77777777" w:rsidR="006C0E62" w:rsidRDefault="006C0E62" w:rsidP="006C0E62">
      <w:pPr>
        <w:autoSpaceDE w:val="0"/>
        <w:autoSpaceDN w:val="0"/>
        <w:adjustRightInd w:val="0"/>
        <w:ind w:firstLine="708"/>
        <w:jc w:val="both"/>
        <w:outlineLvl w:val="0"/>
        <w:rPr>
          <w:sz w:val="26"/>
          <w:szCs w:val="26"/>
        </w:rPr>
      </w:pPr>
      <w:r w:rsidRPr="00687B25">
        <w:rPr>
          <w:sz w:val="26"/>
          <w:szCs w:val="26"/>
        </w:rPr>
        <w:t>В рамках ко</w:t>
      </w:r>
      <w:r>
        <w:rPr>
          <w:sz w:val="26"/>
          <w:szCs w:val="26"/>
        </w:rPr>
        <w:t>мплекса процессных мероприятий «</w:t>
      </w:r>
      <w:r w:rsidRPr="00687B25">
        <w:rPr>
          <w:sz w:val="26"/>
          <w:szCs w:val="26"/>
        </w:rPr>
        <w:t>Благоустройство</w:t>
      </w:r>
      <w:r>
        <w:rPr>
          <w:sz w:val="26"/>
          <w:szCs w:val="26"/>
        </w:rPr>
        <w:t>»</w:t>
      </w:r>
      <w:r w:rsidRPr="00687B25">
        <w:rPr>
          <w:sz w:val="26"/>
          <w:szCs w:val="26"/>
        </w:rPr>
        <w:t xml:space="preserve"> предусмотрены расходы на 2026 год в сумме </w:t>
      </w:r>
      <w:r>
        <w:rPr>
          <w:sz w:val="26"/>
          <w:szCs w:val="26"/>
        </w:rPr>
        <w:t>308 305,30</w:t>
      </w:r>
      <w:r w:rsidRPr="00687B25">
        <w:rPr>
          <w:sz w:val="26"/>
          <w:szCs w:val="26"/>
        </w:rPr>
        <w:t xml:space="preserve"> тыс. рублей, 2027 год – </w:t>
      </w:r>
      <w:r>
        <w:rPr>
          <w:sz w:val="26"/>
          <w:szCs w:val="26"/>
        </w:rPr>
        <w:t>258 817,25</w:t>
      </w:r>
      <w:r w:rsidRPr="00687B25">
        <w:rPr>
          <w:sz w:val="26"/>
          <w:szCs w:val="26"/>
        </w:rPr>
        <w:t xml:space="preserve"> тыс. рублей, 2028 год – </w:t>
      </w:r>
      <w:r>
        <w:rPr>
          <w:sz w:val="26"/>
          <w:szCs w:val="26"/>
        </w:rPr>
        <w:t>244 409,75</w:t>
      </w:r>
      <w:r w:rsidRPr="00687B25">
        <w:rPr>
          <w:sz w:val="26"/>
          <w:szCs w:val="26"/>
        </w:rPr>
        <w:t xml:space="preserve"> тыс. рублей на реализацию следующих направлений:</w:t>
      </w:r>
    </w:p>
    <w:p w14:paraId="630FCDE0" w14:textId="77777777" w:rsidR="006C0E62" w:rsidRDefault="006C0E62" w:rsidP="006C0E62">
      <w:pPr>
        <w:autoSpaceDE w:val="0"/>
        <w:autoSpaceDN w:val="0"/>
        <w:adjustRightInd w:val="0"/>
        <w:ind w:firstLine="708"/>
        <w:jc w:val="both"/>
        <w:outlineLvl w:val="0"/>
        <w:rPr>
          <w:sz w:val="26"/>
          <w:szCs w:val="26"/>
        </w:rPr>
      </w:pPr>
      <w:r>
        <w:rPr>
          <w:sz w:val="26"/>
          <w:szCs w:val="26"/>
        </w:rPr>
        <w:t>-о</w:t>
      </w:r>
      <w:r w:rsidRPr="00B4046E">
        <w:rPr>
          <w:sz w:val="26"/>
          <w:szCs w:val="26"/>
        </w:rPr>
        <w:t>рганизация благоустройства на территории Пермского муниципального округа</w:t>
      </w:r>
      <w:r>
        <w:rPr>
          <w:sz w:val="26"/>
          <w:szCs w:val="26"/>
        </w:rPr>
        <w:t xml:space="preserve">. Расходы предусмотрены </w:t>
      </w:r>
      <w:r w:rsidRPr="001C1B45">
        <w:rPr>
          <w:sz w:val="26"/>
          <w:szCs w:val="26"/>
        </w:rPr>
        <w:t>на 2026</w:t>
      </w:r>
      <w:r>
        <w:rPr>
          <w:sz w:val="26"/>
          <w:szCs w:val="26"/>
        </w:rPr>
        <w:t xml:space="preserve"> год в сумме 161 909,93 тыс. рублей, 2027 – 2028 годы – 137 680,56 тыс. рублей ежегодно за счет средств бюджета округа, в том </w:t>
      </w:r>
      <w:r w:rsidRPr="00320FA9">
        <w:rPr>
          <w:sz w:val="26"/>
          <w:szCs w:val="26"/>
        </w:rPr>
        <w:t>числе</w:t>
      </w:r>
      <w:r>
        <w:rPr>
          <w:sz w:val="26"/>
          <w:szCs w:val="26"/>
        </w:rPr>
        <w:t>:</w:t>
      </w:r>
    </w:p>
    <w:p w14:paraId="7059FA3E" w14:textId="580E268E" w:rsidR="006C0E62" w:rsidRPr="00110527" w:rsidRDefault="006C0E62" w:rsidP="006C0E62">
      <w:pPr>
        <w:autoSpaceDE w:val="0"/>
        <w:autoSpaceDN w:val="0"/>
        <w:adjustRightInd w:val="0"/>
        <w:ind w:firstLine="708"/>
        <w:jc w:val="both"/>
        <w:outlineLvl w:val="0"/>
        <w:rPr>
          <w:rFonts w:eastAsiaTheme="minorEastAsia"/>
          <w:sz w:val="26"/>
          <w:szCs w:val="26"/>
          <w:highlight w:val="yellow"/>
        </w:rPr>
      </w:pPr>
      <w:r w:rsidRPr="00320FA9">
        <w:rPr>
          <w:rFonts w:eastAsiaTheme="minorEastAsia"/>
          <w:sz w:val="26"/>
          <w:szCs w:val="26"/>
        </w:rPr>
        <w:t xml:space="preserve">благоустройство парка микрорайона Куликовка п. Сылва </w:t>
      </w:r>
      <w:r>
        <w:rPr>
          <w:rFonts w:eastAsiaTheme="minorEastAsia"/>
          <w:sz w:val="26"/>
          <w:szCs w:val="26"/>
        </w:rPr>
        <w:t>на</w:t>
      </w:r>
      <w:r w:rsidRPr="00320FA9">
        <w:rPr>
          <w:rFonts w:eastAsiaTheme="minorEastAsia"/>
          <w:sz w:val="26"/>
          <w:szCs w:val="26"/>
        </w:rPr>
        <w:t xml:space="preserve"> 2026 год</w:t>
      </w:r>
      <w:r>
        <w:rPr>
          <w:rFonts w:eastAsiaTheme="minorEastAsia"/>
          <w:sz w:val="26"/>
          <w:szCs w:val="26"/>
        </w:rPr>
        <w:t xml:space="preserve"> в сумме 17</w:t>
      </w:r>
      <w:r w:rsidR="00F714B8">
        <w:rPr>
          <w:rFonts w:eastAsiaTheme="minorEastAsia"/>
          <w:sz w:val="26"/>
          <w:szCs w:val="26"/>
        </w:rPr>
        <w:t> </w:t>
      </w:r>
      <w:r>
        <w:rPr>
          <w:rFonts w:eastAsiaTheme="minorEastAsia"/>
          <w:sz w:val="26"/>
          <w:szCs w:val="26"/>
        </w:rPr>
        <w:t>560,52 тыс. рублей;</w:t>
      </w:r>
    </w:p>
    <w:p w14:paraId="46E1FDA1" w14:textId="77777777" w:rsidR="006C0E62" w:rsidRPr="001C1B45" w:rsidRDefault="006C0E62" w:rsidP="006C0E62">
      <w:pPr>
        <w:autoSpaceDE w:val="0"/>
        <w:autoSpaceDN w:val="0"/>
        <w:adjustRightInd w:val="0"/>
        <w:ind w:firstLine="708"/>
        <w:jc w:val="both"/>
        <w:outlineLvl w:val="0"/>
        <w:rPr>
          <w:sz w:val="26"/>
          <w:szCs w:val="26"/>
        </w:rPr>
      </w:pPr>
      <w:r w:rsidRPr="001C1B45">
        <w:rPr>
          <w:sz w:val="26"/>
          <w:szCs w:val="26"/>
        </w:rPr>
        <w:t xml:space="preserve">оборудование организованного места отдыха людей у воды с. </w:t>
      </w:r>
      <w:proofErr w:type="spellStart"/>
      <w:r w:rsidRPr="001C1B45">
        <w:rPr>
          <w:sz w:val="26"/>
          <w:szCs w:val="26"/>
        </w:rPr>
        <w:t>Курашим</w:t>
      </w:r>
      <w:proofErr w:type="spellEnd"/>
      <w:r w:rsidRPr="001C1B45">
        <w:rPr>
          <w:sz w:val="26"/>
          <w:szCs w:val="26"/>
        </w:rPr>
        <w:t xml:space="preserve"> на 2026 год в сумме 5 042,40 тыс. рублей,</w:t>
      </w:r>
    </w:p>
    <w:p w14:paraId="66CBF2E9" w14:textId="77777777" w:rsidR="006C0E62" w:rsidRPr="002773E8" w:rsidRDefault="006C0E62" w:rsidP="006C0E62">
      <w:pPr>
        <w:pStyle w:val="af7"/>
        <w:autoSpaceDE w:val="0"/>
        <w:autoSpaceDN w:val="0"/>
        <w:adjustRightInd w:val="0"/>
        <w:ind w:left="0" w:firstLine="709"/>
        <w:jc w:val="both"/>
        <w:outlineLvl w:val="0"/>
        <w:rPr>
          <w:sz w:val="26"/>
          <w:szCs w:val="26"/>
          <w:highlight w:val="yellow"/>
        </w:rPr>
      </w:pPr>
      <w:r w:rsidRPr="001C1B45">
        <w:rPr>
          <w:sz w:val="26"/>
          <w:szCs w:val="26"/>
        </w:rPr>
        <w:t xml:space="preserve">обустройство контейнерных площадок для сбора твердых коммунальных отходов в п. д. Малые </w:t>
      </w:r>
      <w:proofErr w:type="spellStart"/>
      <w:r w:rsidRPr="001C1B45">
        <w:rPr>
          <w:sz w:val="26"/>
          <w:szCs w:val="26"/>
        </w:rPr>
        <w:t>Клестята</w:t>
      </w:r>
      <w:proofErr w:type="spellEnd"/>
      <w:r w:rsidRPr="001C1B45">
        <w:rPr>
          <w:sz w:val="26"/>
          <w:szCs w:val="26"/>
        </w:rPr>
        <w:t xml:space="preserve">, С. Хохловка, д. Мишурна, д. Верх-Сыра, д. Ванькино, д. </w:t>
      </w:r>
      <w:proofErr w:type="spellStart"/>
      <w:r w:rsidRPr="001C1B45">
        <w:rPr>
          <w:sz w:val="26"/>
          <w:szCs w:val="26"/>
        </w:rPr>
        <w:t>Баские</w:t>
      </w:r>
      <w:proofErr w:type="spellEnd"/>
      <w:r w:rsidRPr="001C1B45">
        <w:rPr>
          <w:sz w:val="26"/>
          <w:szCs w:val="26"/>
        </w:rPr>
        <w:t xml:space="preserve">, д. Баландино, д. </w:t>
      </w:r>
      <w:proofErr w:type="spellStart"/>
      <w:r w:rsidRPr="001C1B45">
        <w:rPr>
          <w:sz w:val="26"/>
          <w:szCs w:val="26"/>
        </w:rPr>
        <w:t>Грибаново</w:t>
      </w:r>
      <w:proofErr w:type="spellEnd"/>
      <w:r w:rsidRPr="001C1B45">
        <w:rPr>
          <w:sz w:val="26"/>
          <w:szCs w:val="26"/>
        </w:rPr>
        <w:t xml:space="preserve"> на 2026 год в сумме 1</w:t>
      </w:r>
      <w:r>
        <w:rPr>
          <w:sz w:val="26"/>
          <w:szCs w:val="26"/>
        </w:rPr>
        <w:t xml:space="preserve"> </w:t>
      </w:r>
      <w:r w:rsidRPr="001C1B45">
        <w:rPr>
          <w:sz w:val="26"/>
          <w:szCs w:val="26"/>
        </w:rPr>
        <w:t>626,45 тыс. рублей</w:t>
      </w:r>
      <w:r>
        <w:rPr>
          <w:sz w:val="26"/>
          <w:szCs w:val="26"/>
        </w:rPr>
        <w:t>;</w:t>
      </w:r>
    </w:p>
    <w:p w14:paraId="3932C44A" w14:textId="77777777" w:rsidR="006C0E62" w:rsidRPr="00CA591D" w:rsidRDefault="006C0E62" w:rsidP="006C0E62">
      <w:pPr>
        <w:autoSpaceDE w:val="0"/>
        <w:autoSpaceDN w:val="0"/>
        <w:adjustRightInd w:val="0"/>
        <w:ind w:firstLine="708"/>
        <w:jc w:val="both"/>
        <w:outlineLvl w:val="0"/>
        <w:rPr>
          <w:sz w:val="26"/>
          <w:szCs w:val="26"/>
        </w:rPr>
      </w:pPr>
      <w:r>
        <w:rPr>
          <w:sz w:val="26"/>
          <w:szCs w:val="26"/>
        </w:rPr>
        <w:t>-с</w:t>
      </w:r>
      <w:r w:rsidRPr="00B4046E">
        <w:rPr>
          <w:sz w:val="26"/>
          <w:szCs w:val="26"/>
        </w:rPr>
        <w:t>одержание объектов озеленения общего пользования, расположенных на территории Пермского муниципального округа Пермского края</w:t>
      </w:r>
      <w:r>
        <w:rPr>
          <w:sz w:val="26"/>
          <w:szCs w:val="26"/>
        </w:rPr>
        <w:t xml:space="preserve"> </w:t>
      </w:r>
      <w:r w:rsidRPr="002262C3">
        <w:rPr>
          <w:sz w:val="26"/>
          <w:szCs w:val="26"/>
        </w:rPr>
        <w:t xml:space="preserve">- на 2026 </w:t>
      </w:r>
      <w:r>
        <w:rPr>
          <w:sz w:val="26"/>
          <w:szCs w:val="26"/>
        </w:rPr>
        <w:t xml:space="preserve">год в сумме              30 874,31 тыс. рублей </w:t>
      </w:r>
      <w:r w:rsidRPr="002262C3">
        <w:rPr>
          <w:color w:val="000000"/>
          <w:sz w:val="26"/>
          <w:szCs w:val="26"/>
        </w:rPr>
        <w:t>ежегодно</w:t>
      </w:r>
      <w:r>
        <w:rPr>
          <w:color w:val="000000"/>
          <w:sz w:val="26"/>
          <w:szCs w:val="26"/>
        </w:rPr>
        <w:t xml:space="preserve"> за счет средств бюджета округа.</w:t>
      </w:r>
      <w:r w:rsidRPr="00FC088E">
        <w:rPr>
          <w:color w:val="000000"/>
          <w:sz w:val="26"/>
          <w:szCs w:val="26"/>
        </w:rPr>
        <w:t xml:space="preserve"> </w:t>
      </w:r>
      <w:r w:rsidRPr="00CA591D">
        <w:rPr>
          <w:color w:val="000000"/>
          <w:sz w:val="26"/>
          <w:szCs w:val="26"/>
        </w:rPr>
        <w:t xml:space="preserve">В ходе реализации данного </w:t>
      </w:r>
      <w:r>
        <w:rPr>
          <w:color w:val="000000"/>
          <w:sz w:val="26"/>
          <w:szCs w:val="26"/>
        </w:rPr>
        <w:t>направления</w:t>
      </w:r>
      <w:r w:rsidRPr="00CA591D">
        <w:rPr>
          <w:color w:val="000000"/>
          <w:sz w:val="26"/>
          <w:szCs w:val="26"/>
        </w:rPr>
        <w:t xml:space="preserve"> </w:t>
      </w:r>
      <w:r>
        <w:rPr>
          <w:color w:val="000000"/>
          <w:sz w:val="26"/>
          <w:szCs w:val="26"/>
        </w:rPr>
        <w:t xml:space="preserve">планируется </w:t>
      </w:r>
      <w:r>
        <w:rPr>
          <w:sz w:val="26"/>
          <w:szCs w:val="26"/>
        </w:rPr>
        <w:t xml:space="preserve">благоустройство парков, скверов и других объектов озеленения </w:t>
      </w:r>
      <w:r w:rsidRPr="00CA591D">
        <w:rPr>
          <w:sz w:val="26"/>
          <w:szCs w:val="26"/>
        </w:rPr>
        <w:t>на территории Пермского муниципального округа Пермского края</w:t>
      </w:r>
      <w:r>
        <w:rPr>
          <w:sz w:val="26"/>
          <w:szCs w:val="26"/>
        </w:rPr>
        <w:t xml:space="preserve">. Работы планируется проводить </w:t>
      </w:r>
      <w:r w:rsidRPr="00CA591D">
        <w:rPr>
          <w:rFonts w:eastAsiaTheme="minorEastAsia"/>
          <w:sz w:val="26"/>
          <w:szCs w:val="26"/>
        </w:rPr>
        <w:t>территориальными управлениями администрации Пермского муниципального округа</w:t>
      </w:r>
      <w:r>
        <w:rPr>
          <w:rFonts w:eastAsiaTheme="minorEastAsia"/>
          <w:sz w:val="26"/>
          <w:szCs w:val="26"/>
        </w:rPr>
        <w:t>;</w:t>
      </w:r>
    </w:p>
    <w:p w14:paraId="6BA11715" w14:textId="77777777" w:rsidR="006C0E62" w:rsidRDefault="006C0E62" w:rsidP="006C0E62">
      <w:pPr>
        <w:autoSpaceDE w:val="0"/>
        <w:autoSpaceDN w:val="0"/>
        <w:adjustRightInd w:val="0"/>
        <w:ind w:firstLine="708"/>
        <w:jc w:val="both"/>
        <w:outlineLvl w:val="0"/>
        <w:rPr>
          <w:sz w:val="26"/>
          <w:szCs w:val="26"/>
        </w:rPr>
      </w:pPr>
      <w:r w:rsidRPr="002262C3">
        <w:rPr>
          <w:sz w:val="26"/>
          <w:szCs w:val="26"/>
        </w:rPr>
        <w:t xml:space="preserve">-содержание мест захоронения - на 2026 в сумме </w:t>
      </w:r>
      <w:r>
        <w:rPr>
          <w:sz w:val="26"/>
          <w:szCs w:val="26"/>
        </w:rPr>
        <w:t xml:space="preserve">52 283,81 </w:t>
      </w:r>
      <w:r w:rsidRPr="002262C3">
        <w:rPr>
          <w:color w:val="000000"/>
          <w:sz w:val="26"/>
          <w:szCs w:val="26"/>
        </w:rPr>
        <w:t>тыс. рублей</w:t>
      </w:r>
      <w:r>
        <w:rPr>
          <w:color w:val="000000"/>
          <w:sz w:val="26"/>
          <w:szCs w:val="26"/>
        </w:rPr>
        <w:t>, 2027 год – 65887,65 тыс. рублей, 2028 год – 51 480,15 тыс. рублей</w:t>
      </w:r>
      <w:r w:rsidRPr="002262C3">
        <w:rPr>
          <w:color w:val="000000"/>
          <w:sz w:val="26"/>
          <w:szCs w:val="26"/>
        </w:rPr>
        <w:t xml:space="preserve"> </w:t>
      </w:r>
      <w:r>
        <w:rPr>
          <w:color w:val="000000"/>
          <w:sz w:val="26"/>
          <w:szCs w:val="26"/>
        </w:rPr>
        <w:t>за счет средств бюджета округа.</w:t>
      </w:r>
      <w:r w:rsidRPr="002262C3">
        <w:rPr>
          <w:color w:val="000000"/>
          <w:sz w:val="26"/>
          <w:szCs w:val="26"/>
        </w:rPr>
        <w:t xml:space="preserve"> </w:t>
      </w:r>
      <w:r>
        <w:rPr>
          <w:rFonts w:eastAsiaTheme="minorEastAsia"/>
          <w:sz w:val="26"/>
          <w:szCs w:val="26"/>
        </w:rPr>
        <w:t>Р</w:t>
      </w:r>
      <w:r w:rsidRPr="002262C3">
        <w:rPr>
          <w:rFonts w:eastAsiaTheme="minorEastAsia"/>
          <w:sz w:val="26"/>
          <w:szCs w:val="26"/>
        </w:rPr>
        <w:t xml:space="preserve">аботы </w:t>
      </w:r>
      <w:r w:rsidRPr="002262C3">
        <w:rPr>
          <w:sz w:val="26"/>
          <w:szCs w:val="26"/>
        </w:rPr>
        <w:t xml:space="preserve">по содержанию кладбищ </w:t>
      </w:r>
      <w:r>
        <w:rPr>
          <w:color w:val="000000"/>
          <w:sz w:val="26"/>
          <w:szCs w:val="26"/>
        </w:rPr>
        <w:t xml:space="preserve">будут проводиться </w:t>
      </w:r>
      <w:r w:rsidRPr="002262C3">
        <w:rPr>
          <w:color w:val="000000"/>
          <w:sz w:val="26"/>
          <w:szCs w:val="26"/>
        </w:rPr>
        <w:t>территориальными</w:t>
      </w:r>
      <w:r w:rsidRPr="002262C3">
        <w:rPr>
          <w:rFonts w:eastAsiaTheme="minorEastAsia"/>
          <w:sz w:val="26"/>
          <w:szCs w:val="26"/>
        </w:rPr>
        <w:t xml:space="preserve"> управлениями администрации Пермского муниципа</w:t>
      </w:r>
      <w:r>
        <w:rPr>
          <w:rFonts w:eastAsiaTheme="minorEastAsia"/>
          <w:sz w:val="26"/>
          <w:szCs w:val="26"/>
        </w:rPr>
        <w:t xml:space="preserve">льного округа и </w:t>
      </w:r>
      <w:r w:rsidRPr="00320FA9">
        <w:rPr>
          <w:rFonts w:eastAsiaTheme="minorEastAsia"/>
          <w:sz w:val="26"/>
          <w:szCs w:val="26"/>
        </w:rPr>
        <w:t>муниципальным казенным учреждением «Управление благоустройства Пермского муниципального округа»</w:t>
      </w:r>
      <w:r>
        <w:rPr>
          <w:rFonts w:eastAsiaTheme="minorEastAsia"/>
          <w:sz w:val="26"/>
          <w:szCs w:val="26"/>
        </w:rPr>
        <w:t>;</w:t>
      </w:r>
    </w:p>
    <w:p w14:paraId="1DFF766B" w14:textId="7722B3CD" w:rsidR="006C0E62" w:rsidRDefault="006C0E62" w:rsidP="006C0E62">
      <w:pPr>
        <w:autoSpaceDE w:val="0"/>
        <w:autoSpaceDN w:val="0"/>
        <w:adjustRightInd w:val="0"/>
        <w:ind w:firstLine="708"/>
        <w:jc w:val="both"/>
        <w:outlineLvl w:val="0"/>
        <w:rPr>
          <w:color w:val="000000"/>
          <w:sz w:val="26"/>
          <w:szCs w:val="26"/>
        </w:rPr>
      </w:pPr>
      <w:r>
        <w:rPr>
          <w:sz w:val="26"/>
          <w:szCs w:val="26"/>
        </w:rPr>
        <w:t>-о</w:t>
      </w:r>
      <w:r w:rsidRPr="00B4046E">
        <w:rPr>
          <w:sz w:val="26"/>
          <w:szCs w:val="26"/>
        </w:rPr>
        <w:t>тбор и проведение лабораторных испытаний контрольных образцов (проб), материалов по мероприятиям и строительный контроль</w:t>
      </w:r>
      <w:r>
        <w:rPr>
          <w:sz w:val="26"/>
          <w:szCs w:val="26"/>
        </w:rPr>
        <w:t xml:space="preserve"> </w:t>
      </w:r>
      <w:r w:rsidRPr="00CA591D">
        <w:rPr>
          <w:sz w:val="26"/>
          <w:szCs w:val="26"/>
        </w:rPr>
        <w:t xml:space="preserve">- на 2026 год в сумме </w:t>
      </w:r>
      <w:r>
        <w:rPr>
          <w:color w:val="000000"/>
          <w:sz w:val="26"/>
          <w:szCs w:val="26"/>
        </w:rPr>
        <w:t>1 747,48</w:t>
      </w:r>
      <w:r w:rsidRPr="00CA591D">
        <w:rPr>
          <w:color w:val="000000"/>
          <w:sz w:val="26"/>
          <w:szCs w:val="26"/>
        </w:rPr>
        <w:t xml:space="preserve"> тыс. рублей</w:t>
      </w:r>
      <w:r>
        <w:rPr>
          <w:color w:val="000000"/>
          <w:sz w:val="26"/>
          <w:szCs w:val="26"/>
        </w:rPr>
        <w:t xml:space="preserve"> за счет средств бюджета округа</w:t>
      </w:r>
      <w:r w:rsidRPr="00CA591D">
        <w:rPr>
          <w:color w:val="000000"/>
          <w:sz w:val="26"/>
          <w:szCs w:val="26"/>
        </w:rPr>
        <w:t>.</w:t>
      </w:r>
      <w:r w:rsidR="00F714B8">
        <w:rPr>
          <w:color w:val="000000"/>
          <w:sz w:val="26"/>
          <w:szCs w:val="26"/>
        </w:rPr>
        <w:t xml:space="preserve"> </w:t>
      </w:r>
      <w:r w:rsidRPr="00CA591D">
        <w:rPr>
          <w:color w:val="000000"/>
          <w:sz w:val="26"/>
          <w:szCs w:val="26"/>
        </w:rPr>
        <w:t>В</w:t>
      </w:r>
      <w:r>
        <w:rPr>
          <w:color w:val="000000"/>
          <w:sz w:val="26"/>
          <w:szCs w:val="26"/>
        </w:rPr>
        <w:t xml:space="preserve"> </w:t>
      </w:r>
      <w:r w:rsidRPr="00CA591D">
        <w:rPr>
          <w:color w:val="000000"/>
          <w:sz w:val="26"/>
          <w:szCs w:val="26"/>
        </w:rPr>
        <w:t xml:space="preserve">ходе реализации данного </w:t>
      </w:r>
      <w:r>
        <w:rPr>
          <w:color w:val="000000"/>
          <w:sz w:val="26"/>
          <w:szCs w:val="26"/>
        </w:rPr>
        <w:t xml:space="preserve">направления планируется: </w:t>
      </w:r>
    </w:p>
    <w:p w14:paraId="6C6EAF06" w14:textId="77777777" w:rsidR="006C0E62" w:rsidRPr="002262C3" w:rsidRDefault="006C0E62" w:rsidP="006C0E62">
      <w:pPr>
        <w:pStyle w:val="af7"/>
        <w:autoSpaceDE w:val="0"/>
        <w:autoSpaceDN w:val="0"/>
        <w:adjustRightInd w:val="0"/>
        <w:ind w:left="0" w:firstLine="709"/>
        <w:jc w:val="both"/>
        <w:outlineLvl w:val="0"/>
        <w:rPr>
          <w:sz w:val="26"/>
          <w:szCs w:val="26"/>
        </w:rPr>
      </w:pPr>
      <w:r w:rsidRPr="002262C3">
        <w:rPr>
          <w:sz w:val="26"/>
          <w:szCs w:val="26"/>
        </w:rPr>
        <w:t xml:space="preserve">отбор и проведение лабораторных испытаний контрольных образцов на устройстве тротуаров с. Култаево, д. </w:t>
      </w:r>
      <w:proofErr w:type="spellStart"/>
      <w:r w:rsidRPr="002262C3">
        <w:rPr>
          <w:sz w:val="26"/>
          <w:szCs w:val="26"/>
        </w:rPr>
        <w:t>Кичаново</w:t>
      </w:r>
      <w:proofErr w:type="spellEnd"/>
      <w:r w:rsidRPr="002262C3">
        <w:rPr>
          <w:sz w:val="26"/>
          <w:szCs w:val="26"/>
        </w:rPr>
        <w:t xml:space="preserve"> в сумме 106,44 тыс. рублей, </w:t>
      </w:r>
    </w:p>
    <w:p w14:paraId="6D3D764F" w14:textId="77777777" w:rsidR="006C0E62" w:rsidRPr="002262C3" w:rsidRDefault="006C0E62" w:rsidP="006C0E62">
      <w:pPr>
        <w:pStyle w:val="af7"/>
        <w:autoSpaceDE w:val="0"/>
        <w:autoSpaceDN w:val="0"/>
        <w:adjustRightInd w:val="0"/>
        <w:ind w:left="0" w:firstLine="709"/>
        <w:jc w:val="both"/>
        <w:outlineLvl w:val="0"/>
        <w:rPr>
          <w:sz w:val="26"/>
          <w:szCs w:val="26"/>
        </w:rPr>
      </w:pPr>
      <w:r w:rsidRPr="002262C3">
        <w:rPr>
          <w:sz w:val="26"/>
          <w:szCs w:val="26"/>
        </w:rPr>
        <w:t>строительный контроль «Благоустройство общественной территории с. Фролы, ул. Солнечная» в сумме 1357,65 тыс. рублей,</w:t>
      </w:r>
    </w:p>
    <w:p w14:paraId="69F09BB9" w14:textId="77777777" w:rsidR="006C0E62" w:rsidRDefault="006C0E62" w:rsidP="006C0E62">
      <w:pPr>
        <w:pStyle w:val="af7"/>
        <w:autoSpaceDE w:val="0"/>
        <w:autoSpaceDN w:val="0"/>
        <w:adjustRightInd w:val="0"/>
        <w:ind w:left="0" w:firstLine="709"/>
        <w:jc w:val="both"/>
        <w:outlineLvl w:val="0"/>
        <w:rPr>
          <w:sz w:val="26"/>
          <w:szCs w:val="26"/>
        </w:rPr>
      </w:pPr>
      <w:r w:rsidRPr="002262C3">
        <w:rPr>
          <w:sz w:val="26"/>
          <w:szCs w:val="26"/>
        </w:rPr>
        <w:t xml:space="preserve">строительный контроль «Оборудование организованного места отдыха людей у воды с. </w:t>
      </w:r>
      <w:proofErr w:type="spellStart"/>
      <w:r w:rsidRPr="002262C3">
        <w:rPr>
          <w:sz w:val="26"/>
          <w:szCs w:val="26"/>
        </w:rPr>
        <w:t>Кура</w:t>
      </w:r>
      <w:r>
        <w:rPr>
          <w:sz w:val="26"/>
          <w:szCs w:val="26"/>
        </w:rPr>
        <w:t>шим</w:t>
      </w:r>
      <w:proofErr w:type="spellEnd"/>
      <w:r>
        <w:rPr>
          <w:sz w:val="26"/>
          <w:szCs w:val="26"/>
        </w:rPr>
        <w:t>» в сумме 283,39 тыс. рублей.</w:t>
      </w:r>
    </w:p>
    <w:p w14:paraId="4E92FF1E" w14:textId="77777777" w:rsidR="006C0E62" w:rsidRPr="002262C3" w:rsidRDefault="006C0E62" w:rsidP="006C0E62">
      <w:pPr>
        <w:pStyle w:val="af7"/>
        <w:autoSpaceDE w:val="0"/>
        <w:autoSpaceDN w:val="0"/>
        <w:adjustRightInd w:val="0"/>
        <w:ind w:left="0" w:firstLine="709"/>
        <w:jc w:val="both"/>
        <w:outlineLvl w:val="0"/>
        <w:rPr>
          <w:sz w:val="26"/>
          <w:szCs w:val="26"/>
        </w:rPr>
      </w:pPr>
      <w:r w:rsidRPr="00746CBC">
        <w:rPr>
          <w:color w:val="000000"/>
          <w:sz w:val="26"/>
          <w:szCs w:val="26"/>
        </w:rPr>
        <w:t xml:space="preserve"> </w:t>
      </w:r>
      <w:r w:rsidRPr="00CA591D">
        <w:rPr>
          <w:color w:val="000000"/>
          <w:sz w:val="26"/>
          <w:szCs w:val="26"/>
        </w:rPr>
        <w:t>На 2027-2028 годы – расходы не предусмотрены</w:t>
      </w:r>
      <w:r>
        <w:rPr>
          <w:color w:val="000000"/>
          <w:sz w:val="26"/>
          <w:szCs w:val="26"/>
        </w:rPr>
        <w:t>.</w:t>
      </w:r>
    </w:p>
    <w:p w14:paraId="785205DA" w14:textId="77777777" w:rsidR="006C0E62" w:rsidRDefault="006C0E62" w:rsidP="006C0E62">
      <w:pPr>
        <w:autoSpaceDE w:val="0"/>
        <w:autoSpaceDN w:val="0"/>
        <w:adjustRightInd w:val="0"/>
        <w:ind w:firstLine="708"/>
        <w:jc w:val="both"/>
        <w:outlineLvl w:val="0"/>
        <w:rPr>
          <w:sz w:val="26"/>
          <w:szCs w:val="26"/>
        </w:rPr>
      </w:pPr>
      <w:r w:rsidRPr="00B4046E">
        <w:rPr>
          <w:sz w:val="26"/>
          <w:szCs w:val="26"/>
        </w:rPr>
        <w:t xml:space="preserve">-расходы по эвакуации невостребованных умерших (погибших) на 2026 год в сумме </w:t>
      </w:r>
      <w:r w:rsidRPr="00B4046E">
        <w:rPr>
          <w:color w:val="000000"/>
          <w:sz w:val="26"/>
          <w:szCs w:val="26"/>
        </w:rPr>
        <w:t>3028,65 тыс. рублей, 2027-2028 годы – 3</w:t>
      </w:r>
      <w:r>
        <w:rPr>
          <w:color w:val="000000"/>
          <w:sz w:val="26"/>
          <w:szCs w:val="26"/>
        </w:rPr>
        <w:t xml:space="preserve"> </w:t>
      </w:r>
      <w:r w:rsidRPr="00B4046E">
        <w:rPr>
          <w:color w:val="000000"/>
          <w:sz w:val="26"/>
          <w:szCs w:val="26"/>
        </w:rPr>
        <w:t>081,17 тыс. рублей ежегодно</w:t>
      </w:r>
      <w:r>
        <w:rPr>
          <w:color w:val="000000"/>
          <w:sz w:val="26"/>
          <w:szCs w:val="26"/>
        </w:rPr>
        <w:t xml:space="preserve"> за счет средств бюджета округа</w:t>
      </w:r>
      <w:r w:rsidRPr="00B4046E">
        <w:rPr>
          <w:color w:val="000000"/>
          <w:sz w:val="26"/>
          <w:szCs w:val="26"/>
        </w:rPr>
        <w:t xml:space="preserve">. В ходе реализации данного направления планируется производить эвакуацию умерших (при отсутствии близких родственников); </w:t>
      </w:r>
    </w:p>
    <w:p w14:paraId="7DB761DF" w14:textId="097AB223" w:rsidR="006C0E62" w:rsidRPr="00CA591D" w:rsidRDefault="006C0E62" w:rsidP="006C0E62">
      <w:pPr>
        <w:autoSpaceDE w:val="0"/>
        <w:autoSpaceDN w:val="0"/>
        <w:adjustRightInd w:val="0"/>
        <w:ind w:firstLine="708"/>
        <w:jc w:val="both"/>
        <w:outlineLvl w:val="0"/>
        <w:rPr>
          <w:sz w:val="26"/>
          <w:szCs w:val="26"/>
        </w:rPr>
      </w:pPr>
      <w:r w:rsidRPr="00CA591D">
        <w:rPr>
          <w:sz w:val="26"/>
          <w:szCs w:val="26"/>
        </w:rPr>
        <w:t xml:space="preserve">-реализация мероприятий по предотвращению распространения и уничтожению борщевика Сосновского - на 2026 год в сумме </w:t>
      </w:r>
      <w:r w:rsidRPr="00CA591D">
        <w:rPr>
          <w:color w:val="000000"/>
          <w:sz w:val="26"/>
          <w:szCs w:val="26"/>
        </w:rPr>
        <w:t>9</w:t>
      </w:r>
      <w:r w:rsidR="00E96392">
        <w:rPr>
          <w:color w:val="000000"/>
          <w:sz w:val="26"/>
          <w:szCs w:val="26"/>
        </w:rPr>
        <w:t xml:space="preserve"> </w:t>
      </w:r>
      <w:r w:rsidRPr="00CA591D">
        <w:rPr>
          <w:color w:val="000000"/>
          <w:sz w:val="26"/>
          <w:szCs w:val="26"/>
        </w:rPr>
        <w:t>386,49 тыс. рублей</w:t>
      </w:r>
      <w:r>
        <w:rPr>
          <w:color w:val="000000"/>
          <w:sz w:val="26"/>
          <w:szCs w:val="26"/>
        </w:rPr>
        <w:t xml:space="preserve"> за счет средств бюджета округа</w:t>
      </w:r>
      <w:r w:rsidRPr="00CA591D">
        <w:rPr>
          <w:color w:val="000000"/>
          <w:sz w:val="26"/>
          <w:szCs w:val="26"/>
        </w:rPr>
        <w:t xml:space="preserve">. На 2027-2028 годы – расходы не предусмотрены. В ходе реализации данного </w:t>
      </w:r>
      <w:r>
        <w:rPr>
          <w:color w:val="000000"/>
          <w:sz w:val="26"/>
          <w:szCs w:val="26"/>
        </w:rPr>
        <w:t>направления</w:t>
      </w:r>
      <w:r w:rsidRPr="00CA591D">
        <w:rPr>
          <w:color w:val="000000"/>
          <w:sz w:val="26"/>
          <w:szCs w:val="26"/>
        </w:rPr>
        <w:t xml:space="preserve"> </w:t>
      </w:r>
      <w:r w:rsidRPr="00CA591D">
        <w:rPr>
          <w:rFonts w:eastAsiaTheme="minorEastAsia"/>
          <w:sz w:val="26"/>
          <w:szCs w:val="26"/>
        </w:rPr>
        <w:t xml:space="preserve">территориальными управлениями администрации Пермского муниципального округа будут проводиться работы по </w:t>
      </w:r>
      <w:r w:rsidRPr="00CA591D">
        <w:rPr>
          <w:sz w:val="26"/>
          <w:szCs w:val="26"/>
        </w:rPr>
        <w:t>предотвращени</w:t>
      </w:r>
      <w:r>
        <w:rPr>
          <w:sz w:val="26"/>
          <w:szCs w:val="26"/>
        </w:rPr>
        <w:t>ю</w:t>
      </w:r>
      <w:r w:rsidRPr="00CA591D">
        <w:rPr>
          <w:sz w:val="26"/>
          <w:szCs w:val="26"/>
        </w:rPr>
        <w:t xml:space="preserve"> распространения и уничтожению борщевика Сосновского на территории Пермского муниципального округа Пермского края;</w:t>
      </w:r>
    </w:p>
    <w:p w14:paraId="7F329494" w14:textId="77777777" w:rsidR="006C0E62" w:rsidRDefault="006C0E62" w:rsidP="006C0E62">
      <w:pPr>
        <w:autoSpaceDE w:val="0"/>
        <w:autoSpaceDN w:val="0"/>
        <w:adjustRightInd w:val="0"/>
        <w:ind w:firstLine="708"/>
        <w:jc w:val="both"/>
        <w:outlineLvl w:val="0"/>
        <w:rPr>
          <w:sz w:val="26"/>
          <w:szCs w:val="26"/>
        </w:rPr>
      </w:pPr>
      <w:r>
        <w:rPr>
          <w:sz w:val="26"/>
          <w:szCs w:val="26"/>
        </w:rPr>
        <w:t>-о</w:t>
      </w:r>
      <w:r w:rsidRPr="00B4046E">
        <w:rPr>
          <w:sz w:val="26"/>
          <w:szCs w:val="26"/>
        </w:rPr>
        <w:t>рганизация мероприятий при осуществлении деятельности по обращению с животными без владельцев</w:t>
      </w:r>
      <w:r>
        <w:rPr>
          <w:sz w:val="26"/>
          <w:szCs w:val="26"/>
        </w:rPr>
        <w:t xml:space="preserve"> </w:t>
      </w:r>
      <w:r w:rsidRPr="00CA591D">
        <w:rPr>
          <w:sz w:val="26"/>
          <w:szCs w:val="26"/>
        </w:rPr>
        <w:t>- на 2026</w:t>
      </w:r>
      <w:r>
        <w:rPr>
          <w:sz w:val="26"/>
          <w:szCs w:val="26"/>
        </w:rPr>
        <w:t>-2028</w:t>
      </w:r>
      <w:r w:rsidRPr="00CA591D">
        <w:rPr>
          <w:sz w:val="26"/>
          <w:szCs w:val="26"/>
        </w:rPr>
        <w:t xml:space="preserve"> год</w:t>
      </w:r>
      <w:r>
        <w:rPr>
          <w:sz w:val="26"/>
          <w:szCs w:val="26"/>
        </w:rPr>
        <w:t>ы</w:t>
      </w:r>
      <w:r w:rsidRPr="00CA591D">
        <w:rPr>
          <w:sz w:val="26"/>
          <w:szCs w:val="26"/>
        </w:rPr>
        <w:t xml:space="preserve"> в сумме </w:t>
      </w:r>
      <w:r>
        <w:rPr>
          <w:color w:val="000000"/>
          <w:sz w:val="26"/>
          <w:szCs w:val="26"/>
        </w:rPr>
        <w:t>12 033,20</w:t>
      </w:r>
      <w:r w:rsidRPr="00CA591D">
        <w:rPr>
          <w:color w:val="000000"/>
          <w:sz w:val="26"/>
          <w:szCs w:val="26"/>
        </w:rPr>
        <w:t xml:space="preserve"> тыс. рублей</w:t>
      </w:r>
      <w:r>
        <w:rPr>
          <w:color w:val="000000"/>
          <w:sz w:val="26"/>
          <w:szCs w:val="26"/>
        </w:rPr>
        <w:t xml:space="preserve"> за счет средств бюджета Пермского края;</w:t>
      </w:r>
    </w:p>
    <w:p w14:paraId="527AF99C" w14:textId="77777777" w:rsidR="006C0E62" w:rsidRPr="00687B25" w:rsidRDefault="006C0E62" w:rsidP="006C0E62">
      <w:pPr>
        <w:tabs>
          <w:tab w:val="left" w:pos="6412"/>
        </w:tabs>
        <w:ind w:firstLine="720"/>
        <w:jc w:val="both"/>
        <w:rPr>
          <w:rFonts w:eastAsiaTheme="minorEastAsia"/>
          <w:sz w:val="26"/>
          <w:szCs w:val="26"/>
        </w:rPr>
      </w:pPr>
      <w:r w:rsidRPr="00320FA9">
        <w:rPr>
          <w:sz w:val="26"/>
          <w:szCs w:val="26"/>
        </w:rP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r>
        <w:rPr>
          <w:sz w:val="26"/>
          <w:szCs w:val="26"/>
        </w:rPr>
        <w:t xml:space="preserve"> на 2026 год – 37041,43 тыс. рублей, 2027-2028 годы – 9 260,36 тыс. рублей ежегодно. </w:t>
      </w:r>
      <w:r w:rsidRPr="00687B25">
        <w:rPr>
          <w:rFonts w:eastAsiaTheme="minorEastAsia"/>
          <w:sz w:val="26"/>
          <w:szCs w:val="26"/>
        </w:rPr>
        <w:t>В рамках реализации указанного направления планируется ликвидация несанкционированных свалок, расположенных на землях, государственная собственность которых не разграничена</w:t>
      </w:r>
      <w:r>
        <w:rPr>
          <w:rFonts w:eastAsiaTheme="minorEastAsia"/>
          <w:sz w:val="26"/>
          <w:szCs w:val="26"/>
        </w:rPr>
        <w:t xml:space="preserve">. </w:t>
      </w:r>
      <w:r w:rsidRPr="00687B25">
        <w:rPr>
          <w:rFonts w:eastAsiaTheme="minorEastAsia"/>
          <w:sz w:val="26"/>
          <w:szCs w:val="26"/>
        </w:rPr>
        <w:t>Работы будут проводиться муниципальным казенным учреждением «Управление благоустройства Пермского муниципального округа».</w:t>
      </w:r>
    </w:p>
    <w:p w14:paraId="52C6BBA6" w14:textId="77777777" w:rsidR="006C0E62" w:rsidRPr="00320FA9" w:rsidRDefault="006C0E62" w:rsidP="006C0E62">
      <w:pPr>
        <w:autoSpaceDE w:val="0"/>
        <w:autoSpaceDN w:val="0"/>
        <w:adjustRightInd w:val="0"/>
        <w:ind w:firstLine="708"/>
        <w:jc w:val="both"/>
        <w:outlineLvl w:val="0"/>
        <w:rPr>
          <w:sz w:val="26"/>
          <w:szCs w:val="26"/>
        </w:rPr>
      </w:pPr>
    </w:p>
    <w:p w14:paraId="2D19B150" w14:textId="77777777" w:rsidR="006C0E62" w:rsidRPr="00320FA9" w:rsidRDefault="006C0E62" w:rsidP="006C0E62">
      <w:pPr>
        <w:tabs>
          <w:tab w:val="left" w:pos="6412"/>
        </w:tabs>
        <w:ind w:firstLine="720"/>
        <w:jc w:val="center"/>
        <w:rPr>
          <w:rFonts w:eastAsiaTheme="minorEastAsia"/>
          <w:b/>
          <w:bCs/>
          <w:i/>
          <w:iCs/>
          <w:sz w:val="26"/>
          <w:szCs w:val="26"/>
        </w:rPr>
      </w:pPr>
      <w:r w:rsidRPr="00320FA9">
        <w:rPr>
          <w:rFonts w:eastAsiaTheme="minorEastAsia"/>
          <w:b/>
          <w:bCs/>
          <w:i/>
          <w:iCs/>
          <w:sz w:val="26"/>
          <w:szCs w:val="26"/>
        </w:rPr>
        <w:t xml:space="preserve">Комплекс процессных мероприятий </w:t>
      </w:r>
    </w:p>
    <w:p w14:paraId="4DB41404" w14:textId="77777777" w:rsidR="006C0E62" w:rsidRPr="00320FA9" w:rsidRDefault="006C0E62" w:rsidP="006C0E62">
      <w:pPr>
        <w:tabs>
          <w:tab w:val="left" w:pos="6412"/>
        </w:tabs>
        <w:ind w:firstLine="720"/>
        <w:jc w:val="center"/>
        <w:rPr>
          <w:rFonts w:eastAsiaTheme="minorEastAsia"/>
          <w:b/>
          <w:bCs/>
          <w:i/>
          <w:iCs/>
          <w:sz w:val="26"/>
          <w:szCs w:val="26"/>
        </w:rPr>
      </w:pPr>
      <w:r w:rsidRPr="00320FA9">
        <w:rPr>
          <w:rFonts w:eastAsiaTheme="minorEastAsia"/>
          <w:b/>
          <w:bCs/>
          <w:i/>
          <w:iCs/>
          <w:sz w:val="26"/>
          <w:szCs w:val="26"/>
        </w:rPr>
        <w:t>«Обеспечение деятельности Управления по развитию инфраструктуры администрации Пермского муниципального округа и подведомственных учреждений»</w:t>
      </w:r>
    </w:p>
    <w:p w14:paraId="1070C203" w14:textId="77777777" w:rsidR="006C0E62" w:rsidRDefault="006C0E62" w:rsidP="006C0E62">
      <w:pPr>
        <w:tabs>
          <w:tab w:val="left" w:pos="6412"/>
        </w:tabs>
        <w:ind w:firstLine="720"/>
        <w:jc w:val="center"/>
        <w:rPr>
          <w:rFonts w:eastAsiaTheme="minorEastAsia"/>
          <w:b/>
          <w:sz w:val="26"/>
          <w:szCs w:val="26"/>
          <w:highlight w:val="yellow"/>
        </w:rPr>
      </w:pPr>
    </w:p>
    <w:p w14:paraId="50CF976C" w14:textId="77777777" w:rsidR="006C0E62" w:rsidRPr="00706438" w:rsidRDefault="006C0E62" w:rsidP="006C0E62">
      <w:pPr>
        <w:tabs>
          <w:tab w:val="left" w:pos="6412"/>
        </w:tabs>
        <w:ind w:firstLine="709"/>
        <w:jc w:val="both"/>
        <w:rPr>
          <w:sz w:val="26"/>
          <w:szCs w:val="26"/>
        </w:rPr>
      </w:pPr>
      <w:r w:rsidRPr="00706438">
        <w:rPr>
          <w:sz w:val="26"/>
          <w:szCs w:val="26"/>
        </w:rPr>
        <w:t>В рамках к</w:t>
      </w:r>
      <w:r w:rsidRPr="00706438">
        <w:rPr>
          <w:rFonts w:eastAsiaTheme="minorEastAsia"/>
          <w:bCs/>
          <w:sz w:val="26"/>
          <w:szCs w:val="26"/>
        </w:rPr>
        <w:t>о</w:t>
      </w:r>
      <w:r>
        <w:rPr>
          <w:rFonts w:eastAsiaTheme="minorEastAsia"/>
          <w:bCs/>
          <w:sz w:val="26"/>
          <w:szCs w:val="26"/>
        </w:rPr>
        <w:t>мплекса процессных мероприятий «</w:t>
      </w:r>
      <w:r w:rsidRPr="00706438">
        <w:rPr>
          <w:rFonts w:eastAsiaTheme="minorEastAsia"/>
          <w:bCs/>
          <w:sz w:val="26"/>
          <w:szCs w:val="26"/>
        </w:rPr>
        <w:t>Обеспечение деятельности Управления по развитию инфраструктуры администрации Пермского муниципального округ</w:t>
      </w:r>
      <w:r>
        <w:rPr>
          <w:rFonts w:eastAsiaTheme="minorEastAsia"/>
          <w:bCs/>
          <w:sz w:val="26"/>
          <w:szCs w:val="26"/>
        </w:rPr>
        <w:t>а и подведомственных учреждений»</w:t>
      </w:r>
      <w:r w:rsidRPr="00706438">
        <w:rPr>
          <w:rFonts w:eastAsiaTheme="minorEastAsia"/>
          <w:bCs/>
          <w:sz w:val="26"/>
          <w:szCs w:val="26"/>
        </w:rPr>
        <w:t xml:space="preserve"> </w:t>
      </w:r>
      <w:r w:rsidRPr="00706438">
        <w:rPr>
          <w:sz w:val="26"/>
          <w:szCs w:val="26"/>
        </w:rPr>
        <w:t>предусмотрены расходы на 2026 год в сумме 118 628,90 тыс. рублей, 2027 год – 120 291,16 тыс. рублей</w:t>
      </w:r>
      <w:r>
        <w:rPr>
          <w:sz w:val="26"/>
          <w:szCs w:val="26"/>
        </w:rPr>
        <w:t>, 2028 год – 120 290,20 тыс. рублей</w:t>
      </w:r>
      <w:r w:rsidRPr="00706438">
        <w:rPr>
          <w:sz w:val="26"/>
          <w:szCs w:val="26"/>
        </w:rPr>
        <w:t xml:space="preserve"> на реализацию следующих направлений:</w:t>
      </w:r>
    </w:p>
    <w:p w14:paraId="46F0FC20" w14:textId="77777777" w:rsidR="006C0E62" w:rsidRDefault="006C0E62" w:rsidP="006C0E62">
      <w:pPr>
        <w:tabs>
          <w:tab w:val="left" w:pos="6412"/>
        </w:tabs>
        <w:ind w:firstLine="709"/>
        <w:jc w:val="both"/>
        <w:rPr>
          <w:sz w:val="26"/>
          <w:szCs w:val="26"/>
        </w:rPr>
      </w:pPr>
      <w:r w:rsidRPr="00706438">
        <w:rPr>
          <w:sz w:val="26"/>
          <w:szCs w:val="26"/>
        </w:rPr>
        <w:t>-содержание органов местного самоуправления Пермского муниципального округа на 2026 год в сумме 27</w:t>
      </w:r>
      <w:r>
        <w:rPr>
          <w:sz w:val="26"/>
          <w:szCs w:val="26"/>
        </w:rPr>
        <w:t xml:space="preserve"> </w:t>
      </w:r>
      <w:r w:rsidRPr="00706438">
        <w:rPr>
          <w:sz w:val="26"/>
          <w:szCs w:val="26"/>
        </w:rPr>
        <w:t>569,80 тыс. рублей, 2027-2028 годы – 28</w:t>
      </w:r>
      <w:r>
        <w:rPr>
          <w:sz w:val="26"/>
          <w:szCs w:val="26"/>
        </w:rPr>
        <w:t xml:space="preserve"> </w:t>
      </w:r>
      <w:r w:rsidRPr="00706438">
        <w:rPr>
          <w:sz w:val="26"/>
          <w:szCs w:val="26"/>
        </w:rPr>
        <w:t>078,41 тыс. рублей</w:t>
      </w:r>
      <w:r>
        <w:rPr>
          <w:sz w:val="26"/>
          <w:szCs w:val="26"/>
        </w:rPr>
        <w:t xml:space="preserve"> за счет средств бюджета округа</w:t>
      </w:r>
      <w:r w:rsidRPr="00706438">
        <w:rPr>
          <w:sz w:val="26"/>
          <w:szCs w:val="26"/>
        </w:rPr>
        <w:t>. В рамках направления планиру</w:t>
      </w:r>
      <w:r>
        <w:rPr>
          <w:sz w:val="26"/>
          <w:szCs w:val="26"/>
        </w:rPr>
        <w:t>ю</w:t>
      </w:r>
      <w:r w:rsidRPr="00706438">
        <w:rPr>
          <w:sz w:val="26"/>
          <w:szCs w:val="26"/>
        </w:rPr>
        <w:t xml:space="preserve">тся </w:t>
      </w:r>
      <w:r>
        <w:rPr>
          <w:sz w:val="26"/>
          <w:szCs w:val="26"/>
        </w:rPr>
        <w:t xml:space="preserve">расходы на обеспечение функционирования </w:t>
      </w:r>
      <w:r w:rsidRPr="00706438">
        <w:rPr>
          <w:sz w:val="26"/>
          <w:szCs w:val="26"/>
        </w:rPr>
        <w:t xml:space="preserve">Управления по развитию инфраструктуры администрации </w:t>
      </w:r>
      <w:r>
        <w:rPr>
          <w:sz w:val="26"/>
          <w:szCs w:val="26"/>
        </w:rPr>
        <w:t>Пермского муниципального округа;</w:t>
      </w:r>
    </w:p>
    <w:p w14:paraId="26053510" w14:textId="77777777" w:rsidR="006C0E62" w:rsidRPr="0053661F" w:rsidRDefault="006C0E62" w:rsidP="006C0E62">
      <w:pPr>
        <w:ind w:firstLine="709"/>
        <w:jc w:val="both"/>
        <w:rPr>
          <w:sz w:val="26"/>
          <w:szCs w:val="26"/>
        </w:rPr>
      </w:pPr>
      <w:r w:rsidRPr="0053661F">
        <w:rPr>
          <w:sz w:val="26"/>
          <w:szCs w:val="26"/>
        </w:rPr>
        <w:t>-обеспечение деятельности (оказание услуг, выполнение работ) муниципальных учреждений. В рамках данного мероприятия предусмотрены расходы на обеспечение деятельности муниципальных казенных учреждений</w:t>
      </w:r>
      <w:r>
        <w:rPr>
          <w:sz w:val="26"/>
          <w:szCs w:val="26"/>
        </w:rPr>
        <w:t>, подведомственных Управлению</w:t>
      </w:r>
      <w:r w:rsidRPr="00110527">
        <w:rPr>
          <w:sz w:val="26"/>
          <w:szCs w:val="26"/>
        </w:rPr>
        <w:t xml:space="preserve"> по развитию инфраструктуры администрации </w:t>
      </w:r>
      <w:r>
        <w:rPr>
          <w:sz w:val="26"/>
          <w:szCs w:val="26"/>
        </w:rPr>
        <w:t>Пермского муниципального округа:</w:t>
      </w:r>
    </w:p>
    <w:p w14:paraId="30D16DB2" w14:textId="77777777" w:rsidR="006C0E62" w:rsidRPr="0053661F" w:rsidRDefault="006C0E62" w:rsidP="006C0E62">
      <w:pPr>
        <w:ind w:firstLine="709"/>
        <w:jc w:val="both"/>
        <w:rPr>
          <w:sz w:val="26"/>
          <w:szCs w:val="26"/>
        </w:rPr>
      </w:pPr>
      <w:r w:rsidRPr="0053661F">
        <w:rPr>
          <w:sz w:val="26"/>
          <w:szCs w:val="26"/>
        </w:rPr>
        <w:t>Управление благоустройством администрации Пермского муниципального округа на 2026 год в сумме 59 871,23 тыс. рублей, 2027 - 2028 годы – 60 210,22 тыс. рублей ежегодно за счет средств бюджета округа;</w:t>
      </w:r>
    </w:p>
    <w:p w14:paraId="6D6A190F" w14:textId="77777777" w:rsidR="006C0E62" w:rsidRPr="0053661F" w:rsidRDefault="006C0E62" w:rsidP="006C0E62">
      <w:pPr>
        <w:ind w:firstLine="709"/>
        <w:jc w:val="both"/>
        <w:rPr>
          <w:sz w:val="26"/>
          <w:szCs w:val="26"/>
        </w:rPr>
      </w:pPr>
      <w:r w:rsidRPr="0053661F">
        <w:rPr>
          <w:sz w:val="26"/>
          <w:szCs w:val="26"/>
        </w:rPr>
        <w:t>Управление капитального строительства администрации Пермского муниципального округа на 2026 год в сумме 30 841,37 тыс. рублей, 2027-2028 годы – 31 646,43 тыс. рублей ежегодно за счет средств бюджета округа.</w:t>
      </w:r>
    </w:p>
    <w:p w14:paraId="1A5034A9" w14:textId="77777777" w:rsidR="006C0E62" w:rsidRDefault="006C0E62" w:rsidP="006C0E62">
      <w:pPr>
        <w:tabs>
          <w:tab w:val="left" w:pos="993"/>
        </w:tabs>
        <w:suppressAutoHyphens/>
        <w:ind w:firstLine="709"/>
        <w:jc w:val="both"/>
        <w:rPr>
          <w:rFonts w:eastAsia="Calibri"/>
          <w:sz w:val="26"/>
          <w:szCs w:val="26"/>
          <w:lang w:eastAsia="en-US"/>
        </w:rPr>
      </w:pPr>
      <w:r w:rsidRPr="0053661F">
        <w:rPr>
          <w:rFonts w:eastAsia="Calibri"/>
          <w:bCs/>
          <w:sz w:val="26"/>
          <w:szCs w:val="26"/>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r w:rsidRPr="0053661F">
        <w:rPr>
          <w:rFonts w:eastAsia="Calibri"/>
          <w:bCs/>
          <w:sz w:val="26"/>
          <w:szCs w:val="26"/>
          <w:lang w:eastAsia="en-US"/>
        </w:rPr>
        <w:t xml:space="preserve">. В рамках данного направления предусмотрены расходы </w:t>
      </w:r>
      <w:r>
        <w:rPr>
          <w:rFonts w:eastAsia="Calibri"/>
          <w:bCs/>
          <w:sz w:val="26"/>
          <w:szCs w:val="26"/>
          <w:lang w:eastAsia="en-US"/>
        </w:rPr>
        <w:t xml:space="preserve">на </w:t>
      </w:r>
      <w:r w:rsidRPr="0053661F">
        <w:rPr>
          <w:rFonts w:eastAsia="Calibri"/>
          <w:bCs/>
          <w:sz w:val="26"/>
          <w:szCs w:val="26"/>
          <w:lang w:eastAsia="en-US"/>
        </w:rPr>
        <w:t>осуществление государственных</w:t>
      </w:r>
      <w:r w:rsidRPr="0053661F">
        <w:rPr>
          <w:rFonts w:eastAsia="Calibri"/>
          <w:sz w:val="26"/>
          <w:szCs w:val="26"/>
          <w:lang w:eastAsia="en-US"/>
        </w:rPr>
        <w:t xml:space="preserve"> полномочий </w:t>
      </w:r>
      <w:r w:rsidRPr="00706438">
        <w:rPr>
          <w:sz w:val="26"/>
          <w:szCs w:val="26"/>
        </w:rPr>
        <w:t>Управлени</w:t>
      </w:r>
      <w:r>
        <w:rPr>
          <w:sz w:val="26"/>
          <w:szCs w:val="26"/>
        </w:rPr>
        <w:t>ем</w:t>
      </w:r>
      <w:r w:rsidRPr="00706438">
        <w:rPr>
          <w:sz w:val="26"/>
          <w:szCs w:val="26"/>
        </w:rPr>
        <w:t xml:space="preserve"> по развитию инфраструктуры администрации Пермского муниципального округа</w:t>
      </w:r>
      <w:r w:rsidRPr="0053661F">
        <w:rPr>
          <w:rFonts w:eastAsia="Calibri"/>
          <w:sz w:val="26"/>
          <w:szCs w:val="26"/>
          <w:lang w:eastAsia="en-US"/>
        </w:rPr>
        <w:t xml:space="preserve">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 на 202</w:t>
      </w:r>
      <w:r>
        <w:rPr>
          <w:rFonts w:eastAsia="Calibri"/>
          <w:sz w:val="26"/>
          <w:szCs w:val="26"/>
          <w:lang w:eastAsia="en-US"/>
        </w:rPr>
        <w:t>6</w:t>
      </w:r>
      <w:r w:rsidRPr="0053661F">
        <w:rPr>
          <w:rFonts w:eastAsia="Calibri"/>
          <w:sz w:val="26"/>
          <w:szCs w:val="26"/>
          <w:lang w:eastAsia="en-US"/>
        </w:rPr>
        <w:t xml:space="preserve"> год в сумме </w:t>
      </w:r>
      <w:r>
        <w:rPr>
          <w:rFonts w:eastAsia="Calibri"/>
          <w:sz w:val="26"/>
          <w:szCs w:val="26"/>
          <w:lang w:eastAsia="en-US"/>
        </w:rPr>
        <w:t>27,50</w:t>
      </w:r>
      <w:r w:rsidRPr="0053661F">
        <w:rPr>
          <w:rFonts w:eastAsia="Calibri"/>
          <w:sz w:val="26"/>
          <w:szCs w:val="26"/>
          <w:lang w:eastAsia="en-US"/>
        </w:rPr>
        <w:t xml:space="preserve"> тыс. рублей, 202</w:t>
      </w:r>
      <w:r>
        <w:rPr>
          <w:rFonts w:eastAsia="Calibri"/>
          <w:sz w:val="26"/>
          <w:szCs w:val="26"/>
          <w:lang w:eastAsia="en-US"/>
        </w:rPr>
        <w:t>7</w:t>
      </w:r>
      <w:r w:rsidRPr="0053661F">
        <w:rPr>
          <w:rFonts w:eastAsia="Calibri"/>
          <w:sz w:val="26"/>
          <w:szCs w:val="26"/>
          <w:lang w:eastAsia="en-US"/>
        </w:rPr>
        <w:t>-202</w:t>
      </w:r>
      <w:r>
        <w:rPr>
          <w:rFonts w:eastAsia="Calibri"/>
          <w:sz w:val="26"/>
          <w:szCs w:val="26"/>
          <w:lang w:eastAsia="en-US"/>
        </w:rPr>
        <w:t>8</w:t>
      </w:r>
      <w:r w:rsidRPr="0053661F">
        <w:rPr>
          <w:rFonts w:eastAsia="Calibri"/>
          <w:sz w:val="26"/>
          <w:szCs w:val="26"/>
          <w:lang w:eastAsia="en-US"/>
        </w:rPr>
        <w:t xml:space="preserve"> годы – </w:t>
      </w:r>
      <w:r>
        <w:rPr>
          <w:rFonts w:eastAsia="Calibri"/>
          <w:sz w:val="26"/>
          <w:szCs w:val="26"/>
          <w:lang w:eastAsia="en-US"/>
        </w:rPr>
        <w:t>28,70</w:t>
      </w:r>
      <w:r w:rsidRPr="0053661F">
        <w:rPr>
          <w:rFonts w:eastAsia="Calibri"/>
          <w:sz w:val="26"/>
          <w:szCs w:val="26"/>
          <w:lang w:eastAsia="en-US"/>
        </w:rPr>
        <w:t xml:space="preserve"> тыс. рублей ежегодно</w:t>
      </w:r>
      <w:r>
        <w:rPr>
          <w:rFonts w:eastAsia="Calibri"/>
          <w:sz w:val="26"/>
          <w:szCs w:val="26"/>
          <w:lang w:eastAsia="en-US"/>
        </w:rPr>
        <w:t xml:space="preserve"> </w:t>
      </w:r>
      <w:r w:rsidRPr="0053661F">
        <w:rPr>
          <w:rFonts w:eastAsia="Calibri"/>
          <w:sz w:val="26"/>
          <w:szCs w:val="26"/>
          <w:lang w:eastAsia="en-US"/>
        </w:rPr>
        <w:t xml:space="preserve">за счет </w:t>
      </w:r>
      <w:r>
        <w:rPr>
          <w:rFonts w:eastAsia="Calibri"/>
          <w:sz w:val="26"/>
          <w:szCs w:val="26"/>
          <w:lang w:eastAsia="en-US"/>
        </w:rPr>
        <w:t>средств бюджета Пермского края;</w:t>
      </w:r>
    </w:p>
    <w:p w14:paraId="1200F391" w14:textId="77777777" w:rsidR="006C0E62" w:rsidRDefault="006C0E62" w:rsidP="006C0E62">
      <w:pPr>
        <w:tabs>
          <w:tab w:val="left" w:pos="993"/>
        </w:tabs>
        <w:suppressAutoHyphens/>
        <w:ind w:firstLine="709"/>
        <w:jc w:val="both"/>
        <w:rPr>
          <w:rFonts w:eastAsia="Calibri"/>
          <w:sz w:val="26"/>
          <w:szCs w:val="26"/>
          <w:lang w:eastAsia="en-US"/>
        </w:rPr>
      </w:pPr>
      <w:r w:rsidRPr="0053661F">
        <w:rPr>
          <w:rFonts w:eastAsia="Calibri"/>
          <w:bCs/>
          <w:sz w:val="26"/>
          <w:szCs w:val="26"/>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r>
        <w:rPr>
          <w:rFonts w:eastAsia="Calibri"/>
          <w:bCs/>
          <w:sz w:val="26"/>
          <w:szCs w:val="26"/>
        </w:rPr>
        <w:t>.</w:t>
      </w:r>
      <w:r w:rsidRPr="0053661F">
        <w:rPr>
          <w:rFonts w:eastAsia="Calibri"/>
          <w:bCs/>
          <w:sz w:val="26"/>
          <w:szCs w:val="26"/>
          <w:lang w:eastAsia="en-US"/>
        </w:rPr>
        <w:t xml:space="preserve"> В рамках данного направления предусмотрены расходы </w:t>
      </w:r>
      <w:r>
        <w:rPr>
          <w:rFonts w:eastAsia="Calibri"/>
          <w:bCs/>
          <w:sz w:val="26"/>
          <w:szCs w:val="26"/>
          <w:lang w:eastAsia="en-US"/>
        </w:rPr>
        <w:t xml:space="preserve">на </w:t>
      </w:r>
      <w:r w:rsidRPr="0053661F">
        <w:rPr>
          <w:rFonts w:eastAsia="Calibri"/>
          <w:bCs/>
          <w:sz w:val="26"/>
          <w:szCs w:val="26"/>
          <w:lang w:eastAsia="en-US"/>
        </w:rPr>
        <w:t>осуществление государственных</w:t>
      </w:r>
      <w:r w:rsidRPr="0053661F">
        <w:rPr>
          <w:rFonts w:eastAsia="Calibri"/>
          <w:sz w:val="26"/>
          <w:szCs w:val="26"/>
          <w:lang w:eastAsia="en-US"/>
        </w:rPr>
        <w:t xml:space="preserve"> полномочий </w:t>
      </w:r>
      <w:r w:rsidRPr="00706438">
        <w:rPr>
          <w:sz w:val="26"/>
          <w:szCs w:val="26"/>
        </w:rPr>
        <w:t>Управлени</w:t>
      </w:r>
      <w:r>
        <w:rPr>
          <w:sz w:val="26"/>
          <w:szCs w:val="26"/>
        </w:rPr>
        <w:t>ем</w:t>
      </w:r>
      <w:r w:rsidRPr="00706438">
        <w:rPr>
          <w:sz w:val="26"/>
          <w:szCs w:val="26"/>
        </w:rPr>
        <w:t xml:space="preserve"> по развитию инфраструктуры администрации Пермского муниципального округа</w:t>
      </w:r>
      <w:r w:rsidRPr="0053661F">
        <w:rPr>
          <w:rFonts w:eastAsia="Calibri"/>
          <w:sz w:val="26"/>
          <w:szCs w:val="26"/>
          <w:lang w:eastAsia="en-US"/>
        </w:rPr>
        <w:t xml:space="preserve"> по администрировани</w:t>
      </w:r>
      <w:r>
        <w:rPr>
          <w:rFonts w:eastAsia="Calibri"/>
          <w:sz w:val="26"/>
          <w:szCs w:val="26"/>
          <w:lang w:eastAsia="en-US"/>
        </w:rPr>
        <w:t>ю</w:t>
      </w:r>
      <w:r w:rsidRPr="0053661F">
        <w:rPr>
          <w:rFonts w:eastAsia="Calibri"/>
          <w:sz w:val="26"/>
          <w:szCs w:val="26"/>
          <w:lang w:eastAsia="en-US"/>
        </w:rPr>
        <w:t xml:space="preserve"> государственных полномочий по организации мероприятий при осуществлении деятельности по обращению с животными без владельцев на 202</w:t>
      </w:r>
      <w:r>
        <w:rPr>
          <w:rFonts w:eastAsia="Calibri"/>
          <w:sz w:val="26"/>
          <w:szCs w:val="26"/>
          <w:lang w:eastAsia="en-US"/>
        </w:rPr>
        <w:t>6</w:t>
      </w:r>
      <w:r w:rsidRPr="0053661F">
        <w:rPr>
          <w:rFonts w:eastAsia="Calibri"/>
          <w:sz w:val="26"/>
          <w:szCs w:val="26"/>
          <w:lang w:eastAsia="en-US"/>
        </w:rPr>
        <w:t xml:space="preserve"> год в сумме </w:t>
      </w:r>
      <w:r>
        <w:rPr>
          <w:rFonts w:eastAsia="Calibri"/>
          <w:sz w:val="26"/>
          <w:szCs w:val="26"/>
          <w:lang w:eastAsia="en-US"/>
        </w:rPr>
        <w:t>318,60</w:t>
      </w:r>
      <w:r w:rsidRPr="0053661F">
        <w:rPr>
          <w:rFonts w:eastAsia="Calibri"/>
          <w:sz w:val="26"/>
          <w:szCs w:val="26"/>
          <w:lang w:eastAsia="en-US"/>
        </w:rPr>
        <w:t xml:space="preserve"> тыс. рублей, 202</w:t>
      </w:r>
      <w:r>
        <w:rPr>
          <w:rFonts w:eastAsia="Calibri"/>
          <w:sz w:val="26"/>
          <w:szCs w:val="26"/>
          <w:lang w:eastAsia="en-US"/>
        </w:rPr>
        <w:t>7</w:t>
      </w:r>
      <w:r w:rsidRPr="0053661F">
        <w:rPr>
          <w:rFonts w:eastAsia="Calibri"/>
          <w:sz w:val="26"/>
          <w:szCs w:val="26"/>
          <w:lang w:eastAsia="en-US"/>
        </w:rPr>
        <w:t>-202</w:t>
      </w:r>
      <w:r>
        <w:rPr>
          <w:rFonts w:eastAsia="Calibri"/>
          <w:sz w:val="26"/>
          <w:szCs w:val="26"/>
          <w:lang w:eastAsia="en-US"/>
        </w:rPr>
        <w:t>8</w:t>
      </w:r>
      <w:r w:rsidRPr="0053661F">
        <w:rPr>
          <w:rFonts w:eastAsia="Calibri"/>
          <w:sz w:val="26"/>
          <w:szCs w:val="26"/>
          <w:lang w:eastAsia="en-US"/>
        </w:rPr>
        <w:t xml:space="preserve"> годы – </w:t>
      </w:r>
      <w:r>
        <w:rPr>
          <w:rFonts w:eastAsia="Calibri"/>
          <w:sz w:val="26"/>
          <w:szCs w:val="26"/>
          <w:lang w:eastAsia="en-US"/>
        </w:rPr>
        <w:t>327,40</w:t>
      </w:r>
      <w:r w:rsidRPr="0053661F">
        <w:rPr>
          <w:rFonts w:eastAsia="Calibri"/>
          <w:sz w:val="26"/>
          <w:szCs w:val="26"/>
          <w:lang w:eastAsia="en-US"/>
        </w:rPr>
        <w:t xml:space="preserve"> тыс. рублей ежегодно</w:t>
      </w:r>
      <w:r>
        <w:rPr>
          <w:rFonts w:eastAsia="Calibri"/>
          <w:sz w:val="26"/>
          <w:szCs w:val="26"/>
          <w:lang w:eastAsia="en-US"/>
        </w:rPr>
        <w:t xml:space="preserve"> </w:t>
      </w:r>
      <w:r w:rsidRPr="0053661F">
        <w:rPr>
          <w:rFonts w:eastAsia="Calibri"/>
          <w:sz w:val="26"/>
          <w:szCs w:val="26"/>
          <w:lang w:eastAsia="en-US"/>
        </w:rPr>
        <w:t xml:space="preserve">за счет </w:t>
      </w:r>
      <w:r>
        <w:rPr>
          <w:rFonts w:eastAsia="Calibri"/>
          <w:sz w:val="26"/>
          <w:szCs w:val="26"/>
          <w:lang w:eastAsia="en-US"/>
        </w:rPr>
        <w:t>средств бюджета Пермского края.</w:t>
      </w:r>
    </w:p>
    <w:p w14:paraId="498CAFAE" w14:textId="77777777" w:rsidR="006C0E62" w:rsidRPr="0053661F" w:rsidRDefault="006C0E62" w:rsidP="006C0E62">
      <w:pPr>
        <w:tabs>
          <w:tab w:val="left" w:pos="993"/>
        </w:tabs>
        <w:suppressAutoHyphens/>
        <w:ind w:firstLine="709"/>
        <w:jc w:val="both"/>
        <w:rPr>
          <w:rFonts w:eastAsia="Calibri"/>
          <w:bCs/>
          <w:sz w:val="26"/>
          <w:szCs w:val="26"/>
          <w:highlight w:val="yellow"/>
        </w:rPr>
      </w:pPr>
    </w:p>
    <w:p w14:paraId="353C9448" w14:textId="77777777" w:rsidR="006C0E62" w:rsidRPr="007F5ED8" w:rsidRDefault="006C0E62" w:rsidP="006C0E62">
      <w:pPr>
        <w:spacing w:line="240" w:lineRule="exact"/>
        <w:jc w:val="center"/>
        <w:rPr>
          <w:b/>
          <w:sz w:val="26"/>
          <w:szCs w:val="26"/>
        </w:rPr>
      </w:pPr>
      <w:r w:rsidRPr="007F5ED8">
        <w:rPr>
          <w:b/>
          <w:sz w:val="26"/>
          <w:szCs w:val="26"/>
        </w:rPr>
        <w:t xml:space="preserve">Муниципальная программа </w:t>
      </w:r>
    </w:p>
    <w:p w14:paraId="70116179" w14:textId="77777777" w:rsidR="006C0E62" w:rsidRPr="007F5ED8" w:rsidRDefault="006C0E62" w:rsidP="006C0E62">
      <w:pPr>
        <w:spacing w:line="240" w:lineRule="exact"/>
        <w:jc w:val="center"/>
        <w:rPr>
          <w:b/>
          <w:sz w:val="26"/>
          <w:szCs w:val="26"/>
        </w:rPr>
      </w:pPr>
      <w:r w:rsidRPr="007F5ED8">
        <w:rPr>
          <w:b/>
          <w:sz w:val="26"/>
          <w:szCs w:val="26"/>
        </w:rPr>
        <w:t>«Экономическое развитие Пермского муниципального округа»</w:t>
      </w:r>
    </w:p>
    <w:p w14:paraId="65D55E8F" w14:textId="77777777" w:rsidR="006C0E62" w:rsidRPr="007F5ED8" w:rsidRDefault="006C0E62" w:rsidP="006C0E62">
      <w:pPr>
        <w:spacing w:line="240" w:lineRule="exact"/>
        <w:contextualSpacing/>
        <w:jc w:val="both"/>
        <w:rPr>
          <w:sz w:val="26"/>
          <w:szCs w:val="26"/>
        </w:rPr>
      </w:pPr>
      <w:r w:rsidRPr="007F5ED8">
        <w:rPr>
          <w:sz w:val="26"/>
          <w:szCs w:val="26"/>
        </w:rPr>
        <w:tab/>
      </w:r>
    </w:p>
    <w:p w14:paraId="45997AAD" w14:textId="72A311BD" w:rsidR="006C0E62" w:rsidRPr="004D764A" w:rsidRDefault="006C0E62" w:rsidP="006C0E62">
      <w:pPr>
        <w:ind w:firstLine="709"/>
        <w:contextualSpacing/>
        <w:jc w:val="both"/>
        <w:rPr>
          <w:sz w:val="26"/>
          <w:szCs w:val="26"/>
        </w:rPr>
      </w:pPr>
      <w:r w:rsidRPr="004D764A">
        <w:rPr>
          <w:sz w:val="26"/>
          <w:szCs w:val="26"/>
        </w:rPr>
        <w:t xml:space="preserve">Целью муниципальной программы </w:t>
      </w:r>
      <w:bookmarkStart w:id="29" w:name="_Hlk180757722"/>
      <w:r w:rsidRPr="004D764A">
        <w:rPr>
          <w:sz w:val="26"/>
          <w:szCs w:val="26"/>
        </w:rPr>
        <w:t>«Экономическое развитие Пермского муниципального округа»</w:t>
      </w:r>
      <w:bookmarkEnd w:id="29"/>
      <w:r w:rsidRPr="004D764A">
        <w:rPr>
          <w:sz w:val="26"/>
          <w:szCs w:val="26"/>
        </w:rPr>
        <w:t xml:space="preserve"> является р</w:t>
      </w:r>
      <w:r w:rsidRPr="004D764A">
        <w:rPr>
          <w:rFonts w:ascii="Times New Roman CYR" w:hAnsi="Times New Roman CYR" w:cs="Times New Roman CYR"/>
          <w:color w:val="000000"/>
          <w:sz w:val="26"/>
          <w:szCs w:val="26"/>
        </w:rPr>
        <w:t>ост численности занятых в экономике округа к уровню 2024 г. на 7,8 %.</w:t>
      </w:r>
    </w:p>
    <w:p w14:paraId="2C0419D0" w14:textId="77777777" w:rsidR="006C0E62" w:rsidRPr="007F5ED8" w:rsidRDefault="006C0E62" w:rsidP="006C0E62">
      <w:pPr>
        <w:contextualSpacing/>
        <w:jc w:val="both"/>
        <w:rPr>
          <w:sz w:val="26"/>
          <w:szCs w:val="26"/>
        </w:rPr>
      </w:pPr>
      <w:r w:rsidRPr="007F5ED8">
        <w:rPr>
          <w:sz w:val="26"/>
          <w:szCs w:val="26"/>
        </w:rPr>
        <w:tab/>
        <w:t>Достижение конечного результата целей программы характеризуется следующими основными целевыми показателями: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1405"/>
        <w:gridCol w:w="1211"/>
        <w:gridCol w:w="1211"/>
        <w:gridCol w:w="1322"/>
      </w:tblGrid>
      <w:tr w:rsidR="006C0E62" w:rsidRPr="002773E8" w14:paraId="15EFB3C1" w14:textId="77777777" w:rsidTr="00E10F02">
        <w:trPr>
          <w:trHeight w:val="509"/>
        </w:trPr>
        <w:tc>
          <w:tcPr>
            <w:tcW w:w="2529" w:type="pct"/>
            <w:tcBorders>
              <w:top w:val="single" w:sz="4" w:space="0" w:color="auto"/>
              <w:left w:val="single" w:sz="4" w:space="0" w:color="auto"/>
              <w:bottom w:val="single" w:sz="4" w:space="0" w:color="auto"/>
              <w:right w:val="single" w:sz="4" w:space="0" w:color="auto"/>
            </w:tcBorders>
            <w:shd w:val="clear" w:color="auto" w:fill="FFFFFF"/>
            <w:hideMark/>
          </w:tcPr>
          <w:p w14:paraId="345F07AC" w14:textId="77777777" w:rsidR="006C0E62" w:rsidRPr="004E2A35" w:rsidRDefault="006C0E62" w:rsidP="00E10F02">
            <w:pPr>
              <w:contextualSpacing/>
              <w:jc w:val="center"/>
              <w:rPr>
                <w:color w:val="000000"/>
                <w:sz w:val="20"/>
                <w:szCs w:val="20"/>
              </w:rPr>
            </w:pPr>
            <w:r w:rsidRPr="004E2A35">
              <w:rPr>
                <w:color w:val="000000"/>
                <w:sz w:val="20"/>
                <w:szCs w:val="20"/>
              </w:rPr>
              <w:t>Наименование показателя</w:t>
            </w:r>
          </w:p>
        </w:tc>
        <w:tc>
          <w:tcPr>
            <w:tcW w:w="674" w:type="pct"/>
            <w:tcBorders>
              <w:top w:val="single" w:sz="4" w:space="0" w:color="auto"/>
              <w:left w:val="single" w:sz="4" w:space="0" w:color="auto"/>
              <w:bottom w:val="single" w:sz="4" w:space="0" w:color="auto"/>
              <w:right w:val="single" w:sz="4" w:space="0" w:color="auto"/>
            </w:tcBorders>
            <w:shd w:val="clear" w:color="auto" w:fill="FFFFFF"/>
            <w:hideMark/>
          </w:tcPr>
          <w:p w14:paraId="3CB6136C" w14:textId="77777777" w:rsidR="006C0E62" w:rsidRPr="004E2A35" w:rsidRDefault="006C0E62" w:rsidP="00E10F02">
            <w:pPr>
              <w:contextualSpacing/>
              <w:jc w:val="center"/>
              <w:rPr>
                <w:color w:val="000000"/>
                <w:sz w:val="20"/>
                <w:szCs w:val="20"/>
              </w:rPr>
            </w:pPr>
            <w:r w:rsidRPr="004E2A35">
              <w:rPr>
                <w:color w:val="000000"/>
                <w:sz w:val="20"/>
                <w:szCs w:val="20"/>
              </w:rPr>
              <w:t>Единица измерения</w:t>
            </w:r>
          </w:p>
        </w:tc>
        <w:tc>
          <w:tcPr>
            <w:tcW w:w="581" w:type="pct"/>
            <w:tcBorders>
              <w:top w:val="single" w:sz="4" w:space="0" w:color="auto"/>
              <w:left w:val="single" w:sz="4" w:space="0" w:color="auto"/>
              <w:bottom w:val="single" w:sz="4" w:space="0" w:color="auto"/>
              <w:right w:val="single" w:sz="4" w:space="0" w:color="auto"/>
            </w:tcBorders>
            <w:shd w:val="clear" w:color="auto" w:fill="FFFFFF"/>
            <w:hideMark/>
          </w:tcPr>
          <w:p w14:paraId="3013EA15" w14:textId="77777777" w:rsidR="006C0E62" w:rsidRPr="004E2A35" w:rsidRDefault="006C0E62" w:rsidP="00E10F02">
            <w:pPr>
              <w:contextualSpacing/>
              <w:jc w:val="center"/>
              <w:rPr>
                <w:color w:val="000000"/>
                <w:sz w:val="20"/>
                <w:szCs w:val="20"/>
              </w:rPr>
            </w:pPr>
            <w:r w:rsidRPr="004E2A35">
              <w:rPr>
                <w:color w:val="000000"/>
                <w:sz w:val="20"/>
                <w:szCs w:val="20"/>
              </w:rPr>
              <w:t>2026 год</w:t>
            </w:r>
          </w:p>
        </w:tc>
        <w:tc>
          <w:tcPr>
            <w:tcW w:w="581" w:type="pct"/>
            <w:tcBorders>
              <w:top w:val="single" w:sz="4" w:space="0" w:color="auto"/>
              <w:left w:val="single" w:sz="4" w:space="0" w:color="auto"/>
              <w:bottom w:val="single" w:sz="4" w:space="0" w:color="auto"/>
              <w:right w:val="single" w:sz="4" w:space="0" w:color="auto"/>
            </w:tcBorders>
            <w:shd w:val="clear" w:color="auto" w:fill="FFFFFF"/>
          </w:tcPr>
          <w:p w14:paraId="0707E4ED" w14:textId="77777777" w:rsidR="006C0E62" w:rsidRPr="004E2A35" w:rsidRDefault="006C0E62" w:rsidP="00E10F02">
            <w:pPr>
              <w:contextualSpacing/>
              <w:jc w:val="center"/>
              <w:rPr>
                <w:color w:val="000000"/>
                <w:sz w:val="20"/>
                <w:szCs w:val="20"/>
              </w:rPr>
            </w:pPr>
            <w:r w:rsidRPr="004E2A35">
              <w:rPr>
                <w:color w:val="000000"/>
                <w:sz w:val="20"/>
                <w:szCs w:val="20"/>
              </w:rPr>
              <w:t>2027 год</w:t>
            </w:r>
          </w:p>
        </w:tc>
        <w:tc>
          <w:tcPr>
            <w:tcW w:w="634" w:type="pct"/>
            <w:tcBorders>
              <w:top w:val="single" w:sz="4" w:space="0" w:color="auto"/>
              <w:left w:val="single" w:sz="4" w:space="0" w:color="auto"/>
              <w:bottom w:val="single" w:sz="4" w:space="0" w:color="auto"/>
              <w:right w:val="single" w:sz="4" w:space="0" w:color="auto"/>
            </w:tcBorders>
            <w:shd w:val="clear" w:color="auto" w:fill="FFFFFF"/>
          </w:tcPr>
          <w:p w14:paraId="54E5FB8A" w14:textId="77777777" w:rsidR="006C0E62" w:rsidRPr="004E2A35" w:rsidRDefault="006C0E62" w:rsidP="00E10F02">
            <w:pPr>
              <w:contextualSpacing/>
              <w:jc w:val="center"/>
              <w:rPr>
                <w:color w:val="000000"/>
                <w:sz w:val="20"/>
                <w:szCs w:val="20"/>
              </w:rPr>
            </w:pPr>
            <w:r w:rsidRPr="004E2A35">
              <w:rPr>
                <w:color w:val="000000"/>
                <w:sz w:val="20"/>
                <w:szCs w:val="20"/>
              </w:rPr>
              <w:t>2028 год</w:t>
            </w:r>
          </w:p>
        </w:tc>
      </w:tr>
      <w:tr w:rsidR="006C0E62" w:rsidRPr="002773E8" w14:paraId="63C6EFEB" w14:textId="77777777" w:rsidTr="00E10F02">
        <w:trPr>
          <w:trHeight w:val="354"/>
        </w:trPr>
        <w:tc>
          <w:tcPr>
            <w:tcW w:w="2529" w:type="pct"/>
            <w:tcBorders>
              <w:top w:val="single" w:sz="4" w:space="0" w:color="auto"/>
              <w:left w:val="single" w:sz="4" w:space="0" w:color="auto"/>
              <w:bottom w:val="single" w:sz="4" w:space="0" w:color="auto"/>
              <w:right w:val="single" w:sz="4" w:space="0" w:color="auto"/>
            </w:tcBorders>
            <w:shd w:val="clear" w:color="auto" w:fill="FFFFFF"/>
          </w:tcPr>
          <w:p w14:paraId="27CFA5B1" w14:textId="77777777" w:rsidR="006C0E62" w:rsidRPr="004E2A35" w:rsidRDefault="006C0E62" w:rsidP="00E10F02">
            <w:pPr>
              <w:contextualSpacing/>
              <w:rPr>
                <w:b/>
                <w:bCs/>
                <w:color w:val="000000"/>
                <w:sz w:val="20"/>
                <w:szCs w:val="20"/>
              </w:rPr>
            </w:pPr>
            <w:r w:rsidRPr="004E2A35">
              <w:rPr>
                <w:sz w:val="20"/>
                <w:szCs w:val="20"/>
              </w:rPr>
              <w:t>Число занятых в экономике округа, чел.</w:t>
            </w: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64144214" w14:textId="77777777" w:rsidR="006C0E62" w:rsidRPr="004E2A35" w:rsidRDefault="006C0E62" w:rsidP="00E10F02">
            <w:pPr>
              <w:contextualSpacing/>
              <w:jc w:val="center"/>
              <w:rPr>
                <w:color w:val="000000"/>
                <w:sz w:val="20"/>
                <w:szCs w:val="20"/>
              </w:rPr>
            </w:pPr>
            <w:r w:rsidRPr="004E2A35">
              <w:rPr>
                <w:color w:val="000000"/>
                <w:sz w:val="20"/>
                <w:szCs w:val="20"/>
              </w:rPr>
              <w:t>ед.</w:t>
            </w:r>
          </w:p>
        </w:tc>
        <w:tc>
          <w:tcPr>
            <w:tcW w:w="581" w:type="pct"/>
            <w:tcBorders>
              <w:top w:val="single" w:sz="4" w:space="0" w:color="auto"/>
              <w:left w:val="single" w:sz="4" w:space="0" w:color="auto"/>
              <w:bottom w:val="single" w:sz="4" w:space="0" w:color="auto"/>
              <w:right w:val="single" w:sz="4" w:space="0" w:color="auto"/>
            </w:tcBorders>
          </w:tcPr>
          <w:p w14:paraId="7837DDBE" w14:textId="77777777" w:rsidR="006C0E62" w:rsidRPr="004E2A35" w:rsidRDefault="006C0E62" w:rsidP="00E10F02">
            <w:pPr>
              <w:contextualSpacing/>
              <w:jc w:val="center"/>
              <w:rPr>
                <w:b/>
                <w:bCs/>
                <w:sz w:val="20"/>
                <w:szCs w:val="20"/>
              </w:rPr>
            </w:pPr>
            <w:r w:rsidRPr="004E2A35">
              <w:rPr>
                <w:sz w:val="20"/>
                <w:szCs w:val="20"/>
              </w:rPr>
              <w:t>41509</w:t>
            </w:r>
          </w:p>
        </w:tc>
        <w:tc>
          <w:tcPr>
            <w:tcW w:w="581" w:type="pct"/>
            <w:tcBorders>
              <w:top w:val="single" w:sz="4" w:space="0" w:color="auto"/>
              <w:left w:val="single" w:sz="4" w:space="0" w:color="auto"/>
              <w:bottom w:val="single" w:sz="4" w:space="0" w:color="auto"/>
              <w:right w:val="single" w:sz="4" w:space="0" w:color="auto"/>
            </w:tcBorders>
          </w:tcPr>
          <w:p w14:paraId="1242B21F" w14:textId="77777777" w:rsidR="006C0E62" w:rsidRPr="004E2A35" w:rsidRDefault="006C0E62" w:rsidP="00E10F02">
            <w:pPr>
              <w:contextualSpacing/>
              <w:jc w:val="center"/>
              <w:rPr>
                <w:b/>
                <w:bCs/>
                <w:sz w:val="20"/>
                <w:szCs w:val="20"/>
              </w:rPr>
            </w:pPr>
            <w:r w:rsidRPr="004E2A35">
              <w:rPr>
                <w:sz w:val="20"/>
                <w:szCs w:val="20"/>
              </w:rPr>
              <w:t>41568</w:t>
            </w:r>
          </w:p>
        </w:tc>
        <w:tc>
          <w:tcPr>
            <w:tcW w:w="634" w:type="pct"/>
            <w:tcBorders>
              <w:top w:val="single" w:sz="4" w:space="0" w:color="auto"/>
              <w:left w:val="single" w:sz="4" w:space="0" w:color="auto"/>
              <w:bottom w:val="single" w:sz="4" w:space="0" w:color="auto"/>
              <w:right w:val="single" w:sz="4" w:space="0" w:color="auto"/>
            </w:tcBorders>
          </w:tcPr>
          <w:p w14:paraId="23B7F88D" w14:textId="77777777" w:rsidR="006C0E62" w:rsidRPr="004E2A35" w:rsidRDefault="006C0E62" w:rsidP="00E10F02">
            <w:pPr>
              <w:contextualSpacing/>
              <w:jc w:val="center"/>
              <w:rPr>
                <w:rFonts w:eastAsia="Calibri"/>
                <w:b/>
                <w:bCs/>
                <w:color w:val="000000"/>
                <w:sz w:val="20"/>
                <w:szCs w:val="20"/>
              </w:rPr>
            </w:pPr>
            <w:r w:rsidRPr="004E2A35">
              <w:rPr>
                <w:sz w:val="20"/>
                <w:szCs w:val="20"/>
              </w:rPr>
              <w:t>41667</w:t>
            </w:r>
          </w:p>
        </w:tc>
      </w:tr>
    </w:tbl>
    <w:p w14:paraId="61EEFB23" w14:textId="77777777" w:rsidR="006C0E62" w:rsidRPr="00D81ACC" w:rsidRDefault="006C0E62" w:rsidP="006C0E62">
      <w:pPr>
        <w:tabs>
          <w:tab w:val="left" w:pos="6412"/>
        </w:tabs>
        <w:ind w:firstLine="720"/>
        <w:jc w:val="both"/>
        <w:rPr>
          <w:rFonts w:eastAsiaTheme="minorEastAsia"/>
          <w:sz w:val="26"/>
          <w:szCs w:val="26"/>
        </w:rPr>
      </w:pPr>
      <w:r w:rsidRPr="00D81ACC">
        <w:rPr>
          <w:rFonts w:eastAsiaTheme="minorEastAsia"/>
          <w:sz w:val="26"/>
          <w:szCs w:val="26"/>
        </w:rPr>
        <w:t xml:space="preserve">В проекте бюджета округа общий объем расходов на реализацию муниципальной программы «Экономическое развитие Пермского муниципального округа» за счет средств бюджета округа составляет: </w:t>
      </w:r>
    </w:p>
    <w:p w14:paraId="282555B8" w14:textId="77777777" w:rsidR="006C0E62" w:rsidRPr="00D81ACC" w:rsidRDefault="006C0E62" w:rsidP="006C0E62">
      <w:pPr>
        <w:tabs>
          <w:tab w:val="left" w:pos="6412"/>
        </w:tabs>
        <w:ind w:firstLine="720"/>
        <w:jc w:val="both"/>
        <w:rPr>
          <w:rFonts w:eastAsiaTheme="minorEastAsia"/>
          <w:sz w:val="26"/>
          <w:szCs w:val="26"/>
        </w:rPr>
      </w:pPr>
      <w:r w:rsidRPr="00D81ACC">
        <w:rPr>
          <w:rFonts w:eastAsiaTheme="minorEastAsia"/>
          <w:sz w:val="26"/>
          <w:szCs w:val="26"/>
        </w:rPr>
        <w:t>2026 год – 23 211,78 тыс. рублей;</w:t>
      </w:r>
    </w:p>
    <w:p w14:paraId="3B562BD1" w14:textId="77777777" w:rsidR="006C0E62" w:rsidRPr="00D81ACC" w:rsidRDefault="006C0E62" w:rsidP="006C0E62">
      <w:pPr>
        <w:tabs>
          <w:tab w:val="left" w:pos="6412"/>
        </w:tabs>
        <w:ind w:firstLine="720"/>
        <w:jc w:val="both"/>
        <w:rPr>
          <w:rFonts w:eastAsiaTheme="minorEastAsia"/>
          <w:sz w:val="26"/>
          <w:szCs w:val="26"/>
        </w:rPr>
      </w:pPr>
      <w:r w:rsidRPr="00D81ACC">
        <w:rPr>
          <w:rFonts w:eastAsiaTheme="minorEastAsia"/>
          <w:sz w:val="26"/>
          <w:szCs w:val="26"/>
        </w:rPr>
        <w:t>2027 год – 23 731,90 тыс. рублей;</w:t>
      </w:r>
    </w:p>
    <w:p w14:paraId="73DBBEB3" w14:textId="77777777" w:rsidR="006C0E62" w:rsidRPr="00D81ACC" w:rsidRDefault="006C0E62" w:rsidP="006C0E62">
      <w:pPr>
        <w:tabs>
          <w:tab w:val="left" w:pos="6412"/>
        </w:tabs>
        <w:ind w:firstLine="720"/>
        <w:jc w:val="both"/>
        <w:rPr>
          <w:rFonts w:eastAsiaTheme="minorEastAsia"/>
          <w:sz w:val="26"/>
          <w:szCs w:val="26"/>
        </w:rPr>
      </w:pPr>
      <w:r w:rsidRPr="00D81ACC">
        <w:rPr>
          <w:rFonts w:eastAsiaTheme="minorEastAsia"/>
          <w:sz w:val="26"/>
          <w:szCs w:val="26"/>
        </w:rPr>
        <w:t>2028 год – 23 731,</w:t>
      </w:r>
      <w:r>
        <w:rPr>
          <w:rFonts w:eastAsiaTheme="minorEastAsia"/>
          <w:sz w:val="26"/>
          <w:szCs w:val="26"/>
        </w:rPr>
        <w:t>8</w:t>
      </w:r>
      <w:r w:rsidRPr="00D81ACC">
        <w:rPr>
          <w:rFonts w:eastAsiaTheme="minorEastAsia"/>
          <w:sz w:val="26"/>
          <w:szCs w:val="26"/>
        </w:rPr>
        <w:t>0 тыс. рублей.</w:t>
      </w:r>
    </w:p>
    <w:p w14:paraId="502FC7B2" w14:textId="01117058"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r w:rsidR="006C0E62">
        <w:rPr>
          <w:b/>
          <w:iCs/>
          <w:sz w:val="26"/>
          <w:szCs w:val="26"/>
        </w:rPr>
        <w:br/>
      </w:r>
    </w:p>
    <w:tbl>
      <w:tblPr>
        <w:tblStyle w:val="af3"/>
        <w:tblW w:w="10201" w:type="dxa"/>
        <w:tblLook w:val="04A0" w:firstRow="1" w:lastRow="0" w:firstColumn="1" w:lastColumn="0" w:noHBand="0" w:noVBand="1"/>
      </w:tblPr>
      <w:tblGrid>
        <w:gridCol w:w="5382"/>
        <w:gridCol w:w="1559"/>
        <w:gridCol w:w="1701"/>
        <w:gridCol w:w="1559"/>
      </w:tblGrid>
      <w:tr w:rsidR="006C0E62" w:rsidRPr="00B44CCD" w14:paraId="02F8AC33" w14:textId="77777777" w:rsidTr="00E10F02">
        <w:trPr>
          <w:trHeight w:val="154"/>
        </w:trPr>
        <w:tc>
          <w:tcPr>
            <w:tcW w:w="5382" w:type="dxa"/>
            <w:vMerge w:val="restart"/>
          </w:tcPr>
          <w:p w14:paraId="540CDC71"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819" w:type="dxa"/>
            <w:gridSpan w:val="3"/>
          </w:tcPr>
          <w:p w14:paraId="0C71C0A8"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2A85C732" w14:textId="77777777" w:rsidTr="00E10F02">
        <w:trPr>
          <w:trHeight w:val="202"/>
        </w:trPr>
        <w:tc>
          <w:tcPr>
            <w:tcW w:w="5382" w:type="dxa"/>
            <w:vMerge/>
          </w:tcPr>
          <w:p w14:paraId="18F2D8BA" w14:textId="77777777" w:rsidR="006C0E62" w:rsidRPr="00B44CCD" w:rsidRDefault="006C0E62" w:rsidP="00E10F02">
            <w:pPr>
              <w:autoSpaceDE w:val="0"/>
              <w:autoSpaceDN w:val="0"/>
              <w:adjustRightInd w:val="0"/>
              <w:jc w:val="both"/>
              <w:rPr>
                <w:sz w:val="22"/>
                <w:szCs w:val="22"/>
              </w:rPr>
            </w:pPr>
          </w:p>
        </w:tc>
        <w:tc>
          <w:tcPr>
            <w:tcW w:w="1559" w:type="dxa"/>
          </w:tcPr>
          <w:p w14:paraId="377113E4"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0814E4C7"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59" w:type="dxa"/>
          </w:tcPr>
          <w:p w14:paraId="24995CB1"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373F2282" w14:textId="77777777" w:rsidTr="00E10F02">
        <w:trPr>
          <w:trHeight w:val="202"/>
        </w:trPr>
        <w:tc>
          <w:tcPr>
            <w:tcW w:w="5382" w:type="dxa"/>
          </w:tcPr>
          <w:p w14:paraId="69379B49"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154D1C5C" w14:textId="77777777" w:rsidR="006C0E62" w:rsidRPr="00B44CCD" w:rsidRDefault="006C0E62" w:rsidP="00E10F02">
            <w:pPr>
              <w:autoSpaceDE w:val="0"/>
              <w:autoSpaceDN w:val="0"/>
              <w:adjustRightInd w:val="0"/>
              <w:jc w:val="center"/>
              <w:rPr>
                <w:sz w:val="22"/>
                <w:szCs w:val="22"/>
              </w:rPr>
            </w:pPr>
            <w:r>
              <w:rPr>
                <w:sz w:val="22"/>
                <w:szCs w:val="22"/>
              </w:rPr>
              <w:t>23211,78</w:t>
            </w:r>
          </w:p>
        </w:tc>
        <w:tc>
          <w:tcPr>
            <w:tcW w:w="1701" w:type="dxa"/>
            <w:vAlign w:val="center"/>
          </w:tcPr>
          <w:p w14:paraId="4A45AAEC" w14:textId="77777777" w:rsidR="006C0E62" w:rsidRPr="00B44CCD" w:rsidRDefault="006C0E62" w:rsidP="00E10F02">
            <w:pPr>
              <w:autoSpaceDE w:val="0"/>
              <w:autoSpaceDN w:val="0"/>
              <w:adjustRightInd w:val="0"/>
              <w:jc w:val="center"/>
              <w:rPr>
                <w:sz w:val="22"/>
                <w:szCs w:val="22"/>
              </w:rPr>
            </w:pPr>
            <w:r>
              <w:rPr>
                <w:sz w:val="22"/>
                <w:szCs w:val="22"/>
              </w:rPr>
              <w:t>23731,90</w:t>
            </w:r>
          </w:p>
        </w:tc>
        <w:tc>
          <w:tcPr>
            <w:tcW w:w="1559" w:type="dxa"/>
            <w:vAlign w:val="center"/>
          </w:tcPr>
          <w:p w14:paraId="6DBAEDBB" w14:textId="77777777" w:rsidR="006C0E62" w:rsidRPr="00B44CCD" w:rsidRDefault="006C0E62" w:rsidP="00E10F02">
            <w:pPr>
              <w:autoSpaceDE w:val="0"/>
              <w:autoSpaceDN w:val="0"/>
              <w:adjustRightInd w:val="0"/>
              <w:jc w:val="center"/>
              <w:rPr>
                <w:sz w:val="22"/>
                <w:szCs w:val="22"/>
              </w:rPr>
            </w:pPr>
            <w:r>
              <w:rPr>
                <w:sz w:val="22"/>
                <w:szCs w:val="22"/>
              </w:rPr>
              <w:t>23731,80</w:t>
            </w:r>
          </w:p>
        </w:tc>
      </w:tr>
      <w:tr w:rsidR="006C0E62" w:rsidRPr="00B44CCD" w14:paraId="246D3F33" w14:textId="77777777" w:rsidTr="00E10F02">
        <w:trPr>
          <w:trHeight w:val="489"/>
        </w:trPr>
        <w:tc>
          <w:tcPr>
            <w:tcW w:w="5382" w:type="dxa"/>
          </w:tcPr>
          <w:p w14:paraId="0C1BAD92" w14:textId="77777777" w:rsidR="006C0E62" w:rsidRPr="00B44CCD" w:rsidRDefault="006C0E62" w:rsidP="00E10F02">
            <w:pPr>
              <w:shd w:val="clear" w:color="auto" w:fill="FFFFFF"/>
              <w:jc w:val="both"/>
              <w:rPr>
                <w:sz w:val="22"/>
                <w:szCs w:val="22"/>
              </w:rPr>
            </w:pPr>
            <w:r w:rsidRPr="00D81ACC">
              <w:rPr>
                <w:sz w:val="22"/>
                <w:szCs w:val="22"/>
              </w:rPr>
              <w:t xml:space="preserve">Комплекс процессных мероприятий </w:t>
            </w:r>
            <w:r>
              <w:rPr>
                <w:sz w:val="22"/>
                <w:szCs w:val="22"/>
              </w:rPr>
              <w:t>«</w:t>
            </w:r>
            <w:r w:rsidRPr="00D81ACC">
              <w:rPr>
                <w:sz w:val="22"/>
                <w:szCs w:val="22"/>
              </w:rPr>
              <w:t xml:space="preserve">Поддержка малого и </w:t>
            </w:r>
            <w:r>
              <w:rPr>
                <w:sz w:val="22"/>
                <w:szCs w:val="22"/>
              </w:rPr>
              <w:t>среднего предпринимательства»</w:t>
            </w:r>
          </w:p>
        </w:tc>
        <w:tc>
          <w:tcPr>
            <w:tcW w:w="1559" w:type="dxa"/>
            <w:vAlign w:val="center"/>
          </w:tcPr>
          <w:p w14:paraId="1CDE7370" w14:textId="77777777" w:rsidR="006C0E62" w:rsidRPr="00B44CCD" w:rsidRDefault="006C0E62" w:rsidP="00E10F02">
            <w:pPr>
              <w:autoSpaceDE w:val="0"/>
              <w:autoSpaceDN w:val="0"/>
              <w:adjustRightInd w:val="0"/>
              <w:jc w:val="center"/>
              <w:rPr>
                <w:sz w:val="22"/>
                <w:szCs w:val="22"/>
              </w:rPr>
            </w:pPr>
            <w:r>
              <w:rPr>
                <w:sz w:val="22"/>
                <w:szCs w:val="22"/>
              </w:rPr>
              <w:t>2991,27</w:t>
            </w:r>
          </w:p>
        </w:tc>
        <w:tc>
          <w:tcPr>
            <w:tcW w:w="1701" w:type="dxa"/>
            <w:vAlign w:val="center"/>
          </w:tcPr>
          <w:p w14:paraId="1CFF4869" w14:textId="77777777" w:rsidR="006C0E62" w:rsidRPr="00B44CCD" w:rsidRDefault="006C0E62" w:rsidP="00E10F02">
            <w:pPr>
              <w:autoSpaceDE w:val="0"/>
              <w:autoSpaceDN w:val="0"/>
              <w:adjustRightInd w:val="0"/>
              <w:jc w:val="center"/>
              <w:rPr>
                <w:sz w:val="22"/>
                <w:szCs w:val="22"/>
              </w:rPr>
            </w:pPr>
            <w:r w:rsidRPr="00602D57">
              <w:rPr>
                <w:sz w:val="22"/>
                <w:szCs w:val="22"/>
              </w:rPr>
              <w:t>2991,27</w:t>
            </w:r>
          </w:p>
        </w:tc>
        <w:tc>
          <w:tcPr>
            <w:tcW w:w="1559" w:type="dxa"/>
            <w:vAlign w:val="center"/>
          </w:tcPr>
          <w:p w14:paraId="0889AAE1" w14:textId="77777777" w:rsidR="006C0E62" w:rsidRPr="00B44CCD" w:rsidRDefault="006C0E62" w:rsidP="00E10F02">
            <w:pPr>
              <w:autoSpaceDE w:val="0"/>
              <w:autoSpaceDN w:val="0"/>
              <w:adjustRightInd w:val="0"/>
              <w:jc w:val="center"/>
              <w:rPr>
                <w:sz w:val="22"/>
                <w:szCs w:val="22"/>
              </w:rPr>
            </w:pPr>
            <w:r w:rsidRPr="00602D57">
              <w:rPr>
                <w:sz w:val="22"/>
                <w:szCs w:val="22"/>
              </w:rPr>
              <w:t>2991,27</w:t>
            </w:r>
          </w:p>
        </w:tc>
      </w:tr>
      <w:tr w:rsidR="006C0E62" w:rsidRPr="00B44CCD" w14:paraId="55E3EE78" w14:textId="77777777" w:rsidTr="00E10F02">
        <w:trPr>
          <w:trHeight w:val="742"/>
        </w:trPr>
        <w:tc>
          <w:tcPr>
            <w:tcW w:w="5382" w:type="dxa"/>
          </w:tcPr>
          <w:p w14:paraId="0E1E499E" w14:textId="77777777" w:rsidR="006C0E62" w:rsidRPr="00B44CCD" w:rsidRDefault="006C0E62" w:rsidP="00E10F02">
            <w:pPr>
              <w:shd w:val="clear" w:color="auto" w:fill="FFFFFF"/>
              <w:rPr>
                <w:sz w:val="22"/>
                <w:szCs w:val="22"/>
              </w:rPr>
            </w:pPr>
            <w:r w:rsidRPr="00D81ACC">
              <w:rPr>
                <w:sz w:val="22"/>
                <w:szCs w:val="22"/>
              </w:rPr>
              <w:t>К</w:t>
            </w:r>
            <w:r>
              <w:rPr>
                <w:sz w:val="22"/>
                <w:szCs w:val="22"/>
              </w:rPr>
              <w:t>омплекс процессных мероприятий «</w:t>
            </w:r>
            <w:r w:rsidRPr="00D81ACC">
              <w:rPr>
                <w:sz w:val="22"/>
                <w:szCs w:val="22"/>
              </w:rPr>
              <w:t>Развитие сельскохозяйственного производства, расширения рынка</w:t>
            </w:r>
            <w:r>
              <w:rPr>
                <w:sz w:val="22"/>
                <w:szCs w:val="22"/>
              </w:rPr>
              <w:t xml:space="preserve"> сельскохозяйственной продукции»</w:t>
            </w:r>
          </w:p>
        </w:tc>
        <w:tc>
          <w:tcPr>
            <w:tcW w:w="1559" w:type="dxa"/>
            <w:vAlign w:val="center"/>
          </w:tcPr>
          <w:p w14:paraId="3AFAEDD1" w14:textId="77777777" w:rsidR="006C0E62" w:rsidRPr="00B44CCD" w:rsidRDefault="006C0E62" w:rsidP="00E10F02">
            <w:pPr>
              <w:autoSpaceDE w:val="0"/>
              <w:autoSpaceDN w:val="0"/>
              <w:adjustRightInd w:val="0"/>
              <w:jc w:val="center"/>
              <w:rPr>
                <w:sz w:val="22"/>
                <w:szCs w:val="22"/>
              </w:rPr>
            </w:pPr>
            <w:r>
              <w:rPr>
                <w:sz w:val="22"/>
                <w:szCs w:val="22"/>
              </w:rPr>
              <w:t>1379,22</w:t>
            </w:r>
          </w:p>
        </w:tc>
        <w:tc>
          <w:tcPr>
            <w:tcW w:w="1701" w:type="dxa"/>
            <w:vAlign w:val="center"/>
          </w:tcPr>
          <w:p w14:paraId="47824657" w14:textId="77777777" w:rsidR="006C0E62" w:rsidRPr="00B44CCD" w:rsidRDefault="006C0E62" w:rsidP="00E10F02">
            <w:pPr>
              <w:autoSpaceDE w:val="0"/>
              <w:autoSpaceDN w:val="0"/>
              <w:adjustRightInd w:val="0"/>
              <w:jc w:val="center"/>
              <w:rPr>
                <w:sz w:val="22"/>
                <w:szCs w:val="22"/>
              </w:rPr>
            </w:pPr>
            <w:r>
              <w:rPr>
                <w:sz w:val="22"/>
                <w:szCs w:val="22"/>
              </w:rPr>
              <w:t>1379,22</w:t>
            </w:r>
          </w:p>
        </w:tc>
        <w:tc>
          <w:tcPr>
            <w:tcW w:w="1559" w:type="dxa"/>
            <w:vAlign w:val="center"/>
          </w:tcPr>
          <w:p w14:paraId="6BD14228" w14:textId="77777777" w:rsidR="006C0E62" w:rsidRPr="00B44CCD" w:rsidRDefault="006C0E62" w:rsidP="00E10F02">
            <w:pPr>
              <w:autoSpaceDE w:val="0"/>
              <w:autoSpaceDN w:val="0"/>
              <w:adjustRightInd w:val="0"/>
              <w:jc w:val="center"/>
              <w:rPr>
                <w:sz w:val="22"/>
                <w:szCs w:val="22"/>
              </w:rPr>
            </w:pPr>
            <w:r>
              <w:rPr>
                <w:sz w:val="22"/>
                <w:szCs w:val="22"/>
              </w:rPr>
              <w:t>1379,22</w:t>
            </w:r>
          </w:p>
        </w:tc>
      </w:tr>
      <w:tr w:rsidR="006C0E62" w:rsidRPr="00B44CCD" w14:paraId="66632B9B" w14:textId="77777777" w:rsidTr="00E10F02">
        <w:trPr>
          <w:trHeight w:val="742"/>
        </w:trPr>
        <w:tc>
          <w:tcPr>
            <w:tcW w:w="5382" w:type="dxa"/>
          </w:tcPr>
          <w:p w14:paraId="244047D7" w14:textId="77777777" w:rsidR="006C0E62" w:rsidRPr="00D81ACC" w:rsidRDefault="006C0E62" w:rsidP="00E10F02">
            <w:pPr>
              <w:shd w:val="clear" w:color="auto" w:fill="FFFFFF"/>
              <w:rPr>
                <w:sz w:val="22"/>
                <w:szCs w:val="22"/>
              </w:rPr>
            </w:pPr>
            <w:r w:rsidRPr="00CC19FD">
              <w:rPr>
                <w:sz w:val="22"/>
                <w:szCs w:val="22"/>
              </w:rPr>
              <w:t>К</w:t>
            </w:r>
            <w:r>
              <w:rPr>
                <w:sz w:val="22"/>
                <w:szCs w:val="22"/>
              </w:rPr>
              <w:t>омплекс процессных мероприятий «</w:t>
            </w:r>
            <w:r w:rsidRPr="00CC19FD">
              <w:rPr>
                <w:sz w:val="22"/>
                <w:szCs w:val="22"/>
              </w:rPr>
              <w:t>Обеспечение деятельности Управления по развитию агропромышленного комплекса и предпринимательства администрации Пермского муниц</w:t>
            </w:r>
            <w:r>
              <w:rPr>
                <w:sz w:val="22"/>
                <w:szCs w:val="22"/>
              </w:rPr>
              <w:t>ипального округа Пермского края»</w:t>
            </w:r>
          </w:p>
        </w:tc>
        <w:tc>
          <w:tcPr>
            <w:tcW w:w="1559" w:type="dxa"/>
            <w:vAlign w:val="center"/>
          </w:tcPr>
          <w:p w14:paraId="5110B934" w14:textId="77777777" w:rsidR="006C0E62" w:rsidRPr="00B44CCD" w:rsidRDefault="006C0E62" w:rsidP="00E10F02">
            <w:pPr>
              <w:autoSpaceDE w:val="0"/>
              <w:autoSpaceDN w:val="0"/>
              <w:adjustRightInd w:val="0"/>
              <w:jc w:val="center"/>
              <w:rPr>
                <w:sz w:val="22"/>
                <w:szCs w:val="22"/>
              </w:rPr>
            </w:pPr>
            <w:r>
              <w:rPr>
                <w:sz w:val="22"/>
                <w:szCs w:val="22"/>
              </w:rPr>
              <w:t>18841,29</w:t>
            </w:r>
          </w:p>
        </w:tc>
        <w:tc>
          <w:tcPr>
            <w:tcW w:w="1701" w:type="dxa"/>
            <w:vAlign w:val="center"/>
          </w:tcPr>
          <w:p w14:paraId="099DDF47" w14:textId="77777777" w:rsidR="006C0E62" w:rsidRPr="00B44CCD" w:rsidRDefault="006C0E62" w:rsidP="00E10F02">
            <w:pPr>
              <w:autoSpaceDE w:val="0"/>
              <w:autoSpaceDN w:val="0"/>
              <w:adjustRightInd w:val="0"/>
              <w:jc w:val="center"/>
              <w:rPr>
                <w:sz w:val="22"/>
                <w:szCs w:val="22"/>
              </w:rPr>
            </w:pPr>
            <w:r>
              <w:rPr>
                <w:sz w:val="22"/>
                <w:szCs w:val="22"/>
              </w:rPr>
              <w:t>19361,41</w:t>
            </w:r>
          </w:p>
        </w:tc>
        <w:tc>
          <w:tcPr>
            <w:tcW w:w="1559" w:type="dxa"/>
            <w:vAlign w:val="center"/>
          </w:tcPr>
          <w:p w14:paraId="088B630A" w14:textId="77777777" w:rsidR="006C0E62" w:rsidRPr="00B44CCD" w:rsidRDefault="006C0E62" w:rsidP="00E10F02">
            <w:pPr>
              <w:autoSpaceDE w:val="0"/>
              <w:autoSpaceDN w:val="0"/>
              <w:adjustRightInd w:val="0"/>
              <w:jc w:val="center"/>
              <w:rPr>
                <w:sz w:val="22"/>
                <w:szCs w:val="22"/>
              </w:rPr>
            </w:pPr>
            <w:r>
              <w:rPr>
                <w:sz w:val="22"/>
                <w:szCs w:val="22"/>
              </w:rPr>
              <w:t>19361,31</w:t>
            </w:r>
          </w:p>
        </w:tc>
      </w:tr>
    </w:tbl>
    <w:p w14:paraId="058CC343" w14:textId="77777777" w:rsidR="006C0E62" w:rsidRDefault="006C0E62" w:rsidP="006C0E62">
      <w:pPr>
        <w:tabs>
          <w:tab w:val="left" w:pos="709"/>
        </w:tabs>
        <w:ind w:firstLine="709"/>
        <w:contextualSpacing/>
        <w:jc w:val="center"/>
        <w:rPr>
          <w:b/>
          <w:bCs/>
          <w:color w:val="000000"/>
          <w:sz w:val="26"/>
          <w:szCs w:val="26"/>
          <w:highlight w:val="yellow"/>
        </w:rPr>
      </w:pPr>
    </w:p>
    <w:p w14:paraId="042B8EAD" w14:textId="77777777" w:rsidR="006C0E62" w:rsidRPr="00732771" w:rsidRDefault="006C0E62" w:rsidP="006C0E62">
      <w:pPr>
        <w:tabs>
          <w:tab w:val="left" w:pos="709"/>
        </w:tabs>
        <w:ind w:firstLine="709"/>
        <w:contextualSpacing/>
        <w:jc w:val="center"/>
        <w:rPr>
          <w:b/>
          <w:i/>
          <w:iCs/>
          <w:color w:val="000000"/>
          <w:sz w:val="26"/>
          <w:szCs w:val="26"/>
        </w:rPr>
      </w:pPr>
      <w:r w:rsidRPr="00732771">
        <w:rPr>
          <w:b/>
          <w:i/>
          <w:iCs/>
          <w:color w:val="000000"/>
          <w:sz w:val="26"/>
          <w:szCs w:val="26"/>
        </w:rPr>
        <w:t xml:space="preserve">Комплекс процессных мероприятий </w:t>
      </w:r>
    </w:p>
    <w:p w14:paraId="160D3235" w14:textId="77777777" w:rsidR="006C0E62" w:rsidRPr="00732771" w:rsidRDefault="006C0E62" w:rsidP="006C0E62">
      <w:pPr>
        <w:tabs>
          <w:tab w:val="left" w:pos="709"/>
        </w:tabs>
        <w:ind w:firstLine="709"/>
        <w:contextualSpacing/>
        <w:jc w:val="center"/>
        <w:rPr>
          <w:b/>
          <w:i/>
          <w:iCs/>
          <w:color w:val="000000"/>
          <w:sz w:val="26"/>
          <w:szCs w:val="26"/>
          <w:highlight w:val="yellow"/>
        </w:rPr>
      </w:pPr>
      <w:r w:rsidRPr="00732771">
        <w:rPr>
          <w:b/>
          <w:i/>
          <w:iCs/>
          <w:color w:val="000000"/>
          <w:sz w:val="26"/>
          <w:szCs w:val="26"/>
        </w:rPr>
        <w:t>«Поддержка малого и среднего предпринимательства»</w:t>
      </w:r>
    </w:p>
    <w:p w14:paraId="134BC6F1" w14:textId="77777777" w:rsidR="006C0E62" w:rsidRPr="00732771" w:rsidRDefault="006C0E62" w:rsidP="006C0E62">
      <w:pPr>
        <w:tabs>
          <w:tab w:val="left" w:pos="709"/>
        </w:tabs>
        <w:ind w:firstLine="709"/>
        <w:contextualSpacing/>
        <w:jc w:val="both"/>
        <w:rPr>
          <w:rFonts w:eastAsia="Calibri"/>
          <w:b/>
          <w:sz w:val="26"/>
          <w:szCs w:val="26"/>
          <w:highlight w:val="yellow"/>
        </w:rPr>
      </w:pPr>
    </w:p>
    <w:p w14:paraId="5D1BBB0E" w14:textId="77777777" w:rsidR="006C0E62" w:rsidRPr="00602D57" w:rsidRDefault="006C0E62" w:rsidP="006C0E62">
      <w:pPr>
        <w:tabs>
          <w:tab w:val="left" w:pos="709"/>
        </w:tabs>
        <w:ind w:firstLine="709"/>
        <w:contextualSpacing/>
        <w:jc w:val="both"/>
        <w:rPr>
          <w:bCs/>
          <w:color w:val="000000"/>
          <w:sz w:val="26"/>
          <w:szCs w:val="26"/>
        </w:rPr>
      </w:pPr>
      <w:r w:rsidRPr="00602D57">
        <w:rPr>
          <w:rFonts w:eastAsia="Calibri"/>
          <w:sz w:val="26"/>
          <w:szCs w:val="26"/>
        </w:rPr>
        <w:t>В рамках к</w:t>
      </w:r>
      <w:r w:rsidRPr="00602D57">
        <w:rPr>
          <w:color w:val="000000"/>
          <w:sz w:val="26"/>
          <w:szCs w:val="26"/>
        </w:rPr>
        <w:t xml:space="preserve">омплекса процессных мероприятий </w:t>
      </w:r>
      <w:r>
        <w:rPr>
          <w:color w:val="000000"/>
          <w:sz w:val="26"/>
          <w:szCs w:val="26"/>
        </w:rPr>
        <w:t>«</w:t>
      </w:r>
      <w:r w:rsidRPr="00602D57">
        <w:rPr>
          <w:color w:val="000000"/>
          <w:sz w:val="26"/>
          <w:szCs w:val="26"/>
        </w:rPr>
        <w:t>Поддержка малого и среднего предпринимательства</w:t>
      </w:r>
      <w:r>
        <w:rPr>
          <w:color w:val="000000"/>
          <w:sz w:val="26"/>
          <w:szCs w:val="26"/>
        </w:rPr>
        <w:t>»</w:t>
      </w:r>
      <w:r w:rsidRPr="00602D57">
        <w:rPr>
          <w:color w:val="000000"/>
          <w:sz w:val="26"/>
          <w:szCs w:val="26"/>
        </w:rPr>
        <w:t xml:space="preserve"> </w:t>
      </w:r>
      <w:r w:rsidRPr="00602D57">
        <w:rPr>
          <w:bCs/>
          <w:color w:val="000000"/>
          <w:sz w:val="26"/>
          <w:szCs w:val="26"/>
        </w:rPr>
        <w:t>предусмотрены расходы на 2026-2028 годы в сумме 2 991,27 тыс. рублей ежегодно на реализацию следующих направлений:</w:t>
      </w:r>
    </w:p>
    <w:p w14:paraId="0BE3E813" w14:textId="77777777" w:rsidR="006C0E62" w:rsidRPr="00114161" w:rsidRDefault="006C0E62" w:rsidP="006C0E62">
      <w:pPr>
        <w:autoSpaceDE w:val="0"/>
        <w:autoSpaceDN w:val="0"/>
        <w:adjustRightInd w:val="0"/>
        <w:ind w:firstLine="708"/>
        <w:contextualSpacing/>
        <w:jc w:val="both"/>
        <w:outlineLvl w:val="0"/>
        <w:rPr>
          <w:bCs/>
          <w:color w:val="000000"/>
          <w:sz w:val="26"/>
          <w:szCs w:val="26"/>
        </w:rPr>
      </w:pPr>
      <w:r>
        <w:rPr>
          <w:sz w:val="26"/>
          <w:szCs w:val="26"/>
        </w:rPr>
        <w:t>-с</w:t>
      </w:r>
      <w:r w:rsidRPr="00D56A00">
        <w:rPr>
          <w:sz w:val="26"/>
          <w:szCs w:val="26"/>
        </w:rPr>
        <w:t>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r>
        <w:rPr>
          <w:sz w:val="26"/>
          <w:szCs w:val="26"/>
        </w:rPr>
        <w:t xml:space="preserve"> на 2026 -2028 годы в сумме 210,00 тыс. рублей ежегодно</w:t>
      </w:r>
      <w:r w:rsidRPr="00114161">
        <w:rPr>
          <w:sz w:val="26"/>
          <w:szCs w:val="26"/>
        </w:rPr>
        <w:t>.</w:t>
      </w:r>
      <w:r w:rsidRPr="00114161">
        <w:rPr>
          <w:bCs/>
          <w:color w:val="000000"/>
          <w:sz w:val="26"/>
          <w:szCs w:val="26"/>
        </w:rPr>
        <w:t xml:space="preserve"> В рамках данного направления планируется предоставить субсидию Пермскому муниципальному фонду </w:t>
      </w:r>
      <w:r w:rsidRPr="00114161">
        <w:rPr>
          <w:sz w:val="26"/>
          <w:szCs w:val="26"/>
        </w:rPr>
        <w:t>поддержки малого предпринимательства</w:t>
      </w:r>
      <w:r w:rsidRPr="00114161">
        <w:rPr>
          <w:bCs/>
          <w:color w:val="000000"/>
          <w:sz w:val="26"/>
          <w:szCs w:val="26"/>
        </w:rPr>
        <w:t xml:space="preserve"> на финансовое обеспечение затрат в целях организации и проведение конкурсов – на лучшее оформление фасадов зданий строений сооружении субъектов малого и среднего предпринимательства и прилегающих к ним территорий в летний период, к новому году;</w:t>
      </w:r>
    </w:p>
    <w:p w14:paraId="414AC82A" w14:textId="77777777" w:rsidR="006C0E62" w:rsidRPr="00C90240" w:rsidRDefault="006C0E62" w:rsidP="006C0E62">
      <w:pPr>
        <w:ind w:firstLine="708"/>
        <w:contextualSpacing/>
        <w:jc w:val="both"/>
        <w:rPr>
          <w:color w:val="000000"/>
          <w:sz w:val="26"/>
          <w:szCs w:val="26"/>
        </w:rPr>
      </w:pPr>
      <w:r w:rsidRPr="00C90240">
        <w:rPr>
          <w:sz w:val="26"/>
          <w:szCs w:val="26"/>
        </w:rPr>
        <w:t>-участие в форумах, выставках, ярмарках на 2026 -2028 годы в сумме 140,32 тыс. рублей ежегодно.</w:t>
      </w:r>
      <w:r w:rsidRPr="00C90240">
        <w:rPr>
          <w:color w:val="000000"/>
          <w:sz w:val="26"/>
          <w:szCs w:val="26"/>
        </w:rPr>
        <w:t xml:space="preserve"> В рамках данного направления планируется участие в форуме «Дни пермского бизнеса», на площадке которого предполагается оформление стенда округа, представляющего экономический потенциал округа, субъектов МСП, их продукцию в соответствии с тематикой выставки</w:t>
      </w:r>
      <w:r>
        <w:rPr>
          <w:color w:val="000000"/>
          <w:sz w:val="26"/>
          <w:szCs w:val="26"/>
        </w:rPr>
        <w:t>;</w:t>
      </w:r>
    </w:p>
    <w:p w14:paraId="6CEDD3FD" w14:textId="77777777" w:rsidR="006C0E62" w:rsidRPr="00C90240" w:rsidRDefault="006C0E62" w:rsidP="006C0E62">
      <w:pPr>
        <w:ind w:firstLine="708"/>
        <w:contextualSpacing/>
        <w:jc w:val="both"/>
        <w:rPr>
          <w:bCs/>
          <w:color w:val="000000"/>
          <w:sz w:val="26"/>
          <w:szCs w:val="26"/>
        </w:rPr>
      </w:pPr>
      <w:r>
        <w:rPr>
          <w:sz w:val="26"/>
          <w:szCs w:val="26"/>
        </w:rPr>
        <w:t>-с</w:t>
      </w:r>
      <w:r w:rsidRPr="00D56A00">
        <w:rPr>
          <w:sz w:val="26"/>
          <w:szCs w:val="26"/>
        </w:rPr>
        <w:t>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w:t>
      </w:r>
      <w:r>
        <w:rPr>
          <w:sz w:val="26"/>
          <w:szCs w:val="26"/>
        </w:rPr>
        <w:t xml:space="preserve">их специальный налоговый режим «Налог на профессиональный доход» </w:t>
      </w:r>
      <w:r w:rsidRPr="004C15B7">
        <w:rPr>
          <w:sz w:val="26"/>
          <w:szCs w:val="26"/>
        </w:rPr>
        <w:t>на</w:t>
      </w:r>
      <w:r>
        <w:rPr>
          <w:sz w:val="26"/>
          <w:szCs w:val="26"/>
        </w:rPr>
        <w:t xml:space="preserve"> 2026 -2028 годы в сумме 1 205,00 тыс. рублей ежегодно</w:t>
      </w:r>
      <w:r w:rsidRPr="00C90240">
        <w:rPr>
          <w:sz w:val="26"/>
          <w:szCs w:val="26"/>
        </w:rPr>
        <w:t>.</w:t>
      </w:r>
      <w:r w:rsidRPr="00C90240">
        <w:rPr>
          <w:bCs/>
          <w:color w:val="000000"/>
          <w:sz w:val="26"/>
          <w:szCs w:val="26"/>
        </w:rPr>
        <w:t xml:space="preserve"> В рамках данного направления планируется предоставить субсидию Фонду на финансовое обеспечение затрат в целях консультационной поддержки субъектов малого и среднего предпринимательства</w:t>
      </w:r>
      <w:r>
        <w:rPr>
          <w:bCs/>
          <w:color w:val="000000"/>
          <w:sz w:val="26"/>
          <w:szCs w:val="26"/>
        </w:rPr>
        <w:t>;</w:t>
      </w:r>
    </w:p>
    <w:p w14:paraId="7AEA7DDA" w14:textId="77777777" w:rsidR="006C0E62" w:rsidRDefault="006C0E62" w:rsidP="006C0E62">
      <w:pPr>
        <w:tabs>
          <w:tab w:val="left" w:pos="709"/>
        </w:tabs>
        <w:spacing w:line="320" w:lineRule="exact"/>
        <w:ind w:firstLine="709"/>
        <w:contextualSpacing/>
        <w:jc w:val="both"/>
        <w:rPr>
          <w:sz w:val="26"/>
          <w:szCs w:val="26"/>
        </w:rPr>
      </w:pPr>
      <w:r>
        <w:rPr>
          <w:sz w:val="26"/>
          <w:szCs w:val="26"/>
        </w:rPr>
        <w:t>-м</w:t>
      </w:r>
      <w:r w:rsidRPr="00D56A00">
        <w:rPr>
          <w:sz w:val="26"/>
          <w:szCs w:val="26"/>
        </w:rPr>
        <w:t>ероприятие по установлению границ прилегающих территорий</w:t>
      </w:r>
      <w:r w:rsidRPr="004C15B7">
        <w:rPr>
          <w:sz w:val="26"/>
          <w:szCs w:val="26"/>
        </w:rPr>
        <w:t xml:space="preserve"> </w:t>
      </w:r>
      <w:r>
        <w:rPr>
          <w:sz w:val="26"/>
          <w:szCs w:val="26"/>
        </w:rPr>
        <w:t>на 2026 -2028 годы в сумме 82,21 тыс. рублей ежегодно;</w:t>
      </w:r>
    </w:p>
    <w:p w14:paraId="10EB1899" w14:textId="6C30FEB1" w:rsidR="006C0E62" w:rsidRDefault="006C0E62" w:rsidP="006C0E62">
      <w:pPr>
        <w:tabs>
          <w:tab w:val="left" w:pos="709"/>
        </w:tabs>
        <w:spacing w:line="320" w:lineRule="exact"/>
        <w:ind w:firstLine="709"/>
        <w:contextualSpacing/>
        <w:jc w:val="both"/>
        <w:rPr>
          <w:sz w:val="26"/>
          <w:szCs w:val="26"/>
        </w:rPr>
      </w:pPr>
      <w:r>
        <w:rPr>
          <w:sz w:val="26"/>
          <w:szCs w:val="26"/>
        </w:rPr>
        <w:t>-</w:t>
      </w:r>
      <w:r w:rsidR="0020178A">
        <w:rPr>
          <w:sz w:val="26"/>
          <w:szCs w:val="26"/>
        </w:rPr>
        <w:t>р</w:t>
      </w:r>
      <w:r w:rsidR="0020178A" w:rsidRPr="0020178A">
        <w:rPr>
          <w:sz w:val="26"/>
          <w:szCs w:val="26"/>
        </w:rPr>
        <w:t>азработка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r w:rsidRPr="004C15B7">
        <w:rPr>
          <w:sz w:val="26"/>
          <w:szCs w:val="26"/>
        </w:rPr>
        <w:t xml:space="preserve"> </w:t>
      </w:r>
      <w:r>
        <w:rPr>
          <w:sz w:val="26"/>
          <w:szCs w:val="26"/>
        </w:rPr>
        <w:t>на 2026 - 2028 годы в сумме 49,50 тыс. рублей ежегодно</w:t>
      </w:r>
      <w:r w:rsidRPr="00114161">
        <w:rPr>
          <w:sz w:val="26"/>
          <w:szCs w:val="26"/>
        </w:rPr>
        <w:t>.</w:t>
      </w:r>
      <w:r w:rsidRPr="00114161">
        <w:rPr>
          <w:color w:val="000000"/>
          <w:sz w:val="26"/>
          <w:szCs w:val="26"/>
        </w:rPr>
        <w:t xml:space="preserve"> В результате указанного направления </w:t>
      </w:r>
      <w:r w:rsidRPr="0028149A">
        <w:rPr>
          <w:color w:val="000000"/>
          <w:sz w:val="26"/>
          <w:szCs w:val="26"/>
        </w:rPr>
        <w:t xml:space="preserve">планируется провести для </w:t>
      </w:r>
      <w:r>
        <w:rPr>
          <w:color w:val="000000"/>
          <w:sz w:val="26"/>
          <w:szCs w:val="26"/>
        </w:rPr>
        <w:t>10</w:t>
      </w:r>
      <w:r w:rsidRPr="0028149A">
        <w:rPr>
          <w:color w:val="000000"/>
          <w:sz w:val="26"/>
          <w:szCs w:val="26"/>
        </w:rPr>
        <w:t xml:space="preserve"> объектов общественной инфраструктуры геодезические работы по формированию границ прилегающих</w:t>
      </w:r>
      <w:r w:rsidRPr="00114161">
        <w:rPr>
          <w:color w:val="000000"/>
          <w:sz w:val="26"/>
          <w:szCs w:val="26"/>
        </w:rPr>
        <w:t xml:space="preserve"> территорий к некоторым организациям и объектам, на которых не допускается розничная продажа алкогольной продукцией</w:t>
      </w:r>
      <w:r>
        <w:rPr>
          <w:color w:val="000000"/>
          <w:sz w:val="26"/>
          <w:szCs w:val="26"/>
        </w:rPr>
        <w:t>;</w:t>
      </w:r>
    </w:p>
    <w:p w14:paraId="261B5790" w14:textId="77777777" w:rsidR="006C0E62" w:rsidRPr="00C90240" w:rsidRDefault="006C0E62" w:rsidP="006C0E62">
      <w:pPr>
        <w:ind w:firstLine="708"/>
        <w:contextualSpacing/>
        <w:jc w:val="both"/>
        <w:rPr>
          <w:color w:val="000000"/>
          <w:sz w:val="26"/>
          <w:szCs w:val="26"/>
        </w:rPr>
      </w:pPr>
      <w:r>
        <w:rPr>
          <w:sz w:val="26"/>
          <w:szCs w:val="26"/>
        </w:rPr>
        <w:t>-с</w:t>
      </w:r>
      <w:r w:rsidRPr="00D56A00">
        <w:rPr>
          <w:sz w:val="26"/>
          <w:szCs w:val="26"/>
        </w:rPr>
        <w:t>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r w:rsidRPr="004C15B7">
        <w:rPr>
          <w:sz w:val="26"/>
          <w:szCs w:val="26"/>
        </w:rPr>
        <w:t xml:space="preserve"> </w:t>
      </w:r>
      <w:r>
        <w:rPr>
          <w:sz w:val="26"/>
          <w:szCs w:val="26"/>
        </w:rPr>
        <w:t>на 2026 - 2028 годы в сумме 520,36 тыс. рублей ежегодно</w:t>
      </w:r>
      <w:r w:rsidRPr="00C90240">
        <w:rPr>
          <w:sz w:val="26"/>
          <w:szCs w:val="26"/>
        </w:rPr>
        <w:t>.</w:t>
      </w:r>
      <w:r w:rsidRPr="00C90240">
        <w:rPr>
          <w:color w:val="000000"/>
          <w:sz w:val="26"/>
          <w:szCs w:val="26"/>
        </w:rPr>
        <w:t xml:space="preserve"> В рамках направления предусмотрено продолжение работы по оказанию финансовой поддержки субъектам малого и среднего предпринимательства на возмещение части затрат на проведение сертификации продукции, товаров (работ, услуг) и классификации гостиниц. Количество получателей запланировано в количестве 6 субъектов</w:t>
      </w:r>
      <w:r>
        <w:rPr>
          <w:color w:val="000000"/>
          <w:sz w:val="26"/>
          <w:szCs w:val="26"/>
        </w:rPr>
        <w:t>;</w:t>
      </w:r>
    </w:p>
    <w:p w14:paraId="01FAE8B6" w14:textId="77777777" w:rsidR="006C0E62" w:rsidRPr="00C90240" w:rsidRDefault="006C0E62" w:rsidP="006C0E62">
      <w:pPr>
        <w:pStyle w:val="af7"/>
        <w:tabs>
          <w:tab w:val="left" w:pos="993"/>
        </w:tabs>
        <w:ind w:left="0" w:firstLine="709"/>
        <w:jc w:val="both"/>
        <w:rPr>
          <w:bCs/>
          <w:color w:val="000000"/>
          <w:sz w:val="26"/>
          <w:szCs w:val="26"/>
        </w:rPr>
      </w:pPr>
      <w:r>
        <w:rPr>
          <w:sz w:val="26"/>
          <w:szCs w:val="26"/>
        </w:rPr>
        <w:t>-с</w:t>
      </w:r>
      <w:r w:rsidRPr="00D56A00">
        <w:rPr>
          <w:sz w:val="26"/>
          <w:szCs w:val="26"/>
        </w:rPr>
        <w:t>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r w:rsidRPr="004C15B7">
        <w:rPr>
          <w:sz w:val="26"/>
          <w:szCs w:val="26"/>
        </w:rPr>
        <w:t xml:space="preserve"> </w:t>
      </w:r>
      <w:r>
        <w:rPr>
          <w:sz w:val="26"/>
          <w:szCs w:val="26"/>
        </w:rPr>
        <w:t xml:space="preserve">на 2026 - 2028 годы в сумме 600,00 тыс. рублей </w:t>
      </w:r>
      <w:r w:rsidRPr="00C90240">
        <w:rPr>
          <w:sz w:val="26"/>
          <w:szCs w:val="26"/>
        </w:rPr>
        <w:t>ежегодно.</w:t>
      </w:r>
      <w:r w:rsidRPr="00C90240">
        <w:rPr>
          <w:rFonts w:eastAsiaTheme="minorHAnsi"/>
          <w:bCs/>
          <w:color w:val="000000" w:themeColor="text1"/>
          <w:sz w:val="26"/>
          <w:szCs w:val="26"/>
          <w:lang w:eastAsia="en-US"/>
        </w:rPr>
        <w:t xml:space="preserve"> Средства бюджета округа планируется направить на предоставление субсидий 6 субъектам малого и среднего предпринимательства</w:t>
      </w:r>
      <w:r>
        <w:rPr>
          <w:rFonts w:eastAsiaTheme="minorHAnsi"/>
          <w:bCs/>
          <w:color w:val="000000" w:themeColor="text1"/>
          <w:sz w:val="26"/>
          <w:szCs w:val="26"/>
          <w:lang w:eastAsia="en-US"/>
        </w:rPr>
        <w:t>;</w:t>
      </w:r>
    </w:p>
    <w:p w14:paraId="11BE46D7" w14:textId="77777777" w:rsidR="006C0E62" w:rsidRPr="00114161" w:rsidRDefault="006C0E62" w:rsidP="006C0E62">
      <w:pPr>
        <w:pStyle w:val="af7"/>
        <w:tabs>
          <w:tab w:val="left" w:pos="993"/>
        </w:tabs>
        <w:spacing w:line="320" w:lineRule="exact"/>
        <w:ind w:left="0" w:firstLine="709"/>
        <w:jc w:val="both"/>
        <w:rPr>
          <w:rFonts w:eastAsiaTheme="minorHAnsi"/>
          <w:bCs/>
          <w:color w:val="000000" w:themeColor="text1"/>
          <w:sz w:val="26"/>
          <w:szCs w:val="26"/>
          <w:lang w:eastAsia="en-US"/>
        </w:rPr>
      </w:pPr>
      <w:r>
        <w:rPr>
          <w:sz w:val="26"/>
          <w:szCs w:val="26"/>
        </w:rPr>
        <w:t>-п</w:t>
      </w:r>
      <w:r w:rsidRPr="004C15B7">
        <w:rPr>
          <w:sz w:val="26"/>
          <w:szCs w:val="26"/>
        </w:rPr>
        <w:t xml:space="preserve">одготовка и издание рекламно-информационных материалов о туристском потенциале округа </w:t>
      </w:r>
      <w:r>
        <w:rPr>
          <w:sz w:val="26"/>
          <w:szCs w:val="26"/>
        </w:rPr>
        <w:t xml:space="preserve">на 2026 -2028 годы в сумме 81,73 тыс. рублей </w:t>
      </w:r>
      <w:r w:rsidRPr="00114161">
        <w:rPr>
          <w:sz w:val="26"/>
          <w:szCs w:val="26"/>
        </w:rPr>
        <w:t>ежегодно.</w:t>
      </w:r>
      <w:r w:rsidRPr="00114161">
        <w:rPr>
          <w:color w:val="000000"/>
          <w:sz w:val="26"/>
          <w:szCs w:val="26"/>
        </w:rPr>
        <w:t xml:space="preserve"> </w:t>
      </w:r>
      <w:r>
        <w:rPr>
          <w:color w:val="000000"/>
          <w:sz w:val="26"/>
          <w:szCs w:val="26"/>
        </w:rPr>
        <w:t xml:space="preserve">По данному направлению </w:t>
      </w:r>
      <w:r w:rsidRPr="00114161">
        <w:rPr>
          <w:color w:val="000000"/>
          <w:sz w:val="26"/>
          <w:szCs w:val="26"/>
        </w:rPr>
        <w:t xml:space="preserve">предусмотрены </w:t>
      </w:r>
      <w:r w:rsidRPr="00114161">
        <w:rPr>
          <w:rFonts w:eastAsiaTheme="minorHAnsi"/>
          <w:bCs/>
          <w:color w:val="000000" w:themeColor="text1"/>
          <w:sz w:val="26"/>
          <w:szCs w:val="26"/>
          <w:lang w:eastAsia="en-US"/>
        </w:rPr>
        <w:t>расход</w:t>
      </w:r>
      <w:r>
        <w:rPr>
          <w:rFonts w:eastAsiaTheme="minorHAnsi"/>
          <w:bCs/>
          <w:color w:val="000000" w:themeColor="text1"/>
          <w:sz w:val="26"/>
          <w:szCs w:val="26"/>
          <w:lang w:eastAsia="en-US"/>
        </w:rPr>
        <w:t>ы</w:t>
      </w:r>
      <w:r w:rsidRPr="00114161">
        <w:rPr>
          <w:rFonts w:eastAsiaTheme="minorHAnsi"/>
          <w:bCs/>
          <w:color w:val="000000" w:themeColor="text1"/>
          <w:sz w:val="26"/>
          <w:szCs w:val="26"/>
          <w:lang w:eastAsia="en-US"/>
        </w:rPr>
        <w:t xml:space="preserve"> на подготовку и издание 500 экземпляров буклетов «Туристические ресурсы Пермского муниципального округа»</w:t>
      </w:r>
      <w:r>
        <w:rPr>
          <w:rFonts w:eastAsiaTheme="minorHAnsi"/>
          <w:bCs/>
          <w:color w:val="000000" w:themeColor="text1"/>
          <w:sz w:val="26"/>
          <w:szCs w:val="26"/>
          <w:lang w:eastAsia="en-US"/>
        </w:rPr>
        <w:t>;</w:t>
      </w:r>
    </w:p>
    <w:p w14:paraId="4BB06CD7" w14:textId="77777777" w:rsidR="006C0E62" w:rsidRPr="00114161" w:rsidRDefault="006C0E62" w:rsidP="006C0E62">
      <w:pPr>
        <w:tabs>
          <w:tab w:val="left" w:pos="709"/>
        </w:tabs>
        <w:spacing w:line="320" w:lineRule="exact"/>
        <w:ind w:firstLine="709"/>
        <w:contextualSpacing/>
        <w:jc w:val="both"/>
        <w:rPr>
          <w:bCs/>
          <w:color w:val="000000"/>
          <w:sz w:val="26"/>
          <w:szCs w:val="26"/>
        </w:rPr>
      </w:pPr>
      <w:r w:rsidRPr="00114161">
        <w:rPr>
          <w:sz w:val="26"/>
          <w:szCs w:val="26"/>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 на 2026 -2028 годы в сумме 102,15 тыс. рублей ежегодно. В рамках направления п</w:t>
      </w:r>
      <w:r w:rsidRPr="00114161">
        <w:rPr>
          <w:bCs/>
          <w:color w:val="000000"/>
          <w:sz w:val="26"/>
          <w:szCs w:val="26"/>
        </w:rPr>
        <w:t>ланируется провести 2 рекламных тура по туристическим объектам округ</w:t>
      </w:r>
      <w:r>
        <w:rPr>
          <w:bCs/>
          <w:color w:val="000000"/>
          <w:sz w:val="26"/>
          <w:szCs w:val="26"/>
        </w:rPr>
        <w:t xml:space="preserve"> (в </w:t>
      </w:r>
      <w:r w:rsidRPr="00114161">
        <w:rPr>
          <w:bCs/>
          <w:color w:val="000000"/>
          <w:sz w:val="26"/>
          <w:szCs w:val="26"/>
        </w:rPr>
        <w:t>расходы включ</w:t>
      </w:r>
      <w:r>
        <w:rPr>
          <w:bCs/>
          <w:color w:val="000000"/>
          <w:sz w:val="26"/>
          <w:szCs w:val="26"/>
        </w:rPr>
        <w:t>ено:</w:t>
      </w:r>
      <w:r w:rsidRPr="00114161">
        <w:rPr>
          <w:bCs/>
          <w:color w:val="000000"/>
          <w:sz w:val="26"/>
          <w:szCs w:val="26"/>
        </w:rPr>
        <w:t xml:space="preserve"> экскурсионное обслуживание, транспортные услуги, организаци</w:t>
      </w:r>
      <w:r>
        <w:rPr>
          <w:bCs/>
          <w:color w:val="000000"/>
          <w:sz w:val="26"/>
          <w:szCs w:val="26"/>
        </w:rPr>
        <w:t>я</w:t>
      </w:r>
      <w:r w:rsidRPr="00114161">
        <w:rPr>
          <w:bCs/>
          <w:color w:val="000000"/>
          <w:sz w:val="26"/>
          <w:szCs w:val="26"/>
        </w:rPr>
        <w:t xml:space="preserve"> кофе-паузы). Предполагаемое число участников каждого рекламного тура 40 человек.</w:t>
      </w:r>
    </w:p>
    <w:p w14:paraId="4A4C5091" w14:textId="77777777" w:rsidR="006C0E62" w:rsidRPr="00746CBC" w:rsidRDefault="006C0E62" w:rsidP="006C0E62">
      <w:pPr>
        <w:tabs>
          <w:tab w:val="left" w:pos="709"/>
        </w:tabs>
        <w:ind w:firstLine="709"/>
        <w:contextualSpacing/>
        <w:jc w:val="center"/>
        <w:rPr>
          <w:b/>
          <w:i/>
          <w:iCs/>
          <w:sz w:val="26"/>
          <w:szCs w:val="26"/>
        </w:rPr>
      </w:pPr>
      <w:r w:rsidRPr="00746CBC">
        <w:rPr>
          <w:b/>
          <w:i/>
          <w:iCs/>
          <w:sz w:val="26"/>
          <w:szCs w:val="26"/>
        </w:rPr>
        <w:t xml:space="preserve">Комплекс процессных мероприятий </w:t>
      </w:r>
    </w:p>
    <w:p w14:paraId="6CBBAA0F" w14:textId="77777777" w:rsidR="006C0E62" w:rsidRPr="00746CBC" w:rsidRDefault="006C0E62" w:rsidP="006C0E62">
      <w:pPr>
        <w:tabs>
          <w:tab w:val="left" w:pos="709"/>
        </w:tabs>
        <w:ind w:firstLine="709"/>
        <w:contextualSpacing/>
        <w:jc w:val="center"/>
        <w:rPr>
          <w:b/>
          <w:i/>
          <w:iCs/>
          <w:sz w:val="26"/>
          <w:szCs w:val="26"/>
        </w:rPr>
      </w:pPr>
      <w:r w:rsidRPr="00746CBC">
        <w:rPr>
          <w:b/>
          <w:i/>
          <w:iCs/>
          <w:sz w:val="26"/>
          <w:szCs w:val="26"/>
        </w:rPr>
        <w:t>«Развитие сельскохозяйственного производства, расширения рынка сельскохозяйственной продукции»</w:t>
      </w:r>
    </w:p>
    <w:p w14:paraId="7677E40D" w14:textId="77777777" w:rsidR="006C0E62" w:rsidRPr="00D56A00" w:rsidRDefault="006C0E62" w:rsidP="006C0E62">
      <w:pPr>
        <w:tabs>
          <w:tab w:val="left" w:pos="709"/>
        </w:tabs>
        <w:ind w:firstLine="709"/>
        <w:contextualSpacing/>
        <w:jc w:val="center"/>
        <w:rPr>
          <w:rFonts w:eastAsia="Calibri"/>
          <w:b/>
          <w:i/>
          <w:iCs/>
          <w:sz w:val="26"/>
          <w:szCs w:val="26"/>
          <w:highlight w:val="yellow"/>
        </w:rPr>
      </w:pPr>
    </w:p>
    <w:p w14:paraId="7074C86C" w14:textId="77777777" w:rsidR="006C0E62" w:rsidRPr="00E96392" w:rsidRDefault="006C0E62" w:rsidP="006C0E62">
      <w:pPr>
        <w:tabs>
          <w:tab w:val="left" w:pos="709"/>
        </w:tabs>
        <w:spacing w:line="320" w:lineRule="exact"/>
        <w:ind w:firstLine="709"/>
        <w:contextualSpacing/>
        <w:jc w:val="both"/>
        <w:rPr>
          <w:sz w:val="26"/>
          <w:szCs w:val="26"/>
        </w:rPr>
      </w:pPr>
      <w:r w:rsidRPr="00E96392">
        <w:rPr>
          <w:rFonts w:eastAsia="Calibri"/>
          <w:sz w:val="26"/>
          <w:szCs w:val="26"/>
        </w:rPr>
        <w:t xml:space="preserve">В рамках комплекса процессных мероприятий «Развитие сельскохозяйственного производства, расширения рынка сельскохозяйственной продукции» </w:t>
      </w:r>
      <w:r w:rsidRPr="00E96392">
        <w:rPr>
          <w:sz w:val="26"/>
          <w:szCs w:val="26"/>
        </w:rPr>
        <w:t>предусмотрены расходы на 2026 – 2028 годы в сумме 1 379,22 тыс. рублей ежегодно на реализацию следующих направлений:</w:t>
      </w:r>
    </w:p>
    <w:p w14:paraId="4B39C142" w14:textId="77777777" w:rsidR="006C0E62" w:rsidRPr="00E96392" w:rsidRDefault="006C0E62" w:rsidP="006C0E62">
      <w:pPr>
        <w:tabs>
          <w:tab w:val="left" w:pos="709"/>
        </w:tabs>
        <w:spacing w:line="320" w:lineRule="exact"/>
        <w:ind w:firstLine="709"/>
        <w:contextualSpacing/>
        <w:jc w:val="both"/>
        <w:rPr>
          <w:sz w:val="26"/>
          <w:szCs w:val="26"/>
        </w:rPr>
      </w:pPr>
      <w:r w:rsidRPr="00E96392">
        <w:rPr>
          <w:sz w:val="26"/>
          <w:szCs w:val="26"/>
        </w:rPr>
        <w:t>-организация и проведение конкурсов профессионального мастерства на 2026 -2028 годы в сумме 483,44 тыс. рублей ежегодно. В рамках данного направления планируется проведение смотр-конкурса на хранение техники и организацию охраны труда среди сельскохозяйственных предприятий Пермского муниципального округа Пермского края, конкурса профессионального мастерства механизаторов Пермского муниципального округа Пермского края.</w:t>
      </w:r>
    </w:p>
    <w:p w14:paraId="01B7DBB8" w14:textId="77777777" w:rsidR="006C0E62" w:rsidRPr="00E96392" w:rsidRDefault="006C0E62" w:rsidP="006C0E62">
      <w:pPr>
        <w:tabs>
          <w:tab w:val="left" w:pos="709"/>
        </w:tabs>
        <w:spacing w:line="320" w:lineRule="exact"/>
        <w:ind w:firstLine="709"/>
        <w:contextualSpacing/>
        <w:jc w:val="both"/>
        <w:rPr>
          <w:sz w:val="26"/>
          <w:szCs w:val="26"/>
        </w:rPr>
      </w:pPr>
      <w:r w:rsidRPr="00E96392">
        <w:rPr>
          <w:sz w:val="26"/>
          <w:szCs w:val="26"/>
        </w:rPr>
        <w:t>-организация и проведение совещаний, семинаров, «круглых столов», конференций, в целях развития сельскохозяйственного производства, расширения рынка сельскохозяйственной продукции, сырья и продовольствия на 2026 - 2028 годы в сумме 684,18 тыс. рублей ежегодно. В рамках данного направления планируется проведение совещаний с руководителями и специалистами сельскохозяйственных предприятий, конференции, приуроченной ко дню работников сельского хозяйства и перерабатывающей промышленности;</w:t>
      </w:r>
    </w:p>
    <w:p w14:paraId="0574D40D" w14:textId="77777777" w:rsidR="006C0E62" w:rsidRPr="00E96392" w:rsidRDefault="006C0E62" w:rsidP="006C0E62">
      <w:pPr>
        <w:tabs>
          <w:tab w:val="left" w:pos="709"/>
        </w:tabs>
        <w:spacing w:line="320" w:lineRule="exact"/>
        <w:ind w:firstLine="709"/>
        <w:contextualSpacing/>
        <w:jc w:val="both"/>
        <w:rPr>
          <w:sz w:val="26"/>
          <w:szCs w:val="26"/>
        </w:rPr>
      </w:pPr>
      <w:r w:rsidRPr="00E96392">
        <w:rPr>
          <w:sz w:val="26"/>
          <w:szCs w:val="26"/>
        </w:rPr>
        <w:t>-организация и проведение сельскохозяйственных ярмарок на 2026 -2028 годы в сумме 211,60 тыс. рублей ежегодно. В рамках данного направления планируется организация и проведение сельскохозяйственной ярмарки ежегодно (май, сентябрь). Предполагаемое общее число участников сельскохозяйственной ярмарки 170 участников.</w:t>
      </w:r>
    </w:p>
    <w:p w14:paraId="2A2FEBAC" w14:textId="13F24131" w:rsidR="00E5598A" w:rsidRDefault="006C0E62" w:rsidP="006E3D63">
      <w:pPr>
        <w:tabs>
          <w:tab w:val="left" w:pos="709"/>
        </w:tabs>
        <w:spacing w:line="320" w:lineRule="exact"/>
        <w:ind w:firstLine="709"/>
        <w:contextualSpacing/>
        <w:jc w:val="both"/>
        <w:rPr>
          <w:b/>
          <w:i/>
          <w:iCs/>
          <w:sz w:val="26"/>
          <w:szCs w:val="26"/>
        </w:rPr>
      </w:pPr>
      <w:r w:rsidRPr="00E96392">
        <w:rPr>
          <w:bCs/>
          <w:color w:val="000000"/>
          <w:sz w:val="26"/>
          <w:szCs w:val="26"/>
        </w:rPr>
        <w:t xml:space="preserve"> </w:t>
      </w:r>
    </w:p>
    <w:p w14:paraId="4F8EA31C" w14:textId="77777777" w:rsidR="006C0E62" w:rsidRPr="00746CBC" w:rsidRDefault="006C0E62" w:rsidP="006C0E62">
      <w:pPr>
        <w:jc w:val="center"/>
        <w:rPr>
          <w:b/>
          <w:i/>
          <w:iCs/>
          <w:sz w:val="26"/>
          <w:szCs w:val="26"/>
        </w:rPr>
      </w:pPr>
      <w:r w:rsidRPr="00746CBC">
        <w:rPr>
          <w:b/>
          <w:i/>
          <w:iCs/>
          <w:sz w:val="26"/>
          <w:szCs w:val="26"/>
        </w:rPr>
        <w:t>Комплекс процессных мероприятий</w:t>
      </w:r>
    </w:p>
    <w:p w14:paraId="2E143F1E" w14:textId="77777777" w:rsidR="006C0E62" w:rsidRPr="00746CBC" w:rsidRDefault="006C0E62" w:rsidP="006C0E62">
      <w:pPr>
        <w:jc w:val="center"/>
        <w:rPr>
          <w:b/>
          <w:i/>
          <w:iCs/>
          <w:sz w:val="26"/>
          <w:szCs w:val="26"/>
        </w:rPr>
      </w:pPr>
      <w:r w:rsidRPr="00746CBC">
        <w:rPr>
          <w:b/>
          <w:i/>
          <w:iCs/>
          <w:sz w:val="26"/>
          <w:szCs w:val="26"/>
        </w:rPr>
        <w:t xml:space="preserve"> «Обеспечение деятельности Управления по развитию агропромышленного комплекса и предпринимательства администрации Пермского муниципального округа Пермского края»</w:t>
      </w:r>
    </w:p>
    <w:p w14:paraId="59C6227C" w14:textId="77777777" w:rsidR="006C0E62" w:rsidRPr="00CC19FD" w:rsidRDefault="006C0E62" w:rsidP="006C0E62">
      <w:pPr>
        <w:ind w:firstLine="709"/>
        <w:jc w:val="both"/>
        <w:rPr>
          <w:snapToGrid w:val="0"/>
          <w:color w:val="000000"/>
          <w:sz w:val="26"/>
          <w:szCs w:val="26"/>
        </w:rPr>
      </w:pPr>
      <w:r w:rsidRPr="00CC19FD">
        <w:rPr>
          <w:snapToGrid w:val="0"/>
          <w:color w:val="000000"/>
          <w:sz w:val="26"/>
          <w:szCs w:val="26"/>
        </w:rPr>
        <w:t>В рамках к</w:t>
      </w:r>
      <w:r w:rsidRPr="00CC19FD">
        <w:rPr>
          <w:sz w:val="26"/>
          <w:szCs w:val="26"/>
        </w:rPr>
        <w:t xml:space="preserve">омплекса процессных мероприятий </w:t>
      </w:r>
      <w:r>
        <w:rPr>
          <w:sz w:val="26"/>
          <w:szCs w:val="26"/>
        </w:rPr>
        <w:t>«</w:t>
      </w:r>
      <w:r w:rsidRPr="00CC19FD">
        <w:rPr>
          <w:sz w:val="26"/>
          <w:szCs w:val="26"/>
        </w:rPr>
        <w:t>Обеспечение деятельности Управления по развитию агропромышленного комплекса и предпринимательства администрации Пермского муниципального округа Пермского края</w:t>
      </w:r>
      <w:r>
        <w:rPr>
          <w:sz w:val="26"/>
          <w:szCs w:val="26"/>
        </w:rPr>
        <w:t>»</w:t>
      </w:r>
      <w:r w:rsidRPr="00CC19FD">
        <w:rPr>
          <w:sz w:val="26"/>
          <w:szCs w:val="26"/>
        </w:rPr>
        <w:t xml:space="preserve"> </w:t>
      </w:r>
      <w:r w:rsidRPr="00CC19FD">
        <w:rPr>
          <w:snapToGrid w:val="0"/>
          <w:color w:val="000000"/>
          <w:sz w:val="26"/>
          <w:szCs w:val="26"/>
        </w:rPr>
        <w:t xml:space="preserve">предусмотрены расходы на 2026 год в сумме 18 841,29 тыс. рублей, 2027-2028 годы – 19 361,31 тыс. рублей ежегодно за счет средств бюджета округа на реализацию направления </w:t>
      </w:r>
      <w:r>
        <w:rPr>
          <w:snapToGrid w:val="0"/>
          <w:color w:val="000000"/>
          <w:sz w:val="26"/>
          <w:szCs w:val="26"/>
        </w:rPr>
        <w:t xml:space="preserve">- </w:t>
      </w:r>
      <w:r w:rsidRPr="00CC19FD">
        <w:rPr>
          <w:snapToGrid w:val="0"/>
          <w:color w:val="000000"/>
          <w:sz w:val="26"/>
          <w:szCs w:val="26"/>
        </w:rPr>
        <w:t>содержание органов местного самоуправления Пермского муниципального округа.</w:t>
      </w:r>
      <w:r>
        <w:rPr>
          <w:snapToGrid w:val="0"/>
          <w:color w:val="000000"/>
          <w:sz w:val="26"/>
          <w:szCs w:val="26"/>
        </w:rPr>
        <w:t xml:space="preserve"> </w:t>
      </w:r>
      <w:r w:rsidRPr="00CC19FD">
        <w:rPr>
          <w:snapToGrid w:val="0"/>
          <w:color w:val="000000"/>
          <w:sz w:val="26"/>
          <w:szCs w:val="26"/>
        </w:rPr>
        <w:t xml:space="preserve">В рамках данного направления предусмотрены расходы на </w:t>
      </w:r>
      <w:r>
        <w:rPr>
          <w:snapToGrid w:val="0"/>
          <w:color w:val="000000"/>
          <w:sz w:val="26"/>
          <w:szCs w:val="26"/>
        </w:rPr>
        <w:t>обеспечение функционирования</w:t>
      </w:r>
      <w:r w:rsidRPr="00CC19FD">
        <w:rPr>
          <w:snapToGrid w:val="0"/>
          <w:color w:val="000000"/>
          <w:sz w:val="26"/>
          <w:szCs w:val="26"/>
        </w:rPr>
        <w:t xml:space="preserve"> Управления по развитию агропромышленного комплекса и предпринимательства администрации Пермского муниципального округа.</w:t>
      </w:r>
    </w:p>
    <w:p w14:paraId="2125DEEB" w14:textId="77777777" w:rsidR="006C0E62" w:rsidRPr="002773E8" w:rsidRDefault="006C0E62" w:rsidP="006C0E62">
      <w:pPr>
        <w:ind w:firstLine="709"/>
        <w:jc w:val="both"/>
        <w:rPr>
          <w:sz w:val="26"/>
          <w:szCs w:val="26"/>
          <w:highlight w:val="yellow"/>
        </w:rPr>
      </w:pPr>
    </w:p>
    <w:p w14:paraId="44E5981D" w14:textId="77777777" w:rsidR="006C0E62" w:rsidRDefault="006C0E62" w:rsidP="006C0E62">
      <w:pPr>
        <w:spacing w:line="240" w:lineRule="exact"/>
        <w:jc w:val="center"/>
        <w:rPr>
          <w:rFonts w:eastAsiaTheme="minorHAnsi"/>
          <w:b/>
          <w:sz w:val="26"/>
          <w:szCs w:val="26"/>
          <w:lang w:eastAsia="en-US"/>
        </w:rPr>
      </w:pPr>
      <w:r w:rsidRPr="000D5873">
        <w:rPr>
          <w:rFonts w:eastAsiaTheme="minorHAnsi"/>
          <w:b/>
          <w:sz w:val="26"/>
          <w:szCs w:val="26"/>
          <w:lang w:eastAsia="en-US"/>
        </w:rPr>
        <w:t>Муниципальная программа</w:t>
      </w:r>
      <w:r>
        <w:rPr>
          <w:rFonts w:eastAsiaTheme="minorHAnsi"/>
          <w:b/>
          <w:sz w:val="26"/>
          <w:szCs w:val="26"/>
          <w:lang w:eastAsia="en-US"/>
        </w:rPr>
        <w:t xml:space="preserve"> </w:t>
      </w:r>
    </w:p>
    <w:p w14:paraId="370979F6" w14:textId="77777777" w:rsidR="006C0E62" w:rsidRPr="000D5873" w:rsidRDefault="006C0E62" w:rsidP="006C0E62">
      <w:pPr>
        <w:spacing w:line="240" w:lineRule="exact"/>
        <w:jc w:val="center"/>
        <w:rPr>
          <w:rFonts w:eastAsiaTheme="minorHAnsi"/>
          <w:b/>
          <w:sz w:val="26"/>
          <w:szCs w:val="26"/>
          <w:lang w:eastAsia="en-US"/>
        </w:rPr>
      </w:pPr>
      <w:r w:rsidRPr="000D5873">
        <w:rPr>
          <w:rFonts w:eastAsiaTheme="minorHAnsi"/>
          <w:b/>
          <w:sz w:val="26"/>
          <w:szCs w:val="26"/>
          <w:lang w:eastAsia="en-US"/>
        </w:rPr>
        <w:t>«Обеспечение безопасности населения и территории Пермского муниципального округа»</w:t>
      </w:r>
    </w:p>
    <w:p w14:paraId="01989BA7" w14:textId="77777777" w:rsidR="006C0E62" w:rsidRPr="000D5873" w:rsidRDefault="006C0E62" w:rsidP="006C0E62">
      <w:pPr>
        <w:ind w:firstLine="708"/>
        <w:jc w:val="both"/>
        <w:rPr>
          <w:rFonts w:eastAsia="Calibri"/>
          <w:sz w:val="26"/>
          <w:szCs w:val="26"/>
        </w:rPr>
      </w:pPr>
    </w:p>
    <w:p w14:paraId="5697FB81" w14:textId="77777777" w:rsidR="006C0E62" w:rsidRPr="007B62FF" w:rsidRDefault="006C0E62" w:rsidP="006C0E62">
      <w:pPr>
        <w:ind w:firstLine="709"/>
        <w:jc w:val="both"/>
        <w:rPr>
          <w:sz w:val="26"/>
          <w:szCs w:val="26"/>
        </w:rPr>
      </w:pPr>
      <w:r w:rsidRPr="007B62FF">
        <w:rPr>
          <w:sz w:val="26"/>
          <w:szCs w:val="26"/>
        </w:rPr>
        <w:t>Целью муниципальной программы «Обеспечение безопасности населения и территории Пермского муниципального округа» является повышение уровня безопасности населения и территории Пермского муниципального округа.</w:t>
      </w:r>
    </w:p>
    <w:p w14:paraId="1F9879A7" w14:textId="77777777" w:rsidR="006C0E62" w:rsidRPr="007B62FF" w:rsidRDefault="006C0E62" w:rsidP="006C0E62">
      <w:pPr>
        <w:ind w:firstLine="709"/>
        <w:jc w:val="both"/>
        <w:rPr>
          <w:sz w:val="26"/>
          <w:szCs w:val="26"/>
        </w:rPr>
      </w:pPr>
      <w:r w:rsidRPr="007B62FF">
        <w:rPr>
          <w:sz w:val="26"/>
          <w:szCs w:val="26"/>
        </w:rPr>
        <w:t>Достижение указанной цели муниципальной программы характеризуется следующими основными показателями конечного результата: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702"/>
        <w:gridCol w:w="1467"/>
        <w:gridCol w:w="1467"/>
        <w:gridCol w:w="1470"/>
      </w:tblGrid>
      <w:tr w:rsidR="006C0E62" w:rsidRPr="007B62FF" w14:paraId="46B4651F" w14:textId="77777777" w:rsidTr="00E10F02">
        <w:trPr>
          <w:trHeight w:val="58"/>
        </w:trPr>
        <w:tc>
          <w:tcPr>
            <w:tcW w:w="2550" w:type="pct"/>
            <w:tcBorders>
              <w:bottom w:val="single" w:sz="4" w:space="0" w:color="auto"/>
            </w:tcBorders>
          </w:tcPr>
          <w:p w14:paraId="377FCF4A" w14:textId="77777777" w:rsidR="006C0E62" w:rsidRPr="007B62FF" w:rsidRDefault="006C0E62" w:rsidP="00E10F02">
            <w:pPr>
              <w:jc w:val="center"/>
              <w:rPr>
                <w:sz w:val="26"/>
                <w:szCs w:val="26"/>
              </w:rPr>
            </w:pPr>
            <w:r w:rsidRPr="007B62FF">
              <w:rPr>
                <w:sz w:val="26"/>
                <w:szCs w:val="26"/>
              </w:rPr>
              <w:t>Показатели</w:t>
            </w:r>
          </w:p>
        </w:tc>
        <w:tc>
          <w:tcPr>
            <w:tcW w:w="337" w:type="pct"/>
            <w:tcBorders>
              <w:bottom w:val="single" w:sz="4" w:space="0" w:color="auto"/>
            </w:tcBorders>
          </w:tcPr>
          <w:p w14:paraId="3D4018A2" w14:textId="77777777" w:rsidR="006C0E62" w:rsidRPr="007B62FF" w:rsidRDefault="006C0E62" w:rsidP="00E10F02">
            <w:pPr>
              <w:jc w:val="both"/>
              <w:rPr>
                <w:bCs/>
                <w:sz w:val="26"/>
                <w:szCs w:val="26"/>
              </w:rPr>
            </w:pPr>
            <w:r w:rsidRPr="007B62FF">
              <w:rPr>
                <w:bCs/>
                <w:sz w:val="26"/>
                <w:szCs w:val="26"/>
              </w:rPr>
              <w:t>Ед. изм.</w:t>
            </w:r>
          </w:p>
        </w:tc>
        <w:tc>
          <w:tcPr>
            <w:tcW w:w="704" w:type="pct"/>
            <w:tcBorders>
              <w:bottom w:val="single" w:sz="4" w:space="0" w:color="auto"/>
            </w:tcBorders>
          </w:tcPr>
          <w:p w14:paraId="5EFDD504" w14:textId="77777777" w:rsidR="006C0E62" w:rsidRPr="007B62FF" w:rsidRDefault="006C0E62" w:rsidP="00E10F02">
            <w:pPr>
              <w:jc w:val="center"/>
              <w:rPr>
                <w:bCs/>
                <w:sz w:val="26"/>
                <w:szCs w:val="26"/>
              </w:rPr>
            </w:pPr>
            <w:r w:rsidRPr="007B62FF">
              <w:rPr>
                <w:bCs/>
                <w:sz w:val="26"/>
                <w:szCs w:val="26"/>
              </w:rPr>
              <w:t>2026 год</w:t>
            </w:r>
          </w:p>
        </w:tc>
        <w:tc>
          <w:tcPr>
            <w:tcW w:w="704" w:type="pct"/>
            <w:tcBorders>
              <w:bottom w:val="single" w:sz="4" w:space="0" w:color="auto"/>
            </w:tcBorders>
          </w:tcPr>
          <w:p w14:paraId="4AE1F64F" w14:textId="77777777" w:rsidR="006C0E62" w:rsidRPr="007B62FF" w:rsidRDefault="006C0E62" w:rsidP="00E10F02">
            <w:pPr>
              <w:jc w:val="center"/>
              <w:rPr>
                <w:bCs/>
                <w:sz w:val="26"/>
                <w:szCs w:val="26"/>
              </w:rPr>
            </w:pPr>
            <w:r w:rsidRPr="007B62FF">
              <w:rPr>
                <w:bCs/>
                <w:sz w:val="26"/>
                <w:szCs w:val="26"/>
              </w:rPr>
              <w:t>2027 год</w:t>
            </w:r>
          </w:p>
        </w:tc>
        <w:tc>
          <w:tcPr>
            <w:tcW w:w="705" w:type="pct"/>
            <w:tcBorders>
              <w:bottom w:val="single" w:sz="4" w:space="0" w:color="auto"/>
            </w:tcBorders>
          </w:tcPr>
          <w:p w14:paraId="59B31834" w14:textId="77777777" w:rsidR="006C0E62" w:rsidRPr="007B62FF" w:rsidRDefault="006C0E62" w:rsidP="00E10F02">
            <w:pPr>
              <w:jc w:val="center"/>
              <w:rPr>
                <w:bCs/>
                <w:sz w:val="26"/>
                <w:szCs w:val="26"/>
              </w:rPr>
            </w:pPr>
            <w:r w:rsidRPr="007B62FF">
              <w:rPr>
                <w:bCs/>
                <w:sz w:val="26"/>
                <w:szCs w:val="26"/>
              </w:rPr>
              <w:t>2028 год</w:t>
            </w:r>
          </w:p>
        </w:tc>
      </w:tr>
      <w:tr w:rsidR="006C0E62" w:rsidRPr="007B62FF" w14:paraId="290317CF" w14:textId="77777777" w:rsidTr="00E10F02">
        <w:trPr>
          <w:trHeight w:val="63"/>
        </w:trPr>
        <w:tc>
          <w:tcPr>
            <w:tcW w:w="2550" w:type="pct"/>
            <w:tcBorders>
              <w:bottom w:val="single" w:sz="4" w:space="0" w:color="auto"/>
            </w:tcBorders>
            <w:vAlign w:val="center"/>
          </w:tcPr>
          <w:p w14:paraId="11983520" w14:textId="77777777" w:rsidR="006C0E62" w:rsidRPr="007B62FF" w:rsidRDefault="006C0E62" w:rsidP="00E10F02">
            <w:pPr>
              <w:rPr>
                <w:rFonts w:eastAsia="Arial Unicode MS"/>
                <w:sz w:val="26"/>
                <w:szCs w:val="26"/>
              </w:rPr>
            </w:pPr>
            <w:r w:rsidRPr="007B62FF">
              <w:rPr>
                <w:rFonts w:eastAsiaTheme="minorHAnsi"/>
                <w:color w:val="000000"/>
                <w:sz w:val="26"/>
                <w:szCs w:val="26"/>
                <w:lang w:eastAsia="en-US"/>
              </w:rPr>
              <w:t>Уровень зарегистрированных преступлений на 100 тысяч населения Пермского муниципального округа</w:t>
            </w:r>
          </w:p>
        </w:tc>
        <w:tc>
          <w:tcPr>
            <w:tcW w:w="337" w:type="pct"/>
            <w:tcBorders>
              <w:bottom w:val="single" w:sz="4" w:space="0" w:color="auto"/>
            </w:tcBorders>
            <w:vAlign w:val="center"/>
          </w:tcPr>
          <w:p w14:paraId="173ABE75" w14:textId="77777777" w:rsidR="006C0E62" w:rsidRPr="007B62FF" w:rsidRDefault="006C0E62" w:rsidP="00E10F02">
            <w:pPr>
              <w:jc w:val="center"/>
              <w:rPr>
                <w:bCs/>
                <w:sz w:val="26"/>
                <w:szCs w:val="26"/>
              </w:rPr>
            </w:pPr>
            <w:r>
              <w:rPr>
                <w:bCs/>
                <w:sz w:val="26"/>
                <w:szCs w:val="26"/>
              </w:rPr>
              <w:t>е</w:t>
            </w:r>
            <w:r w:rsidRPr="007B62FF">
              <w:rPr>
                <w:bCs/>
                <w:sz w:val="26"/>
                <w:szCs w:val="26"/>
              </w:rPr>
              <w:t>д.</w:t>
            </w:r>
          </w:p>
        </w:tc>
        <w:tc>
          <w:tcPr>
            <w:tcW w:w="704" w:type="pct"/>
            <w:tcBorders>
              <w:bottom w:val="single" w:sz="4" w:space="0" w:color="auto"/>
            </w:tcBorders>
            <w:vAlign w:val="center"/>
          </w:tcPr>
          <w:p w14:paraId="43A939F6" w14:textId="77777777" w:rsidR="006C0E62" w:rsidRPr="007B62FF" w:rsidRDefault="006C0E62" w:rsidP="00E10F02">
            <w:pPr>
              <w:jc w:val="center"/>
              <w:rPr>
                <w:bCs/>
                <w:sz w:val="26"/>
                <w:szCs w:val="26"/>
              </w:rPr>
            </w:pPr>
            <w:r w:rsidRPr="007B62FF">
              <w:rPr>
                <w:rFonts w:eastAsiaTheme="minorHAnsi"/>
                <w:color w:val="000000"/>
                <w:sz w:val="26"/>
                <w:szCs w:val="26"/>
                <w:lang w:eastAsia="en-US"/>
              </w:rPr>
              <w:t>1361,9</w:t>
            </w:r>
          </w:p>
        </w:tc>
        <w:tc>
          <w:tcPr>
            <w:tcW w:w="704" w:type="pct"/>
            <w:tcBorders>
              <w:bottom w:val="single" w:sz="4" w:space="0" w:color="auto"/>
            </w:tcBorders>
            <w:vAlign w:val="center"/>
          </w:tcPr>
          <w:p w14:paraId="4E2179B1" w14:textId="77777777" w:rsidR="006C0E62" w:rsidRPr="007B62FF" w:rsidRDefault="006C0E62" w:rsidP="00E10F02">
            <w:pPr>
              <w:jc w:val="center"/>
              <w:rPr>
                <w:bCs/>
                <w:sz w:val="26"/>
                <w:szCs w:val="26"/>
              </w:rPr>
            </w:pPr>
            <w:r w:rsidRPr="007B62FF">
              <w:rPr>
                <w:rFonts w:eastAsiaTheme="minorHAnsi"/>
                <w:color w:val="000000"/>
                <w:sz w:val="26"/>
                <w:szCs w:val="26"/>
                <w:lang w:eastAsia="en-US"/>
              </w:rPr>
              <w:t>1344,9</w:t>
            </w:r>
          </w:p>
        </w:tc>
        <w:tc>
          <w:tcPr>
            <w:tcW w:w="705" w:type="pct"/>
            <w:tcBorders>
              <w:bottom w:val="single" w:sz="4" w:space="0" w:color="auto"/>
            </w:tcBorders>
            <w:vAlign w:val="center"/>
          </w:tcPr>
          <w:p w14:paraId="754667A5" w14:textId="77777777" w:rsidR="006C0E62" w:rsidRPr="007B62FF" w:rsidRDefault="006C0E62" w:rsidP="00E10F02">
            <w:pPr>
              <w:jc w:val="center"/>
              <w:rPr>
                <w:bCs/>
                <w:sz w:val="26"/>
                <w:szCs w:val="26"/>
              </w:rPr>
            </w:pPr>
            <w:r w:rsidRPr="007B62FF">
              <w:rPr>
                <w:rFonts w:eastAsiaTheme="minorHAnsi"/>
                <w:color w:val="000000"/>
                <w:sz w:val="26"/>
                <w:szCs w:val="26"/>
                <w:lang w:eastAsia="en-US"/>
              </w:rPr>
              <w:t>1327,9</w:t>
            </w:r>
          </w:p>
        </w:tc>
      </w:tr>
    </w:tbl>
    <w:p w14:paraId="76B52535" w14:textId="77777777" w:rsidR="006C0E62" w:rsidRPr="007B62FF" w:rsidRDefault="006C0E62" w:rsidP="006C0E62">
      <w:pPr>
        <w:ind w:firstLine="709"/>
        <w:jc w:val="both"/>
        <w:rPr>
          <w:sz w:val="26"/>
          <w:szCs w:val="26"/>
        </w:rPr>
      </w:pPr>
      <w:r w:rsidRPr="007B62FF">
        <w:rPr>
          <w:sz w:val="26"/>
          <w:szCs w:val="26"/>
        </w:rPr>
        <w:t xml:space="preserve">В проекте бюджета округа общий объем расходов на реализацию муниципальной программы «Обеспечение безопасности населения и территории Пермского муниципального округа» составляет: </w:t>
      </w:r>
    </w:p>
    <w:p w14:paraId="1E614742" w14:textId="77777777" w:rsidR="006C0E62" w:rsidRPr="007B62FF" w:rsidRDefault="006C0E62" w:rsidP="006C0E62">
      <w:pPr>
        <w:ind w:firstLine="709"/>
        <w:jc w:val="both"/>
        <w:rPr>
          <w:sz w:val="26"/>
          <w:szCs w:val="26"/>
        </w:rPr>
      </w:pPr>
      <w:r w:rsidRPr="007B62FF">
        <w:rPr>
          <w:sz w:val="26"/>
          <w:szCs w:val="26"/>
        </w:rPr>
        <w:t>2026 год – 163 442,74 тыс. рублей, из них за счет средств федерального 14 170,60 тыс. рублей, за счет средств бюджета Пермского края 451,10 тыс. рублей, за счет средств бюджета округа 148 821,04 тыс. рублей;</w:t>
      </w:r>
    </w:p>
    <w:p w14:paraId="14F78320" w14:textId="77777777" w:rsidR="006C0E62" w:rsidRPr="007B62FF" w:rsidRDefault="006C0E62" w:rsidP="006C0E62">
      <w:pPr>
        <w:ind w:firstLine="709"/>
        <w:jc w:val="both"/>
        <w:rPr>
          <w:sz w:val="26"/>
          <w:szCs w:val="26"/>
        </w:rPr>
      </w:pPr>
      <w:r w:rsidRPr="007B62FF">
        <w:rPr>
          <w:sz w:val="26"/>
          <w:szCs w:val="26"/>
        </w:rPr>
        <w:t xml:space="preserve">2027 год – 137 942,34 тыс. рублей, из них за счет средств федерального бюджета 14 666,80   тыс. рублей, за счет средств бюджета Пермского края 451,10 тыс. рублей, за счет средств бюджета округа </w:t>
      </w:r>
      <w:r w:rsidRPr="007B62FF">
        <w:rPr>
          <w:rFonts w:eastAsia="Calibri"/>
          <w:snapToGrid w:val="0"/>
          <w:color w:val="000000"/>
          <w:sz w:val="26"/>
          <w:szCs w:val="26"/>
        </w:rPr>
        <w:t>104 463,50</w:t>
      </w:r>
      <w:r w:rsidRPr="007B62FF">
        <w:rPr>
          <w:sz w:val="26"/>
          <w:szCs w:val="26"/>
        </w:rPr>
        <w:t xml:space="preserve"> тыс. рублей;</w:t>
      </w:r>
    </w:p>
    <w:p w14:paraId="766E156C" w14:textId="77777777" w:rsidR="006C0E62" w:rsidRPr="007B62FF" w:rsidRDefault="006C0E62" w:rsidP="006C0E62">
      <w:pPr>
        <w:ind w:firstLine="709"/>
        <w:jc w:val="both"/>
        <w:rPr>
          <w:sz w:val="26"/>
          <w:szCs w:val="26"/>
        </w:rPr>
      </w:pPr>
      <w:r w:rsidRPr="007B62FF">
        <w:rPr>
          <w:sz w:val="26"/>
          <w:szCs w:val="26"/>
        </w:rPr>
        <w:t>2028 год – 136 723,24 тыс. рублей, из них за счет средств федерального 14666,80 тыс. рублей, за счет средств бюджета Пермского края 451,10 тыс. рублей, за счет средств бюджета округа 121</w:t>
      </w:r>
      <w:r w:rsidRPr="007B62FF">
        <w:rPr>
          <w:rFonts w:eastAsia="Calibri"/>
          <w:snapToGrid w:val="0"/>
          <w:color w:val="000000"/>
          <w:sz w:val="26"/>
          <w:szCs w:val="26"/>
        </w:rPr>
        <w:t xml:space="preserve"> 605,34 </w:t>
      </w:r>
      <w:r w:rsidRPr="007B62FF">
        <w:rPr>
          <w:sz w:val="26"/>
          <w:szCs w:val="26"/>
        </w:rPr>
        <w:t>тыс. рублей.</w:t>
      </w:r>
    </w:p>
    <w:p w14:paraId="7838D647" w14:textId="77777777" w:rsidR="006C0E62" w:rsidRPr="007B62FF" w:rsidRDefault="006C0E62" w:rsidP="006C0E62">
      <w:pPr>
        <w:autoSpaceDE w:val="0"/>
        <w:autoSpaceDN w:val="0"/>
        <w:adjustRightInd w:val="0"/>
        <w:ind w:firstLine="709"/>
        <w:jc w:val="both"/>
        <w:rPr>
          <w:sz w:val="26"/>
          <w:szCs w:val="26"/>
        </w:rPr>
      </w:pPr>
      <w:bookmarkStart w:id="30" w:name="_Hlk212464592"/>
      <w:r w:rsidRPr="007B62FF">
        <w:rPr>
          <w:sz w:val="26"/>
          <w:szCs w:val="26"/>
        </w:rPr>
        <w:t>Муниципальная программа состоит из следующих структурных элементов:</w:t>
      </w:r>
    </w:p>
    <w:tbl>
      <w:tblPr>
        <w:tblStyle w:val="af3"/>
        <w:tblW w:w="0" w:type="auto"/>
        <w:tblLook w:val="04A0" w:firstRow="1" w:lastRow="0" w:firstColumn="1" w:lastColumn="0" w:noHBand="0" w:noVBand="1"/>
      </w:tblPr>
      <w:tblGrid>
        <w:gridCol w:w="5382"/>
        <w:gridCol w:w="1559"/>
        <w:gridCol w:w="1701"/>
        <w:gridCol w:w="1554"/>
      </w:tblGrid>
      <w:tr w:rsidR="006C0E62" w:rsidRPr="00B44CCD" w14:paraId="0DFA875E" w14:textId="77777777" w:rsidTr="00E10F02">
        <w:trPr>
          <w:trHeight w:val="154"/>
        </w:trPr>
        <w:tc>
          <w:tcPr>
            <w:tcW w:w="5382" w:type="dxa"/>
            <w:vMerge w:val="restart"/>
          </w:tcPr>
          <w:bookmarkEnd w:id="30"/>
          <w:p w14:paraId="37816059"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814" w:type="dxa"/>
            <w:gridSpan w:val="3"/>
          </w:tcPr>
          <w:p w14:paraId="795A083A"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3306CC2C" w14:textId="77777777" w:rsidTr="00E10F02">
        <w:trPr>
          <w:trHeight w:val="202"/>
        </w:trPr>
        <w:tc>
          <w:tcPr>
            <w:tcW w:w="5382" w:type="dxa"/>
            <w:vMerge/>
          </w:tcPr>
          <w:p w14:paraId="5F27E302" w14:textId="77777777" w:rsidR="006C0E62" w:rsidRPr="00B44CCD" w:rsidRDefault="006C0E62" w:rsidP="00E10F02">
            <w:pPr>
              <w:autoSpaceDE w:val="0"/>
              <w:autoSpaceDN w:val="0"/>
              <w:adjustRightInd w:val="0"/>
              <w:jc w:val="both"/>
              <w:rPr>
                <w:sz w:val="22"/>
                <w:szCs w:val="22"/>
              </w:rPr>
            </w:pPr>
          </w:p>
        </w:tc>
        <w:tc>
          <w:tcPr>
            <w:tcW w:w="1559" w:type="dxa"/>
          </w:tcPr>
          <w:p w14:paraId="183CB6F8"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6C440981"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54" w:type="dxa"/>
          </w:tcPr>
          <w:p w14:paraId="092D89A9"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6A898214" w14:textId="77777777" w:rsidTr="00E10F02">
        <w:trPr>
          <w:trHeight w:val="202"/>
        </w:trPr>
        <w:tc>
          <w:tcPr>
            <w:tcW w:w="5382" w:type="dxa"/>
          </w:tcPr>
          <w:p w14:paraId="26D37B2B"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1A28E987" w14:textId="77777777" w:rsidR="006C0E62" w:rsidRPr="00B44CCD" w:rsidRDefault="006C0E62" w:rsidP="00E10F02">
            <w:pPr>
              <w:autoSpaceDE w:val="0"/>
              <w:autoSpaceDN w:val="0"/>
              <w:adjustRightInd w:val="0"/>
              <w:jc w:val="center"/>
              <w:rPr>
                <w:sz w:val="22"/>
                <w:szCs w:val="22"/>
              </w:rPr>
            </w:pPr>
            <w:r w:rsidRPr="00B44CCD">
              <w:rPr>
                <w:sz w:val="22"/>
                <w:szCs w:val="22"/>
              </w:rPr>
              <w:t>163 442,74</w:t>
            </w:r>
          </w:p>
        </w:tc>
        <w:tc>
          <w:tcPr>
            <w:tcW w:w="1701" w:type="dxa"/>
            <w:vAlign w:val="center"/>
          </w:tcPr>
          <w:p w14:paraId="2E93AFC5" w14:textId="77777777" w:rsidR="006C0E62" w:rsidRPr="00B44CCD" w:rsidRDefault="006C0E62" w:rsidP="00E10F02">
            <w:pPr>
              <w:autoSpaceDE w:val="0"/>
              <w:autoSpaceDN w:val="0"/>
              <w:adjustRightInd w:val="0"/>
              <w:jc w:val="center"/>
              <w:rPr>
                <w:sz w:val="22"/>
                <w:szCs w:val="22"/>
              </w:rPr>
            </w:pPr>
            <w:r w:rsidRPr="00B44CCD">
              <w:rPr>
                <w:sz w:val="22"/>
                <w:szCs w:val="22"/>
              </w:rPr>
              <w:t>137 942,34</w:t>
            </w:r>
          </w:p>
        </w:tc>
        <w:tc>
          <w:tcPr>
            <w:tcW w:w="1554" w:type="dxa"/>
            <w:vAlign w:val="center"/>
          </w:tcPr>
          <w:p w14:paraId="72CAD63B" w14:textId="77777777" w:rsidR="006C0E62" w:rsidRPr="00B44CCD" w:rsidRDefault="006C0E62" w:rsidP="00E10F02">
            <w:pPr>
              <w:autoSpaceDE w:val="0"/>
              <w:autoSpaceDN w:val="0"/>
              <w:adjustRightInd w:val="0"/>
              <w:jc w:val="center"/>
              <w:rPr>
                <w:sz w:val="22"/>
                <w:szCs w:val="22"/>
              </w:rPr>
            </w:pPr>
            <w:r w:rsidRPr="00B44CCD">
              <w:rPr>
                <w:sz w:val="22"/>
                <w:szCs w:val="22"/>
              </w:rPr>
              <w:t>136 723,24</w:t>
            </w:r>
          </w:p>
        </w:tc>
      </w:tr>
      <w:tr w:rsidR="006C0E62" w:rsidRPr="00B44CCD" w14:paraId="5D6B88EF" w14:textId="77777777" w:rsidTr="00E10F02">
        <w:tc>
          <w:tcPr>
            <w:tcW w:w="5382" w:type="dxa"/>
          </w:tcPr>
          <w:p w14:paraId="385021CB" w14:textId="77777777" w:rsidR="006C0E62" w:rsidRPr="00B44CCD" w:rsidRDefault="006C0E62" w:rsidP="00E10F02">
            <w:pPr>
              <w:jc w:val="both"/>
              <w:rPr>
                <w:sz w:val="22"/>
                <w:szCs w:val="22"/>
              </w:rPr>
            </w:pPr>
            <w:r w:rsidRPr="00B44CCD">
              <w:rPr>
                <w:rFonts w:eastAsiaTheme="minorHAnsi"/>
                <w:color w:val="000000"/>
                <w:sz w:val="22"/>
                <w:szCs w:val="22"/>
                <w:lang w:eastAsia="en-US"/>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559" w:type="dxa"/>
            <w:vAlign w:val="center"/>
          </w:tcPr>
          <w:p w14:paraId="752D2B21" w14:textId="77777777" w:rsidR="006C0E62" w:rsidRPr="00B44CCD" w:rsidRDefault="006C0E62" w:rsidP="00E10F02">
            <w:pPr>
              <w:autoSpaceDE w:val="0"/>
              <w:autoSpaceDN w:val="0"/>
              <w:adjustRightInd w:val="0"/>
              <w:jc w:val="center"/>
              <w:rPr>
                <w:sz w:val="22"/>
                <w:szCs w:val="22"/>
              </w:rPr>
            </w:pPr>
            <w:r w:rsidRPr="00B44CCD">
              <w:rPr>
                <w:sz w:val="22"/>
                <w:szCs w:val="22"/>
              </w:rPr>
              <w:t>8 391,28</w:t>
            </w:r>
          </w:p>
        </w:tc>
        <w:tc>
          <w:tcPr>
            <w:tcW w:w="1701" w:type="dxa"/>
            <w:vAlign w:val="center"/>
          </w:tcPr>
          <w:p w14:paraId="60DC8EA4" w14:textId="77777777" w:rsidR="006C0E62" w:rsidRPr="00B44CCD" w:rsidRDefault="006C0E62" w:rsidP="00E10F02">
            <w:pPr>
              <w:autoSpaceDE w:val="0"/>
              <w:autoSpaceDN w:val="0"/>
              <w:adjustRightInd w:val="0"/>
              <w:jc w:val="center"/>
              <w:rPr>
                <w:sz w:val="22"/>
                <w:szCs w:val="22"/>
              </w:rPr>
            </w:pPr>
            <w:r w:rsidRPr="00B44CCD">
              <w:rPr>
                <w:sz w:val="22"/>
                <w:szCs w:val="22"/>
              </w:rPr>
              <w:t>6 914,11</w:t>
            </w:r>
          </w:p>
        </w:tc>
        <w:tc>
          <w:tcPr>
            <w:tcW w:w="1554" w:type="dxa"/>
            <w:vAlign w:val="center"/>
          </w:tcPr>
          <w:p w14:paraId="08591AF3" w14:textId="77777777" w:rsidR="006C0E62" w:rsidRPr="00B44CCD" w:rsidRDefault="006C0E62" w:rsidP="00E10F02">
            <w:pPr>
              <w:autoSpaceDE w:val="0"/>
              <w:autoSpaceDN w:val="0"/>
              <w:adjustRightInd w:val="0"/>
              <w:jc w:val="center"/>
              <w:rPr>
                <w:sz w:val="22"/>
                <w:szCs w:val="22"/>
              </w:rPr>
            </w:pPr>
            <w:r w:rsidRPr="00B44CCD">
              <w:rPr>
                <w:sz w:val="22"/>
                <w:szCs w:val="22"/>
              </w:rPr>
              <w:t>5 695,01</w:t>
            </w:r>
          </w:p>
        </w:tc>
      </w:tr>
      <w:tr w:rsidR="006C0E62" w:rsidRPr="00B44CCD" w14:paraId="53138A26" w14:textId="77777777" w:rsidTr="00E10F02">
        <w:tc>
          <w:tcPr>
            <w:tcW w:w="5382" w:type="dxa"/>
          </w:tcPr>
          <w:p w14:paraId="01711C8F" w14:textId="77777777" w:rsidR="006C0E62" w:rsidRPr="00B44CCD" w:rsidRDefault="006C0E62" w:rsidP="00E10F02">
            <w:pPr>
              <w:jc w:val="both"/>
              <w:rPr>
                <w:sz w:val="22"/>
                <w:szCs w:val="22"/>
              </w:rPr>
            </w:pPr>
            <w:r w:rsidRPr="00B44CCD">
              <w:rPr>
                <w:rFonts w:eastAsiaTheme="minorHAnsi"/>
                <w:color w:val="000000"/>
                <w:sz w:val="22"/>
                <w:szCs w:val="22"/>
                <w:lang w:eastAsia="en-US"/>
              </w:rPr>
              <w:t xml:space="preserve">Комплекс процессных мероприятий «Обеспечение безопасного участия детей в дорожном движении» </w:t>
            </w:r>
          </w:p>
        </w:tc>
        <w:tc>
          <w:tcPr>
            <w:tcW w:w="1559" w:type="dxa"/>
            <w:vAlign w:val="center"/>
          </w:tcPr>
          <w:p w14:paraId="6B61445B" w14:textId="77777777" w:rsidR="006C0E62" w:rsidRPr="00B44CCD" w:rsidRDefault="006C0E62" w:rsidP="00E10F02">
            <w:pPr>
              <w:autoSpaceDE w:val="0"/>
              <w:autoSpaceDN w:val="0"/>
              <w:adjustRightInd w:val="0"/>
              <w:jc w:val="center"/>
              <w:rPr>
                <w:sz w:val="22"/>
                <w:szCs w:val="22"/>
              </w:rPr>
            </w:pPr>
            <w:r w:rsidRPr="00B44CCD">
              <w:rPr>
                <w:sz w:val="22"/>
                <w:szCs w:val="22"/>
              </w:rPr>
              <w:t>894,98</w:t>
            </w:r>
          </w:p>
        </w:tc>
        <w:tc>
          <w:tcPr>
            <w:tcW w:w="1701" w:type="dxa"/>
            <w:vAlign w:val="center"/>
          </w:tcPr>
          <w:p w14:paraId="0D884FEC" w14:textId="77777777" w:rsidR="006C0E62" w:rsidRPr="00B44CCD" w:rsidRDefault="006C0E62" w:rsidP="00E10F02">
            <w:pPr>
              <w:autoSpaceDE w:val="0"/>
              <w:autoSpaceDN w:val="0"/>
              <w:adjustRightInd w:val="0"/>
              <w:jc w:val="center"/>
              <w:rPr>
                <w:sz w:val="22"/>
                <w:szCs w:val="22"/>
              </w:rPr>
            </w:pPr>
            <w:r w:rsidRPr="00B44CCD">
              <w:rPr>
                <w:sz w:val="22"/>
                <w:szCs w:val="22"/>
              </w:rPr>
              <w:t>894,98</w:t>
            </w:r>
          </w:p>
        </w:tc>
        <w:tc>
          <w:tcPr>
            <w:tcW w:w="1554" w:type="dxa"/>
            <w:vAlign w:val="center"/>
          </w:tcPr>
          <w:p w14:paraId="416ECF4D" w14:textId="77777777" w:rsidR="006C0E62" w:rsidRPr="00B44CCD" w:rsidRDefault="006C0E62" w:rsidP="00E10F02">
            <w:pPr>
              <w:autoSpaceDE w:val="0"/>
              <w:autoSpaceDN w:val="0"/>
              <w:adjustRightInd w:val="0"/>
              <w:jc w:val="center"/>
              <w:rPr>
                <w:sz w:val="22"/>
                <w:szCs w:val="22"/>
              </w:rPr>
            </w:pPr>
            <w:r w:rsidRPr="00B44CCD">
              <w:rPr>
                <w:sz w:val="22"/>
                <w:szCs w:val="22"/>
              </w:rPr>
              <w:t>894,98</w:t>
            </w:r>
          </w:p>
        </w:tc>
      </w:tr>
      <w:tr w:rsidR="006C0E62" w:rsidRPr="00B44CCD" w14:paraId="2F1D2861" w14:textId="77777777" w:rsidTr="00E10F02">
        <w:trPr>
          <w:trHeight w:val="416"/>
        </w:trPr>
        <w:tc>
          <w:tcPr>
            <w:tcW w:w="5382" w:type="dxa"/>
          </w:tcPr>
          <w:p w14:paraId="2FA7B117" w14:textId="77777777" w:rsidR="006C0E62" w:rsidRPr="00B44CCD" w:rsidRDefault="006C0E62" w:rsidP="00E10F02">
            <w:pPr>
              <w:jc w:val="both"/>
              <w:rPr>
                <w:sz w:val="22"/>
                <w:szCs w:val="22"/>
              </w:rPr>
            </w:pPr>
            <w:r w:rsidRPr="00B44CCD">
              <w:rPr>
                <w:rFonts w:eastAsiaTheme="minorHAnsi"/>
                <w:color w:val="000000"/>
                <w:sz w:val="22"/>
                <w:szCs w:val="22"/>
                <w:lang w:eastAsia="en-US"/>
              </w:rPr>
              <w:t xml:space="preserve">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 </w:t>
            </w:r>
          </w:p>
        </w:tc>
        <w:tc>
          <w:tcPr>
            <w:tcW w:w="1559" w:type="dxa"/>
            <w:vAlign w:val="center"/>
          </w:tcPr>
          <w:p w14:paraId="4F419EAA" w14:textId="77777777" w:rsidR="006C0E62" w:rsidRPr="00B44CCD" w:rsidRDefault="006C0E62" w:rsidP="00E10F02">
            <w:pPr>
              <w:autoSpaceDE w:val="0"/>
              <w:autoSpaceDN w:val="0"/>
              <w:adjustRightInd w:val="0"/>
              <w:jc w:val="center"/>
              <w:rPr>
                <w:sz w:val="22"/>
                <w:szCs w:val="22"/>
              </w:rPr>
            </w:pPr>
            <w:r w:rsidRPr="00B44CCD">
              <w:rPr>
                <w:sz w:val="22"/>
                <w:szCs w:val="22"/>
              </w:rPr>
              <w:t>20</w:t>
            </w:r>
            <w:r>
              <w:rPr>
                <w:sz w:val="22"/>
                <w:szCs w:val="22"/>
                <w:lang w:val="en-US"/>
              </w:rPr>
              <w:t xml:space="preserve"> </w:t>
            </w:r>
            <w:r w:rsidRPr="00B44CCD">
              <w:rPr>
                <w:sz w:val="22"/>
                <w:szCs w:val="22"/>
              </w:rPr>
              <w:t>359,95</w:t>
            </w:r>
          </w:p>
        </w:tc>
        <w:tc>
          <w:tcPr>
            <w:tcW w:w="1701" w:type="dxa"/>
            <w:vAlign w:val="center"/>
          </w:tcPr>
          <w:p w14:paraId="2370BB66" w14:textId="77777777" w:rsidR="006C0E62" w:rsidRPr="00B44CCD" w:rsidRDefault="006C0E62" w:rsidP="00E10F02">
            <w:pPr>
              <w:autoSpaceDE w:val="0"/>
              <w:autoSpaceDN w:val="0"/>
              <w:adjustRightInd w:val="0"/>
              <w:jc w:val="center"/>
              <w:rPr>
                <w:sz w:val="22"/>
                <w:szCs w:val="22"/>
              </w:rPr>
            </w:pPr>
            <w:r w:rsidRPr="00B44CCD">
              <w:rPr>
                <w:sz w:val="22"/>
                <w:szCs w:val="22"/>
              </w:rPr>
              <w:t>11</w:t>
            </w:r>
            <w:r>
              <w:rPr>
                <w:sz w:val="22"/>
                <w:szCs w:val="22"/>
                <w:lang w:val="en-US"/>
              </w:rPr>
              <w:t xml:space="preserve"> </w:t>
            </w:r>
            <w:r w:rsidRPr="00B44CCD">
              <w:rPr>
                <w:sz w:val="22"/>
                <w:szCs w:val="22"/>
              </w:rPr>
              <w:t>002,95</w:t>
            </w:r>
          </w:p>
        </w:tc>
        <w:tc>
          <w:tcPr>
            <w:tcW w:w="1554" w:type="dxa"/>
            <w:vAlign w:val="center"/>
          </w:tcPr>
          <w:p w14:paraId="36D1F127" w14:textId="77777777" w:rsidR="006C0E62" w:rsidRPr="00B44CCD" w:rsidRDefault="006C0E62" w:rsidP="00E10F02">
            <w:pPr>
              <w:autoSpaceDE w:val="0"/>
              <w:autoSpaceDN w:val="0"/>
              <w:adjustRightInd w:val="0"/>
              <w:jc w:val="center"/>
              <w:rPr>
                <w:sz w:val="22"/>
                <w:szCs w:val="22"/>
              </w:rPr>
            </w:pPr>
            <w:r w:rsidRPr="00B44CCD">
              <w:rPr>
                <w:sz w:val="22"/>
                <w:szCs w:val="22"/>
              </w:rPr>
              <w:t>11</w:t>
            </w:r>
            <w:r>
              <w:rPr>
                <w:sz w:val="22"/>
                <w:szCs w:val="22"/>
                <w:lang w:val="en-US"/>
              </w:rPr>
              <w:t xml:space="preserve"> </w:t>
            </w:r>
            <w:r w:rsidRPr="00B44CCD">
              <w:rPr>
                <w:sz w:val="22"/>
                <w:szCs w:val="22"/>
              </w:rPr>
              <w:t>002,95</w:t>
            </w:r>
          </w:p>
        </w:tc>
      </w:tr>
      <w:tr w:rsidR="006C0E62" w:rsidRPr="00B44CCD" w14:paraId="626DD41C" w14:textId="77777777" w:rsidTr="00E10F02">
        <w:tc>
          <w:tcPr>
            <w:tcW w:w="5382" w:type="dxa"/>
          </w:tcPr>
          <w:p w14:paraId="0CA2E875" w14:textId="77777777" w:rsidR="006C0E62" w:rsidRPr="00B44CCD" w:rsidRDefault="006C0E62" w:rsidP="00E10F02">
            <w:pPr>
              <w:jc w:val="both"/>
              <w:rPr>
                <w:rFonts w:eastAsiaTheme="minorHAnsi"/>
                <w:color w:val="000000"/>
                <w:sz w:val="22"/>
                <w:szCs w:val="22"/>
                <w:lang w:eastAsia="en-US"/>
              </w:rPr>
            </w:pPr>
            <w:r w:rsidRPr="00B44CCD">
              <w:rPr>
                <w:rFonts w:eastAsiaTheme="minorHAnsi"/>
                <w:color w:val="000000"/>
                <w:sz w:val="22"/>
                <w:szCs w:val="22"/>
                <w:lang w:eastAsia="en-US"/>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ему учреждений»</w:t>
            </w:r>
          </w:p>
        </w:tc>
        <w:tc>
          <w:tcPr>
            <w:tcW w:w="1559" w:type="dxa"/>
            <w:vAlign w:val="center"/>
          </w:tcPr>
          <w:p w14:paraId="60BC9476" w14:textId="77777777" w:rsidR="006C0E62" w:rsidRPr="00B44CCD" w:rsidRDefault="006C0E62" w:rsidP="00E10F02">
            <w:pPr>
              <w:autoSpaceDE w:val="0"/>
              <w:autoSpaceDN w:val="0"/>
              <w:adjustRightInd w:val="0"/>
              <w:jc w:val="center"/>
              <w:rPr>
                <w:sz w:val="22"/>
                <w:szCs w:val="22"/>
              </w:rPr>
            </w:pPr>
            <w:r w:rsidRPr="00B44CCD">
              <w:rPr>
                <w:sz w:val="22"/>
                <w:szCs w:val="22"/>
              </w:rPr>
              <w:t>133</w:t>
            </w:r>
            <w:r>
              <w:rPr>
                <w:sz w:val="22"/>
                <w:szCs w:val="22"/>
                <w:lang w:val="en-US"/>
              </w:rPr>
              <w:t xml:space="preserve"> </w:t>
            </w:r>
            <w:r w:rsidRPr="00B44CCD">
              <w:rPr>
                <w:sz w:val="22"/>
                <w:szCs w:val="22"/>
              </w:rPr>
              <w:t>796,53</w:t>
            </w:r>
          </w:p>
        </w:tc>
        <w:tc>
          <w:tcPr>
            <w:tcW w:w="1701" w:type="dxa"/>
            <w:vAlign w:val="center"/>
          </w:tcPr>
          <w:p w14:paraId="3D986967" w14:textId="77777777" w:rsidR="006C0E62" w:rsidRPr="00B44CCD" w:rsidRDefault="006C0E62" w:rsidP="00E10F02">
            <w:pPr>
              <w:autoSpaceDE w:val="0"/>
              <w:autoSpaceDN w:val="0"/>
              <w:adjustRightInd w:val="0"/>
              <w:jc w:val="center"/>
              <w:rPr>
                <w:sz w:val="22"/>
                <w:szCs w:val="22"/>
              </w:rPr>
            </w:pPr>
            <w:r w:rsidRPr="00B44CCD">
              <w:rPr>
                <w:sz w:val="22"/>
                <w:szCs w:val="22"/>
              </w:rPr>
              <w:t>119</w:t>
            </w:r>
            <w:r>
              <w:rPr>
                <w:sz w:val="22"/>
                <w:szCs w:val="22"/>
                <w:lang w:val="en-US"/>
              </w:rPr>
              <w:t xml:space="preserve"> </w:t>
            </w:r>
            <w:r w:rsidRPr="00B44CCD">
              <w:rPr>
                <w:sz w:val="22"/>
                <w:szCs w:val="22"/>
              </w:rPr>
              <w:t>130,3</w:t>
            </w:r>
          </w:p>
        </w:tc>
        <w:tc>
          <w:tcPr>
            <w:tcW w:w="1554" w:type="dxa"/>
            <w:vAlign w:val="center"/>
          </w:tcPr>
          <w:p w14:paraId="1B107BE6" w14:textId="77777777" w:rsidR="006C0E62" w:rsidRPr="00B44CCD" w:rsidRDefault="006C0E62" w:rsidP="00E10F02">
            <w:pPr>
              <w:autoSpaceDE w:val="0"/>
              <w:autoSpaceDN w:val="0"/>
              <w:adjustRightInd w:val="0"/>
              <w:jc w:val="center"/>
              <w:rPr>
                <w:sz w:val="22"/>
                <w:szCs w:val="22"/>
              </w:rPr>
            </w:pPr>
            <w:r w:rsidRPr="00B44CCD">
              <w:rPr>
                <w:sz w:val="22"/>
                <w:szCs w:val="22"/>
              </w:rPr>
              <w:t>119</w:t>
            </w:r>
            <w:r>
              <w:rPr>
                <w:sz w:val="22"/>
                <w:szCs w:val="22"/>
                <w:lang w:val="en-US"/>
              </w:rPr>
              <w:t xml:space="preserve"> </w:t>
            </w:r>
            <w:r w:rsidRPr="00B44CCD">
              <w:rPr>
                <w:sz w:val="22"/>
                <w:szCs w:val="22"/>
              </w:rPr>
              <w:t>130,30</w:t>
            </w:r>
          </w:p>
        </w:tc>
      </w:tr>
    </w:tbl>
    <w:p w14:paraId="2A6F20CC" w14:textId="77777777" w:rsidR="006C0E62" w:rsidRDefault="006C0E62" w:rsidP="006C0E62">
      <w:pPr>
        <w:jc w:val="center"/>
        <w:rPr>
          <w:rFonts w:eastAsiaTheme="minorHAnsi"/>
          <w:i/>
          <w:iCs/>
          <w:color w:val="000000"/>
          <w:sz w:val="26"/>
          <w:szCs w:val="26"/>
          <w:lang w:eastAsia="en-US"/>
        </w:rPr>
      </w:pPr>
    </w:p>
    <w:p w14:paraId="0449F7CC" w14:textId="77777777" w:rsidR="006C0E62" w:rsidRPr="000541E4" w:rsidRDefault="006C0E62" w:rsidP="006C0E62">
      <w:pPr>
        <w:jc w:val="center"/>
        <w:rPr>
          <w:rFonts w:eastAsiaTheme="minorHAnsi"/>
          <w:b/>
          <w:i/>
          <w:iCs/>
          <w:color w:val="000000"/>
          <w:sz w:val="26"/>
          <w:szCs w:val="26"/>
          <w:lang w:eastAsia="en-US"/>
        </w:rPr>
      </w:pPr>
      <w:r w:rsidRPr="000541E4">
        <w:rPr>
          <w:rFonts w:eastAsiaTheme="minorHAnsi"/>
          <w:b/>
          <w:i/>
          <w:iCs/>
          <w:color w:val="000000"/>
          <w:sz w:val="26"/>
          <w:szCs w:val="26"/>
          <w:lang w:eastAsia="en-US"/>
        </w:rPr>
        <w:t xml:space="preserve">Комплекс процессных мероприятий </w:t>
      </w:r>
    </w:p>
    <w:p w14:paraId="24B3FDBD" w14:textId="77777777" w:rsidR="006C0E62" w:rsidRDefault="006C0E62" w:rsidP="006C0E62">
      <w:pPr>
        <w:jc w:val="center"/>
        <w:rPr>
          <w:rFonts w:eastAsiaTheme="minorHAnsi"/>
          <w:b/>
          <w:i/>
          <w:iCs/>
          <w:color w:val="000000"/>
          <w:sz w:val="26"/>
          <w:szCs w:val="26"/>
          <w:lang w:eastAsia="en-US"/>
        </w:rPr>
      </w:pPr>
      <w:r w:rsidRPr="000541E4">
        <w:rPr>
          <w:rFonts w:eastAsiaTheme="minorHAnsi"/>
          <w:b/>
          <w:i/>
          <w:iCs/>
          <w:color w:val="000000"/>
          <w:sz w:val="26"/>
          <w:szCs w:val="26"/>
          <w:lang w:eastAsia="en-US"/>
        </w:rPr>
        <w:t>«Участие в профилактике терроризма и экстремизма, повышение антитеррористической защищенности мест массового пребывания людей»</w:t>
      </w:r>
    </w:p>
    <w:p w14:paraId="281A1115" w14:textId="77777777" w:rsidR="006C0E62" w:rsidRPr="000541E4" w:rsidRDefault="006C0E62" w:rsidP="006C0E62">
      <w:pPr>
        <w:jc w:val="center"/>
        <w:rPr>
          <w:rFonts w:eastAsiaTheme="minorHAnsi"/>
          <w:b/>
          <w:i/>
          <w:iCs/>
          <w:color w:val="000000"/>
          <w:sz w:val="26"/>
          <w:szCs w:val="26"/>
          <w:lang w:eastAsia="en-US"/>
        </w:rPr>
      </w:pPr>
    </w:p>
    <w:p w14:paraId="0B0E08CE" w14:textId="77777777" w:rsidR="006C0E62" w:rsidRPr="007B62FF" w:rsidRDefault="006C0E62" w:rsidP="006C0E62">
      <w:pPr>
        <w:ind w:firstLine="708"/>
        <w:jc w:val="both"/>
        <w:rPr>
          <w:rFonts w:eastAsia="Calibri"/>
          <w:sz w:val="26"/>
          <w:szCs w:val="26"/>
        </w:rPr>
      </w:pPr>
      <w:r w:rsidRPr="007B62FF">
        <w:rPr>
          <w:rFonts w:eastAsia="Calibri"/>
          <w:sz w:val="26"/>
          <w:szCs w:val="26"/>
        </w:rPr>
        <w:t>В рамках комплекса процессных мероприятий «Участие в профилактике терроризма и экстремизма, повышение антитеррористической защищенности мест массового пребывания людей» предусмотрены средства на 2026 год в сумме 8</w:t>
      </w:r>
      <w:r w:rsidRPr="0029658F">
        <w:rPr>
          <w:rFonts w:eastAsia="Calibri"/>
          <w:sz w:val="26"/>
          <w:szCs w:val="26"/>
        </w:rPr>
        <w:t xml:space="preserve"> </w:t>
      </w:r>
      <w:r w:rsidRPr="007B62FF">
        <w:rPr>
          <w:rFonts w:eastAsia="Calibri"/>
          <w:sz w:val="26"/>
          <w:szCs w:val="26"/>
        </w:rPr>
        <w:t>391,28 тыс. рублей, 2027 год – 6</w:t>
      </w:r>
      <w:r w:rsidRPr="0029658F">
        <w:rPr>
          <w:rFonts w:eastAsia="Calibri"/>
          <w:sz w:val="26"/>
          <w:szCs w:val="26"/>
        </w:rPr>
        <w:t xml:space="preserve"> </w:t>
      </w:r>
      <w:r w:rsidRPr="007B62FF">
        <w:rPr>
          <w:rFonts w:eastAsia="Calibri"/>
          <w:sz w:val="26"/>
          <w:szCs w:val="26"/>
        </w:rPr>
        <w:t>914,11 тыс. рублей, 2028 год –  5</w:t>
      </w:r>
      <w:r w:rsidRPr="0029658F">
        <w:rPr>
          <w:rFonts w:eastAsia="Calibri"/>
          <w:sz w:val="26"/>
          <w:szCs w:val="26"/>
        </w:rPr>
        <w:t xml:space="preserve"> </w:t>
      </w:r>
      <w:r w:rsidRPr="007B62FF">
        <w:rPr>
          <w:rFonts w:eastAsia="Calibri"/>
          <w:sz w:val="26"/>
          <w:szCs w:val="26"/>
        </w:rPr>
        <w:t>695,01 тыс. рублей за счет средств бюджета округа на реализацию следующих направлений:</w:t>
      </w:r>
    </w:p>
    <w:p w14:paraId="347486D3" w14:textId="77777777" w:rsidR="006C0E62" w:rsidRPr="007B62FF" w:rsidRDefault="006C0E62" w:rsidP="006C0E62">
      <w:pPr>
        <w:ind w:firstLine="708"/>
        <w:jc w:val="both"/>
        <w:rPr>
          <w:rFonts w:eastAsia="Calibri"/>
          <w:sz w:val="26"/>
          <w:szCs w:val="26"/>
        </w:rPr>
      </w:pPr>
      <w:r w:rsidRPr="007B62FF">
        <w:rPr>
          <w:sz w:val="26"/>
          <w:szCs w:val="26"/>
        </w:rPr>
        <w:t xml:space="preserve">-участие в профилактике терроризма и экстремизма </w:t>
      </w:r>
      <w:r w:rsidRPr="007B62FF">
        <w:rPr>
          <w:rFonts w:eastAsia="Calibri"/>
          <w:sz w:val="26"/>
          <w:szCs w:val="26"/>
        </w:rPr>
        <w:t>на 2026 - 2028 годы в сумме 190,88 тыс. рублей ежегодно.</w:t>
      </w:r>
      <w:r w:rsidRPr="007B62FF">
        <w:rPr>
          <w:sz w:val="26"/>
          <w:szCs w:val="26"/>
        </w:rPr>
        <w:t xml:space="preserve"> </w:t>
      </w:r>
      <w:r w:rsidRPr="007B62FF">
        <w:rPr>
          <w:rFonts w:eastAsia="Calibri"/>
          <w:sz w:val="26"/>
          <w:szCs w:val="26"/>
        </w:rPr>
        <w:t xml:space="preserve">В ходе реализации данного направления планируется приобретение и размещение в местах с массовым пребыванием людей оборудования и устройств наглядной агитации по противодействию терроризму и экстремизму; </w:t>
      </w:r>
    </w:p>
    <w:p w14:paraId="75652B22" w14:textId="77777777" w:rsidR="006C0E62" w:rsidRDefault="006C0E62" w:rsidP="006C0E62">
      <w:pPr>
        <w:ind w:firstLine="708"/>
        <w:jc w:val="both"/>
        <w:rPr>
          <w:rFonts w:eastAsia="Calibri"/>
          <w:sz w:val="26"/>
          <w:szCs w:val="26"/>
        </w:rPr>
      </w:pPr>
      <w:r w:rsidRPr="007B62FF">
        <w:rPr>
          <w:rFonts w:eastAsia="Calibri"/>
          <w:sz w:val="26"/>
          <w:szCs w:val="26"/>
        </w:rPr>
        <w:t>- развитие элементов аппаратно-программного комплекса «Безопасный город» на 2026 год в сумме 8</w:t>
      </w:r>
      <w:r>
        <w:rPr>
          <w:rFonts w:eastAsia="Calibri"/>
          <w:sz w:val="26"/>
          <w:szCs w:val="26"/>
        </w:rPr>
        <w:t xml:space="preserve"> </w:t>
      </w:r>
      <w:r w:rsidRPr="007B62FF">
        <w:rPr>
          <w:rFonts w:eastAsia="Calibri"/>
          <w:sz w:val="26"/>
          <w:szCs w:val="26"/>
        </w:rPr>
        <w:t>200,40 тыс. рублей, 2027 год – 6</w:t>
      </w:r>
      <w:r>
        <w:rPr>
          <w:rFonts w:eastAsia="Calibri"/>
          <w:sz w:val="26"/>
          <w:szCs w:val="26"/>
        </w:rPr>
        <w:t xml:space="preserve"> </w:t>
      </w:r>
      <w:r w:rsidRPr="007B62FF">
        <w:rPr>
          <w:rFonts w:eastAsia="Calibri"/>
          <w:sz w:val="26"/>
          <w:szCs w:val="26"/>
        </w:rPr>
        <w:t xml:space="preserve">723,23 тыс. рублей, 2028 год – </w:t>
      </w:r>
      <w:r w:rsidRPr="0029658F">
        <w:rPr>
          <w:rFonts w:eastAsia="Calibri"/>
          <w:sz w:val="26"/>
          <w:szCs w:val="26"/>
        </w:rPr>
        <w:t>5</w:t>
      </w:r>
      <w:r>
        <w:rPr>
          <w:rFonts w:eastAsia="Calibri"/>
          <w:sz w:val="26"/>
          <w:szCs w:val="26"/>
        </w:rPr>
        <w:t xml:space="preserve"> </w:t>
      </w:r>
      <w:r w:rsidRPr="0029658F">
        <w:rPr>
          <w:rFonts w:eastAsia="Calibri"/>
          <w:sz w:val="26"/>
          <w:szCs w:val="26"/>
        </w:rPr>
        <w:t>504</w:t>
      </w:r>
      <w:r>
        <w:rPr>
          <w:rFonts w:eastAsia="Calibri"/>
          <w:sz w:val="26"/>
          <w:szCs w:val="26"/>
        </w:rPr>
        <w:t>,13</w:t>
      </w:r>
      <w:r w:rsidRPr="007B62FF">
        <w:rPr>
          <w:rFonts w:eastAsia="Calibri"/>
          <w:sz w:val="26"/>
          <w:szCs w:val="26"/>
        </w:rPr>
        <w:t xml:space="preserve"> тыс. рублей. В рамках реализации указанного направления планируется</w:t>
      </w:r>
      <w:r>
        <w:rPr>
          <w:rFonts w:eastAsia="Calibri"/>
          <w:sz w:val="26"/>
          <w:szCs w:val="26"/>
        </w:rPr>
        <w:t>:</w:t>
      </w:r>
    </w:p>
    <w:p w14:paraId="4534B96D" w14:textId="7B860FF6" w:rsidR="006C0E62" w:rsidRPr="007B62FF" w:rsidRDefault="006C0E62" w:rsidP="006C0E62">
      <w:pPr>
        <w:ind w:firstLine="708"/>
        <w:jc w:val="both"/>
        <w:rPr>
          <w:rFonts w:eastAsiaTheme="minorHAnsi"/>
          <w:sz w:val="26"/>
          <w:szCs w:val="26"/>
          <w:lang w:eastAsia="en-US"/>
        </w:rPr>
      </w:pPr>
      <w:r w:rsidRPr="007B62FF">
        <w:rPr>
          <w:rFonts w:eastAsia="Calibri"/>
          <w:sz w:val="26"/>
          <w:szCs w:val="26"/>
        </w:rPr>
        <w:t>п</w:t>
      </w:r>
      <w:r w:rsidRPr="007B62FF">
        <w:rPr>
          <w:rFonts w:eastAsiaTheme="minorHAnsi"/>
          <w:sz w:val="26"/>
          <w:szCs w:val="26"/>
          <w:lang w:eastAsia="en-US"/>
        </w:rPr>
        <w:t>одключение к пульту управления КПАСО-Р «Марс-Арсенал» 5 пунктов оповещения, смонтированных на оборудовании КПТС «Клон» в 202</w:t>
      </w:r>
      <w:r>
        <w:rPr>
          <w:rFonts w:eastAsiaTheme="minorHAnsi"/>
          <w:sz w:val="26"/>
          <w:szCs w:val="26"/>
          <w:lang w:eastAsia="en-US"/>
        </w:rPr>
        <w:t>6</w:t>
      </w:r>
      <w:r w:rsidRPr="007B62FF">
        <w:rPr>
          <w:rFonts w:eastAsiaTheme="minorHAnsi"/>
          <w:sz w:val="26"/>
          <w:szCs w:val="26"/>
          <w:lang w:eastAsia="en-US"/>
        </w:rPr>
        <w:t xml:space="preserve"> году на сумму 1</w:t>
      </w:r>
      <w:r w:rsidR="004535DB">
        <w:rPr>
          <w:rFonts w:eastAsiaTheme="minorHAnsi"/>
          <w:sz w:val="26"/>
          <w:szCs w:val="26"/>
          <w:lang w:eastAsia="en-US"/>
        </w:rPr>
        <w:t> </w:t>
      </w:r>
      <w:r w:rsidRPr="007B62FF">
        <w:rPr>
          <w:rFonts w:eastAsiaTheme="minorHAnsi"/>
          <w:sz w:val="26"/>
          <w:szCs w:val="26"/>
          <w:lang w:eastAsia="en-US"/>
        </w:rPr>
        <w:t>205,00 тыс. рублей;</w:t>
      </w:r>
    </w:p>
    <w:p w14:paraId="12BA7107" w14:textId="77777777" w:rsidR="006C0E62" w:rsidRPr="007B62FF" w:rsidRDefault="006C0E62" w:rsidP="006C0E62">
      <w:pPr>
        <w:ind w:firstLine="708"/>
        <w:jc w:val="both"/>
        <w:rPr>
          <w:rFonts w:eastAsiaTheme="minorHAnsi"/>
          <w:sz w:val="26"/>
          <w:szCs w:val="26"/>
          <w:lang w:eastAsia="en-US"/>
        </w:rPr>
      </w:pPr>
      <w:r w:rsidRPr="007B62FF">
        <w:rPr>
          <w:rFonts w:eastAsiaTheme="minorHAnsi"/>
          <w:sz w:val="26"/>
          <w:szCs w:val="26"/>
          <w:lang w:eastAsia="en-US"/>
        </w:rPr>
        <w:t>эксплуатационно-техническое обслуживание местной систем оповещения населения в 2026</w:t>
      </w:r>
      <w:r>
        <w:rPr>
          <w:rFonts w:eastAsiaTheme="minorHAnsi"/>
          <w:sz w:val="26"/>
          <w:szCs w:val="26"/>
          <w:lang w:eastAsia="en-US"/>
        </w:rPr>
        <w:t xml:space="preserve"> </w:t>
      </w:r>
      <w:r w:rsidRPr="007B62FF">
        <w:rPr>
          <w:rFonts w:eastAsiaTheme="minorHAnsi"/>
          <w:sz w:val="26"/>
          <w:szCs w:val="26"/>
          <w:lang w:eastAsia="en-US"/>
        </w:rPr>
        <w:t>- 2028 годах на сумму 2 210,13 тыс. рублей;</w:t>
      </w:r>
    </w:p>
    <w:p w14:paraId="158ED8A3" w14:textId="77777777" w:rsidR="006C0E62" w:rsidRDefault="006C0E62" w:rsidP="006C0E62">
      <w:pPr>
        <w:ind w:firstLine="708"/>
        <w:jc w:val="both"/>
        <w:rPr>
          <w:rFonts w:eastAsiaTheme="minorHAnsi"/>
          <w:sz w:val="26"/>
          <w:szCs w:val="26"/>
          <w:lang w:eastAsia="en-US"/>
        </w:rPr>
      </w:pPr>
      <w:r w:rsidRPr="007B62FF">
        <w:rPr>
          <w:rFonts w:eastAsiaTheme="minorHAnsi"/>
          <w:sz w:val="26"/>
          <w:szCs w:val="26"/>
          <w:lang w:eastAsia="en-US"/>
        </w:rPr>
        <w:t xml:space="preserve">установка систем видеонаблюдения в учреждениях образования </w:t>
      </w:r>
      <w:r>
        <w:rPr>
          <w:rFonts w:eastAsiaTheme="minorHAnsi"/>
          <w:sz w:val="26"/>
          <w:szCs w:val="26"/>
          <w:lang w:eastAsia="en-US"/>
        </w:rPr>
        <w:t xml:space="preserve">Пермского муниципального округа </w:t>
      </w:r>
      <w:r w:rsidRPr="007B62FF">
        <w:rPr>
          <w:rFonts w:eastAsiaTheme="minorHAnsi"/>
          <w:sz w:val="26"/>
          <w:szCs w:val="26"/>
          <w:lang w:eastAsia="en-US"/>
        </w:rPr>
        <w:t>на 2026-2028 годы в сумме 1 944,00 тыс. рублей ежегодно</w:t>
      </w:r>
      <w:r>
        <w:rPr>
          <w:rFonts w:eastAsiaTheme="minorHAnsi"/>
          <w:sz w:val="26"/>
          <w:szCs w:val="26"/>
          <w:lang w:eastAsia="en-US"/>
        </w:rPr>
        <w:t>;</w:t>
      </w:r>
    </w:p>
    <w:p w14:paraId="24199672" w14:textId="77777777" w:rsidR="006C0E62" w:rsidRPr="000541E4" w:rsidRDefault="006C0E62" w:rsidP="006C0E62">
      <w:pPr>
        <w:ind w:firstLine="708"/>
        <w:jc w:val="both"/>
        <w:rPr>
          <w:rFonts w:eastAsiaTheme="minorHAnsi"/>
          <w:iCs/>
          <w:color w:val="000000"/>
          <w:sz w:val="26"/>
          <w:szCs w:val="26"/>
          <w:lang w:eastAsia="en-US"/>
        </w:rPr>
      </w:pPr>
      <w:r w:rsidRPr="000541E4">
        <w:rPr>
          <w:rFonts w:eastAsiaTheme="minorHAnsi"/>
          <w:iCs/>
          <w:color w:val="000000"/>
          <w:sz w:val="26"/>
          <w:szCs w:val="26"/>
          <w:lang w:eastAsia="en-US"/>
        </w:rPr>
        <w:t xml:space="preserve">установить </w:t>
      </w:r>
      <w:proofErr w:type="spellStart"/>
      <w:r w:rsidRPr="000541E4">
        <w:rPr>
          <w:rFonts w:eastAsiaTheme="minorHAnsi"/>
          <w:iCs/>
          <w:color w:val="000000"/>
          <w:sz w:val="26"/>
          <w:szCs w:val="26"/>
          <w:lang w:eastAsia="en-US"/>
        </w:rPr>
        <w:t>сиренно</w:t>
      </w:r>
      <w:proofErr w:type="spellEnd"/>
      <w:r w:rsidRPr="000541E4">
        <w:rPr>
          <w:rFonts w:eastAsiaTheme="minorHAnsi"/>
          <w:iCs/>
          <w:color w:val="000000"/>
          <w:sz w:val="26"/>
          <w:szCs w:val="26"/>
          <w:lang w:eastAsia="en-US"/>
        </w:rPr>
        <w:t>-речевые системы оповещения:</w:t>
      </w:r>
    </w:p>
    <w:p w14:paraId="04AD53DB" w14:textId="77777777" w:rsidR="006C0E62" w:rsidRPr="000541E4" w:rsidRDefault="006C0E62" w:rsidP="006C0E62">
      <w:pPr>
        <w:ind w:firstLine="708"/>
        <w:jc w:val="both"/>
        <w:rPr>
          <w:rFonts w:eastAsiaTheme="minorHAnsi"/>
          <w:iCs/>
          <w:color w:val="000000"/>
          <w:sz w:val="26"/>
          <w:szCs w:val="26"/>
          <w:lang w:eastAsia="en-US"/>
        </w:rPr>
      </w:pPr>
      <w:r w:rsidRPr="000541E4">
        <w:rPr>
          <w:rFonts w:eastAsiaTheme="minorHAnsi"/>
          <w:iCs/>
          <w:color w:val="000000"/>
          <w:sz w:val="26"/>
          <w:szCs w:val="26"/>
          <w:lang w:eastAsia="en-US"/>
        </w:rPr>
        <w:t>в 2026 году на сумму 4 046,27 тыс.</w:t>
      </w:r>
      <w:r>
        <w:rPr>
          <w:rFonts w:eastAsiaTheme="minorHAnsi"/>
          <w:iCs/>
          <w:color w:val="000000"/>
          <w:sz w:val="26"/>
          <w:szCs w:val="26"/>
          <w:lang w:eastAsia="en-US"/>
        </w:rPr>
        <w:t xml:space="preserve"> рублей </w:t>
      </w:r>
      <w:r w:rsidRPr="000541E4">
        <w:rPr>
          <w:rFonts w:eastAsiaTheme="minorHAnsi"/>
          <w:iCs/>
          <w:color w:val="000000"/>
          <w:sz w:val="26"/>
          <w:szCs w:val="26"/>
          <w:lang w:eastAsia="en-US"/>
        </w:rPr>
        <w:t xml:space="preserve">по адресам: пос. Горный пересечение улиц Нижней и Верхней (на опоре), д. Березники перекресток улиц Липовая – Дубовая (на опоре), д. Большой </w:t>
      </w:r>
      <w:proofErr w:type="spellStart"/>
      <w:r w:rsidRPr="000541E4">
        <w:rPr>
          <w:rFonts w:eastAsiaTheme="minorHAnsi"/>
          <w:iCs/>
          <w:color w:val="000000"/>
          <w:sz w:val="26"/>
          <w:szCs w:val="26"/>
          <w:lang w:eastAsia="en-US"/>
        </w:rPr>
        <w:t>Буртым</w:t>
      </w:r>
      <w:proofErr w:type="spellEnd"/>
      <w:r w:rsidRPr="000541E4">
        <w:rPr>
          <w:rFonts w:eastAsiaTheme="minorHAnsi"/>
          <w:iCs/>
          <w:color w:val="000000"/>
          <w:sz w:val="26"/>
          <w:szCs w:val="26"/>
          <w:lang w:eastAsia="en-US"/>
        </w:rPr>
        <w:t xml:space="preserve"> ул. Сибирский тракт 26, д. </w:t>
      </w:r>
      <w:proofErr w:type="spellStart"/>
      <w:r w:rsidRPr="000541E4">
        <w:rPr>
          <w:rFonts w:eastAsiaTheme="minorHAnsi"/>
          <w:iCs/>
          <w:color w:val="000000"/>
          <w:sz w:val="26"/>
          <w:szCs w:val="26"/>
          <w:lang w:eastAsia="en-US"/>
        </w:rPr>
        <w:t>Горбуново</w:t>
      </w:r>
      <w:proofErr w:type="spellEnd"/>
      <w:r w:rsidRPr="000541E4">
        <w:rPr>
          <w:rFonts w:eastAsiaTheme="minorHAnsi"/>
          <w:iCs/>
          <w:color w:val="000000"/>
          <w:sz w:val="26"/>
          <w:szCs w:val="26"/>
          <w:lang w:eastAsia="en-US"/>
        </w:rPr>
        <w:t xml:space="preserve"> ул. Зеленная 19 и ул. С</w:t>
      </w:r>
      <w:r>
        <w:rPr>
          <w:rFonts w:eastAsiaTheme="minorHAnsi"/>
          <w:iCs/>
          <w:color w:val="000000"/>
          <w:sz w:val="26"/>
          <w:szCs w:val="26"/>
          <w:lang w:eastAsia="en-US"/>
        </w:rPr>
        <w:t>адовый переулок 4;</w:t>
      </w:r>
    </w:p>
    <w:p w14:paraId="0876B421" w14:textId="77777777" w:rsidR="006C0E62" w:rsidRPr="000541E4" w:rsidRDefault="006C0E62" w:rsidP="006C0E62">
      <w:pPr>
        <w:ind w:firstLine="708"/>
        <w:jc w:val="both"/>
        <w:rPr>
          <w:rFonts w:eastAsiaTheme="minorHAnsi"/>
          <w:iCs/>
          <w:color w:val="000000"/>
          <w:sz w:val="26"/>
          <w:szCs w:val="26"/>
          <w:lang w:eastAsia="en-US"/>
        </w:rPr>
      </w:pPr>
      <w:r w:rsidRPr="000541E4">
        <w:rPr>
          <w:rFonts w:eastAsiaTheme="minorHAnsi"/>
          <w:iCs/>
          <w:color w:val="000000"/>
          <w:sz w:val="26"/>
          <w:szCs w:val="26"/>
          <w:lang w:eastAsia="en-US"/>
        </w:rPr>
        <w:t>в 2027 году на сумму 2 569,10 тыс. рублей по адресам: д. Броды ул. Рабочая 10а, д. Гамы ул. Камская 35</w:t>
      </w:r>
      <w:r>
        <w:rPr>
          <w:rFonts w:eastAsiaTheme="minorHAnsi"/>
          <w:iCs/>
          <w:color w:val="000000"/>
          <w:sz w:val="26"/>
          <w:szCs w:val="26"/>
          <w:lang w:eastAsia="en-US"/>
        </w:rPr>
        <w:t>а</w:t>
      </w:r>
      <w:r w:rsidRPr="000541E4">
        <w:rPr>
          <w:rFonts w:eastAsiaTheme="minorHAnsi"/>
          <w:iCs/>
          <w:color w:val="000000"/>
          <w:sz w:val="26"/>
          <w:szCs w:val="26"/>
          <w:lang w:eastAsia="en-US"/>
        </w:rPr>
        <w:t xml:space="preserve">; </w:t>
      </w:r>
    </w:p>
    <w:p w14:paraId="4CE918F9" w14:textId="77777777" w:rsidR="006C0E62" w:rsidRPr="000541E4" w:rsidRDefault="006C0E62" w:rsidP="006C0E62">
      <w:pPr>
        <w:ind w:firstLine="708"/>
        <w:jc w:val="both"/>
        <w:rPr>
          <w:rFonts w:eastAsiaTheme="minorHAnsi"/>
          <w:iCs/>
          <w:color w:val="000000"/>
          <w:sz w:val="26"/>
          <w:szCs w:val="26"/>
          <w:lang w:eastAsia="en-US"/>
        </w:rPr>
      </w:pPr>
      <w:r w:rsidRPr="000541E4">
        <w:rPr>
          <w:rFonts w:eastAsiaTheme="minorHAnsi"/>
          <w:iCs/>
          <w:color w:val="000000"/>
          <w:sz w:val="26"/>
          <w:szCs w:val="26"/>
          <w:lang w:eastAsia="en-US"/>
        </w:rPr>
        <w:t xml:space="preserve">в 2028 году </w:t>
      </w:r>
      <w:r>
        <w:rPr>
          <w:rFonts w:eastAsiaTheme="minorHAnsi"/>
          <w:iCs/>
          <w:color w:val="000000"/>
          <w:sz w:val="26"/>
          <w:szCs w:val="26"/>
          <w:lang w:eastAsia="en-US"/>
        </w:rPr>
        <w:t xml:space="preserve">на сумму 1 350,00 тыс. рублей </w:t>
      </w:r>
      <w:r w:rsidRPr="000541E4">
        <w:rPr>
          <w:rFonts w:eastAsiaTheme="minorHAnsi"/>
          <w:iCs/>
          <w:color w:val="000000"/>
          <w:sz w:val="26"/>
          <w:szCs w:val="26"/>
          <w:lang w:eastAsia="en-US"/>
        </w:rPr>
        <w:t xml:space="preserve">по адресам: пос. </w:t>
      </w:r>
      <w:proofErr w:type="spellStart"/>
      <w:r w:rsidRPr="000541E4">
        <w:rPr>
          <w:rFonts w:eastAsiaTheme="minorHAnsi"/>
          <w:iCs/>
          <w:color w:val="000000"/>
          <w:sz w:val="26"/>
          <w:szCs w:val="26"/>
          <w:lang w:eastAsia="en-US"/>
        </w:rPr>
        <w:t>Усть-Пизя</w:t>
      </w:r>
      <w:proofErr w:type="spellEnd"/>
      <w:r w:rsidRPr="000541E4">
        <w:rPr>
          <w:rFonts w:eastAsiaTheme="minorHAnsi"/>
          <w:iCs/>
          <w:color w:val="000000"/>
          <w:sz w:val="26"/>
          <w:szCs w:val="26"/>
          <w:lang w:eastAsia="en-US"/>
        </w:rPr>
        <w:t xml:space="preserve"> перекресток улиц Набережная – Камская (на опоре), д. Луговая перекресток улиц Ивановская - Семеновский </w:t>
      </w:r>
      <w:r>
        <w:rPr>
          <w:rFonts w:eastAsiaTheme="minorHAnsi"/>
          <w:iCs/>
          <w:color w:val="000000"/>
          <w:sz w:val="26"/>
          <w:szCs w:val="26"/>
          <w:lang w:eastAsia="en-US"/>
        </w:rPr>
        <w:t>переулок (на опоре).</w:t>
      </w:r>
    </w:p>
    <w:p w14:paraId="256FF122" w14:textId="77777777" w:rsidR="006C0E62" w:rsidRDefault="006C0E62" w:rsidP="006C0E62">
      <w:pPr>
        <w:jc w:val="center"/>
        <w:rPr>
          <w:rFonts w:eastAsiaTheme="minorHAnsi"/>
          <w:i/>
          <w:iCs/>
          <w:color w:val="000000"/>
          <w:sz w:val="26"/>
          <w:szCs w:val="26"/>
          <w:lang w:eastAsia="en-US"/>
        </w:rPr>
      </w:pPr>
    </w:p>
    <w:p w14:paraId="528275AD" w14:textId="77777777" w:rsidR="006C0E62" w:rsidRPr="000541E4" w:rsidRDefault="006C0E62" w:rsidP="006C0E62">
      <w:pPr>
        <w:jc w:val="center"/>
        <w:rPr>
          <w:rFonts w:eastAsiaTheme="minorHAnsi"/>
          <w:b/>
          <w:i/>
          <w:iCs/>
          <w:color w:val="000000"/>
          <w:sz w:val="26"/>
          <w:szCs w:val="26"/>
          <w:lang w:eastAsia="en-US"/>
        </w:rPr>
      </w:pPr>
      <w:r w:rsidRPr="000541E4">
        <w:rPr>
          <w:rFonts w:eastAsiaTheme="minorHAnsi"/>
          <w:b/>
          <w:i/>
          <w:iCs/>
          <w:color w:val="000000"/>
          <w:sz w:val="26"/>
          <w:szCs w:val="26"/>
          <w:lang w:eastAsia="en-US"/>
        </w:rPr>
        <w:t>Комплекс процессных мероприятий</w:t>
      </w:r>
    </w:p>
    <w:p w14:paraId="71E93CE5" w14:textId="77777777" w:rsidR="006C0E62" w:rsidRDefault="006C0E62" w:rsidP="006C0E62">
      <w:pPr>
        <w:jc w:val="center"/>
        <w:rPr>
          <w:rFonts w:eastAsiaTheme="minorHAnsi"/>
          <w:b/>
          <w:bCs/>
          <w:i/>
          <w:iCs/>
          <w:color w:val="000000"/>
          <w:sz w:val="26"/>
          <w:szCs w:val="26"/>
          <w:lang w:eastAsia="en-US"/>
        </w:rPr>
      </w:pPr>
      <w:r w:rsidRPr="000541E4">
        <w:rPr>
          <w:rFonts w:eastAsiaTheme="minorHAnsi"/>
          <w:b/>
          <w:i/>
          <w:iCs/>
          <w:color w:val="000000"/>
          <w:sz w:val="26"/>
          <w:szCs w:val="26"/>
          <w:lang w:eastAsia="en-US"/>
        </w:rPr>
        <w:t>«Обеспечение безопасного участия детей в дорожном движении</w:t>
      </w:r>
      <w:r w:rsidRPr="000541E4">
        <w:rPr>
          <w:rFonts w:eastAsiaTheme="minorHAnsi"/>
          <w:b/>
          <w:bCs/>
          <w:i/>
          <w:iCs/>
          <w:color w:val="000000"/>
          <w:sz w:val="26"/>
          <w:szCs w:val="26"/>
          <w:lang w:eastAsia="en-US"/>
        </w:rPr>
        <w:t>»</w:t>
      </w:r>
    </w:p>
    <w:p w14:paraId="1BD20F3C" w14:textId="77777777" w:rsidR="006C0E62" w:rsidRPr="000541E4" w:rsidRDefault="006C0E62" w:rsidP="006C0E62">
      <w:pPr>
        <w:jc w:val="center"/>
        <w:rPr>
          <w:rFonts w:eastAsiaTheme="minorHAnsi"/>
          <w:b/>
          <w:bCs/>
          <w:i/>
          <w:iCs/>
          <w:color w:val="000000"/>
          <w:sz w:val="26"/>
          <w:szCs w:val="26"/>
          <w:lang w:eastAsia="en-US"/>
        </w:rPr>
      </w:pPr>
    </w:p>
    <w:p w14:paraId="649F35F4" w14:textId="77777777" w:rsidR="006C0E62" w:rsidRPr="007B62FF" w:rsidRDefault="006C0E62" w:rsidP="006C0E62">
      <w:pPr>
        <w:ind w:firstLine="708"/>
        <w:jc w:val="both"/>
        <w:rPr>
          <w:rFonts w:eastAsia="Calibri"/>
          <w:sz w:val="26"/>
          <w:szCs w:val="26"/>
        </w:rPr>
      </w:pPr>
      <w:r w:rsidRPr="007B62FF">
        <w:rPr>
          <w:rFonts w:eastAsia="Calibri"/>
          <w:sz w:val="26"/>
          <w:szCs w:val="26"/>
        </w:rPr>
        <w:t>В рамках комплекса процессных мероприятий «Обеспечение безопасного участия детей в дорожном движении» предусмотрены средства на 2026-2028 годы в сумме 894,98 тыс. рублей ежегодно за счет средств бюджета округа на реализацию следующих направлений:</w:t>
      </w:r>
    </w:p>
    <w:p w14:paraId="4AE5C495" w14:textId="77777777" w:rsidR="006C0E62" w:rsidRPr="007B62FF" w:rsidRDefault="006C0E62" w:rsidP="006C0E62">
      <w:pPr>
        <w:ind w:firstLine="708"/>
        <w:jc w:val="both"/>
        <w:rPr>
          <w:rFonts w:eastAsia="Calibri"/>
          <w:sz w:val="26"/>
          <w:szCs w:val="26"/>
        </w:rPr>
      </w:pPr>
      <w:r w:rsidRPr="007B62FF">
        <w:rPr>
          <w:rFonts w:eastAsia="Calibri"/>
          <w:sz w:val="26"/>
          <w:szCs w:val="26"/>
        </w:rPr>
        <w:t>- проведение обучения и информирования учащихся образовательных организаций по вопросам безопасности дорожного движения путем проведения: конкурса учащихся по безопасности дорожного движения «Безопасное колесо», «Юный инспектор дорог», ежегодного месячника безопасности, посвященного «Дню защиты детей» и «Дню знаний» - 220,00 тыс. рублей ежегодно</w:t>
      </w:r>
      <w:r>
        <w:rPr>
          <w:rFonts w:eastAsia="Calibri"/>
          <w:sz w:val="26"/>
          <w:szCs w:val="26"/>
        </w:rPr>
        <w:t>;</w:t>
      </w:r>
      <w:r w:rsidRPr="007B62FF">
        <w:rPr>
          <w:rFonts w:eastAsia="Calibri"/>
          <w:sz w:val="26"/>
          <w:szCs w:val="26"/>
        </w:rPr>
        <w:t xml:space="preserve"> </w:t>
      </w:r>
    </w:p>
    <w:p w14:paraId="6BB35407" w14:textId="77777777" w:rsidR="006C0E62" w:rsidRPr="007B62FF" w:rsidRDefault="006C0E62" w:rsidP="006C0E62">
      <w:pPr>
        <w:ind w:firstLine="708"/>
        <w:jc w:val="both"/>
        <w:rPr>
          <w:rFonts w:eastAsia="Calibri"/>
          <w:sz w:val="26"/>
          <w:szCs w:val="26"/>
        </w:rPr>
      </w:pPr>
      <w:r w:rsidRPr="007B62FF">
        <w:rPr>
          <w:rFonts w:eastAsia="Calibri"/>
          <w:sz w:val="26"/>
          <w:szCs w:val="26"/>
        </w:rPr>
        <w:t>- размещение информационных материалов, издание информационных бюллетеней, листовок и иной продукции на тему безопасности детей – 674,98 тыс. рублей ежегодно.</w:t>
      </w:r>
    </w:p>
    <w:p w14:paraId="59AB90D2" w14:textId="77777777" w:rsidR="006C0E62" w:rsidRPr="000541E4" w:rsidRDefault="006C0E62" w:rsidP="006C0E62">
      <w:pPr>
        <w:jc w:val="both"/>
        <w:rPr>
          <w:rFonts w:eastAsiaTheme="minorHAnsi"/>
          <w:b/>
          <w:bCs/>
          <w:i/>
          <w:iCs/>
          <w:color w:val="000000"/>
          <w:sz w:val="26"/>
          <w:szCs w:val="26"/>
          <w:lang w:eastAsia="en-US"/>
        </w:rPr>
      </w:pPr>
    </w:p>
    <w:p w14:paraId="25DFA0EE" w14:textId="77777777" w:rsidR="006C0E62" w:rsidRPr="000541E4" w:rsidRDefault="006C0E62" w:rsidP="006C0E62">
      <w:pPr>
        <w:jc w:val="center"/>
        <w:rPr>
          <w:rFonts w:eastAsiaTheme="minorHAnsi"/>
          <w:b/>
          <w:i/>
          <w:iCs/>
          <w:color w:val="000000"/>
          <w:sz w:val="26"/>
          <w:szCs w:val="26"/>
          <w:lang w:eastAsia="en-US"/>
        </w:rPr>
      </w:pPr>
      <w:r w:rsidRPr="000541E4">
        <w:rPr>
          <w:rFonts w:eastAsiaTheme="minorHAnsi"/>
          <w:b/>
          <w:i/>
          <w:iCs/>
          <w:color w:val="000000"/>
          <w:sz w:val="26"/>
          <w:szCs w:val="26"/>
          <w:lang w:eastAsia="en-US"/>
        </w:rPr>
        <w:t xml:space="preserve">Комплекс процессных мероприятий </w:t>
      </w:r>
      <w:r w:rsidRPr="000541E4">
        <w:rPr>
          <w:rFonts w:eastAsiaTheme="minorHAnsi"/>
          <w:b/>
          <w:i/>
          <w:iCs/>
          <w:color w:val="000000"/>
          <w:sz w:val="26"/>
          <w:szCs w:val="26"/>
          <w:lang w:eastAsia="en-US"/>
        </w:rPr>
        <w:br/>
        <w:t>«Обеспечение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p w14:paraId="0F2D9FBC" w14:textId="77777777" w:rsidR="006C0E62" w:rsidRPr="007B62FF" w:rsidRDefault="006C0E62" w:rsidP="006C0E62">
      <w:pPr>
        <w:jc w:val="center"/>
        <w:rPr>
          <w:rFonts w:eastAsiaTheme="minorHAnsi"/>
          <w:i/>
          <w:iCs/>
          <w:color w:val="000000"/>
          <w:sz w:val="26"/>
          <w:szCs w:val="26"/>
          <w:lang w:eastAsia="en-US"/>
        </w:rPr>
      </w:pPr>
    </w:p>
    <w:p w14:paraId="64559788" w14:textId="77777777" w:rsidR="006C0E62" w:rsidRPr="007B62FF" w:rsidRDefault="006C0E62" w:rsidP="006C0E62">
      <w:pPr>
        <w:ind w:firstLine="708"/>
        <w:jc w:val="both"/>
        <w:rPr>
          <w:rFonts w:eastAsia="Calibri"/>
          <w:sz w:val="26"/>
          <w:szCs w:val="26"/>
        </w:rPr>
      </w:pPr>
      <w:r w:rsidRPr="007B62FF">
        <w:rPr>
          <w:rFonts w:eastAsia="Calibri"/>
          <w:sz w:val="26"/>
          <w:szCs w:val="26"/>
        </w:rPr>
        <w:t>В рамках комплекса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 предусмотрены средства на 2026 год в сумме 20 359,95 тыс. рублей,</w:t>
      </w:r>
      <w:r w:rsidRPr="00C811A2">
        <w:rPr>
          <w:rFonts w:eastAsia="Calibri"/>
          <w:sz w:val="26"/>
          <w:szCs w:val="26"/>
        </w:rPr>
        <w:t xml:space="preserve"> в</w:t>
      </w:r>
      <w:r w:rsidRPr="00C811A2">
        <w:rPr>
          <w:sz w:val="26"/>
          <w:szCs w:val="26"/>
        </w:rPr>
        <w:t xml:space="preserve"> том числе за счет средств бюджета Пермского края 451,10 тыс. рублей, </w:t>
      </w:r>
      <w:r w:rsidRPr="007B62FF">
        <w:rPr>
          <w:rFonts w:eastAsia="Calibri"/>
          <w:sz w:val="26"/>
          <w:szCs w:val="26"/>
        </w:rPr>
        <w:t xml:space="preserve"> </w:t>
      </w:r>
      <w:r>
        <w:rPr>
          <w:rFonts w:eastAsia="Calibri"/>
          <w:sz w:val="26"/>
          <w:szCs w:val="26"/>
        </w:rPr>
        <w:t xml:space="preserve">за счет средств бюджета округа 19 908,85 тыс. рублей, </w:t>
      </w:r>
      <w:r w:rsidRPr="007B62FF">
        <w:rPr>
          <w:rFonts w:eastAsia="Calibri"/>
          <w:sz w:val="26"/>
          <w:szCs w:val="26"/>
        </w:rPr>
        <w:t>2027-2028 годы – 11 002,95 тыс. рублей</w:t>
      </w:r>
      <w:r>
        <w:rPr>
          <w:rFonts w:eastAsia="Calibri"/>
          <w:sz w:val="26"/>
          <w:szCs w:val="26"/>
        </w:rPr>
        <w:t>,</w:t>
      </w:r>
      <w:r w:rsidRPr="007B62FF">
        <w:rPr>
          <w:rFonts w:eastAsia="Calibri"/>
          <w:sz w:val="26"/>
          <w:szCs w:val="26"/>
        </w:rPr>
        <w:t xml:space="preserve"> </w:t>
      </w:r>
      <w:r w:rsidRPr="00C811A2">
        <w:rPr>
          <w:rFonts w:eastAsia="Calibri"/>
          <w:sz w:val="26"/>
          <w:szCs w:val="26"/>
        </w:rPr>
        <w:t xml:space="preserve">в том числе за счет средств бюджета Пермского края 451,10 тыс. рублей,  за счет средств бюджета округа </w:t>
      </w:r>
      <w:r>
        <w:rPr>
          <w:rFonts w:eastAsia="Calibri"/>
          <w:sz w:val="26"/>
          <w:szCs w:val="26"/>
        </w:rPr>
        <w:t>10 551,85</w:t>
      </w:r>
      <w:r w:rsidRPr="00C811A2">
        <w:rPr>
          <w:rFonts w:eastAsia="Calibri"/>
          <w:sz w:val="26"/>
          <w:szCs w:val="26"/>
        </w:rPr>
        <w:t xml:space="preserve"> тыс. рублей </w:t>
      </w:r>
      <w:r w:rsidRPr="007B62FF">
        <w:rPr>
          <w:rFonts w:eastAsia="Calibri"/>
          <w:sz w:val="26"/>
          <w:szCs w:val="26"/>
        </w:rPr>
        <w:t>ежегодно за счет средств бюджета округа на реализацию следующих направлений:</w:t>
      </w:r>
    </w:p>
    <w:p w14:paraId="42A32B00" w14:textId="77777777" w:rsidR="006C0E62" w:rsidRPr="007B62FF" w:rsidRDefault="006C0E62" w:rsidP="006C0E62">
      <w:pPr>
        <w:widowControl w:val="0"/>
        <w:autoSpaceDE w:val="0"/>
        <w:autoSpaceDN w:val="0"/>
        <w:adjustRightInd w:val="0"/>
        <w:ind w:firstLine="720"/>
        <w:contextualSpacing/>
        <w:jc w:val="both"/>
        <w:rPr>
          <w:rFonts w:eastAsia="Calibri"/>
          <w:sz w:val="26"/>
          <w:szCs w:val="26"/>
        </w:rPr>
      </w:pPr>
      <w:r w:rsidRPr="007B62FF">
        <w:rPr>
          <w:rFonts w:eastAsia="Calibri"/>
          <w:sz w:val="26"/>
          <w:szCs w:val="26"/>
        </w:rPr>
        <w:t xml:space="preserve">- обучение должностных лиц и населения действиям при возникновении чрезвычайных ситуаций мирного и военного времени. В </w:t>
      </w:r>
      <w:r>
        <w:rPr>
          <w:rFonts w:eastAsia="Calibri"/>
          <w:sz w:val="26"/>
          <w:szCs w:val="26"/>
        </w:rPr>
        <w:t xml:space="preserve">рамках </w:t>
      </w:r>
      <w:r w:rsidRPr="007B62FF">
        <w:rPr>
          <w:rFonts w:eastAsia="Calibri"/>
          <w:sz w:val="26"/>
          <w:szCs w:val="26"/>
        </w:rPr>
        <w:t>данного направления планируется:</w:t>
      </w:r>
    </w:p>
    <w:p w14:paraId="08B57CBD" w14:textId="77777777" w:rsidR="006C0E62" w:rsidRPr="007B62FF" w:rsidRDefault="006C0E62" w:rsidP="006C0E62">
      <w:pPr>
        <w:pStyle w:val="af7"/>
        <w:widowControl w:val="0"/>
        <w:numPr>
          <w:ilvl w:val="0"/>
          <w:numId w:val="26"/>
        </w:numPr>
        <w:autoSpaceDE w:val="0"/>
        <w:autoSpaceDN w:val="0"/>
        <w:adjustRightInd w:val="0"/>
        <w:ind w:left="0" w:firstLine="709"/>
        <w:jc w:val="both"/>
        <w:rPr>
          <w:rFonts w:eastAsia="Calibri"/>
          <w:sz w:val="26"/>
          <w:szCs w:val="26"/>
        </w:rPr>
      </w:pPr>
      <w:r w:rsidRPr="007B62FF">
        <w:rPr>
          <w:sz w:val="26"/>
          <w:szCs w:val="26"/>
        </w:rPr>
        <w:t xml:space="preserve">приобретение изготовление стендов, баннеров, листовок, сборников, брошюр, плакатов и иной продукции с целью профилактики чрезвычайных ситуаций и обучения населения на 2026-2028 годы </w:t>
      </w:r>
      <w:r>
        <w:rPr>
          <w:sz w:val="26"/>
          <w:szCs w:val="26"/>
        </w:rPr>
        <w:t>-</w:t>
      </w:r>
      <w:r w:rsidRPr="007B62FF">
        <w:rPr>
          <w:sz w:val="26"/>
          <w:szCs w:val="26"/>
        </w:rPr>
        <w:t xml:space="preserve"> 172,87 тыс. рублей ежегодно;</w:t>
      </w:r>
    </w:p>
    <w:p w14:paraId="357F1B0E" w14:textId="77777777" w:rsidR="006C0E62" w:rsidRPr="007B62FF" w:rsidRDefault="006C0E62" w:rsidP="006C0E62">
      <w:pPr>
        <w:pStyle w:val="af7"/>
        <w:widowControl w:val="0"/>
        <w:numPr>
          <w:ilvl w:val="0"/>
          <w:numId w:val="26"/>
        </w:numPr>
        <w:autoSpaceDE w:val="0"/>
        <w:autoSpaceDN w:val="0"/>
        <w:adjustRightInd w:val="0"/>
        <w:ind w:left="0" w:firstLine="709"/>
        <w:jc w:val="both"/>
        <w:rPr>
          <w:rFonts w:eastAsia="Calibri"/>
          <w:sz w:val="26"/>
          <w:szCs w:val="26"/>
        </w:rPr>
      </w:pPr>
      <w:r w:rsidRPr="007B62FF">
        <w:rPr>
          <w:sz w:val="26"/>
          <w:szCs w:val="26"/>
        </w:rPr>
        <w:t xml:space="preserve">проведение мероприятий по изучению безопасности жизнедеятельности, защиты от чрезвычайных ситуаций, гражданской обороны в рамках месячников безопасности «День защиты детей», «День знаний», Гражданской обороны, Безопасности людей на водных объектах </w:t>
      </w:r>
      <w:r>
        <w:rPr>
          <w:sz w:val="26"/>
          <w:szCs w:val="26"/>
        </w:rPr>
        <w:t>на</w:t>
      </w:r>
      <w:r w:rsidRPr="007B62FF">
        <w:rPr>
          <w:rFonts w:eastAsia="Calibri"/>
          <w:sz w:val="26"/>
          <w:szCs w:val="26"/>
        </w:rPr>
        <w:t xml:space="preserve"> 2026-2028 годы </w:t>
      </w:r>
      <w:r>
        <w:rPr>
          <w:rFonts w:eastAsia="Calibri"/>
          <w:sz w:val="26"/>
          <w:szCs w:val="26"/>
        </w:rPr>
        <w:t>-</w:t>
      </w:r>
      <w:r w:rsidRPr="007B62FF">
        <w:rPr>
          <w:rFonts w:eastAsia="Calibri"/>
          <w:sz w:val="26"/>
          <w:szCs w:val="26"/>
        </w:rPr>
        <w:t xml:space="preserve"> 197,16 тыс. рублей ежегодно;  </w:t>
      </w:r>
    </w:p>
    <w:p w14:paraId="683DAAFF" w14:textId="77777777" w:rsidR="006C0E62" w:rsidRPr="007B62FF" w:rsidRDefault="006C0E62" w:rsidP="006C0E62">
      <w:pPr>
        <w:pStyle w:val="af7"/>
        <w:widowControl w:val="0"/>
        <w:numPr>
          <w:ilvl w:val="0"/>
          <w:numId w:val="26"/>
        </w:numPr>
        <w:autoSpaceDE w:val="0"/>
        <w:autoSpaceDN w:val="0"/>
        <w:adjustRightInd w:val="0"/>
        <w:ind w:left="0" w:firstLine="709"/>
        <w:jc w:val="both"/>
        <w:rPr>
          <w:rFonts w:eastAsia="Calibri"/>
          <w:sz w:val="26"/>
          <w:szCs w:val="26"/>
        </w:rPr>
      </w:pPr>
      <w:r w:rsidRPr="007B62FF">
        <w:rPr>
          <w:rFonts w:eastAsia="Calibri"/>
          <w:sz w:val="26"/>
          <w:szCs w:val="26"/>
        </w:rPr>
        <w:t xml:space="preserve">проведение соревнований участников Всероссийского движения «Школа безопасности» и Юный спасатель» </w:t>
      </w:r>
      <w:r>
        <w:rPr>
          <w:rFonts w:eastAsia="Calibri"/>
          <w:sz w:val="26"/>
          <w:szCs w:val="26"/>
        </w:rPr>
        <w:t>на</w:t>
      </w:r>
      <w:r w:rsidRPr="007B62FF">
        <w:rPr>
          <w:rFonts w:eastAsia="Calibri"/>
          <w:sz w:val="26"/>
          <w:szCs w:val="26"/>
        </w:rPr>
        <w:t xml:space="preserve"> 2026-2028 годы </w:t>
      </w:r>
      <w:r>
        <w:rPr>
          <w:rFonts w:eastAsia="Calibri"/>
          <w:sz w:val="26"/>
          <w:szCs w:val="26"/>
        </w:rPr>
        <w:t>-</w:t>
      </w:r>
      <w:r w:rsidRPr="007B62FF">
        <w:rPr>
          <w:rFonts w:eastAsia="Calibri"/>
          <w:sz w:val="26"/>
          <w:szCs w:val="26"/>
        </w:rPr>
        <w:t xml:space="preserve"> 40,00 тыс. рублей ежегодно</w:t>
      </w:r>
      <w:r>
        <w:rPr>
          <w:rFonts w:eastAsia="Calibri"/>
          <w:sz w:val="26"/>
          <w:szCs w:val="26"/>
        </w:rPr>
        <w:t>;</w:t>
      </w:r>
    </w:p>
    <w:p w14:paraId="20D5DA58" w14:textId="77777777" w:rsidR="006C0E62" w:rsidRPr="007B62FF" w:rsidRDefault="006C0E62" w:rsidP="006C0E62">
      <w:pPr>
        <w:widowControl w:val="0"/>
        <w:autoSpaceDE w:val="0"/>
        <w:autoSpaceDN w:val="0"/>
        <w:adjustRightInd w:val="0"/>
        <w:ind w:firstLine="709"/>
        <w:contextualSpacing/>
        <w:jc w:val="both"/>
        <w:rPr>
          <w:rFonts w:eastAsia="Calibri"/>
          <w:sz w:val="26"/>
          <w:szCs w:val="26"/>
        </w:rPr>
      </w:pPr>
      <w:r w:rsidRPr="007B62FF">
        <w:rPr>
          <w:rFonts w:eastAsia="Calibri"/>
          <w:sz w:val="26"/>
          <w:szCs w:val="26"/>
        </w:rPr>
        <w:t xml:space="preserve">- обеспечение деятельности нештатных аварийно-спасательных формирований </w:t>
      </w:r>
      <w:r>
        <w:rPr>
          <w:rFonts w:eastAsia="Calibri"/>
          <w:sz w:val="26"/>
          <w:szCs w:val="26"/>
        </w:rPr>
        <w:t xml:space="preserve">на </w:t>
      </w:r>
      <w:r w:rsidRPr="007B62FF">
        <w:rPr>
          <w:rFonts w:eastAsia="Calibri"/>
          <w:sz w:val="26"/>
          <w:szCs w:val="26"/>
        </w:rPr>
        <w:t xml:space="preserve">2026-2028 год </w:t>
      </w:r>
      <w:r>
        <w:rPr>
          <w:rFonts w:eastAsia="Calibri"/>
          <w:sz w:val="26"/>
          <w:szCs w:val="26"/>
        </w:rPr>
        <w:t>на</w:t>
      </w:r>
      <w:r w:rsidRPr="007B62FF">
        <w:rPr>
          <w:rFonts w:eastAsia="Calibri"/>
          <w:sz w:val="26"/>
          <w:szCs w:val="26"/>
        </w:rPr>
        <w:t xml:space="preserve"> сумм</w:t>
      </w:r>
      <w:r>
        <w:rPr>
          <w:rFonts w:eastAsia="Calibri"/>
          <w:sz w:val="26"/>
          <w:szCs w:val="26"/>
        </w:rPr>
        <w:t>у</w:t>
      </w:r>
      <w:r w:rsidRPr="007B62FF">
        <w:rPr>
          <w:rFonts w:eastAsia="Calibri"/>
          <w:sz w:val="26"/>
          <w:szCs w:val="26"/>
        </w:rPr>
        <w:t xml:space="preserve"> 79,68 тыс. рублей ежегодно, в том числе 47,93 тыс. рублей на поощрение граждан за участие в поисковых, аварийно-спасательных мероприятиях и за спасение погибавших и 31,75 тыс. рублей на проведение занятий по организации работы в местах ЧС и происшествий;</w:t>
      </w:r>
    </w:p>
    <w:p w14:paraId="4726366A" w14:textId="77777777" w:rsidR="006C0E62" w:rsidRPr="007B62FF" w:rsidRDefault="006C0E62" w:rsidP="006C0E62">
      <w:pPr>
        <w:widowControl w:val="0"/>
        <w:autoSpaceDE w:val="0"/>
        <w:autoSpaceDN w:val="0"/>
        <w:adjustRightInd w:val="0"/>
        <w:ind w:firstLine="709"/>
        <w:contextualSpacing/>
        <w:jc w:val="both"/>
        <w:rPr>
          <w:rFonts w:eastAsia="Calibri"/>
          <w:sz w:val="26"/>
          <w:szCs w:val="26"/>
        </w:rPr>
      </w:pPr>
      <w:r w:rsidRPr="007B62FF">
        <w:rPr>
          <w:rFonts w:eastAsia="Calibri"/>
          <w:sz w:val="26"/>
          <w:szCs w:val="26"/>
        </w:rPr>
        <w:t xml:space="preserve">-обеспечение безопасности людей на водных объектах. В рамках реализации данного мероприятия планируется оборудование стендов с наглядной агитацией на водоёмах </w:t>
      </w:r>
      <w:r>
        <w:rPr>
          <w:rFonts w:eastAsia="Calibri"/>
          <w:sz w:val="26"/>
          <w:szCs w:val="26"/>
        </w:rPr>
        <w:t xml:space="preserve">на </w:t>
      </w:r>
      <w:r w:rsidRPr="007B62FF">
        <w:rPr>
          <w:rFonts w:eastAsia="Calibri"/>
          <w:sz w:val="26"/>
          <w:szCs w:val="26"/>
        </w:rPr>
        <w:t>2026-2028 год в сумме 112,10 тыс. рублей ежегодно;</w:t>
      </w:r>
    </w:p>
    <w:p w14:paraId="20024F2F" w14:textId="77777777" w:rsidR="006C0E62" w:rsidRPr="007B62FF" w:rsidRDefault="006C0E62" w:rsidP="006C0E62">
      <w:pPr>
        <w:widowControl w:val="0"/>
        <w:autoSpaceDE w:val="0"/>
        <w:autoSpaceDN w:val="0"/>
        <w:adjustRightInd w:val="0"/>
        <w:ind w:firstLine="720"/>
        <w:contextualSpacing/>
        <w:jc w:val="both"/>
        <w:rPr>
          <w:rFonts w:eastAsia="Calibri"/>
          <w:sz w:val="26"/>
          <w:szCs w:val="26"/>
        </w:rPr>
      </w:pPr>
      <w:r w:rsidRPr="007B62FF">
        <w:rPr>
          <w:rFonts w:eastAsia="Calibri"/>
          <w:bCs/>
          <w:sz w:val="26"/>
          <w:szCs w:val="26"/>
        </w:rPr>
        <w:t xml:space="preserve">- обеспечение первичных мер пожарной безопасности на территории Пермского муниципального округа. </w:t>
      </w:r>
      <w:r w:rsidRPr="007B62FF">
        <w:rPr>
          <w:rFonts w:eastAsia="Calibri"/>
          <w:sz w:val="26"/>
          <w:szCs w:val="26"/>
        </w:rPr>
        <w:t>В ходе реализации данного направления планируется:</w:t>
      </w:r>
    </w:p>
    <w:p w14:paraId="13A48D47" w14:textId="77777777" w:rsidR="006C0E62" w:rsidRPr="007B62FF" w:rsidRDefault="006C0E62" w:rsidP="006C0E62">
      <w:pPr>
        <w:pStyle w:val="af7"/>
        <w:numPr>
          <w:ilvl w:val="0"/>
          <w:numId w:val="36"/>
        </w:numPr>
        <w:tabs>
          <w:tab w:val="left" w:pos="1418"/>
        </w:tabs>
        <w:ind w:left="0" w:firstLine="709"/>
        <w:jc w:val="both"/>
        <w:rPr>
          <w:rFonts w:eastAsia="Calibri"/>
          <w:sz w:val="26"/>
          <w:szCs w:val="26"/>
        </w:rPr>
      </w:pPr>
      <w:r>
        <w:rPr>
          <w:sz w:val="26"/>
          <w:szCs w:val="26"/>
        </w:rPr>
        <w:t xml:space="preserve">осуществление </w:t>
      </w:r>
      <w:r w:rsidRPr="007B62FF">
        <w:rPr>
          <w:sz w:val="26"/>
          <w:szCs w:val="26"/>
        </w:rPr>
        <w:t>первичны</w:t>
      </w:r>
      <w:r>
        <w:rPr>
          <w:sz w:val="26"/>
          <w:szCs w:val="26"/>
        </w:rPr>
        <w:t>х мер</w:t>
      </w:r>
      <w:r w:rsidRPr="007B62FF">
        <w:rPr>
          <w:sz w:val="26"/>
          <w:szCs w:val="26"/>
        </w:rPr>
        <w:t xml:space="preserve"> пожарн</w:t>
      </w:r>
      <w:r>
        <w:rPr>
          <w:sz w:val="26"/>
          <w:szCs w:val="26"/>
        </w:rPr>
        <w:t>ой безопасности территориальными управлениями</w:t>
      </w:r>
      <w:r w:rsidRPr="007B62FF">
        <w:rPr>
          <w:sz w:val="26"/>
          <w:szCs w:val="26"/>
        </w:rPr>
        <w:t xml:space="preserve"> на 2026-2028 годы в сумме 4 999,77 тыс. рублей ежегодно;</w:t>
      </w:r>
    </w:p>
    <w:p w14:paraId="2ACC900C" w14:textId="77777777" w:rsidR="006C0E62" w:rsidRDefault="006C0E62" w:rsidP="006C0E62">
      <w:pPr>
        <w:pStyle w:val="af7"/>
        <w:numPr>
          <w:ilvl w:val="0"/>
          <w:numId w:val="36"/>
        </w:numPr>
        <w:tabs>
          <w:tab w:val="left" w:pos="1418"/>
        </w:tabs>
        <w:ind w:left="0" w:firstLine="709"/>
        <w:jc w:val="both"/>
        <w:rPr>
          <w:rFonts w:eastAsia="Calibri"/>
          <w:sz w:val="26"/>
          <w:szCs w:val="26"/>
        </w:rPr>
      </w:pPr>
      <w:r w:rsidRPr="00C811A2">
        <w:rPr>
          <w:rFonts w:eastAsia="Calibri"/>
          <w:sz w:val="26"/>
          <w:szCs w:val="26"/>
        </w:rPr>
        <w:t xml:space="preserve">закупка и установка противопожарных резервуаров в 2026 году в д. </w:t>
      </w:r>
      <w:proofErr w:type="spellStart"/>
      <w:r w:rsidRPr="00C811A2">
        <w:rPr>
          <w:rFonts w:eastAsia="Calibri"/>
          <w:sz w:val="26"/>
          <w:szCs w:val="26"/>
        </w:rPr>
        <w:t>Мартьяново</w:t>
      </w:r>
      <w:proofErr w:type="spellEnd"/>
      <w:r w:rsidRPr="00C811A2">
        <w:rPr>
          <w:rFonts w:eastAsia="Calibri"/>
          <w:sz w:val="26"/>
          <w:szCs w:val="26"/>
        </w:rPr>
        <w:t xml:space="preserve">, д. Заполье и д. </w:t>
      </w:r>
      <w:proofErr w:type="spellStart"/>
      <w:r w:rsidRPr="00C811A2">
        <w:rPr>
          <w:rFonts w:eastAsia="Calibri"/>
          <w:sz w:val="26"/>
          <w:szCs w:val="26"/>
        </w:rPr>
        <w:t>Косотуриха</w:t>
      </w:r>
      <w:proofErr w:type="spellEnd"/>
      <w:r w:rsidRPr="00C811A2">
        <w:rPr>
          <w:rFonts w:eastAsia="Calibri"/>
          <w:sz w:val="26"/>
          <w:szCs w:val="26"/>
        </w:rPr>
        <w:t xml:space="preserve"> в сумме 4 759,72 тыс. рублей, в 2027 году в д. Шилово в сумме 1 586,57 тыс. рублей, в 2028 году в д. Кеты в сумме 1 586,57 тыс. рублей;</w:t>
      </w:r>
    </w:p>
    <w:p w14:paraId="04BED921" w14:textId="77777777" w:rsidR="006C0E62" w:rsidRDefault="006C0E62" w:rsidP="006C0E62">
      <w:pPr>
        <w:tabs>
          <w:tab w:val="left" w:pos="1418"/>
        </w:tabs>
        <w:ind w:firstLine="709"/>
        <w:jc w:val="both"/>
        <w:rPr>
          <w:rFonts w:eastAsia="Calibri"/>
          <w:sz w:val="26"/>
          <w:szCs w:val="26"/>
        </w:rPr>
      </w:pPr>
      <w:r w:rsidRPr="00C811A2">
        <w:rPr>
          <w:rFonts w:eastAsia="Calibri"/>
          <w:bCs/>
          <w:sz w:val="26"/>
          <w:szCs w:val="26"/>
        </w:rPr>
        <w:t>-</w:t>
      </w:r>
      <w:r w:rsidRPr="00C811A2">
        <w:rPr>
          <w:sz w:val="26"/>
          <w:szCs w:val="26"/>
        </w:rPr>
        <w:t xml:space="preserve"> с</w:t>
      </w:r>
      <w:r w:rsidRPr="00C811A2">
        <w:rPr>
          <w:rFonts w:eastAsia="Calibri"/>
          <w:bCs/>
          <w:sz w:val="26"/>
          <w:szCs w:val="26"/>
        </w:rPr>
        <w:t xml:space="preserve">убсидия общественному учреждению пожарной охраны «Добровольная пожарная команда Пермского муниципального района» на </w:t>
      </w:r>
      <w:r>
        <w:rPr>
          <w:rFonts w:eastAsia="Calibri"/>
          <w:bCs/>
          <w:sz w:val="26"/>
          <w:szCs w:val="26"/>
        </w:rPr>
        <w:t xml:space="preserve">финансовое </w:t>
      </w:r>
      <w:r w:rsidRPr="00C811A2">
        <w:rPr>
          <w:rFonts w:eastAsia="Calibri"/>
          <w:bCs/>
          <w:sz w:val="26"/>
          <w:szCs w:val="26"/>
        </w:rPr>
        <w:t>обеспечение деятельности добровольных пожарных, действующих на территории Пермского муниципального округа Пермского края в</w:t>
      </w:r>
      <w:r w:rsidRPr="00C811A2">
        <w:rPr>
          <w:rFonts w:eastAsia="Calibri"/>
          <w:sz w:val="26"/>
          <w:szCs w:val="26"/>
        </w:rPr>
        <w:t xml:space="preserve"> сумме 2 349,16 тыс. рублей ежегодно;</w:t>
      </w:r>
    </w:p>
    <w:p w14:paraId="289C8661" w14:textId="77777777" w:rsidR="006C0E62" w:rsidRDefault="006C0E62" w:rsidP="006C0E62">
      <w:pPr>
        <w:tabs>
          <w:tab w:val="left" w:pos="1418"/>
        </w:tabs>
        <w:ind w:firstLine="709"/>
        <w:jc w:val="both"/>
        <w:rPr>
          <w:sz w:val="26"/>
          <w:szCs w:val="26"/>
        </w:rPr>
      </w:pPr>
      <w:r w:rsidRPr="00C811A2">
        <w:rPr>
          <w:sz w:val="26"/>
          <w:szCs w:val="26"/>
        </w:rPr>
        <w:t>- о</w:t>
      </w:r>
      <w:r w:rsidRPr="00C811A2">
        <w:rPr>
          <w:rFonts w:eastAsia="Calibri"/>
          <w:bCs/>
          <w:sz w:val="26"/>
          <w:szCs w:val="26"/>
        </w:rPr>
        <w:t xml:space="preserve">беспечение охраны общественного порядка на территории Пермского муниципального округа </w:t>
      </w:r>
      <w:r w:rsidRPr="00C811A2">
        <w:rPr>
          <w:rFonts w:eastAsia="Calibri"/>
          <w:sz w:val="26"/>
          <w:szCs w:val="26"/>
        </w:rPr>
        <w:t>предусмотрено на 2026-2028 годы – 1</w:t>
      </w:r>
      <w:r>
        <w:rPr>
          <w:rFonts w:eastAsia="Calibri"/>
          <w:sz w:val="26"/>
          <w:szCs w:val="26"/>
        </w:rPr>
        <w:t xml:space="preserve"> 165,34</w:t>
      </w:r>
      <w:r w:rsidRPr="00C811A2">
        <w:rPr>
          <w:rFonts w:eastAsia="Calibri"/>
          <w:sz w:val="26"/>
          <w:szCs w:val="26"/>
        </w:rPr>
        <w:t xml:space="preserve"> тыс. рублей, в</w:t>
      </w:r>
      <w:r w:rsidRPr="00C811A2">
        <w:rPr>
          <w:sz w:val="26"/>
          <w:szCs w:val="26"/>
        </w:rPr>
        <w:t xml:space="preserve"> том числе за счет средств бюджета Пермского края 451,10 тыс. рублей, за сч</w:t>
      </w:r>
      <w:r>
        <w:rPr>
          <w:sz w:val="26"/>
          <w:szCs w:val="26"/>
        </w:rPr>
        <w:t>ет средств бюджета округа 714,24</w:t>
      </w:r>
      <w:r w:rsidRPr="00C811A2">
        <w:rPr>
          <w:sz w:val="26"/>
          <w:szCs w:val="26"/>
        </w:rPr>
        <w:t xml:space="preserve"> тыс. рублей </w:t>
      </w:r>
      <w:r w:rsidRPr="00C811A2">
        <w:rPr>
          <w:rFonts w:eastAsia="Calibri"/>
          <w:sz w:val="26"/>
          <w:szCs w:val="26"/>
        </w:rPr>
        <w:t>ежегодно.</w:t>
      </w:r>
      <w:r w:rsidRPr="00C811A2">
        <w:rPr>
          <w:rFonts w:eastAsia="Calibri"/>
          <w:bCs/>
          <w:sz w:val="26"/>
          <w:szCs w:val="26"/>
        </w:rPr>
        <w:t xml:space="preserve"> В рамках реализации данного направления планируется </w:t>
      </w:r>
      <w:r w:rsidRPr="00C811A2">
        <w:rPr>
          <w:sz w:val="26"/>
          <w:szCs w:val="26"/>
        </w:rPr>
        <w:t>выплата материального стимулирования народным дружинникам за участие в охране общественного порядка. В настоящее время на территории Пермского муниципального округа осуществляют деятельность 46 добровольных дружинников;</w:t>
      </w:r>
    </w:p>
    <w:p w14:paraId="17DC0458" w14:textId="77777777" w:rsidR="006C0E62" w:rsidRDefault="006C0E62" w:rsidP="006C0E62">
      <w:pPr>
        <w:tabs>
          <w:tab w:val="left" w:pos="1418"/>
        </w:tabs>
        <w:ind w:firstLine="709"/>
        <w:jc w:val="both"/>
        <w:rPr>
          <w:sz w:val="26"/>
          <w:szCs w:val="26"/>
        </w:rPr>
      </w:pPr>
      <w:r w:rsidRPr="007B62FF">
        <w:rPr>
          <w:sz w:val="26"/>
          <w:szCs w:val="26"/>
        </w:rPr>
        <w:t>- приведение в нормативное состояние гидротехнических сооружений. В рамках данного направления планиру</w:t>
      </w:r>
      <w:r>
        <w:rPr>
          <w:sz w:val="26"/>
          <w:szCs w:val="26"/>
        </w:rPr>
        <w:t>ется:</w:t>
      </w:r>
    </w:p>
    <w:p w14:paraId="6E9F53EC" w14:textId="77777777" w:rsidR="006C0E62" w:rsidRDefault="006C0E62" w:rsidP="006C0E62">
      <w:pPr>
        <w:tabs>
          <w:tab w:val="left" w:pos="1418"/>
        </w:tabs>
        <w:ind w:firstLine="709"/>
        <w:jc w:val="both"/>
        <w:rPr>
          <w:sz w:val="26"/>
          <w:szCs w:val="26"/>
        </w:rPr>
      </w:pPr>
      <w:r w:rsidRPr="007B62FF">
        <w:rPr>
          <w:sz w:val="26"/>
          <w:szCs w:val="26"/>
        </w:rPr>
        <w:t xml:space="preserve"> страхование 5 объектов </w:t>
      </w:r>
      <w:r>
        <w:rPr>
          <w:sz w:val="26"/>
          <w:szCs w:val="26"/>
        </w:rPr>
        <w:t xml:space="preserve">ГТС </w:t>
      </w:r>
      <w:r w:rsidRPr="007B62FF">
        <w:rPr>
          <w:sz w:val="26"/>
          <w:szCs w:val="26"/>
        </w:rPr>
        <w:t xml:space="preserve">п. Юго-Камский, д. Полуденная, п. Юг, с. Култаево, с. </w:t>
      </w:r>
      <w:proofErr w:type="spellStart"/>
      <w:r w:rsidRPr="007B62FF">
        <w:rPr>
          <w:sz w:val="26"/>
          <w:szCs w:val="26"/>
        </w:rPr>
        <w:t>Курашим</w:t>
      </w:r>
      <w:proofErr w:type="spellEnd"/>
      <w:r>
        <w:rPr>
          <w:sz w:val="26"/>
          <w:szCs w:val="26"/>
        </w:rPr>
        <w:t xml:space="preserve"> на</w:t>
      </w:r>
      <w:r w:rsidRPr="007B62FF">
        <w:rPr>
          <w:sz w:val="26"/>
          <w:szCs w:val="26"/>
        </w:rPr>
        <w:t xml:space="preserve"> 2026-2028 год</w:t>
      </w:r>
      <w:r>
        <w:rPr>
          <w:sz w:val="26"/>
          <w:szCs w:val="26"/>
        </w:rPr>
        <w:t>ы</w:t>
      </w:r>
      <w:r w:rsidRPr="007B62FF">
        <w:rPr>
          <w:sz w:val="26"/>
          <w:szCs w:val="26"/>
        </w:rPr>
        <w:t xml:space="preserve"> в сумме 300,30 тыс. рублей ежегодно</w:t>
      </w:r>
      <w:r>
        <w:rPr>
          <w:sz w:val="26"/>
          <w:szCs w:val="26"/>
        </w:rPr>
        <w:t>;</w:t>
      </w:r>
    </w:p>
    <w:p w14:paraId="71636829" w14:textId="77777777" w:rsidR="006C0E62" w:rsidRDefault="006C0E62" w:rsidP="006C0E62">
      <w:pPr>
        <w:tabs>
          <w:tab w:val="left" w:pos="1418"/>
        </w:tabs>
        <w:ind w:firstLine="709"/>
        <w:jc w:val="both"/>
        <w:rPr>
          <w:bCs/>
          <w:sz w:val="26"/>
          <w:szCs w:val="26"/>
        </w:rPr>
      </w:pPr>
      <w:r>
        <w:rPr>
          <w:rFonts w:eastAsia="Calibri"/>
          <w:sz w:val="26"/>
          <w:szCs w:val="26"/>
        </w:rPr>
        <w:t>расчет</w:t>
      </w:r>
      <w:r w:rsidRPr="007B62FF">
        <w:rPr>
          <w:rFonts w:eastAsia="Calibri"/>
          <w:sz w:val="26"/>
          <w:szCs w:val="26"/>
        </w:rPr>
        <w:t xml:space="preserve"> вероятности вреда ГТС </w:t>
      </w:r>
      <w:r w:rsidRPr="007B62FF">
        <w:rPr>
          <w:bCs/>
          <w:sz w:val="26"/>
          <w:szCs w:val="26"/>
        </w:rPr>
        <w:t xml:space="preserve">пруда на р. Пыж в д. Шульгино </w:t>
      </w:r>
      <w:r>
        <w:rPr>
          <w:bCs/>
          <w:sz w:val="26"/>
          <w:szCs w:val="26"/>
        </w:rPr>
        <w:t>в 2026 году на</w:t>
      </w:r>
      <w:r w:rsidRPr="007B62FF">
        <w:rPr>
          <w:bCs/>
          <w:sz w:val="26"/>
          <w:szCs w:val="26"/>
        </w:rPr>
        <w:t xml:space="preserve"> сумм</w:t>
      </w:r>
      <w:r>
        <w:rPr>
          <w:bCs/>
          <w:sz w:val="26"/>
          <w:szCs w:val="26"/>
        </w:rPr>
        <w:t>у</w:t>
      </w:r>
      <w:r w:rsidRPr="007B62FF">
        <w:rPr>
          <w:bCs/>
          <w:sz w:val="26"/>
          <w:szCs w:val="26"/>
        </w:rPr>
        <w:t xml:space="preserve"> 285,00 тыс. рублей</w:t>
      </w:r>
      <w:r>
        <w:rPr>
          <w:bCs/>
          <w:sz w:val="26"/>
          <w:szCs w:val="26"/>
        </w:rPr>
        <w:t>;</w:t>
      </w:r>
    </w:p>
    <w:p w14:paraId="0D9FEE99" w14:textId="77777777" w:rsidR="006C0E62" w:rsidRDefault="006C0E62" w:rsidP="006C0E62">
      <w:pPr>
        <w:tabs>
          <w:tab w:val="left" w:pos="1418"/>
        </w:tabs>
        <w:ind w:firstLine="709"/>
        <w:jc w:val="both"/>
        <w:rPr>
          <w:sz w:val="26"/>
          <w:szCs w:val="26"/>
        </w:rPr>
      </w:pPr>
      <w:r w:rsidRPr="007B62FF">
        <w:rPr>
          <w:bCs/>
          <w:sz w:val="26"/>
          <w:szCs w:val="26"/>
        </w:rPr>
        <w:t>проведение работ по п</w:t>
      </w:r>
      <w:r w:rsidRPr="007B62FF">
        <w:rPr>
          <w:rFonts w:eastAsia="Calibri"/>
          <w:sz w:val="26"/>
          <w:szCs w:val="26"/>
        </w:rPr>
        <w:t>риведению в нормативное состояние ГТС</w:t>
      </w:r>
      <w:r>
        <w:rPr>
          <w:rFonts w:eastAsia="Calibri"/>
          <w:sz w:val="26"/>
          <w:szCs w:val="26"/>
        </w:rPr>
        <w:t xml:space="preserve"> в</w:t>
      </w:r>
      <w:r w:rsidRPr="007B62FF">
        <w:rPr>
          <w:sz w:val="26"/>
          <w:szCs w:val="26"/>
        </w:rPr>
        <w:t xml:space="preserve"> 2026 году</w:t>
      </w:r>
      <w:r>
        <w:rPr>
          <w:sz w:val="26"/>
          <w:szCs w:val="26"/>
        </w:rPr>
        <w:t>:</w:t>
      </w:r>
      <w:r w:rsidRPr="007B62FF">
        <w:rPr>
          <w:sz w:val="26"/>
          <w:szCs w:val="26"/>
        </w:rPr>
        <w:t xml:space="preserve"> </w:t>
      </w:r>
    </w:p>
    <w:p w14:paraId="4B91273E" w14:textId="77777777" w:rsidR="006C0E62" w:rsidRPr="007B62FF" w:rsidRDefault="006C0E62" w:rsidP="006C0E62">
      <w:pPr>
        <w:tabs>
          <w:tab w:val="left" w:pos="1418"/>
        </w:tabs>
        <w:ind w:firstLine="709"/>
        <w:jc w:val="both"/>
        <w:rPr>
          <w:sz w:val="26"/>
          <w:szCs w:val="26"/>
        </w:rPr>
      </w:pPr>
      <w:r>
        <w:rPr>
          <w:sz w:val="26"/>
          <w:szCs w:val="26"/>
        </w:rPr>
        <w:t>-</w:t>
      </w:r>
      <w:r w:rsidRPr="007B62FF">
        <w:rPr>
          <w:rFonts w:eastAsia="Calibri"/>
          <w:sz w:val="26"/>
          <w:szCs w:val="26"/>
        </w:rPr>
        <w:t xml:space="preserve">на реке Юг в п. Юго-Камский </w:t>
      </w:r>
      <w:r w:rsidRPr="007B62FF">
        <w:rPr>
          <w:sz w:val="26"/>
          <w:szCs w:val="26"/>
        </w:rPr>
        <w:t>в сумме 5 339,77 тыс. рублей с целью исполнения решения суда от 03.10.2024 по административному делу № 2а-375/2024;</w:t>
      </w:r>
    </w:p>
    <w:p w14:paraId="1A9B5030" w14:textId="77777777" w:rsidR="006C0E62" w:rsidRPr="007B62FF" w:rsidRDefault="006C0E62" w:rsidP="006C0E62">
      <w:pPr>
        <w:tabs>
          <w:tab w:val="left" w:pos="1418"/>
        </w:tabs>
        <w:ind w:firstLine="709"/>
        <w:jc w:val="both"/>
        <w:rPr>
          <w:sz w:val="26"/>
          <w:szCs w:val="26"/>
        </w:rPr>
      </w:pPr>
      <w:r w:rsidRPr="007B62FF">
        <w:rPr>
          <w:sz w:val="26"/>
          <w:szCs w:val="26"/>
        </w:rPr>
        <w:t xml:space="preserve"> </w:t>
      </w:r>
      <w:r>
        <w:rPr>
          <w:sz w:val="26"/>
          <w:szCs w:val="26"/>
        </w:rPr>
        <w:t>-</w:t>
      </w:r>
      <w:r w:rsidRPr="007B62FF">
        <w:rPr>
          <w:sz w:val="26"/>
          <w:szCs w:val="26"/>
        </w:rPr>
        <w:t>на реке Северная в д. Полуденная в сумме 559,08 тыс. рублей с целью устранения замечаний по протоколу выездного заседания комиссии противопаводковой рабочей группы при КЧС и ОПБ Пермского края</w:t>
      </w:r>
      <w:r>
        <w:rPr>
          <w:sz w:val="26"/>
          <w:szCs w:val="26"/>
        </w:rPr>
        <w:t>.</w:t>
      </w:r>
    </w:p>
    <w:p w14:paraId="53601309" w14:textId="77777777" w:rsidR="006C0E62" w:rsidRPr="007B62FF" w:rsidRDefault="006C0E62" w:rsidP="006C0E62">
      <w:pPr>
        <w:jc w:val="both"/>
        <w:rPr>
          <w:rFonts w:eastAsiaTheme="minorHAnsi"/>
          <w:i/>
          <w:iCs/>
          <w:color w:val="000000"/>
          <w:sz w:val="26"/>
          <w:szCs w:val="26"/>
          <w:lang w:eastAsia="en-US"/>
        </w:rPr>
      </w:pPr>
    </w:p>
    <w:p w14:paraId="27C712B1" w14:textId="77777777" w:rsidR="006C0E62" w:rsidRPr="000541E4" w:rsidRDefault="006C0E62" w:rsidP="006C0E62">
      <w:pPr>
        <w:jc w:val="center"/>
        <w:rPr>
          <w:rFonts w:eastAsiaTheme="minorHAnsi"/>
          <w:b/>
          <w:i/>
          <w:iCs/>
          <w:color w:val="000000"/>
          <w:sz w:val="26"/>
          <w:szCs w:val="26"/>
          <w:lang w:eastAsia="en-US"/>
        </w:rPr>
      </w:pPr>
      <w:r w:rsidRPr="000541E4">
        <w:rPr>
          <w:rFonts w:eastAsiaTheme="minorHAnsi"/>
          <w:b/>
          <w:i/>
          <w:iCs/>
          <w:color w:val="000000"/>
          <w:sz w:val="26"/>
          <w:szCs w:val="26"/>
          <w:lang w:eastAsia="en-US"/>
        </w:rPr>
        <w:t xml:space="preserve">Комплекс процессных мероприятий </w:t>
      </w:r>
    </w:p>
    <w:p w14:paraId="1B24E2A6" w14:textId="77777777" w:rsidR="006C0E62" w:rsidRDefault="006C0E62" w:rsidP="006C0E62">
      <w:pPr>
        <w:jc w:val="center"/>
        <w:rPr>
          <w:rFonts w:eastAsiaTheme="minorHAnsi"/>
          <w:b/>
          <w:i/>
          <w:iCs/>
          <w:color w:val="000000"/>
          <w:sz w:val="26"/>
          <w:szCs w:val="26"/>
          <w:lang w:eastAsia="en-US"/>
        </w:rPr>
      </w:pPr>
      <w:r w:rsidRPr="000541E4">
        <w:rPr>
          <w:rFonts w:eastAsiaTheme="minorHAnsi"/>
          <w:b/>
          <w:i/>
          <w:iCs/>
          <w:color w:val="000000"/>
          <w:sz w:val="26"/>
          <w:szCs w:val="26"/>
          <w:lang w:eastAsia="en-US"/>
        </w:rPr>
        <w:t>«Обеспечение деятельности Управления территориальной безопасности администрации Пермского муниципального округа и подведомственных учреждений»</w:t>
      </w:r>
    </w:p>
    <w:p w14:paraId="7117C5AE" w14:textId="77777777" w:rsidR="006C0E62" w:rsidRPr="000541E4" w:rsidRDefault="006C0E62" w:rsidP="006C0E62">
      <w:pPr>
        <w:jc w:val="center"/>
        <w:rPr>
          <w:rFonts w:eastAsia="Calibri"/>
          <w:b/>
          <w:bCs/>
          <w:i/>
          <w:iCs/>
          <w:sz w:val="26"/>
          <w:szCs w:val="26"/>
          <w:highlight w:val="yellow"/>
        </w:rPr>
      </w:pPr>
    </w:p>
    <w:p w14:paraId="38079A13" w14:textId="77777777" w:rsidR="006C0E62" w:rsidRDefault="006C0E62" w:rsidP="006C0E62">
      <w:pPr>
        <w:ind w:firstLine="709"/>
        <w:jc w:val="both"/>
        <w:rPr>
          <w:rFonts w:eastAsia="Calibri"/>
          <w:sz w:val="26"/>
          <w:szCs w:val="26"/>
        </w:rPr>
      </w:pPr>
      <w:r w:rsidRPr="007B62FF">
        <w:rPr>
          <w:rFonts w:eastAsia="Calibri"/>
          <w:sz w:val="26"/>
          <w:szCs w:val="26"/>
        </w:rPr>
        <w:t xml:space="preserve">В рамках комплекса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 предусмотрены </w:t>
      </w:r>
      <w:r>
        <w:rPr>
          <w:rFonts w:eastAsia="Calibri"/>
          <w:sz w:val="26"/>
          <w:szCs w:val="26"/>
        </w:rPr>
        <w:t xml:space="preserve">расходы </w:t>
      </w:r>
      <w:r w:rsidRPr="007B62FF">
        <w:rPr>
          <w:rFonts w:eastAsia="Calibri"/>
          <w:sz w:val="26"/>
          <w:szCs w:val="26"/>
        </w:rPr>
        <w:t>на 2026 год в сумме     133 796,53 тыс. рублей, в том числе за счет средств федерального бюджета 14 170,60 тыс. рублей, 2027-2028 годы – 119 130,30 тыс. рублей ежегодно, в том числе за счет средств федерального бюджета по 14 666,80 тыс. рублей ежегодно</w:t>
      </w:r>
      <w:r>
        <w:rPr>
          <w:rFonts w:eastAsia="Calibri"/>
          <w:sz w:val="26"/>
          <w:szCs w:val="26"/>
        </w:rPr>
        <w:t xml:space="preserve"> на реализацию следующих направлений:</w:t>
      </w:r>
    </w:p>
    <w:p w14:paraId="16AE9A1B" w14:textId="77777777" w:rsidR="006C0E62" w:rsidRDefault="006C0E62" w:rsidP="006C0E62">
      <w:pPr>
        <w:ind w:firstLine="709"/>
        <w:jc w:val="both"/>
        <w:rPr>
          <w:rFonts w:eastAsia="Calibri"/>
          <w:sz w:val="26"/>
          <w:szCs w:val="26"/>
        </w:rPr>
      </w:pPr>
      <w:r>
        <w:rPr>
          <w:rFonts w:eastAsia="Calibri"/>
          <w:sz w:val="26"/>
          <w:szCs w:val="26"/>
        </w:rPr>
        <w:t xml:space="preserve">-содержание органов местного самоуправления Пермского муниципального округа на 2026 год в сумме 8 762,74 тыс. рублей, 2027-2028 годы – 8 981,64 тыс. рублей ежегодно. В рамках направления предусмотрены расходы на обеспечение функционирования </w:t>
      </w:r>
      <w:r w:rsidRPr="007B62FF">
        <w:rPr>
          <w:rFonts w:eastAsia="Calibri"/>
          <w:sz w:val="26"/>
          <w:szCs w:val="26"/>
        </w:rPr>
        <w:t>Управления территориальной безопасности администрации Пермского муниципального округа</w:t>
      </w:r>
      <w:r>
        <w:rPr>
          <w:rFonts w:eastAsia="Calibri"/>
          <w:sz w:val="26"/>
          <w:szCs w:val="26"/>
        </w:rPr>
        <w:t>;</w:t>
      </w:r>
    </w:p>
    <w:p w14:paraId="435AB10F" w14:textId="77777777" w:rsidR="006C0E62" w:rsidRDefault="006C0E62" w:rsidP="006C0E62">
      <w:pPr>
        <w:ind w:firstLine="709"/>
        <w:jc w:val="both"/>
        <w:rPr>
          <w:rFonts w:eastAsia="Calibri"/>
          <w:sz w:val="26"/>
          <w:szCs w:val="26"/>
        </w:rPr>
      </w:pPr>
      <w:r w:rsidRPr="007B62FF">
        <w:rPr>
          <w:rFonts w:eastAsia="Calibri"/>
          <w:sz w:val="26"/>
          <w:szCs w:val="26"/>
        </w:rPr>
        <w:t>-</w:t>
      </w:r>
      <w:r>
        <w:rPr>
          <w:rFonts w:eastAsia="Calibri"/>
          <w:sz w:val="26"/>
          <w:szCs w:val="26"/>
          <w:lang w:val="en-US"/>
        </w:rPr>
        <w:t> </w:t>
      </w:r>
      <w:r>
        <w:rPr>
          <w:rFonts w:eastAsia="Calibri"/>
          <w:sz w:val="26"/>
          <w:szCs w:val="26"/>
        </w:rPr>
        <w:t>о</w:t>
      </w:r>
      <w:r w:rsidRPr="00E445CC">
        <w:rPr>
          <w:rFonts w:eastAsia="Calibri"/>
          <w:sz w:val="26"/>
          <w:szCs w:val="26"/>
        </w:rPr>
        <w:t>беспечение деятельности (оказание услуг, выполнение работ) муниципальных учреждений(организаций)</w:t>
      </w:r>
      <w:r>
        <w:rPr>
          <w:rFonts w:eastAsia="Calibri"/>
          <w:sz w:val="26"/>
          <w:szCs w:val="26"/>
        </w:rPr>
        <w:t xml:space="preserve"> на </w:t>
      </w:r>
      <w:r w:rsidRPr="007B62FF">
        <w:rPr>
          <w:rFonts w:eastAsia="Calibri"/>
          <w:sz w:val="26"/>
          <w:szCs w:val="26"/>
        </w:rPr>
        <w:t xml:space="preserve">2026 год в сумме </w:t>
      </w:r>
      <w:r>
        <w:rPr>
          <w:rFonts w:eastAsia="Calibri"/>
          <w:sz w:val="26"/>
          <w:szCs w:val="26"/>
        </w:rPr>
        <w:t>110 863,19</w:t>
      </w:r>
      <w:r w:rsidRPr="007B62FF">
        <w:rPr>
          <w:rFonts w:eastAsia="Calibri"/>
          <w:sz w:val="26"/>
          <w:szCs w:val="26"/>
        </w:rPr>
        <w:t xml:space="preserve"> тыс. рублей, 2027-2028 годы – 95 481,86 тыс. рублей ежегодно. </w:t>
      </w:r>
      <w:r>
        <w:rPr>
          <w:rFonts w:eastAsia="Calibri"/>
          <w:sz w:val="26"/>
          <w:szCs w:val="26"/>
        </w:rPr>
        <w:t>В рамках направления предусмотрено:</w:t>
      </w:r>
    </w:p>
    <w:p w14:paraId="09476F95" w14:textId="77777777" w:rsidR="006C0E62" w:rsidRDefault="006C0E62" w:rsidP="006C0E62">
      <w:pPr>
        <w:ind w:firstLine="709"/>
        <w:jc w:val="both"/>
      </w:pPr>
      <w:r w:rsidRPr="007B62FF">
        <w:rPr>
          <w:rFonts w:eastAsia="Calibri"/>
          <w:sz w:val="26"/>
          <w:szCs w:val="26"/>
        </w:rPr>
        <w:t>обеспечение деятельности муниципального казенного учреждения «Центр обеспечения безопасности Пермского муниципального округа»</w:t>
      </w:r>
      <w:r>
        <w:rPr>
          <w:rFonts w:eastAsia="Calibri"/>
          <w:sz w:val="26"/>
          <w:szCs w:val="26"/>
        </w:rPr>
        <w:t>.</w:t>
      </w:r>
      <w:r w:rsidRPr="007B62FF">
        <w:rPr>
          <w:rFonts w:eastAsia="Calibri"/>
          <w:sz w:val="26"/>
          <w:szCs w:val="26"/>
        </w:rPr>
        <w:t xml:space="preserve"> В функции учреждения включены полномочия по принятию мер по локализации пожара и спасению людей и имущества до прибытия подразделений Государственной противопожарной службы (в том числе содержание подразделений пожарной охраны, находящихся в сельских населенных пунктах)</w:t>
      </w:r>
      <w:r>
        <w:rPr>
          <w:rFonts w:eastAsia="Calibri"/>
          <w:sz w:val="26"/>
          <w:szCs w:val="26"/>
        </w:rPr>
        <w:t xml:space="preserve"> на 2026 год в сумме 94 501,26 тыс. рублей, 2027-2028 годы – 95481,86 тыс. рублей ежегодно;</w:t>
      </w:r>
    </w:p>
    <w:p w14:paraId="14906685" w14:textId="77777777" w:rsidR="006C0E62" w:rsidRDefault="006C0E62" w:rsidP="006C0E62">
      <w:pPr>
        <w:ind w:firstLine="709"/>
        <w:jc w:val="both"/>
        <w:rPr>
          <w:rFonts w:eastAsia="Calibri"/>
          <w:sz w:val="26"/>
          <w:szCs w:val="26"/>
        </w:rPr>
      </w:pPr>
      <w:r w:rsidRPr="00723540">
        <w:rPr>
          <w:rFonts w:eastAsia="Calibri"/>
          <w:sz w:val="26"/>
          <w:szCs w:val="26"/>
        </w:rPr>
        <w:t>приобр</w:t>
      </w:r>
      <w:r>
        <w:rPr>
          <w:rFonts w:eastAsia="Calibri"/>
          <w:sz w:val="26"/>
          <w:szCs w:val="26"/>
        </w:rPr>
        <w:t xml:space="preserve">етение </w:t>
      </w:r>
      <w:r w:rsidRPr="00723540">
        <w:rPr>
          <w:rFonts w:eastAsia="Calibri"/>
          <w:sz w:val="26"/>
          <w:szCs w:val="26"/>
        </w:rPr>
        <w:t xml:space="preserve">модульного здания для размещения </w:t>
      </w:r>
      <w:r>
        <w:rPr>
          <w:rFonts w:eastAsia="Calibri"/>
          <w:sz w:val="26"/>
          <w:szCs w:val="26"/>
        </w:rPr>
        <w:t>д</w:t>
      </w:r>
      <w:r w:rsidRPr="00723540">
        <w:rPr>
          <w:rFonts w:eastAsia="Calibri"/>
          <w:sz w:val="26"/>
          <w:szCs w:val="26"/>
        </w:rPr>
        <w:t>епо в с.</w:t>
      </w:r>
      <w:r>
        <w:rPr>
          <w:rFonts w:eastAsia="Calibri"/>
          <w:sz w:val="26"/>
          <w:szCs w:val="26"/>
        </w:rPr>
        <w:t xml:space="preserve"> </w:t>
      </w:r>
      <w:proofErr w:type="spellStart"/>
      <w:r w:rsidRPr="00723540">
        <w:rPr>
          <w:rFonts w:eastAsia="Calibri"/>
          <w:sz w:val="26"/>
          <w:szCs w:val="26"/>
        </w:rPr>
        <w:t>Скобелевка</w:t>
      </w:r>
      <w:proofErr w:type="spellEnd"/>
      <w:r>
        <w:rPr>
          <w:rFonts w:eastAsia="Calibri"/>
          <w:sz w:val="26"/>
          <w:szCs w:val="26"/>
        </w:rPr>
        <w:t xml:space="preserve"> Пермского муниципального округа на 2026 год в сумме </w:t>
      </w:r>
      <w:r w:rsidRPr="00723540">
        <w:rPr>
          <w:rFonts w:eastAsia="Calibri"/>
          <w:sz w:val="26"/>
          <w:szCs w:val="26"/>
        </w:rPr>
        <w:t>16</w:t>
      </w:r>
      <w:r>
        <w:rPr>
          <w:rFonts w:eastAsia="Calibri"/>
          <w:sz w:val="26"/>
          <w:szCs w:val="26"/>
        </w:rPr>
        <w:t xml:space="preserve"> </w:t>
      </w:r>
      <w:r w:rsidRPr="00723540">
        <w:rPr>
          <w:rFonts w:eastAsia="Calibri"/>
          <w:sz w:val="26"/>
          <w:szCs w:val="26"/>
        </w:rPr>
        <w:t xml:space="preserve">361,93 </w:t>
      </w:r>
      <w:r>
        <w:rPr>
          <w:rFonts w:eastAsia="Calibri"/>
          <w:sz w:val="26"/>
          <w:szCs w:val="26"/>
        </w:rPr>
        <w:t>тыс. рублей;</w:t>
      </w:r>
    </w:p>
    <w:p w14:paraId="02B9C96C" w14:textId="77777777" w:rsidR="006C0E62" w:rsidRDefault="006C0E62" w:rsidP="006C0E62">
      <w:pPr>
        <w:shd w:val="clear" w:color="auto" w:fill="FFFFFF"/>
        <w:ind w:firstLine="709"/>
        <w:jc w:val="both"/>
        <w:rPr>
          <w:sz w:val="26"/>
          <w:szCs w:val="26"/>
        </w:rPr>
      </w:pPr>
      <w:r w:rsidRPr="00E445CC">
        <w:rPr>
          <w:rFonts w:eastAsia="Calibri"/>
          <w:sz w:val="26"/>
          <w:szCs w:val="26"/>
        </w:rPr>
        <w:t>-</w:t>
      </w:r>
      <w:r>
        <w:rPr>
          <w:rFonts w:eastAsia="Calibri"/>
          <w:sz w:val="26"/>
          <w:szCs w:val="26"/>
        </w:rPr>
        <w:t>о</w:t>
      </w:r>
      <w:r w:rsidRPr="00E445CC">
        <w:rPr>
          <w:rFonts w:eastAsia="Calibri"/>
          <w:sz w:val="26"/>
          <w:szCs w:val="26"/>
        </w:rPr>
        <w:t>существление первичного воинского учета органами местного самоуправления поселений, муниципальных и городских округов</w:t>
      </w:r>
      <w:r>
        <w:rPr>
          <w:rFonts w:eastAsia="Calibri"/>
          <w:sz w:val="26"/>
          <w:szCs w:val="26"/>
        </w:rPr>
        <w:t xml:space="preserve">. </w:t>
      </w:r>
      <w:r w:rsidRPr="004732E4">
        <w:rPr>
          <w:sz w:val="26"/>
          <w:szCs w:val="26"/>
        </w:rPr>
        <w:t>В рамках данного направления планиру</w:t>
      </w:r>
      <w:r>
        <w:rPr>
          <w:sz w:val="26"/>
          <w:szCs w:val="26"/>
        </w:rPr>
        <w:t>ю</w:t>
      </w:r>
      <w:r w:rsidRPr="004732E4">
        <w:rPr>
          <w:sz w:val="26"/>
          <w:szCs w:val="26"/>
        </w:rPr>
        <w:t xml:space="preserve">тся </w:t>
      </w:r>
      <w:r>
        <w:rPr>
          <w:sz w:val="26"/>
          <w:szCs w:val="26"/>
        </w:rPr>
        <w:t xml:space="preserve">расходы </w:t>
      </w:r>
      <w:r w:rsidRPr="004732E4">
        <w:rPr>
          <w:sz w:val="26"/>
          <w:szCs w:val="26"/>
        </w:rPr>
        <w:t xml:space="preserve">на 2026 год в сумме </w:t>
      </w:r>
      <w:r>
        <w:rPr>
          <w:sz w:val="26"/>
          <w:szCs w:val="26"/>
        </w:rPr>
        <w:t>14 170,60</w:t>
      </w:r>
      <w:r w:rsidRPr="004732E4">
        <w:rPr>
          <w:sz w:val="26"/>
          <w:szCs w:val="26"/>
        </w:rPr>
        <w:t xml:space="preserve"> тыс. рублей, 2027 </w:t>
      </w:r>
      <w:r>
        <w:rPr>
          <w:sz w:val="26"/>
          <w:szCs w:val="26"/>
        </w:rPr>
        <w:t xml:space="preserve">- </w:t>
      </w:r>
      <w:r w:rsidRPr="004732E4">
        <w:rPr>
          <w:sz w:val="26"/>
          <w:szCs w:val="26"/>
        </w:rPr>
        <w:t xml:space="preserve">2028 годы – </w:t>
      </w:r>
      <w:r>
        <w:rPr>
          <w:sz w:val="26"/>
          <w:szCs w:val="26"/>
        </w:rPr>
        <w:t xml:space="preserve">               14 666,80</w:t>
      </w:r>
      <w:r w:rsidRPr="004732E4">
        <w:rPr>
          <w:sz w:val="26"/>
          <w:szCs w:val="26"/>
        </w:rPr>
        <w:t xml:space="preserve"> тыс. рублей ежегодно</w:t>
      </w:r>
      <w:r>
        <w:rPr>
          <w:sz w:val="26"/>
          <w:szCs w:val="26"/>
        </w:rPr>
        <w:t xml:space="preserve"> </w:t>
      </w:r>
      <w:r w:rsidRPr="004732E4">
        <w:rPr>
          <w:sz w:val="26"/>
          <w:szCs w:val="26"/>
        </w:rPr>
        <w:t xml:space="preserve">за счет средств </w:t>
      </w:r>
      <w:r>
        <w:rPr>
          <w:sz w:val="26"/>
          <w:szCs w:val="26"/>
        </w:rPr>
        <w:t xml:space="preserve">федерального </w:t>
      </w:r>
      <w:r w:rsidRPr="004732E4">
        <w:rPr>
          <w:sz w:val="26"/>
          <w:szCs w:val="26"/>
        </w:rPr>
        <w:t xml:space="preserve">бюджета </w:t>
      </w:r>
      <w:r>
        <w:rPr>
          <w:sz w:val="26"/>
          <w:szCs w:val="26"/>
        </w:rPr>
        <w:t xml:space="preserve">на </w:t>
      </w:r>
      <w:r w:rsidRPr="004732E4">
        <w:rPr>
          <w:sz w:val="26"/>
          <w:szCs w:val="26"/>
        </w:rPr>
        <w:t xml:space="preserve">исполнение </w:t>
      </w:r>
      <w:r w:rsidRPr="007B62FF">
        <w:rPr>
          <w:rFonts w:eastAsia="Calibri"/>
          <w:sz w:val="26"/>
          <w:szCs w:val="26"/>
        </w:rPr>
        <w:t xml:space="preserve">государственных полномочий </w:t>
      </w:r>
      <w:r w:rsidRPr="005D5F68">
        <w:rPr>
          <w:rFonts w:eastAsia="Calibri"/>
          <w:sz w:val="26"/>
          <w:szCs w:val="26"/>
        </w:rPr>
        <w:t>Управлени</w:t>
      </w:r>
      <w:r>
        <w:rPr>
          <w:rFonts w:eastAsia="Calibri"/>
          <w:sz w:val="26"/>
          <w:szCs w:val="26"/>
        </w:rPr>
        <w:t>ем</w:t>
      </w:r>
      <w:r w:rsidRPr="005D5F68">
        <w:rPr>
          <w:rFonts w:eastAsia="Calibri"/>
          <w:sz w:val="26"/>
          <w:szCs w:val="26"/>
        </w:rPr>
        <w:t xml:space="preserve"> территориальной безопасности администрации Пермского муниципального округа </w:t>
      </w:r>
      <w:r w:rsidRPr="007B62FF">
        <w:rPr>
          <w:rFonts w:eastAsia="Calibri"/>
          <w:sz w:val="26"/>
          <w:szCs w:val="26"/>
        </w:rPr>
        <w:t>по осуществлению первичного воинского учета на территориях, где отсутствуют военные комиссариаты</w:t>
      </w:r>
      <w:r>
        <w:rPr>
          <w:sz w:val="26"/>
          <w:szCs w:val="26"/>
        </w:rPr>
        <w:t>.</w:t>
      </w:r>
    </w:p>
    <w:p w14:paraId="2C70E431" w14:textId="77777777" w:rsidR="006C0E62" w:rsidRDefault="006C0E62" w:rsidP="006C0E62">
      <w:pPr>
        <w:ind w:firstLine="708"/>
        <w:jc w:val="both"/>
        <w:rPr>
          <w:rFonts w:eastAsia="Calibri"/>
          <w:sz w:val="26"/>
          <w:szCs w:val="26"/>
        </w:rPr>
      </w:pPr>
    </w:p>
    <w:p w14:paraId="01EEE8E0" w14:textId="77777777" w:rsidR="006C0E62" w:rsidRPr="003D39F4" w:rsidRDefault="006C0E62" w:rsidP="006C0E62">
      <w:pPr>
        <w:spacing w:line="240" w:lineRule="exact"/>
        <w:jc w:val="center"/>
        <w:rPr>
          <w:b/>
          <w:sz w:val="26"/>
          <w:szCs w:val="26"/>
        </w:rPr>
      </w:pPr>
      <w:r w:rsidRPr="003D39F4">
        <w:rPr>
          <w:b/>
          <w:sz w:val="26"/>
          <w:szCs w:val="26"/>
        </w:rPr>
        <w:t xml:space="preserve">Муниципальная программа </w:t>
      </w:r>
    </w:p>
    <w:p w14:paraId="45687EEA" w14:textId="77777777" w:rsidR="006C0E62" w:rsidRPr="003D39F4" w:rsidRDefault="006C0E62" w:rsidP="006C0E62">
      <w:pPr>
        <w:spacing w:line="240" w:lineRule="exact"/>
        <w:jc w:val="center"/>
        <w:rPr>
          <w:b/>
          <w:sz w:val="26"/>
          <w:szCs w:val="26"/>
        </w:rPr>
      </w:pPr>
      <w:r w:rsidRPr="003D39F4">
        <w:rPr>
          <w:b/>
          <w:sz w:val="26"/>
          <w:szCs w:val="26"/>
        </w:rPr>
        <w:t xml:space="preserve">«Совершенствование муниципального управления Пермского </w:t>
      </w:r>
    </w:p>
    <w:p w14:paraId="54D9B0EC" w14:textId="77777777" w:rsidR="006C0E62" w:rsidRPr="003D39F4" w:rsidRDefault="006C0E62" w:rsidP="006C0E62">
      <w:pPr>
        <w:spacing w:line="240" w:lineRule="exact"/>
        <w:jc w:val="center"/>
        <w:rPr>
          <w:b/>
          <w:sz w:val="26"/>
          <w:szCs w:val="26"/>
        </w:rPr>
      </w:pPr>
      <w:r w:rsidRPr="003D39F4">
        <w:rPr>
          <w:b/>
          <w:sz w:val="26"/>
          <w:szCs w:val="26"/>
        </w:rPr>
        <w:t>муниципального округа»</w:t>
      </w:r>
    </w:p>
    <w:p w14:paraId="3E653D61" w14:textId="77777777" w:rsidR="006C0E62" w:rsidRPr="003D39F4" w:rsidRDefault="006C0E62" w:rsidP="006C0E62">
      <w:pPr>
        <w:jc w:val="center"/>
        <w:rPr>
          <w:b/>
          <w:sz w:val="26"/>
          <w:szCs w:val="26"/>
        </w:rPr>
      </w:pPr>
    </w:p>
    <w:p w14:paraId="4CF07E71" w14:textId="77777777" w:rsidR="006C0E62" w:rsidRPr="003D39F4" w:rsidRDefault="006C0E62" w:rsidP="006C0E62">
      <w:pPr>
        <w:ind w:firstLine="708"/>
        <w:jc w:val="both"/>
        <w:rPr>
          <w:sz w:val="26"/>
          <w:szCs w:val="26"/>
        </w:rPr>
      </w:pPr>
      <w:r w:rsidRPr="003D39F4">
        <w:rPr>
          <w:sz w:val="26"/>
          <w:szCs w:val="26"/>
        </w:rPr>
        <w:t>Целью муниципальной программы «Совершенствование муниципального управления Пермского муниципального округа» является повышение эффективности муниципального управления в Пермском муниципальном округе.</w:t>
      </w:r>
    </w:p>
    <w:p w14:paraId="412F847A" w14:textId="77777777" w:rsidR="006C0E62" w:rsidRPr="003D39F4" w:rsidRDefault="006C0E62" w:rsidP="006C0E62">
      <w:pPr>
        <w:ind w:firstLine="709"/>
        <w:jc w:val="both"/>
        <w:rPr>
          <w:sz w:val="26"/>
          <w:szCs w:val="26"/>
        </w:rPr>
      </w:pPr>
      <w:r w:rsidRPr="003D39F4">
        <w:rPr>
          <w:sz w:val="26"/>
          <w:szCs w:val="26"/>
        </w:rPr>
        <w:t xml:space="preserve">Достижение указанной цели характеризуется следующими основными показателями конечного результата: </w:t>
      </w:r>
    </w:p>
    <w:tbl>
      <w:tblPr>
        <w:tblW w:w="5000" w:type="pct"/>
        <w:jc w:val="center"/>
        <w:tblCellMar>
          <w:left w:w="10" w:type="dxa"/>
          <w:right w:w="10" w:type="dxa"/>
        </w:tblCellMar>
        <w:tblLook w:val="04A0" w:firstRow="1" w:lastRow="0" w:firstColumn="1" w:lastColumn="0" w:noHBand="0" w:noVBand="1"/>
      </w:tblPr>
      <w:tblGrid>
        <w:gridCol w:w="6429"/>
        <w:gridCol w:w="806"/>
        <w:gridCol w:w="1064"/>
        <w:gridCol w:w="1031"/>
        <w:gridCol w:w="896"/>
      </w:tblGrid>
      <w:tr w:rsidR="006C0E62" w:rsidRPr="00F809C6" w14:paraId="1C573BEB" w14:textId="77777777" w:rsidTr="00E10F02">
        <w:trPr>
          <w:trHeight w:val="135"/>
          <w:jc w:val="center"/>
        </w:trPr>
        <w:tc>
          <w:tcPr>
            <w:tcW w:w="3144" w:type="pct"/>
            <w:tcBorders>
              <w:top w:val="single" w:sz="4" w:space="0" w:color="auto"/>
              <w:left w:val="single" w:sz="4" w:space="0" w:color="auto"/>
              <w:bottom w:val="single" w:sz="4" w:space="0" w:color="auto"/>
              <w:right w:val="single" w:sz="4" w:space="0" w:color="auto"/>
            </w:tcBorders>
            <w:shd w:val="clear" w:color="auto" w:fill="FFFFFF"/>
            <w:vAlign w:val="center"/>
          </w:tcPr>
          <w:p w14:paraId="56FA047A" w14:textId="77777777" w:rsidR="006C0E62" w:rsidRPr="00F809C6" w:rsidRDefault="006C0E62" w:rsidP="00E10F02">
            <w:pPr>
              <w:jc w:val="center"/>
            </w:pPr>
            <w:r w:rsidRPr="00F809C6">
              <w:t>Показатели</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8A9316" w14:textId="77777777" w:rsidR="006C0E62" w:rsidRPr="00F809C6" w:rsidRDefault="006C0E62" w:rsidP="00E10F02">
            <w:pPr>
              <w:jc w:val="center"/>
            </w:pPr>
            <w:r w:rsidRPr="00F809C6">
              <w:rPr>
                <w:bCs/>
                <w:shd w:val="clear" w:color="auto" w:fill="FFFFFF"/>
              </w:rPr>
              <w:t>Ед. изм.</w:t>
            </w:r>
          </w:p>
        </w:tc>
        <w:tc>
          <w:tcPr>
            <w:tcW w:w="5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3999DE" w14:textId="77777777" w:rsidR="006C0E62" w:rsidRPr="00F809C6" w:rsidRDefault="006C0E62" w:rsidP="00E10F02">
            <w:pPr>
              <w:shd w:val="clear" w:color="auto" w:fill="FFFFFF"/>
              <w:jc w:val="center"/>
            </w:pPr>
            <w:r w:rsidRPr="00F809C6">
              <w:t>2026</w:t>
            </w:r>
          </w:p>
          <w:p w14:paraId="0FD0C28D" w14:textId="77777777" w:rsidR="006C0E62" w:rsidRPr="00F809C6" w:rsidRDefault="006C0E62" w:rsidP="00E10F02">
            <w:pPr>
              <w:shd w:val="clear" w:color="auto" w:fill="FFFFFF"/>
              <w:jc w:val="center"/>
            </w:pPr>
            <w:r w:rsidRPr="00F809C6">
              <w:t>год</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C45A16" w14:textId="77777777" w:rsidR="006C0E62" w:rsidRPr="00F809C6" w:rsidRDefault="006C0E62" w:rsidP="00E10F02">
            <w:pPr>
              <w:shd w:val="clear" w:color="auto" w:fill="FFFFFF"/>
              <w:jc w:val="center"/>
            </w:pPr>
            <w:r w:rsidRPr="00F809C6">
              <w:t>2027</w:t>
            </w:r>
          </w:p>
          <w:p w14:paraId="45C0E70B" w14:textId="77777777" w:rsidR="006C0E62" w:rsidRPr="00F809C6" w:rsidRDefault="006C0E62" w:rsidP="00E10F02">
            <w:pPr>
              <w:shd w:val="clear" w:color="auto" w:fill="FFFFFF"/>
              <w:jc w:val="center"/>
            </w:pPr>
            <w:r w:rsidRPr="00F809C6">
              <w:t>год</w:t>
            </w:r>
          </w:p>
        </w:tc>
        <w:tc>
          <w:tcPr>
            <w:tcW w:w="438" w:type="pct"/>
            <w:tcBorders>
              <w:top w:val="single" w:sz="4" w:space="0" w:color="auto"/>
              <w:left w:val="single" w:sz="4" w:space="0" w:color="auto"/>
              <w:bottom w:val="single" w:sz="4" w:space="0" w:color="auto"/>
              <w:right w:val="single" w:sz="4" w:space="0" w:color="auto"/>
            </w:tcBorders>
            <w:shd w:val="clear" w:color="auto" w:fill="FFFFFF"/>
            <w:hideMark/>
          </w:tcPr>
          <w:p w14:paraId="146C5DCD" w14:textId="77777777" w:rsidR="006C0E62" w:rsidRPr="00F809C6" w:rsidRDefault="006C0E62" w:rsidP="00E10F02">
            <w:pPr>
              <w:shd w:val="clear" w:color="auto" w:fill="FFFFFF"/>
              <w:jc w:val="center"/>
            </w:pPr>
            <w:r w:rsidRPr="00F809C6">
              <w:t>2028             год</w:t>
            </w:r>
          </w:p>
        </w:tc>
      </w:tr>
      <w:tr w:rsidR="006C0E62" w:rsidRPr="00F809C6" w14:paraId="28257258" w14:textId="77777777" w:rsidTr="00E10F02">
        <w:trPr>
          <w:trHeight w:val="695"/>
          <w:jc w:val="center"/>
        </w:trPr>
        <w:tc>
          <w:tcPr>
            <w:tcW w:w="3144" w:type="pct"/>
            <w:tcBorders>
              <w:top w:val="single" w:sz="4" w:space="0" w:color="auto"/>
              <w:left w:val="single" w:sz="4" w:space="0" w:color="auto"/>
              <w:bottom w:val="nil"/>
              <w:right w:val="single" w:sz="4" w:space="0" w:color="auto"/>
            </w:tcBorders>
            <w:shd w:val="clear" w:color="auto" w:fill="FFFFFF"/>
            <w:hideMark/>
          </w:tcPr>
          <w:p w14:paraId="59A273EC" w14:textId="77777777" w:rsidR="006C0E62" w:rsidRPr="00F809C6" w:rsidRDefault="006C0E62" w:rsidP="00E10F02">
            <w:pPr>
              <w:ind w:left="74"/>
            </w:pPr>
            <w:r w:rsidRPr="00F809C6">
              <w:t>Количество социально значимых проектов, направленных на решение вопросов местного значения, реализованных ТОС, инициативными группами, СОНКО с привлечением средств из бюджетов разных уровней и (или) внебюджетных источников, ед.</w:t>
            </w:r>
          </w:p>
        </w:tc>
        <w:tc>
          <w:tcPr>
            <w:tcW w:w="394" w:type="pct"/>
            <w:tcBorders>
              <w:top w:val="single" w:sz="4" w:space="0" w:color="auto"/>
              <w:left w:val="single" w:sz="4" w:space="0" w:color="auto"/>
              <w:bottom w:val="nil"/>
              <w:right w:val="single" w:sz="4" w:space="0" w:color="auto"/>
            </w:tcBorders>
            <w:shd w:val="clear" w:color="auto" w:fill="FFFFFF"/>
            <w:vAlign w:val="center"/>
            <w:hideMark/>
          </w:tcPr>
          <w:p w14:paraId="4845FE80" w14:textId="77777777" w:rsidR="006C0E62" w:rsidRPr="00F809C6" w:rsidRDefault="006C0E62" w:rsidP="00E10F02">
            <w:pPr>
              <w:autoSpaceDE w:val="0"/>
              <w:autoSpaceDN w:val="0"/>
              <w:adjustRightInd w:val="0"/>
              <w:jc w:val="center"/>
            </w:pPr>
            <w:r w:rsidRPr="00F809C6">
              <w:t>Ед.</w:t>
            </w:r>
          </w:p>
        </w:tc>
        <w:tc>
          <w:tcPr>
            <w:tcW w:w="520" w:type="pct"/>
            <w:tcBorders>
              <w:top w:val="single" w:sz="4" w:space="0" w:color="auto"/>
              <w:left w:val="single" w:sz="4" w:space="0" w:color="auto"/>
              <w:bottom w:val="nil"/>
              <w:right w:val="single" w:sz="4" w:space="0" w:color="auto"/>
            </w:tcBorders>
            <w:shd w:val="clear" w:color="auto" w:fill="FFFFFF"/>
            <w:vAlign w:val="center"/>
            <w:hideMark/>
          </w:tcPr>
          <w:p w14:paraId="40413F34" w14:textId="77777777" w:rsidR="006C0E62" w:rsidRPr="00F809C6" w:rsidRDefault="006C0E62" w:rsidP="00E10F02">
            <w:pPr>
              <w:autoSpaceDE w:val="0"/>
              <w:autoSpaceDN w:val="0"/>
              <w:adjustRightInd w:val="0"/>
              <w:jc w:val="center"/>
            </w:pPr>
            <w:r w:rsidRPr="00F809C6">
              <w:t>8</w:t>
            </w:r>
          </w:p>
        </w:tc>
        <w:tc>
          <w:tcPr>
            <w:tcW w:w="504" w:type="pct"/>
            <w:tcBorders>
              <w:top w:val="single" w:sz="4" w:space="0" w:color="auto"/>
              <w:left w:val="single" w:sz="4" w:space="0" w:color="auto"/>
              <w:bottom w:val="nil"/>
              <w:right w:val="single" w:sz="4" w:space="0" w:color="auto"/>
            </w:tcBorders>
            <w:shd w:val="clear" w:color="auto" w:fill="FFFFFF"/>
            <w:vAlign w:val="center"/>
            <w:hideMark/>
          </w:tcPr>
          <w:p w14:paraId="22228B67" w14:textId="77777777" w:rsidR="006C0E62" w:rsidRPr="00F809C6" w:rsidRDefault="006C0E62" w:rsidP="00E10F02">
            <w:pPr>
              <w:autoSpaceDE w:val="0"/>
              <w:autoSpaceDN w:val="0"/>
              <w:adjustRightInd w:val="0"/>
              <w:jc w:val="center"/>
            </w:pPr>
            <w:r w:rsidRPr="00F809C6">
              <w:t>8</w:t>
            </w:r>
          </w:p>
        </w:tc>
        <w:tc>
          <w:tcPr>
            <w:tcW w:w="438" w:type="pct"/>
            <w:tcBorders>
              <w:top w:val="single" w:sz="4" w:space="0" w:color="auto"/>
              <w:left w:val="single" w:sz="4" w:space="0" w:color="auto"/>
              <w:bottom w:val="nil"/>
              <w:right w:val="single" w:sz="4" w:space="0" w:color="auto"/>
            </w:tcBorders>
            <w:shd w:val="clear" w:color="auto" w:fill="FFFFFF"/>
            <w:vAlign w:val="center"/>
            <w:hideMark/>
          </w:tcPr>
          <w:p w14:paraId="224ABC45" w14:textId="77777777" w:rsidR="006C0E62" w:rsidRPr="00F809C6" w:rsidRDefault="006C0E62" w:rsidP="00E10F02">
            <w:pPr>
              <w:autoSpaceDE w:val="0"/>
              <w:autoSpaceDN w:val="0"/>
              <w:adjustRightInd w:val="0"/>
              <w:jc w:val="center"/>
            </w:pPr>
            <w:r w:rsidRPr="00F809C6">
              <w:t>8</w:t>
            </w:r>
          </w:p>
        </w:tc>
      </w:tr>
      <w:tr w:rsidR="006C0E62" w:rsidRPr="00F809C6" w14:paraId="0712E521" w14:textId="77777777" w:rsidTr="00E10F02">
        <w:trPr>
          <w:trHeight w:val="616"/>
          <w:jc w:val="center"/>
        </w:trPr>
        <w:tc>
          <w:tcPr>
            <w:tcW w:w="3144" w:type="pct"/>
            <w:tcBorders>
              <w:top w:val="single" w:sz="4" w:space="0" w:color="auto"/>
              <w:left w:val="single" w:sz="4" w:space="0" w:color="auto"/>
              <w:bottom w:val="single" w:sz="4" w:space="0" w:color="auto"/>
              <w:right w:val="single" w:sz="4" w:space="0" w:color="auto"/>
            </w:tcBorders>
            <w:shd w:val="clear" w:color="auto" w:fill="FFFFFF"/>
            <w:hideMark/>
          </w:tcPr>
          <w:p w14:paraId="3FA05430" w14:textId="77777777" w:rsidR="006C0E62" w:rsidRPr="00F809C6" w:rsidRDefault="006C0E62" w:rsidP="00E10F02">
            <w:pPr>
              <w:ind w:left="74"/>
            </w:pPr>
            <w:r w:rsidRPr="00F809C6">
              <w:t>Доля обращений за получением массовых социально значимых муниципальных услуг в электронном виде в общем количестве обращений</w:t>
            </w:r>
            <w:proofErr w:type="gramStart"/>
            <w:r w:rsidRPr="00F809C6">
              <w:t xml:space="preserve"> ,</w:t>
            </w:r>
            <w:proofErr w:type="gramEnd"/>
            <w:r w:rsidRPr="00F809C6">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CA9473" w14:textId="77777777" w:rsidR="006C0E62" w:rsidRPr="00F809C6" w:rsidRDefault="006C0E62" w:rsidP="00E10F02">
            <w:pPr>
              <w:autoSpaceDE w:val="0"/>
              <w:autoSpaceDN w:val="0"/>
              <w:adjustRightInd w:val="0"/>
              <w:jc w:val="center"/>
            </w:pPr>
            <w:r w:rsidRPr="00F809C6">
              <w:t>%</w:t>
            </w:r>
          </w:p>
        </w:tc>
        <w:tc>
          <w:tcPr>
            <w:tcW w:w="5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ADBF8A" w14:textId="77777777" w:rsidR="006C0E62" w:rsidRPr="00F809C6" w:rsidRDefault="006C0E62" w:rsidP="00E10F02">
            <w:pPr>
              <w:autoSpaceDE w:val="0"/>
              <w:autoSpaceDN w:val="0"/>
              <w:adjustRightInd w:val="0"/>
              <w:jc w:val="center"/>
            </w:pPr>
            <w:r w:rsidRPr="00F809C6">
              <w:rPr>
                <w:rFonts w:eastAsiaTheme="minorEastAsia"/>
              </w:rPr>
              <w:t>45</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9A0114" w14:textId="77777777" w:rsidR="006C0E62" w:rsidRPr="00F809C6" w:rsidRDefault="006C0E62" w:rsidP="00E10F02">
            <w:pPr>
              <w:autoSpaceDE w:val="0"/>
              <w:autoSpaceDN w:val="0"/>
              <w:adjustRightInd w:val="0"/>
              <w:jc w:val="center"/>
            </w:pPr>
            <w:r w:rsidRPr="00F809C6">
              <w:rPr>
                <w:rFonts w:eastAsiaTheme="minorEastAsia"/>
              </w:rPr>
              <w:t>50</w:t>
            </w: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281DF9" w14:textId="77777777" w:rsidR="006C0E62" w:rsidRPr="00F809C6" w:rsidRDefault="006C0E62" w:rsidP="00E10F02">
            <w:pPr>
              <w:autoSpaceDE w:val="0"/>
              <w:autoSpaceDN w:val="0"/>
              <w:adjustRightInd w:val="0"/>
              <w:jc w:val="center"/>
            </w:pPr>
            <w:r w:rsidRPr="00F809C6">
              <w:t>55</w:t>
            </w:r>
          </w:p>
        </w:tc>
      </w:tr>
    </w:tbl>
    <w:p w14:paraId="7AECC647" w14:textId="77777777" w:rsidR="006C0E62" w:rsidRPr="002773E8" w:rsidRDefault="006C0E62" w:rsidP="006C0E62">
      <w:pPr>
        <w:ind w:firstLine="708"/>
        <w:jc w:val="both"/>
        <w:rPr>
          <w:sz w:val="28"/>
          <w:szCs w:val="28"/>
          <w:highlight w:val="yellow"/>
        </w:rPr>
      </w:pPr>
    </w:p>
    <w:p w14:paraId="687F80D6" w14:textId="77777777" w:rsidR="006C0E62" w:rsidRPr="003D39F4" w:rsidRDefault="006C0E62" w:rsidP="006C0E62">
      <w:pPr>
        <w:ind w:firstLine="709"/>
        <w:jc w:val="both"/>
        <w:rPr>
          <w:sz w:val="26"/>
          <w:szCs w:val="26"/>
        </w:rPr>
      </w:pPr>
      <w:r w:rsidRPr="003D39F4">
        <w:rPr>
          <w:sz w:val="26"/>
          <w:szCs w:val="26"/>
        </w:rPr>
        <w:t xml:space="preserve">В проекте бюджета округа общий объем расходов на реализацию муниципальной программы «Совершенствование муниципального управления Пермского муниципального округа» составляет: </w:t>
      </w:r>
    </w:p>
    <w:p w14:paraId="7E7E7312" w14:textId="77777777" w:rsidR="006C0E62" w:rsidRPr="003D39F4" w:rsidRDefault="006C0E62" w:rsidP="006C0E62">
      <w:pPr>
        <w:ind w:firstLine="709"/>
        <w:jc w:val="both"/>
        <w:rPr>
          <w:sz w:val="26"/>
          <w:szCs w:val="26"/>
        </w:rPr>
      </w:pPr>
      <w:r w:rsidRPr="003D39F4">
        <w:rPr>
          <w:sz w:val="26"/>
          <w:szCs w:val="26"/>
        </w:rPr>
        <w:t>2026 год – 56</w:t>
      </w:r>
      <w:r>
        <w:rPr>
          <w:sz w:val="26"/>
          <w:szCs w:val="26"/>
        </w:rPr>
        <w:t>6 955,48</w:t>
      </w:r>
      <w:r w:rsidRPr="003D39F4">
        <w:rPr>
          <w:sz w:val="26"/>
          <w:szCs w:val="26"/>
        </w:rPr>
        <w:t> тыс. рублей, из них за счет средств бюджета Пермского края</w:t>
      </w:r>
      <w:r>
        <w:rPr>
          <w:sz w:val="26"/>
          <w:szCs w:val="26"/>
        </w:rPr>
        <w:t xml:space="preserve">   </w:t>
      </w:r>
      <w:r w:rsidRPr="003D39F4">
        <w:rPr>
          <w:sz w:val="26"/>
          <w:szCs w:val="26"/>
        </w:rPr>
        <w:t xml:space="preserve">  </w:t>
      </w:r>
      <w:r>
        <w:rPr>
          <w:sz w:val="26"/>
          <w:szCs w:val="26"/>
        </w:rPr>
        <w:t>22 229,39</w:t>
      </w:r>
      <w:r w:rsidRPr="003D39F4">
        <w:rPr>
          <w:sz w:val="26"/>
          <w:szCs w:val="26"/>
        </w:rPr>
        <w:t xml:space="preserve"> тыс. рублей, за счет средств бюджета округа </w:t>
      </w:r>
      <w:r>
        <w:rPr>
          <w:sz w:val="26"/>
          <w:szCs w:val="26"/>
        </w:rPr>
        <w:t>544 726,09</w:t>
      </w:r>
      <w:r w:rsidRPr="003D39F4">
        <w:rPr>
          <w:sz w:val="26"/>
          <w:szCs w:val="26"/>
        </w:rPr>
        <w:t xml:space="preserve"> тыс. рублей;</w:t>
      </w:r>
    </w:p>
    <w:p w14:paraId="541177DE" w14:textId="77777777" w:rsidR="006C0E62" w:rsidRPr="003D39F4" w:rsidRDefault="006C0E62" w:rsidP="006C0E62">
      <w:pPr>
        <w:ind w:firstLine="709"/>
        <w:jc w:val="both"/>
        <w:rPr>
          <w:sz w:val="26"/>
          <w:szCs w:val="26"/>
        </w:rPr>
      </w:pPr>
      <w:r w:rsidRPr="003D39F4">
        <w:rPr>
          <w:sz w:val="26"/>
          <w:szCs w:val="26"/>
        </w:rPr>
        <w:t>2027 год – 54</w:t>
      </w:r>
      <w:r>
        <w:rPr>
          <w:sz w:val="26"/>
          <w:szCs w:val="26"/>
        </w:rPr>
        <w:t>4 981,28</w:t>
      </w:r>
      <w:r w:rsidRPr="003D39F4">
        <w:rPr>
          <w:sz w:val="26"/>
          <w:szCs w:val="26"/>
        </w:rPr>
        <w:t> тыс. рублей, из них за счет средств бюджета Пермского 2 289,00 тыс. рублей, за счет средств бюджета округа 5</w:t>
      </w:r>
      <w:r>
        <w:rPr>
          <w:sz w:val="26"/>
          <w:szCs w:val="26"/>
        </w:rPr>
        <w:t>42</w:t>
      </w:r>
      <w:r>
        <w:rPr>
          <w:rFonts w:eastAsia="Calibri"/>
          <w:snapToGrid w:val="0"/>
          <w:color w:val="000000"/>
          <w:sz w:val="26"/>
          <w:szCs w:val="26"/>
        </w:rPr>
        <w:t> 692,28</w:t>
      </w:r>
      <w:r w:rsidRPr="003D39F4">
        <w:rPr>
          <w:sz w:val="26"/>
          <w:szCs w:val="26"/>
        </w:rPr>
        <w:t xml:space="preserve"> тыс. рублей;</w:t>
      </w:r>
    </w:p>
    <w:p w14:paraId="3D306314" w14:textId="77777777" w:rsidR="006C0E62" w:rsidRPr="003D39F4" w:rsidRDefault="006C0E62" w:rsidP="006C0E62">
      <w:pPr>
        <w:ind w:firstLine="709"/>
        <w:jc w:val="both"/>
        <w:rPr>
          <w:sz w:val="26"/>
          <w:szCs w:val="26"/>
        </w:rPr>
      </w:pPr>
      <w:r w:rsidRPr="003D39F4">
        <w:rPr>
          <w:sz w:val="26"/>
          <w:szCs w:val="26"/>
        </w:rPr>
        <w:t xml:space="preserve">2028 год – </w:t>
      </w:r>
      <w:r>
        <w:rPr>
          <w:sz w:val="26"/>
          <w:szCs w:val="26"/>
        </w:rPr>
        <w:t>544 321,31</w:t>
      </w:r>
      <w:r w:rsidRPr="003D39F4">
        <w:rPr>
          <w:sz w:val="26"/>
          <w:szCs w:val="26"/>
        </w:rPr>
        <w:t xml:space="preserve"> тыс. рублей, из них за счет средств бюджета Пермского края</w:t>
      </w:r>
      <w:r>
        <w:rPr>
          <w:sz w:val="26"/>
          <w:szCs w:val="26"/>
        </w:rPr>
        <w:t xml:space="preserve">    </w:t>
      </w:r>
      <w:r w:rsidRPr="003D39F4">
        <w:rPr>
          <w:sz w:val="26"/>
          <w:szCs w:val="26"/>
        </w:rPr>
        <w:t xml:space="preserve">    1</w:t>
      </w:r>
      <w:r>
        <w:rPr>
          <w:sz w:val="26"/>
          <w:szCs w:val="26"/>
        </w:rPr>
        <w:t xml:space="preserve"> </w:t>
      </w:r>
      <w:r w:rsidRPr="003D39F4">
        <w:rPr>
          <w:sz w:val="26"/>
          <w:szCs w:val="26"/>
        </w:rPr>
        <w:t>850,00 тыс. рублей, за счет средств бюджета округа 5</w:t>
      </w:r>
      <w:r>
        <w:rPr>
          <w:sz w:val="26"/>
          <w:szCs w:val="26"/>
        </w:rPr>
        <w:t>42</w:t>
      </w:r>
      <w:r>
        <w:rPr>
          <w:rFonts w:eastAsia="Calibri"/>
          <w:snapToGrid w:val="0"/>
          <w:color w:val="000000"/>
          <w:sz w:val="26"/>
          <w:szCs w:val="26"/>
        </w:rPr>
        <w:t> 471,31</w:t>
      </w:r>
      <w:r w:rsidRPr="003D39F4">
        <w:rPr>
          <w:rFonts w:eastAsia="Calibri"/>
          <w:snapToGrid w:val="0"/>
          <w:color w:val="000000"/>
          <w:sz w:val="26"/>
          <w:szCs w:val="26"/>
        </w:rPr>
        <w:t xml:space="preserve"> </w:t>
      </w:r>
      <w:r w:rsidRPr="003D39F4">
        <w:rPr>
          <w:sz w:val="26"/>
          <w:szCs w:val="26"/>
        </w:rPr>
        <w:t>тыс. рублей.</w:t>
      </w:r>
    </w:p>
    <w:p w14:paraId="0455D188" w14:textId="77777777" w:rsidR="006C0E62" w:rsidRPr="007B62FF" w:rsidRDefault="006C0E62" w:rsidP="006C0E62">
      <w:pPr>
        <w:autoSpaceDE w:val="0"/>
        <w:autoSpaceDN w:val="0"/>
        <w:adjustRightInd w:val="0"/>
        <w:ind w:firstLine="709"/>
        <w:jc w:val="both"/>
        <w:rPr>
          <w:sz w:val="26"/>
          <w:szCs w:val="26"/>
        </w:rPr>
      </w:pPr>
      <w:r w:rsidRPr="007B62FF">
        <w:rPr>
          <w:sz w:val="26"/>
          <w:szCs w:val="26"/>
        </w:rPr>
        <w:t>Муниципальная программа состоит из следующих структурных элементов:</w:t>
      </w:r>
    </w:p>
    <w:tbl>
      <w:tblPr>
        <w:tblStyle w:val="af3"/>
        <w:tblW w:w="0" w:type="auto"/>
        <w:tblLook w:val="04A0" w:firstRow="1" w:lastRow="0" w:firstColumn="1" w:lastColumn="0" w:noHBand="0" w:noVBand="1"/>
      </w:tblPr>
      <w:tblGrid>
        <w:gridCol w:w="5382"/>
        <w:gridCol w:w="1559"/>
        <w:gridCol w:w="1701"/>
        <w:gridCol w:w="1554"/>
      </w:tblGrid>
      <w:tr w:rsidR="006C0E62" w:rsidRPr="00B44CCD" w14:paraId="7F5A57FA" w14:textId="77777777" w:rsidTr="00E10F02">
        <w:trPr>
          <w:trHeight w:val="154"/>
        </w:trPr>
        <w:tc>
          <w:tcPr>
            <w:tcW w:w="5382" w:type="dxa"/>
            <w:vMerge w:val="restart"/>
          </w:tcPr>
          <w:p w14:paraId="6B540B05" w14:textId="77777777" w:rsidR="006C0E62" w:rsidRPr="00B55769" w:rsidRDefault="006C0E62" w:rsidP="00E10F02">
            <w:pPr>
              <w:autoSpaceDE w:val="0"/>
              <w:autoSpaceDN w:val="0"/>
              <w:adjustRightInd w:val="0"/>
              <w:jc w:val="center"/>
            </w:pPr>
            <w:r w:rsidRPr="00B55769">
              <w:t>Наименование показателя</w:t>
            </w:r>
          </w:p>
        </w:tc>
        <w:tc>
          <w:tcPr>
            <w:tcW w:w="4814" w:type="dxa"/>
            <w:gridSpan w:val="3"/>
          </w:tcPr>
          <w:p w14:paraId="1237BD00" w14:textId="77777777" w:rsidR="006C0E62" w:rsidRPr="00B55769" w:rsidRDefault="006C0E62" w:rsidP="00E10F02">
            <w:pPr>
              <w:autoSpaceDE w:val="0"/>
              <w:autoSpaceDN w:val="0"/>
              <w:adjustRightInd w:val="0"/>
              <w:jc w:val="center"/>
            </w:pPr>
            <w:r w:rsidRPr="00B55769">
              <w:t>Проект бюджета</w:t>
            </w:r>
          </w:p>
        </w:tc>
      </w:tr>
      <w:tr w:rsidR="006C0E62" w:rsidRPr="00B44CCD" w14:paraId="037A1BF9" w14:textId="77777777" w:rsidTr="00E10F02">
        <w:trPr>
          <w:trHeight w:val="202"/>
        </w:trPr>
        <w:tc>
          <w:tcPr>
            <w:tcW w:w="5382" w:type="dxa"/>
            <w:vMerge/>
          </w:tcPr>
          <w:p w14:paraId="47EE0DC0" w14:textId="77777777" w:rsidR="006C0E62" w:rsidRPr="00B55769" w:rsidRDefault="006C0E62" w:rsidP="00E10F02">
            <w:pPr>
              <w:autoSpaceDE w:val="0"/>
              <w:autoSpaceDN w:val="0"/>
              <w:adjustRightInd w:val="0"/>
              <w:jc w:val="both"/>
            </w:pPr>
          </w:p>
        </w:tc>
        <w:tc>
          <w:tcPr>
            <w:tcW w:w="1559" w:type="dxa"/>
          </w:tcPr>
          <w:p w14:paraId="12926960" w14:textId="77777777" w:rsidR="006C0E62" w:rsidRPr="00B55769" w:rsidRDefault="006C0E62" w:rsidP="00E10F02">
            <w:pPr>
              <w:autoSpaceDE w:val="0"/>
              <w:autoSpaceDN w:val="0"/>
              <w:adjustRightInd w:val="0"/>
              <w:jc w:val="center"/>
            </w:pPr>
            <w:r w:rsidRPr="00B55769">
              <w:t>2026 год</w:t>
            </w:r>
          </w:p>
        </w:tc>
        <w:tc>
          <w:tcPr>
            <w:tcW w:w="1701" w:type="dxa"/>
          </w:tcPr>
          <w:p w14:paraId="15E14D90" w14:textId="77777777" w:rsidR="006C0E62" w:rsidRPr="00B55769" w:rsidRDefault="006C0E62" w:rsidP="00E10F02">
            <w:pPr>
              <w:autoSpaceDE w:val="0"/>
              <w:autoSpaceDN w:val="0"/>
              <w:adjustRightInd w:val="0"/>
              <w:jc w:val="center"/>
            </w:pPr>
            <w:r w:rsidRPr="00B55769">
              <w:t>2027 год</w:t>
            </w:r>
          </w:p>
        </w:tc>
        <w:tc>
          <w:tcPr>
            <w:tcW w:w="1554" w:type="dxa"/>
          </w:tcPr>
          <w:p w14:paraId="7F693DF0" w14:textId="77777777" w:rsidR="006C0E62" w:rsidRPr="003F14A4" w:rsidRDefault="006C0E62" w:rsidP="00E10F02">
            <w:pPr>
              <w:autoSpaceDE w:val="0"/>
              <w:autoSpaceDN w:val="0"/>
              <w:adjustRightInd w:val="0"/>
              <w:jc w:val="center"/>
            </w:pPr>
            <w:r w:rsidRPr="003F14A4">
              <w:t>2028 год</w:t>
            </w:r>
          </w:p>
        </w:tc>
      </w:tr>
      <w:tr w:rsidR="006C0E62" w:rsidRPr="00B44CCD" w14:paraId="5A2BA9D4" w14:textId="77777777" w:rsidTr="00E10F02">
        <w:trPr>
          <w:trHeight w:val="202"/>
        </w:trPr>
        <w:tc>
          <w:tcPr>
            <w:tcW w:w="5382" w:type="dxa"/>
          </w:tcPr>
          <w:p w14:paraId="7E8FD5A0" w14:textId="77777777" w:rsidR="006C0E62" w:rsidRPr="00B55769" w:rsidRDefault="006C0E62" w:rsidP="00E10F02">
            <w:pPr>
              <w:autoSpaceDE w:val="0"/>
              <w:autoSpaceDN w:val="0"/>
              <w:adjustRightInd w:val="0"/>
              <w:jc w:val="both"/>
            </w:pPr>
            <w:r w:rsidRPr="00B55769">
              <w:t>Общий объем расходов, в том числе:</w:t>
            </w:r>
          </w:p>
        </w:tc>
        <w:tc>
          <w:tcPr>
            <w:tcW w:w="1559" w:type="dxa"/>
            <w:vAlign w:val="center"/>
          </w:tcPr>
          <w:p w14:paraId="6F0367D6" w14:textId="77777777" w:rsidR="006C0E62" w:rsidRPr="00B55769" w:rsidRDefault="006C0E62" w:rsidP="00E10F02">
            <w:pPr>
              <w:autoSpaceDE w:val="0"/>
              <w:autoSpaceDN w:val="0"/>
              <w:adjustRightInd w:val="0"/>
              <w:jc w:val="center"/>
            </w:pPr>
            <w:r w:rsidRPr="00B55769">
              <w:t>566 955,48</w:t>
            </w:r>
          </w:p>
        </w:tc>
        <w:tc>
          <w:tcPr>
            <w:tcW w:w="1701" w:type="dxa"/>
            <w:vAlign w:val="center"/>
          </w:tcPr>
          <w:p w14:paraId="70B381BD" w14:textId="77777777" w:rsidR="006C0E62" w:rsidRPr="00B55769" w:rsidRDefault="006C0E62" w:rsidP="00E10F02">
            <w:pPr>
              <w:autoSpaceDE w:val="0"/>
              <w:autoSpaceDN w:val="0"/>
              <w:adjustRightInd w:val="0"/>
              <w:jc w:val="center"/>
            </w:pPr>
            <w:r w:rsidRPr="00B55769">
              <w:t>544 981,28</w:t>
            </w:r>
          </w:p>
        </w:tc>
        <w:tc>
          <w:tcPr>
            <w:tcW w:w="1554" w:type="dxa"/>
            <w:vAlign w:val="center"/>
          </w:tcPr>
          <w:p w14:paraId="31851963" w14:textId="77777777" w:rsidR="006C0E62" w:rsidRPr="003F14A4" w:rsidRDefault="006C0E62" w:rsidP="00E10F02">
            <w:pPr>
              <w:autoSpaceDE w:val="0"/>
              <w:autoSpaceDN w:val="0"/>
              <w:adjustRightInd w:val="0"/>
              <w:jc w:val="center"/>
            </w:pPr>
            <w:r>
              <w:t>544 321,31</w:t>
            </w:r>
          </w:p>
        </w:tc>
      </w:tr>
      <w:tr w:rsidR="006C0E62" w:rsidRPr="00B44CCD" w14:paraId="5BD868C2" w14:textId="77777777" w:rsidTr="00E10F02">
        <w:tc>
          <w:tcPr>
            <w:tcW w:w="5382" w:type="dxa"/>
          </w:tcPr>
          <w:p w14:paraId="581F1310" w14:textId="77777777" w:rsidR="006C0E62" w:rsidRPr="00B55769" w:rsidRDefault="006C0E62" w:rsidP="00E10F02">
            <w:pPr>
              <w:jc w:val="both"/>
              <w:rPr>
                <w:rFonts w:eastAsiaTheme="minorHAnsi"/>
                <w:color w:val="000000"/>
                <w:lang w:eastAsia="en-US"/>
              </w:rPr>
            </w:pPr>
            <w:r w:rsidRPr="00B55769">
              <w:rPr>
                <w:rFonts w:eastAsiaTheme="minorHAnsi"/>
                <w:color w:val="000000"/>
                <w:lang w:eastAsia="en-US"/>
              </w:rPr>
              <w:t xml:space="preserve">Комплекс процессных мероприятий </w:t>
            </w:r>
          </w:p>
          <w:p w14:paraId="3B2B3FFA" w14:textId="77777777" w:rsidR="006C0E62" w:rsidRPr="00B55769" w:rsidRDefault="006C0E62" w:rsidP="00E10F02">
            <w:pPr>
              <w:jc w:val="both"/>
            </w:pPr>
            <w:r>
              <w:rPr>
                <w:rFonts w:eastAsiaTheme="minorHAnsi"/>
                <w:color w:val="000000"/>
                <w:lang w:eastAsia="en-US"/>
              </w:rPr>
              <w:t>«</w:t>
            </w:r>
            <w:r w:rsidRPr="00B55769">
              <w:rPr>
                <w:rFonts w:eastAsiaTheme="minorHAnsi"/>
                <w:color w:val="000000"/>
                <w:lang w:eastAsia="en-US"/>
              </w:rPr>
              <w:t>Создание условий для совершенствования муниципального управления Пермского муниципального округа</w:t>
            </w:r>
            <w:r>
              <w:rPr>
                <w:rFonts w:eastAsiaTheme="minorHAnsi"/>
                <w:color w:val="000000"/>
                <w:lang w:eastAsia="en-US"/>
              </w:rPr>
              <w:t>»</w:t>
            </w:r>
          </w:p>
        </w:tc>
        <w:tc>
          <w:tcPr>
            <w:tcW w:w="1559" w:type="dxa"/>
            <w:vAlign w:val="center"/>
          </w:tcPr>
          <w:p w14:paraId="05423AA2" w14:textId="77777777" w:rsidR="006C0E62" w:rsidRPr="00B55769" w:rsidRDefault="006C0E62" w:rsidP="00E10F02">
            <w:pPr>
              <w:autoSpaceDE w:val="0"/>
              <w:autoSpaceDN w:val="0"/>
              <w:adjustRightInd w:val="0"/>
              <w:jc w:val="center"/>
            </w:pPr>
            <w:r>
              <w:t>46 074,89</w:t>
            </w:r>
          </w:p>
        </w:tc>
        <w:tc>
          <w:tcPr>
            <w:tcW w:w="1701" w:type="dxa"/>
            <w:vAlign w:val="center"/>
          </w:tcPr>
          <w:p w14:paraId="58D0000A" w14:textId="77777777" w:rsidR="006C0E62" w:rsidRPr="00B55769" w:rsidRDefault="006C0E62" w:rsidP="00E10F02">
            <w:pPr>
              <w:autoSpaceDE w:val="0"/>
              <w:autoSpaceDN w:val="0"/>
              <w:adjustRightInd w:val="0"/>
              <w:jc w:val="center"/>
            </w:pPr>
            <w:r>
              <w:t>46 538,89</w:t>
            </w:r>
          </w:p>
        </w:tc>
        <w:tc>
          <w:tcPr>
            <w:tcW w:w="1554" w:type="dxa"/>
            <w:vAlign w:val="center"/>
          </w:tcPr>
          <w:p w14:paraId="3E9E5966" w14:textId="77777777" w:rsidR="006C0E62" w:rsidRPr="003F14A4" w:rsidRDefault="006C0E62" w:rsidP="00E10F02">
            <w:pPr>
              <w:autoSpaceDE w:val="0"/>
              <w:autoSpaceDN w:val="0"/>
              <w:adjustRightInd w:val="0"/>
              <w:jc w:val="center"/>
            </w:pPr>
            <w:r>
              <w:t>46 408,38</w:t>
            </w:r>
          </w:p>
        </w:tc>
      </w:tr>
      <w:tr w:rsidR="006C0E62" w:rsidRPr="00B44CCD" w14:paraId="5EC454E8" w14:textId="77777777" w:rsidTr="00E10F02">
        <w:tc>
          <w:tcPr>
            <w:tcW w:w="5382" w:type="dxa"/>
          </w:tcPr>
          <w:p w14:paraId="1837B7FD" w14:textId="77777777" w:rsidR="006C0E62" w:rsidRPr="00B44CCD" w:rsidRDefault="006C0E62" w:rsidP="00E10F02">
            <w:pPr>
              <w:jc w:val="both"/>
              <w:rPr>
                <w:sz w:val="22"/>
                <w:szCs w:val="22"/>
              </w:rPr>
            </w:pPr>
            <w:r w:rsidRPr="003F14A4">
              <w:rPr>
                <w:rFonts w:eastAsiaTheme="minorHAnsi"/>
                <w:color w:val="000000"/>
                <w:sz w:val="22"/>
                <w:szCs w:val="22"/>
                <w:lang w:eastAsia="en-US"/>
              </w:rPr>
              <w:t>К</w:t>
            </w:r>
            <w:r>
              <w:rPr>
                <w:rFonts w:eastAsiaTheme="minorHAnsi"/>
                <w:color w:val="000000"/>
                <w:sz w:val="22"/>
                <w:szCs w:val="22"/>
                <w:lang w:eastAsia="en-US"/>
              </w:rPr>
              <w:t>омплекс процессных мероприятий «</w:t>
            </w:r>
            <w:r w:rsidRPr="003F14A4">
              <w:rPr>
                <w:rFonts w:eastAsiaTheme="minorHAnsi"/>
                <w:color w:val="000000"/>
                <w:sz w:val="22"/>
                <w:szCs w:val="22"/>
                <w:lang w:eastAsia="en-US"/>
              </w:rPr>
              <w:t xml:space="preserve">Гармонизация межнациональных и межконфессиональных отношений на территории </w:t>
            </w:r>
            <w:r>
              <w:rPr>
                <w:rFonts w:eastAsiaTheme="minorHAnsi"/>
                <w:color w:val="000000"/>
                <w:sz w:val="22"/>
                <w:szCs w:val="22"/>
                <w:lang w:eastAsia="en-US"/>
              </w:rPr>
              <w:t>Пермского муниципального округа»</w:t>
            </w:r>
          </w:p>
        </w:tc>
        <w:tc>
          <w:tcPr>
            <w:tcW w:w="1559" w:type="dxa"/>
            <w:vAlign w:val="center"/>
          </w:tcPr>
          <w:p w14:paraId="2C9A32C3" w14:textId="77777777" w:rsidR="006C0E62" w:rsidRPr="003F14A4" w:rsidRDefault="006C0E62" w:rsidP="00E10F02">
            <w:pPr>
              <w:autoSpaceDE w:val="0"/>
              <w:autoSpaceDN w:val="0"/>
              <w:adjustRightInd w:val="0"/>
              <w:jc w:val="center"/>
            </w:pPr>
            <w:r>
              <w:t>442,23</w:t>
            </w:r>
          </w:p>
        </w:tc>
        <w:tc>
          <w:tcPr>
            <w:tcW w:w="1701" w:type="dxa"/>
            <w:vAlign w:val="center"/>
          </w:tcPr>
          <w:p w14:paraId="329A321D" w14:textId="77777777" w:rsidR="006C0E62" w:rsidRPr="003F14A4" w:rsidRDefault="006C0E62" w:rsidP="00E10F02">
            <w:pPr>
              <w:autoSpaceDE w:val="0"/>
              <w:autoSpaceDN w:val="0"/>
              <w:adjustRightInd w:val="0"/>
              <w:jc w:val="center"/>
            </w:pPr>
            <w:r>
              <w:t>442,23</w:t>
            </w:r>
          </w:p>
        </w:tc>
        <w:tc>
          <w:tcPr>
            <w:tcW w:w="1554" w:type="dxa"/>
            <w:vAlign w:val="center"/>
          </w:tcPr>
          <w:p w14:paraId="6081631E" w14:textId="77777777" w:rsidR="006C0E62" w:rsidRPr="003F14A4" w:rsidRDefault="006C0E62" w:rsidP="00E10F02">
            <w:pPr>
              <w:autoSpaceDE w:val="0"/>
              <w:autoSpaceDN w:val="0"/>
              <w:adjustRightInd w:val="0"/>
              <w:jc w:val="center"/>
            </w:pPr>
            <w:r>
              <w:t>442,23</w:t>
            </w:r>
          </w:p>
        </w:tc>
      </w:tr>
      <w:tr w:rsidR="006C0E62" w:rsidRPr="00B44CCD" w14:paraId="76AE9B85" w14:textId="77777777" w:rsidTr="00E10F02">
        <w:trPr>
          <w:trHeight w:val="727"/>
        </w:trPr>
        <w:tc>
          <w:tcPr>
            <w:tcW w:w="5382" w:type="dxa"/>
          </w:tcPr>
          <w:p w14:paraId="2CFA2E69" w14:textId="77777777" w:rsidR="006C0E62" w:rsidRPr="00B44CCD" w:rsidRDefault="006C0E62" w:rsidP="00E10F02">
            <w:pPr>
              <w:rPr>
                <w:sz w:val="22"/>
                <w:szCs w:val="22"/>
              </w:rPr>
            </w:pPr>
            <w:r w:rsidRPr="003F14A4">
              <w:rPr>
                <w:rFonts w:eastAsiaTheme="minorHAnsi"/>
                <w:color w:val="000000"/>
                <w:sz w:val="22"/>
                <w:szCs w:val="22"/>
                <w:lang w:eastAsia="en-US"/>
              </w:rPr>
              <w:t xml:space="preserve">Комплекс процессных мероприятий </w:t>
            </w:r>
            <w:r>
              <w:rPr>
                <w:rFonts w:eastAsiaTheme="minorHAnsi"/>
                <w:color w:val="000000"/>
                <w:sz w:val="22"/>
                <w:szCs w:val="22"/>
                <w:lang w:eastAsia="en-US"/>
              </w:rPr>
              <w:t>«</w:t>
            </w:r>
            <w:r w:rsidRPr="003F14A4">
              <w:rPr>
                <w:rFonts w:eastAsiaTheme="minorHAnsi"/>
                <w:color w:val="000000"/>
                <w:sz w:val="22"/>
                <w:szCs w:val="22"/>
                <w:lang w:eastAsia="en-US"/>
              </w:rPr>
              <w:t>Содействие развитию институтов гражданского об</w:t>
            </w:r>
            <w:r>
              <w:rPr>
                <w:rFonts w:eastAsiaTheme="minorHAnsi"/>
                <w:color w:val="000000"/>
                <w:sz w:val="22"/>
                <w:szCs w:val="22"/>
                <w:lang w:eastAsia="en-US"/>
              </w:rPr>
              <w:t>щества и общественных инициатив»</w:t>
            </w:r>
          </w:p>
        </w:tc>
        <w:tc>
          <w:tcPr>
            <w:tcW w:w="1559" w:type="dxa"/>
            <w:vAlign w:val="center"/>
          </w:tcPr>
          <w:p w14:paraId="14D33BBA" w14:textId="77777777" w:rsidR="006C0E62" w:rsidRPr="003F14A4" w:rsidRDefault="006C0E62" w:rsidP="00E10F02">
            <w:pPr>
              <w:autoSpaceDE w:val="0"/>
              <w:autoSpaceDN w:val="0"/>
              <w:adjustRightInd w:val="0"/>
              <w:jc w:val="center"/>
            </w:pPr>
            <w:r>
              <w:t>44 121,53</w:t>
            </w:r>
          </w:p>
        </w:tc>
        <w:tc>
          <w:tcPr>
            <w:tcW w:w="1701" w:type="dxa"/>
            <w:vAlign w:val="center"/>
          </w:tcPr>
          <w:p w14:paraId="06A71049" w14:textId="77777777" w:rsidR="006C0E62" w:rsidRPr="003F14A4" w:rsidRDefault="006C0E62" w:rsidP="00E10F02">
            <w:pPr>
              <w:autoSpaceDE w:val="0"/>
              <w:autoSpaceDN w:val="0"/>
              <w:adjustRightInd w:val="0"/>
              <w:jc w:val="center"/>
            </w:pPr>
            <w:r>
              <w:t>20 934,31</w:t>
            </w:r>
          </w:p>
        </w:tc>
        <w:tc>
          <w:tcPr>
            <w:tcW w:w="1554" w:type="dxa"/>
            <w:vAlign w:val="center"/>
          </w:tcPr>
          <w:p w14:paraId="52287F75" w14:textId="77777777" w:rsidR="006C0E62" w:rsidRPr="003F14A4" w:rsidRDefault="006C0E62" w:rsidP="00E10F02">
            <w:pPr>
              <w:autoSpaceDE w:val="0"/>
              <w:autoSpaceDN w:val="0"/>
              <w:adjustRightInd w:val="0"/>
              <w:jc w:val="center"/>
            </w:pPr>
            <w:r>
              <w:t>20 407,51</w:t>
            </w:r>
          </w:p>
        </w:tc>
      </w:tr>
      <w:tr w:rsidR="006C0E62" w:rsidRPr="00B44CCD" w14:paraId="1D800430" w14:textId="77777777" w:rsidTr="00E10F02">
        <w:trPr>
          <w:trHeight w:val="727"/>
        </w:trPr>
        <w:tc>
          <w:tcPr>
            <w:tcW w:w="5382" w:type="dxa"/>
          </w:tcPr>
          <w:p w14:paraId="23912C5D" w14:textId="77777777" w:rsidR="006C0E62" w:rsidRPr="003F14A4" w:rsidRDefault="006C0E62" w:rsidP="00E10F02">
            <w:pPr>
              <w:rPr>
                <w:rFonts w:eastAsiaTheme="minorHAnsi"/>
                <w:color w:val="000000"/>
                <w:sz w:val="22"/>
                <w:szCs w:val="22"/>
                <w:lang w:eastAsia="en-US"/>
              </w:rPr>
            </w:pPr>
            <w:r w:rsidRPr="003F14A4">
              <w:rPr>
                <w:rFonts w:eastAsiaTheme="minorHAnsi"/>
                <w:color w:val="000000"/>
                <w:sz w:val="22"/>
                <w:szCs w:val="22"/>
                <w:lang w:eastAsia="en-US"/>
              </w:rPr>
              <w:t>Комплекс процессных мероприятий «Обеспечение деятельности Контрольного управления администрации Пермского муниципального округа»</w:t>
            </w:r>
          </w:p>
        </w:tc>
        <w:tc>
          <w:tcPr>
            <w:tcW w:w="1559" w:type="dxa"/>
            <w:vAlign w:val="center"/>
          </w:tcPr>
          <w:p w14:paraId="135FA6C2" w14:textId="77777777" w:rsidR="006C0E62" w:rsidRPr="003F14A4" w:rsidRDefault="006C0E62" w:rsidP="00E10F02">
            <w:pPr>
              <w:autoSpaceDE w:val="0"/>
              <w:autoSpaceDN w:val="0"/>
              <w:adjustRightInd w:val="0"/>
              <w:jc w:val="center"/>
            </w:pPr>
            <w:r>
              <w:t>28 279,83</w:t>
            </w:r>
          </w:p>
        </w:tc>
        <w:tc>
          <w:tcPr>
            <w:tcW w:w="1701" w:type="dxa"/>
            <w:vAlign w:val="center"/>
          </w:tcPr>
          <w:p w14:paraId="578D1214" w14:textId="77777777" w:rsidR="006C0E62" w:rsidRPr="003F14A4" w:rsidRDefault="006C0E62" w:rsidP="00E10F02">
            <w:pPr>
              <w:autoSpaceDE w:val="0"/>
              <w:autoSpaceDN w:val="0"/>
              <w:adjustRightInd w:val="0"/>
              <w:jc w:val="center"/>
            </w:pPr>
            <w:r>
              <w:t>29 023,69</w:t>
            </w:r>
          </w:p>
        </w:tc>
        <w:tc>
          <w:tcPr>
            <w:tcW w:w="1554" w:type="dxa"/>
            <w:vAlign w:val="center"/>
          </w:tcPr>
          <w:p w14:paraId="59FB6C8B" w14:textId="77777777" w:rsidR="006C0E62" w:rsidRPr="003F14A4" w:rsidRDefault="006C0E62" w:rsidP="00E10F02">
            <w:pPr>
              <w:autoSpaceDE w:val="0"/>
              <w:autoSpaceDN w:val="0"/>
              <w:adjustRightInd w:val="0"/>
              <w:jc w:val="center"/>
            </w:pPr>
            <w:r>
              <w:t>29 021,03</w:t>
            </w:r>
          </w:p>
        </w:tc>
      </w:tr>
      <w:tr w:rsidR="006C0E62" w:rsidRPr="00B44CCD" w14:paraId="4B233958" w14:textId="77777777" w:rsidTr="00E10F02">
        <w:trPr>
          <w:trHeight w:val="727"/>
        </w:trPr>
        <w:tc>
          <w:tcPr>
            <w:tcW w:w="5382" w:type="dxa"/>
          </w:tcPr>
          <w:p w14:paraId="532D6A4C" w14:textId="77777777" w:rsidR="006C0E62" w:rsidRPr="003F14A4" w:rsidRDefault="006C0E62" w:rsidP="00E10F02">
            <w:pPr>
              <w:rPr>
                <w:rFonts w:eastAsiaTheme="minorHAnsi"/>
                <w:color w:val="000000"/>
                <w:sz w:val="22"/>
                <w:szCs w:val="22"/>
                <w:lang w:eastAsia="en-US"/>
              </w:rPr>
            </w:pPr>
            <w:r w:rsidRPr="003F14A4">
              <w:rPr>
                <w:rFonts w:eastAsiaTheme="minorHAnsi"/>
                <w:color w:val="000000"/>
                <w:sz w:val="22"/>
                <w:szCs w:val="22"/>
                <w:lang w:eastAsia="en-US"/>
              </w:rPr>
              <w:t>К</w:t>
            </w:r>
            <w:r>
              <w:rPr>
                <w:rFonts w:eastAsiaTheme="minorHAnsi"/>
                <w:color w:val="000000"/>
                <w:sz w:val="22"/>
                <w:szCs w:val="22"/>
                <w:lang w:eastAsia="en-US"/>
              </w:rPr>
              <w:t>омплекс процессных мероприятий «</w:t>
            </w:r>
            <w:r w:rsidRPr="003F14A4">
              <w:rPr>
                <w:rFonts w:eastAsiaTheme="minorHAnsi"/>
                <w:color w:val="000000"/>
                <w:sz w:val="22"/>
                <w:szCs w:val="22"/>
                <w:lang w:eastAsia="en-US"/>
              </w:rPr>
              <w:t>Обеспечение деятельности территориальных органов администрации Пермского муниципального округ</w:t>
            </w:r>
            <w:r>
              <w:rPr>
                <w:rFonts w:eastAsiaTheme="minorHAnsi"/>
                <w:color w:val="000000"/>
                <w:sz w:val="22"/>
                <w:szCs w:val="22"/>
                <w:lang w:eastAsia="en-US"/>
              </w:rPr>
              <w:t>а и подведомственных учреждений»</w:t>
            </w:r>
          </w:p>
        </w:tc>
        <w:tc>
          <w:tcPr>
            <w:tcW w:w="1559" w:type="dxa"/>
            <w:vAlign w:val="center"/>
          </w:tcPr>
          <w:p w14:paraId="1053BCAE" w14:textId="77777777" w:rsidR="006C0E62" w:rsidRPr="003F14A4" w:rsidRDefault="006C0E62" w:rsidP="00E10F02">
            <w:pPr>
              <w:autoSpaceDE w:val="0"/>
              <w:autoSpaceDN w:val="0"/>
              <w:adjustRightInd w:val="0"/>
              <w:jc w:val="center"/>
            </w:pPr>
            <w:r>
              <w:t>158 027,78</w:t>
            </w:r>
          </w:p>
        </w:tc>
        <w:tc>
          <w:tcPr>
            <w:tcW w:w="1701" w:type="dxa"/>
            <w:vAlign w:val="center"/>
          </w:tcPr>
          <w:p w14:paraId="777A153B" w14:textId="77777777" w:rsidR="006C0E62" w:rsidRPr="003F14A4" w:rsidRDefault="006C0E62" w:rsidP="00E10F02">
            <w:pPr>
              <w:autoSpaceDE w:val="0"/>
              <w:autoSpaceDN w:val="0"/>
              <w:adjustRightInd w:val="0"/>
              <w:jc w:val="center"/>
            </w:pPr>
            <w:r>
              <w:t>159 877,28</w:t>
            </w:r>
          </w:p>
        </w:tc>
        <w:tc>
          <w:tcPr>
            <w:tcW w:w="1554" w:type="dxa"/>
            <w:vAlign w:val="center"/>
          </w:tcPr>
          <w:p w14:paraId="218D7737" w14:textId="77777777" w:rsidR="006C0E62" w:rsidRPr="003F14A4" w:rsidRDefault="006C0E62" w:rsidP="00E10F02">
            <w:pPr>
              <w:autoSpaceDE w:val="0"/>
              <w:autoSpaceDN w:val="0"/>
              <w:adjustRightInd w:val="0"/>
              <w:jc w:val="center"/>
            </w:pPr>
            <w:r>
              <w:t>159 877,28</w:t>
            </w:r>
          </w:p>
        </w:tc>
      </w:tr>
      <w:tr w:rsidR="006C0E62" w:rsidRPr="00B44CCD" w14:paraId="52CCFD3A" w14:textId="77777777" w:rsidTr="00E10F02">
        <w:tc>
          <w:tcPr>
            <w:tcW w:w="5382" w:type="dxa"/>
          </w:tcPr>
          <w:p w14:paraId="215BBFEF" w14:textId="77777777" w:rsidR="006C0E62" w:rsidRPr="00B44CCD" w:rsidRDefault="006C0E62" w:rsidP="00E10F02">
            <w:pPr>
              <w:jc w:val="both"/>
              <w:rPr>
                <w:rFonts w:eastAsiaTheme="minorHAnsi"/>
                <w:color w:val="000000"/>
                <w:sz w:val="22"/>
                <w:szCs w:val="22"/>
                <w:lang w:eastAsia="en-US"/>
              </w:rPr>
            </w:pPr>
            <w:r w:rsidRPr="003F14A4">
              <w:rPr>
                <w:rFonts w:eastAsiaTheme="minorHAnsi"/>
                <w:color w:val="000000"/>
                <w:sz w:val="22"/>
                <w:szCs w:val="22"/>
                <w:lang w:eastAsia="en-US"/>
              </w:rPr>
              <w:t>К</w:t>
            </w:r>
            <w:r>
              <w:rPr>
                <w:rFonts w:eastAsiaTheme="minorHAnsi"/>
                <w:color w:val="000000"/>
                <w:sz w:val="22"/>
                <w:szCs w:val="22"/>
                <w:lang w:eastAsia="en-US"/>
              </w:rPr>
              <w:t>омплекс процессных мероприятий «</w:t>
            </w:r>
            <w:r w:rsidRPr="003F14A4">
              <w:rPr>
                <w:rFonts w:eastAsiaTheme="minorHAnsi"/>
                <w:color w:val="000000"/>
                <w:sz w:val="22"/>
                <w:szCs w:val="22"/>
                <w:lang w:eastAsia="en-US"/>
              </w:rPr>
              <w:t>Обеспечение деятельности администрации Пермского муниципального округ</w:t>
            </w:r>
            <w:r>
              <w:rPr>
                <w:rFonts w:eastAsiaTheme="minorHAnsi"/>
                <w:color w:val="000000"/>
                <w:sz w:val="22"/>
                <w:szCs w:val="22"/>
                <w:lang w:eastAsia="en-US"/>
              </w:rPr>
              <w:t>а и подведомственных учреждений»</w:t>
            </w:r>
          </w:p>
        </w:tc>
        <w:tc>
          <w:tcPr>
            <w:tcW w:w="1559" w:type="dxa"/>
            <w:vAlign w:val="center"/>
          </w:tcPr>
          <w:p w14:paraId="57DEFAEE" w14:textId="77777777" w:rsidR="006C0E62" w:rsidRPr="003F14A4" w:rsidRDefault="006C0E62" w:rsidP="00E10F02">
            <w:pPr>
              <w:autoSpaceDE w:val="0"/>
              <w:autoSpaceDN w:val="0"/>
              <w:adjustRightInd w:val="0"/>
              <w:jc w:val="center"/>
            </w:pPr>
            <w:r>
              <w:t>290 009,22</w:t>
            </w:r>
          </w:p>
        </w:tc>
        <w:tc>
          <w:tcPr>
            <w:tcW w:w="1701" w:type="dxa"/>
            <w:vAlign w:val="center"/>
          </w:tcPr>
          <w:p w14:paraId="204D64C3" w14:textId="77777777" w:rsidR="006C0E62" w:rsidRPr="003F14A4" w:rsidRDefault="006C0E62" w:rsidP="00E10F02">
            <w:pPr>
              <w:autoSpaceDE w:val="0"/>
              <w:autoSpaceDN w:val="0"/>
              <w:adjustRightInd w:val="0"/>
              <w:jc w:val="center"/>
            </w:pPr>
            <w:r>
              <w:t>288 164,88</w:t>
            </w:r>
          </w:p>
        </w:tc>
        <w:tc>
          <w:tcPr>
            <w:tcW w:w="1554" w:type="dxa"/>
            <w:vAlign w:val="center"/>
          </w:tcPr>
          <w:p w14:paraId="541F60AF" w14:textId="77777777" w:rsidR="006C0E62" w:rsidRPr="003F14A4" w:rsidRDefault="006C0E62" w:rsidP="00E10F02">
            <w:pPr>
              <w:autoSpaceDE w:val="0"/>
              <w:autoSpaceDN w:val="0"/>
              <w:adjustRightInd w:val="0"/>
              <w:jc w:val="center"/>
            </w:pPr>
            <w:r>
              <w:t>288 164,88</w:t>
            </w:r>
          </w:p>
        </w:tc>
      </w:tr>
    </w:tbl>
    <w:p w14:paraId="1D1B8A3E" w14:textId="77777777" w:rsidR="006C0E62" w:rsidRDefault="006C0E62" w:rsidP="006C0E62">
      <w:pPr>
        <w:jc w:val="center"/>
        <w:rPr>
          <w:rFonts w:eastAsia="Calibri"/>
          <w:b/>
          <w:bCs/>
          <w:sz w:val="26"/>
          <w:szCs w:val="26"/>
        </w:rPr>
      </w:pPr>
    </w:p>
    <w:p w14:paraId="44931CC7" w14:textId="77777777" w:rsidR="006C0E62" w:rsidRPr="00F809C6" w:rsidRDefault="006C0E62" w:rsidP="006C0E62">
      <w:pPr>
        <w:jc w:val="center"/>
        <w:rPr>
          <w:rFonts w:eastAsia="Calibri"/>
          <w:b/>
          <w:i/>
          <w:iCs/>
          <w:sz w:val="26"/>
          <w:szCs w:val="26"/>
        </w:rPr>
      </w:pPr>
      <w:r w:rsidRPr="00F809C6">
        <w:rPr>
          <w:rFonts w:eastAsia="Calibri"/>
          <w:b/>
          <w:i/>
          <w:iCs/>
          <w:sz w:val="26"/>
          <w:szCs w:val="26"/>
        </w:rPr>
        <w:t xml:space="preserve">Комплекс процессных мероприятий </w:t>
      </w:r>
    </w:p>
    <w:p w14:paraId="5AC3D73B" w14:textId="77777777" w:rsidR="006C0E62" w:rsidRPr="00F809C6" w:rsidRDefault="006C0E62" w:rsidP="006C0E62">
      <w:pPr>
        <w:jc w:val="center"/>
        <w:rPr>
          <w:rFonts w:eastAsia="Calibri"/>
          <w:b/>
          <w:i/>
          <w:iCs/>
          <w:sz w:val="26"/>
          <w:szCs w:val="26"/>
        </w:rPr>
      </w:pPr>
      <w:r w:rsidRPr="00F809C6">
        <w:rPr>
          <w:rFonts w:eastAsia="Calibri"/>
          <w:b/>
          <w:i/>
          <w:iCs/>
          <w:sz w:val="26"/>
          <w:szCs w:val="26"/>
        </w:rPr>
        <w:t>«Создание условий для совершенствования муниципального управления Пермского муниципального округа»</w:t>
      </w:r>
    </w:p>
    <w:p w14:paraId="2624E394" w14:textId="77777777" w:rsidR="006C0E62" w:rsidRDefault="006C0E62" w:rsidP="006C0E62">
      <w:pPr>
        <w:ind w:firstLine="709"/>
        <w:jc w:val="both"/>
        <w:rPr>
          <w:rFonts w:eastAsiaTheme="minorEastAsia"/>
          <w:sz w:val="26"/>
          <w:szCs w:val="26"/>
        </w:rPr>
      </w:pPr>
      <w:r w:rsidRPr="003D39F4">
        <w:rPr>
          <w:rFonts w:eastAsiaTheme="minorEastAsia"/>
          <w:sz w:val="26"/>
          <w:szCs w:val="26"/>
        </w:rPr>
        <w:t xml:space="preserve">В рамках комплекса процессных мероприятий </w:t>
      </w:r>
      <w:r>
        <w:rPr>
          <w:rFonts w:eastAsiaTheme="minorEastAsia"/>
          <w:sz w:val="26"/>
          <w:szCs w:val="26"/>
        </w:rPr>
        <w:t>«</w:t>
      </w:r>
      <w:r w:rsidRPr="003D39F4">
        <w:rPr>
          <w:rFonts w:eastAsiaTheme="minorEastAsia"/>
          <w:sz w:val="26"/>
          <w:szCs w:val="26"/>
        </w:rPr>
        <w:t xml:space="preserve">Создание условий для совершенствования муниципального управления Пермского муниципального округа» предусмотрены расходы на 2026 год в сумме </w:t>
      </w:r>
      <w:r>
        <w:rPr>
          <w:rFonts w:eastAsiaTheme="minorEastAsia"/>
          <w:sz w:val="26"/>
          <w:szCs w:val="26"/>
        </w:rPr>
        <w:t>46 074,89</w:t>
      </w:r>
      <w:r w:rsidRPr="003D39F4">
        <w:rPr>
          <w:rFonts w:eastAsiaTheme="minorEastAsia"/>
          <w:sz w:val="26"/>
          <w:szCs w:val="26"/>
        </w:rPr>
        <w:t xml:space="preserve"> тыс. рублей, 2027 год – </w:t>
      </w:r>
      <w:r>
        <w:rPr>
          <w:rFonts w:eastAsiaTheme="minorEastAsia"/>
          <w:sz w:val="26"/>
          <w:szCs w:val="26"/>
        </w:rPr>
        <w:t>46 538,89</w:t>
      </w:r>
      <w:r w:rsidRPr="003D39F4">
        <w:rPr>
          <w:rFonts w:eastAsiaTheme="minorEastAsia"/>
          <w:sz w:val="26"/>
          <w:szCs w:val="26"/>
        </w:rPr>
        <w:t xml:space="preserve"> тыс. рублей, 2028 год – </w:t>
      </w:r>
      <w:r>
        <w:rPr>
          <w:rFonts w:eastAsiaTheme="minorEastAsia"/>
          <w:sz w:val="26"/>
          <w:szCs w:val="26"/>
        </w:rPr>
        <w:t>46 408,38</w:t>
      </w:r>
      <w:r w:rsidRPr="003D39F4">
        <w:rPr>
          <w:rFonts w:eastAsiaTheme="minorEastAsia"/>
          <w:sz w:val="26"/>
          <w:szCs w:val="26"/>
        </w:rPr>
        <w:t xml:space="preserve"> тыс. рублей </w:t>
      </w:r>
      <w:r>
        <w:rPr>
          <w:rFonts w:eastAsiaTheme="minorEastAsia"/>
          <w:sz w:val="26"/>
          <w:szCs w:val="26"/>
        </w:rPr>
        <w:t xml:space="preserve">за счет средств бюджета округа </w:t>
      </w:r>
      <w:r w:rsidRPr="003D39F4">
        <w:rPr>
          <w:rFonts w:eastAsiaTheme="minorEastAsia"/>
          <w:sz w:val="26"/>
          <w:szCs w:val="26"/>
        </w:rPr>
        <w:t>на реализацию следующих направлений:</w:t>
      </w:r>
    </w:p>
    <w:p w14:paraId="703B62E1" w14:textId="611F5D61" w:rsidR="006C0E62" w:rsidRPr="003F14A4" w:rsidRDefault="006C0E62" w:rsidP="006C0E62">
      <w:pPr>
        <w:ind w:firstLine="709"/>
        <w:jc w:val="both"/>
        <w:rPr>
          <w:rFonts w:eastAsiaTheme="minorEastAsia"/>
          <w:sz w:val="26"/>
          <w:szCs w:val="26"/>
        </w:rPr>
      </w:pPr>
      <w:r>
        <w:rPr>
          <w:rFonts w:eastAsiaTheme="minorEastAsia"/>
          <w:sz w:val="26"/>
          <w:szCs w:val="26"/>
        </w:rPr>
        <w:t>-о</w:t>
      </w:r>
      <w:r w:rsidRPr="003D39F4">
        <w:rPr>
          <w:rFonts w:eastAsiaTheme="minorEastAsia"/>
          <w:sz w:val="26"/>
          <w:szCs w:val="26"/>
        </w:rPr>
        <w:t>беспечение деятельности (оказание услуг, выполнение работ) муниципальных учреждений</w:t>
      </w:r>
      <w:r w:rsidR="004535DB">
        <w:rPr>
          <w:rFonts w:eastAsiaTheme="minorEastAsia"/>
          <w:sz w:val="26"/>
          <w:szCs w:val="26"/>
        </w:rPr>
        <w:t xml:space="preserve"> </w:t>
      </w:r>
      <w:r w:rsidRPr="003D39F4">
        <w:rPr>
          <w:rFonts w:eastAsiaTheme="minorEastAsia"/>
          <w:sz w:val="26"/>
          <w:szCs w:val="26"/>
        </w:rPr>
        <w:t>(организаций)</w:t>
      </w:r>
      <w:r>
        <w:rPr>
          <w:rFonts w:eastAsiaTheme="minorEastAsia"/>
          <w:sz w:val="26"/>
          <w:szCs w:val="26"/>
        </w:rPr>
        <w:t xml:space="preserve"> на 2026 год 15 373,23 тыс. рублей, 2027-2028 годы -15 716,23 тыс. рублей ежегодно. Расходы предусмотрены на выполнение муниципальной работы </w:t>
      </w:r>
      <w:r w:rsidRPr="003F14A4">
        <w:rPr>
          <w:rFonts w:eastAsiaTheme="minorEastAsia"/>
          <w:sz w:val="26"/>
          <w:szCs w:val="26"/>
        </w:rPr>
        <w:t>«</w:t>
      </w:r>
      <w:r w:rsidRPr="003F14A4">
        <w:rPr>
          <w:sz w:val="26"/>
          <w:szCs w:val="26"/>
        </w:rPr>
        <w:t xml:space="preserve">Освещение деятельности органов местного самоуправления» в рамках выполнения муниципального задания </w:t>
      </w:r>
      <w:r w:rsidRPr="003F14A4">
        <w:rPr>
          <w:rFonts w:eastAsiaTheme="minorEastAsia"/>
          <w:sz w:val="26"/>
          <w:szCs w:val="26"/>
        </w:rPr>
        <w:t>МАУ «Информационный центр»</w:t>
      </w:r>
      <w:r>
        <w:rPr>
          <w:rFonts w:eastAsiaTheme="minorEastAsia"/>
          <w:sz w:val="26"/>
          <w:szCs w:val="26"/>
        </w:rPr>
        <w:t xml:space="preserve"> в объеме 2444 публикации ежегодно;</w:t>
      </w:r>
    </w:p>
    <w:p w14:paraId="314D41D5" w14:textId="77777777" w:rsidR="006C0E62" w:rsidRDefault="006C0E62" w:rsidP="006C0E62">
      <w:pPr>
        <w:ind w:firstLine="709"/>
        <w:jc w:val="both"/>
        <w:rPr>
          <w:rFonts w:eastAsiaTheme="minorEastAsia"/>
          <w:sz w:val="26"/>
          <w:szCs w:val="26"/>
        </w:rPr>
      </w:pPr>
      <w:r>
        <w:rPr>
          <w:rFonts w:eastAsiaTheme="minorEastAsia"/>
          <w:sz w:val="26"/>
          <w:szCs w:val="26"/>
        </w:rPr>
        <w:t>-п</w:t>
      </w:r>
      <w:r w:rsidRPr="003D39F4">
        <w:rPr>
          <w:rFonts w:eastAsiaTheme="minorEastAsia"/>
          <w:sz w:val="26"/>
          <w:szCs w:val="26"/>
        </w:rPr>
        <w:t xml:space="preserve">овышение квалификации муниципальных служащих администрации Пермского муниципального </w:t>
      </w:r>
      <w:r w:rsidRPr="003F14A4">
        <w:rPr>
          <w:rFonts w:eastAsiaTheme="minorEastAsia"/>
          <w:sz w:val="26"/>
          <w:szCs w:val="26"/>
        </w:rPr>
        <w:t xml:space="preserve">округа. В ходе реализации данного направления планируется обучение муниципальных служащих с долей обучаемых муниципальных служащих 25% в год от штатной численности в сумме </w:t>
      </w:r>
      <w:r>
        <w:rPr>
          <w:rFonts w:eastAsiaTheme="minorEastAsia"/>
          <w:sz w:val="26"/>
          <w:szCs w:val="26"/>
        </w:rPr>
        <w:t>573,97</w:t>
      </w:r>
      <w:r w:rsidRPr="003F14A4">
        <w:rPr>
          <w:rFonts w:eastAsiaTheme="minorEastAsia"/>
          <w:sz w:val="26"/>
          <w:szCs w:val="26"/>
        </w:rPr>
        <w:t xml:space="preserve"> тыс. рублей ежегодно</w:t>
      </w:r>
      <w:r>
        <w:rPr>
          <w:rFonts w:eastAsiaTheme="minorEastAsia"/>
          <w:sz w:val="26"/>
          <w:szCs w:val="26"/>
        </w:rPr>
        <w:t>;</w:t>
      </w:r>
    </w:p>
    <w:p w14:paraId="7BE35806" w14:textId="77777777" w:rsidR="006C0E62" w:rsidRDefault="006C0E62" w:rsidP="006C0E62">
      <w:pPr>
        <w:ind w:firstLine="709"/>
        <w:jc w:val="both"/>
        <w:rPr>
          <w:rFonts w:eastAsiaTheme="minorEastAsia"/>
          <w:sz w:val="26"/>
          <w:szCs w:val="26"/>
        </w:rPr>
      </w:pPr>
      <w:r w:rsidRPr="00682D13">
        <w:rPr>
          <w:rFonts w:eastAsiaTheme="minorEastAsia"/>
          <w:sz w:val="26"/>
          <w:szCs w:val="26"/>
        </w:rPr>
        <w:t>-проведение мониторинга эффективности антикоррупционных мер на территории Пермского муниципального в 2027 году на сумму 121,00 тыс. рублей (социологический опрос проводится один раз в три года);</w:t>
      </w:r>
    </w:p>
    <w:p w14:paraId="5BB4E19A" w14:textId="77777777" w:rsidR="006C0E62" w:rsidRDefault="006C0E62" w:rsidP="006C0E62">
      <w:pPr>
        <w:ind w:firstLine="709"/>
        <w:jc w:val="both"/>
        <w:rPr>
          <w:rFonts w:eastAsiaTheme="minorEastAsia"/>
          <w:sz w:val="26"/>
          <w:szCs w:val="26"/>
        </w:rPr>
      </w:pPr>
      <w:r>
        <w:rPr>
          <w:rFonts w:eastAsiaTheme="minorEastAsia"/>
          <w:sz w:val="26"/>
          <w:szCs w:val="26"/>
        </w:rPr>
        <w:t>-п</w:t>
      </w:r>
      <w:r w:rsidRPr="003D39F4">
        <w:rPr>
          <w:rFonts w:eastAsiaTheme="minorEastAsia"/>
          <w:sz w:val="26"/>
          <w:szCs w:val="26"/>
        </w:rPr>
        <w:t>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r>
        <w:rPr>
          <w:rFonts w:eastAsiaTheme="minorEastAsia"/>
          <w:sz w:val="26"/>
          <w:szCs w:val="26"/>
        </w:rPr>
        <w:t xml:space="preserve"> на 2026-2027 годы в сумме 23,77 тыс. рублей ежегодно, 2028 год – 14,26 тыс. рублей; </w:t>
      </w:r>
    </w:p>
    <w:p w14:paraId="453FC1DD" w14:textId="5AFD5152" w:rsidR="006C0E62" w:rsidRDefault="006C0E62" w:rsidP="006C0E62">
      <w:pPr>
        <w:ind w:firstLine="709"/>
        <w:jc w:val="both"/>
        <w:rPr>
          <w:rFonts w:eastAsiaTheme="minorEastAsia"/>
          <w:sz w:val="26"/>
          <w:szCs w:val="26"/>
        </w:rPr>
      </w:pPr>
      <w:r w:rsidRPr="003F14A4">
        <w:rPr>
          <w:rFonts w:eastAsiaTheme="minorEastAsia"/>
          <w:sz w:val="26"/>
          <w:szCs w:val="26"/>
        </w:rPr>
        <w:t>-субсиди</w:t>
      </w:r>
      <w:r w:rsidR="00E5711C">
        <w:rPr>
          <w:rFonts w:eastAsiaTheme="minorEastAsia"/>
          <w:sz w:val="26"/>
          <w:szCs w:val="26"/>
        </w:rPr>
        <w:t>я</w:t>
      </w:r>
      <w:r w:rsidRPr="003F14A4">
        <w:rPr>
          <w:rFonts w:eastAsiaTheme="minorEastAsia"/>
          <w:sz w:val="26"/>
          <w:szCs w:val="26"/>
        </w:rPr>
        <w:t xml:space="preserve"> АНО «Редакция газеты «Нива» </w:t>
      </w:r>
      <w:r w:rsidRPr="00114161">
        <w:rPr>
          <w:sz w:val="26"/>
          <w:szCs w:val="26"/>
        </w:rPr>
        <w:t xml:space="preserve">на </w:t>
      </w:r>
      <w:r>
        <w:rPr>
          <w:sz w:val="26"/>
          <w:szCs w:val="26"/>
        </w:rPr>
        <w:t>возмещение</w:t>
      </w:r>
      <w:r w:rsidRPr="00114161">
        <w:rPr>
          <w:sz w:val="26"/>
          <w:szCs w:val="26"/>
        </w:rPr>
        <w:t xml:space="preserve"> затрат </w:t>
      </w:r>
      <w:r w:rsidRPr="003D39F4">
        <w:rPr>
          <w:rFonts w:eastAsiaTheme="minorEastAsia"/>
          <w:sz w:val="26"/>
          <w:szCs w:val="26"/>
        </w:rPr>
        <w:t xml:space="preserve">по опубликованию муниципальных правовых </w:t>
      </w:r>
      <w:r w:rsidRPr="003F14A4">
        <w:rPr>
          <w:rFonts w:eastAsiaTheme="minorEastAsia"/>
          <w:sz w:val="26"/>
          <w:szCs w:val="26"/>
        </w:rPr>
        <w:t xml:space="preserve">актов </w:t>
      </w:r>
      <w:r>
        <w:rPr>
          <w:rFonts w:eastAsiaTheme="minorEastAsia"/>
          <w:sz w:val="26"/>
          <w:szCs w:val="26"/>
        </w:rPr>
        <w:t xml:space="preserve">и иной информации </w:t>
      </w:r>
      <w:r w:rsidRPr="003F14A4">
        <w:rPr>
          <w:rFonts w:eastAsiaTheme="minorEastAsia"/>
          <w:sz w:val="26"/>
          <w:szCs w:val="26"/>
        </w:rPr>
        <w:t xml:space="preserve">в </w:t>
      </w:r>
      <w:r>
        <w:rPr>
          <w:rFonts w:eastAsiaTheme="minorEastAsia"/>
          <w:sz w:val="26"/>
          <w:szCs w:val="26"/>
        </w:rPr>
        <w:t xml:space="preserve">официальном печатном издании Пермского муниципального округа в </w:t>
      </w:r>
      <w:r w:rsidRPr="003F14A4">
        <w:rPr>
          <w:rFonts w:eastAsiaTheme="minorEastAsia"/>
          <w:sz w:val="26"/>
          <w:szCs w:val="26"/>
        </w:rPr>
        <w:t>сумме 12</w:t>
      </w:r>
      <w:r>
        <w:rPr>
          <w:rFonts w:eastAsiaTheme="minorEastAsia"/>
          <w:sz w:val="26"/>
          <w:szCs w:val="26"/>
        </w:rPr>
        <w:t xml:space="preserve"> </w:t>
      </w:r>
      <w:r w:rsidRPr="003F14A4">
        <w:rPr>
          <w:rFonts w:eastAsiaTheme="minorEastAsia"/>
          <w:sz w:val="26"/>
          <w:szCs w:val="26"/>
        </w:rPr>
        <w:t>589,60 тыс. рублей ежегодно;</w:t>
      </w:r>
    </w:p>
    <w:p w14:paraId="39FD0ADC" w14:textId="77777777" w:rsidR="006C0E62" w:rsidRDefault="006C0E62" w:rsidP="006C0E62">
      <w:pPr>
        <w:ind w:firstLine="709"/>
        <w:jc w:val="both"/>
        <w:rPr>
          <w:rFonts w:eastAsiaTheme="minorEastAsia"/>
          <w:sz w:val="26"/>
          <w:szCs w:val="26"/>
        </w:rPr>
      </w:pPr>
      <w:r>
        <w:rPr>
          <w:rFonts w:eastAsiaTheme="minorEastAsia"/>
          <w:sz w:val="26"/>
          <w:szCs w:val="26"/>
        </w:rPr>
        <w:t>-п</w:t>
      </w:r>
      <w:r w:rsidRPr="003D39F4">
        <w:rPr>
          <w:rFonts w:eastAsiaTheme="minorEastAsia"/>
          <w:sz w:val="26"/>
          <w:szCs w:val="26"/>
        </w:rPr>
        <w:t>овышение квалификации сотрудников казенных учреждений Пермского муниципального округа</w:t>
      </w:r>
      <w:r>
        <w:rPr>
          <w:rFonts w:eastAsiaTheme="minorEastAsia"/>
          <w:sz w:val="26"/>
          <w:szCs w:val="26"/>
        </w:rPr>
        <w:t>.</w:t>
      </w:r>
      <w:r w:rsidRPr="003F14A4">
        <w:rPr>
          <w:rFonts w:eastAsiaTheme="minorEastAsia"/>
          <w:sz w:val="26"/>
          <w:szCs w:val="26"/>
        </w:rPr>
        <w:t xml:space="preserve"> В ходе реализации данного направления планируется обучение муниципальных служащих с долей обучаемых </w:t>
      </w:r>
      <w:r>
        <w:rPr>
          <w:rFonts w:eastAsiaTheme="minorEastAsia"/>
          <w:sz w:val="26"/>
          <w:szCs w:val="26"/>
        </w:rPr>
        <w:t>сотрудников казенных учреждений</w:t>
      </w:r>
      <w:r w:rsidRPr="003F14A4">
        <w:rPr>
          <w:rFonts w:eastAsiaTheme="minorEastAsia"/>
          <w:sz w:val="26"/>
          <w:szCs w:val="26"/>
        </w:rPr>
        <w:t xml:space="preserve"> </w:t>
      </w:r>
      <w:r>
        <w:rPr>
          <w:rFonts w:eastAsiaTheme="minorEastAsia"/>
          <w:sz w:val="26"/>
          <w:szCs w:val="26"/>
        </w:rPr>
        <w:t>15</w:t>
      </w:r>
      <w:r w:rsidRPr="003F14A4">
        <w:rPr>
          <w:rFonts w:eastAsiaTheme="minorEastAsia"/>
          <w:sz w:val="26"/>
          <w:szCs w:val="26"/>
        </w:rPr>
        <w:t xml:space="preserve">% в год от штатной численности в сумме </w:t>
      </w:r>
      <w:r>
        <w:rPr>
          <w:rFonts w:eastAsiaTheme="minorEastAsia"/>
          <w:sz w:val="26"/>
          <w:szCs w:val="26"/>
        </w:rPr>
        <w:t>357,71</w:t>
      </w:r>
      <w:r w:rsidRPr="003F14A4">
        <w:rPr>
          <w:rFonts w:eastAsiaTheme="minorEastAsia"/>
          <w:sz w:val="26"/>
          <w:szCs w:val="26"/>
        </w:rPr>
        <w:t xml:space="preserve"> тыс. рублей ежегодно</w:t>
      </w:r>
      <w:r>
        <w:rPr>
          <w:rFonts w:eastAsiaTheme="minorEastAsia"/>
          <w:sz w:val="26"/>
          <w:szCs w:val="26"/>
        </w:rPr>
        <w:t>;</w:t>
      </w:r>
    </w:p>
    <w:p w14:paraId="3B967004" w14:textId="77777777" w:rsidR="006C0E62" w:rsidRPr="00682D13" w:rsidRDefault="006C0E62" w:rsidP="006C0E62">
      <w:pPr>
        <w:ind w:firstLine="709"/>
        <w:jc w:val="both"/>
        <w:rPr>
          <w:rFonts w:eastAsiaTheme="minorEastAsia"/>
          <w:bCs/>
          <w:sz w:val="26"/>
          <w:szCs w:val="26"/>
        </w:rPr>
      </w:pPr>
      <w:r>
        <w:rPr>
          <w:rFonts w:eastAsiaTheme="minorEastAsia"/>
          <w:sz w:val="26"/>
          <w:szCs w:val="26"/>
        </w:rPr>
        <w:t>-п</w:t>
      </w:r>
      <w:r w:rsidRPr="003D39F4">
        <w:rPr>
          <w:rFonts w:eastAsiaTheme="minorEastAsia"/>
          <w:sz w:val="26"/>
          <w:szCs w:val="26"/>
        </w:rPr>
        <w:t>риобретение компьютерной и организационной техники, программного обеспечения и продление прав их использования</w:t>
      </w:r>
      <w:r>
        <w:rPr>
          <w:rFonts w:eastAsiaTheme="minorEastAsia"/>
          <w:sz w:val="26"/>
          <w:szCs w:val="26"/>
        </w:rPr>
        <w:t>. Р</w:t>
      </w:r>
      <w:r w:rsidRPr="00682D13">
        <w:rPr>
          <w:rFonts w:eastAsiaTheme="minorEastAsia"/>
          <w:bCs/>
          <w:sz w:val="26"/>
          <w:szCs w:val="26"/>
        </w:rPr>
        <w:t xml:space="preserve">асходы </w:t>
      </w:r>
      <w:r>
        <w:rPr>
          <w:rFonts w:eastAsiaTheme="minorEastAsia"/>
          <w:bCs/>
          <w:sz w:val="26"/>
          <w:szCs w:val="26"/>
        </w:rPr>
        <w:t>предусмотрены в</w:t>
      </w:r>
      <w:r>
        <w:rPr>
          <w:rFonts w:eastAsiaTheme="minorEastAsia"/>
          <w:sz w:val="26"/>
          <w:szCs w:val="26"/>
        </w:rPr>
        <w:t xml:space="preserve"> </w:t>
      </w:r>
      <w:r w:rsidRPr="00682D13">
        <w:rPr>
          <w:rFonts w:eastAsiaTheme="minorEastAsia"/>
          <w:sz w:val="26"/>
          <w:szCs w:val="26"/>
        </w:rPr>
        <w:t xml:space="preserve">целях реализации задач, поставленных национальным проектом </w:t>
      </w:r>
      <w:r w:rsidRPr="00682D13">
        <w:rPr>
          <w:rFonts w:eastAsiaTheme="minorEastAsia"/>
          <w:bCs/>
          <w:sz w:val="26"/>
          <w:szCs w:val="26"/>
        </w:rPr>
        <w:t xml:space="preserve">«Цифровая экономика» на 2026-2028 годы в сумме 17 156,61 тыс. рублей ежегодно. В ходе реализации указанного </w:t>
      </w:r>
      <w:r>
        <w:rPr>
          <w:rFonts w:eastAsiaTheme="minorEastAsia"/>
          <w:bCs/>
          <w:sz w:val="26"/>
          <w:szCs w:val="26"/>
        </w:rPr>
        <w:t>направления</w:t>
      </w:r>
      <w:r w:rsidRPr="00682D13">
        <w:rPr>
          <w:rFonts w:eastAsiaTheme="minorEastAsia"/>
          <w:bCs/>
          <w:sz w:val="26"/>
          <w:szCs w:val="26"/>
        </w:rPr>
        <w:t xml:space="preserve"> планируется:</w:t>
      </w:r>
    </w:p>
    <w:p w14:paraId="155417FB" w14:textId="77777777" w:rsidR="006C0E62" w:rsidRPr="00682D13" w:rsidRDefault="006C0E62" w:rsidP="006C0E62">
      <w:pPr>
        <w:ind w:firstLine="709"/>
        <w:jc w:val="both"/>
        <w:rPr>
          <w:rFonts w:eastAsiaTheme="minorEastAsia"/>
          <w:bCs/>
          <w:sz w:val="26"/>
          <w:szCs w:val="26"/>
        </w:rPr>
      </w:pPr>
      <w:r w:rsidRPr="00682D13">
        <w:rPr>
          <w:rFonts w:eastAsiaTheme="minorEastAsia"/>
          <w:bCs/>
          <w:sz w:val="26"/>
          <w:szCs w:val="26"/>
        </w:rPr>
        <w:t xml:space="preserve">приобретение операционной системы РЕД ОС +Мой Офис </w:t>
      </w:r>
      <w:r>
        <w:rPr>
          <w:rFonts w:eastAsiaTheme="minorEastAsia"/>
          <w:bCs/>
          <w:sz w:val="26"/>
          <w:szCs w:val="26"/>
        </w:rPr>
        <w:t>на</w:t>
      </w:r>
      <w:r w:rsidRPr="00682D13">
        <w:rPr>
          <w:rFonts w:eastAsiaTheme="minorEastAsia"/>
          <w:bCs/>
          <w:sz w:val="26"/>
          <w:szCs w:val="26"/>
        </w:rPr>
        <w:t xml:space="preserve"> 2026</w:t>
      </w:r>
      <w:r>
        <w:rPr>
          <w:rFonts w:eastAsiaTheme="minorEastAsia"/>
          <w:bCs/>
          <w:sz w:val="26"/>
          <w:szCs w:val="26"/>
        </w:rPr>
        <w:t>-2028</w:t>
      </w:r>
      <w:r w:rsidRPr="00682D13">
        <w:rPr>
          <w:rFonts w:eastAsiaTheme="minorEastAsia"/>
          <w:bCs/>
          <w:sz w:val="26"/>
          <w:szCs w:val="26"/>
        </w:rPr>
        <w:t xml:space="preserve"> год </w:t>
      </w:r>
      <w:r>
        <w:rPr>
          <w:rFonts w:eastAsiaTheme="minorEastAsia"/>
          <w:bCs/>
          <w:sz w:val="26"/>
          <w:szCs w:val="26"/>
        </w:rPr>
        <w:t>в</w:t>
      </w:r>
      <w:r w:rsidRPr="00682D13">
        <w:rPr>
          <w:rFonts w:eastAsiaTheme="minorEastAsia"/>
          <w:bCs/>
          <w:sz w:val="26"/>
          <w:szCs w:val="26"/>
        </w:rPr>
        <w:t xml:space="preserve"> сумм</w:t>
      </w:r>
      <w:r>
        <w:rPr>
          <w:rFonts w:eastAsiaTheme="minorEastAsia"/>
          <w:bCs/>
          <w:sz w:val="26"/>
          <w:szCs w:val="26"/>
        </w:rPr>
        <w:t>е</w:t>
      </w:r>
      <w:r w:rsidRPr="00682D13">
        <w:rPr>
          <w:rFonts w:eastAsiaTheme="minorEastAsia"/>
          <w:bCs/>
          <w:sz w:val="26"/>
          <w:szCs w:val="26"/>
        </w:rPr>
        <w:t xml:space="preserve"> </w:t>
      </w:r>
      <w:r>
        <w:rPr>
          <w:rFonts w:eastAsiaTheme="minorEastAsia"/>
          <w:bCs/>
          <w:sz w:val="26"/>
          <w:szCs w:val="26"/>
        </w:rPr>
        <w:t xml:space="preserve">           </w:t>
      </w:r>
      <w:r w:rsidRPr="00682D13">
        <w:rPr>
          <w:rFonts w:eastAsiaTheme="minorEastAsia"/>
          <w:bCs/>
          <w:sz w:val="26"/>
          <w:szCs w:val="26"/>
        </w:rPr>
        <w:t>1</w:t>
      </w:r>
      <w:r>
        <w:rPr>
          <w:rFonts w:eastAsiaTheme="minorEastAsia"/>
          <w:bCs/>
          <w:sz w:val="26"/>
          <w:szCs w:val="26"/>
        </w:rPr>
        <w:t xml:space="preserve"> </w:t>
      </w:r>
      <w:r w:rsidRPr="00682D13">
        <w:rPr>
          <w:rFonts w:eastAsiaTheme="minorEastAsia"/>
          <w:bCs/>
          <w:sz w:val="26"/>
          <w:szCs w:val="26"/>
        </w:rPr>
        <w:t>128,67 тыс. рублей;</w:t>
      </w:r>
    </w:p>
    <w:p w14:paraId="5628B972" w14:textId="77777777" w:rsidR="006C0E62" w:rsidRPr="00682D13" w:rsidRDefault="006C0E62" w:rsidP="006C0E62">
      <w:pPr>
        <w:ind w:firstLine="709"/>
        <w:jc w:val="both"/>
        <w:rPr>
          <w:rFonts w:eastAsiaTheme="minorEastAsia"/>
          <w:bCs/>
          <w:sz w:val="26"/>
          <w:szCs w:val="26"/>
        </w:rPr>
      </w:pPr>
      <w:r w:rsidRPr="00682D13">
        <w:rPr>
          <w:rFonts w:eastAsiaTheme="minorEastAsia"/>
          <w:bCs/>
          <w:sz w:val="26"/>
          <w:szCs w:val="26"/>
        </w:rPr>
        <w:t>продление прав использования программных обеспечений (Программно-аппаратный комплекс информационной защиты 200 рабочих мест (</w:t>
      </w:r>
      <w:proofErr w:type="spellStart"/>
      <w:r w:rsidRPr="00682D13">
        <w:rPr>
          <w:rFonts w:eastAsiaTheme="minorEastAsia"/>
          <w:bCs/>
          <w:sz w:val="26"/>
          <w:szCs w:val="26"/>
        </w:rPr>
        <w:t>User</w:t>
      </w:r>
      <w:proofErr w:type="spellEnd"/>
      <w:r w:rsidRPr="00682D13">
        <w:rPr>
          <w:rFonts w:eastAsiaTheme="minorEastAsia"/>
          <w:bCs/>
          <w:sz w:val="26"/>
          <w:szCs w:val="26"/>
        </w:rPr>
        <w:t xml:space="preserve"> </w:t>
      </w:r>
      <w:proofErr w:type="spellStart"/>
      <w:r w:rsidRPr="00682D13">
        <w:rPr>
          <w:rFonts w:eastAsiaTheme="minorEastAsia"/>
          <w:bCs/>
          <w:sz w:val="26"/>
          <w:szCs w:val="26"/>
        </w:rPr>
        <w:t>Gate</w:t>
      </w:r>
      <w:proofErr w:type="spellEnd"/>
      <w:r w:rsidRPr="00682D13">
        <w:rPr>
          <w:rFonts w:eastAsiaTheme="minorEastAsia"/>
          <w:bCs/>
          <w:sz w:val="26"/>
          <w:szCs w:val="26"/>
        </w:rPr>
        <w:t>) на 2026-2028 годы в сумме 232,0</w:t>
      </w:r>
      <w:r>
        <w:rPr>
          <w:rFonts w:eastAsiaTheme="minorEastAsia"/>
          <w:bCs/>
          <w:sz w:val="26"/>
          <w:szCs w:val="26"/>
        </w:rPr>
        <w:t>0</w:t>
      </w:r>
      <w:r w:rsidRPr="00682D13">
        <w:rPr>
          <w:rFonts w:eastAsiaTheme="minorEastAsia"/>
          <w:bCs/>
          <w:sz w:val="26"/>
          <w:szCs w:val="26"/>
        </w:rPr>
        <w:t xml:space="preserve"> тыс. рублей ежегодно; </w:t>
      </w:r>
    </w:p>
    <w:p w14:paraId="735F2C45" w14:textId="77777777" w:rsidR="006C0E62" w:rsidRPr="00682D13" w:rsidRDefault="006C0E62" w:rsidP="006C0E62">
      <w:pPr>
        <w:ind w:firstLine="709"/>
        <w:jc w:val="both"/>
        <w:rPr>
          <w:rFonts w:eastAsiaTheme="minorEastAsia"/>
          <w:bCs/>
          <w:sz w:val="26"/>
          <w:szCs w:val="26"/>
        </w:rPr>
      </w:pPr>
      <w:r w:rsidRPr="00682D13">
        <w:rPr>
          <w:rFonts w:eastAsiaTheme="minorEastAsia"/>
          <w:bCs/>
          <w:sz w:val="26"/>
          <w:szCs w:val="26"/>
        </w:rPr>
        <w:t>приобретения антивирусной программы Касперский для 774 рабочих мест на 2026 - 2028 годы в сумме 1</w:t>
      </w:r>
      <w:r>
        <w:rPr>
          <w:rFonts w:eastAsiaTheme="minorEastAsia"/>
          <w:bCs/>
          <w:sz w:val="26"/>
          <w:szCs w:val="26"/>
        </w:rPr>
        <w:t xml:space="preserve"> </w:t>
      </w:r>
      <w:r w:rsidRPr="00682D13">
        <w:rPr>
          <w:rFonts w:eastAsiaTheme="minorEastAsia"/>
          <w:bCs/>
          <w:sz w:val="26"/>
          <w:szCs w:val="26"/>
        </w:rPr>
        <w:t>226,09 тыс. рублей ежегодно;</w:t>
      </w:r>
    </w:p>
    <w:p w14:paraId="25323573" w14:textId="77777777" w:rsidR="006C0E62" w:rsidRPr="00682D13" w:rsidRDefault="006C0E62" w:rsidP="006C0E62">
      <w:pPr>
        <w:ind w:firstLine="709"/>
        <w:jc w:val="both"/>
        <w:rPr>
          <w:rFonts w:eastAsiaTheme="minorEastAsia"/>
          <w:bCs/>
          <w:sz w:val="26"/>
          <w:szCs w:val="26"/>
        </w:rPr>
      </w:pPr>
      <w:r w:rsidRPr="00682D13">
        <w:rPr>
          <w:rFonts w:eastAsiaTheme="minorEastAsia"/>
          <w:bCs/>
          <w:sz w:val="26"/>
          <w:szCs w:val="26"/>
        </w:rPr>
        <w:t>приобретение моноблоков, ноутбуков, МФУ в 2026-2028 годах на сумму 9 686,00 тыс. рублей;</w:t>
      </w:r>
    </w:p>
    <w:p w14:paraId="1239434A" w14:textId="77777777" w:rsidR="006C0E62" w:rsidRPr="00682D13" w:rsidRDefault="006C0E62" w:rsidP="006C0E62">
      <w:pPr>
        <w:ind w:firstLine="709"/>
        <w:jc w:val="both"/>
        <w:rPr>
          <w:rFonts w:eastAsiaTheme="minorEastAsia"/>
          <w:bCs/>
          <w:sz w:val="26"/>
          <w:szCs w:val="26"/>
        </w:rPr>
      </w:pPr>
      <w:r w:rsidRPr="00682D13">
        <w:rPr>
          <w:rFonts w:eastAsiaTheme="minorEastAsia"/>
          <w:bCs/>
          <w:sz w:val="26"/>
          <w:szCs w:val="26"/>
        </w:rPr>
        <w:t>приобретение программного обеспечения «Консультант+» для всех функциональных и территориальных органов администрации Пермского муниципального округа и муниципальных казенных учреждений округа на 2026-2028 годы в сумме 4 883,85 тыс. рублей ежегодно.</w:t>
      </w:r>
    </w:p>
    <w:p w14:paraId="39D71E70" w14:textId="77777777" w:rsidR="006C0E62" w:rsidRPr="00F809C6" w:rsidRDefault="006C0E62" w:rsidP="006C0E62">
      <w:pPr>
        <w:spacing w:line="240" w:lineRule="exact"/>
        <w:ind w:firstLine="709"/>
        <w:jc w:val="center"/>
        <w:rPr>
          <w:rFonts w:eastAsiaTheme="minorEastAsia"/>
          <w:b/>
          <w:bCs/>
          <w:i/>
          <w:iCs/>
          <w:sz w:val="26"/>
          <w:szCs w:val="26"/>
        </w:rPr>
      </w:pPr>
    </w:p>
    <w:p w14:paraId="0CB77D24" w14:textId="77777777" w:rsidR="006C0E62" w:rsidRPr="00F809C6" w:rsidRDefault="006C0E62" w:rsidP="006C0E62">
      <w:pPr>
        <w:spacing w:line="240" w:lineRule="exact"/>
        <w:ind w:firstLine="709"/>
        <w:jc w:val="center"/>
        <w:rPr>
          <w:rFonts w:eastAsiaTheme="minorEastAsia"/>
          <w:b/>
          <w:bCs/>
          <w:i/>
          <w:iCs/>
          <w:sz w:val="26"/>
          <w:szCs w:val="26"/>
        </w:rPr>
      </w:pPr>
      <w:r w:rsidRPr="00F809C6">
        <w:rPr>
          <w:rFonts w:eastAsiaTheme="minorEastAsia"/>
          <w:b/>
          <w:bCs/>
          <w:i/>
          <w:iCs/>
          <w:sz w:val="26"/>
          <w:szCs w:val="26"/>
        </w:rPr>
        <w:t xml:space="preserve">Комплекс процессных мероприятий </w:t>
      </w:r>
    </w:p>
    <w:p w14:paraId="7648885F" w14:textId="77777777" w:rsidR="006C0E62" w:rsidRPr="00F809C6" w:rsidRDefault="006C0E62" w:rsidP="006C0E62">
      <w:pPr>
        <w:spacing w:line="240" w:lineRule="exact"/>
        <w:ind w:firstLine="709"/>
        <w:jc w:val="center"/>
        <w:rPr>
          <w:rFonts w:eastAsiaTheme="minorEastAsia"/>
          <w:b/>
          <w:bCs/>
          <w:i/>
          <w:iCs/>
          <w:sz w:val="26"/>
          <w:szCs w:val="26"/>
          <w:highlight w:val="yellow"/>
        </w:rPr>
      </w:pPr>
      <w:r w:rsidRPr="00F809C6">
        <w:rPr>
          <w:rFonts w:eastAsiaTheme="minorEastAsia"/>
          <w:b/>
          <w:bCs/>
          <w:i/>
          <w:iCs/>
          <w:sz w:val="26"/>
          <w:szCs w:val="26"/>
        </w:rPr>
        <w:t>«Гармонизация межнациональных и межконфессиональных отношений на территории Пермского муниципального округа»</w:t>
      </w:r>
    </w:p>
    <w:p w14:paraId="57A48A7D" w14:textId="77777777" w:rsidR="006C0E62" w:rsidRPr="00F809C6" w:rsidRDefault="006C0E62" w:rsidP="006C0E62">
      <w:pPr>
        <w:spacing w:line="240" w:lineRule="exact"/>
        <w:ind w:firstLine="709"/>
        <w:jc w:val="center"/>
        <w:rPr>
          <w:rFonts w:eastAsiaTheme="minorEastAsia"/>
          <w:b/>
          <w:sz w:val="26"/>
          <w:szCs w:val="26"/>
          <w:highlight w:val="yellow"/>
        </w:rPr>
      </w:pPr>
    </w:p>
    <w:p w14:paraId="5E61BF7D" w14:textId="77777777" w:rsidR="006C0E62" w:rsidRPr="003321A3" w:rsidRDefault="006C0E62" w:rsidP="006C0E62">
      <w:pPr>
        <w:ind w:firstLine="709"/>
        <w:jc w:val="both"/>
        <w:rPr>
          <w:sz w:val="26"/>
          <w:szCs w:val="26"/>
        </w:rPr>
      </w:pPr>
      <w:r w:rsidRPr="003321A3">
        <w:rPr>
          <w:sz w:val="26"/>
          <w:szCs w:val="26"/>
        </w:rPr>
        <w:t xml:space="preserve">В рамках комплекса процессных мероприятий </w:t>
      </w:r>
      <w:r>
        <w:rPr>
          <w:sz w:val="26"/>
          <w:szCs w:val="26"/>
        </w:rPr>
        <w:t>«</w:t>
      </w:r>
      <w:r w:rsidRPr="003321A3">
        <w:rPr>
          <w:sz w:val="26"/>
          <w:szCs w:val="26"/>
        </w:rPr>
        <w:t>Гармонизация межнациональных и межконфессиональных отношений на территории Пермского муниципального округа</w:t>
      </w:r>
      <w:r>
        <w:rPr>
          <w:sz w:val="26"/>
          <w:szCs w:val="26"/>
        </w:rPr>
        <w:t>»</w:t>
      </w:r>
      <w:r w:rsidRPr="003321A3">
        <w:rPr>
          <w:sz w:val="26"/>
          <w:szCs w:val="26"/>
        </w:rPr>
        <w:t xml:space="preserve"> предусмотрены расходы на 2026 - 2028 годы в сумме 442,23 тыс. рублей ежегодно </w:t>
      </w:r>
      <w:r>
        <w:rPr>
          <w:sz w:val="26"/>
          <w:szCs w:val="26"/>
        </w:rPr>
        <w:t xml:space="preserve">за счет средств бюджета округа </w:t>
      </w:r>
      <w:r w:rsidRPr="003321A3">
        <w:rPr>
          <w:sz w:val="26"/>
          <w:szCs w:val="26"/>
        </w:rPr>
        <w:t>на реализацию следующих направлений:</w:t>
      </w:r>
    </w:p>
    <w:p w14:paraId="66FC15B2" w14:textId="77777777" w:rsidR="006C0E62" w:rsidRPr="003321A3" w:rsidRDefault="006C0E62" w:rsidP="006C0E62">
      <w:pPr>
        <w:ind w:firstLine="709"/>
        <w:jc w:val="both"/>
        <w:rPr>
          <w:sz w:val="26"/>
          <w:szCs w:val="26"/>
        </w:rPr>
      </w:pPr>
      <w:r w:rsidRPr="003321A3">
        <w:rPr>
          <w:sz w:val="26"/>
          <w:szCs w:val="26"/>
        </w:rPr>
        <w:t>- разработка и изготовление продукции патриотического воспитания на 202</w:t>
      </w:r>
      <w:r>
        <w:rPr>
          <w:sz w:val="26"/>
          <w:szCs w:val="26"/>
        </w:rPr>
        <w:t>6-2028</w:t>
      </w:r>
      <w:r w:rsidRPr="003321A3">
        <w:rPr>
          <w:sz w:val="26"/>
          <w:szCs w:val="26"/>
        </w:rPr>
        <w:t xml:space="preserve"> год</w:t>
      </w:r>
      <w:r>
        <w:rPr>
          <w:sz w:val="26"/>
          <w:szCs w:val="26"/>
        </w:rPr>
        <w:t>ы</w:t>
      </w:r>
      <w:r w:rsidRPr="003321A3">
        <w:rPr>
          <w:sz w:val="26"/>
          <w:szCs w:val="26"/>
        </w:rPr>
        <w:t xml:space="preserve"> в сумме </w:t>
      </w:r>
      <w:r>
        <w:rPr>
          <w:sz w:val="26"/>
          <w:szCs w:val="26"/>
        </w:rPr>
        <w:t>222,81</w:t>
      </w:r>
      <w:r w:rsidRPr="003321A3">
        <w:rPr>
          <w:sz w:val="26"/>
          <w:szCs w:val="26"/>
        </w:rPr>
        <w:t xml:space="preserve"> тыс. рублей ежегодно;</w:t>
      </w:r>
    </w:p>
    <w:p w14:paraId="6FD92E18" w14:textId="77777777" w:rsidR="006C0E62" w:rsidRPr="003321A3" w:rsidRDefault="006C0E62" w:rsidP="006C0E62">
      <w:pPr>
        <w:ind w:firstLine="709"/>
        <w:jc w:val="both"/>
        <w:rPr>
          <w:sz w:val="26"/>
          <w:szCs w:val="26"/>
        </w:rPr>
      </w:pPr>
      <w:r w:rsidRPr="003321A3">
        <w:rPr>
          <w:sz w:val="26"/>
          <w:szCs w:val="26"/>
        </w:rPr>
        <w:t xml:space="preserve">- проведение мониторинга состояния межнациональных и межконфессиональных отношений в сумме </w:t>
      </w:r>
      <w:r>
        <w:rPr>
          <w:sz w:val="26"/>
          <w:szCs w:val="26"/>
        </w:rPr>
        <w:t>166,52</w:t>
      </w:r>
      <w:r w:rsidRPr="003321A3">
        <w:rPr>
          <w:sz w:val="26"/>
          <w:szCs w:val="26"/>
        </w:rPr>
        <w:t xml:space="preserve"> тыс. рублей ежегодно с целью профилактики межнациональных и межконфессиональных конфликтов на территории Пермского муниципального округа; </w:t>
      </w:r>
    </w:p>
    <w:p w14:paraId="79CA4627" w14:textId="77777777" w:rsidR="006C0E62" w:rsidRPr="003321A3" w:rsidRDefault="006C0E62" w:rsidP="006C0E62">
      <w:pPr>
        <w:ind w:firstLine="709"/>
        <w:jc w:val="both"/>
        <w:rPr>
          <w:sz w:val="26"/>
          <w:szCs w:val="26"/>
        </w:rPr>
      </w:pPr>
      <w:r w:rsidRPr="003321A3">
        <w:rPr>
          <w:sz w:val="26"/>
          <w:szCs w:val="26"/>
        </w:rPr>
        <w:t>- выпуск информационных материалов, проведение и участие в мероприятиях, направленных на укрепление межнационального и межконфессионального согласия предусмотрены расходы на 202</w:t>
      </w:r>
      <w:r>
        <w:rPr>
          <w:sz w:val="26"/>
          <w:szCs w:val="26"/>
        </w:rPr>
        <w:t>6</w:t>
      </w:r>
      <w:r w:rsidRPr="003321A3">
        <w:rPr>
          <w:sz w:val="26"/>
          <w:szCs w:val="26"/>
        </w:rPr>
        <w:t>-202</w:t>
      </w:r>
      <w:r>
        <w:rPr>
          <w:sz w:val="26"/>
          <w:szCs w:val="26"/>
        </w:rPr>
        <w:t>8</w:t>
      </w:r>
      <w:r w:rsidRPr="003321A3">
        <w:rPr>
          <w:sz w:val="26"/>
          <w:szCs w:val="26"/>
        </w:rPr>
        <w:t xml:space="preserve"> годы в сумме </w:t>
      </w:r>
      <w:r>
        <w:rPr>
          <w:sz w:val="26"/>
          <w:szCs w:val="26"/>
        </w:rPr>
        <w:t>52,90</w:t>
      </w:r>
      <w:r w:rsidRPr="003321A3">
        <w:rPr>
          <w:sz w:val="26"/>
          <w:szCs w:val="26"/>
        </w:rPr>
        <w:t xml:space="preserve"> тыс. рублей ежегодно.</w:t>
      </w:r>
    </w:p>
    <w:p w14:paraId="5FF234B0" w14:textId="77777777" w:rsidR="006C0E62" w:rsidRPr="00F809C6" w:rsidRDefault="006C0E62" w:rsidP="006C0E62">
      <w:pPr>
        <w:spacing w:line="240" w:lineRule="exact"/>
        <w:ind w:firstLine="709"/>
        <w:jc w:val="center"/>
        <w:rPr>
          <w:rFonts w:eastAsiaTheme="minorEastAsia"/>
          <w:b/>
          <w:sz w:val="26"/>
          <w:szCs w:val="26"/>
        </w:rPr>
      </w:pPr>
    </w:p>
    <w:p w14:paraId="69DC1AC7" w14:textId="77777777" w:rsidR="006C0E62" w:rsidRPr="00F809C6" w:rsidRDefault="006C0E62" w:rsidP="006C0E62">
      <w:pPr>
        <w:spacing w:line="240" w:lineRule="exact"/>
        <w:ind w:firstLine="709"/>
        <w:jc w:val="center"/>
        <w:rPr>
          <w:rFonts w:eastAsiaTheme="minorEastAsia"/>
          <w:b/>
          <w:bCs/>
          <w:i/>
          <w:iCs/>
          <w:sz w:val="26"/>
          <w:szCs w:val="26"/>
        </w:rPr>
      </w:pPr>
      <w:r w:rsidRPr="00F809C6">
        <w:rPr>
          <w:rFonts w:eastAsiaTheme="minorEastAsia"/>
          <w:b/>
          <w:bCs/>
          <w:i/>
          <w:iCs/>
          <w:sz w:val="26"/>
          <w:szCs w:val="26"/>
        </w:rPr>
        <w:t xml:space="preserve">Комплекс процессных мероприятий </w:t>
      </w:r>
    </w:p>
    <w:p w14:paraId="3BFC3223" w14:textId="77777777" w:rsidR="006C0E62" w:rsidRPr="00F809C6" w:rsidRDefault="006C0E62" w:rsidP="006C0E62">
      <w:pPr>
        <w:spacing w:line="240" w:lineRule="exact"/>
        <w:ind w:firstLine="709"/>
        <w:jc w:val="center"/>
        <w:rPr>
          <w:rFonts w:eastAsiaTheme="minorEastAsia"/>
          <w:b/>
          <w:bCs/>
          <w:i/>
          <w:iCs/>
          <w:sz w:val="26"/>
          <w:szCs w:val="26"/>
          <w:highlight w:val="yellow"/>
        </w:rPr>
      </w:pPr>
      <w:r w:rsidRPr="00F809C6">
        <w:rPr>
          <w:rFonts w:eastAsiaTheme="minorEastAsia"/>
          <w:b/>
          <w:bCs/>
          <w:i/>
          <w:iCs/>
          <w:sz w:val="26"/>
          <w:szCs w:val="26"/>
        </w:rPr>
        <w:t>«Содействие развитию институтов гражданского общества и общественных инициатив»</w:t>
      </w:r>
    </w:p>
    <w:p w14:paraId="551C4D7E" w14:textId="77777777" w:rsidR="006C0E62" w:rsidRPr="00F809C6" w:rsidRDefault="006C0E62" w:rsidP="006C0E62">
      <w:pPr>
        <w:spacing w:line="240" w:lineRule="exact"/>
        <w:ind w:firstLine="709"/>
        <w:jc w:val="center"/>
        <w:rPr>
          <w:rFonts w:eastAsiaTheme="minorEastAsia"/>
          <w:b/>
          <w:bCs/>
          <w:i/>
          <w:iCs/>
          <w:sz w:val="26"/>
          <w:szCs w:val="26"/>
          <w:highlight w:val="yellow"/>
        </w:rPr>
      </w:pPr>
    </w:p>
    <w:p w14:paraId="39D5C060" w14:textId="77777777" w:rsidR="006C0E62" w:rsidRPr="003D39F4" w:rsidRDefault="006C0E62" w:rsidP="006C0E62">
      <w:pPr>
        <w:ind w:firstLine="709"/>
        <w:jc w:val="both"/>
        <w:rPr>
          <w:sz w:val="26"/>
          <w:szCs w:val="26"/>
        </w:rPr>
      </w:pPr>
      <w:r w:rsidRPr="003D39F4">
        <w:rPr>
          <w:sz w:val="26"/>
          <w:szCs w:val="26"/>
        </w:rPr>
        <w:t xml:space="preserve">В рамках комплекса процессных мероприятий </w:t>
      </w:r>
      <w:r>
        <w:rPr>
          <w:sz w:val="26"/>
          <w:szCs w:val="26"/>
        </w:rPr>
        <w:t>«</w:t>
      </w:r>
      <w:r w:rsidRPr="003D39F4">
        <w:rPr>
          <w:sz w:val="26"/>
          <w:szCs w:val="26"/>
        </w:rPr>
        <w:t>Содействие развитию институтов гражданского общества и общественных инициатив" предусмотрены расходы на 2026 год в сумме 44</w:t>
      </w:r>
      <w:r>
        <w:rPr>
          <w:sz w:val="26"/>
          <w:szCs w:val="26"/>
        </w:rPr>
        <w:t xml:space="preserve"> </w:t>
      </w:r>
      <w:r w:rsidRPr="003D39F4">
        <w:rPr>
          <w:sz w:val="26"/>
          <w:szCs w:val="26"/>
        </w:rPr>
        <w:t>121,5</w:t>
      </w:r>
      <w:r>
        <w:rPr>
          <w:sz w:val="26"/>
          <w:szCs w:val="26"/>
        </w:rPr>
        <w:t>3</w:t>
      </w:r>
      <w:r w:rsidRPr="003D39F4">
        <w:rPr>
          <w:sz w:val="26"/>
          <w:szCs w:val="26"/>
        </w:rPr>
        <w:t xml:space="preserve"> тыс. рублей, в том числе за счет средств бюджета Пермского края 20</w:t>
      </w:r>
      <w:r>
        <w:rPr>
          <w:sz w:val="26"/>
          <w:szCs w:val="26"/>
        </w:rPr>
        <w:t xml:space="preserve"> </w:t>
      </w:r>
      <w:r w:rsidRPr="003D39F4">
        <w:rPr>
          <w:sz w:val="26"/>
          <w:szCs w:val="26"/>
        </w:rPr>
        <w:t>424,19</w:t>
      </w:r>
      <w:r>
        <w:rPr>
          <w:sz w:val="26"/>
          <w:szCs w:val="26"/>
        </w:rPr>
        <w:t xml:space="preserve"> тыс. рублей</w:t>
      </w:r>
      <w:r w:rsidRPr="003D39F4">
        <w:rPr>
          <w:sz w:val="26"/>
          <w:szCs w:val="26"/>
        </w:rPr>
        <w:t>, за счет средств бюджета округа 23</w:t>
      </w:r>
      <w:r>
        <w:rPr>
          <w:sz w:val="26"/>
          <w:szCs w:val="26"/>
        </w:rPr>
        <w:t xml:space="preserve"> </w:t>
      </w:r>
      <w:r w:rsidRPr="003D39F4">
        <w:rPr>
          <w:sz w:val="26"/>
          <w:szCs w:val="26"/>
        </w:rPr>
        <w:t>697,35 тыс. рублей</w:t>
      </w:r>
      <w:r>
        <w:rPr>
          <w:sz w:val="26"/>
          <w:szCs w:val="26"/>
        </w:rPr>
        <w:t>, 2027 год – 20 934,31 тыс. рублей, в том числе за счет средств бюджета Пермского края 439,00 тыс. рублей, за счет средств бюджета округа 20 495,31 тыс. рублей, 2028 год – 20 407,51 тыс. рублей за счет средств бюджета округа</w:t>
      </w:r>
      <w:r w:rsidRPr="003D39F4">
        <w:rPr>
          <w:sz w:val="26"/>
          <w:szCs w:val="26"/>
        </w:rPr>
        <w:t xml:space="preserve"> на реализацию следующих направлений:</w:t>
      </w:r>
    </w:p>
    <w:p w14:paraId="58420867" w14:textId="77777777" w:rsidR="006C0E62" w:rsidRDefault="006C0E62" w:rsidP="006C0E62">
      <w:pPr>
        <w:ind w:firstLine="709"/>
        <w:jc w:val="both"/>
        <w:rPr>
          <w:sz w:val="26"/>
          <w:szCs w:val="26"/>
        </w:rPr>
      </w:pPr>
      <w:r>
        <w:rPr>
          <w:sz w:val="26"/>
          <w:szCs w:val="26"/>
        </w:rPr>
        <w:t>-</w:t>
      </w:r>
      <w:r w:rsidRPr="00391ECC">
        <w:t xml:space="preserve"> </w:t>
      </w:r>
      <w:r>
        <w:rPr>
          <w:sz w:val="26"/>
          <w:szCs w:val="26"/>
        </w:rPr>
        <w:t>с</w:t>
      </w:r>
      <w:r w:rsidRPr="00391ECC">
        <w:rPr>
          <w:sz w:val="26"/>
          <w:szCs w:val="26"/>
        </w:rPr>
        <w:t xml:space="preserve">убсидия АНО </w:t>
      </w:r>
      <w:r>
        <w:rPr>
          <w:sz w:val="26"/>
          <w:szCs w:val="26"/>
        </w:rPr>
        <w:t>«</w:t>
      </w:r>
      <w:r w:rsidRPr="00391ECC">
        <w:rPr>
          <w:sz w:val="26"/>
          <w:szCs w:val="26"/>
        </w:rPr>
        <w:t>Ресурсный центр социального и культурного развития Пермского округа</w:t>
      </w:r>
      <w:r>
        <w:rPr>
          <w:sz w:val="26"/>
          <w:szCs w:val="26"/>
        </w:rPr>
        <w:t>»</w:t>
      </w:r>
      <w:r w:rsidRPr="00391ECC">
        <w:rPr>
          <w:sz w:val="26"/>
          <w:szCs w:val="26"/>
        </w:rPr>
        <w:t xml:space="preserve"> на финансовое обеспечение затрат, связанных с осуществлением деятельности и проведением социально значимых мероприятий</w:t>
      </w:r>
      <w:r>
        <w:rPr>
          <w:sz w:val="26"/>
          <w:szCs w:val="26"/>
        </w:rPr>
        <w:t xml:space="preserve"> в сумме 3 935,01 тыс. рублей ежегодно;</w:t>
      </w:r>
    </w:p>
    <w:p w14:paraId="784935F9" w14:textId="77777777" w:rsidR="006C0E62" w:rsidRDefault="006C0E62" w:rsidP="006C0E62">
      <w:pPr>
        <w:ind w:firstLine="709"/>
        <w:jc w:val="both"/>
        <w:rPr>
          <w:sz w:val="26"/>
          <w:szCs w:val="26"/>
        </w:rPr>
      </w:pPr>
      <w:r>
        <w:rPr>
          <w:sz w:val="26"/>
          <w:szCs w:val="26"/>
        </w:rPr>
        <w:t>-с</w:t>
      </w:r>
      <w:r w:rsidRPr="00896BDD">
        <w:rPr>
          <w:sz w:val="26"/>
          <w:szCs w:val="26"/>
        </w:rPr>
        <w:t xml:space="preserve">убсидия Пермской окружной местной организации Общероссийской общественной организации </w:t>
      </w:r>
      <w:r>
        <w:rPr>
          <w:sz w:val="26"/>
          <w:szCs w:val="26"/>
        </w:rPr>
        <w:t>«</w:t>
      </w:r>
      <w:r w:rsidRPr="00896BDD">
        <w:rPr>
          <w:sz w:val="26"/>
          <w:szCs w:val="26"/>
        </w:rPr>
        <w:t>Всероссийское общество инвалидов</w:t>
      </w:r>
      <w:r>
        <w:rPr>
          <w:sz w:val="26"/>
          <w:szCs w:val="26"/>
        </w:rPr>
        <w:t>»</w:t>
      </w:r>
      <w:r w:rsidRPr="00896BDD">
        <w:rPr>
          <w:sz w:val="26"/>
          <w:szCs w:val="26"/>
        </w:rPr>
        <w:t xml:space="preserve"> в Пермском крае на финансовое обеспечение затрат, связанных с осуществлением деятельности и проведением социально значимых мероприятий </w:t>
      </w:r>
      <w:r>
        <w:rPr>
          <w:sz w:val="26"/>
          <w:szCs w:val="26"/>
        </w:rPr>
        <w:t>в сумме 1 661,40 тыс. рублей ежегодно;</w:t>
      </w:r>
    </w:p>
    <w:p w14:paraId="2BA89A81" w14:textId="77777777" w:rsidR="006C0E62" w:rsidRDefault="006C0E62" w:rsidP="006C0E62">
      <w:pPr>
        <w:ind w:firstLine="709"/>
        <w:jc w:val="both"/>
        <w:rPr>
          <w:sz w:val="26"/>
          <w:szCs w:val="26"/>
        </w:rPr>
      </w:pPr>
      <w:r>
        <w:rPr>
          <w:sz w:val="26"/>
          <w:szCs w:val="26"/>
        </w:rPr>
        <w:t>-с</w:t>
      </w:r>
      <w:r w:rsidRPr="00896BDD">
        <w:rPr>
          <w:sz w:val="26"/>
          <w:szCs w:val="26"/>
        </w:rPr>
        <w:t xml:space="preserve">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мероприятий </w:t>
      </w:r>
      <w:r>
        <w:rPr>
          <w:sz w:val="26"/>
          <w:szCs w:val="26"/>
        </w:rPr>
        <w:t>в сумме     3 561,10 тыс. рублей ежегодно;</w:t>
      </w:r>
    </w:p>
    <w:p w14:paraId="7E3C02E1" w14:textId="77777777" w:rsidR="006C0E62" w:rsidRDefault="006C0E62" w:rsidP="006C0E62">
      <w:pPr>
        <w:ind w:firstLine="709"/>
        <w:jc w:val="both"/>
        <w:rPr>
          <w:sz w:val="26"/>
          <w:szCs w:val="26"/>
        </w:rPr>
      </w:pPr>
      <w:r>
        <w:rPr>
          <w:sz w:val="26"/>
          <w:szCs w:val="26"/>
        </w:rPr>
        <w:t>-м</w:t>
      </w:r>
      <w:r w:rsidRPr="002B4C7B">
        <w:rPr>
          <w:sz w:val="26"/>
          <w:szCs w:val="26"/>
        </w:rPr>
        <w:t>ероприятия по реализации инициативных проектов на территории Пермского муниципального округа</w:t>
      </w:r>
      <w:r>
        <w:rPr>
          <w:sz w:val="26"/>
          <w:szCs w:val="26"/>
        </w:rPr>
        <w:t xml:space="preserve"> в сумме 11 250,00 тыс. рублей ежегодно.</w:t>
      </w:r>
      <w:r w:rsidRPr="00B55769">
        <w:rPr>
          <w:sz w:val="26"/>
          <w:szCs w:val="26"/>
        </w:rPr>
        <w:t xml:space="preserve"> </w:t>
      </w:r>
      <w:r w:rsidRPr="002B4C7B">
        <w:rPr>
          <w:sz w:val="26"/>
          <w:szCs w:val="26"/>
        </w:rPr>
        <w:t>Доля бюджета округа с учетом средств населения (инициативной группы) составляет не менее 1</w:t>
      </w:r>
      <w:r>
        <w:rPr>
          <w:sz w:val="26"/>
          <w:szCs w:val="26"/>
        </w:rPr>
        <w:t>5</w:t>
      </w:r>
      <w:r w:rsidRPr="002B4C7B">
        <w:rPr>
          <w:sz w:val="26"/>
          <w:szCs w:val="26"/>
        </w:rPr>
        <w:t xml:space="preserve">% от стоимости проектов, планируется привлечь </w:t>
      </w:r>
      <w:r>
        <w:rPr>
          <w:sz w:val="26"/>
          <w:szCs w:val="26"/>
        </w:rPr>
        <w:t xml:space="preserve">средства населения </w:t>
      </w:r>
      <w:r w:rsidRPr="002B4C7B">
        <w:rPr>
          <w:sz w:val="26"/>
          <w:szCs w:val="26"/>
        </w:rPr>
        <w:t xml:space="preserve">для реализации проектов в объеме </w:t>
      </w:r>
      <w:r>
        <w:rPr>
          <w:sz w:val="26"/>
          <w:szCs w:val="26"/>
        </w:rPr>
        <w:t xml:space="preserve">           2 250,00</w:t>
      </w:r>
      <w:r w:rsidRPr="002B4C7B">
        <w:rPr>
          <w:sz w:val="26"/>
          <w:szCs w:val="26"/>
        </w:rPr>
        <w:t xml:space="preserve"> тыс. рублей.</w:t>
      </w:r>
    </w:p>
    <w:p w14:paraId="5F475E88" w14:textId="77777777" w:rsidR="006C0E62" w:rsidRDefault="006C0E62" w:rsidP="006C0E62">
      <w:pPr>
        <w:ind w:firstLine="709"/>
        <w:jc w:val="both"/>
        <w:rPr>
          <w:sz w:val="26"/>
          <w:szCs w:val="26"/>
        </w:rPr>
      </w:pPr>
      <w:r w:rsidRPr="00474C83">
        <w:rPr>
          <w:sz w:val="26"/>
          <w:szCs w:val="26"/>
        </w:rPr>
        <w:t xml:space="preserve">- реализация мероприятий с участием средств самообложения граждан на 2026 год в сумме 13 776,28 тыс. рублей, в том числе </w:t>
      </w:r>
      <w:r>
        <w:rPr>
          <w:sz w:val="26"/>
          <w:szCs w:val="26"/>
        </w:rPr>
        <w:t xml:space="preserve">за счет </w:t>
      </w:r>
      <w:r w:rsidRPr="00474C83">
        <w:rPr>
          <w:sz w:val="26"/>
          <w:szCs w:val="26"/>
        </w:rPr>
        <w:t>средств граждан 2</w:t>
      </w:r>
      <w:r>
        <w:rPr>
          <w:sz w:val="26"/>
          <w:szCs w:val="26"/>
        </w:rPr>
        <w:t xml:space="preserve"> </w:t>
      </w:r>
      <w:r w:rsidRPr="00474C83">
        <w:rPr>
          <w:sz w:val="26"/>
          <w:szCs w:val="26"/>
        </w:rPr>
        <w:t xml:space="preserve">296,05 тыс. рублей, </w:t>
      </w:r>
      <w:r>
        <w:rPr>
          <w:sz w:val="26"/>
          <w:szCs w:val="26"/>
        </w:rPr>
        <w:t xml:space="preserve">за счет средств </w:t>
      </w:r>
      <w:r w:rsidRPr="00474C83">
        <w:rPr>
          <w:sz w:val="26"/>
          <w:szCs w:val="26"/>
        </w:rPr>
        <w:t>бюджета</w:t>
      </w:r>
      <w:r>
        <w:rPr>
          <w:sz w:val="26"/>
          <w:szCs w:val="26"/>
        </w:rPr>
        <w:t xml:space="preserve"> Пермского края </w:t>
      </w:r>
      <w:r w:rsidRPr="00474C83">
        <w:rPr>
          <w:sz w:val="26"/>
          <w:szCs w:val="26"/>
        </w:rPr>
        <w:t xml:space="preserve">11 480,23 тыс. рублей, 2027 год в сумме 526,80 тыс. рублей, в том числе </w:t>
      </w:r>
      <w:r>
        <w:rPr>
          <w:sz w:val="26"/>
          <w:szCs w:val="26"/>
        </w:rPr>
        <w:t xml:space="preserve">за счет </w:t>
      </w:r>
      <w:r w:rsidRPr="00474C83">
        <w:rPr>
          <w:sz w:val="26"/>
          <w:szCs w:val="26"/>
        </w:rPr>
        <w:t xml:space="preserve">средств граждан 87,80 тыс. рублей, </w:t>
      </w:r>
      <w:r>
        <w:rPr>
          <w:sz w:val="26"/>
          <w:szCs w:val="26"/>
        </w:rPr>
        <w:t>за счет средств бюджета Пермского края</w:t>
      </w:r>
      <w:r w:rsidRPr="00474C83">
        <w:rPr>
          <w:sz w:val="26"/>
          <w:szCs w:val="26"/>
        </w:rPr>
        <w:t xml:space="preserve"> 439,00 тыс. рублей.  Конкурсный отбор заявленных проектов на краевом уровне прошли 1</w:t>
      </w:r>
      <w:r>
        <w:rPr>
          <w:sz w:val="26"/>
          <w:szCs w:val="26"/>
        </w:rPr>
        <w:t>1</w:t>
      </w:r>
      <w:r w:rsidRPr="00474C83">
        <w:rPr>
          <w:sz w:val="26"/>
          <w:szCs w:val="26"/>
        </w:rPr>
        <w:t xml:space="preserve"> победителе</w:t>
      </w:r>
      <w:r>
        <w:rPr>
          <w:sz w:val="26"/>
          <w:szCs w:val="26"/>
        </w:rPr>
        <w:t>й, которые утверждены приказом М</w:t>
      </w:r>
      <w:r w:rsidRPr="00474C83">
        <w:rPr>
          <w:sz w:val="26"/>
          <w:szCs w:val="26"/>
        </w:rPr>
        <w:t>инистерства территориального развития от 11.07.202</w:t>
      </w:r>
      <w:r>
        <w:rPr>
          <w:sz w:val="26"/>
          <w:szCs w:val="26"/>
        </w:rPr>
        <w:t>5</w:t>
      </w:r>
      <w:r w:rsidRPr="00474C83">
        <w:rPr>
          <w:sz w:val="26"/>
          <w:szCs w:val="26"/>
        </w:rPr>
        <w:t xml:space="preserve"> № 53-01.03</w:t>
      </w:r>
      <w:r>
        <w:rPr>
          <w:sz w:val="26"/>
          <w:szCs w:val="26"/>
        </w:rPr>
        <w:t>-</w:t>
      </w:r>
      <w:r w:rsidRPr="00474C83">
        <w:rPr>
          <w:sz w:val="26"/>
          <w:szCs w:val="26"/>
        </w:rPr>
        <w:t>9</w:t>
      </w:r>
      <w:r>
        <w:rPr>
          <w:sz w:val="26"/>
          <w:szCs w:val="26"/>
        </w:rPr>
        <w:t>1</w:t>
      </w:r>
      <w:r w:rsidRPr="00474C83">
        <w:rPr>
          <w:sz w:val="26"/>
          <w:szCs w:val="26"/>
        </w:rPr>
        <w:t xml:space="preserve"> «Об итогах отбора заявок на предоставление субсидии из бюджета Пермского края бюджетам муниципальных образований Пермского края на реализацию мероприятий с участием средств самообложения граждан в 202</w:t>
      </w:r>
      <w:r>
        <w:rPr>
          <w:sz w:val="26"/>
          <w:szCs w:val="26"/>
        </w:rPr>
        <w:t>6</w:t>
      </w:r>
      <w:r w:rsidRPr="00474C83">
        <w:rPr>
          <w:sz w:val="26"/>
          <w:szCs w:val="26"/>
        </w:rPr>
        <w:t>-202</w:t>
      </w:r>
      <w:r>
        <w:rPr>
          <w:sz w:val="26"/>
          <w:szCs w:val="26"/>
        </w:rPr>
        <w:t>8</w:t>
      </w:r>
      <w:r w:rsidRPr="00474C83">
        <w:rPr>
          <w:sz w:val="26"/>
          <w:szCs w:val="26"/>
        </w:rPr>
        <w:t xml:space="preserve"> </w:t>
      </w:r>
      <w:proofErr w:type="spellStart"/>
      <w:r w:rsidRPr="00474C83">
        <w:rPr>
          <w:sz w:val="26"/>
          <w:szCs w:val="26"/>
        </w:rPr>
        <w:t>гг</w:t>
      </w:r>
      <w:proofErr w:type="spellEnd"/>
      <w:r w:rsidRPr="00474C83">
        <w:rPr>
          <w:sz w:val="26"/>
          <w:szCs w:val="26"/>
        </w:rPr>
        <w:t>».</w:t>
      </w:r>
    </w:p>
    <w:tbl>
      <w:tblPr>
        <w:tblStyle w:val="af3"/>
        <w:tblW w:w="0" w:type="auto"/>
        <w:tblInd w:w="-5" w:type="dxa"/>
        <w:tblLook w:val="04A0" w:firstRow="1" w:lastRow="0" w:firstColumn="1" w:lastColumn="0" w:noHBand="0" w:noVBand="1"/>
      </w:tblPr>
      <w:tblGrid>
        <w:gridCol w:w="5536"/>
        <w:gridCol w:w="1534"/>
        <w:gridCol w:w="1676"/>
        <w:gridCol w:w="1400"/>
      </w:tblGrid>
      <w:tr w:rsidR="006C0E62" w:rsidRPr="00F176C6" w14:paraId="6D85BC59" w14:textId="77777777" w:rsidTr="00E10F02">
        <w:trPr>
          <w:trHeight w:val="580"/>
        </w:trPr>
        <w:tc>
          <w:tcPr>
            <w:tcW w:w="5536" w:type="dxa"/>
            <w:hideMark/>
          </w:tcPr>
          <w:p w14:paraId="50027DB8" w14:textId="77777777" w:rsidR="006C0E62" w:rsidRPr="00F176C6" w:rsidRDefault="006C0E62" w:rsidP="00E10F02">
            <w:pPr>
              <w:jc w:val="center"/>
              <w:rPr>
                <w:b/>
                <w:bCs/>
                <w:szCs w:val="28"/>
              </w:rPr>
            </w:pPr>
            <w:r w:rsidRPr="00F176C6">
              <w:rPr>
                <w:b/>
                <w:bCs/>
                <w:szCs w:val="28"/>
              </w:rPr>
              <w:t>Название мероприятия с использованием средств самообложения граждан</w:t>
            </w:r>
          </w:p>
        </w:tc>
        <w:tc>
          <w:tcPr>
            <w:tcW w:w="1534" w:type="dxa"/>
            <w:noWrap/>
            <w:hideMark/>
          </w:tcPr>
          <w:p w14:paraId="0A9DCE6B" w14:textId="77777777" w:rsidR="006C0E62" w:rsidRPr="00F176C6" w:rsidRDefault="006C0E62" w:rsidP="00E10F02">
            <w:pPr>
              <w:jc w:val="center"/>
              <w:rPr>
                <w:b/>
                <w:bCs/>
                <w:szCs w:val="28"/>
              </w:rPr>
            </w:pPr>
            <w:r w:rsidRPr="00F176C6">
              <w:rPr>
                <w:b/>
                <w:bCs/>
                <w:szCs w:val="28"/>
              </w:rPr>
              <w:t>Стоимость проекта, тыс. руб.</w:t>
            </w:r>
          </w:p>
        </w:tc>
        <w:tc>
          <w:tcPr>
            <w:tcW w:w="1676" w:type="dxa"/>
            <w:noWrap/>
            <w:hideMark/>
          </w:tcPr>
          <w:p w14:paraId="630498CA" w14:textId="77777777" w:rsidR="006C0E62" w:rsidRPr="00F176C6" w:rsidRDefault="006C0E62" w:rsidP="00E10F02">
            <w:pPr>
              <w:jc w:val="center"/>
              <w:rPr>
                <w:b/>
                <w:bCs/>
                <w:szCs w:val="28"/>
              </w:rPr>
            </w:pPr>
            <w:r w:rsidRPr="00F176C6">
              <w:rPr>
                <w:b/>
                <w:bCs/>
              </w:rPr>
              <w:t>Средства граждан и юридических лиц</w:t>
            </w:r>
          </w:p>
        </w:tc>
        <w:tc>
          <w:tcPr>
            <w:tcW w:w="1400" w:type="dxa"/>
            <w:noWrap/>
            <w:hideMark/>
          </w:tcPr>
          <w:p w14:paraId="426666E2" w14:textId="77777777" w:rsidR="006C0E62" w:rsidRPr="00F176C6" w:rsidRDefault="006C0E62" w:rsidP="00E10F02">
            <w:pPr>
              <w:jc w:val="center"/>
              <w:rPr>
                <w:b/>
                <w:bCs/>
                <w:szCs w:val="28"/>
              </w:rPr>
            </w:pPr>
            <w:r w:rsidRPr="00F176C6">
              <w:rPr>
                <w:b/>
                <w:bCs/>
              </w:rPr>
              <w:t>Средства бюджета Пермского края</w:t>
            </w:r>
          </w:p>
        </w:tc>
      </w:tr>
      <w:tr w:rsidR="006C0E62" w:rsidRPr="00F176C6" w14:paraId="5799F23E" w14:textId="77777777" w:rsidTr="00E10F02">
        <w:trPr>
          <w:trHeight w:val="70"/>
        </w:trPr>
        <w:tc>
          <w:tcPr>
            <w:tcW w:w="10146" w:type="dxa"/>
            <w:gridSpan w:val="4"/>
          </w:tcPr>
          <w:p w14:paraId="3E9790C7" w14:textId="77777777" w:rsidR="006C0E62" w:rsidRPr="00F176C6" w:rsidRDefault="006C0E62" w:rsidP="00E10F02">
            <w:pPr>
              <w:spacing w:line="240" w:lineRule="exact"/>
              <w:jc w:val="center"/>
              <w:rPr>
                <w:b/>
                <w:bCs/>
              </w:rPr>
            </w:pPr>
            <w:r>
              <w:rPr>
                <w:b/>
                <w:bCs/>
              </w:rPr>
              <w:t>2026 год</w:t>
            </w:r>
          </w:p>
        </w:tc>
      </w:tr>
      <w:tr w:rsidR="006C0E62" w:rsidRPr="00F176C6" w14:paraId="3874D8D5" w14:textId="77777777" w:rsidTr="00E10F02">
        <w:trPr>
          <w:trHeight w:val="529"/>
        </w:trPr>
        <w:tc>
          <w:tcPr>
            <w:tcW w:w="5536" w:type="dxa"/>
            <w:hideMark/>
          </w:tcPr>
          <w:p w14:paraId="47EF0718" w14:textId="77777777" w:rsidR="006C0E62" w:rsidRPr="00F176C6" w:rsidRDefault="006C0E62" w:rsidP="00E10F02">
            <w:pPr>
              <w:spacing w:line="240" w:lineRule="exact"/>
              <w:jc w:val="both"/>
              <w:rPr>
                <w:sz w:val="22"/>
                <w:szCs w:val="22"/>
              </w:rPr>
            </w:pPr>
            <w:r w:rsidRPr="00F176C6">
              <w:rPr>
                <w:color w:val="000000"/>
              </w:rPr>
              <w:t xml:space="preserve">Устройство уличного освещения КП "Самоцветы" поселка </w:t>
            </w:r>
            <w:proofErr w:type="spellStart"/>
            <w:r w:rsidRPr="00F176C6">
              <w:rPr>
                <w:color w:val="000000"/>
              </w:rPr>
              <w:t>Протасы</w:t>
            </w:r>
            <w:proofErr w:type="spellEnd"/>
          </w:p>
        </w:tc>
        <w:tc>
          <w:tcPr>
            <w:tcW w:w="1534" w:type="dxa"/>
            <w:noWrap/>
            <w:vAlign w:val="center"/>
            <w:hideMark/>
          </w:tcPr>
          <w:p w14:paraId="37F00401" w14:textId="77777777" w:rsidR="006C0E62" w:rsidRPr="00F176C6" w:rsidRDefault="006C0E62" w:rsidP="00E10F02">
            <w:pPr>
              <w:spacing w:line="240" w:lineRule="exact"/>
              <w:jc w:val="center"/>
              <w:rPr>
                <w:sz w:val="22"/>
                <w:szCs w:val="22"/>
              </w:rPr>
            </w:pPr>
            <w:r w:rsidRPr="00F176C6">
              <w:rPr>
                <w:color w:val="000000"/>
              </w:rPr>
              <w:t>717</w:t>
            </w:r>
            <w:r>
              <w:rPr>
                <w:color w:val="000000"/>
              </w:rPr>
              <w:t>,</w:t>
            </w:r>
            <w:r w:rsidRPr="00F176C6">
              <w:rPr>
                <w:color w:val="000000"/>
              </w:rPr>
              <w:t>0</w:t>
            </w:r>
            <w:r>
              <w:rPr>
                <w:color w:val="000000"/>
              </w:rPr>
              <w:t>1</w:t>
            </w:r>
          </w:p>
        </w:tc>
        <w:tc>
          <w:tcPr>
            <w:tcW w:w="1676" w:type="dxa"/>
            <w:noWrap/>
            <w:vAlign w:val="center"/>
            <w:hideMark/>
          </w:tcPr>
          <w:p w14:paraId="0DD65D81" w14:textId="77777777" w:rsidR="006C0E62" w:rsidRPr="00F176C6" w:rsidRDefault="006C0E62" w:rsidP="00E10F02">
            <w:pPr>
              <w:spacing w:line="240" w:lineRule="exact"/>
              <w:jc w:val="center"/>
              <w:rPr>
                <w:sz w:val="22"/>
                <w:szCs w:val="22"/>
              </w:rPr>
            </w:pPr>
            <w:r w:rsidRPr="00F176C6">
              <w:rPr>
                <w:color w:val="000000"/>
              </w:rPr>
              <w:t>119</w:t>
            </w:r>
            <w:r>
              <w:rPr>
                <w:color w:val="000000"/>
              </w:rPr>
              <w:t>,</w:t>
            </w:r>
            <w:r w:rsidRPr="00F176C6">
              <w:rPr>
                <w:color w:val="000000"/>
              </w:rPr>
              <w:t>50</w:t>
            </w:r>
          </w:p>
        </w:tc>
        <w:tc>
          <w:tcPr>
            <w:tcW w:w="1400" w:type="dxa"/>
            <w:noWrap/>
            <w:vAlign w:val="center"/>
            <w:hideMark/>
          </w:tcPr>
          <w:p w14:paraId="73CDC7BF" w14:textId="77777777" w:rsidR="006C0E62" w:rsidRPr="00F176C6" w:rsidRDefault="006C0E62" w:rsidP="00E10F02">
            <w:pPr>
              <w:spacing w:line="240" w:lineRule="exact"/>
              <w:jc w:val="center"/>
              <w:rPr>
                <w:sz w:val="22"/>
                <w:szCs w:val="22"/>
              </w:rPr>
            </w:pPr>
            <w:r w:rsidRPr="00F176C6">
              <w:rPr>
                <w:color w:val="000000"/>
              </w:rPr>
              <w:t>597</w:t>
            </w:r>
            <w:r>
              <w:rPr>
                <w:color w:val="000000"/>
              </w:rPr>
              <w:t>,51</w:t>
            </w:r>
          </w:p>
        </w:tc>
      </w:tr>
      <w:tr w:rsidR="006C0E62" w:rsidRPr="00F176C6" w14:paraId="2AA4987E" w14:textId="77777777" w:rsidTr="00E10F02">
        <w:trPr>
          <w:trHeight w:val="405"/>
        </w:trPr>
        <w:tc>
          <w:tcPr>
            <w:tcW w:w="5536" w:type="dxa"/>
            <w:hideMark/>
          </w:tcPr>
          <w:p w14:paraId="75AF3353" w14:textId="77777777" w:rsidR="006C0E62" w:rsidRPr="00F176C6" w:rsidRDefault="006C0E62" w:rsidP="00E10F02">
            <w:pPr>
              <w:spacing w:line="240" w:lineRule="exact"/>
              <w:jc w:val="both"/>
              <w:rPr>
                <w:sz w:val="22"/>
                <w:szCs w:val="22"/>
              </w:rPr>
            </w:pPr>
            <w:r w:rsidRPr="00F176C6">
              <w:t>Устройство детской спортивной площадки с освещением на улице Первомайская поселка Новый</w:t>
            </w:r>
          </w:p>
        </w:tc>
        <w:tc>
          <w:tcPr>
            <w:tcW w:w="1534" w:type="dxa"/>
            <w:noWrap/>
            <w:vAlign w:val="center"/>
            <w:hideMark/>
          </w:tcPr>
          <w:p w14:paraId="5D50F016" w14:textId="77777777" w:rsidR="006C0E62" w:rsidRPr="00F176C6" w:rsidRDefault="006C0E62" w:rsidP="00E10F02">
            <w:pPr>
              <w:spacing w:line="240" w:lineRule="exact"/>
              <w:jc w:val="center"/>
              <w:rPr>
                <w:sz w:val="22"/>
                <w:szCs w:val="22"/>
              </w:rPr>
            </w:pPr>
            <w:r w:rsidRPr="00F176C6">
              <w:rPr>
                <w:color w:val="000000"/>
              </w:rPr>
              <w:t>632</w:t>
            </w:r>
            <w:r>
              <w:rPr>
                <w:color w:val="000000"/>
              </w:rPr>
              <w:t>,</w:t>
            </w:r>
            <w:r w:rsidRPr="00F176C6">
              <w:rPr>
                <w:color w:val="000000"/>
              </w:rPr>
              <w:t>40</w:t>
            </w:r>
          </w:p>
        </w:tc>
        <w:tc>
          <w:tcPr>
            <w:tcW w:w="1676" w:type="dxa"/>
            <w:noWrap/>
            <w:vAlign w:val="center"/>
            <w:hideMark/>
          </w:tcPr>
          <w:p w14:paraId="05175C6E" w14:textId="77777777" w:rsidR="006C0E62" w:rsidRPr="00F176C6" w:rsidRDefault="006C0E62" w:rsidP="00E10F02">
            <w:pPr>
              <w:spacing w:line="240" w:lineRule="exact"/>
              <w:jc w:val="center"/>
              <w:rPr>
                <w:sz w:val="22"/>
                <w:szCs w:val="22"/>
              </w:rPr>
            </w:pPr>
            <w:r w:rsidRPr="00F176C6">
              <w:rPr>
                <w:color w:val="000000"/>
              </w:rPr>
              <w:t>105</w:t>
            </w:r>
            <w:r>
              <w:rPr>
                <w:color w:val="000000"/>
              </w:rPr>
              <w:t>,</w:t>
            </w:r>
            <w:r w:rsidRPr="00F176C6">
              <w:rPr>
                <w:color w:val="000000"/>
              </w:rPr>
              <w:t>40</w:t>
            </w:r>
          </w:p>
        </w:tc>
        <w:tc>
          <w:tcPr>
            <w:tcW w:w="1400" w:type="dxa"/>
            <w:noWrap/>
            <w:vAlign w:val="center"/>
            <w:hideMark/>
          </w:tcPr>
          <w:p w14:paraId="6C4192AB" w14:textId="77777777" w:rsidR="006C0E62" w:rsidRPr="00F176C6" w:rsidRDefault="006C0E62" w:rsidP="00E10F02">
            <w:pPr>
              <w:spacing w:line="240" w:lineRule="exact"/>
              <w:jc w:val="center"/>
              <w:rPr>
                <w:sz w:val="22"/>
                <w:szCs w:val="22"/>
              </w:rPr>
            </w:pPr>
            <w:r w:rsidRPr="00F176C6">
              <w:rPr>
                <w:color w:val="000000"/>
              </w:rPr>
              <w:t>527</w:t>
            </w:r>
            <w:r>
              <w:rPr>
                <w:color w:val="000000"/>
              </w:rPr>
              <w:t>,</w:t>
            </w:r>
            <w:r w:rsidRPr="00F176C6">
              <w:rPr>
                <w:color w:val="000000"/>
              </w:rPr>
              <w:t>00</w:t>
            </w:r>
          </w:p>
        </w:tc>
      </w:tr>
      <w:tr w:rsidR="006C0E62" w:rsidRPr="00F176C6" w14:paraId="53DB3BA1" w14:textId="77777777" w:rsidTr="00E10F02">
        <w:trPr>
          <w:trHeight w:val="839"/>
        </w:trPr>
        <w:tc>
          <w:tcPr>
            <w:tcW w:w="5536" w:type="dxa"/>
            <w:hideMark/>
          </w:tcPr>
          <w:p w14:paraId="077AE2AF" w14:textId="77777777" w:rsidR="006C0E62" w:rsidRPr="00F176C6" w:rsidRDefault="006C0E62" w:rsidP="00E10F02">
            <w:pPr>
              <w:spacing w:line="240" w:lineRule="exact"/>
              <w:jc w:val="both"/>
              <w:rPr>
                <w:sz w:val="22"/>
                <w:szCs w:val="22"/>
              </w:rPr>
            </w:pPr>
            <w:r w:rsidRPr="00F176C6">
              <w:t xml:space="preserve">Устройство места массового отдыха населения "Парк молодежи" по улице </w:t>
            </w:r>
            <w:proofErr w:type="spellStart"/>
            <w:r w:rsidRPr="00F176C6">
              <w:t>Мавлютова</w:t>
            </w:r>
            <w:proofErr w:type="spellEnd"/>
            <w:r w:rsidRPr="00F176C6">
              <w:t xml:space="preserve"> села </w:t>
            </w:r>
            <w:proofErr w:type="spellStart"/>
            <w:r w:rsidRPr="00F176C6">
              <w:t>Башкултаево</w:t>
            </w:r>
            <w:proofErr w:type="spellEnd"/>
          </w:p>
        </w:tc>
        <w:tc>
          <w:tcPr>
            <w:tcW w:w="1534" w:type="dxa"/>
            <w:noWrap/>
            <w:vAlign w:val="center"/>
            <w:hideMark/>
          </w:tcPr>
          <w:p w14:paraId="1056FCF0" w14:textId="77777777" w:rsidR="006C0E62" w:rsidRPr="00F176C6" w:rsidRDefault="006C0E62" w:rsidP="00E10F02">
            <w:pPr>
              <w:spacing w:line="240" w:lineRule="exact"/>
              <w:jc w:val="center"/>
              <w:rPr>
                <w:sz w:val="22"/>
                <w:szCs w:val="22"/>
              </w:rPr>
            </w:pPr>
            <w:r w:rsidRPr="00F176C6">
              <w:rPr>
                <w:color w:val="000000"/>
              </w:rPr>
              <w:t>656</w:t>
            </w:r>
            <w:r>
              <w:rPr>
                <w:color w:val="000000"/>
              </w:rPr>
              <w:t>,</w:t>
            </w:r>
            <w:r w:rsidRPr="00F176C6">
              <w:rPr>
                <w:color w:val="000000"/>
              </w:rPr>
              <w:t>76</w:t>
            </w:r>
          </w:p>
        </w:tc>
        <w:tc>
          <w:tcPr>
            <w:tcW w:w="1676" w:type="dxa"/>
            <w:noWrap/>
            <w:vAlign w:val="center"/>
            <w:hideMark/>
          </w:tcPr>
          <w:p w14:paraId="743240DA" w14:textId="77777777" w:rsidR="006C0E62" w:rsidRPr="00F176C6" w:rsidRDefault="006C0E62" w:rsidP="00E10F02">
            <w:pPr>
              <w:spacing w:line="240" w:lineRule="exact"/>
              <w:jc w:val="center"/>
              <w:rPr>
                <w:sz w:val="22"/>
                <w:szCs w:val="22"/>
              </w:rPr>
            </w:pPr>
            <w:r w:rsidRPr="00F176C6">
              <w:rPr>
                <w:color w:val="000000"/>
              </w:rPr>
              <w:t>109</w:t>
            </w:r>
            <w:r>
              <w:rPr>
                <w:color w:val="000000"/>
              </w:rPr>
              <w:t>,</w:t>
            </w:r>
            <w:r w:rsidRPr="00F176C6">
              <w:rPr>
                <w:color w:val="000000"/>
              </w:rPr>
              <w:t>46</w:t>
            </w:r>
          </w:p>
        </w:tc>
        <w:tc>
          <w:tcPr>
            <w:tcW w:w="1400" w:type="dxa"/>
            <w:noWrap/>
            <w:vAlign w:val="center"/>
            <w:hideMark/>
          </w:tcPr>
          <w:p w14:paraId="46EED7D7" w14:textId="77777777" w:rsidR="006C0E62" w:rsidRPr="00F176C6" w:rsidRDefault="006C0E62" w:rsidP="00E10F02">
            <w:pPr>
              <w:spacing w:line="240" w:lineRule="exact"/>
              <w:jc w:val="center"/>
              <w:rPr>
                <w:sz w:val="22"/>
                <w:szCs w:val="22"/>
              </w:rPr>
            </w:pPr>
            <w:r w:rsidRPr="00F176C6">
              <w:rPr>
                <w:color w:val="000000"/>
              </w:rPr>
              <w:t>547</w:t>
            </w:r>
            <w:r>
              <w:rPr>
                <w:color w:val="000000"/>
              </w:rPr>
              <w:t>,</w:t>
            </w:r>
            <w:r w:rsidRPr="00F176C6">
              <w:rPr>
                <w:color w:val="000000"/>
              </w:rPr>
              <w:t>30</w:t>
            </w:r>
          </w:p>
        </w:tc>
      </w:tr>
      <w:tr w:rsidR="006C0E62" w:rsidRPr="00F176C6" w14:paraId="610D82B4" w14:textId="77777777" w:rsidTr="00E10F02">
        <w:trPr>
          <w:trHeight w:val="836"/>
        </w:trPr>
        <w:tc>
          <w:tcPr>
            <w:tcW w:w="5536" w:type="dxa"/>
            <w:hideMark/>
          </w:tcPr>
          <w:p w14:paraId="1C8B783E" w14:textId="77777777" w:rsidR="006C0E62" w:rsidRPr="00F176C6" w:rsidRDefault="006C0E62" w:rsidP="00E10F02">
            <w:pPr>
              <w:spacing w:line="240" w:lineRule="exact"/>
              <w:jc w:val="both"/>
              <w:rPr>
                <w:sz w:val="22"/>
                <w:szCs w:val="22"/>
              </w:rPr>
            </w:pPr>
            <w:r w:rsidRPr="00F176C6">
              <w:t xml:space="preserve">Устройство уличного освещения части территории поселка </w:t>
            </w:r>
            <w:proofErr w:type="spellStart"/>
            <w:r w:rsidRPr="00F176C6">
              <w:t>Поотасы</w:t>
            </w:r>
            <w:proofErr w:type="spellEnd"/>
            <w:r w:rsidRPr="00F176C6">
              <w:t xml:space="preserve"> вдоль автомобильной дороги от улицы Кленовая до улицы Сосновая</w:t>
            </w:r>
          </w:p>
        </w:tc>
        <w:tc>
          <w:tcPr>
            <w:tcW w:w="1534" w:type="dxa"/>
            <w:noWrap/>
            <w:vAlign w:val="center"/>
            <w:hideMark/>
          </w:tcPr>
          <w:p w14:paraId="2D909374" w14:textId="77777777" w:rsidR="006C0E62" w:rsidRPr="00F176C6" w:rsidRDefault="006C0E62" w:rsidP="00E10F02">
            <w:pPr>
              <w:spacing w:line="240" w:lineRule="exact"/>
              <w:jc w:val="center"/>
              <w:rPr>
                <w:sz w:val="22"/>
                <w:szCs w:val="22"/>
              </w:rPr>
            </w:pPr>
            <w:r w:rsidRPr="00F176C6">
              <w:rPr>
                <w:color w:val="000000"/>
              </w:rPr>
              <w:t>707</w:t>
            </w:r>
            <w:r>
              <w:rPr>
                <w:color w:val="000000"/>
              </w:rPr>
              <w:t>,</w:t>
            </w:r>
            <w:r w:rsidRPr="00F176C6">
              <w:rPr>
                <w:color w:val="000000"/>
              </w:rPr>
              <w:t>54</w:t>
            </w:r>
          </w:p>
        </w:tc>
        <w:tc>
          <w:tcPr>
            <w:tcW w:w="1676" w:type="dxa"/>
            <w:noWrap/>
            <w:vAlign w:val="center"/>
            <w:hideMark/>
          </w:tcPr>
          <w:p w14:paraId="1E759412" w14:textId="77777777" w:rsidR="006C0E62" w:rsidRPr="00F176C6" w:rsidRDefault="006C0E62" w:rsidP="00E10F02">
            <w:pPr>
              <w:spacing w:line="240" w:lineRule="exact"/>
              <w:jc w:val="center"/>
              <w:rPr>
                <w:sz w:val="22"/>
                <w:szCs w:val="22"/>
              </w:rPr>
            </w:pPr>
            <w:r w:rsidRPr="00F176C6">
              <w:rPr>
                <w:color w:val="000000"/>
              </w:rPr>
              <w:t>117</w:t>
            </w:r>
            <w:r>
              <w:rPr>
                <w:color w:val="000000"/>
              </w:rPr>
              <w:t>,</w:t>
            </w:r>
            <w:r w:rsidRPr="00F176C6">
              <w:rPr>
                <w:color w:val="000000"/>
              </w:rPr>
              <w:t>92</w:t>
            </w:r>
          </w:p>
        </w:tc>
        <w:tc>
          <w:tcPr>
            <w:tcW w:w="1400" w:type="dxa"/>
            <w:noWrap/>
            <w:vAlign w:val="center"/>
            <w:hideMark/>
          </w:tcPr>
          <w:p w14:paraId="1FBE4298" w14:textId="77777777" w:rsidR="006C0E62" w:rsidRPr="00F176C6" w:rsidRDefault="006C0E62" w:rsidP="00E10F02">
            <w:pPr>
              <w:spacing w:line="240" w:lineRule="exact"/>
              <w:jc w:val="center"/>
              <w:rPr>
                <w:sz w:val="22"/>
                <w:szCs w:val="22"/>
              </w:rPr>
            </w:pPr>
            <w:r w:rsidRPr="00F176C6">
              <w:rPr>
                <w:color w:val="000000"/>
              </w:rPr>
              <w:t>589</w:t>
            </w:r>
            <w:r>
              <w:rPr>
                <w:color w:val="000000"/>
              </w:rPr>
              <w:t>,</w:t>
            </w:r>
            <w:r w:rsidRPr="00F176C6">
              <w:rPr>
                <w:color w:val="000000"/>
              </w:rPr>
              <w:t>62</w:t>
            </w:r>
          </w:p>
        </w:tc>
      </w:tr>
      <w:tr w:rsidR="006C0E62" w:rsidRPr="00F176C6" w14:paraId="7E32954B" w14:textId="77777777" w:rsidTr="00E10F02">
        <w:trPr>
          <w:trHeight w:val="551"/>
        </w:trPr>
        <w:tc>
          <w:tcPr>
            <w:tcW w:w="5536" w:type="dxa"/>
            <w:hideMark/>
          </w:tcPr>
          <w:p w14:paraId="5E5C2A27" w14:textId="77777777" w:rsidR="006C0E62" w:rsidRPr="00F176C6" w:rsidRDefault="006C0E62" w:rsidP="00E10F02">
            <w:pPr>
              <w:spacing w:line="240" w:lineRule="exact"/>
              <w:jc w:val="both"/>
              <w:rPr>
                <w:sz w:val="22"/>
                <w:szCs w:val="22"/>
              </w:rPr>
            </w:pPr>
            <w:r w:rsidRPr="00F176C6">
              <w:t>Устройство покрытия детской площадки по улице Корнеева поселка Сылва и благоустройство прилегающей территории</w:t>
            </w:r>
          </w:p>
        </w:tc>
        <w:tc>
          <w:tcPr>
            <w:tcW w:w="1534" w:type="dxa"/>
            <w:noWrap/>
            <w:vAlign w:val="center"/>
            <w:hideMark/>
          </w:tcPr>
          <w:p w14:paraId="10C9F030" w14:textId="77777777" w:rsidR="006C0E62" w:rsidRPr="00F176C6" w:rsidRDefault="006C0E62" w:rsidP="00E10F02">
            <w:pPr>
              <w:spacing w:line="240" w:lineRule="exact"/>
              <w:jc w:val="center"/>
              <w:rPr>
                <w:sz w:val="22"/>
                <w:szCs w:val="22"/>
              </w:rPr>
            </w:pPr>
            <w:r w:rsidRPr="00F176C6">
              <w:rPr>
                <w:color w:val="000000"/>
              </w:rPr>
              <w:t>1746</w:t>
            </w:r>
            <w:r>
              <w:rPr>
                <w:color w:val="000000"/>
              </w:rPr>
              <w:t>,</w:t>
            </w:r>
            <w:r w:rsidRPr="00F176C6">
              <w:rPr>
                <w:color w:val="000000"/>
              </w:rPr>
              <w:t>66</w:t>
            </w:r>
          </w:p>
        </w:tc>
        <w:tc>
          <w:tcPr>
            <w:tcW w:w="1676" w:type="dxa"/>
            <w:noWrap/>
            <w:vAlign w:val="center"/>
            <w:hideMark/>
          </w:tcPr>
          <w:p w14:paraId="2E1028FF" w14:textId="77777777" w:rsidR="006C0E62" w:rsidRPr="00F176C6" w:rsidRDefault="006C0E62" w:rsidP="00E10F02">
            <w:pPr>
              <w:spacing w:line="240" w:lineRule="exact"/>
              <w:jc w:val="center"/>
              <w:rPr>
                <w:sz w:val="22"/>
                <w:szCs w:val="22"/>
              </w:rPr>
            </w:pPr>
            <w:r w:rsidRPr="00F176C6">
              <w:rPr>
                <w:color w:val="000000"/>
              </w:rPr>
              <w:t>291</w:t>
            </w:r>
            <w:r>
              <w:rPr>
                <w:color w:val="000000"/>
              </w:rPr>
              <w:t>,</w:t>
            </w:r>
            <w:r w:rsidRPr="00F176C6">
              <w:rPr>
                <w:color w:val="000000"/>
              </w:rPr>
              <w:t>11</w:t>
            </w:r>
          </w:p>
        </w:tc>
        <w:tc>
          <w:tcPr>
            <w:tcW w:w="1400" w:type="dxa"/>
            <w:noWrap/>
            <w:vAlign w:val="center"/>
            <w:hideMark/>
          </w:tcPr>
          <w:p w14:paraId="3D018405" w14:textId="77777777" w:rsidR="006C0E62" w:rsidRPr="00F176C6" w:rsidRDefault="006C0E62" w:rsidP="00E10F02">
            <w:pPr>
              <w:spacing w:line="240" w:lineRule="exact"/>
              <w:jc w:val="center"/>
              <w:rPr>
                <w:sz w:val="22"/>
                <w:szCs w:val="22"/>
              </w:rPr>
            </w:pPr>
            <w:r w:rsidRPr="00F176C6">
              <w:rPr>
                <w:color w:val="000000"/>
              </w:rPr>
              <w:t>1455</w:t>
            </w:r>
            <w:r>
              <w:rPr>
                <w:color w:val="000000"/>
              </w:rPr>
              <w:t>,</w:t>
            </w:r>
            <w:r w:rsidRPr="00F176C6">
              <w:rPr>
                <w:color w:val="000000"/>
              </w:rPr>
              <w:t>55</w:t>
            </w:r>
          </w:p>
        </w:tc>
      </w:tr>
      <w:tr w:rsidR="006C0E62" w:rsidRPr="00F176C6" w14:paraId="09658BE3" w14:textId="77777777" w:rsidTr="00E10F02">
        <w:trPr>
          <w:trHeight w:val="579"/>
        </w:trPr>
        <w:tc>
          <w:tcPr>
            <w:tcW w:w="5536" w:type="dxa"/>
            <w:hideMark/>
          </w:tcPr>
          <w:p w14:paraId="75966A82" w14:textId="77777777" w:rsidR="006C0E62" w:rsidRPr="00F176C6" w:rsidRDefault="006C0E62" w:rsidP="00E10F02">
            <w:pPr>
              <w:spacing w:line="240" w:lineRule="exact"/>
              <w:jc w:val="both"/>
              <w:rPr>
                <w:sz w:val="22"/>
                <w:szCs w:val="22"/>
              </w:rPr>
            </w:pPr>
            <w:r w:rsidRPr="00F176C6">
              <w:t xml:space="preserve">Устройство уличного освещения части территории деревни Большая </w:t>
            </w:r>
            <w:proofErr w:type="spellStart"/>
            <w:r w:rsidRPr="00F176C6">
              <w:t>Мось</w:t>
            </w:r>
            <w:proofErr w:type="spellEnd"/>
          </w:p>
        </w:tc>
        <w:tc>
          <w:tcPr>
            <w:tcW w:w="1534" w:type="dxa"/>
            <w:noWrap/>
            <w:vAlign w:val="center"/>
            <w:hideMark/>
          </w:tcPr>
          <w:p w14:paraId="2680FEA1" w14:textId="77777777" w:rsidR="006C0E62" w:rsidRPr="00F176C6" w:rsidRDefault="006C0E62" w:rsidP="00E10F02">
            <w:pPr>
              <w:spacing w:line="240" w:lineRule="exact"/>
              <w:jc w:val="center"/>
              <w:rPr>
                <w:sz w:val="22"/>
                <w:szCs w:val="22"/>
              </w:rPr>
            </w:pPr>
            <w:r w:rsidRPr="00F176C6">
              <w:rPr>
                <w:color w:val="000000"/>
              </w:rPr>
              <w:t>2</w:t>
            </w:r>
            <w:r>
              <w:rPr>
                <w:color w:val="000000"/>
              </w:rPr>
              <w:t> </w:t>
            </w:r>
            <w:r w:rsidRPr="00F176C6">
              <w:rPr>
                <w:color w:val="000000"/>
              </w:rPr>
              <w:t>365</w:t>
            </w:r>
            <w:r>
              <w:rPr>
                <w:color w:val="000000"/>
              </w:rPr>
              <w:t>,</w:t>
            </w:r>
            <w:r w:rsidRPr="00F176C6">
              <w:rPr>
                <w:color w:val="000000"/>
              </w:rPr>
              <w:t>44</w:t>
            </w:r>
          </w:p>
        </w:tc>
        <w:tc>
          <w:tcPr>
            <w:tcW w:w="1676" w:type="dxa"/>
            <w:noWrap/>
            <w:vAlign w:val="center"/>
            <w:hideMark/>
          </w:tcPr>
          <w:p w14:paraId="3DB534A4" w14:textId="77777777" w:rsidR="006C0E62" w:rsidRPr="00F176C6" w:rsidRDefault="006C0E62" w:rsidP="00E10F02">
            <w:pPr>
              <w:spacing w:line="240" w:lineRule="exact"/>
              <w:jc w:val="center"/>
              <w:rPr>
                <w:sz w:val="22"/>
                <w:szCs w:val="22"/>
              </w:rPr>
            </w:pPr>
            <w:r w:rsidRPr="00F176C6">
              <w:rPr>
                <w:color w:val="000000"/>
              </w:rPr>
              <w:t>394</w:t>
            </w:r>
            <w:r>
              <w:rPr>
                <w:color w:val="000000"/>
              </w:rPr>
              <w:t>,</w:t>
            </w:r>
            <w:r w:rsidRPr="00F176C6">
              <w:rPr>
                <w:color w:val="000000"/>
              </w:rPr>
              <w:t>24</w:t>
            </w:r>
          </w:p>
        </w:tc>
        <w:tc>
          <w:tcPr>
            <w:tcW w:w="1400" w:type="dxa"/>
            <w:noWrap/>
            <w:vAlign w:val="center"/>
            <w:hideMark/>
          </w:tcPr>
          <w:p w14:paraId="6BB13C5C" w14:textId="77777777" w:rsidR="006C0E62" w:rsidRPr="00F176C6" w:rsidRDefault="006C0E62" w:rsidP="00E10F02">
            <w:pPr>
              <w:spacing w:line="240" w:lineRule="exact"/>
              <w:jc w:val="center"/>
              <w:rPr>
                <w:sz w:val="22"/>
                <w:szCs w:val="22"/>
              </w:rPr>
            </w:pPr>
            <w:r w:rsidRPr="00F176C6">
              <w:rPr>
                <w:color w:val="000000"/>
              </w:rPr>
              <w:t>1971</w:t>
            </w:r>
            <w:r>
              <w:rPr>
                <w:color w:val="000000"/>
              </w:rPr>
              <w:t>,</w:t>
            </w:r>
            <w:r w:rsidRPr="00F176C6">
              <w:rPr>
                <w:color w:val="000000"/>
              </w:rPr>
              <w:t>20</w:t>
            </w:r>
          </w:p>
        </w:tc>
      </w:tr>
      <w:tr w:rsidR="006C0E62" w:rsidRPr="00F176C6" w14:paraId="3FBEB79B" w14:textId="77777777" w:rsidTr="00E10F02">
        <w:trPr>
          <w:trHeight w:val="563"/>
        </w:trPr>
        <w:tc>
          <w:tcPr>
            <w:tcW w:w="5536" w:type="dxa"/>
            <w:hideMark/>
          </w:tcPr>
          <w:p w14:paraId="17B43DB0" w14:textId="77777777" w:rsidR="006C0E62" w:rsidRPr="00F176C6" w:rsidRDefault="006C0E62" w:rsidP="00E10F02">
            <w:pPr>
              <w:spacing w:line="240" w:lineRule="exact"/>
              <w:jc w:val="both"/>
              <w:rPr>
                <w:sz w:val="22"/>
                <w:szCs w:val="22"/>
              </w:rPr>
            </w:pPr>
            <w:r w:rsidRPr="00F176C6">
              <w:t>Устройство уличного освещения части территории села Култаево</w:t>
            </w:r>
          </w:p>
        </w:tc>
        <w:tc>
          <w:tcPr>
            <w:tcW w:w="1534" w:type="dxa"/>
            <w:noWrap/>
            <w:vAlign w:val="center"/>
            <w:hideMark/>
          </w:tcPr>
          <w:p w14:paraId="78AF4195" w14:textId="77777777" w:rsidR="006C0E62" w:rsidRPr="00F176C6" w:rsidRDefault="006C0E62" w:rsidP="00E10F02">
            <w:pPr>
              <w:spacing w:line="240" w:lineRule="exact"/>
              <w:jc w:val="center"/>
              <w:rPr>
                <w:sz w:val="22"/>
                <w:szCs w:val="22"/>
              </w:rPr>
            </w:pPr>
            <w:r w:rsidRPr="00F176C6">
              <w:rPr>
                <w:color w:val="000000"/>
              </w:rPr>
              <w:t>1155</w:t>
            </w:r>
            <w:r>
              <w:rPr>
                <w:color w:val="000000"/>
              </w:rPr>
              <w:t>,</w:t>
            </w:r>
            <w:r w:rsidRPr="00F176C6">
              <w:rPr>
                <w:color w:val="000000"/>
              </w:rPr>
              <w:t>06</w:t>
            </w:r>
          </w:p>
        </w:tc>
        <w:tc>
          <w:tcPr>
            <w:tcW w:w="1676" w:type="dxa"/>
            <w:noWrap/>
            <w:vAlign w:val="center"/>
            <w:hideMark/>
          </w:tcPr>
          <w:p w14:paraId="7673D741" w14:textId="77777777" w:rsidR="006C0E62" w:rsidRPr="00F176C6" w:rsidRDefault="006C0E62" w:rsidP="00E10F02">
            <w:pPr>
              <w:spacing w:line="240" w:lineRule="exact"/>
              <w:jc w:val="center"/>
              <w:rPr>
                <w:sz w:val="22"/>
                <w:szCs w:val="22"/>
              </w:rPr>
            </w:pPr>
            <w:r w:rsidRPr="00F176C6">
              <w:rPr>
                <w:color w:val="000000"/>
              </w:rPr>
              <w:t>192</w:t>
            </w:r>
            <w:r>
              <w:rPr>
                <w:color w:val="000000"/>
              </w:rPr>
              <w:t>,</w:t>
            </w:r>
            <w:r w:rsidRPr="00F176C6">
              <w:rPr>
                <w:color w:val="000000"/>
              </w:rPr>
              <w:t>51</w:t>
            </w:r>
          </w:p>
        </w:tc>
        <w:tc>
          <w:tcPr>
            <w:tcW w:w="1400" w:type="dxa"/>
            <w:noWrap/>
            <w:vAlign w:val="center"/>
            <w:hideMark/>
          </w:tcPr>
          <w:p w14:paraId="5515C8A1" w14:textId="77777777" w:rsidR="006C0E62" w:rsidRPr="00F176C6" w:rsidRDefault="006C0E62" w:rsidP="00E10F02">
            <w:pPr>
              <w:spacing w:line="240" w:lineRule="exact"/>
              <w:jc w:val="center"/>
              <w:rPr>
                <w:sz w:val="22"/>
                <w:szCs w:val="22"/>
              </w:rPr>
            </w:pPr>
            <w:r w:rsidRPr="00F176C6">
              <w:rPr>
                <w:color w:val="000000"/>
              </w:rPr>
              <w:t>962</w:t>
            </w:r>
            <w:r>
              <w:rPr>
                <w:color w:val="000000"/>
              </w:rPr>
              <w:t>,</w:t>
            </w:r>
            <w:r w:rsidRPr="00F176C6">
              <w:rPr>
                <w:color w:val="000000"/>
              </w:rPr>
              <w:t>55</w:t>
            </w:r>
          </w:p>
        </w:tc>
      </w:tr>
      <w:tr w:rsidR="006C0E62" w:rsidRPr="00F176C6" w14:paraId="5A982633" w14:textId="77777777" w:rsidTr="00E10F02">
        <w:trPr>
          <w:trHeight w:val="553"/>
        </w:trPr>
        <w:tc>
          <w:tcPr>
            <w:tcW w:w="5536" w:type="dxa"/>
            <w:hideMark/>
          </w:tcPr>
          <w:p w14:paraId="12969D76" w14:textId="77777777" w:rsidR="006C0E62" w:rsidRPr="00F176C6" w:rsidRDefault="006C0E62" w:rsidP="00E10F02">
            <w:pPr>
              <w:spacing w:line="240" w:lineRule="exact"/>
              <w:jc w:val="both"/>
              <w:rPr>
                <w:sz w:val="22"/>
                <w:szCs w:val="22"/>
              </w:rPr>
            </w:pPr>
            <w:r w:rsidRPr="00F176C6">
              <w:rPr>
                <w:color w:val="000000"/>
              </w:rPr>
              <w:t xml:space="preserve">Устройство </w:t>
            </w:r>
            <w:proofErr w:type="spellStart"/>
            <w:r w:rsidRPr="00F176C6">
              <w:rPr>
                <w:color w:val="000000"/>
              </w:rPr>
              <w:t>тротцара</w:t>
            </w:r>
            <w:proofErr w:type="spellEnd"/>
            <w:r w:rsidRPr="00F176C6">
              <w:rPr>
                <w:color w:val="000000"/>
              </w:rPr>
              <w:t xml:space="preserve"> по улице </w:t>
            </w:r>
            <w:proofErr w:type="spellStart"/>
            <w:r w:rsidRPr="00F176C6">
              <w:rPr>
                <w:color w:val="000000"/>
              </w:rPr>
              <w:t>Ташлыкова</w:t>
            </w:r>
            <w:proofErr w:type="spellEnd"/>
            <w:r w:rsidRPr="00F176C6">
              <w:rPr>
                <w:color w:val="000000"/>
              </w:rPr>
              <w:t xml:space="preserve"> деревни Петровка</w:t>
            </w:r>
          </w:p>
        </w:tc>
        <w:tc>
          <w:tcPr>
            <w:tcW w:w="1534" w:type="dxa"/>
            <w:noWrap/>
            <w:vAlign w:val="center"/>
            <w:hideMark/>
          </w:tcPr>
          <w:p w14:paraId="37237DC7" w14:textId="77777777" w:rsidR="006C0E62" w:rsidRPr="00F176C6" w:rsidRDefault="006C0E62" w:rsidP="00E10F02">
            <w:pPr>
              <w:spacing w:line="240" w:lineRule="exact"/>
              <w:jc w:val="center"/>
              <w:rPr>
                <w:sz w:val="22"/>
                <w:szCs w:val="22"/>
              </w:rPr>
            </w:pPr>
            <w:r w:rsidRPr="00F176C6">
              <w:rPr>
                <w:color w:val="000000"/>
              </w:rPr>
              <w:t>781</w:t>
            </w:r>
            <w:r>
              <w:rPr>
                <w:color w:val="000000"/>
              </w:rPr>
              <w:t>,</w:t>
            </w:r>
            <w:r w:rsidRPr="00F176C6">
              <w:rPr>
                <w:color w:val="000000"/>
              </w:rPr>
              <w:t>20</w:t>
            </w:r>
          </w:p>
        </w:tc>
        <w:tc>
          <w:tcPr>
            <w:tcW w:w="1676" w:type="dxa"/>
            <w:noWrap/>
            <w:vAlign w:val="center"/>
            <w:hideMark/>
          </w:tcPr>
          <w:p w14:paraId="679D00D3" w14:textId="77777777" w:rsidR="006C0E62" w:rsidRPr="00F176C6" w:rsidRDefault="006C0E62" w:rsidP="00E10F02">
            <w:pPr>
              <w:spacing w:line="240" w:lineRule="exact"/>
              <w:jc w:val="center"/>
              <w:rPr>
                <w:sz w:val="22"/>
                <w:szCs w:val="22"/>
              </w:rPr>
            </w:pPr>
            <w:r w:rsidRPr="00F176C6">
              <w:rPr>
                <w:color w:val="000000"/>
              </w:rPr>
              <w:t>130</w:t>
            </w:r>
            <w:r>
              <w:rPr>
                <w:color w:val="000000"/>
              </w:rPr>
              <w:t>,</w:t>
            </w:r>
            <w:r w:rsidRPr="00F176C6">
              <w:rPr>
                <w:color w:val="000000"/>
              </w:rPr>
              <w:t>20</w:t>
            </w:r>
          </w:p>
        </w:tc>
        <w:tc>
          <w:tcPr>
            <w:tcW w:w="1400" w:type="dxa"/>
            <w:noWrap/>
            <w:vAlign w:val="center"/>
            <w:hideMark/>
          </w:tcPr>
          <w:p w14:paraId="0D358E13" w14:textId="77777777" w:rsidR="006C0E62" w:rsidRPr="00F176C6" w:rsidRDefault="006C0E62" w:rsidP="00E10F02">
            <w:pPr>
              <w:spacing w:line="240" w:lineRule="exact"/>
              <w:jc w:val="center"/>
              <w:rPr>
                <w:sz w:val="22"/>
                <w:szCs w:val="22"/>
              </w:rPr>
            </w:pPr>
            <w:r w:rsidRPr="00F176C6">
              <w:rPr>
                <w:color w:val="000000"/>
              </w:rPr>
              <w:t>651</w:t>
            </w:r>
            <w:r>
              <w:rPr>
                <w:color w:val="000000"/>
              </w:rPr>
              <w:t>,</w:t>
            </w:r>
            <w:r w:rsidRPr="00F176C6">
              <w:rPr>
                <w:color w:val="000000"/>
              </w:rPr>
              <w:t>00</w:t>
            </w:r>
          </w:p>
        </w:tc>
      </w:tr>
      <w:tr w:rsidR="006C0E62" w:rsidRPr="00F176C6" w14:paraId="60C05909" w14:textId="77777777" w:rsidTr="00E10F02">
        <w:trPr>
          <w:trHeight w:val="561"/>
        </w:trPr>
        <w:tc>
          <w:tcPr>
            <w:tcW w:w="5536" w:type="dxa"/>
          </w:tcPr>
          <w:p w14:paraId="19FE4E51" w14:textId="77777777" w:rsidR="006C0E62" w:rsidRPr="00F176C6" w:rsidRDefault="006C0E62" w:rsidP="00E10F02">
            <w:pPr>
              <w:spacing w:line="240" w:lineRule="exact"/>
              <w:jc w:val="both"/>
              <w:rPr>
                <w:sz w:val="22"/>
                <w:szCs w:val="22"/>
              </w:rPr>
            </w:pPr>
            <w:r w:rsidRPr="00F176C6">
              <w:t>Устройство парка по улице Космонавтов села Култаево</w:t>
            </w:r>
          </w:p>
        </w:tc>
        <w:tc>
          <w:tcPr>
            <w:tcW w:w="1534" w:type="dxa"/>
            <w:noWrap/>
            <w:vAlign w:val="center"/>
          </w:tcPr>
          <w:p w14:paraId="4C0F4075" w14:textId="77777777" w:rsidR="006C0E62" w:rsidRPr="00F176C6" w:rsidRDefault="006C0E62" w:rsidP="00E10F02">
            <w:pPr>
              <w:spacing w:line="240" w:lineRule="exact"/>
              <w:jc w:val="center"/>
              <w:rPr>
                <w:sz w:val="22"/>
                <w:szCs w:val="22"/>
              </w:rPr>
            </w:pPr>
            <w:r w:rsidRPr="00F176C6">
              <w:rPr>
                <w:color w:val="000000"/>
              </w:rPr>
              <w:t>904</w:t>
            </w:r>
            <w:r>
              <w:rPr>
                <w:color w:val="000000"/>
              </w:rPr>
              <w:t>,27</w:t>
            </w:r>
          </w:p>
        </w:tc>
        <w:tc>
          <w:tcPr>
            <w:tcW w:w="1676" w:type="dxa"/>
            <w:noWrap/>
            <w:vAlign w:val="center"/>
          </w:tcPr>
          <w:p w14:paraId="0028A9D7" w14:textId="77777777" w:rsidR="006C0E62" w:rsidRPr="00F176C6" w:rsidRDefault="006C0E62" w:rsidP="00E10F02">
            <w:pPr>
              <w:spacing w:line="240" w:lineRule="exact"/>
              <w:jc w:val="center"/>
              <w:rPr>
                <w:sz w:val="22"/>
                <w:szCs w:val="22"/>
              </w:rPr>
            </w:pPr>
            <w:r w:rsidRPr="00F176C6">
              <w:rPr>
                <w:color w:val="000000"/>
              </w:rPr>
              <w:t>150</w:t>
            </w:r>
            <w:r>
              <w:rPr>
                <w:color w:val="000000"/>
              </w:rPr>
              <w:t>,</w:t>
            </w:r>
            <w:r w:rsidRPr="00F176C6">
              <w:rPr>
                <w:color w:val="000000"/>
              </w:rPr>
              <w:t>71</w:t>
            </w:r>
          </w:p>
        </w:tc>
        <w:tc>
          <w:tcPr>
            <w:tcW w:w="1400" w:type="dxa"/>
            <w:noWrap/>
            <w:vAlign w:val="center"/>
          </w:tcPr>
          <w:p w14:paraId="33084EB6" w14:textId="77777777" w:rsidR="006C0E62" w:rsidRPr="00F176C6" w:rsidRDefault="006C0E62" w:rsidP="00E10F02">
            <w:pPr>
              <w:spacing w:line="240" w:lineRule="exact"/>
              <w:jc w:val="center"/>
              <w:rPr>
                <w:sz w:val="22"/>
                <w:szCs w:val="22"/>
              </w:rPr>
            </w:pPr>
            <w:r w:rsidRPr="00F176C6">
              <w:rPr>
                <w:color w:val="000000"/>
              </w:rPr>
              <w:t>753</w:t>
            </w:r>
            <w:r>
              <w:rPr>
                <w:color w:val="000000"/>
              </w:rPr>
              <w:t>,56</w:t>
            </w:r>
          </w:p>
        </w:tc>
      </w:tr>
      <w:tr w:rsidR="006C0E62" w:rsidRPr="00F176C6" w14:paraId="76257985" w14:textId="77777777" w:rsidTr="00E10F02">
        <w:trPr>
          <w:trHeight w:val="555"/>
        </w:trPr>
        <w:tc>
          <w:tcPr>
            <w:tcW w:w="5536" w:type="dxa"/>
          </w:tcPr>
          <w:p w14:paraId="4E2489FB" w14:textId="77777777" w:rsidR="006C0E62" w:rsidRPr="00F176C6" w:rsidRDefault="006C0E62" w:rsidP="00E10F02">
            <w:pPr>
              <w:spacing w:line="240" w:lineRule="exact"/>
              <w:jc w:val="both"/>
              <w:rPr>
                <w:sz w:val="22"/>
                <w:szCs w:val="22"/>
              </w:rPr>
            </w:pPr>
            <w:r w:rsidRPr="00F176C6">
              <w:t xml:space="preserve">Устройство спортивной площадки "Молодежная" 1 этап деревни Устиново </w:t>
            </w:r>
          </w:p>
        </w:tc>
        <w:tc>
          <w:tcPr>
            <w:tcW w:w="1534" w:type="dxa"/>
            <w:noWrap/>
            <w:vAlign w:val="center"/>
          </w:tcPr>
          <w:p w14:paraId="6ACE489C" w14:textId="77777777" w:rsidR="006C0E62" w:rsidRPr="00F176C6" w:rsidRDefault="006C0E62" w:rsidP="00E10F02">
            <w:pPr>
              <w:spacing w:line="240" w:lineRule="exact"/>
              <w:jc w:val="center"/>
              <w:rPr>
                <w:sz w:val="22"/>
                <w:szCs w:val="22"/>
              </w:rPr>
            </w:pPr>
            <w:r w:rsidRPr="00F176C6">
              <w:rPr>
                <w:color w:val="000000"/>
              </w:rPr>
              <w:t>4109</w:t>
            </w:r>
            <w:r>
              <w:rPr>
                <w:color w:val="000000"/>
              </w:rPr>
              <w:t>,</w:t>
            </w:r>
            <w:r w:rsidRPr="00F176C6">
              <w:rPr>
                <w:color w:val="000000"/>
              </w:rPr>
              <w:t>94</w:t>
            </w:r>
          </w:p>
        </w:tc>
        <w:tc>
          <w:tcPr>
            <w:tcW w:w="1676" w:type="dxa"/>
            <w:noWrap/>
            <w:vAlign w:val="center"/>
          </w:tcPr>
          <w:p w14:paraId="06C46E21" w14:textId="77777777" w:rsidR="006C0E62" w:rsidRPr="00F176C6" w:rsidRDefault="006C0E62" w:rsidP="00E10F02">
            <w:pPr>
              <w:spacing w:line="240" w:lineRule="exact"/>
              <w:jc w:val="center"/>
              <w:rPr>
                <w:sz w:val="22"/>
                <w:szCs w:val="22"/>
              </w:rPr>
            </w:pPr>
            <w:r w:rsidRPr="00F176C6">
              <w:rPr>
                <w:color w:val="000000"/>
              </w:rPr>
              <w:t>684</w:t>
            </w:r>
            <w:r>
              <w:rPr>
                <w:color w:val="000000"/>
              </w:rPr>
              <w:t>,</w:t>
            </w:r>
            <w:r w:rsidRPr="00F176C6">
              <w:rPr>
                <w:color w:val="000000"/>
              </w:rPr>
              <w:t>99</w:t>
            </w:r>
          </w:p>
        </w:tc>
        <w:tc>
          <w:tcPr>
            <w:tcW w:w="1400" w:type="dxa"/>
            <w:noWrap/>
            <w:vAlign w:val="center"/>
          </w:tcPr>
          <w:p w14:paraId="38C1995E" w14:textId="77777777" w:rsidR="006C0E62" w:rsidRPr="00F176C6" w:rsidRDefault="006C0E62" w:rsidP="00E10F02">
            <w:pPr>
              <w:spacing w:line="240" w:lineRule="exact"/>
              <w:jc w:val="center"/>
              <w:rPr>
                <w:sz w:val="22"/>
                <w:szCs w:val="22"/>
              </w:rPr>
            </w:pPr>
            <w:r w:rsidRPr="00F176C6">
              <w:rPr>
                <w:color w:val="000000"/>
              </w:rPr>
              <w:t>3424</w:t>
            </w:r>
            <w:r>
              <w:rPr>
                <w:color w:val="000000"/>
              </w:rPr>
              <w:t>,</w:t>
            </w:r>
            <w:r w:rsidRPr="00F176C6">
              <w:rPr>
                <w:color w:val="000000"/>
              </w:rPr>
              <w:t>95</w:t>
            </w:r>
          </w:p>
        </w:tc>
      </w:tr>
      <w:tr w:rsidR="006C0E62" w:rsidRPr="002773E8" w14:paraId="2AE632D2" w14:textId="77777777" w:rsidTr="00E10F02">
        <w:trPr>
          <w:trHeight w:val="235"/>
        </w:trPr>
        <w:tc>
          <w:tcPr>
            <w:tcW w:w="5536" w:type="dxa"/>
          </w:tcPr>
          <w:p w14:paraId="16B3E35F" w14:textId="77777777" w:rsidR="006C0E62" w:rsidRPr="00F176C6" w:rsidRDefault="006C0E62" w:rsidP="00E10F02">
            <w:pPr>
              <w:spacing w:line="240" w:lineRule="exact"/>
              <w:jc w:val="both"/>
              <w:rPr>
                <w:b/>
                <w:bCs/>
                <w:sz w:val="22"/>
                <w:szCs w:val="22"/>
              </w:rPr>
            </w:pPr>
            <w:r w:rsidRPr="00F176C6">
              <w:rPr>
                <w:b/>
                <w:bCs/>
                <w:color w:val="000000"/>
              </w:rPr>
              <w:t>ИТОГО</w:t>
            </w:r>
          </w:p>
        </w:tc>
        <w:tc>
          <w:tcPr>
            <w:tcW w:w="1534" w:type="dxa"/>
            <w:noWrap/>
            <w:vAlign w:val="center"/>
          </w:tcPr>
          <w:p w14:paraId="0E267753" w14:textId="77777777" w:rsidR="006C0E62" w:rsidRPr="00F176C6" w:rsidRDefault="006C0E62" w:rsidP="00E10F02">
            <w:pPr>
              <w:spacing w:line="240" w:lineRule="exact"/>
              <w:jc w:val="center"/>
              <w:rPr>
                <w:b/>
                <w:bCs/>
                <w:sz w:val="22"/>
                <w:szCs w:val="22"/>
              </w:rPr>
            </w:pPr>
            <w:r w:rsidRPr="00F176C6">
              <w:rPr>
                <w:b/>
                <w:bCs/>
              </w:rPr>
              <w:t>13776,28</w:t>
            </w:r>
          </w:p>
        </w:tc>
        <w:tc>
          <w:tcPr>
            <w:tcW w:w="1676" w:type="dxa"/>
            <w:noWrap/>
            <w:vAlign w:val="center"/>
          </w:tcPr>
          <w:p w14:paraId="74BC6D63" w14:textId="77777777" w:rsidR="006C0E62" w:rsidRPr="00F176C6" w:rsidRDefault="006C0E62" w:rsidP="00E10F02">
            <w:pPr>
              <w:spacing w:line="240" w:lineRule="exact"/>
              <w:jc w:val="center"/>
              <w:rPr>
                <w:b/>
                <w:bCs/>
                <w:sz w:val="22"/>
                <w:szCs w:val="22"/>
              </w:rPr>
            </w:pPr>
            <w:r w:rsidRPr="00F176C6">
              <w:rPr>
                <w:b/>
                <w:bCs/>
              </w:rPr>
              <w:t>2296,05</w:t>
            </w:r>
          </w:p>
        </w:tc>
        <w:tc>
          <w:tcPr>
            <w:tcW w:w="1400" w:type="dxa"/>
            <w:noWrap/>
            <w:vAlign w:val="center"/>
          </w:tcPr>
          <w:p w14:paraId="7BBD5EAE" w14:textId="77777777" w:rsidR="006C0E62" w:rsidRPr="00F176C6" w:rsidRDefault="006C0E62" w:rsidP="00E10F02">
            <w:pPr>
              <w:spacing w:line="240" w:lineRule="exact"/>
              <w:jc w:val="center"/>
              <w:rPr>
                <w:b/>
                <w:bCs/>
                <w:sz w:val="22"/>
                <w:szCs w:val="22"/>
              </w:rPr>
            </w:pPr>
            <w:r w:rsidRPr="00F176C6">
              <w:rPr>
                <w:b/>
                <w:bCs/>
              </w:rPr>
              <w:t>11480,23</w:t>
            </w:r>
          </w:p>
        </w:tc>
      </w:tr>
      <w:tr w:rsidR="006C0E62" w:rsidRPr="002773E8" w14:paraId="7CDF5C97" w14:textId="77777777" w:rsidTr="00E10F02">
        <w:trPr>
          <w:trHeight w:val="235"/>
        </w:trPr>
        <w:tc>
          <w:tcPr>
            <w:tcW w:w="10146" w:type="dxa"/>
            <w:gridSpan w:val="4"/>
            <w:vAlign w:val="center"/>
          </w:tcPr>
          <w:p w14:paraId="5C3874A2" w14:textId="77777777" w:rsidR="006C0E62" w:rsidRPr="00F176C6" w:rsidRDefault="006C0E62" w:rsidP="00E10F02">
            <w:pPr>
              <w:spacing w:line="240" w:lineRule="exact"/>
              <w:jc w:val="center"/>
              <w:rPr>
                <w:b/>
                <w:bCs/>
              </w:rPr>
            </w:pPr>
            <w:r>
              <w:rPr>
                <w:b/>
                <w:bCs/>
              </w:rPr>
              <w:t>2027 год</w:t>
            </w:r>
          </w:p>
        </w:tc>
      </w:tr>
      <w:tr w:rsidR="006C0E62" w:rsidRPr="002773E8" w14:paraId="4A88383A" w14:textId="77777777" w:rsidTr="00E10F02">
        <w:trPr>
          <w:trHeight w:val="235"/>
        </w:trPr>
        <w:tc>
          <w:tcPr>
            <w:tcW w:w="5536" w:type="dxa"/>
          </w:tcPr>
          <w:p w14:paraId="1FF002B8" w14:textId="77777777" w:rsidR="006C0E62" w:rsidRPr="00F176C6" w:rsidRDefault="006C0E62" w:rsidP="00E10F02">
            <w:pPr>
              <w:spacing w:line="240" w:lineRule="exact"/>
              <w:jc w:val="both"/>
              <w:rPr>
                <w:color w:val="000000"/>
              </w:rPr>
            </w:pPr>
            <w:r w:rsidRPr="00F176C6">
              <w:rPr>
                <w:color w:val="000000"/>
              </w:rPr>
              <w:t>Устройство уличного освещения части территории села Култаево</w:t>
            </w:r>
          </w:p>
        </w:tc>
        <w:tc>
          <w:tcPr>
            <w:tcW w:w="1534" w:type="dxa"/>
            <w:noWrap/>
            <w:vAlign w:val="center"/>
          </w:tcPr>
          <w:p w14:paraId="55A51C0B" w14:textId="77777777" w:rsidR="006C0E62" w:rsidRPr="00F176C6" w:rsidRDefault="006C0E62" w:rsidP="00E10F02">
            <w:pPr>
              <w:spacing w:line="240" w:lineRule="exact"/>
              <w:jc w:val="center"/>
            </w:pPr>
            <w:r w:rsidRPr="00F176C6">
              <w:t>526,80</w:t>
            </w:r>
          </w:p>
        </w:tc>
        <w:tc>
          <w:tcPr>
            <w:tcW w:w="1676" w:type="dxa"/>
            <w:noWrap/>
            <w:vAlign w:val="center"/>
          </w:tcPr>
          <w:p w14:paraId="3A31AB9C" w14:textId="77777777" w:rsidR="006C0E62" w:rsidRPr="00F176C6" w:rsidRDefault="006C0E62" w:rsidP="00E10F02">
            <w:pPr>
              <w:spacing w:line="240" w:lineRule="exact"/>
              <w:jc w:val="center"/>
            </w:pPr>
            <w:r w:rsidRPr="00F176C6">
              <w:t>87,80</w:t>
            </w:r>
          </w:p>
        </w:tc>
        <w:tc>
          <w:tcPr>
            <w:tcW w:w="1400" w:type="dxa"/>
            <w:noWrap/>
            <w:vAlign w:val="center"/>
          </w:tcPr>
          <w:p w14:paraId="1E9162CE" w14:textId="77777777" w:rsidR="006C0E62" w:rsidRPr="00F176C6" w:rsidRDefault="006C0E62" w:rsidP="00E10F02">
            <w:pPr>
              <w:spacing w:line="240" w:lineRule="exact"/>
              <w:jc w:val="center"/>
            </w:pPr>
            <w:r w:rsidRPr="00F176C6">
              <w:t>439,00</w:t>
            </w:r>
          </w:p>
        </w:tc>
      </w:tr>
      <w:tr w:rsidR="006C0E62" w:rsidRPr="002773E8" w14:paraId="43DB54BB" w14:textId="77777777" w:rsidTr="00E10F02">
        <w:trPr>
          <w:trHeight w:val="235"/>
        </w:trPr>
        <w:tc>
          <w:tcPr>
            <w:tcW w:w="5536" w:type="dxa"/>
          </w:tcPr>
          <w:p w14:paraId="66E1D62B" w14:textId="77777777" w:rsidR="006C0E62" w:rsidRPr="00F176C6" w:rsidRDefault="006C0E62" w:rsidP="00E10F02">
            <w:pPr>
              <w:spacing w:line="240" w:lineRule="exact"/>
              <w:jc w:val="both"/>
              <w:rPr>
                <w:b/>
                <w:bCs/>
                <w:color w:val="000000"/>
              </w:rPr>
            </w:pPr>
            <w:r>
              <w:rPr>
                <w:b/>
                <w:bCs/>
                <w:color w:val="000000"/>
              </w:rPr>
              <w:t>ИТОГО</w:t>
            </w:r>
          </w:p>
        </w:tc>
        <w:tc>
          <w:tcPr>
            <w:tcW w:w="1534" w:type="dxa"/>
            <w:noWrap/>
            <w:vAlign w:val="center"/>
          </w:tcPr>
          <w:p w14:paraId="00E22C4E" w14:textId="77777777" w:rsidR="006C0E62" w:rsidRPr="00F176C6" w:rsidRDefault="006C0E62" w:rsidP="00E10F02">
            <w:pPr>
              <w:spacing w:line="240" w:lineRule="exact"/>
              <w:jc w:val="center"/>
              <w:rPr>
                <w:b/>
                <w:bCs/>
              </w:rPr>
            </w:pPr>
            <w:r w:rsidRPr="00F176C6">
              <w:rPr>
                <w:b/>
                <w:bCs/>
              </w:rPr>
              <w:t>526,80</w:t>
            </w:r>
          </w:p>
        </w:tc>
        <w:tc>
          <w:tcPr>
            <w:tcW w:w="1676" w:type="dxa"/>
            <w:noWrap/>
            <w:vAlign w:val="center"/>
          </w:tcPr>
          <w:p w14:paraId="7FCA6966" w14:textId="77777777" w:rsidR="006C0E62" w:rsidRPr="00F176C6" w:rsidRDefault="006C0E62" w:rsidP="00E10F02">
            <w:pPr>
              <w:spacing w:line="240" w:lineRule="exact"/>
              <w:jc w:val="center"/>
              <w:rPr>
                <w:b/>
                <w:bCs/>
              </w:rPr>
            </w:pPr>
            <w:r w:rsidRPr="00F176C6">
              <w:rPr>
                <w:b/>
                <w:bCs/>
              </w:rPr>
              <w:t>87,80</w:t>
            </w:r>
          </w:p>
        </w:tc>
        <w:tc>
          <w:tcPr>
            <w:tcW w:w="1400" w:type="dxa"/>
            <w:noWrap/>
            <w:vAlign w:val="center"/>
          </w:tcPr>
          <w:p w14:paraId="133A6FAF" w14:textId="77777777" w:rsidR="006C0E62" w:rsidRPr="00F176C6" w:rsidRDefault="006C0E62" w:rsidP="00E10F02">
            <w:pPr>
              <w:spacing w:line="240" w:lineRule="exact"/>
              <w:jc w:val="center"/>
              <w:rPr>
                <w:b/>
                <w:bCs/>
              </w:rPr>
            </w:pPr>
            <w:r w:rsidRPr="00F176C6">
              <w:rPr>
                <w:b/>
                <w:bCs/>
              </w:rPr>
              <w:t>439,00</w:t>
            </w:r>
          </w:p>
        </w:tc>
      </w:tr>
    </w:tbl>
    <w:p w14:paraId="504E60B3" w14:textId="1C74B74C" w:rsidR="006C0E62" w:rsidRPr="002B4C7B" w:rsidRDefault="006C0E62" w:rsidP="006C0E62">
      <w:pPr>
        <w:ind w:firstLine="709"/>
        <w:jc w:val="both"/>
        <w:rPr>
          <w:sz w:val="26"/>
          <w:szCs w:val="26"/>
        </w:rPr>
      </w:pPr>
      <w:r w:rsidRPr="002B4C7B">
        <w:rPr>
          <w:sz w:val="26"/>
          <w:szCs w:val="26"/>
        </w:rPr>
        <w:t>- реализация проектов инициативного бюджетирования на 2026 год в сумме 9 937,7</w:t>
      </w:r>
      <w:r>
        <w:rPr>
          <w:sz w:val="26"/>
          <w:szCs w:val="26"/>
        </w:rPr>
        <w:t>4</w:t>
      </w:r>
      <w:r w:rsidRPr="002B4C7B">
        <w:rPr>
          <w:sz w:val="26"/>
          <w:szCs w:val="26"/>
        </w:rPr>
        <w:t xml:space="preserve"> тыс. рублей, в том числе средства бюджета округа 993,7</w:t>
      </w:r>
      <w:r>
        <w:rPr>
          <w:sz w:val="26"/>
          <w:szCs w:val="26"/>
        </w:rPr>
        <w:t>8</w:t>
      </w:r>
      <w:r w:rsidRPr="002B4C7B">
        <w:rPr>
          <w:sz w:val="26"/>
          <w:szCs w:val="26"/>
        </w:rPr>
        <w:t xml:space="preserve"> тыс. рублей, из них средства граждан и юридических лиц 496,</w:t>
      </w:r>
      <w:r>
        <w:rPr>
          <w:sz w:val="26"/>
          <w:szCs w:val="26"/>
        </w:rPr>
        <w:t>89</w:t>
      </w:r>
      <w:r w:rsidRPr="002B4C7B">
        <w:rPr>
          <w:sz w:val="26"/>
          <w:szCs w:val="26"/>
        </w:rPr>
        <w:t xml:space="preserve"> тыс. рублей, средства бюджета Пермского края 8</w:t>
      </w:r>
      <w:r w:rsidR="00E26AD5">
        <w:rPr>
          <w:sz w:val="26"/>
          <w:szCs w:val="26"/>
        </w:rPr>
        <w:t> </w:t>
      </w:r>
      <w:r w:rsidRPr="002B4C7B">
        <w:rPr>
          <w:sz w:val="26"/>
          <w:szCs w:val="26"/>
        </w:rPr>
        <w:t>943,96 тыс. рублей. Мероприятие реализуется в рамках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утвержденного постановлением Правительства Пермского края от 10.01.2017 № 6-П.</w:t>
      </w:r>
    </w:p>
    <w:p w14:paraId="69E099E7" w14:textId="77777777" w:rsidR="006C0E62" w:rsidRPr="002B4C7B" w:rsidRDefault="006C0E62" w:rsidP="006C0E62">
      <w:pPr>
        <w:ind w:firstLine="709"/>
        <w:jc w:val="both"/>
        <w:rPr>
          <w:sz w:val="26"/>
          <w:szCs w:val="26"/>
        </w:rPr>
      </w:pPr>
      <w:r w:rsidRPr="002B4C7B">
        <w:rPr>
          <w:sz w:val="26"/>
          <w:szCs w:val="26"/>
        </w:rPr>
        <w:t xml:space="preserve">Доля бюджета округа с учетом средств населения (инициативной группы) составляет не менее 10% от стоимости проектов, планируется привлечь краевых средств для реализации проектов в объеме 8 943,96 тыс. рублей. По данному направлению планируется реализовать </w:t>
      </w:r>
      <w:r>
        <w:rPr>
          <w:sz w:val="26"/>
          <w:szCs w:val="26"/>
        </w:rPr>
        <w:t>9</w:t>
      </w:r>
      <w:r w:rsidRPr="002B4C7B">
        <w:rPr>
          <w:sz w:val="26"/>
          <w:szCs w:val="26"/>
        </w:rPr>
        <w:t xml:space="preserve"> проектов: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305"/>
        <w:gridCol w:w="1282"/>
        <w:gridCol w:w="1713"/>
        <w:gridCol w:w="1201"/>
      </w:tblGrid>
      <w:tr w:rsidR="006C0E62" w:rsidRPr="002773E8" w14:paraId="6570DCDD" w14:textId="77777777" w:rsidTr="00E10F02">
        <w:trPr>
          <w:trHeight w:val="486"/>
        </w:trPr>
        <w:tc>
          <w:tcPr>
            <w:tcW w:w="2361" w:type="pct"/>
            <w:vAlign w:val="center"/>
            <w:hideMark/>
          </w:tcPr>
          <w:p w14:paraId="687D1BD1" w14:textId="77777777" w:rsidR="006C0E62" w:rsidRPr="00474C83" w:rsidRDefault="006C0E62" w:rsidP="00E10F02">
            <w:pPr>
              <w:jc w:val="center"/>
              <w:rPr>
                <w:b/>
                <w:color w:val="000000"/>
              </w:rPr>
            </w:pPr>
            <w:r w:rsidRPr="00474C83">
              <w:rPr>
                <w:b/>
                <w:color w:val="000000"/>
              </w:rPr>
              <w:t>Наименование проекта</w:t>
            </w:r>
          </w:p>
        </w:tc>
        <w:tc>
          <w:tcPr>
            <w:tcW w:w="626" w:type="pct"/>
            <w:vAlign w:val="center"/>
            <w:hideMark/>
          </w:tcPr>
          <w:p w14:paraId="22A10628" w14:textId="77777777" w:rsidR="006C0E62" w:rsidRPr="00474C83" w:rsidRDefault="006C0E62" w:rsidP="00E10F02">
            <w:pPr>
              <w:jc w:val="center"/>
              <w:rPr>
                <w:b/>
                <w:color w:val="000000"/>
              </w:rPr>
            </w:pPr>
            <w:r w:rsidRPr="00474C83">
              <w:rPr>
                <w:b/>
                <w:color w:val="000000"/>
              </w:rPr>
              <w:t>Всего</w:t>
            </w:r>
          </w:p>
        </w:tc>
        <w:tc>
          <w:tcPr>
            <w:tcW w:w="615" w:type="pct"/>
            <w:vAlign w:val="center"/>
            <w:hideMark/>
          </w:tcPr>
          <w:p w14:paraId="1675EF38" w14:textId="77777777" w:rsidR="006C0E62" w:rsidRPr="00474C83" w:rsidRDefault="006C0E62" w:rsidP="00E10F02">
            <w:pPr>
              <w:jc w:val="center"/>
              <w:rPr>
                <w:b/>
                <w:color w:val="000000"/>
              </w:rPr>
            </w:pPr>
            <w:r w:rsidRPr="00474C83">
              <w:rPr>
                <w:b/>
                <w:color w:val="000000"/>
              </w:rPr>
              <w:t>Бюджет</w:t>
            </w:r>
          </w:p>
          <w:p w14:paraId="45670425" w14:textId="77777777" w:rsidR="006C0E62" w:rsidRPr="00474C83" w:rsidRDefault="006C0E62" w:rsidP="00E10F02">
            <w:pPr>
              <w:jc w:val="center"/>
              <w:rPr>
                <w:b/>
                <w:color w:val="000000"/>
              </w:rPr>
            </w:pPr>
            <w:r w:rsidRPr="00474C83">
              <w:rPr>
                <w:b/>
                <w:color w:val="000000"/>
              </w:rPr>
              <w:t>округа</w:t>
            </w:r>
          </w:p>
        </w:tc>
        <w:tc>
          <w:tcPr>
            <w:tcW w:w="822" w:type="pct"/>
            <w:vAlign w:val="center"/>
            <w:hideMark/>
          </w:tcPr>
          <w:p w14:paraId="1C16E040" w14:textId="77777777" w:rsidR="006C0E62" w:rsidRPr="00474C83" w:rsidRDefault="006C0E62" w:rsidP="00E10F02">
            <w:pPr>
              <w:jc w:val="center"/>
              <w:rPr>
                <w:b/>
                <w:color w:val="000000"/>
              </w:rPr>
            </w:pPr>
            <w:r w:rsidRPr="00474C83">
              <w:rPr>
                <w:b/>
                <w:color w:val="000000"/>
              </w:rPr>
              <w:t>Средства граждан и юридических лиц</w:t>
            </w:r>
          </w:p>
        </w:tc>
        <w:tc>
          <w:tcPr>
            <w:tcW w:w="576" w:type="pct"/>
            <w:vAlign w:val="center"/>
            <w:hideMark/>
          </w:tcPr>
          <w:p w14:paraId="34A5C4CD" w14:textId="77777777" w:rsidR="006C0E62" w:rsidRPr="00474C83" w:rsidRDefault="006C0E62" w:rsidP="00E10F02">
            <w:pPr>
              <w:jc w:val="center"/>
              <w:rPr>
                <w:b/>
                <w:color w:val="000000"/>
              </w:rPr>
            </w:pPr>
            <w:r w:rsidRPr="00474C83">
              <w:rPr>
                <w:b/>
                <w:color w:val="000000"/>
              </w:rPr>
              <w:t>Краевой</w:t>
            </w:r>
          </w:p>
          <w:p w14:paraId="567BC63C" w14:textId="77777777" w:rsidR="006C0E62" w:rsidRPr="00474C83" w:rsidRDefault="006C0E62" w:rsidP="00E10F02">
            <w:pPr>
              <w:jc w:val="center"/>
              <w:rPr>
                <w:b/>
                <w:color w:val="000000"/>
              </w:rPr>
            </w:pPr>
            <w:r w:rsidRPr="00474C83">
              <w:rPr>
                <w:b/>
                <w:color w:val="000000"/>
              </w:rPr>
              <w:t>бюджет</w:t>
            </w:r>
          </w:p>
        </w:tc>
      </w:tr>
      <w:tr w:rsidR="006C0E62" w:rsidRPr="002773E8" w14:paraId="513D54EA" w14:textId="77777777" w:rsidTr="00E10F02">
        <w:trPr>
          <w:trHeight w:val="567"/>
        </w:trPr>
        <w:tc>
          <w:tcPr>
            <w:tcW w:w="2361" w:type="pct"/>
            <w:tcBorders>
              <w:top w:val="single" w:sz="4" w:space="0" w:color="auto"/>
              <w:left w:val="single" w:sz="4" w:space="0" w:color="auto"/>
              <w:bottom w:val="single" w:sz="4" w:space="0" w:color="auto"/>
              <w:right w:val="single" w:sz="4" w:space="0" w:color="auto"/>
            </w:tcBorders>
            <w:vAlign w:val="bottom"/>
            <w:hideMark/>
          </w:tcPr>
          <w:p w14:paraId="35D5E7CC" w14:textId="77777777" w:rsidR="006C0E62" w:rsidRPr="00474C83" w:rsidRDefault="006C0E62" w:rsidP="00E10F02">
            <w:pPr>
              <w:rPr>
                <w:color w:val="000000"/>
              </w:rPr>
            </w:pPr>
            <w:r w:rsidRPr="00474C83">
              <w:rPr>
                <w:color w:val="000000"/>
              </w:rPr>
              <w:t xml:space="preserve">Ремонт дороги от школьной дамбы по ул. Больничная до </w:t>
            </w:r>
            <w:proofErr w:type="spellStart"/>
            <w:r w:rsidRPr="00474C83">
              <w:rPr>
                <w:color w:val="000000"/>
              </w:rPr>
              <w:t>Нижнемуллинской</w:t>
            </w:r>
            <w:proofErr w:type="spellEnd"/>
            <w:r w:rsidRPr="00474C83">
              <w:rPr>
                <w:color w:val="000000"/>
              </w:rPr>
              <w:t xml:space="preserve"> амбулатории </w:t>
            </w:r>
          </w:p>
        </w:tc>
        <w:tc>
          <w:tcPr>
            <w:tcW w:w="626" w:type="pct"/>
            <w:tcBorders>
              <w:top w:val="single" w:sz="4" w:space="0" w:color="auto"/>
              <w:left w:val="single" w:sz="4" w:space="0" w:color="auto"/>
              <w:bottom w:val="single" w:sz="4" w:space="0" w:color="auto"/>
              <w:right w:val="single" w:sz="4" w:space="0" w:color="auto"/>
            </w:tcBorders>
            <w:vAlign w:val="center"/>
            <w:hideMark/>
          </w:tcPr>
          <w:p w14:paraId="6A2A4AF5" w14:textId="77777777" w:rsidR="006C0E62" w:rsidRPr="00474C83" w:rsidRDefault="006C0E62" w:rsidP="00E10F02">
            <w:pPr>
              <w:autoSpaceDE w:val="0"/>
              <w:autoSpaceDN w:val="0"/>
              <w:adjustRightInd w:val="0"/>
              <w:spacing w:line="240" w:lineRule="exact"/>
              <w:ind w:left="-108"/>
              <w:jc w:val="center"/>
              <w:rPr>
                <w:color w:val="000000"/>
              </w:rPr>
            </w:pPr>
            <w:r w:rsidRPr="00474C83">
              <w:rPr>
                <w:color w:val="000000"/>
              </w:rPr>
              <w:t>1198,57</w:t>
            </w:r>
          </w:p>
        </w:tc>
        <w:tc>
          <w:tcPr>
            <w:tcW w:w="615" w:type="pct"/>
            <w:tcBorders>
              <w:top w:val="single" w:sz="4" w:space="0" w:color="auto"/>
              <w:left w:val="single" w:sz="4" w:space="0" w:color="auto"/>
              <w:bottom w:val="single" w:sz="4" w:space="0" w:color="auto"/>
              <w:right w:val="single" w:sz="4" w:space="0" w:color="auto"/>
            </w:tcBorders>
            <w:vAlign w:val="center"/>
            <w:hideMark/>
          </w:tcPr>
          <w:p w14:paraId="738A8EA3" w14:textId="77777777" w:rsidR="006C0E62" w:rsidRPr="00474C83" w:rsidRDefault="006C0E62" w:rsidP="00E10F02">
            <w:pPr>
              <w:spacing w:line="240" w:lineRule="exact"/>
              <w:jc w:val="center"/>
              <w:rPr>
                <w:color w:val="000000"/>
              </w:rPr>
            </w:pPr>
            <w:r w:rsidRPr="00474C83">
              <w:rPr>
                <w:color w:val="000000"/>
              </w:rPr>
              <w:t>59,93</w:t>
            </w:r>
          </w:p>
        </w:tc>
        <w:tc>
          <w:tcPr>
            <w:tcW w:w="822" w:type="pct"/>
            <w:tcBorders>
              <w:top w:val="single" w:sz="4" w:space="0" w:color="auto"/>
              <w:left w:val="nil"/>
              <w:bottom w:val="single" w:sz="4" w:space="0" w:color="auto"/>
              <w:right w:val="single" w:sz="4" w:space="0" w:color="auto"/>
            </w:tcBorders>
            <w:vAlign w:val="center"/>
            <w:hideMark/>
          </w:tcPr>
          <w:p w14:paraId="258F0A2A" w14:textId="77777777" w:rsidR="006C0E62" w:rsidRPr="00474C83" w:rsidRDefault="006C0E62" w:rsidP="00E10F02">
            <w:pPr>
              <w:spacing w:line="240" w:lineRule="exact"/>
              <w:jc w:val="center"/>
              <w:rPr>
                <w:color w:val="000000"/>
              </w:rPr>
            </w:pPr>
            <w:r w:rsidRPr="00474C83">
              <w:rPr>
                <w:color w:val="000000"/>
              </w:rPr>
              <w:t>59,93</w:t>
            </w:r>
          </w:p>
        </w:tc>
        <w:tc>
          <w:tcPr>
            <w:tcW w:w="576" w:type="pct"/>
            <w:tcBorders>
              <w:top w:val="single" w:sz="4" w:space="0" w:color="auto"/>
              <w:left w:val="single" w:sz="4" w:space="0" w:color="auto"/>
              <w:bottom w:val="single" w:sz="4" w:space="0" w:color="auto"/>
              <w:right w:val="single" w:sz="4" w:space="0" w:color="auto"/>
            </w:tcBorders>
            <w:vAlign w:val="center"/>
            <w:hideMark/>
          </w:tcPr>
          <w:p w14:paraId="7B85A5FA" w14:textId="77777777" w:rsidR="006C0E62" w:rsidRPr="00474C83" w:rsidRDefault="006C0E62" w:rsidP="00E10F02">
            <w:pPr>
              <w:spacing w:line="240" w:lineRule="exact"/>
              <w:jc w:val="center"/>
              <w:rPr>
                <w:color w:val="000000"/>
              </w:rPr>
            </w:pPr>
            <w:r w:rsidRPr="00474C83">
              <w:rPr>
                <w:color w:val="000000"/>
              </w:rPr>
              <w:t>1078,71</w:t>
            </w:r>
          </w:p>
        </w:tc>
      </w:tr>
      <w:tr w:rsidR="006C0E62" w:rsidRPr="002773E8" w14:paraId="38C9A972" w14:textId="77777777" w:rsidTr="00E10F02">
        <w:trPr>
          <w:trHeight w:val="567"/>
        </w:trPr>
        <w:tc>
          <w:tcPr>
            <w:tcW w:w="2361" w:type="pct"/>
            <w:tcBorders>
              <w:top w:val="nil"/>
              <w:left w:val="single" w:sz="4" w:space="0" w:color="auto"/>
              <w:bottom w:val="single" w:sz="4" w:space="0" w:color="auto"/>
              <w:right w:val="single" w:sz="4" w:space="0" w:color="auto"/>
            </w:tcBorders>
            <w:vAlign w:val="bottom"/>
            <w:hideMark/>
          </w:tcPr>
          <w:p w14:paraId="38EF80D5" w14:textId="77777777" w:rsidR="006C0E62" w:rsidRPr="00474C83" w:rsidRDefault="006C0E62" w:rsidP="00E10F02">
            <w:pPr>
              <w:rPr>
                <w:color w:val="000000"/>
              </w:rPr>
            </w:pPr>
            <w:r w:rsidRPr="00474C83">
              <w:rPr>
                <w:color w:val="000000"/>
              </w:rPr>
              <w:t xml:space="preserve">Устройство детской игровой площадки в с. Лобаново по ул. Советская между д. 4 и д. 14 </w:t>
            </w:r>
          </w:p>
        </w:tc>
        <w:tc>
          <w:tcPr>
            <w:tcW w:w="626" w:type="pct"/>
            <w:tcBorders>
              <w:top w:val="nil"/>
              <w:left w:val="single" w:sz="4" w:space="0" w:color="auto"/>
              <w:bottom w:val="single" w:sz="4" w:space="0" w:color="auto"/>
              <w:right w:val="single" w:sz="4" w:space="0" w:color="auto"/>
            </w:tcBorders>
            <w:vAlign w:val="center"/>
            <w:hideMark/>
          </w:tcPr>
          <w:p w14:paraId="572E2D77" w14:textId="77777777" w:rsidR="006C0E62" w:rsidRPr="00474C83" w:rsidRDefault="006C0E62" w:rsidP="00E10F02">
            <w:pPr>
              <w:autoSpaceDE w:val="0"/>
              <w:autoSpaceDN w:val="0"/>
              <w:adjustRightInd w:val="0"/>
              <w:spacing w:line="240" w:lineRule="exact"/>
              <w:ind w:left="-108" w:right="-108"/>
              <w:jc w:val="center"/>
              <w:rPr>
                <w:color w:val="000000"/>
              </w:rPr>
            </w:pPr>
            <w:r w:rsidRPr="00474C83">
              <w:rPr>
                <w:color w:val="000000"/>
              </w:rPr>
              <w:t>560,00</w:t>
            </w:r>
          </w:p>
        </w:tc>
        <w:tc>
          <w:tcPr>
            <w:tcW w:w="615" w:type="pct"/>
            <w:tcBorders>
              <w:top w:val="nil"/>
              <w:left w:val="single" w:sz="4" w:space="0" w:color="auto"/>
              <w:bottom w:val="single" w:sz="4" w:space="0" w:color="auto"/>
              <w:right w:val="single" w:sz="4" w:space="0" w:color="auto"/>
            </w:tcBorders>
            <w:vAlign w:val="center"/>
            <w:hideMark/>
          </w:tcPr>
          <w:p w14:paraId="21931004" w14:textId="77777777" w:rsidR="006C0E62" w:rsidRPr="00474C83" w:rsidRDefault="006C0E62" w:rsidP="00E10F02">
            <w:pPr>
              <w:spacing w:line="240" w:lineRule="exact"/>
              <w:jc w:val="center"/>
              <w:rPr>
                <w:color w:val="000000"/>
              </w:rPr>
            </w:pPr>
            <w:r w:rsidRPr="00474C83">
              <w:rPr>
                <w:color w:val="000000"/>
              </w:rPr>
              <w:t>28,00</w:t>
            </w:r>
          </w:p>
        </w:tc>
        <w:tc>
          <w:tcPr>
            <w:tcW w:w="822" w:type="pct"/>
            <w:tcBorders>
              <w:top w:val="nil"/>
              <w:left w:val="nil"/>
              <w:bottom w:val="single" w:sz="4" w:space="0" w:color="auto"/>
              <w:right w:val="single" w:sz="4" w:space="0" w:color="auto"/>
            </w:tcBorders>
            <w:vAlign w:val="center"/>
            <w:hideMark/>
          </w:tcPr>
          <w:p w14:paraId="21DA1E81" w14:textId="77777777" w:rsidR="006C0E62" w:rsidRPr="00474C83" w:rsidRDefault="006C0E62" w:rsidP="00E10F02">
            <w:pPr>
              <w:spacing w:line="240" w:lineRule="exact"/>
              <w:jc w:val="center"/>
              <w:rPr>
                <w:color w:val="000000"/>
              </w:rPr>
            </w:pPr>
            <w:r w:rsidRPr="00474C83">
              <w:rPr>
                <w:color w:val="000000"/>
              </w:rPr>
              <w:t>28,00</w:t>
            </w:r>
          </w:p>
        </w:tc>
        <w:tc>
          <w:tcPr>
            <w:tcW w:w="576" w:type="pct"/>
            <w:tcBorders>
              <w:top w:val="nil"/>
              <w:left w:val="single" w:sz="4" w:space="0" w:color="auto"/>
              <w:bottom w:val="single" w:sz="4" w:space="0" w:color="auto"/>
              <w:right w:val="single" w:sz="4" w:space="0" w:color="auto"/>
            </w:tcBorders>
            <w:vAlign w:val="center"/>
            <w:hideMark/>
          </w:tcPr>
          <w:p w14:paraId="47D1056B" w14:textId="77777777" w:rsidR="006C0E62" w:rsidRPr="00474C83" w:rsidRDefault="006C0E62" w:rsidP="00E10F02">
            <w:pPr>
              <w:spacing w:line="240" w:lineRule="exact"/>
              <w:jc w:val="center"/>
              <w:rPr>
                <w:color w:val="000000"/>
              </w:rPr>
            </w:pPr>
            <w:r w:rsidRPr="00474C83">
              <w:rPr>
                <w:color w:val="000000"/>
              </w:rPr>
              <w:t>504,00</w:t>
            </w:r>
          </w:p>
        </w:tc>
      </w:tr>
      <w:tr w:rsidR="006C0E62" w:rsidRPr="002773E8" w14:paraId="0F4309E7" w14:textId="77777777" w:rsidTr="00E10F02">
        <w:trPr>
          <w:trHeight w:val="272"/>
        </w:trPr>
        <w:tc>
          <w:tcPr>
            <w:tcW w:w="2361" w:type="pct"/>
            <w:tcBorders>
              <w:top w:val="nil"/>
              <w:left w:val="single" w:sz="4" w:space="0" w:color="auto"/>
              <w:bottom w:val="single" w:sz="4" w:space="0" w:color="auto"/>
              <w:right w:val="single" w:sz="4" w:space="0" w:color="auto"/>
            </w:tcBorders>
            <w:vAlign w:val="bottom"/>
            <w:hideMark/>
          </w:tcPr>
          <w:p w14:paraId="2B765082" w14:textId="77777777" w:rsidR="006C0E62" w:rsidRPr="00474C83" w:rsidRDefault="006C0E62" w:rsidP="00E10F02">
            <w:pPr>
              <w:rPr>
                <w:color w:val="000000"/>
              </w:rPr>
            </w:pPr>
            <w:r w:rsidRPr="00474C83">
              <w:rPr>
                <w:color w:val="000000"/>
              </w:rPr>
              <w:t xml:space="preserve">Деревня </w:t>
            </w:r>
            <w:proofErr w:type="spellStart"/>
            <w:r w:rsidRPr="00474C83">
              <w:rPr>
                <w:color w:val="000000"/>
              </w:rPr>
              <w:t>Косотуриха</w:t>
            </w:r>
            <w:proofErr w:type="spellEnd"/>
            <w:r w:rsidRPr="00474C83">
              <w:rPr>
                <w:color w:val="000000"/>
              </w:rPr>
              <w:t xml:space="preserve"> - станция Дорожная 2</w:t>
            </w:r>
          </w:p>
        </w:tc>
        <w:tc>
          <w:tcPr>
            <w:tcW w:w="626" w:type="pct"/>
            <w:tcBorders>
              <w:top w:val="nil"/>
              <w:left w:val="single" w:sz="4" w:space="0" w:color="auto"/>
              <w:bottom w:val="single" w:sz="4" w:space="0" w:color="auto"/>
              <w:right w:val="single" w:sz="4" w:space="0" w:color="auto"/>
            </w:tcBorders>
            <w:vAlign w:val="center"/>
            <w:hideMark/>
          </w:tcPr>
          <w:p w14:paraId="74FB59C0" w14:textId="77777777" w:rsidR="006C0E62" w:rsidRPr="00474C83" w:rsidRDefault="006C0E62" w:rsidP="00E10F02">
            <w:pPr>
              <w:autoSpaceDE w:val="0"/>
              <w:autoSpaceDN w:val="0"/>
              <w:adjustRightInd w:val="0"/>
              <w:spacing w:line="240" w:lineRule="exact"/>
              <w:ind w:left="-108"/>
              <w:jc w:val="center"/>
              <w:rPr>
                <w:color w:val="000000"/>
              </w:rPr>
            </w:pPr>
            <w:r w:rsidRPr="00474C83">
              <w:rPr>
                <w:color w:val="000000"/>
              </w:rPr>
              <w:t>1200,00</w:t>
            </w:r>
          </w:p>
        </w:tc>
        <w:tc>
          <w:tcPr>
            <w:tcW w:w="615" w:type="pct"/>
            <w:tcBorders>
              <w:top w:val="nil"/>
              <w:left w:val="single" w:sz="4" w:space="0" w:color="auto"/>
              <w:bottom w:val="single" w:sz="4" w:space="0" w:color="auto"/>
              <w:right w:val="single" w:sz="4" w:space="0" w:color="auto"/>
            </w:tcBorders>
            <w:vAlign w:val="center"/>
            <w:hideMark/>
          </w:tcPr>
          <w:p w14:paraId="69AF0260" w14:textId="77777777" w:rsidR="006C0E62" w:rsidRPr="00474C83" w:rsidRDefault="006C0E62" w:rsidP="00E10F02">
            <w:pPr>
              <w:spacing w:line="240" w:lineRule="exact"/>
              <w:ind w:left="-108" w:right="-108"/>
              <w:jc w:val="center"/>
              <w:rPr>
                <w:color w:val="000000"/>
              </w:rPr>
            </w:pPr>
            <w:r w:rsidRPr="00474C83">
              <w:rPr>
                <w:color w:val="000000"/>
              </w:rPr>
              <w:t>60,00</w:t>
            </w:r>
          </w:p>
        </w:tc>
        <w:tc>
          <w:tcPr>
            <w:tcW w:w="822" w:type="pct"/>
            <w:tcBorders>
              <w:top w:val="nil"/>
              <w:left w:val="nil"/>
              <w:bottom w:val="single" w:sz="4" w:space="0" w:color="auto"/>
              <w:right w:val="single" w:sz="4" w:space="0" w:color="auto"/>
            </w:tcBorders>
            <w:vAlign w:val="center"/>
            <w:hideMark/>
          </w:tcPr>
          <w:p w14:paraId="79FAFECE" w14:textId="77777777" w:rsidR="006C0E62" w:rsidRPr="00474C83" w:rsidRDefault="006C0E62" w:rsidP="00E10F02">
            <w:pPr>
              <w:spacing w:line="240" w:lineRule="exact"/>
              <w:ind w:left="-108" w:right="-108"/>
              <w:jc w:val="center"/>
              <w:rPr>
                <w:color w:val="000000"/>
              </w:rPr>
            </w:pPr>
            <w:r w:rsidRPr="00474C83">
              <w:rPr>
                <w:color w:val="000000"/>
              </w:rPr>
              <w:t>60,00</w:t>
            </w:r>
          </w:p>
        </w:tc>
        <w:tc>
          <w:tcPr>
            <w:tcW w:w="576" w:type="pct"/>
            <w:tcBorders>
              <w:top w:val="nil"/>
              <w:left w:val="single" w:sz="4" w:space="0" w:color="auto"/>
              <w:bottom w:val="single" w:sz="4" w:space="0" w:color="auto"/>
              <w:right w:val="single" w:sz="4" w:space="0" w:color="auto"/>
            </w:tcBorders>
            <w:vAlign w:val="center"/>
            <w:hideMark/>
          </w:tcPr>
          <w:p w14:paraId="2D0E0E30" w14:textId="77777777" w:rsidR="006C0E62" w:rsidRPr="00474C83" w:rsidRDefault="006C0E62" w:rsidP="00E10F02">
            <w:pPr>
              <w:spacing w:line="240" w:lineRule="exact"/>
              <w:jc w:val="center"/>
              <w:rPr>
                <w:color w:val="000000"/>
              </w:rPr>
            </w:pPr>
            <w:r w:rsidRPr="00474C83">
              <w:rPr>
                <w:color w:val="000000"/>
              </w:rPr>
              <w:t>1080,00</w:t>
            </w:r>
          </w:p>
        </w:tc>
      </w:tr>
      <w:tr w:rsidR="006C0E62" w:rsidRPr="002773E8" w14:paraId="1103C824" w14:textId="77777777" w:rsidTr="00E10F02">
        <w:trPr>
          <w:trHeight w:val="473"/>
        </w:trPr>
        <w:tc>
          <w:tcPr>
            <w:tcW w:w="2361" w:type="pct"/>
            <w:tcBorders>
              <w:top w:val="nil"/>
              <w:left w:val="single" w:sz="4" w:space="0" w:color="auto"/>
              <w:bottom w:val="single" w:sz="4" w:space="0" w:color="auto"/>
              <w:right w:val="single" w:sz="4" w:space="0" w:color="auto"/>
            </w:tcBorders>
            <w:vAlign w:val="bottom"/>
            <w:hideMark/>
          </w:tcPr>
          <w:p w14:paraId="19DF9AD1" w14:textId="77777777" w:rsidR="006C0E62" w:rsidRPr="00474C83" w:rsidRDefault="006C0E62" w:rsidP="00E10F02">
            <w:pPr>
              <w:spacing w:line="240" w:lineRule="exact"/>
              <w:rPr>
                <w:color w:val="000000"/>
              </w:rPr>
            </w:pPr>
            <w:r w:rsidRPr="00474C83">
              <w:rPr>
                <w:color w:val="000000"/>
              </w:rPr>
              <w:t xml:space="preserve">Обустройство детской спортивной площадки по ул. Первомайская, 15 п. Новый                                        </w:t>
            </w:r>
          </w:p>
        </w:tc>
        <w:tc>
          <w:tcPr>
            <w:tcW w:w="626" w:type="pct"/>
            <w:tcBorders>
              <w:top w:val="nil"/>
              <w:left w:val="single" w:sz="4" w:space="0" w:color="auto"/>
              <w:bottom w:val="single" w:sz="4" w:space="0" w:color="auto"/>
              <w:right w:val="single" w:sz="4" w:space="0" w:color="auto"/>
            </w:tcBorders>
            <w:vAlign w:val="center"/>
            <w:hideMark/>
          </w:tcPr>
          <w:p w14:paraId="32430ABC" w14:textId="77777777" w:rsidR="006C0E62" w:rsidRPr="00474C83" w:rsidRDefault="006C0E62" w:rsidP="00E10F02">
            <w:pPr>
              <w:spacing w:line="240" w:lineRule="exact"/>
              <w:ind w:left="-108"/>
              <w:jc w:val="center"/>
              <w:rPr>
                <w:color w:val="000000"/>
              </w:rPr>
            </w:pPr>
            <w:r w:rsidRPr="00474C83">
              <w:rPr>
                <w:color w:val="000000"/>
              </w:rPr>
              <w:t>943,16</w:t>
            </w:r>
          </w:p>
        </w:tc>
        <w:tc>
          <w:tcPr>
            <w:tcW w:w="615" w:type="pct"/>
            <w:tcBorders>
              <w:top w:val="nil"/>
              <w:left w:val="single" w:sz="4" w:space="0" w:color="auto"/>
              <w:bottom w:val="single" w:sz="4" w:space="0" w:color="auto"/>
              <w:right w:val="single" w:sz="4" w:space="0" w:color="auto"/>
            </w:tcBorders>
            <w:vAlign w:val="center"/>
            <w:hideMark/>
          </w:tcPr>
          <w:p w14:paraId="50FF9AB9" w14:textId="77777777" w:rsidR="006C0E62" w:rsidRPr="00474C83" w:rsidRDefault="006C0E62" w:rsidP="00E10F02">
            <w:pPr>
              <w:spacing w:line="240" w:lineRule="exact"/>
              <w:jc w:val="center"/>
              <w:rPr>
                <w:color w:val="000000"/>
              </w:rPr>
            </w:pPr>
            <w:r w:rsidRPr="00474C83">
              <w:rPr>
                <w:color w:val="000000"/>
              </w:rPr>
              <w:t>47,16</w:t>
            </w:r>
          </w:p>
        </w:tc>
        <w:tc>
          <w:tcPr>
            <w:tcW w:w="822" w:type="pct"/>
            <w:tcBorders>
              <w:top w:val="nil"/>
              <w:left w:val="nil"/>
              <w:bottom w:val="single" w:sz="4" w:space="0" w:color="auto"/>
              <w:right w:val="single" w:sz="4" w:space="0" w:color="auto"/>
            </w:tcBorders>
            <w:vAlign w:val="center"/>
            <w:hideMark/>
          </w:tcPr>
          <w:p w14:paraId="78DF8F88" w14:textId="77777777" w:rsidR="006C0E62" w:rsidRPr="00474C83" w:rsidRDefault="006C0E62" w:rsidP="00E10F02">
            <w:pPr>
              <w:spacing w:line="240" w:lineRule="exact"/>
              <w:jc w:val="center"/>
              <w:rPr>
                <w:color w:val="000000"/>
              </w:rPr>
            </w:pPr>
            <w:r w:rsidRPr="00474C83">
              <w:rPr>
                <w:color w:val="000000"/>
              </w:rPr>
              <w:t>47,16</w:t>
            </w:r>
          </w:p>
        </w:tc>
        <w:tc>
          <w:tcPr>
            <w:tcW w:w="576" w:type="pct"/>
            <w:tcBorders>
              <w:top w:val="nil"/>
              <w:left w:val="single" w:sz="4" w:space="0" w:color="auto"/>
              <w:bottom w:val="single" w:sz="4" w:space="0" w:color="auto"/>
              <w:right w:val="single" w:sz="4" w:space="0" w:color="auto"/>
            </w:tcBorders>
            <w:vAlign w:val="center"/>
            <w:hideMark/>
          </w:tcPr>
          <w:p w14:paraId="33925CED" w14:textId="77777777" w:rsidR="006C0E62" w:rsidRPr="00474C83" w:rsidRDefault="006C0E62" w:rsidP="00E10F02">
            <w:pPr>
              <w:spacing w:line="240" w:lineRule="exact"/>
              <w:jc w:val="center"/>
              <w:rPr>
                <w:color w:val="000000"/>
              </w:rPr>
            </w:pPr>
            <w:r w:rsidRPr="00474C83">
              <w:rPr>
                <w:color w:val="000000"/>
              </w:rPr>
              <w:t>848,84</w:t>
            </w:r>
          </w:p>
        </w:tc>
      </w:tr>
      <w:tr w:rsidR="006C0E62" w:rsidRPr="002773E8" w14:paraId="0ABBE220" w14:textId="77777777" w:rsidTr="00E10F02">
        <w:trPr>
          <w:trHeight w:val="567"/>
        </w:trPr>
        <w:tc>
          <w:tcPr>
            <w:tcW w:w="2361" w:type="pct"/>
            <w:tcBorders>
              <w:top w:val="nil"/>
              <w:left w:val="single" w:sz="4" w:space="0" w:color="auto"/>
              <w:bottom w:val="single" w:sz="4" w:space="0" w:color="auto"/>
              <w:right w:val="single" w:sz="4" w:space="0" w:color="auto"/>
            </w:tcBorders>
            <w:vAlign w:val="bottom"/>
            <w:hideMark/>
          </w:tcPr>
          <w:p w14:paraId="5921D0F6" w14:textId="77777777" w:rsidR="006C0E62" w:rsidRPr="00474C83" w:rsidRDefault="006C0E62" w:rsidP="00E10F02">
            <w:pPr>
              <w:rPr>
                <w:color w:val="000000"/>
              </w:rPr>
            </w:pPr>
            <w:r w:rsidRPr="00474C83">
              <w:rPr>
                <w:color w:val="000000"/>
              </w:rPr>
              <w:t xml:space="preserve">Обустройство пешеходной дорожки в селе Рождественское по улице Революционная </w:t>
            </w:r>
          </w:p>
        </w:tc>
        <w:tc>
          <w:tcPr>
            <w:tcW w:w="626" w:type="pct"/>
            <w:tcBorders>
              <w:top w:val="nil"/>
              <w:left w:val="single" w:sz="4" w:space="0" w:color="auto"/>
              <w:bottom w:val="single" w:sz="4" w:space="0" w:color="auto"/>
              <w:right w:val="single" w:sz="4" w:space="0" w:color="auto"/>
            </w:tcBorders>
            <w:vAlign w:val="center"/>
            <w:hideMark/>
          </w:tcPr>
          <w:p w14:paraId="015A5CF1" w14:textId="77777777" w:rsidR="006C0E62" w:rsidRPr="00474C83" w:rsidRDefault="006C0E62" w:rsidP="00E10F02">
            <w:pPr>
              <w:autoSpaceDE w:val="0"/>
              <w:autoSpaceDN w:val="0"/>
              <w:adjustRightInd w:val="0"/>
              <w:ind w:left="-108"/>
              <w:jc w:val="center"/>
              <w:rPr>
                <w:color w:val="000000"/>
              </w:rPr>
            </w:pPr>
            <w:r w:rsidRPr="00474C83">
              <w:rPr>
                <w:color w:val="000000"/>
              </w:rPr>
              <w:t>679,93</w:t>
            </w:r>
          </w:p>
        </w:tc>
        <w:tc>
          <w:tcPr>
            <w:tcW w:w="615" w:type="pct"/>
            <w:tcBorders>
              <w:top w:val="nil"/>
              <w:left w:val="single" w:sz="4" w:space="0" w:color="auto"/>
              <w:bottom w:val="single" w:sz="4" w:space="0" w:color="auto"/>
              <w:right w:val="single" w:sz="4" w:space="0" w:color="auto"/>
            </w:tcBorders>
            <w:vAlign w:val="center"/>
            <w:hideMark/>
          </w:tcPr>
          <w:p w14:paraId="02AC286D" w14:textId="77777777" w:rsidR="006C0E62" w:rsidRPr="00474C83" w:rsidRDefault="006C0E62" w:rsidP="00E10F02">
            <w:pPr>
              <w:jc w:val="center"/>
              <w:rPr>
                <w:color w:val="000000"/>
              </w:rPr>
            </w:pPr>
            <w:r w:rsidRPr="00474C83">
              <w:rPr>
                <w:color w:val="000000"/>
              </w:rPr>
              <w:t>34,00</w:t>
            </w:r>
          </w:p>
        </w:tc>
        <w:tc>
          <w:tcPr>
            <w:tcW w:w="822" w:type="pct"/>
            <w:tcBorders>
              <w:top w:val="nil"/>
              <w:left w:val="nil"/>
              <w:bottom w:val="single" w:sz="4" w:space="0" w:color="auto"/>
              <w:right w:val="single" w:sz="4" w:space="0" w:color="auto"/>
            </w:tcBorders>
            <w:vAlign w:val="center"/>
            <w:hideMark/>
          </w:tcPr>
          <w:p w14:paraId="21978AC8" w14:textId="77777777" w:rsidR="006C0E62" w:rsidRPr="00474C83" w:rsidRDefault="006C0E62" w:rsidP="00E10F02">
            <w:pPr>
              <w:autoSpaceDE w:val="0"/>
              <w:autoSpaceDN w:val="0"/>
              <w:adjustRightInd w:val="0"/>
              <w:jc w:val="center"/>
              <w:rPr>
                <w:color w:val="000000"/>
              </w:rPr>
            </w:pPr>
            <w:r w:rsidRPr="00474C83">
              <w:rPr>
                <w:color w:val="000000"/>
              </w:rPr>
              <w:t>34,00</w:t>
            </w:r>
          </w:p>
        </w:tc>
        <w:tc>
          <w:tcPr>
            <w:tcW w:w="576" w:type="pct"/>
            <w:tcBorders>
              <w:top w:val="nil"/>
              <w:left w:val="single" w:sz="4" w:space="0" w:color="auto"/>
              <w:bottom w:val="single" w:sz="4" w:space="0" w:color="auto"/>
              <w:right w:val="single" w:sz="4" w:space="0" w:color="auto"/>
            </w:tcBorders>
            <w:vAlign w:val="center"/>
            <w:hideMark/>
          </w:tcPr>
          <w:p w14:paraId="4DB3EDF0" w14:textId="77777777" w:rsidR="006C0E62" w:rsidRPr="00474C83" w:rsidRDefault="006C0E62" w:rsidP="00E10F02">
            <w:pPr>
              <w:autoSpaceDE w:val="0"/>
              <w:autoSpaceDN w:val="0"/>
              <w:adjustRightInd w:val="0"/>
              <w:ind w:left="-108"/>
              <w:jc w:val="center"/>
              <w:rPr>
                <w:color w:val="000000"/>
              </w:rPr>
            </w:pPr>
            <w:r w:rsidRPr="00474C83">
              <w:rPr>
                <w:color w:val="000000"/>
              </w:rPr>
              <w:t>611,93</w:t>
            </w:r>
          </w:p>
        </w:tc>
      </w:tr>
      <w:tr w:rsidR="006C0E62" w:rsidRPr="002773E8" w14:paraId="32B54155" w14:textId="77777777" w:rsidTr="00E10F02">
        <w:trPr>
          <w:trHeight w:val="567"/>
        </w:trPr>
        <w:tc>
          <w:tcPr>
            <w:tcW w:w="2361" w:type="pct"/>
            <w:tcBorders>
              <w:top w:val="nil"/>
              <w:left w:val="single" w:sz="4" w:space="0" w:color="auto"/>
              <w:bottom w:val="single" w:sz="4" w:space="0" w:color="auto"/>
              <w:right w:val="single" w:sz="4" w:space="0" w:color="auto"/>
            </w:tcBorders>
            <w:vAlign w:val="bottom"/>
            <w:hideMark/>
          </w:tcPr>
          <w:p w14:paraId="64DE9DD2" w14:textId="77777777" w:rsidR="006C0E62" w:rsidRPr="00474C83" w:rsidRDefault="006C0E62" w:rsidP="00E10F02">
            <w:pPr>
              <w:rPr>
                <w:color w:val="000000"/>
              </w:rPr>
            </w:pPr>
            <w:r w:rsidRPr="00474C83">
              <w:rPr>
                <w:color w:val="000000"/>
              </w:rPr>
              <w:t xml:space="preserve">Обустройство детской площадки по адресу д. </w:t>
            </w:r>
            <w:proofErr w:type="spellStart"/>
            <w:r w:rsidRPr="00474C83">
              <w:rPr>
                <w:color w:val="000000"/>
              </w:rPr>
              <w:t>Мартьяново</w:t>
            </w:r>
            <w:proofErr w:type="spellEnd"/>
            <w:r w:rsidRPr="00474C83">
              <w:rPr>
                <w:color w:val="000000"/>
              </w:rPr>
              <w:t xml:space="preserve">, ул. Луговая, з/у 16                                </w:t>
            </w:r>
          </w:p>
        </w:tc>
        <w:tc>
          <w:tcPr>
            <w:tcW w:w="626" w:type="pct"/>
            <w:tcBorders>
              <w:top w:val="nil"/>
              <w:left w:val="single" w:sz="4" w:space="0" w:color="auto"/>
              <w:bottom w:val="single" w:sz="4" w:space="0" w:color="auto"/>
              <w:right w:val="single" w:sz="4" w:space="0" w:color="auto"/>
            </w:tcBorders>
            <w:vAlign w:val="center"/>
            <w:hideMark/>
          </w:tcPr>
          <w:p w14:paraId="4B5963F8" w14:textId="77777777" w:rsidR="006C0E62" w:rsidRPr="00474C83" w:rsidRDefault="006C0E62" w:rsidP="00E10F02">
            <w:pPr>
              <w:autoSpaceDE w:val="0"/>
              <w:autoSpaceDN w:val="0"/>
              <w:adjustRightInd w:val="0"/>
              <w:ind w:left="-108"/>
              <w:jc w:val="center"/>
              <w:rPr>
                <w:color w:val="000000"/>
              </w:rPr>
            </w:pPr>
            <w:r w:rsidRPr="00474C83">
              <w:rPr>
                <w:color w:val="000000"/>
              </w:rPr>
              <w:t>829,59</w:t>
            </w:r>
          </w:p>
        </w:tc>
        <w:tc>
          <w:tcPr>
            <w:tcW w:w="615" w:type="pct"/>
            <w:tcBorders>
              <w:top w:val="nil"/>
              <w:left w:val="single" w:sz="4" w:space="0" w:color="auto"/>
              <w:bottom w:val="single" w:sz="4" w:space="0" w:color="auto"/>
              <w:right w:val="single" w:sz="4" w:space="0" w:color="auto"/>
            </w:tcBorders>
            <w:vAlign w:val="center"/>
            <w:hideMark/>
          </w:tcPr>
          <w:p w14:paraId="3F5D0366" w14:textId="77777777" w:rsidR="006C0E62" w:rsidRPr="00474C83" w:rsidRDefault="006C0E62" w:rsidP="00E10F02">
            <w:pPr>
              <w:jc w:val="center"/>
              <w:rPr>
                <w:color w:val="000000"/>
              </w:rPr>
            </w:pPr>
            <w:r w:rsidRPr="00474C83">
              <w:rPr>
                <w:color w:val="000000"/>
              </w:rPr>
              <w:t>41,48</w:t>
            </w:r>
          </w:p>
        </w:tc>
        <w:tc>
          <w:tcPr>
            <w:tcW w:w="822" w:type="pct"/>
            <w:tcBorders>
              <w:top w:val="nil"/>
              <w:left w:val="nil"/>
              <w:bottom w:val="single" w:sz="4" w:space="0" w:color="auto"/>
              <w:right w:val="single" w:sz="4" w:space="0" w:color="auto"/>
            </w:tcBorders>
            <w:vAlign w:val="center"/>
            <w:hideMark/>
          </w:tcPr>
          <w:p w14:paraId="6E5845E1" w14:textId="77777777" w:rsidR="006C0E62" w:rsidRPr="00474C83" w:rsidRDefault="006C0E62" w:rsidP="00E10F02">
            <w:pPr>
              <w:jc w:val="center"/>
              <w:rPr>
                <w:color w:val="000000"/>
              </w:rPr>
            </w:pPr>
            <w:r w:rsidRPr="00474C83">
              <w:rPr>
                <w:color w:val="000000"/>
              </w:rPr>
              <w:t>41,48</w:t>
            </w:r>
          </w:p>
        </w:tc>
        <w:tc>
          <w:tcPr>
            <w:tcW w:w="576" w:type="pct"/>
            <w:tcBorders>
              <w:top w:val="nil"/>
              <w:left w:val="single" w:sz="4" w:space="0" w:color="auto"/>
              <w:bottom w:val="single" w:sz="4" w:space="0" w:color="auto"/>
              <w:right w:val="single" w:sz="4" w:space="0" w:color="auto"/>
            </w:tcBorders>
            <w:vAlign w:val="center"/>
            <w:hideMark/>
          </w:tcPr>
          <w:p w14:paraId="4B7DC32C" w14:textId="77777777" w:rsidR="006C0E62" w:rsidRPr="00474C83" w:rsidRDefault="006C0E62" w:rsidP="00E10F02">
            <w:pPr>
              <w:jc w:val="center"/>
              <w:rPr>
                <w:color w:val="000000"/>
              </w:rPr>
            </w:pPr>
            <w:r w:rsidRPr="00474C83">
              <w:rPr>
                <w:color w:val="000000"/>
              </w:rPr>
              <w:t>746,63</w:t>
            </w:r>
          </w:p>
        </w:tc>
      </w:tr>
      <w:tr w:rsidR="006C0E62" w:rsidRPr="002773E8" w14:paraId="5382D59B" w14:textId="77777777" w:rsidTr="00E10F02">
        <w:trPr>
          <w:trHeight w:val="58"/>
        </w:trPr>
        <w:tc>
          <w:tcPr>
            <w:tcW w:w="2361" w:type="pct"/>
            <w:tcBorders>
              <w:top w:val="nil"/>
              <w:left w:val="single" w:sz="4" w:space="0" w:color="auto"/>
              <w:bottom w:val="single" w:sz="4" w:space="0" w:color="auto"/>
              <w:right w:val="single" w:sz="4" w:space="0" w:color="auto"/>
            </w:tcBorders>
            <w:vAlign w:val="bottom"/>
            <w:hideMark/>
          </w:tcPr>
          <w:p w14:paraId="6E982541" w14:textId="77777777" w:rsidR="006C0E62" w:rsidRPr="00474C83" w:rsidRDefault="006C0E62" w:rsidP="00E10F02">
            <w:pPr>
              <w:rPr>
                <w:color w:val="000000"/>
              </w:rPr>
            </w:pPr>
            <w:r w:rsidRPr="00474C83">
              <w:rPr>
                <w:color w:val="000000"/>
              </w:rPr>
              <w:t xml:space="preserve">Обустройство территории у дома культуры в селе </w:t>
            </w:r>
            <w:proofErr w:type="spellStart"/>
            <w:r w:rsidRPr="00474C83">
              <w:rPr>
                <w:color w:val="000000"/>
              </w:rPr>
              <w:t>Кояново</w:t>
            </w:r>
            <w:proofErr w:type="spellEnd"/>
            <w:r w:rsidRPr="00474C83">
              <w:rPr>
                <w:color w:val="000000"/>
              </w:rPr>
              <w:t xml:space="preserve"> </w:t>
            </w:r>
          </w:p>
        </w:tc>
        <w:tc>
          <w:tcPr>
            <w:tcW w:w="626" w:type="pct"/>
            <w:tcBorders>
              <w:top w:val="nil"/>
              <w:left w:val="single" w:sz="4" w:space="0" w:color="auto"/>
              <w:bottom w:val="single" w:sz="4" w:space="0" w:color="auto"/>
              <w:right w:val="single" w:sz="4" w:space="0" w:color="auto"/>
            </w:tcBorders>
            <w:vAlign w:val="center"/>
            <w:hideMark/>
          </w:tcPr>
          <w:p w14:paraId="5DDA2479" w14:textId="77777777" w:rsidR="006C0E62" w:rsidRPr="00474C83" w:rsidRDefault="006C0E62" w:rsidP="00E10F02">
            <w:pPr>
              <w:autoSpaceDE w:val="0"/>
              <w:autoSpaceDN w:val="0"/>
              <w:adjustRightInd w:val="0"/>
              <w:jc w:val="center"/>
              <w:rPr>
                <w:color w:val="000000"/>
              </w:rPr>
            </w:pPr>
            <w:r w:rsidRPr="00474C83">
              <w:rPr>
                <w:color w:val="000000"/>
              </w:rPr>
              <w:t>1729,52</w:t>
            </w:r>
          </w:p>
        </w:tc>
        <w:tc>
          <w:tcPr>
            <w:tcW w:w="615" w:type="pct"/>
            <w:tcBorders>
              <w:top w:val="nil"/>
              <w:left w:val="single" w:sz="4" w:space="0" w:color="auto"/>
              <w:bottom w:val="single" w:sz="4" w:space="0" w:color="auto"/>
              <w:right w:val="single" w:sz="4" w:space="0" w:color="auto"/>
            </w:tcBorders>
            <w:vAlign w:val="center"/>
            <w:hideMark/>
          </w:tcPr>
          <w:p w14:paraId="14B62B86" w14:textId="77777777" w:rsidR="006C0E62" w:rsidRPr="00474C83" w:rsidRDefault="006C0E62" w:rsidP="00E10F02">
            <w:pPr>
              <w:jc w:val="center"/>
              <w:rPr>
                <w:color w:val="000000"/>
              </w:rPr>
            </w:pPr>
            <w:r w:rsidRPr="00474C83">
              <w:rPr>
                <w:color w:val="000000"/>
              </w:rPr>
              <w:t>86,48</w:t>
            </w:r>
          </w:p>
        </w:tc>
        <w:tc>
          <w:tcPr>
            <w:tcW w:w="822" w:type="pct"/>
            <w:tcBorders>
              <w:top w:val="nil"/>
              <w:left w:val="nil"/>
              <w:bottom w:val="single" w:sz="4" w:space="0" w:color="auto"/>
              <w:right w:val="single" w:sz="4" w:space="0" w:color="auto"/>
            </w:tcBorders>
            <w:vAlign w:val="center"/>
            <w:hideMark/>
          </w:tcPr>
          <w:p w14:paraId="2BB066EF" w14:textId="77777777" w:rsidR="006C0E62" w:rsidRPr="00474C83" w:rsidRDefault="006C0E62" w:rsidP="00E10F02">
            <w:pPr>
              <w:jc w:val="center"/>
              <w:rPr>
                <w:color w:val="000000"/>
              </w:rPr>
            </w:pPr>
            <w:r w:rsidRPr="00474C83">
              <w:rPr>
                <w:color w:val="000000"/>
              </w:rPr>
              <w:t>86,48</w:t>
            </w:r>
          </w:p>
        </w:tc>
        <w:tc>
          <w:tcPr>
            <w:tcW w:w="576" w:type="pct"/>
            <w:tcBorders>
              <w:top w:val="nil"/>
              <w:left w:val="single" w:sz="4" w:space="0" w:color="auto"/>
              <w:bottom w:val="single" w:sz="4" w:space="0" w:color="auto"/>
              <w:right w:val="single" w:sz="4" w:space="0" w:color="auto"/>
            </w:tcBorders>
            <w:vAlign w:val="center"/>
            <w:hideMark/>
          </w:tcPr>
          <w:p w14:paraId="29699B98" w14:textId="77777777" w:rsidR="006C0E62" w:rsidRPr="00474C83" w:rsidRDefault="006C0E62" w:rsidP="00E10F02">
            <w:pPr>
              <w:jc w:val="center"/>
              <w:rPr>
                <w:color w:val="000000"/>
              </w:rPr>
            </w:pPr>
            <w:r w:rsidRPr="00474C83">
              <w:rPr>
                <w:color w:val="000000"/>
              </w:rPr>
              <w:t>1556,56</w:t>
            </w:r>
          </w:p>
        </w:tc>
      </w:tr>
      <w:tr w:rsidR="006C0E62" w:rsidRPr="002773E8" w14:paraId="2AD6B330" w14:textId="77777777" w:rsidTr="00E10F02">
        <w:trPr>
          <w:trHeight w:val="58"/>
        </w:trPr>
        <w:tc>
          <w:tcPr>
            <w:tcW w:w="2361" w:type="pct"/>
            <w:tcBorders>
              <w:top w:val="nil"/>
              <w:left w:val="single" w:sz="4" w:space="0" w:color="auto"/>
              <w:bottom w:val="single" w:sz="4" w:space="0" w:color="auto"/>
              <w:right w:val="single" w:sz="4" w:space="0" w:color="auto"/>
            </w:tcBorders>
            <w:vAlign w:val="bottom"/>
          </w:tcPr>
          <w:p w14:paraId="5D498EC6" w14:textId="77777777" w:rsidR="006C0E62" w:rsidRPr="00474C83" w:rsidRDefault="006C0E62" w:rsidP="00E10F02">
            <w:pPr>
              <w:rPr>
                <w:color w:val="000000"/>
              </w:rPr>
            </w:pPr>
            <w:r w:rsidRPr="00474C83">
              <w:rPr>
                <w:color w:val="000000"/>
              </w:rPr>
              <w:t xml:space="preserve">""Сквер ""Семья"". 1 этап"" по ул. Школьная з/у 100 д/1 </w:t>
            </w:r>
          </w:p>
        </w:tc>
        <w:tc>
          <w:tcPr>
            <w:tcW w:w="626" w:type="pct"/>
            <w:tcBorders>
              <w:top w:val="nil"/>
              <w:left w:val="single" w:sz="4" w:space="0" w:color="auto"/>
              <w:bottom w:val="single" w:sz="4" w:space="0" w:color="auto"/>
              <w:right w:val="single" w:sz="4" w:space="0" w:color="auto"/>
            </w:tcBorders>
            <w:vAlign w:val="center"/>
          </w:tcPr>
          <w:p w14:paraId="69F7183F" w14:textId="77777777" w:rsidR="006C0E62" w:rsidRPr="00474C83" w:rsidRDefault="006C0E62" w:rsidP="00E10F02">
            <w:pPr>
              <w:autoSpaceDE w:val="0"/>
              <w:autoSpaceDN w:val="0"/>
              <w:adjustRightInd w:val="0"/>
              <w:jc w:val="center"/>
              <w:rPr>
                <w:bCs/>
              </w:rPr>
            </w:pPr>
            <w:r w:rsidRPr="00474C83">
              <w:rPr>
                <w:color w:val="000000"/>
              </w:rPr>
              <w:t>1200,00</w:t>
            </w:r>
          </w:p>
        </w:tc>
        <w:tc>
          <w:tcPr>
            <w:tcW w:w="615" w:type="pct"/>
            <w:tcBorders>
              <w:top w:val="nil"/>
              <w:left w:val="single" w:sz="4" w:space="0" w:color="auto"/>
              <w:bottom w:val="single" w:sz="4" w:space="0" w:color="auto"/>
              <w:right w:val="single" w:sz="4" w:space="0" w:color="auto"/>
            </w:tcBorders>
            <w:vAlign w:val="center"/>
          </w:tcPr>
          <w:p w14:paraId="476A0C51" w14:textId="77777777" w:rsidR="006C0E62" w:rsidRPr="00474C83" w:rsidRDefault="006C0E62" w:rsidP="00E10F02">
            <w:pPr>
              <w:jc w:val="center"/>
            </w:pPr>
            <w:r w:rsidRPr="00474C83">
              <w:rPr>
                <w:color w:val="000000"/>
              </w:rPr>
              <w:t>60,00</w:t>
            </w:r>
          </w:p>
        </w:tc>
        <w:tc>
          <w:tcPr>
            <w:tcW w:w="822" w:type="pct"/>
            <w:tcBorders>
              <w:top w:val="nil"/>
              <w:left w:val="nil"/>
              <w:bottom w:val="single" w:sz="4" w:space="0" w:color="auto"/>
              <w:right w:val="single" w:sz="4" w:space="0" w:color="auto"/>
            </w:tcBorders>
            <w:vAlign w:val="center"/>
          </w:tcPr>
          <w:p w14:paraId="4A675AB0" w14:textId="77777777" w:rsidR="006C0E62" w:rsidRPr="00474C83" w:rsidRDefault="006C0E62" w:rsidP="00E10F02">
            <w:pPr>
              <w:jc w:val="center"/>
            </w:pPr>
            <w:r w:rsidRPr="00474C83">
              <w:rPr>
                <w:color w:val="000000"/>
              </w:rPr>
              <w:t>60,00</w:t>
            </w:r>
          </w:p>
        </w:tc>
        <w:tc>
          <w:tcPr>
            <w:tcW w:w="576" w:type="pct"/>
            <w:tcBorders>
              <w:top w:val="nil"/>
              <w:left w:val="single" w:sz="4" w:space="0" w:color="auto"/>
              <w:bottom w:val="single" w:sz="4" w:space="0" w:color="auto"/>
              <w:right w:val="single" w:sz="4" w:space="0" w:color="auto"/>
            </w:tcBorders>
            <w:vAlign w:val="center"/>
          </w:tcPr>
          <w:p w14:paraId="7A0EF4EA" w14:textId="77777777" w:rsidR="006C0E62" w:rsidRPr="00474C83" w:rsidRDefault="006C0E62" w:rsidP="00E10F02">
            <w:pPr>
              <w:jc w:val="center"/>
            </w:pPr>
            <w:r w:rsidRPr="00474C83">
              <w:rPr>
                <w:color w:val="000000"/>
              </w:rPr>
              <w:t>1080,00</w:t>
            </w:r>
          </w:p>
        </w:tc>
      </w:tr>
      <w:tr w:rsidR="006C0E62" w:rsidRPr="00474C83" w14:paraId="7FE45658" w14:textId="77777777" w:rsidTr="00E10F02">
        <w:trPr>
          <w:trHeight w:val="58"/>
        </w:trPr>
        <w:tc>
          <w:tcPr>
            <w:tcW w:w="2361" w:type="pct"/>
            <w:tcBorders>
              <w:top w:val="nil"/>
              <w:left w:val="single" w:sz="4" w:space="0" w:color="auto"/>
              <w:bottom w:val="single" w:sz="4" w:space="0" w:color="auto"/>
              <w:right w:val="single" w:sz="4" w:space="0" w:color="auto"/>
            </w:tcBorders>
            <w:vAlign w:val="bottom"/>
          </w:tcPr>
          <w:p w14:paraId="09A50DC9" w14:textId="77777777" w:rsidR="006C0E62" w:rsidRPr="00474C83" w:rsidRDefault="006C0E62" w:rsidP="00E10F02">
            <w:pPr>
              <w:rPr>
                <w:color w:val="000000"/>
              </w:rPr>
            </w:pPr>
            <w:r w:rsidRPr="00474C83">
              <w:rPr>
                <w:color w:val="000000"/>
              </w:rPr>
              <w:t xml:space="preserve">Обустройство центральной детской спортивно-игровой площадки по улице Металлистов, 1"б" в поселке Юго-Камский (III этап)                      </w:t>
            </w:r>
          </w:p>
        </w:tc>
        <w:tc>
          <w:tcPr>
            <w:tcW w:w="626" w:type="pct"/>
            <w:tcBorders>
              <w:top w:val="nil"/>
              <w:left w:val="single" w:sz="4" w:space="0" w:color="auto"/>
              <w:bottom w:val="single" w:sz="4" w:space="0" w:color="auto"/>
              <w:right w:val="single" w:sz="4" w:space="0" w:color="auto"/>
            </w:tcBorders>
            <w:vAlign w:val="center"/>
          </w:tcPr>
          <w:p w14:paraId="1C0E873A" w14:textId="77777777" w:rsidR="006C0E62" w:rsidRPr="00474C83" w:rsidRDefault="006C0E62" w:rsidP="00E10F02">
            <w:pPr>
              <w:autoSpaceDE w:val="0"/>
              <w:autoSpaceDN w:val="0"/>
              <w:adjustRightInd w:val="0"/>
              <w:jc w:val="center"/>
              <w:rPr>
                <w:bCs/>
              </w:rPr>
            </w:pPr>
            <w:r w:rsidRPr="00474C83">
              <w:rPr>
                <w:color w:val="000000"/>
              </w:rPr>
              <w:t>1596, 98</w:t>
            </w:r>
          </w:p>
        </w:tc>
        <w:tc>
          <w:tcPr>
            <w:tcW w:w="615" w:type="pct"/>
            <w:tcBorders>
              <w:top w:val="nil"/>
              <w:left w:val="single" w:sz="4" w:space="0" w:color="auto"/>
              <w:bottom w:val="single" w:sz="4" w:space="0" w:color="auto"/>
              <w:right w:val="single" w:sz="4" w:space="0" w:color="auto"/>
            </w:tcBorders>
            <w:vAlign w:val="center"/>
          </w:tcPr>
          <w:p w14:paraId="7466802D" w14:textId="77777777" w:rsidR="006C0E62" w:rsidRPr="00474C83" w:rsidRDefault="006C0E62" w:rsidP="00E10F02">
            <w:pPr>
              <w:jc w:val="center"/>
            </w:pPr>
            <w:r w:rsidRPr="00474C83">
              <w:rPr>
                <w:color w:val="000000"/>
              </w:rPr>
              <w:t>79,85</w:t>
            </w:r>
          </w:p>
        </w:tc>
        <w:tc>
          <w:tcPr>
            <w:tcW w:w="822" w:type="pct"/>
            <w:tcBorders>
              <w:top w:val="nil"/>
              <w:left w:val="nil"/>
              <w:bottom w:val="single" w:sz="4" w:space="0" w:color="auto"/>
              <w:right w:val="single" w:sz="4" w:space="0" w:color="auto"/>
            </w:tcBorders>
            <w:vAlign w:val="center"/>
          </w:tcPr>
          <w:p w14:paraId="1B5042D3" w14:textId="77777777" w:rsidR="006C0E62" w:rsidRPr="00474C83" w:rsidRDefault="006C0E62" w:rsidP="00E10F02">
            <w:pPr>
              <w:jc w:val="center"/>
            </w:pPr>
            <w:r w:rsidRPr="00474C83">
              <w:rPr>
                <w:color w:val="000000"/>
              </w:rPr>
              <w:t>79,85</w:t>
            </w:r>
          </w:p>
        </w:tc>
        <w:tc>
          <w:tcPr>
            <w:tcW w:w="576" w:type="pct"/>
            <w:tcBorders>
              <w:top w:val="nil"/>
              <w:left w:val="single" w:sz="4" w:space="0" w:color="auto"/>
              <w:bottom w:val="single" w:sz="4" w:space="0" w:color="auto"/>
              <w:right w:val="single" w:sz="4" w:space="0" w:color="auto"/>
            </w:tcBorders>
            <w:vAlign w:val="center"/>
          </w:tcPr>
          <w:p w14:paraId="71205185" w14:textId="77777777" w:rsidR="006C0E62" w:rsidRPr="00474C83" w:rsidRDefault="006C0E62" w:rsidP="00E10F02">
            <w:pPr>
              <w:jc w:val="center"/>
            </w:pPr>
            <w:r w:rsidRPr="00474C83">
              <w:rPr>
                <w:color w:val="000000"/>
              </w:rPr>
              <w:t>1437, 28</w:t>
            </w:r>
          </w:p>
        </w:tc>
      </w:tr>
      <w:tr w:rsidR="006C0E62" w:rsidRPr="00474C83" w14:paraId="17FD54DB" w14:textId="77777777" w:rsidTr="00E10F02">
        <w:trPr>
          <w:trHeight w:val="264"/>
        </w:trPr>
        <w:tc>
          <w:tcPr>
            <w:tcW w:w="2361" w:type="pct"/>
            <w:vAlign w:val="center"/>
            <w:hideMark/>
          </w:tcPr>
          <w:p w14:paraId="75D1780F" w14:textId="77777777" w:rsidR="006C0E62" w:rsidRPr="00474C83" w:rsidRDefault="006C0E62" w:rsidP="00E10F02">
            <w:pPr>
              <w:rPr>
                <w:b/>
                <w:bCs/>
                <w:color w:val="000000"/>
              </w:rPr>
            </w:pPr>
            <w:r w:rsidRPr="00474C83">
              <w:rPr>
                <w:b/>
                <w:bCs/>
                <w:color w:val="000000"/>
              </w:rPr>
              <w:t>итого</w:t>
            </w:r>
          </w:p>
        </w:tc>
        <w:tc>
          <w:tcPr>
            <w:tcW w:w="626" w:type="pct"/>
            <w:tcBorders>
              <w:top w:val="nil"/>
              <w:left w:val="single" w:sz="4" w:space="0" w:color="auto"/>
              <w:bottom w:val="single" w:sz="4" w:space="0" w:color="auto"/>
              <w:right w:val="single" w:sz="4" w:space="0" w:color="auto"/>
            </w:tcBorders>
            <w:vAlign w:val="center"/>
            <w:hideMark/>
          </w:tcPr>
          <w:p w14:paraId="7FF7CEA8" w14:textId="77777777" w:rsidR="006C0E62" w:rsidRPr="00B55769" w:rsidRDefault="006C0E62" w:rsidP="00E10F02">
            <w:pPr>
              <w:jc w:val="center"/>
              <w:rPr>
                <w:b/>
                <w:bCs/>
                <w:color w:val="000000"/>
              </w:rPr>
            </w:pPr>
            <w:r w:rsidRPr="00B55769">
              <w:rPr>
                <w:b/>
                <w:bCs/>
                <w:color w:val="000000"/>
              </w:rPr>
              <w:t>9937, 74</w:t>
            </w:r>
          </w:p>
        </w:tc>
        <w:tc>
          <w:tcPr>
            <w:tcW w:w="615" w:type="pct"/>
            <w:tcBorders>
              <w:top w:val="nil"/>
              <w:left w:val="single" w:sz="4" w:space="0" w:color="auto"/>
              <w:bottom w:val="single" w:sz="4" w:space="0" w:color="auto"/>
              <w:right w:val="single" w:sz="4" w:space="0" w:color="auto"/>
            </w:tcBorders>
            <w:vAlign w:val="center"/>
            <w:hideMark/>
          </w:tcPr>
          <w:p w14:paraId="60C002EF" w14:textId="77777777" w:rsidR="006C0E62" w:rsidRPr="00B55769" w:rsidRDefault="006C0E62" w:rsidP="00E10F02">
            <w:pPr>
              <w:jc w:val="center"/>
              <w:rPr>
                <w:b/>
                <w:bCs/>
                <w:color w:val="000000"/>
              </w:rPr>
            </w:pPr>
            <w:r w:rsidRPr="00B55769">
              <w:rPr>
                <w:b/>
                <w:bCs/>
                <w:color w:val="000000"/>
              </w:rPr>
              <w:t>496, 89</w:t>
            </w:r>
          </w:p>
        </w:tc>
        <w:tc>
          <w:tcPr>
            <w:tcW w:w="822" w:type="pct"/>
            <w:tcBorders>
              <w:top w:val="nil"/>
              <w:left w:val="nil"/>
              <w:bottom w:val="single" w:sz="4" w:space="0" w:color="auto"/>
              <w:right w:val="single" w:sz="4" w:space="0" w:color="auto"/>
            </w:tcBorders>
            <w:vAlign w:val="center"/>
            <w:hideMark/>
          </w:tcPr>
          <w:p w14:paraId="413D6710" w14:textId="77777777" w:rsidR="006C0E62" w:rsidRPr="00B55769" w:rsidRDefault="006C0E62" w:rsidP="00E10F02">
            <w:pPr>
              <w:jc w:val="center"/>
              <w:rPr>
                <w:b/>
                <w:bCs/>
                <w:color w:val="000000"/>
              </w:rPr>
            </w:pPr>
            <w:r w:rsidRPr="00B55769">
              <w:rPr>
                <w:b/>
                <w:bCs/>
                <w:color w:val="000000"/>
              </w:rPr>
              <w:t>496,89</w:t>
            </w:r>
          </w:p>
        </w:tc>
        <w:tc>
          <w:tcPr>
            <w:tcW w:w="576" w:type="pct"/>
            <w:tcBorders>
              <w:top w:val="nil"/>
              <w:left w:val="single" w:sz="4" w:space="0" w:color="auto"/>
              <w:bottom w:val="single" w:sz="4" w:space="0" w:color="auto"/>
              <w:right w:val="single" w:sz="4" w:space="0" w:color="auto"/>
            </w:tcBorders>
            <w:vAlign w:val="center"/>
            <w:hideMark/>
          </w:tcPr>
          <w:p w14:paraId="6BA79B4A" w14:textId="77777777" w:rsidR="006C0E62" w:rsidRPr="00B55769" w:rsidRDefault="006C0E62" w:rsidP="00E10F02">
            <w:pPr>
              <w:jc w:val="center"/>
              <w:rPr>
                <w:b/>
                <w:bCs/>
                <w:color w:val="000000"/>
              </w:rPr>
            </w:pPr>
            <w:r w:rsidRPr="00B55769">
              <w:rPr>
                <w:b/>
                <w:bCs/>
                <w:color w:val="000000"/>
              </w:rPr>
              <w:t>894,96</w:t>
            </w:r>
          </w:p>
        </w:tc>
      </w:tr>
    </w:tbl>
    <w:p w14:paraId="6CAD097B" w14:textId="77777777" w:rsidR="006C0E62" w:rsidRDefault="006C0E62" w:rsidP="006C0E62">
      <w:pPr>
        <w:ind w:firstLine="709"/>
        <w:jc w:val="both"/>
        <w:rPr>
          <w:sz w:val="26"/>
          <w:szCs w:val="26"/>
        </w:rPr>
      </w:pPr>
      <w:r w:rsidRPr="00474C83">
        <w:rPr>
          <w:sz w:val="26"/>
          <w:szCs w:val="26"/>
        </w:rPr>
        <w:t>На 202</w:t>
      </w:r>
      <w:r>
        <w:rPr>
          <w:sz w:val="26"/>
          <w:szCs w:val="26"/>
        </w:rPr>
        <w:t>7</w:t>
      </w:r>
      <w:r w:rsidRPr="00474C83">
        <w:rPr>
          <w:sz w:val="26"/>
          <w:szCs w:val="26"/>
        </w:rPr>
        <w:t xml:space="preserve"> -202</w:t>
      </w:r>
      <w:r>
        <w:rPr>
          <w:sz w:val="26"/>
          <w:szCs w:val="26"/>
        </w:rPr>
        <w:t>8</w:t>
      </w:r>
      <w:r w:rsidRPr="00474C83">
        <w:rPr>
          <w:sz w:val="26"/>
          <w:szCs w:val="26"/>
        </w:rPr>
        <w:t xml:space="preserve"> годы средства не предусмотрены.</w:t>
      </w:r>
    </w:p>
    <w:p w14:paraId="4551AF2A" w14:textId="77777777" w:rsidR="006C0E62" w:rsidRPr="00474C83" w:rsidRDefault="006C0E62" w:rsidP="006C0E62">
      <w:pPr>
        <w:ind w:firstLine="709"/>
        <w:jc w:val="both"/>
        <w:rPr>
          <w:sz w:val="26"/>
          <w:szCs w:val="26"/>
        </w:rPr>
      </w:pPr>
    </w:p>
    <w:p w14:paraId="69B9C548" w14:textId="77777777" w:rsidR="006C0E62" w:rsidRPr="00202FA1" w:rsidRDefault="006C0E62" w:rsidP="006C0E62">
      <w:pPr>
        <w:ind w:firstLine="709"/>
        <w:jc w:val="center"/>
        <w:rPr>
          <w:rFonts w:eastAsiaTheme="minorEastAsia"/>
          <w:b/>
          <w:bCs/>
          <w:i/>
          <w:iCs/>
          <w:sz w:val="26"/>
          <w:szCs w:val="26"/>
        </w:rPr>
      </w:pPr>
      <w:r w:rsidRPr="00202FA1">
        <w:rPr>
          <w:rFonts w:eastAsiaTheme="minorEastAsia"/>
          <w:b/>
          <w:bCs/>
          <w:i/>
          <w:iCs/>
          <w:sz w:val="26"/>
          <w:szCs w:val="26"/>
        </w:rPr>
        <w:t xml:space="preserve">Комплекс процессных мероприятий </w:t>
      </w:r>
    </w:p>
    <w:p w14:paraId="16D251FF" w14:textId="77777777" w:rsidR="006C0E62" w:rsidRPr="00202FA1" w:rsidRDefault="006C0E62" w:rsidP="006C0E62">
      <w:pPr>
        <w:ind w:firstLine="709"/>
        <w:jc w:val="center"/>
        <w:rPr>
          <w:rFonts w:eastAsiaTheme="minorEastAsia"/>
          <w:b/>
          <w:bCs/>
          <w:i/>
          <w:iCs/>
          <w:sz w:val="26"/>
          <w:szCs w:val="26"/>
        </w:rPr>
      </w:pPr>
      <w:r w:rsidRPr="00202FA1">
        <w:rPr>
          <w:rFonts w:eastAsiaTheme="minorEastAsia"/>
          <w:b/>
          <w:bCs/>
          <w:i/>
          <w:iCs/>
          <w:sz w:val="26"/>
          <w:szCs w:val="26"/>
        </w:rPr>
        <w:t>«Обеспечение деятельности Контрольного управления администрации Пермского муниципального округа»</w:t>
      </w:r>
    </w:p>
    <w:p w14:paraId="1DA05A43" w14:textId="77777777" w:rsidR="006C0E62" w:rsidRDefault="006C0E62" w:rsidP="006C0E62">
      <w:pPr>
        <w:ind w:firstLine="709"/>
        <w:jc w:val="both"/>
        <w:rPr>
          <w:rFonts w:eastAsiaTheme="minorEastAsia"/>
          <w:sz w:val="26"/>
          <w:szCs w:val="26"/>
        </w:rPr>
      </w:pPr>
      <w:r w:rsidRPr="003D39F4">
        <w:rPr>
          <w:rFonts w:eastAsiaTheme="minorEastAsia"/>
          <w:sz w:val="26"/>
          <w:szCs w:val="26"/>
        </w:rPr>
        <w:t xml:space="preserve">В рамках комплекса процессных мероприятий </w:t>
      </w:r>
      <w:r>
        <w:rPr>
          <w:rFonts w:eastAsiaTheme="minorEastAsia"/>
          <w:sz w:val="26"/>
          <w:szCs w:val="26"/>
        </w:rPr>
        <w:t>«</w:t>
      </w:r>
      <w:r w:rsidRPr="003D39F4">
        <w:rPr>
          <w:rFonts w:eastAsiaTheme="minorEastAsia"/>
          <w:sz w:val="26"/>
          <w:szCs w:val="26"/>
        </w:rPr>
        <w:t>Обеспечение деятельности Контрольного управления администрации Пермского муниципального округа</w:t>
      </w:r>
      <w:r>
        <w:rPr>
          <w:rFonts w:eastAsiaTheme="minorEastAsia"/>
          <w:sz w:val="26"/>
          <w:szCs w:val="26"/>
        </w:rPr>
        <w:t xml:space="preserve">» </w:t>
      </w:r>
      <w:r w:rsidRPr="003D39F4">
        <w:rPr>
          <w:rFonts w:eastAsiaTheme="minorEastAsia"/>
          <w:sz w:val="26"/>
          <w:szCs w:val="26"/>
        </w:rPr>
        <w:t xml:space="preserve">предусмотрены расходы на 2026 год в сумме </w:t>
      </w:r>
      <w:r>
        <w:rPr>
          <w:rFonts w:eastAsiaTheme="minorEastAsia"/>
          <w:sz w:val="26"/>
          <w:szCs w:val="26"/>
        </w:rPr>
        <w:t>28 279,83</w:t>
      </w:r>
      <w:r w:rsidRPr="003D39F4">
        <w:rPr>
          <w:rFonts w:eastAsiaTheme="minorEastAsia"/>
          <w:sz w:val="26"/>
          <w:szCs w:val="26"/>
        </w:rPr>
        <w:t xml:space="preserve"> тыс. рублей, </w:t>
      </w:r>
      <w:r>
        <w:rPr>
          <w:rFonts w:eastAsiaTheme="minorEastAsia"/>
          <w:sz w:val="26"/>
          <w:szCs w:val="26"/>
        </w:rPr>
        <w:t xml:space="preserve">в том числе за счет средств бюджета Пермского края 559,70 тыс. рублей, за счет средств бюджета округа 27 720,13 тыс. рублей, </w:t>
      </w:r>
      <w:r w:rsidRPr="003D39F4">
        <w:rPr>
          <w:rFonts w:eastAsiaTheme="minorEastAsia"/>
          <w:sz w:val="26"/>
          <w:szCs w:val="26"/>
        </w:rPr>
        <w:t xml:space="preserve">2027 год – </w:t>
      </w:r>
      <w:r>
        <w:rPr>
          <w:rFonts w:eastAsiaTheme="minorEastAsia"/>
          <w:sz w:val="26"/>
          <w:szCs w:val="26"/>
        </w:rPr>
        <w:t>29 023,69</w:t>
      </w:r>
      <w:r w:rsidRPr="003D39F4">
        <w:rPr>
          <w:rFonts w:eastAsiaTheme="minorEastAsia"/>
          <w:sz w:val="26"/>
          <w:szCs w:val="26"/>
        </w:rPr>
        <w:t xml:space="preserve"> тыс. рублей, </w:t>
      </w:r>
      <w:r>
        <w:rPr>
          <w:rFonts w:eastAsiaTheme="minorEastAsia"/>
          <w:sz w:val="26"/>
          <w:szCs w:val="26"/>
        </w:rPr>
        <w:t xml:space="preserve">в том числе за счет средств бюджета Пермского края 572,60 тыс. рублей, за счет средств бюджета округа 28 451,09 тыс. рублей, </w:t>
      </w:r>
      <w:r w:rsidRPr="003D39F4">
        <w:rPr>
          <w:rFonts w:eastAsiaTheme="minorEastAsia"/>
          <w:sz w:val="26"/>
          <w:szCs w:val="26"/>
        </w:rPr>
        <w:t xml:space="preserve">2028 год – </w:t>
      </w:r>
      <w:r>
        <w:rPr>
          <w:rFonts w:eastAsiaTheme="minorEastAsia"/>
          <w:sz w:val="26"/>
          <w:szCs w:val="26"/>
        </w:rPr>
        <w:t>29 021,03</w:t>
      </w:r>
      <w:r w:rsidRPr="003D39F4">
        <w:rPr>
          <w:rFonts w:eastAsiaTheme="minorEastAsia"/>
          <w:sz w:val="26"/>
          <w:szCs w:val="26"/>
        </w:rPr>
        <w:t xml:space="preserve"> тыс. рублей</w:t>
      </w:r>
      <w:r>
        <w:rPr>
          <w:rFonts w:eastAsiaTheme="minorEastAsia"/>
          <w:sz w:val="26"/>
          <w:szCs w:val="26"/>
        </w:rPr>
        <w:t>,  в том числе за счет средств бюджета Пермского края 572,60 тыс. рублей, за счет средств бюджета округа 28 448,43 тыс. рублей</w:t>
      </w:r>
      <w:r w:rsidRPr="003D39F4">
        <w:rPr>
          <w:rFonts w:eastAsiaTheme="minorEastAsia"/>
          <w:sz w:val="26"/>
          <w:szCs w:val="26"/>
        </w:rPr>
        <w:t xml:space="preserve"> на реализацию следующих направлений:</w:t>
      </w:r>
    </w:p>
    <w:p w14:paraId="2BB37FC7" w14:textId="77777777" w:rsidR="006C0E62" w:rsidRDefault="006C0E62" w:rsidP="006C0E62">
      <w:pPr>
        <w:tabs>
          <w:tab w:val="left" w:pos="6412"/>
        </w:tabs>
        <w:ind w:firstLine="709"/>
        <w:jc w:val="both"/>
        <w:rPr>
          <w:sz w:val="26"/>
          <w:szCs w:val="26"/>
        </w:rPr>
      </w:pPr>
      <w:r>
        <w:rPr>
          <w:rFonts w:eastAsiaTheme="minorEastAsia"/>
          <w:b/>
          <w:sz w:val="26"/>
          <w:szCs w:val="26"/>
        </w:rPr>
        <w:t>-</w:t>
      </w:r>
      <w:r w:rsidRPr="003D39F4">
        <w:rPr>
          <w:rFonts w:eastAsiaTheme="minorEastAsia"/>
          <w:bCs/>
          <w:sz w:val="26"/>
          <w:szCs w:val="26"/>
        </w:rPr>
        <w:t>содержание органов местного самоуправления Пермского муниципального округа</w:t>
      </w:r>
      <w:r>
        <w:rPr>
          <w:rFonts w:eastAsiaTheme="minorEastAsia"/>
          <w:bCs/>
          <w:sz w:val="26"/>
          <w:szCs w:val="26"/>
        </w:rPr>
        <w:t xml:space="preserve"> </w:t>
      </w:r>
      <w:r w:rsidRPr="00706438">
        <w:rPr>
          <w:sz w:val="26"/>
          <w:szCs w:val="26"/>
        </w:rPr>
        <w:t xml:space="preserve">на 2026 год в сумме </w:t>
      </w:r>
      <w:r>
        <w:rPr>
          <w:sz w:val="26"/>
          <w:szCs w:val="26"/>
        </w:rPr>
        <w:t>27 720,13</w:t>
      </w:r>
      <w:r w:rsidRPr="00706438">
        <w:rPr>
          <w:sz w:val="26"/>
          <w:szCs w:val="26"/>
        </w:rPr>
        <w:t xml:space="preserve"> тыс. рублей, 2027</w:t>
      </w:r>
      <w:r>
        <w:rPr>
          <w:sz w:val="26"/>
          <w:szCs w:val="26"/>
        </w:rPr>
        <w:t xml:space="preserve"> </w:t>
      </w:r>
      <w:r w:rsidRPr="00706438">
        <w:rPr>
          <w:sz w:val="26"/>
          <w:szCs w:val="26"/>
        </w:rPr>
        <w:t xml:space="preserve">год – </w:t>
      </w:r>
      <w:r>
        <w:rPr>
          <w:sz w:val="26"/>
          <w:szCs w:val="26"/>
        </w:rPr>
        <w:t>28 451,09</w:t>
      </w:r>
      <w:r w:rsidRPr="00706438">
        <w:rPr>
          <w:sz w:val="26"/>
          <w:szCs w:val="26"/>
        </w:rPr>
        <w:t xml:space="preserve"> тыс. рублей</w:t>
      </w:r>
      <w:r>
        <w:rPr>
          <w:sz w:val="26"/>
          <w:szCs w:val="26"/>
        </w:rPr>
        <w:t>, 2028 год – 28448,43 тыс. рублей за счет средств бюджета округа</w:t>
      </w:r>
      <w:r w:rsidRPr="00706438">
        <w:rPr>
          <w:sz w:val="26"/>
          <w:szCs w:val="26"/>
        </w:rPr>
        <w:t>. В рамках направления планиру</w:t>
      </w:r>
      <w:r>
        <w:rPr>
          <w:sz w:val="26"/>
          <w:szCs w:val="26"/>
        </w:rPr>
        <w:t>ю</w:t>
      </w:r>
      <w:r w:rsidRPr="00706438">
        <w:rPr>
          <w:sz w:val="26"/>
          <w:szCs w:val="26"/>
        </w:rPr>
        <w:t xml:space="preserve">тся </w:t>
      </w:r>
      <w:r>
        <w:rPr>
          <w:sz w:val="26"/>
          <w:szCs w:val="26"/>
        </w:rPr>
        <w:t>расходы на обеспечение функционирования</w:t>
      </w:r>
      <w:r w:rsidRPr="00706438">
        <w:rPr>
          <w:sz w:val="26"/>
          <w:szCs w:val="26"/>
        </w:rPr>
        <w:t xml:space="preserve"> </w:t>
      </w:r>
      <w:r>
        <w:rPr>
          <w:sz w:val="26"/>
          <w:szCs w:val="26"/>
        </w:rPr>
        <w:t>Контрольного управления</w:t>
      </w:r>
      <w:r w:rsidRPr="00706438">
        <w:rPr>
          <w:sz w:val="26"/>
          <w:szCs w:val="26"/>
        </w:rPr>
        <w:t xml:space="preserve"> администрации Пермского муниципального округа</w:t>
      </w:r>
      <w:r>
        <w:rPr>
          <w:sz w:val="26"/>
          <w:szCs w:val="26"/>
        </w:rPr>
        <w:t>;</w:t>
      </w:r>
    </w:p>
    <w:p w14:paraId="2039BB0E" w14:textId="77777777" w:rsidR="006C0E62" w:rsidRDefault="006C0E62" w:rsidP="006C0E62">
      <w:pPr>
        <w:shd w:val="clear" w:color="auto" w:fill="FFFFFF"/>
        <w:ind w:firstLine="709"/>
        <w:jc w:val="both"/>
        <w:rPr>
          <w:sz w:val="26"/>
          <w:szCs w:val="26"/>
        </w:rPr>
      </w:pPr>
      <w:r w:rsidRPr="003D39F4">
        <w:rPr>
          <w:sz w:val="26"/>
          <w:szCs w:val="26"/>
        </w:rPr>
        <w:t>-с</w:t>
      </w:r>
      <w:r w:rsidRPr="003D39F4">
        <w:rPr>
          <w:rFonts w:eastAsiaTheme="minorEastAsia"/>
          <w:sz w:val="26"/>
          <w:szCs w:val="26"/>
        </w:rPr>
        <w:t>оставление протоколов об административных правонарушениях.</w:t>
      </w:r>
      <w:r w:rsidRPr="003D39F4">
        <w:rPr>
          <w:sz w:val="26"/>
          <w:szCs w:val="26"/>
        </w:rPr>
        <w:t xml:space="preserve"> В рамках данного направления планируются расходы на 2026</w:t>
      </w:r>
      <w:r>
        <w:rPr>
          <w:sz w:val="26"/>
          <w:szCs w:val="26"/>
        </w:rPr>
        <w:t>-2028</w:t>
      </w:r>
      <w:r w:rsidRPr="003D39F4">
        <w:rPr>
          <w:sz w:val="26"/>
          <w:szCs w:val="26"/>
        </w:rPr>
        <w:t xml:space="preserve"> год</w:t>
      </w:r>
      <w:r>
        <w:rPr>
          <w:sz w:val="26"/>
          <w:szCs w:val="26"/>
        </w:rPr>
        <w:t>ы</w:t>
      </w:r>
      <w:r w:rsidRPr="003D39F4">
        <w:rPr>
          <w:sz w:val="26"/>
          <w:szCs w:val="26"/>
        </w:rPr>
        <w:t xml:space="preserve"> в сумме </w:t>
      </w:r>
      <w:r>
        <w:rPr>
          <w:sz w:val="26"/>
          <w:szCs w:val="26"/>
        </w:rPr>
        <w:t>90,10</w:t>
      </w:r>
      <w:r w:rsidRPr="003D39F4">
        <w:rPr>
          <w:sz w:val="26"/>
          <w:szCs w:val="26"/>
        </w:rPr>
        <w:t xml:space="preserve"> тыс. рублей ежегодно за счет средств бюджета Пермского края на исполнение государственных полномочий </w:t>
      </w:r>
      <w:r>
        <w:rPr>
          <w:sz w:val="26"/>
          <w:szCs w:val="26"/>
        </w:rPr>
        <w:t>Контрольным управлением</w:t>
      </w:r>
      <w:r w:rsidRPr="00706438">
        <w:rPr>
          <w:sz w:val="26"/>
          <w:szCs w:val="26"/>
        </w:rPr>
        <w:t xml:space="preserve"> администрации Пермского муниципального округа</w:t>
      </w:r>
      <w:r w:rsidRPr="003D39F4">
        <w:rPr>
          <w:sz w:val="26"/>
          <w:szCs w:val="26"/>
        </w:rPr>
        <w:t xml:space="preserve"> по с</w:t>
      </w:r>
      <w:r w:rsidRPr="003D39F4">
        <w:rPr>
          <w:rFonts w:eastAsiaTheme="minorEastAsia"/>
          <w:sz w:val="26"/>
          <w:szCs w:val="26"/>
        </w:rPr>
        <w:t>оставлени</w:t>
      </w:r>
      <w:r>
        <w:rPr>
          <w:rFonts w:eastAsiaTheme="minorEastAsia"/>
          <w:sz w:val="26"/>
          <w:szCs w:val="26"/>
        </w:rPr>
        <w:t>ю</w:t>
      </w:r>
      <w:r w:rsidRPr="003D39F4">
        <w:rPr>
          <w:rFonts w:eastAsiaTheme="minorEastAsia"/>
          <w:sz w:val="26"/>
          <w:szCs w:val="26"/>
        </w:rPr>
        <w:t xml:space="preserve"> протоколов об административных правонарушениях</w:t>
      </w:r>
      <w:r>
        <w:rPr>
          <w:sz w:val="26"/>
          <w:szCs w:val="26"/>
        </w:rPr>
        <w:t>;</w:t>
      </w:r>
    </w:p>
    <w:p w14:paraId="61C9BFAE" w14:textId="77777777" w:rsidR="006C0E62" w:rsidRDefault="006C0E62" w:rsidP="006C0E62">
      <w:pPr>
        <w:ind w:firstLine="709"/>
        <w:jc w:val="both"/>
        <w:rPr>
          <w:sz w:val="26"/>
          <w:szCs w:val="26"/>
        </w:rPr>
      </w:pPr>
      <w:r w:rsidRPr="003D39F4">
        <w:rPr>
          <w:sz w:val="26"/>
          <w:szCs w:val="26"/>
        </w:rPr>
        <w:t>-о</w:t>
      </w:r>
      <w:r w:rsidRPr="003D39F4">
        <w:rPr>
          <w:rFonts w:eastAsiaTheme="minorEastAsia"/>
          <w:sz w:val="26"/>
          <w:szCs w:val="26"/>
        </w:rPr>
        <w:t>существление полномочий по созданию и организации деятельности административных комиссий</w:t>
      </w:r>
      <w:r>
        <w:rPr>
          <w:rFonts w:eastAsiaTheme="minorEastAsia"/>
          <w:sz w:val="26"/>
          <w:szCs w:val="26"/>
        </w:rPr>
        <w:t xml:space="preserve">. </w:t>
      </w:r>
      <w:r w:rsidRPr="003D39F4">
        <w:rPr>
          <w:sz w:val="26"/>
          <w:szCs w:val="26"/>
        </w:rPr>
        <w:t xml:space="preserve">В рамках данного направления планируются расходы на 2026 год в сумме </w:t>
      </w:r>
      <w:r>
        <w:rPr>
          <w:sz w:val="26"/>
          <w:szCs w:val="26"/>
        </w:rPr>
        <w:t>469,60</w:t>
      </w:r>
      <w:r w:rsidRPr="003D39F4">
        <w:rPr>
          <w:sz w:val="26"/>
          <w:szCs w:val="26"/>
        </w:rPr>
        <w:t xml:space="preserve"> тыс. рублей, 2027 - 2028 годы – </w:t>
      </w:r>
      <w:r>
        <w:rPr>
          <w:sz w:val="26"/>
          <w:szCs w:val="26"/>
        </w:rPr>
        <w:t>482,50</w:t>
      </w:r>
      <w:r w:rsidRPr="003D39F4">
        <w:rPr>
          <w:sz w:val="26"/>
          <w:szCs w:val="26"/>
        </w:rPr>
        <w:t xml:space="preserve"> тыс. рублей ежегодно за счет средств бюджета Пермского края на исполнение государственных полномочий </w:t>
      </w:r>
      <w:r>
        <w:rPr>
          <w:sz w:val="26"/>
          <w:szCs w:val="26"/>
        </w:rPr>
        <w:t>Контрольным управлением</w:t>
      </w:r>
      <w:r w:rsidRPr="00706438">
        <w:rPr>
          <w:sz w:val="26"/>
          <w:szCs w:val="26"/>
        </w:rPr>
        <w:t xml:space="preserve"> администрации Пермского муниципального округа</w:t>
      </w:r>
      <w:r w:rsidRPr="003D39F4">
        <w:rPr>
          <w:sz w:val="26"/>
          <w:szCs w:val="26"/>
        </w:rPr>
        <w:t xml:space="preserve"> по создание и организация деятельности административных комиссий</w:t>
      </w:r>
      <w:r>
        <w:rPr>
          <w:sz w:val="26"/>
          <w:szCs w:val="26"/>
        </w:rPr>
        <w:t>;</w:t>
      </w:r>
    </w:p>
    <w:p w14:paraId="13CB6DE0" w14:textId="77777777" w:rsidR="006C0E62" w:rsidRDefault="006C0E62" w:rsidP="006C0E62">
      <w:pPr>
        <w:ind w:firstLine="709"/>
        <w:jc w:val="center"/>
        <w:rPr>
          <w:rFonts w:eastAsiaTheme="minorEastAsia"/>
          <w:b/>
          <w:sz w:val="26"/>
          <w:szCs w:val="26"/>
        </w:rPr>
      </w:pPr>
    </w:p>
    <w:p w14:paraId="0B70FBF5" w14:textId="77777777" w:rsidR="00E5598A" w:rsidRDefault="00E5598A" w:rsidP="006C0E62">
      <w:pPr>
        <w:ind w:firstLine="709"/>
        <w:jc w:val="center"/>
        <w:rPr>
          <w:rFonts w:eastAsiaTheme="minorEastAsia"/>
          <w:b/>
          <w:sz w:val="26"/>
          <w:szCs w:val="26"/>
        </w:rPr>
      </w:pPr>
    </w:p>
    <w:p w14:paraId="7E42E0EB" w14:textId="77777777" w:rsidR="006C0E62" w:rsidRPr="00202FA1" w:rsidRDefault="006C0E62" w:rsidP="006C0E62">
      <w:pPr>
        <w:ind w:firstLine="709"/>
        <w:jc w:val="center"/>
        <w:rPr>
          <w:rFonts w:eastAsiaTheme="minorEastAsia"/>
          <w:b/>
          <w:bCs/>
          <w:i/>
          <w:iCs/>
          <w:sz w:val="26"/>
          <w:szCs w:val="26"/>
        </w:rPr>
      </w:pPr>
      <w:r w:rsidRPr="00202FA1">
        <w:rPr>
          <w:rFonts w:eastAsiaTheme="minorEastAsia"/>
          <w:b/>
          <w:bCs/>
          <w:i/>
          <w:iCs/>
          <w:sz w:val="26"/>
          <w:szCs w:val="26"/>
        </w:rPr>
        <w:t xml:space="preserve">Комплекс процессных мероприятий </w:t>
      </w:r>
    </w:p>
    <w:p w14:paraId="66BBA090" w14:textId="77777777" w:rsidR="006C0E62" w:rsidRPr="00202FA1" w:rsidRDefault="006C0E62" w:rsidP="006C0E62">
      <w:pPr>
        <w:ind w:firstLine="709"/>
        <w:jc w:val="center"/>
        <w:rPr>
          <w:rFonts w:eastAsiaTheme="minorEastAsia"/>
          <w:b/>
          <w:bCs/>
          <w:i/>
          <w:iCs/>
          <w:sz w:val="26"/>
          <w:szCs w:val="26"/>
        </w:rPr>
      </w:pPr>
      <w:r w:rsidRPr="00202FA1">
        <w:rPr>
          <w:rFonts w:eastAsiaTheme="minorEastAsia"/>
          <w:b/>
          <w:bCs/>
          <w:i/>
          <w:iCs/>
          <w:sz w:val="26"/>
          <w:szCs w:val="26"/>
        </w:rPr>
        <w:t>«Обеспечение деятельности территориальных органов администрации Пермского муниципального округа и подведомственных учреждений»</w:t>
      </w:r>
    </w:p>
    <w:p w14:paraId="470BA4A1" w14:textId="77777777" w:rsidR="006C0E62" w:rsidRDefault="006C0E62" w:rsidP="006C0E62">
      <w:pPr>
        <w:ind w:firstLine="709"/>
        <w:jc w:val="center"/>
        <w:rPr>
          <w:rFonts w:eastAsiaTheme="minorEastAsia"/>
          <w:bCs/>
          <w:i/>
          <w:iCs/>
          <w:sz w:val="26"/>
          <w:szCs w:val="26"/>
        </w:rPr>
      </w:pPr>
    </w:p>
    <w:p w14:paraId="24B7990B" w14:textId="77777777" w:rsidR="006C0E62" w:rsidRDefault="006C0E62" w:rsidP="006C0E62">
      <w:pPr>
        <w:ind w:firstLine="709"/>
        <w:jc w:val="both"/>
        <w:rPr>
          <w:rFonts w:eastAsiaTheme="minorEastAsia"/>
          <w:sz w:val="26"/>
          <w:szCs w:val="26"/>
        </w:rPr>
      </w:pPr>
      <w:r w:rsidRPr="003D39F4">
        <w:rPr>
          <w:rFonts w:eastAsiaTheme="minorEastAsia"/>
          <w:sz w:val="26"/>
          <w:szCs w:val="26"/>
        </w:rPr>
        <w:t xml:space="preserve">В рамках комплекса процессных мероприятий </w:t>
      </w:r>
      <w:r>
        <w:rPr>
          <w:rFonts w:eastAsiaTheme="minorEastAsia"/>
          <w:sz w:val="26"/>
          <w:szCs w:val="26"/>
        </w:rPr>
        <w:t>«</w:t>
      </w:r>
      <w:r w:rsidRPr="003D39F4">
        <w:rPr>
          <w:rFonts w:eastAsiaTheme="minorEastAsia"/>
          <w:sz w:val="26"/>
          <w:szCs w:val="26"/>
        </w:rPr>
        <w:t xml:space="preserve">Создание условий для совершенствования муниципального управления Пермского муниципального округа» предусмотрены расходы на 2026 год в сумме </w:t>
      </w:r>
      <w:r>
        <w:rPr>
          <w:rFonts w:eastAsiaTheme="minorEastAsia"/>
          <w:sz w:val="26"/>
          <w:szCs w:val="26"/>
        </w:rPr>
        <w:t>158 027,78</w:t>
      </w:r>
      <w:r w:rsidRPr="003D39F4">
        <w:rPr>
          <w:rFonts w:eastAsiaTheme="minorEastAsia"/>
          <w:sz w:val="26"/>
          <w:szCs w:val="26"/>
        </w:rPr>
        <w:t xml:space="preserve"> тыс. рублей, 2027</w:t>
      </w:r>
      <w:r>
        <w:rPr>
          <w:rFonts w:eastAsiaTheme="minorEastAsia"/>
          <w:sz w:val="26"/>
          <w:szCs w:val="26"/>
        </w:rPr>
        <w:t>-2028</w:t>
      </w:r>
      <w:r w:rsidRPr="003D39F4">
        <w:rPr>
          <w:rFonts w:eastAsiaTheme="minorEastAsia"/>
          <w:sz w:val="26"/>
          <w:szCs w:val="26"/>
        </w:rPr>
        <w:t xml:space="preserve"> год</w:t>
      </w:r>
      <w:r>
        <w:rPr>
          <w:rFonts w:eastAsiaTheme="minorEastAsia"/>
          <w:sz w:val="26"/>
          <w:szCs w:val="26"/>
        </w:rPr>
        <w:t>ы</w:t>
      </w:r>
      <w:r w:rsidRPr="003D39F4">
        <w:rPr>
          <w:rFonts w:eastAsiaTheme="minorEastAsia"/>
          <w:sz w:val="26"/>
          <w:szCs w:val="26"/>
        </w:rPr>
        <w:t xml:space="preserve"> – </w:t>
      </w:r>
      <w:r>
        <w:rPr>
          <w:rFonts w:eastAsiaTheme="minorEastAsia"/>
          <w:sz w:val="26"/>
          <w:szCs w:val="26"/>
        </w:rPr>
        <w:t>159 877,28</w:t>
      </w:r>
      <w:r w:rsidRPr="003D39F4">
        <w:rPr>
          <w:rFonts w:eastAsiaTheme="minorEastAsia"/>
          <w:sz w:val="26"/>
          <w:szCs w:val="26"/>
        </w:rPr>
        <w:t xml:space="preserve"> тыс. рублей</w:t>
      </w:r>
      <w:r>
        <w:rPr>
          <w:rFonts w:eastAsiaTheme="minorEastAsia"/>
          <w:sz w:val="26"/>
          <w:szCs w:val="26"/>
        </w:rPr>
        <w:t xml:space="preserve"> ежегодно за счет средств бюджета округа </w:t>
      </w:r>
      <w:r w:rsidRPr="003D39F4">
        <w:rPr>
          <w:rFonts w:eastAsiaTheme="minorEastAsia"/>
          <w:sz w:val="26"/>
          <w:szCs w:val="26"/>
        </w:rPr>
        <w:t>на реализацию следующих направлений:</w:t>
      </w:r>
    </w:p>
    <w:p w14:paraId="32770BB2" w14:textId="77777777" w:rsidR="006C0E62" w:rsidRDefault="006C0E62" w:rsidP="006C0E62">
      <w:pPr>
        <w:tabs>
          <w:tab w:val="left" w:pos="6412"/>
        </w:tabs>
        <w:ind w:firstLine="709"/>
        <w:jc w:val="both"/>
        <w:rPr>
          <w:sz w:val="26"/>
          <w:szCs w:val="26"/>
        </w:rPr>
      </w:pPr>
      <w:bookmarkStart w:id="31" w:name="_Hlk211757444"/>
      <w:r>
        <w:rPr>
          <w:rFonts w:eastAsiaTheme="minorEastAsia"/>
          <w:b/>
          <w:sz w:val="26"/>
          <w:szCs w:val="26"/>
        </w:rPr>
        <w:t>-</w:t>
      </w:r>
      <w:r w:rsidRPr="003D39F4">
        <w:rPr>
          <w:rFonts w:eastAsiaTheme="minorEastAsia"/>
          <w:bCs/>
          <w:sz w:val="26"/>
          <w:szCs w:val="26"/>
        </w:rPr>
        <w:t>содержание органов местного самоуправления Пермского муниципального округа</w:t>
      </w:r>
      <w:r>
        <w:rPr>
          <w:rFonts w:eastAsiaTheme="minorEastAsia"/>
          <w:bCs/>
          <w:sz w:val="26"/>
          <w:szCs w:val="26"/>
        </w:rPr>
        <w:t xml:space="preserve"> </w:t>
      </w:r>
      <w:r w:rsidRPr="00706438">
        <w:rPr>
          <w:sz w:val="26"/>
          <w:szCs w:val="26"/>
        </w:rPr>
        <w:t xml:space="preserve">на 2026 год в сумме </w:t>
      </w:r>
      <w:r>
        <w:rPr>
          <w:sz w:val="26"/>
          <w:szCs w:val="26"/>
        </w:rPr>
        <w:t>56 275,74</w:t>
      </w:r>
      <w:r w:rsidRPr="00706438">
        <w:rPr>
          <w:sz w:val="26"/>
          <w:szCs w:val="26"/>
        </w:rPr>
        <w:t xml:space="preserve"> тыс. рублей, 2027</w:t>
      </w:r>
      <w:r>
        <w:rPr>
          <w:sz w:val="26"/>
          <w:szCs w:val="26"/>
        </w:rPr>
        <w:t xml:space="preserve"> - 2028 </w:t>
      </w:r>
      <w:r w:rsidRPr="00706438">
        <w:rPr>
          <w:sz w:val="26"/>
          <w:szCs w:val="26"/>
        </w:rPr>
        <w:t>год</w:t>
      </w:r>
      <w:r>
        <w:rPr>
          <w:sz w:val="26"/>
          <w:szCs w:val="26"/>
        </w:rPr>
        <w:t>ы</w:t>
      </w:r>
      <w:r w:rsidRPr="00706438">
        <w:rPr>
          <w:sz w:val="26"/>
          <w:szCs w:val="26"/>
        </w:rPr>
        <w:t xml:space="preserve"> – </w:t>
      </w:r>
      <w:r>
        <w:rPr>
          <w:sz w:val="26"/>
          <w:szCs w:val="26"/>
        </w:rPr>
        <w:t>55 762,82</w:t>
      </w:r>
      <w:r w:rsidRPr="00706438">
        <w:rPr>
          <w:sz w:val="26"/>
          <w:szCs w:val="26"/>
        </w:rPr>
        <w:t xml:space="preserve"> тыс. рублей</w:t>
      </w:r>
      <w:r>
        <w:rPr>
          <w:sz w:val="26"/>
          <w:szCs w:val="26"/>
        </w:rPr>
        <w:t xml:space="preserve"> ежегодно</w:t>
      </w:r>
      <w:r w:rsidRPr="00706438">
        <w:rPr>
          <w:sz w:val="26"/>
          <w:szCs w:val="26"/>
        </w:rPr>
        <w:t xml:space="preserve">. </w:t>
      </w:r>
      <w:bookmarkStart w:id="32" w:name="_Hlk211758914"/>
      <w:r w:rsidRPr="00706438">
        <w:rPr>
          <w:sz w:val="26"/>
          <w:szCs w:val="26"/>
        </w:rPr>
        <w:t xml:space="preserve">В рамках направления </w:t>
      </w:r>
      <w:r>
        <w:rPr>
          <w:sz w:val="26"/>
          <w:szCs w:val="26"/>
        </w:rPr>
        <w:t>предусмотрены</w:t>
      </w:r>
      <w:r w:rsidRPr="00706438">
        <w:rPr>
          <w:sz w:val="26"/>
          <w:szCs w:val="26"/>
        </w:rPr>
        <w:t xml:space="preserve"> </w:t>
      </w:r>
      <w:r>
        <w:rPr>
          <w:sz w:val="26"/>
          <w:szCs w:val="26"/>
        </w:rPr>
        <w:t>расходы на обеспечение функционирования 10 территориальных управлений</w:t>
      </w:r>
      <w:r w:rsidRPr="00706438">
        <w:rPr>
          <w:sz w:val="26"/>
          <w:szCs w:val="26"/>
        </w:rPr>
        <w:t xml:space="preserve"> администрации Пермского муниципального округа</w:t>
      </w:r>
      <w:r>
        <w:rPr>
          <w:sz w:val="26"/>
          <w:szCs w:val="26"/>
        </w:rPr>
        <w:t>;</w:t>
      </w:r>
    </w:p>
    <w:bookmarkEnd w:id="32"/>
    <w:p w14:paraId="1C087732" w14:textId="77777777" w:rsidR="006C0E62" w:rsidRPr="003D39F4" w:rsidRDefault="006C0E62" w:rsidP="006C0E62">
      <w:pPr>
        <w:ind w:firstLine="709"/>
        <w:jc w:val="both"/>
        <w:rPr>
          <w:rFonts w:eastAsiaTheme="minorEastAsia"/>
          <w:bCs/>
          <w:sz w:val="26"/>
          <w:szCs w:val="26"/>
        </w:rPr>
      </w:pPr>
      <w:r w:rsidRPr="003D39F4">
        <w:rPr>
          <w:rFonts w:eastAsiaTheme="minorEastAsia"/>
          <w:bCs/>
          <w:sz w:val="26"/>
          <w:szCs w:val="26"/>
        </w:rPr>
        <w:t>-обеспечение деятельности (оказание услуг, выполнение работ) муниципальных учреждений(организаций)</w:t>
      </w:r>
      <w:r>
        <w:rPr>
          <w:rFonts w:eastAsiaTheme="minorEastAsia"/>
          <w:bCs/>
          <w:sz w:val="26"/>
          <w:szCs w:val="26"/>
        </w:rPr>
        <w:t xml:space="preserve"> на 2026 год в сумме 101 752,04 тыс. рулей, 2027-2028 годы – 104 114,46 тыс. рублей ежегодно. </w:t>
      </w:r>
      <w:r w:rsidRPr="003D39F4">
        <w:rPr>
          <w:rFonts w:eastAsiaTheme="minorEastAsia"/>
          <w:bCs/>
          <w:sz w:val="26"/>
          <w:szCs w:val="26"/>
        </w:rPr>
        <w:t xml:space="preserve">В рамках направления предусмотрены расходы на </w:t>
      </w:r>
      <w:r>
        <w:rPr>
          <w:rFonts w:eastAsiaTheme="minorEastAsia"/>
          <w:bCs/>
          <w:sz w:val="26"/>
          <w:szCs w:val="26"/>
        </w:rPr>
        <w:t xml:space="preserve">обеспечение деятельности 10 муниципальных казенных учреждений, подведомственных </w:t>
      </w:r>
      <w:r w:rsidRPr="003D39F4">
        <w:rPr>
          <w:rFonts w:eastAsiaTheme="minorEastAsia"/>
          <w:bCs/>
          <w:sz w:val="26"/>
          <w:szCs w:val="26"/>
        </w:rPr>
        <w:t>территориальны</w:t>
      </w:r>
      <w:r>
        <w:rPr>
          <w:rFonts w:eastAsiaTheme="minorEastAsia"/>
          <w:bCs/>
          <w:sz w:val="26"/>
          <w:szCs w:val="26"/>
        </w:rPr>
        <w:t>м</w:t>
      </w:r>
      <w:r w:rsidRPr="003D39F4">
        <w:rPr>
          <w:rFonts w:eastAsiaTheme="minorEastAsia"/>
          <w:bCs/>
          <w:sz w:val="26"/>
          <w:szCs w:val="26"/>
        </w:rPr>
        <w:t xml:space="preserve"> управлен</w:t>
      </w:r>
      <w:r>
        <w:rPr>
          <w:rFonts w:eastAsiaTheme="minorEastAsia"/>
          <w:bCs/>
          <w:sz w:val="26"/>
          <w:szCs w:val="26"/>
        </w:rPr>
        <w:t>иям</w:t>
      </w:r>
      <w:r w:rsidRPr="003D39F4">
        <w:rPr>
          <w:rFonts w:eastAsiaTheme="minorEastAsia"/>
          <w:bCs/>
          <w:sz w:val="26"/>
          <w:szCs w:val="26"/>
        </w:rPr>
        <w:t xml:space="preserve"> администрации Пермского муниципального округа</w:t>
      </w:r>
      <w:r>
        <w:rPr>
          <w:rFonts w:eastAsiaTheme="minorEastAsia"/>
          <w:bCs/>
          <w:sz w:val="26"/>
          <w:szCs w:val="26"/>
        </w:rPr>
        <w:t xml:space="preserve">. </w:t>
      </w:r>
    </w:p>
    <w:p w14:paraId="0BD1703D" w14:textId="77777777" w:rsidR="006C0E62" w:rsidRDefault="006C0E62" w:rsidP="006C0E62">
      <w:pPr>
        <w:ind w:firstLine="709"/>
        <w:jc w:val="both"/>
        <w:rPr>
          <w:rFonts w:eastAsiaTheme="minorEastAsia"/>
          <w:sz w:val="26"/>
          <w:szCs w:val="26"/>
        </w:rPr>
      </w:pPr>
    </w:p>
    <w:bookmarkEnd w:id="31"/>
    <w:p w14:paraId="7CCB9B0A" w14:textId="77777777" w:rsidR="006C0E62" w:rsidRPr="00202FA1" w:rsidRDefault="006C0E62" w:rsidP="006C0E62">
      <w:pPr>
        <w:ind w:firstLine="709"/>
        <w:jc w:val="center"/>
        <w:rPr>
          <w:rFonts w:eastAsiaTheme="minorEastAsia"/>
          <w:b/>
          <w:bCs/>
          <w:i/>
          <w:iCs/>
          <w:sz w:val="26"/>
          <w:szCs w:val="26"/>
        </w:rPr>
      </w:pPr>
      <w:r w:rsidRPr="00202FA1">
        <w:rPr>
          <w:rFonts w:eastAsiaTheme="minorEastAsia"/>
          <w:b/>
          <w:bCs/>
          <w:i/>
          <w:iCs/>
          <w:sz w:val="26"/>
          <w:szCs w:val="26"/>
        </w:rPr>
        <w:t xml:space="preserve">Комплекс процессных мероприятий </w:t>
      </w:r>
    </w:p>
    <w:p w14:paraId="2A07C865" w14:textId="77777777" w:rsidR="006C0E62" w:rsidRPr="00202FA1" w:rsidRDefault="006C0E62" w:rsidP="006C0E62">
      <w:pPr>
        <w:ind w:firstLine="709"/>
        <w:jc w:val="center"/>
        <w:rPr>
          <w:rFonts w:eastAsiaTheme="minorEastAsia"/>
          <w:b/>
          <w:bCs/>
          <w:i/>
          <w:iCs/>
          <w:sz w:val="26"/>
          <w:szCs w:val="26"/>
        </w:rPr>
      </w:pPr>
      <w:r w:rsidRPr="00202FA1">
        <w:rPr>
          <w:rFonts w:eastAsiaTheme="minorEastAsia"/>
          <w:b/>
          <w:bCs/>
          <w:i/>
          <w:iCs/>
          <w:sz w:val="26"/>
          <w:szCs w:val="26"/>
        </w:rPr>
        <w:t>«Обеспечение деятельности администрации Пермского муниципального округа и подведомственных учреждений»</w:t>
      </w:r>
    </w:p>
    <w:p w14:paraId="079F849D" w14:textId="77777777" w:rsidR="006C0E62" w:rsidRDefault="006C0E62" w:rsidP="006C0E62">
      <w:pPr>
        <w:ind w:firstLine="709"/>
        <w:jc w:val="both"/>
        <w:rPr>
          <w:rFonts w:eastAsiaTheme="minorEastAsia"/>
          <w:sz w:val="26"/>
          <w:szCs w:val="26"/>
        </w:rPr>
      </w:pPr>
      <w:r w:rsidRPr="003D39F4">
        <w:rPr>
          <w:rFonts w:eastAsiaTheme="minorEastAsia"/>
          <w:sz w:val="26"/>
          <w:szCs w:val="26"/>
        </w:rPr>
        <w:t xml:space="preserve">В рамках комплекса процессных мероприятий </w:t>
      </w:r>
      <w:r>
        <w:rPr>
          <w:rFonts w:eastAsiaTheme="minorEastAsia"/>
          <w:sz w:val="26"/>
          <w:szCs w:val="26"/>
        </w:rPr>
        <w:t>«</w:t>
      </w:r>
      <w:r w:rsidRPr="003D39F4">
        <w:rPr>
          <w:rFonts w:eastAsiaTheme="minorEastAsia"/>
          <w:sz w:val="26"/>
          <w:szCs w:val="26"/>
        </w:rPr>
        <w:t>Обеспечение деятельности администрации Пермского муниципального округа и подведомственных учреждений</w:t>
      </w:r>
      <w:r>
        <w:rPr>
          <w:rFonts w:eastAsiaTheme="minorEastAsia"/>
          <w:sz w:val="26"/>
          <w:szCs w:val="26"/>
        </w:rPr>
        <w:t xml:space="preserve">» </w:t>
      </w:r>
      <w:r w:rsidRPr="003D39F4">
        <w:rPr>
          <w:rFonts w:eastAsiaTheme="minorEastAsia"/>
          <w:sz w:val="26"/>
          <w:szCs w:val="26"/>
        </w:rPr>
        <w:t xml:space="preserve">предусмотрены расходы на 2026 год в сумме </w:t>
      </w:r>
      <w:r>
        <w:rPr>
          <w:rFonts w:eastAsiaTheme="minorEastAsia"/>
          <w:sz w:val="26"/>
          <w:szCs w:val="26"/>
        </w:rPr>
        <w:t>290 009,22</w:t>
      </w:r>
      <w:r w:rsidRPr="003D39F4">
        <w:rPr>
          <w:rFonts w:eastAsiaTheme="minorEastAsia"/>
          <w:sz w:val="26"/>
          <w:szCs w:val="26"/>
        </w:rPr>
        <w:t xml:space="preserve"> тыс. рублей, </w:t>
      </w:r>
      <w:r>
        <w:rPr>
          <w:rFonts w:eastAsiaTheme="minorEastAsia"/>
          <w:sz w:val="26"/>
          <w:szCs w:val="26"/>
        </w:rPr>
        <w:t xml:space="preserve">в том числе за счет средств бюджета Пермского края 1 245,50 тыс. рублей, за счет средств бюджета округа 284 763,72 тыс. рублей, </w:t>
      </w:r>
      <w:r w:rsidRPr="003D39F4">
        <w:rPr>
          <w:rFonts w:eastAsiaTheme="minorEastAsia"/>
          <w:sz w:val="26"/>
          <w:szCs w:val="26"/>
        </w:rPr>
        <w:t>2027</w:t>
      </w:r>
      <w:r>
        <w:rPr>
          <w:rFonts w:eastAsiaTheme="minorEastAsia"/>
          <w:sz w:val="26"/>
          <w:szCs w:val="26"/>
        </w:rPr>
        <w:t>-2028</w:t>
      </w:r>
      <w:r w:rsidRPr="003D39F4">
        <w:rPr>
          <w:rFonts w:eastAsiaTheme="minorEastAsia"/>
          <w:sz w:val="26"/>
          <w:szCs w:val="26"/>
        </w:rPr>
        <w:t xml:space="preserve"> год</w:t>
      </w:r>
      <w:r>
        <w:rPr>
          <w:rFonts w:eastAsiaTheme="minorEastAsia"/>
          <w:sz w:val="26"/>
          <w:szCs w:val="26"/>
        </w:rPr>
        <w:t>ы</w:t>
      </w:r>
      <w:r w:rsidRPr="003D39F4">
        <w:rPr>
          <w:rFonts w:eastAsiaTheme="minorEastAsia"/>
          <w:sz w:val="26"/>
          <w:szCs w:val="26"/>
        </w:rPr>
        <w:t xml:space="preserve"> – </w:t>
      </w:r>
      <w:r>
        <w:rPr>
          <w:rFonts w:eastAsiaTheme="minorEastAsia"/>
          <w:sz w:val="26"/>
          <w:szCs w:val="26"/>
        </w:rPr>
        <w:t>282 887,48</w:t>
      </w:r>
      <w:r w:rsidRPr="003D39F4">
        <w:rPr>
          <w:rFonts w:eastAsiaTheme="minorEastAsia"/>
          <w:sz w:val="26"/>
          <w:szCs w:val="26"/>
        </w:rPr>
        <w:t xml:space="preserve"> тыс. рублей, в том числе за счет средств бюджета Пермского края </w:t>
      </w:r>
      <w:r>
        <w:rPr>
          <w:rFonts w:eastAsiaTheme="minorEastAsia"/>
          <w:sz w:val="26"/>
          <w:szCs w:val="26"/>
        </w:rPr>
        <w:t>1 277,40</w:t>
      </w:r>
      <w:r w:rsidRPr="003D39F4">
        <w:rPr>
          <w:rFonts w:eastAsiaTheme="minorEastAsia"/>
          <w:sz w:val="26"/>
          <w:szCs w:val="26"/>
        </w:rPr>
        <w:t xml:space="preserve"> тыс. рублей, за счет средств бюджета округа </w:t>
      </w:r>
      <w:r>
        <w:rPr>
          <w:rFonts w:eastAsiaTheme="minorEastAsia"/>
          <w:sz w:val="26"/>
          <w:szCs w:val="26"/>
        </w:rPr>
        <w:t>282 887,48</w:t>
      </w:r>
      <w:r w:rsidRPr="003D39F4">
        <w:rPr>
          <w:rFonts w:eastAsiaTheme="minorEastAsia"/>
          <w:sz w:val="26"/>
          <w:szCs w:val="26"/>
        </w:rPr>
        <w:t xml:space="preserve"> тыс. рублей</w:t>
      </w:r>
      <w:r>
        <w:rPr>
          <w:rFonts w:eastAsiaTheme="minorEastAsia"/>
          <w:sz w:val="26"/>
          <w:szCs w:val="26"/>
        </w:rPr>
        <w:t xml:space="preserve"> </w:t>
      </w:r>
      <w:r w:rsidRPr="003D39F4">
        <w:rPr>
          <w:rFonts w:eastAsiaTheme="minorEastAsia"/>
          <w:sz w:val="26"/>
          <w:szCs w:val="26"/>
        </w:rPr>
        <w:t>на реализацию следующих направлений:</w:t>
      </w:r>
    </w:p>
    <w:p w14:paraId="0DAF3E2D" w14:textId="77777777" w:rsidR="006C0E62" w:rsidRPr="001957F5" w:rsidRDefault="006C0E62" w:rsidP="006C0E62">
      <w:pPr>
        <w:ind w:firstLine="709"/>
        <w:jc w:val="both"/>
        <w:rPr>
          <w:sz w:val="26"/>
          <w:szCs w:val="26"/>
        </w:rPr>
      </w:pPr>
      <w:r>
        <w:rPr>
          <w:rFonts w:eastAsiaTheme="minorEastAsia"/>
          <w:b/>
          <w:sz w:val="26"/>
          <w:szCs w:val="26"/>
        </w:rPr>
        <w:t>-</w:t>
      </w:r>
      <w:r w:rsidRPr="003D39F4">
        <w:rPr>
          <w:rFonts w:eastAsiaTheme="minorEastAsia"/>
          <w:bCs/>
          <w:sz w:val="26"/>
          <w:szCs w:val="26"/>
        </w:rPr>
        <w:t>содержание органов местного самоуправления Пермского муниципального округа</w:t>
      </w:r>
      <w:r>
        <w:rPr>
          <w:rFonts w:eastAsiaTheme="minorEastAsia"/>
          <w:bCs/>
          <w:sz w:val="26"/>
          <w:szCs w:val="26"/>
        </w:rPr>
        <w:t xml:space="preserve"> </w:t>
      </w:r>
      <w:r w:rsidRPr="00706438">
        <w:rPr>
          <w:sz w:val="26"/>
          <w:szCs w:val="26"/>
        </w:rPr>
        <w:t xml:space="preserve">на 2026 год в сумме </w:t>
      </w:r>
      <w:r>
        <w:rPr>
          <w:sz w:val="26"/>
          <w:szCs w:val="26"/>
        </w:rPr>
        <w:t>157 586,98</w:t>
      </w:r>
      <w:r w:rsidRPr="00706438">
        <w:rPr>
          <w:sz w:val="26"/>
          <w:szCs w:val="26"/>
        </w:rPr>
        <w:t xml:space="preserve"> тыс. рублей, 2027</w:t>
      </w:r>
      <w:r>
        <w:rPr>
          <w:sz w:val="26"/>
          <w:szCs w:val="26"/>
        </w:rPr>
        <w:t xml:space="preserve"> - 2028 </w:t>
      </w:r>
      <w:r w:rsidRPr="00706438">
        <w:rPr>
          <w:sz w:val="26"/>
          <w:szCs w:val="26"/>
        </w:rPr>
        <w:t>год</w:t>
      </w:r>
      <w:r>
        <w:rPr>
          <w:sz w:val="26"/>
          <w:szCs w:val="26"/>
        </w:rPr>
        <w:t>ы</w:t>
      </w:r>
      <w:r w:rsidRPr="00706438">
        <w:rPr>
          <w:sz w:val="26"/>
          <w:szCs w:val="26"/>
        </w:rPr>
        <w:t xml:space="preserve"> – </w:t>
      </w:r>
      <w:r>
        <w:rPr>
          <w:sz w:val="26"/>
          <w:szCs w:val="26"/>
        </w:rPr>
        <w:t>161 011,26</w:t>
      </w:r>
      <w:r w:rsidRPr="00706438">
        <w:rPr>
          <w:sz w:val="26"/>
          <w:szCs w:val="26"/>
        </w:rPr>
        <w:t xml:space="preserve"> тыс. рублей</w:t>
      </w:r>
      <w:r>
        <w:rPr>
          <w:sz w:val="26"/>
          <w:szCs w:val="26"/>
        </w:rPr>
        <w:t xml:space="preserve"> ежегодно</w:t>
      </w:r>
      <w:r w:rsidRPr="00706438">
        <w:rPr>
          <w:sz w:val="26"/>
          <w:szCs w:val="26"/>
        </w:rPr>
        <w:t xml:space="preserve">. В рамках направления </w:t>
      </w:r>
      <w:r>
        <w:rPr>
          <w:sz w:val="26"/>
          <w:szCs w:val="26"/>
        </w:rPr>
        <w:t>предусмотрены</w:t>
      </w:r>
      <w:r w:rsidRPr="00706438">
        <w:rPr>
          <w:sz w:val="26"/>
          <w:szCs w:val="26"/>
        </w:rPr>
        <w:t xml:space="preserve"> </w:t>
      </w:r>
      <w:r>
        <w:rPr>
          <w:sz w:val="26"/>
          <w:szCs w:val="26"/>
        </w:rPr>
        <w:t>расходы на обеспечение функционирования</w:t>
      </w:r>
      <w:r w:rsidRPr="00706438">
        <w:rPr>
          <w:sz w:val="26"/>
          <w:szCs w:val="26"/>
        </w:rPr>
        <w:t xml:space="preserve"> администрации Пермского муниципального округ</w:t>
      </w:r>
      <w:r>
        <w:rPr>
          <w:sz w:val="26"/>
          <w:szCs w:val="26"/>
        </w:rPr>
        <w:t>а, в том числе</w:t>
      </w:r>
      <w:r w:rsidRPr="003F14A4">
        <w:rPr>
          <w:sz w:val="26"/>
          <w:szCs w:val="26"/>
        </w:rPr>
        <w:t xml:space="preserve"> </w:t>
      </w:r>
      <w:r w:rsidRPr="001957F5">
        <w:rPr>
          <w:sz w:val="26"/>
          <w:szCs w:val="26"/>
        </w:rPr>
        <w:t>оплат</w:t>
      </w:r>
      <w:r>
        <w:rPr>
          <w:sz w:val="26"/>
          <w:szCs w:val="26"/>
        </w:rPr>
        <w:t>у</w:t>
      </w:r>
      <w:r w:rsidRPr="001957F5">
        <w:rPr>
          <w:sz w:val="26"/>
          <w:szCs w:val="26"/>
        </w:rPr>
        <w:t xml:space="preserve"> экспертиз, необходимых в разрешении судебных споров на 202</w:t>
      </w:r>
      <w:r>
        <w:rPr>
          <w:sz w:val="26"/>
          <w:szCs w:val="26"/>
        </w:rPr>
        <w:t>6</w:t>
      </w:r>
      <w:r w:rsidRPr="001957F5">
        <w:rPr>
          <w:sz w:val="26"/>
          <w:szCs w:val="26"/>
        </w:rPr>
        <w:t>-202</w:t>
      </w:r>
      <w:r>
        <w:rPr>
          <w:sz w:val="26"/>
          <w:szCs w:val="26"/>
        </w:rPr>
        <w:t>8</w:t>
      </w:r>
      <w:r w:rsidRPr="001957F5">
        <w:rPr>
          <w:sz w:val="26"/>
          <w:szCs w:val="26"/>
        </w:rPr>
        <w:t xml:space="preserve"> годы в сумме 4</w:t>
      </w:r>
      <w:r>
        <w:rPr>
          <w:sz w:val="26"/>
          <w:szCs w:val="26"/>
        </w:rPr>
        <w:t xml:space="preserve"> </w:t>
      </w:r>
      <w:r w:rsidRPr="001957F5">
        <w:rPr>
          <w:sz w:val="26"/>
          <w:szCs w:val="26"/>
        </w:rPr>
        <w:t xml:space="preserve">000,00 тыс. рублей ежегодно; </w:t>
      </w:r>
    </w:p>
    <w:p w14:paraId="16F0EE3C" w14:textId="77777777" w:rsidR="006C0E62" w:rsidRPr="003D39F4" w:rsidRDefault="006C0E62" w:rsidP="006C0E62">
      <w:pPr>
        <w:ind w:firstLine="709"/>
        <w:jc w:val="both"/>
        <w:rPr>
          <w:rFonts w:eastAsiaTheme="minorEastAsia"/>
          <w:bCs/>
          <w:sz w:val="26"/>
          <w:szCs w:val="26"/>
        </w:rPr>
      </w:pPr>
      <w:r w:rsidRPr="003D39F4">
        <w:rPr>
          <w:rFonts w:eastAsiaTheme="minorEastAsia"/>
          <w:bCs/>
          <w:sz w:val="26"/>
          <w:szCs w:val="26"/>
        </w:rPr>
        <w:t>-обеспечение деятельности (оказание услуг, выполнение работ) муниципальных учреждений(организаций)</w:t>
      </w:r>
      <w:r>
        <w:rPr>
          <w:rFonts w:eastAsiaTheme="minorEastAsia"/>
          <w:bCs/>
          <w:sz w:val="26"/>
          <w:szCs w:val="26"/>
        </w:rPr>
        <w:t xml:space="preserve"> на 2026 год в сумме 117 851,71 тыс. рублей, 2027 - 2028 годы – 112 301,26 тыс. рублей ежегодно. </w:t>
      </w:r>
      <w:r w:rsidRPr="003D39F4">
        <w:rPr>
          <w:rFonts w:eastAsiaTheme="minorEastAsia"/>
          <w:bCs/>
          <w:sz w:val="26"/>
          <w:szCs w:val="26"/>
        </w:rPr>
        <w:t xml:space="preserve">В рамках направления предусмотрены расходы на </w:t>
      </w:r>
      <w:r>
        <w:rPr>
          <w:rFonts w:eastAsiaTheme="minorEastAsia"/>
          <w:bCs/>
          <w:sz w:val="26"/>
          <w:szCs w:val="26"/>
        </w:rPr>
        <w:t xml:space="preserve">обеспечение деятельности муниципальных казенных учреждений, подведомственных </w:t>
      </w:r>
      <w:r w:rsidRPr="003D39F4">
        <w:rPr>
          <w:rFonts w:eastAsiaTheme="minorEastAsia"/>
          <w:bCs/>
          <w:sz w:val="26"/>
          <w:szCs w:val="26"/>
        </w:rPr>
        <w:t>администрации Пермского муниципального округа</w:t>
      </w:r>
      <w:r>
        <w:rPr>
          <w:rFonts w:eastAsiaTheme="minorEastAsia"/>
          <w:bCs/>
          <w:sz w:val="26"/>
          <w:szCs w:val="26"/>
        </w:rPr>
        <w:t xml:space="preserve">, в том числе: </w:t>
      </w:r>
      <w:r w:rsidRPr="003D39F4">
        <w:rPr>
          <w:rFonts w:eastAsiaTheme="minorEastAsia"/>
          <w:bCs/>
          <w:sz w:val="26"/>
          <w:szCs w:val="26"/>
        </w:rPr>
        <w:t xml:space="preserve">МКУ </w:t>
      </w:r>
      <w:r>
        <w:rPr>
          <w:rFonts w:eastAsiaTheme="minorEastAsia"/>
          <w:bCs/>
          <w:sz w:val="26"/>
          <w:szCs w:val="26"/>
        </w:rPr>
        <w:t>«</w:t>
      </w:r>
      <w:r w:rsidRPr="003D39F4">
        <w:rPr>
          <w:rFonts w:eastAsiaTheme="minorEastAsia"/>
          <w:bCs/>
          <w:sz w:val="26"/>
          <w:szCs w:val="26"/>
        </w:rPr>
        <w:t>Управление по обеспечению деятельности ОМСУ и МКУ ПМО</w:t>
      </w:r>
      <w:r>
        <w:rPr>
          <w:rFonts w:eastAsiaTheme="minorEastAsia"/>
          <w:bCs/>
          <w:sz w:val="26"/>
          <w:szCs w:val="26"/>
        </w:rPr>
        <w:t xml:space="preserve">» и </w:t>
      </w:r>
      <w:r w:rsidRPr="003D39F4">
        <w:rPr>
          <w:rFonts w:eastAsiaTheme="minorEastAsia"/>
          <w:bCs/>
          <w:sz w:val="26"/>
          <w:szCs w:val="26"/>
        </w:rPr>
        <w:t xml:space="preserve">МКУ </w:t>
      </w:r>
      <w:r>
        <w:rPr>
          <w:rFonts w:eastAsiaTheme="minorEastAsia"/>
          <w:bCs/>
          <w:sz w:val="26"/>
          <w:szCs w:val="26"/>
        </w:rPr>
        <w:t>«</w:t>
      </w:r>
      <w:r w:rsidRPr="003D39F4">
        <w:rPr>
          <w:rFonts w:eastAsiaTheme="minorEastAsia"/>
          <w:bCs/>
          <w:sz w:val="26"/>
          <w:szCs w:val="26"/>
        </w:rPr>
        <w:t>Архив ПМО</w:t>
      </w:r>
      <w:r>
        <w:rPr>
          <w:rFonts w:eastAsiaTheme="minorEastAsia"/>
          <w:bCs/>
          <w:sz w:val="26"/>
          <w:szCs w:val="26"/>
        </w:rPr>
        <w:t>»;</w:t>
      </w:r>
    </w:p>
    <w:p w14:paraId="33F03BE1" w14:textId="77777777" w:rsidR="006C0E62" w:rsidRPr="003D39F4" w:rsidRDefault="006C0E62" w:rsidP="006C0E62">
      <w:pPr>
        <w:ind w:firstLine="709"/>
        <w:jc w:val="both"/>
        <w:rPr>
          <w:rFonts w:eastAsiaTheme="minorEastAsia"/>
          <w:bCs/>
          <w:sz w:val="26"/>
          <w:szCs w:val="26"/>
          <w:highlight w:val="yellow"/>
        </w:rPr>
      </w:pPr>
      <w:r w:rsidRPr="003D39F4">
        <w:rPr>
          <w:rFonts w:eastAsiaTheme="minorEastAsia"/>
          <w:bCs/>
          <w:sz w:val="26"/>
          <w:szCs w:val="26"/>
        </w:rPr>
        <w:t>-глава муниципального округа - глава администрации Пермского муниципального округа</w:t>
      </w:r>
      <w:r w:rsidRPr="003D39F4">
        <w:rPr>
          <w:bCs/>
          <w:sz w:val="26"/>
          <w:szCs w:val="26"/>
        </w:rPr>
        <w:t xml:space="preserve"> на 2026 год в сумме 9 325,03 тыс. рублей, 2027 - 2028 годы – 9 574,96 тыс. рублей ежегодно</w:t>
      </w:r>
      <w:r>
        <w:rPr>
          <w:bCs/>
          <w:sz w:val="26"/>
          <w:szCs w:val="26"/>
        </w:rPr>
        <w:t>;</w:t>
      </w:r>
    </w:p>
    <w:p w14:paraId="2235F68A" w14:textId="77777777" w:rsidR="006C0E62" w:rsidRPr="003D39F4" w:rsidRDefault="006C0E62" w:rsidP="006C0E62">
      <w:pPr>
        <w:ind w:firstLine="709"/>
        <w:jc w:val="both"/>
        <w:rPr>
          <w:rFonts w:eastAsiaTheme="minorEastAsia"/>
          <w:bCs/>
          <w:sz w:val="26"/>
          <w:szCs w:val="26"/>
          <w:highlight w:val="yellow"/>
        </w:rPr>
      </w:pPr>
      <w:r>
        <w:rPr>
          <w:rFonts w:eastAsiaTheme="minorEastAsia"/>
          <w:b/>
          <w:sz w:val="26"/>
          <w:szCs w:val="26"/>
        </w:rPr>
        <w:t>-</w:t>
      </w:r>
      <w:r w:rsidRPr="003D39F4">
        <w:rPr>
          <w:rFonts w:eastAsiaTheme="minorEastAsia"/>
          <w:bCs/>
          <w:sz w:val="26"/>
          <w:szCs w:val="26"/>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r>
        <w:rPr>
          <w:rFonts w:eastAsiaTheme="minorEastAsia"/>
          <w:bCs/>
          <w:sz w:val="26"/>
          <w:szCs w:val="26"/>
        </w:rPr>
        <w:t xml:space="preserve">. </w:t>
      </w:r>
      <w:r w:rsidRPr="003D39F4">
        <w:rPr>
          <w:rFonts w:eastAsiaTheme="minorEastAsia"/>
          <w:bCs/>
          <w:sz w:val="26"/>
          <w:szCs w:val="26"/>
        </w:rPr>
        <w:t>В рамках данного направления планируются расходы на 2026 год в сумме 1</w:t>
      </w:r>
      <w:r>
        <w:rPr>
          <w:rFonts w:eastAsiaTheme="minorEastAsia"/>
          <w:bCs/>
          <w:sz w:val="26"/>
          <w:szCs w:val="26"/>
        </w:rPr>
        <w:t xml:space="preserve"> </w:t>
      </w:r>
      <w:r w:rsidRPr="003D39F4">
        <w:rPr>
          <w:rFonts w:eastAsiaTheme="minorEastAsia"/>
          <w:bCs/>
          <w:sz w:val="26"/>
          <w:szCs w:val="26"/>
        </w:rPr>
        <w:t xml:space="preserve">245,50 тыс. рублей, 2027 - 2028 годы – 1 277,40 тыс. рублей ежегодно за счет средств бюджета Пермского края на исполнение государственных полномочий МКУ </w:t>
      </w:r>
      <w:r>
        <w:rPr>
          <w:rFonts w:eastAsiaTheme="minorEastAsia"/>
          <w:bCs/>
          <w:sz w:val="26"/>
          <w:szCs w:val="26"/>
        </w:rPr>
        <w:t>«</w:t>
      </w:r>
      <w:r w:rsidRPr="003D39F4">
        <w:rPr>
          <w:rFonts w:eastAsiaTheme="minorEastAsia"/>
          <w:bCs/>
          <w:sz w:val="26"/>
          <w:szCs w:val="26"/>
        </w:rPr>
        <w:t>Архив ПМО</w:t>
      </w:r>
      <w:r>
        <w:rPr>
          <w:rFonts w:eastAsiaTheme="minorEastAsia"/>
          <w:bCs/>
          <w:sz w:val="26"/>
          <w:szCs w:val="26"/>
        </w:rPr>
        <w:t>»</w:t>
      </w:r>
      <w:r w:rsidRPr="003D39F4">
        <w:rPr>
          <w:rFonts w:eastAsiaTheme="minorEastAsia"/>
          <w:bCs/>
          <w:sz w:val="26"/>
          <w:szCs w:val="26"/>
        </w:rPr>
        <w:t xml:space="preserve"> </w:t>
      </w:r>
      <w:r>
        <w:rPr>
          <w:rFonts w:eastAsiaTheme="minorEastAsia"/>
          <w:bCs/>
          <w:sz w:val="26"/>
          <w:szCs w:val="26"/>
        </w:rPr>
        <w:t>по обеспечению</w:t>
      </w:r>
      <w:r w:rsidRPr="003D39F4">
        <w:rPr>
          <w:rFonts w:eastAsiaTheme="minorEastAsia"/>
          <w:bCs/>
          <w:sz w:val="26"/>
          <w:szCs w:val="26"/>
        </w:rPr>
        <w:t xml:space="preserve"> хранения, комплектования, учета и использования архивных документов государственной части документов Архивного фонда Пермского края.</w:t>
      </w:r>
    </w:p>
    <w:p w14:paraId="0B3FD0C5" w14:textId="77777777" w:rsidR="006C0E62" w:rsidRDefault="006C0E62" w:rsidP="006C0E62">
      <w:pPr>
        <w:suppressAutoHyphens/>
        <w:ind w:firstLine="708"/>
        <w:jc w:val="both"/>
        <w:rPr>
          <w:sz w:val="26"/>
          <w:szCs w:val="26"/>
        </w:rPr>
      </w:pPr>
      <w:r>
        <w:rPr>
          <w:sz w:val="26"/>
          <w:szCs w:val="26"/>
        </w:rPr>
        <w:t>-</w:t>
      </w:r>
      <w:r w:rsidRPr="00202FA1">
        <w:rPr>
          <w:sz w:val="26"/>
          <w:szCs w:val="26"/>
        </w:rPr>
        <w:t>оплат</w:t>
      </w:r>
      <w:r>
        <w:rPr>
          <w:sz w:val="26"/>
          <w:szCs w:val="26"/>
        </w:rPr>
        <w:t>а</w:t>
      </w:r>
      <w:r w:rsidRPr="00202FA1">
        <w:rPr>
          <w:sz w:val="26"/>
          <w:szCs w:val="26"/>
        </w:rPr>
        <w:t xml:space="preserve"> экспертиз, необходимых в разрешении судебных споров на 2026-2028 годы в сумм</w:t>
      </w:r>
      <w:r>
        <w:rPr>
          <w:sz w:val="26"/>
          <w:szCs w:val="26"/>
        </w:rPr>
        <w:t>е 4 000,00 тыс. рублей ежегодно.</w:t>
      </w:r>
    </w:p>
    <w:p w14:paraId="2A38D7BB" w14:textId="77777777" w:rsidR="006C0E62" w:rsidRPr="002773E8" w:rsidRDefault="006C0E62" w:rsidP="006C0E62">
      <w:pPr>
        <w:suppressAutoHyphens/>
        <w:ind w:firstLine="708"/>
        <w:jc w:val="both"/>
        <w:rPr>
          <w:sz w:val="26"/>
          <w:szCs w:val="26"/>
          <w:highlight w:val="yellow"/>
        </w:rPr>
      </w:pPr>
    </w:p>
    <w:p w14:paraId="61B8E351" w14:textId="77777777" w:rsidR="006C0E62" w:rsidRPr="00391D64" w:rsidRDefault="006C0E62" w:rsidP="006C0E62">
      <w:pPr>
        <w:ind w:firstLine="708"/>
        <w:jc w:val="center"/>
        <w:rPr>
          <w:b/>
          <w:sz w:val="26"/>
          <w:szCs w:val="26"/>
        </w:rPr>
      </w:pPr>
      <w:r>
        <w:rPr>
          <w:b/>
          <w:sz w:val="26"/>
          <w:szCs w:val="26"/>
        </w:rPr>
        <w:t xml:space="preserve">Обеспечение деятельности органов местного самоуправления Пермского муниципального округа, а также иные мероприятия в рамках </w:t>
      </w:r>
      <w:r w:rsidRPr="00391D64">
        <w:rPr>
          <w:b/>
          <w:sz w:val="26"/>
          <w:szCs w:val="26"/>
        </w:rPr>
        <w:t>непрограммных направлений деятельности</w:t>
      </w:r>
    </w:p>
    <w:p w14:paraId="0CF59815" w14:textId="77777777" w:rsidR="006C0E62" w:rsidRPr="00391D64" w:rsidRDefault="006C0E62" w:rsidP="006C0E62">
      <w:pPr>
        <w:ind w:firstLine="708"/>
        <w:jc w:val="center"/>
        <w:rPr>
          <w:b/>
          <w:sz w:val="26"/>
          <w:szCs w:val="26"/>
        </w:rPr>
      </w:pPr>
    </w:p>
    <w:p w14:paraId="44D8288F" w14:textId="77777777" w:rsidR="006C0E62" w:rsidRPr="00391D64" w:rsidRDefault="006C0E62" w:rsidP="006C0E62">
      <w:pPr>
        <w:tabs>
          <w:tab w:val="left" w:pos="284"/>
        </w:tabs>
        <w:suppressAutoHyphens/>
        <w:ind w:firstLine="709"/>
        <w:contextualSpacing/>
        <w:jc w:val="both"/>
        <w:outlineLvl w:val="0"/>
        <w:rPr>
          <w:sz w:val="26"/>
          <w:szCs w:val="26"/>
        </w:rPr>
      </w:pPr>
      <w:r w:rsidRPr="00391D64">
        <w:rPr>
          <w:sz w:val="26"/>
          <w:szCs w:val="26"/>
        </w:rPr>
        <w:t xml:space="preserve">В проекте бюджета округа предусмотрены расходы </w:t>
      </w:r>
      <w:r w:rsidRPr="00391D64">
        <w:rPr>
          <w:sz w:val="26"/>
          <w:szCs w:val="26"/>
        </w:rPr>
        <w:br/>
        <w:t xml:space="preserve">на обеспечение непрограммных направлений деятельности на 2026 год в сумме </w:t>
      </w:r>
      <w:r>
        <w:rPr>
          <w:sz w:val="26"/>
          <w:szCs w:val="26"/>
        </w:rPr>
        <w:t>69 499,70</w:t>
      </w:r>
      <w:r w:rsidRPr="00391D64">
        <w:rPr>
          <w:sz w:val="26"/>
          <w:szCs w:val="26"/>
        </w:rPr>
        <w:t xml:space="preserve"> тыс. рублей, 2027 </w:t>
      </w:r>
      <w:r>
        <w:rPr>
          <w:sz w:val="26"/>
          <w:szCs w:val="26"/>
        </w:rPr>
        <w:t xml:space="preserve">- </w:t>
      </w:r>
      <w:r w:rsidRPr="00391D64">
        <w:rPr>
          <w:sz w:val="26"/>
          <w:szCs w:val="26"/>
        </w:rPr>
        <w:t>2028 год</w:t>
      </w:r>
      <w:r>
        <w:rPr>
          <w:sz w:val="26"/>
          <w:szCs w:val="26"/>
        </w:rPr>
        <w:t>ы</w:t>
      </w:r>
      <w:r w:rsidRPr="00391D64">
        <w:rPr>
          <w:sz w:val="26"/>
          <w:szCs w:val="26"/>
        </w:rPr>
        <w:t xml:space="preserve"> – </w:t>
      </w:r>
      <w:r>
        <w:rPr>
          <w:sz w:val="26"/>
          <w:szCs w:val="26"/>
        </w:rPr>
        <w:t>70 021,90</w:t>
      </w:r>
      <w:r w:rsidRPr="00391D64">
        <w:rPr>
          <w:sz w:val="26"/>
          <w:szCs w:val="26"/>
        </w:rPr>
        <w:t xml:space="preserve"> тыс. рублей</w:t>
      </w:r>
      <w:r>
        <w:rPr>
          <w:sz w:val="26"/>
          <w:szCs w:val="26"/>
        </w:rPr>
        <w:t xml:space="preserve"> ежегодно</w:t>
      </w:r>
      <w:r w:rsidRPr="00391D64">
        <w:rPr>
          <w:sz w:val="26"/>
          <w:szCs w:val="26"/>
        </w:rPr>
        <w:t>, в том числе:</w:t>
      </w:r>
    </w:p>
    <w:p w14:paraId="3398C201" w14:textId="77777777" w:rsidR="006C0E62" w:rsidRPr="00391D64" w:rsidRDefault="006C0E62" w:rsidP="006C0E62">
      <w:pPr>
        <w:ind w:firstLine="708"/>
        <w:jc w:val="both"/>
        <w:rPr>
          <w:sz w:val="26"/>
          <w:szCs w:val="26"/>
        </w:rPr>
      </w:pPr>
      <w:r w:rsidRPr="00391D64">
        <w:rPr>
          <w:sz w:val="26"/>
          <w:szCs w:val="26"/>
        </w:rPr>
        <w:t>содержание Контрольно-счетной палаты Пермского муниципального округа</w:t>
      </w:r>
      <w:r>
        <w:rPr>
          <w:sz w:val="26"/>
          <w:szCs w:val="26"/>
        </w:rPr>
        <w:t xml:space="preserve"> включая </w:t>
      </w:r>
      <w:r w:rsidRPr="00391D64">
        <w:rPr>
          <w:sz w:val="26"/>
          <w:szCs w:val="26"/>
        </w:rPr>
        <w:t xml:space="preserve">представительские расходы и расходы на мероприятия на 2026 год – 22 982,31 тыс. рублей, 2027 - 2028 годы </w:t>
      </w:r>
      <w:r>
        <w:rPr>
          <w:sz w:val="26"/>
          <w:szCs w:val="26"/>
        </w:rPr>
        <w:t>-</w:t>
      </w:r>
      <w:r w:rsidRPr="00391D64">
        <w:rPr>
          <w:sz w:val="26"/>
          <w:szCs w:val="26"/>
        </w:rPr>
        <w:t xml:space="preserve"> 23 306,21 тыс. рублей ежегодно;</w:t>
      </w:r>
    </w:p>
    <w:p w14:paraId="065761DB" w14:textId="77777777" w:rsidR="006C0E62" w:rsidRPr="00391D64" w:rsidRDefault="006C0E62" w:rsidP="006C0E62">
      <w:pPr>
        <w:ind w:firstLine="708"/>
        <w:jc w:val="both"/>
        <w:rPr>
          <w:sz w:val="26"/>
          <w:szCs w:val="26"/>
        </w:rPr>
      </w:pPr>
      <w:r w:rsidRPr="00391D64">
        <w:rPr>
          <w:sz w:val="26"/>
          <w:szCs w:val="26"/>
        </w:rPr>
        <w:t xml:space="preserve">содержание Думы Пермского муниципального округа </w:t>
      </w:r>
      <w:r>
        <w:rPr>
          <w:sz w:val="26"/>
          <w:szCs w:val="26"/>
        </w:rPr>
        <w:t xml:space="preserve">включая </w:t>
      </w:r>
      <w:r w:rsidRPr="00391D64">
        <w:rPr>
          <w:sz w:val="26"/>
          <w:szCs w:val="26"/>
        </w:rPr>
        <w:t>представительские расходы и расходы на мероприятия на 2026 год – 10 721,66 тыс. рублей, 2027 - 2028 годы – 10 681,65 тыс. рублей ежегодно;</w:t>
      </w:r>
    </w:p>
    <w:p w14:paraId="6151B897" w14:textId="77777777" w:rsidR="006C0E62" w:rsidRPr="00391D64" w:rsidRDefault="006C0E62" w:rsidP="006C0E62">
      <w:pPr>
        <w:ind w:firstLine="708"/>
        <w:jc w:val="both"/>
        <w:rPr>
          <w:sz w:val="26"/>
          <w:szCs w:val="26"/>
        </w:rPr>
      </w:pPr>
      <w:r w:rsidRPr="00391D64">
        <w:rPr>
          <w:sz w:val="26"/>
          <w:szCs w:val="26"/>
        </w:rPr>
        <w:t xml:space="preserve">возмещения расходов, связанных с осуществлением депутатских полномочий, депутату Думы Пермского муниципального округа, осуществляющего свои полномочия на непостоянной основе и оплату труда председателю Думы на 2026 год – 6 797,25 тыс. рублей, 2027-2028 годы – 6 925,93 тыс. рублей ежегодно; </w:t>
      </w:r>
    </w:p>
    <w:p w14:paraId="1723753D" w14:textId="77777777" w:rsidR="006C0E62" w:rsidRPr="001957F5" w:rsidRDefault="006C0E62" w:rsidP="006C0E62">
      <w:pPr>
        <w:ind w:firstLine="709"/>
        <w:jc w:val="both"/>
        <w:rPr>
          <w:sz w:val="26"/>
          <w:szCs w:val="26"/>
        </w:rPr>
      </w:pPr>
      <w:r w:rsidRPr="001957F5">
        <w:rPr>
          <w:sz w:val="26"/>
          <w:szCs w:val="26"/>
        </w:rPr>
        <w:t xml:space="preserve">расходы, связанные с деятельностью молодежного парламента Пермского муниципального округа на 2026 -2028 годы – 228,43 тыс. рублей ежегодно;  </w:t>
      </w:r>
    </w:p>
    <w:p w14:paraId="46556CB7" w14:textId="77777777" w:rsidR="006C0E62" w:rsidRPr="00391D64" w:rsidRDefault="006C0E62" w:rsidP="006C0E62">
      <w:pPr>
        <w:suppressAutoHyphens/>
        <w:ind w:firstLine="708"/>
        <w:jc w:val="both"/>
        <w:rPr>
          <w:sz w:val="26"/>
          <w:szCs w:val="26"/>
        </w:rPr>
      </w:pPr>
      <w:r>
        <w:rPr>
          <w:sz w:val="26"/>
          <w:szCs w:val="26"/>
        </w:rPr>
        <w:t>и</w:t>
      </w:r>
      <w:r w:rsidRPr="00391D64">
        <w:rPr>
          <w:sz w:val="26"/>
          <w:szCs w:val="26"/>
        </w:rPr>
        <w:t xml:space="preserve">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 на 2026 </w:t>
      </w:r>
      <w:r>
        <w:rPr>
          <w:sz w:val="26"/>
          <w:szCs w:val="26"/>
        </w:rPr>
        <w:t xml:space="preserve">– 2028 </w:t>
      </w:r>
      <w:r w:rsidRPr="00391D64">
        <w:rPr>
          <w:sz w:val="26"/>
          <w:szCs w:val="26"/>
        </w:rPr>
        <w:t>год</w:t>
      </w:r>
      <w:r>
        <w:rPr>
          <w:sz w:val="26"/>
          <w:szCs w:val="26"/>
        </w:rPr>
        <w:t>ы</w:t>
      </w:r>
      <w:r w:rsidRPr="00391D64">
        <w:rPr>
          <w:sz w:val="26"/>
          <w:szCs w:val="26"/>
        </w:rPr>
        <w:t xml:space="preserve"> – 4</w:t>
      </w:r>
      <w:r>
        <w:rPr>
          <w:sz w:val="26"/>
          <w:szCs w:val="26"/>
        </w:rPr>
        <w:t xml:space="preserve"> </w:t>
      </w:r>
      <w:r w:rsidRPr="00391D64">
        <w:rPr>
          <w:sz w:val="26"/>
          <w:szCs w:val="26"/>
        </w:rPr>
        <w:t>229,70 тыс. рубле</w:t>
      </w:r>
      <w:r>
        <w:rPr>
          <w:sz w:val="26"/>
          <w:szCs w:val="26"/>
        </w:rPr>
        <w:t>й ежегодно</w:t>
      </w:r>
      <w:r w:rsidRPr="00391D64">
        <w:rPr>
          <w:sz w:val="26"/>
          <w:szCs w:val="26"/>
        </w:rPr>
        <w:t>;</w:t>
      </w:r>
    </w:p>
    <w:p w14:paraId="5638943A" w14:textId="77777777" w:rsidR="006C0E62" w:rsidRPr="001957F5" w:rsidRDefault="006C0E62" w:rsidP="006C0E62">
      <w:pPr>
        <w:ind w:firstLine="709"/>
        <w:jc w:val="both"/>
        <w:rPr>
          <w:sz w:val="26"/>
          <w:szCs w:val="26"/>
        </w:rPr>
      </w:pPr>
      <w:r w:rsidRPr="001957F5">
        <w:rPr>
          <w:sz w:val="26"/>
          <w:szCs w:val="26"/>
        </w:rPr>
        <w:t>членский взнос в Совет муниципальных образования Пермского края</w:t>
      </w:r>
      <w:r w:rsidRPr="001957F5">
        <w:t xml:space="preserve"> </w:t>
      </w:r>
      <w:r w:rsidRPr="001957F5">
        <w:rPr>
          <w:sz w:val="26"/>
          <w:szCs w:val="26"/>
        </w:rPr>
        <w:t>на 202</w:t>
      </w:r>
      <w:r>
        <w:rPr>
          <w:sz w:val="26"/>
          <w:szCs w:val="26"/>
        </w:rPr>
        <w:t>6</w:t>
      </w:r>
      <w:r w:rsidRPr="001957F5">
        <w:rPr>
          <w:sz w:val="26"/>
          <w:szCs w:val="26"/>
        </w:rPr>
        <w:t>-202</w:t>
      </w:r>
      <w:r>
        <w:rPr>
          <w:sz w:val="26"/>
          <w:szCs w:val="26"/>
        </w:rPr>
        <w:t>8</w:t>
      </w:r>
      <w:r w:rsidRPr="001957F5">
        <w:rPr>
          <w:sz w:val="26"/>
          <w:szCs w:val="26"/>
        </w:rPr>
        <w:t xml:space="preserve"> годы в сумме 440,00 тыс. рублей ежегодно;</w:t>
      </w:r>
    </w:p>
    <w:p w14:paraId="539B568D" w14:textId="77777777" w:rsidR="006C0E62" w:rsidRDefault="006C0E62" w:rsidP="006C0E62">
      <w:pPr>
        <w:ind w:firstLine="709"/>
        <w:jc w:val="both"/>
        <w:rPr>
          <w:sz w:val="26"/>
          <w:szCs w:val="26"/>
        </w:rPr>
      </w:pPr>
      <w:r w:rsidRPr="001957F5">
        <w:rPr>
          <w:sz w:val="26"/>
          <w:szCs w:val="2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на 2026 год – 581,60 тыс. рублей, 2027-2028 годы – 28,40 тыс. рублей ежегодно</w:t>
      </w:r>
      <w:r>
        <w:rPr>
          <w:sz w:val="26"/>
          <w:szCs w:val="26"/>
        </w:rPr>
        <w:t>.</w:t>
      </w:r>
    </w:p>
    <w:p w14:paraId="09544521" w14:textId="77777777" w:rsidR="006C0E62" w:rsidRDefault="006C0E62" w:rsidP="006C0E62">
      <w:pPr>
        <w:ind w:firstLine="709"/>
        <w:jc w:val="both"/>
        <w:rPr>
          <w:sz w:val="26"/>
          <w:szCs w:val="26"/>
        </w:rPr>
      </w:pPr>
    </w:p>
    <w:p w14:paraId="00ECB7AB" w14:textId="77777777" w:rsidR="006C0E62" w:rsidRPr="002773E8" w:rsidRDefault="006C0E62" w:rsidP="006C0E62">
      <w:pPr>
        <w:ind w:firstLine="708"/>
        <w:jc w:val="center"/>
        <w:rPr>
          <w:b/>
          <w:sz w:val="26"/>
          <w:szCs w:val="26"/>
        </w:rPr>
      </w:pPr>
      <w:r w:rsidRPr="002773E8">
        <w:rPr>
          <w:b/>
          <w:sz w:val="26"/>
          <w:szCs w:val="26"/>
        </w:rPr>
        <w:t>Публичные нормативные обязательства</w:t>
      </w:r>
    </w:p>
    <w:p w14:paraId="144EC2D6" w14:textId="77777777" w:rsidR="006C0E62" w:rsidRPr="002773E8" w:rsidRDefault="006C0E62" w:rsidP="006C0E62">
      <w:pPr>
        <w:ind w:firstLine="708"/>
        <w:jc w:val="center"/>
        <w:rPr>
          <w:b/>
          <w:sz w:val="26"/>
          <w:szCs w:val="26"/>
        </w:rPr>
      </w:pPr>
    </w:p>
    <w:p w14:paraId="2C954990" w14:textId="77777777" w:rsidR="006C0E62" w:rsidRPr="002773E8" w:rsidRDefault="006C0E62" w:rsidP="006C0E62">
      <w:pPr>
        <w:ind w:firstLine="708"/>
        <w:jc w:val="both"/>
        <w:rPr>
          <w:sz w:val="26"/>
          <w:szCs w:val="26"/>
        </w:rPr>
      </w:pPr>
      <w:r w:rsidRPr="002773E8">
        <w:rPr>
          <w:sz w:val="26"/>
          <w:szCs w:val="26"/>
        </w:rPr>
        <w:t>В проекте бюджета округа предусмотрены расходы на публичные нормативные обязательства в объеме на 2026 год – 23</w:t>
      </w:r>
      <w:r>
        <w:rPr>
          <w:sz w:val="26"/>
          <w:szCs w:val="26"/>
        </w:rPr>
        <w:t xml:space="preserve"> </w:t>
      </w:r>
      <w:r w:rsidRPr="002773E8">
        <w:rPr>
          <w:sz w:val="26"/>
          <w:szCs w:val="26"/>
        </w:rPr>
        <w:t>518,75 тыс. рублей, 2027-2028 годы -24</w:t>
      </w:r>
      <w:r>
        <w:rPr>
          <w:sz w:val="26"/>
          <w:szCs w:val="26"/>
        </w:rPr>
        <w:t xml:space="preserve"> </w:t>
      </w:r>
      <w:r w:rsidRPr="002773E8">
        <w:rPr>
          <w:sz w:val="26"/>
          <w:szCs w:val="26"/>
        </w:rPr>
        <w:t>181,58 тыс. рублей ежегодно – на пенсии за выслугу лет лицам, замещавшим должности муниципальной службы, муниципальные должности муниципальной службы, выборные муниципальные должности в Пермском муниципальном округе, сельских поселениях Пермского муниципального района. Расходы на выплату пенсий предусмотрены из расчета 121 человек.</w:t>
      </w:r>
    </w:p>
    <w:p w14:paraId="7633D2AB" w14:textId="77777777" w:rsidR="006C0E62" w:rsidRPr="003F14A4" w:rsidRDefault="006C0E62" w:rsidP="006C0E62">
      <w:pPr>
        <w:jc w:val="center"/>
        <w:rPr>
          <w:b/>
          <w:sz w:val="26"/>
          <w:szCs w:val="26"/>
        </w:rPr>
      </w:pPr>
      <w:r w:rsidRPr="003F14A4">
        <w:rPr>
          <w:b/>
          <w:sz w:val="26"/>
          <w:szCs w:val="26"/>
        </w:rPr>
        <w:t>Бюджетные инвестиции</w:t>
      </w:r>
    </w:p>
    <w:p w14:paraId="3D25D8E7" w14:textId="77777777" w:rsidR="006C0E62" w:rsidRPr="003F14A4" w:rsidRDefault="006C0E62" w:rsidP="006C0E62">
      <w:pPr>
        <w:jc w:val="center"/>
        <w:rPr>
          <w:b/>
          <w:sz w:val="26"/>
          <w:szCs w:val="26"/>
        </w:rPr>
      </w:pPr>
    </w:p>
    <w:p w14:paraId="6FFEF201" w14:textId="24D7CBAC" w:rsidR="006C0E62" w:rsidRPr="003F14A4" w:rsidRDefault="006C0E62" w:rsidP="006C0E62">
      <w:pPr>
        <w:ind w:firstLine="709"/>
        <w:jc w:val="both"/>
        <w:rPr>
          <w:rFonts w:eastAsiaTheme="minorEastAsia"/>
          <w:sz w:val="26"/>
          <w:szCs w:val="26"/>
        </w:rPr>
      </w:pPr>
      <w:r w:rsidRPr="003F14A4">
        <w:rPr>
          <w:rFonts w:eastAsiaTheme="minorEastAsia"/>
          <w:sz w:val="26"/>
          <w:szCs w:val="26"/>
        </w:rPr>
        <w:t xml:space="preserve">Расходы на реализацию бюджетных инвестиций в форме капитальных вложений в объекты капитального строительства общественной инфраструктуры муниципального округа, а также приобретаемые в муниципальную собственность объекты недвижимого имущества предусмотрены на 2026 год в сумме </w:t>
      </w:r>
      <w:r w:rsidR="008D6C35">
        <w:rPr>
          <w:rFonts w:eastAsiaTheme="minorEastAsia"/>
          <w:sz w:val="26"/>
          <w:szCs w:val="26"/>
        </w:rPr>
        <w:t xml:space="preserve">459 543,18 </w:t>
      </w:r>
      <w:r w:rsidRPr="003F14A4">
        <w:rPr>
          <w:rFonts w:eastAsiaTheme="minorEastAsia"/>
          <w:sz w:val="26"/>
          <w:szCs w:val="26"/>
        </w:rPr>
        <w:t xml:space="preserve">тыс. рублей, 2027 год в сумме </w:t>
      </w:r>
      <w:r w:rsidR="008D6C35">
        <w:rPr>
          <w:rFonts w:eastAsiaTheme="minorEastAsia"/>
          <w:sz w:val="26"/>
          <w:szCs w:val="26"/>
        </w:rPr>
        <w:t>165 678,20</w:t>
      </w:r>
      <w:r w:rsidRPr="003F14A4">
        <w:rPr>
          <w:rFonts w:eastAsiaTheme="minorEastAsia"/>
          <w:sz w:val="26"/>
          <w:szCs w:val="26"/>
        </w:rPr>
        <w:t xml:space="preserve">тыс. рублей, 2028 год в сумме </w:t>
      </w:r>
      <w:r w:rsidR="008D6C35">
        <w:rPr>
          <w:rFonts w:eastAsiaTheme="minorEastAsia"/>
          <w:sz w:val="26"/>
          <w:szCs w:val="26"/>
        </w:rPr>
        <w:t>152 555,87</w:t>
      </w:r>
      <w:r w:rsidRPr="003F14A4">
        <w:rPr>
          <w:rFonts w:eastAsiaTheme="minorEastAsia"/>
          <w:sz w:val="26"/>
          <w:szCs w:val="26"/>
        </w:rPr>
        <w:t xml:space="preserve"> тыс. рублей. </w:t>
      </w:r>
    </w:p>
    <w:p w14:paraId="2296F345" w14:textId="77777777" w:rsidR="006C0E62" w:rsidRPr="003F14A4" w:rsidRDefault="006C0E62" w:rsidP="006C0E62">
      <w:pPr>
        <w:ind w:firstLine="709"/>
        <w:jc w:val="both"/>
        <w:rPr>
          <w:rFonts w:eastAsiaTheme="minorEastAsia"/>
          <w:sz w:val="26"/>
          <w:szCs w:val="26"/>
        </w:rPr>
      </w:pPr>
      <w:r w:rsidRPr="003F14A4">
        <w:rPr>
          <w:rFonts w:eastAsiaTheme="minorEastAsia"/>
          <w:sz w:val="26"/>
          <w:szCs w:val="26"/>
        </w:rPr>
        <w:t xml:space="preserve">Перечень объектов капитального строительства общественной инфраструктуры муниципального округа, а также приобретаемые в муниципальную собственность объекты недвижимого имущества на 2026-2028 годы представлены в приложении 4 к пояснительной записке. </w:t>
      </w:r>
    </w:p>
    <w:p w14:paraId="13FF6EEB" w14:textId="77777777" w:rsidR="006C0E62" w:rsidRPr="00BC6189" w:rsidRDefault="006C0E62" w:rsidP="006C0E62">
      <w:pPr>
        <w:jc w:val="center"/>
        <w:rPr>
          <w:b/>
          <w:sz w:val="26"/>
          <w:szCs w:val="26"/>
        </w:rPr>
      </w:pPr>
      <w:r w:rsidRPr="00BC6189">
        <w:rPr>
          <w:b/>
          <w:sz w:val="26"/>
          <w:szCs w:val="26"/>
        </w:rPr>
        <w:t>Дорожный фонд</w:t>
      </w:r>
    </w:p>
    <w:p w14:paraId="494EE079" w14:textId="77777777" w:rsidR="006C0E62" w:rsidRPr="00BC6189" w:rsidRDefault="006C0E62" w:rsidP="006C0E62">
      <w:pPr>
        <w:jc w:val="center"/>
        <w:rPr>
          <w:b/>
          <w:sz w:val="26"/>
          <w:szCs w:val="26"/>
        </w:rPr>
      </w:pPr>
    </w:p>
    <w:p w14:paraId="72065726" w14:textId="3A5FFF41" w:rsidR="006C0E62" w:rsidRPr="00F90565" w:rsidRDefault="006C0E62" w:rsidP="006C0E62">
      <w:pPr>
        <w:ind w:firstLine="708"/>
        <w:jc w:val="both"/>
        <w:rPr>
          <w:rFonts w:eastAsiaTheme="minorEastAsia"/>
          <w:sz w:val="26"/>
          <w:szCs w:val="26"/>
        </w:rPr>
      </w:pPr>
      <w:r w:rsidRPr="00F90565">
        <w:rPr>
          <w:rFonts w:eastAsiaTheme="minorEastAsia"/>
          <w:sz w:val="26"/>
          <w:szCs w:val="26"/>
        </w:rPr>
        <w:t xml:space="preserve">Дорожный фонд Пермского муниципального округа сформирован в соответствии с </w:t>
      </w:r>
      <w:r w:rsidR="00DE4D14" w:rsidRPr="00F90565">
        <w:rPr>
          <w:rFonts w:eastAsiaTheme="minorEastAsia"/>
          <w:sz w:val="26"/>
          <w:szCs w:val="26"/>
        </w:rPr>
        <w:t xml:space="preserve">решением Думы Пермского муниципального округа Пермского края от 19 декабря 2024 г. № 374 «О создании дорожного фонда Пермского муниципального округа Пермского края и об утверждении порядка формирования и использования дорожного фонда Пермского муниципального округа Пермского края» с учетом </w:t>
      </w:r>
      <w:r w:rsidRPr="00F90565">
        <w:rPr>
          <w:rFonts w:eastAsiaTheme="minorEastAsia"/>
          <w:sz w:val="26"/>
          <w:szCs w:val="26"/>
        </w:rPr>
        <w:t>проект</w:t>
      </w:r>
      <w:r w:rsidR="00DE4D14" w:rsidRPr="00F90565">
        <w:rPr>
          <w:rFonts w:eastAsiaTheme="minorEastAsia"/>
          <w:sz w:val="26"/>
          <w:szCs w:val="26"/>
        </w:rPr>
        <w:t>а</w:t>
      </w:r>
      <w:r w:rsidRPr="00F90565">
        <w:rPr>
          <w:rFonts w:eastAsiaTheme="minorEastAsia"/>
          <w:sz w:val="26"/>
          <w:szCs w:val="26"/>
        </w:rPr>
        <w:t xml:space="preserve"> решения Думы Пермского муниципального округа Пермского края</w:t>
      </w:r>
      <w:r w:rsidR="00DE4D14" w:rsidRPr="00F90565">
        <w:rPr>
          <w:rFonts w:eastAsiaTheme="minorEastAsia"/>
          <w:sz w:val="26"/>
          <w:szCs w:val="26"/>
        </w:rPr>
        <w:t xml:space="preserve"> «О внесении изменения в пункт 3 решения Думы Пермского муниципального округа Пермского края от 19 декабря 2024 г. № 374 «О создании дорожного фонда Пермского муниципального округа Пермского края и об утверждении порядка формирования и использования дорожного фонда Пермского муниципального округа Пермского края»</w:t>
      </w:r>
      <w:r w:rsidRPr="00F90565">
        <w:rPr>
          <w:rFonts w:eastAsiaTheme="minorEastAsia"/>
          <w:sz w:val="26"/>
          <w:szCs w:val="26"/>
        </w:rPr>
        <w:t xml:space="preserve"> внесенн</w:t>
      </w:r>
      <w:r w:rsidR="00DE4D14" w:rsidRPr="00F90565">
        <w:rPr>
          <w:rFonts w:eastAsiaTheme="minorEastAsia"/>
          <w:sz w:val="26"/>
          <w:szCs w:val="26"/>
        </w:rPr>
        <w:t>ого</w:t>
      </w:r>
      <w:r w:rsidRPr="00F90565">
        <w:rPr>
          <w:rFonts w:eastAsiaTheme="minorEastAsia"/>
          <w:sz w:val="26"/>
          <w:szCs w:val="26"/>
        </w:rPr>
        <w:t xml:space="preserve"> в повестку дня очередного заседания Думы Пермского муниципального округа на ноябрь 202</w:t>
      </w:r>
      <w:r w:rsidR="00DE4D14" w:rsidRPr="00F90565">
        <w:rPr>
          <w:rFonts w:eastAsiaTheme="minorEastAsia"/>
          <w:sz w:val="26"/>
          <w:szCs w:val="26"/>
        </w:rPr>
        <w:t>5</w:t>
      </w:r>
      <w:r w:rsidRPr="00F90565">
        <w:rPr>
          <w:rFonts w:eastAsiaTheme="minorEastAsia"/>
          <w:sz w:val="26"/>
          <w:szCs w:val="26"/>
        </w:rPr>
        <w:t xml:space="preserve"> г.</w:t>
      </w:r>
    </w:p>
    <w:p w14:paraId="784A3ACC" w14:textId="6EE572D3" w:rsidR="006C0E62" w:rsidRPr="00F90565" w:rsidRDefault="006C0E62" w:rsidP="003418DE">
      <w:pPr>
        <w:ind w:firstLine="708"/>
        <w:jc w:val="both"/>
        <w:rPr>
          <w:rFonts w:eastAsiaTheme="minorEastAsia"/>
          <w:sz w:val="26"/>
          <w:szCs w:val="26"/>
        </w:rPr>
      </w:pPr>
      <w:r w:rsidRPr="00F90565">
        <w:rPr>
          <w:rFonts w:eastAsiaTheme="minorEastAsia"/>
          <w:sz w:val="26"/>
          <w:szCs w:val="26"/>
        </w:rPr>
        <w:t xml:space="preserve">Объем дорожного фонда на 2026 год запланирован в сумме </w:t>
      </w:r>
      <w:r w:rsidR="003418DE">
        <w:rPr>
          <w:rFonts w:eastAsiaTheme="minorEastAsia"/>
          <w:sz w:val="26"/>
          <w:szCs w:val="26"/>
        </w:rPr>
        <w:t>1 083 080,48</w:t>
      </w:r>
      <w:r w:rsidRPr="00F90565">
        <w:rPr>
          <w:rFonts w:eastAsiaTheme="minorEastAsia"/>
          <w:sz w:val="26"/>
          <w:szCs w:val="26"/>
        </w:rPr>
        <w:t xml:space="preserve"> тыс. рублей, 2027 год </w:t>
      </w:r>
      <w:r w:rsidR="004E2A35" w:rsidRPr="00F90565">
        <w:rPr>
          <w:rFonts w:eastAsiaTheme="minorEastAsia"/>
          <w:sz w:val="26"/>
          <w:szCs w:val="26"/>
        </w:rPr>
        <w:t>–</w:t>
      </w:r>
      <w:r w:rsidRPr="00F90565">
        <w:rPr>
          <w:rFonts w:eastAsiaTheme="minorEastAsia"/>
          <w:sz w:val="26"/>
          <w:szCs w:val="26"/>
        </w:rPr>
        <w:t xml:space="preserve"> </w:t>
      </w:r>
      <w:r w:rsidR="003418DE">
        <w:rPr>
          <w:rFonts w:eastAsiaTheme="minorEastAsia"/>
          <w:sz w:val="26"/>
          <w:szCs w:val="26"/>
        </w:rPr>
        <w:t xml:space="preserve">1 318213,22 </w:t>
      </w:r>
      <w:r w:rsidRPr="00F90565">
        <w:rPr>
          <w:rFonts w:eastAsiaTheme="minorEastAsia"/>
          <w:sz w:val="26"/>
          <w:szCs w:val="26"/>
        </w:rPr>
        <w:t xml:space="preserve">тыс. рублей, 2028 год </w:t>
      </w:r>
      <w:r w:rsidR="004E2A35" w:rsidRPr="00F90565">
        <w:rPr>
          <w:rFonts w:eastAsiaTheme="minorEastAsia"/>
          <w:sz w:val="26"/>
          <w:szCs w:val="26"/>
        </w:rPr>
        <w:t>–</w:t>
      </w:r>
      <w:r w:rsidRPr="00F90565">
        <w:rPr>
          <w:rFonts w:eastAsiaTheme="minorEastAsia"/>
          <w:sz w:val="26"/>
          <w:szCs w:val="26"/>
        </w:rPr>
        <w:t xml:space="preserve"> </w:t>
      </w:r>
      <w:r w:rsidR="004E2A35" w:rsidRPr="00F90565">
        <w:rPr>
          <w:rFonts w:eastAsiaTheme="minorEastAsia"/>
          <w:sz w:val="26"/>
          <w:szCs w:val="26"/>
        </w:rPr>
        <w:t>1 056 802,33</w:t>
      </w:r>
      <w:r w:rsidRPr="00F90565">
        <w:rPr>
          <w:rFonts w:eastAsiaTheme="minorEastAsia"/>
          <w:sz w:val="26"/>
          <w:szCs w:val="26"/>
        </w:rPr>
        <w:t xml:space="preserve"> тыс. рублей </w:t>
      </w:r>
    </w:p>
    <w:p w14:paraId="3483EAD9" w14:textId="77777777" w:rsidR="00DE4D14" w:rsidRPr="00F90565" w:rsidRDefault="00DE4D14" w:rsidP="003418DE">
      <w:pPr>
        <w:autoSpaceDE w:val="0"/>
        <w:autoSpaceDN w:val="0"/>
        <w:adjustRightInd w:val="0"/>
        <w:ind w:firstLine="708"/>
        <w:jc w:val="both"/>
        <w:rPr>
          <w:rFonts w:eastAsiaTheme="minorEastAsia"/>
          <w:sz w:val="26"/>
          <w:szCs w:val="26"/>
        </w:rPr>
      </w:pPr>
      <w:r w:rsidRPr="00F90565">
        <w:rPr>
          <w:rFonts w:eastAsiaTheme="minorEastAsia"/>
          <w:sz w:val="26"/>
          <w:szCs w:val="26"/>
        </w:rPr>
        <w:t>Объем дорожного фонда рассчитан исходя из:</w:t>
      </w:r>
    </w:p>
    <w:p w14:paraId="258F7F97" w14:textId="1E23D499" w:rsidR="00DE4D14" w:rsidRPr="006E3D63" w:rsidRDefault="00DE4D14" w:rsidP="003418DE">
      <w:pPr>
        <w:autoSpaceDE w:val="0"/>
        <w:autoSpaceDN w:val="0"/>
        <w:adjustRightInd w:val="0"/>
        <w:ind w:firstLine="708"/>
        <w:jc w:val="both"/>
        <w:rPr>
          <w:rFonts w:eastAsiaTheme="minorEastAsia"/>
          <w:sz w:val="27"/>
          <w:szCs w:val="27"/>
        </w:rPr>
      </w:pPr>
      <w:r w:rsidRPr="006E3D63">
        <w:rPr>
          <w:rFonts w:eastAsiaTheme="minorEastAsia"/>
          <w:sz w:val="27"/>
          <w:szCs w:val="27"/>
        </w:rPr>
        <w:t>1) прогнозируемого объема доходов бюджета Пермского муниципального округа от 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бюджет округа, на 2026 г. –</w:t>
      </w:r>
      <w:r w:rsidR="00F90565" w:rsidRPr="006E3D63">
        <w:rPr>
          <w:rFonts w:eastAsiaTheme="minorEastAsia"/>
          <w:sz w:val="27"/>
          <w:szCs w:val="27"/>
        </w:rPr>
        <w:t>87 273,00</w:t>
      </w:r>
      <w:r w:rsidRPr="006E3D63">
        <w:rPr>
          <w:rFonts w:eastAsiaTheme="minorEastAsia"/>
          <w:sz w:val="27"/>
          <w:szCs w:val="27"/>
        </w:rPr>
        <w:t xml:space="preserve"> тыс. рублей, на 2027–</w:t>
      </w:r>
      <w:r w:rsidR="00F90565" w:rsidRPr="006E3D63">
        <w:rPr>
          <w:rFonts w:eastAsiaTheme="minorEastAsia"/>
          <w:sz w:val="27"/>
          <w:szCs w:val="27"/>
        </w:rPr>
        <w:t xml:space="preserve"> 89 052,10 </w:t>
      </w:r>
      <w:proofErr w:type="spellStart"/>
      <w:r w:rsidR="00F90565" w:rsidRPr="006E3D63">
        <w:rPr>
          <w:rFonts w:eastAsiaTheme="minorEastAsia"/>
          <w:sz w:val="27"/>
          <w:szCs w:val="27"/>
        </w:rPr>
        <w:t>тыс.руб</w:t>
      </w:r>
      <w:proofErr w:type="spellEnd"/>
      <w:r w:rsidR="00F90565" w:rsidRPr="006E3D63">
        <w:rPr>
          <w:rFonts w:eastAsiaTheme="minorEastAsia"/>
          <w:sz w:val="27"/>
          <w:szCs w:val="27"/>
        </w:rPr>
        <w:t>., на</w:t>
      </w:r>
      <w:r w:rsidRPr="006E3D63">
        <w:rPr>
          <w:rFonts w:eastAsiaTheme="minorEastAsia"/>
          <w:sz w:val="27"/>
          <w:szCs w:val="27"/>
        </w:rPr>
        <w:t xml:space="preserve"> 2028 гг.  –  </w:t>
      </w:r>
      <w:r w:rsidR="00F90565" w:rsidRPr="006E3D63">
        <w:rPr>
          <w:rFonts w:eastAsiaTheme="minorEastAsia"/>
          <w:sz w:val="27"/>
          <w:szCs w:val="27"/>
        </w:rPr>
        <w:t>91 427,10</w:t>
      </w:r>
      <w:r w:rsidRPr="006E3D63">
        <w:rPr>
          <w:rFonts w:eastAsiaTheme="minorEastAsia"/>
          <w:sz w:val="27"/>
          <w:szCs w:val="27"/>
        </w:rPr>
        <w:t xml:space="preserve"> тыс. рублей;</w:t>
      </w:r>
    </w:p>
    <w:p w14:paraId="149D3141" w14:textId="074E8A83" w:rsidR="00DE4D14" w:rsidRPr="006E3D63" w:rsidRDefault="00DE4D14" w:rsidP="003418DE">
      <w:pPr>
        <w:suppressAutoHyphens/>
        <w:ind w:firstLine="709"/>
        <w:jc w:val="both"/>
        <w:rPr>
          <w:sz w:val="27"/>
          <w:szCs w:val="27"/>
        </w:rPr>
      </w:pPr>
      <w:r w:rsidRPr="006E3D63">
        <w:rPr>
          <w:sz w:val="27"/>
          <w:szCs w:val="27"/>
        </w:rPr>
        <w:t xml:space="preserve">2) средств, выделяемых из федерального </w:t>
      </w:r>
      <w:r w:rsidR="00F90565" w:rsidRPr="006E3D63">
        <w:rPr>
          <w:sz w:val="27"/>
          <w:szCs w:val="27"/>
        </w:rPr>
        <w:t xml:space="preserve">и краевого </w:t>
      </w:r>
      <w:r w:rsidRPr="006E3D63">
        <w:rPr>
          <w:sz w:val="27"/>
          <w:szCs w:val="27"/>
        </w:rPr>
        <w:t>бюджет</w:t>
      </w:r>
      <w:r w:rsidR="00F90565" w:rsidRPr="006E3D63">
        <w:rPr>
          <w:sz w:val="27"/>
          <w:szCs w:val="27"/>
        </w:rPr>
        <w:t>ов</w:t>
      </w:r>
      <w:r w:rsidRPr="006E3D63">
        <w:rPr>
          <w:sz w:val="27"/>
          <w:szCs w:val="27"/>
        </w:rPr>
        <w:t xml:space="preserve"> в форме </w:t>
      </w:r>
      <w:r w:rsidR="00F90565" w:rsidRPr="006E3D63">
        <w:rPr>
          <w:sz w:val="27"/>
          <w:szCs w:val="27"/>
        </w:rPr>
        <w:t xml:space="preserve">субсидий, иных межбюджетных трансфертов </w:t>
      </w:r>
      <w:r w:rsidRPr="006E3D63">
        <w:rPr>
          <w:sz w:val="27"/>
          <w:szCs w:val="27"/>
        </w:rPr>
        <w:t xml:space="preserve">на 2026 г. – </w:t>
      </w:r>
      <w:r w:rsidR="003418DE" w:rsidRPr="006E3D63">
        <w:rPr>
          <w:sz w:val="27"/>
          <w:szCs w:val="27"/>
        </w:rPr>
        <w:t>298 920,96</w:t>
      </w:r>
      <w:r w:rsidRPr="006E3D63">
        <w:rPr>
          <w:sz w:val="27"/>
          <w:szCs w:val="27"/>
        </w:rPr>
        <w:t xml:space="preserve"> тыс. рублей, на 2027 г. – </w:t>
      </w:r>
      <w:r w:rsidR="00F90565" w:rsidRPr="006E3D63">
        <w:rPr>
          <w:sz w:val="27"/>
          <w:szCs w:val="27"/>
        </w:rPr>
        <w:t>417 729,01</w:t>
      </w:r>
      <w:r w:rsidRPr="006E3D63">
        <w:rPr>
          <w:sz w:val="27"/>
          <w:szCs w:val="27"/>
        </w:rPr>
        <w:t xml:space="preserve"> тыс. рублей, на 2028 г. – </w:t>
      </w:r>
      <w:r w:rsidR="00F90565" w:rsidRPr="006E3D63">
        <w:rPr>
          <w:sz w:val="27"/>
          <w:szCs w:val="27"/>
        </w:rPr>
        <w:t>120 674,40</w:t>
      </w:r>
      <w:r w:rsidRPr="006E3D63">
        <w:rPr>
          <w:sz w:val="27"/>
          <w:szCs w:val="27"/>
        </w:rPr>
        <w:t xml:space="preserve"> тыс. рублей;</w:t>
      </w:r>
    </w:p>
    <w:p w14:paraId="0D1E8B91" w14:textId="7288AD77" w:rsidR="00DE4D14" w:rsidRPr="006E3D63" w:rsidRDefault="00F90565" w:rsidP="003418DE">
      <w:pPr>
        <w:autoSpaceDE w:val="0"/>
        <w:autoSpaceDN w:val="0"/>
        <w:adjustRightInd w:val="0"/>
        <w:ind w:firstLine="708"/>
        <w:jc w:val="both"/>
        <w:rPr>
          <w:rFonts w:eastAsiaTheme="minorEastAsia"/>
          <w:sz w:val="27"/>
          <w:szCs w:val="27"/>
        </w:rPr>
      </w:pPr>
      <w:r w:rsidRPr="006E3D63">
        <w:rPr>
          <w:rFonts w:eastAsiaTheme="minorEastAsia"/>
          <w:sz w:val="27"/>
          <w:szCs w:val="27"/>
        </w:rPr>
        <w:t>3) базового объема бюджетных ассигнований дорожного фонда Пермского муниципального округа Пермского края на 2026 год в размере 642 610,27 тыс. руб</w:t>
      </w:r>
      <w:r w:rsidR="006E3D63">
        <w:rPr>
          <w:rFonts w:eastAsiaTheme="minorEastAsia"/>
          <w:sz w:val="27"/>
          <w:szCs w:val="27"/>
        </w:rPr>
        <w:t>лей</w:t>
      </w:r>
      <w:r w:rsidRPr="006E3D63">
        <w:rPr>
          <w:rFonts w:eastAsiaTheme="minorEastAsia"/>
          <w:sz w:val="27"/>
          <w:szCs w:val="27"/>
        </w:rPr>
        <w:t>, 2027 год</w:t>
      </w:r>
      <w:r w:rsidR="006E3D63">
        <w:rPr>
          <w:rFonts w:eastAsiaTheme="minorEastAsia"/>
          <w:sz w:val="27"/>
          <w:szCs w:val="27"/>
        </w:rPr>
        <w:t xml:space="preserve"> </w:t>
      </w:r>
      <w:r w:rsidRPr="006E3D63">
        <w:rPr>
          <w:rFonts w:eastAsiaTheme="minorEastAsia"/>
          <w:sz w:val="27"/>
          <w:szCs w:val="27"/>
        </w:rPr>
        <w:t xml:space="preserve">- 811 432,11 </w:t>
      </w:r>
      <w:proofErr w:type="spellStart"/>
      <w:r w:rsidRPr="006E3D63">
        <w:rPr>
          <w:rFonts w:eastAsiaTheme="minorEastAsia"/>
          <w:sz w:val="27"/>
          <w:szCs w:val="27"/>
        </w:rPr>
        <w:t>тыс</w:t>
      </w:r>
      <w:proofErr w:type="gramStart"/>
      <w:r w:rsidRPr="006E3D63">
        <w:rPr>
          <w:rFonts w:eastAsiaTheme="minorEastAsia"/>
          <w:sz w:val="27"/>
          <w:szCs w:val="27"/>
        </w:rPr>
        <w:t>.р</w:t>
      </w:r>
      <w:proofErr w:type="gramEnd"/>
      <w:r w:rsidRPr="006E3D63">
        <w:rPr>
          <w:rFonts w:eastAsiaTheme="minorEastAsia"/>
          <w:sz w:val="27"/>
          <w:szCs w:val="27"/>
        </w:rPr>
        <w:t>уб</w:t>
      </w:r>
      <w:r w:rsidR="006E3D63">
        <w:rPr>
          <w:rFonts w:eastAsiaTheme="minorEastAsia"/>
          <w:sz w:val="27"/>
          <w:szCs w:val="27"/>
        </w:rPr>
        <w:t>лей</w:t>
      </w:r>
      <w:proofErr w:type="spellEnd"/>
      <w:r w:rsidRPr="006E3D63">
        <w:rPr>
          <w:rFonts w:eastAsiaTheme="minorEastAsia"/>
          <w:sz w:val="27"/>
          <w:szCs w:val="27"/>
        </w:rPr>
        <w:t xml:space="preserve">, на 2028 год – 844 700,83 </w:t>
      </w:r>
      <w:proofErr w:type="spellStart"/>
      <w:r w:rsidRPr="006E3D63">
        <w:rPr>
          <w:rFonts w:eastAsiaTheme="minorEastAsia"/>
          <w:sz w:val="27"/>
          <w:szCs w:val="27"/>
        </w:rPr>
        <w:t>тыс.руб</w:t>
      </w:r>
      <w:r w:rsidR="006E3D63">
        <w:rPr>
          <w:rFonts w:eastAsiaTheme="minorEastAsia"/>
          <w:sz w:val="27"/>
          <w:szCs w:val="27"/>
        </w:rPr>
        <w:t>лей</w:t>
      </w:r>
      <w:proofErr w:type="spellEnd"/>
      <w:r w:rsidR="006E3D63">
        <w:rPr>
          <w:rFonts w:eastAsiaTheme="minorEastAsia"/>
          <w:sz w:val="27"/>
          <w:szCs w:val="27"/>
        </w:rPr>
        <w:t>;</w:t>
      </w:r>
    </w:p>
    <w:p w14:paraId="520F7E06" w14:textId="0E7C6343" w:rsidR="003418DE" w:rsidRPr="006E3D63" w:rsidRDefault="00F90565" w:rsidP="003418DE">
      <w:pPr>
        <w:autoSpaceDE w:val="0"/>
        <w:autoSpaceDN w:val="0"/>
        <w:adjustRightInd w:val="0"/>
        <w:ind w:firstLine="708"/>
        <w:jc w:val="both"/>
        <w:rPr>
          <w:rFonts w:eastAsiaTheme="minorEastAsia"/>
          <w:sz w:val="27"/>
          <w:szCs w:val="27"/>
        </w:rPr>
      </w:pPr>
      <w:r w:rsidRPr="006E3D63">
        <w:rPr>
          <w:rFonts w:eastAsiaTheme="minorEastAsia"/>
          <w:sz w:val="27"/>
          <w:szCs w:val="27"/>
        </w:rPr>
        <w:t xml:space="preserve">4) </w:t>
      </w:r>
      <w:r w:rsidR="003418DE" w:rsidRPr="006E3D63">
        <w:rPr>
          <w:rFonts w:eastAsiaTheme="minorEastAsia"/>
          <w:sz w:val="27"/>
          <w:szCs w:val="27"/>
        </w:rPr>
        <w:t xml:space="preserve">дополнительно выделяемых из бюджета округа средств на осуществление дорожной деятельности (на расходы на выполнение работ по содержанию автомобильных дорог, не включенные в базовый объем бюджетных ассигнований дорожного фонда, по ремонту и капитальному ремонту автомобильных дорог) на 2026 г. – 54 276,24 тыс. рублей, на 2027 г. и 2028 г. </w:t>
      </w:r>
      <w:r w:rsidR="000D780E" w:rsidRPr="006E3D63">
        <w:rPr>
          <w:rFonts w:eastAsiaTheme="minorEastAsia"/>
          <w:sz w:val="27"/>
          <w:szCs w:val="27"/>
        </w:rPr>
        <w:t xml:space="preserve">средства </w:t>
      </w:r>
      <w:r w:rsidR="003418DE" w:rsidRPr="006E3D63">
        <w:rPr>
          <w:rFonts w:eastAsiaTheme="minorEastAsia"/>
          <w:sz w:val="27"/>
          <w:szCs w:val="27"/>
        </w:rPr>
        <w:t>не предусмотрен</w:t>
      </w:r>
      <w:r w:rsidR="000D780E" w:rsidRPr="006E3D63">
        <w:rPr>
          <w:rFonts w:eastAsiaTheme="minorEastAsia"/>
          <w:sz w:val="27"/>
          <w:szCs w:val="27"/>
        </w:rPr>
        <w:t>ы</w:t>
      </w:r>
      <w:r w:rsidR="003418DE" w:rsidRPr="006E3D63">
        <w:rPr>
          <w:rFonts w:eastAsiaTheme="minorEastAsia"/>
          <w:sz w:val="27"/>
          <w:szCs w:val="27"/>
        </w:rPr>
        <w:t>.</w:t>
      </w:r>
    </w:p>
    <w:p w14:paraId="652504E7" w14:textId="77777777" w:rsidR="003418DE" w:rsidRDefault="003418DE" w:rsidP="003418DE">
      <w:pPr>
        <w:autoSpaceDE w:val="0"/>
        <w:autoSpaceDN w:val="0"/>
        <w:adjustRightInd w:val="0"/>
        <w:ind w:firstLine="708"/>
        <w:jc w:val="both"/>
        <w:rPr>
          <w:rFonts w:eastAsiaTheme="minorEastAsia"/>
          <w:sz w:val="26"/>
          <w:szCs w:val="26"/>
        </w:rPr>
      </w:pPr>
    </w:p>
    <w:p w14:paraId="4EA41A6D" w14:textId="77777777" w:rsidR="000D780E" w:rsidRPr="006E3D63" w:rsidRDefault="000D780E" w:rsidP="000D780E">
      <w:pPr>
        <w:autoSpaceDE w:val="0"/>
        <w:autoSpaceDN w:val="0"/>
        <w:adjustRightInd w:val="0"/>
        <w:ind w:firstLine="708"/>
        <w:jc w:val="both"/>
        <w:rPr>
          <w:rFonts w:eastAsiaTheme="minorEastAsia"/>
          <w:sz w:val="27"/>
          <w:szCs w:val="27"/>
        </w:rPr>
      </w:pPr>
      <w:r w:rsidRPr="006E3D63">
        <w:rPr>
          <w:rFonts w:eastAsiaTheme="minorEastAsia"/>
          <w:sz w:val="27"/>
          <w:szCs w:val="27"/>
        </w:rPr>
        <w:t>Из общего объема дорожного фонда планируется направить на:</w:t>
      </w:r>
    </w:p>
    <w:p w14:paraId="5B0A22A5" w14:textId="7270DE06" w:rsidR="000D780E" w:rsidRPr="006E3D63" w:rsidRDefault="000D780E" w:rsidP="000D780E">
      <w:pPr>
        <w:autoSpaceDE w:val="0"/>
        <w:autoSpaceDN w:val="0"/>
        <w:adjustRightInd w:val="0"/>
        <w:ind w:firstLine="708"/>
        <w:jc w:val="both"/>
        <w:rPr>
          <w:rFonts w:eastAsiaTheme="minorEastAsia"/>
          <w:sz w:val="27"/>
          <w:szCs w:val="27"/>
        </w:rPr>
      </w:pPr>
      <w:r w:rsidRPr="006E3D63">
        <w:rPr>
          <w:rFonts w:eastAsiaTheme="minorEastAsia"/>
          <w:sz w:val="27"/>
          <w:szCs w:val="27"/>
        </w:rPr>
        <w:t xml:space="preserve">1. реализацию муниципального проекта «Региональная и местная дорожная сеть», направленного на достижение показателей и реализацию мероприятий национального проекта «Инфраструктура для жизни», на 2026 год в сумме  133 944,60 тыс. рублей, в том числе за счет средств бюджета округа 669,72 тыс. рублей, за счет средств бюджета Пермского края 5 331,00 тыс. рублей, за счет средств федерального бюджета 127 943,88 тыс. рублей, 2027 год в сумме 298 547,35 тыс. рублей, в том числе за счет средств бюджета округа 1 492,74 тыс. рублей, за счет средств бюджета Пермского края 11 882,18 тыс. рублей, за счет средств федерального бюджета 285 172,43 тыс. рублей. </w:t>
      </w:r>
    </w:p>
    <w:p w14:paraId="3F54A526" w14:textId="52AF08FE" w:rsidR="000D780E" w:rsidRPr="006E3D63" w:rsidRDefault="000D780E" w:rsidP="000D780E">
      <w:pPr>
        <w:ind w:firstLine="709"/>
        <w:jc w:val="both"/>
        <w:rPr>
          <w:sz w:val="27"/>
          <w:szCs w:val="27"/>
        </w:rPr>
      </w:pPr>
      <w:r w:rsidRPr="006E3D63">
        <w:rPr>
          <w:rFonts w:eastAsiaTheme="minorEastAsia"/>
          <w:sz w:val="27"/>
          <w:szCs w:val="27"/>
        </w:rPr>
        <w:t xml:space="preserve">2. </w:t>
      </w:r>
      <w:r w:rsidRPr="006E3D63">
        <w:rPr>
          <w:sz w:val="27"/>
          <w:szCs w:val="27"/>
        </w:rPr>
        <w:t xml:space="preserve">реализацию муниципального проекта </w:t>
      </w:r>
      <w:r w:rsidRPr="006E3D63">
        <w:rPr>
          <w:bCs/>
          <w:sz w:val="27"/>
          <w:szCs w:val="27"/>
        </w:rPr>
        <w:t xml:space="preserve">«Местные дороги», </w:t>
      </w:r>
      <w:r w:rsidRPr="006E3D63">
        <w:rPr>
          <w:sz w:val="27"/>
          <w:szCs w:val="27"/>
        </w:rPr>
        <w:t xml:space="preserve">направленного на достижение показателей и реализацию мероприятий регионального проекта «Местные дороги», на 2026 год в сумме 182 993,75 тыс. рублей, в том числе за счет средств бюджета округа 19 506,38 тыс. рублей, за счет средств бюджета Пермского края  163 487,37 тыс. рублей, 2027 год – 134 082,67 тыс. рублей, в том числе за счет средств бюджета округа 13 408,27 тыс. рублей, за счет средств бюджета Пермского края 120 674,40 тыс. рублей, 2028 год – 134 082,67 тыс. рублей, в том числе за счет средств бюджета округа 13 408,27 тыс. рублей, за счет средств бюджета Пермского края 120 674,40 тыс. рублей. </w:t>
      </w:r>
    </w:p>
    <w:p w14:paraId="2780214E" w14:textId="40AA6FB6" w:rsidR="000D780E" w:rsidRPr="006E3D63" w:rsidRDefault="000D780E" w:rsidP="000D780E">
      <w:pPr>
        <w:ind w:firstLine="709"/>
        <w:jc w:val="both"/>
        <w:rPr>
          <w:sz w:val="27"/>
          <w:szCs w:val="27"/>
        </w:rPr>
      </w:pPr>
      <w:r w:rsidRPr="006E3D63">
        <w:rPr>
          <w:sz w:val="27"/>
          <w:szCs w:val="27"/>
        </w:rPr>
        <w:t>3. реализацию муниципального проекта «</w:t>
      </w:r>
      <w:r w:rsidRPr="006E3D63">
        <w:rPr>
          <w:bCs/>
          <w:sz w:val="27"/>
          <w:szCs w:val="27"/>
        </w:rPr>
        <w:t xml:space="preserve">Проектирование, строительство и реконструкция автомобильных дорог общего пользования местного значения», </w:t>
      </w:r>
      <w:r w:rsidRPr="006E3D63">
        <w:rPr>
          <w:sz w:val="27"/>
          <w:szCs w:val="27"/>
        </w:rPr>
        <w:t>на 2026 год в сумме 44 345,00 тыс. рублей за счет средств бюджета округа.  В ходе реализации муниципального проекта планируется строительство автомобильной дороги в д. Петровка по ул. Школьная до дома № 4а.</w:t>
      </w:r>
    </w:p>
    <w:p w14:paraId="186536B0" w14:textId="4FBBBE01" w:rsidR="000D780E" w:rsidRPr="006E3D63" w:rsidRDefault="000D780E" w:rsidP="000D780E">
      <w:pPr>
        <w:ind w:firstLine="709"/>
        <w:jc w:val="both"/>
        <w:rPr>
          <w:bCs/>
          <w:sz w:val="27"/>
          <w:szCs w:val="27"/>
        </w:rPr>
      </w:pPr>
      <w:r w:rsidRPr="006E3D63">
        <w:rPr>
          <w:sz w:val="27"/>
          <w:szCs w:val="27"/>
        </w:rPr>
        <w:t xml:space="preserve">4. реализацию </w:t>
      </w:r>
      <w:r w:rsidRPr="006E3D63">
        <w:rPr>
          <w:bCs/>
          <w:sz w:val="27"/>
          <w:szCs w:val="27"/>
        </w:rPr>
        <w:t>мероприятий «Приведение в нормативное состояние автомобильных дорог Пермского муниципального округа» на 2026 год в сумме 719 398,56 тыс. рублей, 2027 год – 879 790,20 тыс. рублей, 2028 год -</w:t>
      </w:r>
      <w:r w:rsidR="006E3D63">
        <w:rPr>
          <w:bCs/>
          <w:sz w:val="27"/>
          <w:szCs w:val="27"/>
        </w:rPr>
        <w:t xml:space="preserve"> </w:t>
      </w:r>
      <w:r w:rsidRPr="006E3D63">
        <w:rPr>
          <w:bCs/>
          <w:sz w:val="27"/>
          <w:szCs w:val="27"/>
        </w:rPr>
        <w:t>917 880,96 тыс. рублей за счет средств бюджета округа.</w:t>
      </w:r>
    </w:p>
    <w:p w14:paraId="476EE76E" w14:textId="06EE22C8" w:rsidR="00502688" w:rsidRPr="006E3D63" w:rsidRDefault="00502688" w:rsidP="000D780E">
      <w:pPr>
        <w:ind w:firstLine="709"/>
        <w:jc w:val="both"/>
        <w:rPr>
          <w:sz w:val="27"/>
          <w:szCs w:val="27"/>
        </w:rPr>
      </w:pPr>
      <w:r w:rsidRPr="006E3D63">
        <w:rPr>
          <w:bCs/>
          <w:sz w:val="27"/>
          <w:szCs w:val="27"/>
        </w:rPr>
        <w:t>5. реализацию проектов инициативного бюджетирования на 2026 год в сумме 2 398,57 тыс. рублей, в том числе средства бюджета округа 239,86 тыс. рублей, из них средства граждан и юридических лиц 119,93 тыс. рублей, средства бюджета Пермского края 2 158,71 тыс. рублей;</w:t>
      </w:r>
    </w:p>
    <w:p w14:paraId="74ACFA16" w14:textId="35B68C20" w:rsidR="006C0E62" w:rsidRPr="002773E8" w:rsidRDefault="006C0E62" w:rsidP="006C0E62">
      <w:pPr>
        <w:autoSpaceDE w:val="0"/>
        <w:autoSpaceDN w:val="0"/>
        <w:adjustRightInd w:val="0"/>
        <w:ind w:firstLine="708"/>
        <w:jc w:val="both"/>
        <w:rPr>
          <w:rFonts w:eastAsiaTheme="minorEastAsia"/>
          <w:sz w:val="26"/>
          <w:szCs w:val="26"/>
          <w:highlight w:val="yellow"/>
        </w:rPr>
      </w:pPr>
    </w:p>
    <w:p w14:paraId="2B030B3D" w14:textId="77777777" w:rsidR="006C0E62" w:rsidRPr="0029658F" w:rsidRDefault="006C0E62" w:rsidP="006C0E62">
      <w:pPr>
        <w:ind w:firstLine="425"/>
        <w:jc w:val="center"/>
        <w:rPr>
          <w:b/>
          <w:sz w:val="26"/>
          <w:szCs w:val="26"/>
        </w:rPr>
      </w:pPr>
      <w:r w:rsidRPr="0029658F">
        <w:rPr>
          <w:b/>
          <w:sz w:val="26"/>
          <w:szCs w:val="26"/>
        </w:rPr>
        <w:t>Резервный фонд администрации Пермского муниципального округа</w:t>
      </w:r>
    </w:p>
    <w:p w14:paraId="2ED2F6B5" w14:textId="77777777" w:rsidR="006C0E62" w:rsidRPr="002773E8" w:rsidRDefault="006C0E62" w:rsidP="006C0E62">
      <w:pPr>
        <w:ind w:firstLine="425"/>
        <w:jc w:val="center"/>
        <w:rPr>
          <w:b/>
          <w:sz w:val="26"/>
          <w:szCs w:val="26"/>
          <w:highlight w:val="yellow"/>
        </w:rPr>
      </w:pPr>
    </w:p>
    <w:p w14:paraId="6E4F4588" w14:textId="7BDABCB8" w:rsidR="006C0E62" w:rsidRPr="000D5873" w:rsidRDefault="006C0E62" w:rsidP="006C0E62">
      <w:pPr>
        <w:ind w:firstLine="709"/>
        <w:jc w:val="both"/>
        <w:rPr>
          <w:sz w:val="26"/>
          <w:szCs w:val="26"/>
        </w:rPr>
      </w:pPr>
      <w:r w:rsidRPr="000D5873">
        <w:rPr>
          <w:sz w:val="26"/>
          <w:szCs w:val="26"/>
        </w:rPr>
        <w:t xml:space="preserve">На финансовое обеспечение непредвиденных расходов, в том числе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за счет средств резервного фонда администрации Пермского муниципального округа на 2026 год предусмотрено 90 000,00 тыс. </w:t>
      </w:r>
      <w:r w:rsidRPr="0006154E">
        <w:rPr>
          <w:sz w:val="26"/>
          <w:szCs w:val="26"/>
        </w:rPr>
        <w:t xml:space="preserve">рублей, 2027-2028 годы - 90 000,00 тыс. рублей, что </w:t>
      </w:r>
      <w:r w:rsidRPr="003F14A4">
        <w:rPr>
          <w:sz w:val="26"/>
          <w:szCs w:val="26"/>
        </w:rPr>
        <w:t>составляет 0,95%,</w:t>
      </w:r>
      <w:r w:rsidR="00072BC5">
        <w:rPr>
          <w:sz w:val="26"/>
          <w:szCs w:val="26"/>
        </w:rPr>
        <w:t xml:space="preserve"> </w:t>
      </w:r>
      <w:r w:rsidRPr="003F14A4">
        <w:rPr>
          <w:sz w:val="26"/>
          <w:szCs w:val="26"/>
        </w:rPr>
        <w:t>0,99%,</w:t>
      </w:r>
      <w:r w:rsidR="00072BC5">
        <w:rPr>
          <w:sz w:val="26"/>
          <w:szCs w:val="26"/>
        </w:rPr>
        <w:t xml:space="preserve"> </w:t>
      </w:r>
      <w:r w:rsidRPr="003F14A4">
        <w:rPr>
          <w:sz w:val="26"/>
          <w:szCs w:val="26"/>
        </w:rPr>
        <w:t>1,01% соответственно от</w:t>
      </w:r>
      <w:r w:rsidR="00E5598A">
        <w:rPr>
          <w:sz w:val="26"/>
          <w:szCs w:val="26"/>
        </w:rPr>
        <w:t xml:space="preserve"> общего объёма расходов бюджета</w:t>
      </w:r>
      <w:r w:rsidRPr="003F14A4">
        <w:rPr>
          <w:sz w:val="26"/>
          <w:szCs w:val="26"/>
        </w:rPr>
        <w:t>.</w:t>
      </w:r>
      <w:r w:rsidRPr="000D5873">
        <w:rPr>
          <w:sz w:val="26"/>
          <w:szCs w:val="26"/>
        </w:rPr>
        <w:t xml:space="preserve"> </w:t>
      </w:r>
    </w:p>
    <w:p w14:paraId="722B730E" w14:textId="77777777" w:rsidR="006C0E62" w:rsidRPr="002773E8" w:rsidRDefault="006C0E62" w:rsidP="006C0E62">
      <w:pPr>
        <w:ind w:firstLine="709"/>
        <w:jc w:val="both"/>
        <w:rPr>
          <w:sz w:val="26"/>
          <w:szCs w:val="26"/>
          <w:highlight w:val="yellow"/>
        </w:rPr>
      </w:pPr>
    </w:p>
    <w:p w14:paraId="07E9DBA5" w14:textId="77777777" w:rsidR="006C0E62" w:rsidRPr="002773E8" w:rsidRDefault="006C0E62" w:rsidP="006C0E62">
      <w:pPr>
        <w:ind w:firstLine="425"/>
        <w:jc w:val="center"/>
        <w:rPr>
          <w:b/>
          <w:sz w:val="26"/>
          <w:szCs w:val="26"/>
        </w:rPr>
      </w:pPr>
      <w:r w:rsidRPr="002773E8">
        <w:rPr>
          <w:b/>
          <w:sz w:val="26"/>
          <w:szCs w:val="26"/>
        </w:rPr>
        <w:t xml:space="preserve">Предоставление муниципальных гарантий </w:t>
      </w:r>
    </w:p>
    <w:p w14:paraId="319C10A6" w14:textId="77777777" w:rsidR="006C0E62" w:rsidRPr="002773E8" w:rsidRDefault="006C0E62" w:rsidP="006C0E62">
      <w:pPr>
        <w:ind w:firstLine="425"/>
        <w:jc w:val="center"/>
        <w:rPr>
          <w:b/>
          <w:sz w:val="26"/>
          <w:szCs w:val="26"/>
        </w:rPr>
      </w:pPr>
    </w:p>
    <w:p w14:paraId="4B3783A0" w14:textId="77777777" w:rsidR="006C0E62" w:rsidRPr="002773E8" w:rsidRDefault="006C0E62" w:rsidP="006C0E62">
      <w:pPr>
        <w:ind w:firstLine="708"/>
        <w:jc w:val="both"/>
        <w:rPr>
          <w:sz w:val="26"/>
          <w:szCs w:val="26"/>
        </w:rPr>
      </w:pPr>
      <w:r w:rsidRPr="002773E8">
        <w:rPr>
          <w:sz w:val="26"/>
          <w:szCs w:val="26"/>
        </w:rPr>
        <w:t>На 202</w:t>
      </w:r>
      <w:r>
        <w:rPr>
          <w:sz w:val="26"/>
          <w:szCs w:val="26"/>
        </w:rPr>
        <w:t>6</w:t>
      </w:r>
      <w:r w:rsidRPr="002773E8">
        <w:rPr>
          <w:sz w:val="26"/>
          <w:szCs w:val="26"/>
        </w:rPr>
        <w:t>-202</w:t>
      </w:r>
      <w:r>
        <w:rPr>
          <w:sz w:val="26"/>
          <w:szCs w:val="26"/>
        </w:rPr>
        <w:t>8</w:t>
      </w:r>
      <w:r w:rsidRPr="002773E8">
        <w:rPr>
          <w:sz w:val="26"/>
          <w:szCs w:val="26"/>
        </w:rPr>
        <w:t xml:space="preserve"> годы предоставление муниципальных гарантий Пермского муниципального округа не предусмотрено. </w:t>
      </w:r>
    </w:p>
    <w:p w14:paraId="2BC16A5E" w14:textId="77777777" w:rsidR="006C0E62" w:rsidRPr="002773E8" w:rsidRDefault="006C0E62" w:rsidP="006C0E62">
      <w:pPr>
        <w:ind w:firstLine="708"/>
        <w:jc w:val="both"/>
        <w:rPr>
          <w:sz w:val="26"/>
          <w:szCs w:val="26"/>
        </w:rPr>
      </w:pPr>
    </w:p>
    <w:p w14:paraId="361A5870" w14:textId="77777777" w:rsidR="006C0E62" w:rsidRPr="002773E8" w:rsidRDefault="006C0E62" w:rsidP="006C0E62">
      <w:pPr>
        <w:ind w:firstLine="708"/>
        <w:jc w:val="center"/>
        <w:rPr>
          <w:b/>
          <w:sz w:val="26"/>
          <w:szCs w:val="26"/>
        </w:rPr>
      </w:pPr>
      <w:r w:rsidRPr="002773E8">
        <w:rPr>
          <w:b/>
          <w:sz w:val="26"/>
          <w:szCs w:val="26"/>
        </w:rPr>
        <w:t>Бюджетные кредиты</w:t>
      </w:r>
    </w:p>
    <w:p w14:paraId="2BBF94AF" w14:textId="77777777" w:rsidR="006C0E62" w:rsidRPr="002773E8" w:rsidRDefault="006C0E62" w:rsidP="006C0E62">
      <w:pPr>
        <w:ind w:firstLine="708"/>
        <w:jc w:val="center"/>
        <w:rPr>
          <w:b/>
          <w:sz w:val="26"/>
          <w:szCs w:val="26"/>
        </w:rPr>
      </w:pPr>
    </w:p>
    <w:p w14:paraId="6FB7C8CD" w14:textId="77777777" w:rsidR="006C0E62" w:rsidRPr="002773E8" w:rsidRDefault="006C0E62" w:rsidP="006C0E62">
      <w:pPr>
        <w:ind w:firstLine="708"/>
        <w:jc w:val="both"/>
        <w:rPr>
          <w:sz w:val="26"/>
          <w:szCs w:val="26"/>
        </w:rPr>
      </w:pPr>
      <w:r w:rsidRPr="002773E8">
        <w:rPr>
          <w:sz w:val="26"/>
          <w:szCs w:val="26"/>
        </w:rPr>
        <w:t>В проекте бюджета округа на 202</w:t>
      </w:r>
      <w:r>
        <w:rPr>
          <w:sz w:val="26"/>
          <w:szCs w:val="26"/>
        </w:rPr>
        <w:t>6</w:t>
      </w:r>
      <w:r w:rsidRPr="002773E8">
        <w:rPr>
          <w:sz w:val="26"/>
          <w:szCs w:val="26"/>
        </w:rPr>
        <w:t xml:space="preserve"> год предусмотрено привлечение бюджетного кредита из бюджета Пермского края на срок, не выходящий за пределы соответствующего финансового года, для покрытия временного кассового разрыва, в сумме до 50 000,0 тыс. рублей., в случае если при исполнении бюджета Пермского муниципального округа будет недостаточно на едином счете бюджета округа денежных средств, необходимых для осуществления кассовых выплат. Привлечение кредитов кредитных организаций не предусмотрено. </w:t>
      </w:r>
    </w:p>
    <w:p w14:paraId="789F4865" w14:textId="77777777" w:rsidR="006C0E62" w:rsidRPr="002773E8" w:rsidRDefault="006C0E62" w:rsidP="006C0E62">
      <w:pPr>
        <w:ind w:firstLine="708"/>
        <w:jc w:val="both"/>
        <w:rPr>
          <w:sz w:val="26"/>
          <w:szCs w:val="26"/>
        </w:rPr>
      </w:pPr>
    </w:p>
    <w:p w14:paraId="11A94880" w14:textId="77777777" w:rsidR="006C0E62" w:rsidRPr="002773E8" w:rsidRDefault="006C0E62" w:rsidP="006C0E62">
      <w:pPr>
        <w:ind w:firstLine="708"/>
        <w:jc w:val="center"/>
        <w:rPr>
          <w:b/>
          <w:sz w:val="26"/>
          <w:szCs w:val="26"/>
        </w:rPr>
      </w:pPr>
      <w:r w:rsidRPr="002773E8">
        <w:rPr>
          <w:b/>
          <w:sz w:val="26"/>
          <w:szCs w:val="26"/>
        </w:rPr>
        <w:t>Муниципальный долг</w:t>
      </w:r>
    </w:p>
    <w:p w14:paraId="264F0914" w14:textId="77777777" w:rsidR="006C0E62" w:rsidRPr="002773E8" w:rsidRDefault="006C0E62" w:rsidP="006C0E62">
      <w:pPr>
        <w:ind w:firstLine="708"/>
        <w:jc w:val="center"/>
        <w:rPr>
          <w:b/>
          <w:sz w:val="26"/>
          <w:szCs w:val="26"/>
        </w:rPr>
      </w:pPr>
    </w:p>
    <w:p w14:paraId="411C0F0B" w14:textId="77777777" w:rsidR="006C0E62" w:rsidRPr="002773E8" w:rsidRDefault="006C0E62" w:rsidP="004E2A35">
      <w:pPr>
        <w:ind w:firstLine="708"/>
        <w:jc w:val="both"/>
        <w:rPr>
          <w:b/>
          <w:sz w:val="26"/>
          <w:szCs w:val="26"/>
        </w:rPr>
      </w:pPr>
      <w:r w:rsidRPr="002773E8">
        <w:rPr>
          <w:rFonts w:eastAsia="Calibri"/>
          <w:sz w:val="26"/>
          <w:szCs w:val="26"/>
        </w:rPr>
        <w:t xml:space="preserve">Верхний предел муниципального внутреннего долга </w:t>
      </w:r>
      <w:r w:rsidRPr="002773E8">
        <w:rPr>
          <w:sz w:val="26"/>
          <w:szCs w:val="26"/>
        </w:rPr>
        <w:t>предлагается к утверждению на 202</w:t>
      </w:r>
      <w:r>
        <w:rPr>
          <w:sz w:val="26"/>
          <w:szCs w:val="26"/>
        </w:rPr>
        <w:t>6</w:t>
      </w:r>
      <w:r w:rsidRPr="002773E8">
        <w:rPr>
          <w:sz w:val="26"/>
          <w:szCs w:val="26"/>
        </w:rPr>
        <w:t xml:space="preserve"> -202</w:t>
      </w:r>
      <w:r>
        <w:rPr>
          <w:sz w:val="26"/>
          <w:szCs w:val="26"/>
        </w:rPr>
        <w:t>8</w:t>
      </w:r>
      <w:r w:rsidRPr="002773E8">
        <w:rPr>
          <w:sz w:val="26"/>
          <w:szCs w:val="26"/>
        </w:rPr>
        <w:t xml:space="preserve"> годы по 0,00 тыс. рублей ежегодно. </w:t>
      </w:r>
    </w:p>
    <w:p w14:paraId="408DD518" w14:textId="6C79FD79" w:rsidR="00E32227" w:rsidRPr="002773E8" w:rsidRDefault="006C0E62" w:rsidP="004E2A35">
      <w:pPr>
        <w:autoSpaceDE w:val="0"/>
        <w:autoSpaceDN w:val="0"/>
        <w:adjustRightInd w:val="0"/>
        <w:ind w:firstLine="709"/>
        <w:jc w:val="both"/>
        <w:outlineLvl w:val="1"/>
        <w:rPr>
          <w:b/>
          <w:sz w:val="26"/>
          <w:szCs w:val="26"/>
          <w:highlight w:val="yellow"/>
        </w:rPr>
      </w:pPr>
      <w:r w:rsidRPr="002773E8">
        <w:rPr>
          <w:sz w:val="26"/>
          <w:szCs w:val="26"/>
        </w:rPr>
        <w:t>Для достижения цели и исполнения целевых показателей муниципальной программы планируется привлечение средств из федерального и краевого бюджетов, внебюджетных средств на софинансирование расходных обязательств Пермского муниципального округа</w:t>
      </w:r>
      <w:r w:rsidRPr="002773E8">
        <w:rPr>
          <w:sz w:val="28"/>
          <w:szCs w:val="28"/>
        </w:rPr>
        <w:t>.</w:t>
      </w:r>
    </w:p>
    <w:p w14:paraId="09DA7F82" w14:textId="77777777" w:rsidR="000E0204" w:rsidRPr="002773E8" w:rsidRDefault="000E0204" w:rsidP="00DF2A92">
      <w:pPr>
        <w:spacing w:before="12" w:line="240" w:lineRule="exact"/>
        <w:ind w:left="5670" w:right="17"/>
        <w:rPr>
          <w:bCs/>
          <w:sz w:val="28"/>
          <w:szCs w:val="28"/>
          <w:highlight w:val="yellow"/>
        </w:rPr>
        <w:sectPr w:rsidR="000E0204" w:rsidRPr="002773E8" w:rsidSect="00B644FF">
          <w:footerReference w:type="default" r:id="rId13"/>
          <w:pgSz w:w="11906" w:h="16838"/>
          <w:pgMar w:top="567" w:right="566" w:bottom="709" w:left="1134" w:header="709" w:footer="0" w:gutter="0"/>
          <w:cols w:space="708"/>
          <w:docGrid w:linePitch="360"/>
        </w:sectPr>
      </w:pPr>
    </w:p>
    <w:p w14:paraId="39F9B1EF" w14:textId="45BF5F54" w:rsidR="00DF2A92" w:rsidRPr="004E2A35" w:rsidRDefault="00DF2A92" w:rsidP="000E0204">
      <w:pPr>
        <w:spacing w:before="12" w:line="240" w:lineRule="exact"/>
        <w:ind w:left="11339" w:right="17"/>
        <w:rPr>
          <w:bCs/>
          <w:sz w:val="28"/>
          <w:szCs w:val="28"/>
        </w:rPr>
      </w:pPr>
      <w:r w:rsidRPr="004E2A35">
        <w:rPr>
          <w:bCs/>
          <w:sz w:val="28"/>
          <w:szCs w:val="28"/>
        </w:rPr>
        <w:t xml:space="preserve">Приложение 1 </w:t>
      </w:r>
    </w:p>
    <w:p w14:paraId="23B5500F" w14:textId="3B2BE89A" w:rsidR="00DF2A92" w:rsidRPr="004E2A35" w:rsidRDefault="00DF2A92" w:rsidP="000E0204">
      <w:pPr>
        <w:spacing w:before="12" w:line="240" w:lineRule="exact"/>
        <w:ind w:left="11339" w:right="17"/>
        <w:rPr>
          <w:bCs/>
          <w:sz w:val="28"/>
          <w:szCs w:val="28"/>
        </w:rPr>
      </w:pPr>
      <w:r w:rsidRPr="004E2A35">
        <w:rPr>
          <w:bCs/>
          <w:sz w:val="28"/>
          <w:szCs w:val="28"/>
        </w:rPr>
        <w:t>к пояснительной записке</w:t>
      </w:r>
    </w:p>
    <w:p w14:paraId="3F857249" w14:textId="77777777" w:rsidR="00DF2A92" w:rsidRPr="004E2A35" w:rsidRDefault="00DF2A92" w:rsidP="000E0204">
      <w:pPr>
        <w:spacing w:before="12" w:line="240" w:lineRule="exact"/>
        <w:ind w:left="11339" w:right="17"/>
        <w:rPr>
          <w:bCs/>
          <w:sz w:val="28"/>
          <w:szCs w:val="28"/>
        </w:rPr>
      </w:pPr>
    </w:p>
    <w:tbl>
      <w:tblPr>
        <w:tblW w:w="15670" w:type="dxa"/>
        <w:tblInd w:w="108" w:type="dxa"/>
        <w:tblLook w:val="04A0" w:firstRow="1" w:lastRow="0" w:firstColumn="1" w:lastColumn="0" w:noHBand="0" w:noVBand="1"/>
      </w:tblPr>
      <w:tblGrid>
        <w:gridCol w:w="731"/>
        <w:gridCol w:w="216"/>
        <w:gridCol w:w="216"/>
        <w:gridCol w:w="3886"/>
        <w:gridCol w:w="216"/>
        <w:gridCol w:w="1487"/>
        <w:gridCol w:w="216"/>
        <w:gridCol w:w="216"/>
        <w:gridCol w:w="1027"/>
        <w:gridCol w:w="216"/>
        <w:gridCol w:w="216"/>
        <w:gridCol w:w="804"/>
        <w:gridCol w:w="224"/>
        <w:gridCol w:w="216"/>
        <w:gridCol w:w="842"/>
        <w:gridCol w:w="216"/>
        <w:gridCol w:w="216"/>
        <w:gridCol w:w="1219"/>
        <w:gridCol w:w="216"/>
        <w:gridCol w:w="216"/>
        <w:gridCol w:w="860"/>
        <w:gridCol w:w="216"/>
        <w:gridCol w:w="216"/>
        <w:gridCol w:w="1218"/>
        <w:gridCol w:w="17"/>
        <w:gridCol w:w="331"/>
      </w:tblGrid>
      <w:tr w:rsidR="000E0204" w:rsidRPr="004E2A35" w14:paraId="3823AF5E" w14:textId="77777777" w:rsidTr="000023B4">
        <w:trPr>
          <w:trHeight w:val="315"/>
        </w:trPr>
        <w:tc>
          <w:tcPr>
            <w:tcW w:w="15670" w:type="dxa"/>
            <w:gridSpan w:val="26"/>
            <w:tcBorders>
              <w:top w:val="nil"/>
              <w:left w:val="nil"/>
              <w:bottom w:val="nil"/>
              <w:right w:val="nil"/>
            </w:tcBorders>
            <w:shd w:val="clear" w:color="000000" w:fill="FFFFFF"/>
            <w:hideMark/>
          </w:tcPr>
          <w:p w14:paraId="715A85F0" w14:textId="77777777" w:rsidR="000E0204" w:rsidRPr="004E2A35" w:rsidRDefault="000E0204">
            <w:pPr>
              <w:jc w:val="center"/>
              <w:rPr>
                <w:b/>
                <w:bCs/>
                <w:sz w:val="28"/>
                <w:szCs w:val="28"/>
              </w:rPr>
            </w:pPr>
            <w:r w:rsidRPr="004E2A35">
              <w:rPr>
                <w:b/>
                <w:bCs/>
                <w:sz w:val="28"/>
                <w:szCs w:val="28"/>
              </w:rPr>
              <w:t>ИЗМЕНЕНИЕ</w:t>
            </w:r>
          </w:p>
          <w:p w14:paraId="5655E449" w14:textId="3DD91D4D" w:rsidR="000E0204" w:rsidRPr="004E2A35" w:rsidRDefault="000E0204">
            <w:pPr>
              <w:jc w:val="center"/>
              <w:rPr>
                <w:b/>
                <w:bCs/>
                <w:sz w:val="26"/>
                <w:szCs w:val="26"/>
              </w:rPr>
            </w:pPr>
            <w:r w:rsidRPr="004E2A35">
              <w:rPr>
                <w:b/>
                <w:bCs/>
                <w:sz w:val="28"/>
                <w:szCs w:val="28"/>
              </w:rPr>
              <w:t xml:space="preserve"> показателей бюджета Пермского муниципального округа Пермского края в 202</w:t>
            </w:r>
            <w:r w:rsidR="004E2A35" w:rsidRPr="004E2A35">
              <w:rPr>
                <w:b/>
                <w:bCs/>
                <w:sz w:val="28"/>
                <w:szCs w:val="28"/>
              </w:rPr>
              <w:t>5</w:t>
            </w:r>
            <w:r w:rsidRPr="004E2A35">
              <w:rPr>
                <w:b/>
                <w:bCs/>
                <w:sz w:val="28"/>
                <w:szCs w:val="28"/>
              </w:rPr>
              <w:t xml:space="preserve"> году к 202</w:t>
            </w:r>
            <w:r w:rsidR="004E2A35" w:rsidRPr="004E2A35">
              <w:rPr>
                <w:b/>
                <w:bCs/>
                <w:sz w:val="28"/>
                <w:szCs w:val="28"/>
              </w:rPr>
              <w:t>6</w:t>
            </w:r>
            <w:r w:rsidRPr="004E2A35">
              <w:rPr>
                <w:b/>
                <w:bCs/>
                <w:sz w:val="28"/>
                <w:szCs w:val="28"/>
              </w:rPr>
              <w:t xml:space="preserve"> году по доходам и расходам</w:t>
            </w:r>
          </w:p>
        </w:tc>
      </w:tr>
      <w:tr w:rsidR="000E0204" w:rsidRPr="002773E8" w14:paraId="3DE89C17" w14:textId="77777777" w:rsidTr="000023B4">
        <w:trPr>
          <w:trHeight w:val="255"/>
        </w:trPr>
        <w:tc>
          <w:tcPr>
            <w:tcW w:w="15670" w:type="dxa"/>
            <w:gridSpan w:val="26"/>
            <w:tcBorders>
              <w:top w:val="nil"/>
              <w:left w:val="nil"/>
              <w:bottom w:val="nil"/>
              <w:right w:val="nil"/>
            </w:tcBorders>
            <w:shd w:val="clear" w:color="000000" w:fill="FFFFFF"/>
            <w:noWrap/>
            <w:vAlign w:val="bottom"/>
            <w:hideMark/>
          </w:tcPr>
          <w:p w14:paraId="5B8D1ECB" w14:textId="77777777" w:rsidR="004E2A35" w:rsidRPr="004E2A35" w:rsidRDefault="004E2A35">
            <w:pPr>
              <w:jc w:val="center"/>
              <w:rPr>
                <w:b/>
                <w:bCs/>
                <w:sz w:val="20"/>
                <w:szCs w:val="20"/>
              </w:rPr>
            </w:pPr>
          </w:p>
          <w:p w14:paraId="5D41BC7B" w14:textId="7C762597" w:rsidR="000E0204" w:rsidRPr="004E2A35" w:rsidRDefault="000E0204">
            <w:pPr>
              <w:jc w:val="center"/>
              <w:rPr>
                <w:b/>
                <w:bCs/>
                <w:sz w:val="20"/>
                <w:szCs w:val="20"/>
              </w:rPr>
            </w:pPr>
            <w:r w:rsidRPr="004E2A35">
              <w:rPr>
                <w:b/>
                <w:bCs/>
                <w:sz w:val="20"/>
                <w:szCs w:val="20"/>
              </w:rPr>
              <w:t>ДОХОДЫ</w:t>
            </w:r>
          </w:p>
        </w:tc>
      </w:tr>
      <w:tr w:rsidR="004E2A35" w:rsidRPr="002773E8" w14:paraId="76D5856A" w14:textId="77777777" w:rsidTr="000023B4">
        <w:trPr>
          <w:trHeight w:val="255"/>
        </w:trPr>
        <w:tc>
          <w:tcPr>
            <w:tcW w:w="962" w:type="dxa"/>
            <w:gridSpan w:val="3"/>
            <w:tcBorders>
              <w:top w:val="nil"/>
              <w:left w:val="nil"/>
              <w:bottom w:val="nil"/>
              <w:right w:val="nil"/>
            </w:tcBorders>
            <w:shd w:val="clear" w:color="000000" w:fill="FFFFFF"/>
            <w:noWrap/>
            <w:vAlign w:val="bottom"/>
            <w:hideMark/>
          </w:tcPr>
          <w:p w14:paraId="1FB8FD4B" w14:textId="77777777" w:rsidR="000E0204" w:rsidRPr="004E2A35" w:rsidRDefault="000E0204">
            <w:pPr>
              <w:jc w:val="center"/>
              <w:rPr>
                <w:b/>
                <w:bCs/>
                <w:sz w:val="20"/>
                <w:szCs w:val="20"/>
              </w:rPr>
            </w:pPr>
            <w:r w:rsidRPr="004E2A35">
              <w:rPr>
                <w:b/>
                <w:bCs/>
                <w:sz w:val="20"/>
                <w:szCs w:val="20"/>
              </w:rPr>
              <w:t> </w:t>
            </w:r>
          </w:p>
        </w:tc>
        <w:tc>
          <w:tcPr>
            <w:tcW w:w="4101" w:type="dxa"/>
            <w:tcBorders>
              <w:top w:val="nil"/>
              <w:left w:val="nil"/>
              <w:bottom w:val="nil"/>
              <w:right w:val="nil"/>
            </w:tcBorders>
            <w:shd w:val="clear" w:color="000000" w:fill="FFFFFF"/>
            <w:noWrap/>
            <w:vAlign w:val="bottom"/>
            <w:hideMark/>
          </w:tcPr>
          <w:p w14:paraId="16D9DF0B" w14:textId="77777777" w:rsidR="000E0204" w:rsidRPr="004E2A35" w:rsidRDefault="000E0204">
            <w:pPr>
              <w:jc w:val="center"/>
              <w:rPr>
                <w:b/>
                <w:bCs/>
                <w:sz w:val="20"/>
                <w:szCs w:val="20"/>
              </w:rPr>
            </w:pPr>
            <w:r w:rsidRPr="004E2A35">
              <w:rPr>
                <w:b/>
                <w:bCs/>
                <w:sz w:val="20"/>
                <w:szCs w:val="20"/>
              </w:rPr>
              <w:t> </w:t>
            </w:r>
          </w:p>
        </w:tc>
        <w:tc>
          <w:tcPr>
            <w:tcW w:w="1945" w:type="dxa"/>
            <w:gridSpan w:val="4"/>
            <w:tcBorders>
              <w:top w:val="nil"/>
              <w:left w:val="nil"/>
              <w:bottom w:val="nil"/>
              <w:right w:val="nil"/>
            </w:tcBorders>
            <w:shd w:val="clear" w:color="000000" w:fill="FFFFFF"/>
            <w:noWrap/>
            <w:vAlign w:val="bottom"/>
            <w:hideMark/>
          </w:tcPr>
          <w:p w14:paraId="3F4E76B2" w14:textId="77777777" w:rsidR="000E0204" w:rsidRPr="004E2A35" w:rsidRDefault="000E0204">
            <w:pPr>
              <w:jc w:val="center"/>
              <w:rPr>
                <w:b/>
                <w:bCs/>
                <w:sz w:val="20"/>
                <w:szCs w:val="20"/>
              </w:rPr>
            </w:pPr>
            <w:r w:rsidRPr="004E2A35">
              <w:rPr>
                <w:b/>
                <w:bCs/>
                <w:sz w:val="20"/>
                <w:szCs w:val="20"/>
              </w:rPr>
              <w:t> </w:t>
            </w:r>
          </w:p>
        </w:tc>
        <w:tc>
          <w:tcPr>
            <w:tcW w:w="1453" w:type="dxa"/>
            <w:gridSpan w:val="3"/>
            <w:tcBorders>
              <w:top w:val="nil"/>
              <w:left w:val="nil"/>
              <w:bottom w:val="nil"/>
              <w:right w:val="nil"/>
            </w:tcBorders>
            <w:shd w:val="clear" w:color="000000" w:fill="FFFFFF"/>
            <w:noWrap/>
            <w:vAlign w:val="bottom"/>
            <w:hideMark/>
          </w:tcPr>
          <w:p w14:paraId="402C725D" w14:textId="77777777" w:rsidR="000E0204" w:rsidRPr="004E2A35" w:rsidRDefault="000E0204">
            <w:pPr>
              <w:jc w:val="center"/>
              <w:rPr>
                <w:b/>
                <w:bCs/>
                <w:sz w:val="20"/>
                <w:szCs w:val="20"/>
              </w:rPr>
            </w:pPr>
            <w:r w:rsidRPr="004E2A35">
              <w:rPr>
                <w:b/>
                <w:bCs/>
                <w:sz w:val="20"/>
                <w:szCs w:val="20"/>
              </w:rPr>
              <w:t> </w:t>
            </w:r>
          </w:p>
        </w:tc>
        <w:tc>
          <w:tcPr>
            <w:tcW w:w="1232" w:type="dxa"/>
            <w:gridSpan w:val="2"/>
            <w:tcBorders>
              <w:top w:val="nil"/>
              <w:left w:val="nil"/>
              <w:bottom w:val="nil"/>
              <w:right w:val="nil"/>
            </w:tcBorders>
            <w:noWrap/>
            <w:vAlign w:val="center"/>
            <w:hideMark/>
          </w:tcPr>
          <w:p w14:paraId="042C429D" w14:textId="77777777" w:rsidR="000E0204" w:rsidRPr="004E2A35" w:rsidRDefault="000E0204">
            <w:pPr>
              <w:jc w:val="center"/>
              <w:rPr>
                <w:b/>
                <w:bCs/>
                <w:sz w:val="20"/>
                <w:szCs w:val="20"/>
              </w:rPr>
            </w:pPr>
          </w:p>
        </w:tc>
        <w:tc>
          <w:tcPr>
            <w:tcW w:w="1270" w:type="dxa"/>
            <w:gridSpan w:val="3"/>
            <w:tcBorders>
              <w:top w:val="nil"/>
              <w:left w:val="nil"/>
              <w:bottom w:val="single" w:sz="4" w:space="0" w:color="auto"/>
              <w:right w:val="nil"/>
            </w:tcBorders>
            <w:shd w:val="clear" w:color="000000" w:fill="FFFFFF"/>
            <w:noWrap/>
            <w:vAlign w:val="bottom"/>
            <w:hideMark/>
          </w:tcPr>
          <w:p w14:paraId="310438EF" w14:textId="77777777" w:rsidR="000E0204" w:rsidRPr="004E2A35" w:rsidRDefault="000E0204">
            <w:pPr>
              <w:jc w:val="center"/>
              <w:rPr>
                <w:b/>
                <w:bCs/>
                <w:sz w:val="20"/>
                <w:szCs w:val="20"/>
              </w:rPr>
            </w:pPr>
            <w:r w:rsidRPr="004E2A35">
              <w:rPr>
                <w:b/>
                <w:bCs/>
                <w:sz w:val="20"/>
                <w:szCs w:val="20"/>
              </w:rPr>
              <w:t> </w:t>
            </w:r>
          </w:p>
        </w:tc>
        <w:tc>
          <w:tcPr>
            <w:tcW w:w="1736" w:type="dxa"/>
            <w:gridSpan w:val="4"/>
            <w:tcBorders>
              <w:top w:val="nil"/>
              <w:left w:val="nil"/>
              <w:bottom w:val="single" w:sz="4" w:space="0" w:color="auto"/>
              <w:right w:val="nil"/>
            </w:tcBorders>
            <w:shd w:val="clear" w:color="000000" w:fill="FFFFFF"/>
            <w:noWrap/>
            <w:vAlign w:val="bottom"/>
            <w:hideMark/>
          </w:tcPr>
          <w:p w14:paraId="0A08EFA3" w14:textId="77777777" w:rsidR="000E0204" w:rsidRPr="004E2A35" w:rsidRDefault="000E0204">
            <w:pPr>
              <w:jc w:val="center"/>
              <w:rPr>
                <w:b/>
                <w:bCs/>
                <w:sz w:val="20"/>
                <w:szCs w:val="20"/>
              </w:rPr>
            </w:pPr>
            <w:r w:rsidRPr="004E2A35">
              <w:rPr>
                <w:b/>
                <w:bCs/>
                <w:sz w:val="20"/>
                <w:szCs w:val="20"/>
              </w:rPr>
              <w:t> </w:t>
            </w:r>
          </w:p>
        </w:tc>
        <w:tc>
          <w:tcPr>
            <w:tcW w:w="1260" w:type="dxa"/>
            <w:gridSpan w:val="3"/>
            <w:tcBorders>
              <w:top w:val="nil"/>
              <w:left w:val="nil"/>
              <w:bottom w:val="single" w:sz="4" w:space="0" w:color="auto"/>
              <w:right w:val="nil"/>
            </w:tcBorders>
            <w:shd w:val="clear" w:color="000000" w:fill="FFFFFF"/>
            <w:noWrap/>
            <w:vAlign w:val="bottom"/>
            <w:hideMark/>
          </w:tcPr>
          <w:p w14:paraId="13DDE648" w14:textId="77777777" w:rsidR="000E0204" w:rsidRPr="004E2A35" w:rsidRDefault="000E0204">
            <w:pPr>
              <w:jc w:val="center"/>
              <w:rPr>
                <w:b/>
                <w:bCs/>
                <w:sz w:val="20"/>
                <w:szCs w:val="20"/>
              </w:rPr>
            </w:pPr>
            <w:r w:rsidRPr="004E2A35">
              <w:rPr>
                <w:b/>
                <w:bCs/>
                <w:sz w:val="20"/>
                <w:szCs w:val="20"/>
              </w:rPr>
              <w:t> </w:t>
            </w:r>
          </w:p>
        </w:tc>
        <w:tc>
          <w:tcPr>
            <w:tcW w:w="1711" w:type="dxa"/>
            <w:gridSpan w:val="3"/>
            <w:tcBorders>
              <w:top w:val="nil"/>
              <w:left w:val="nil"/>
              <w:bottom w:val="nil"/>
              <w:right w:val="nil"/>
            </w:tcBorders>
            <w:shd w:val="clear" w:color="000000" w:fill="FFFFFF"/>
            <w:vAlign w:val="bottom"/>
            <w:hideMark/>
          </w:tcPr>
          <w:p w14:paraId="42D8161F" w14:textId="77777777" w:rsidR="000E0204" w:rsidRPr="004E2A35" w:rsidRDefault="000E0204">
            <w:pPr>
              <w:jc w:val="center"/>
              <w:rPr>
                <w:sz w:val="20"/>
                <w:szCs w:val="20"/>
              </w:rPr>
            </w:pPr>
            <w:r w:rsidRPr="004E2A35">
              <w:rPr>
                <w:sz w:val="20"/>
                <w:szCs w:val="20"/>
              </w:rPr>
              <w:t>тыс. руб.</w:t>
            </w:r>
          </w:p>
        </w:tc>
      </w:tr>
      <w:tr w:rsidR="004E2A35" w14:paraId="48FE82E8" w14:textId="77777777" w:rsidTr="000023B4">
        <w:trPr>
          <w:gridAfter w:val="1"/>
          <w:wAfter w:w="332" w:type="dxa"/>
          <w:trHeight w:val="889"/>
        </w:trPr>
        <w:tc>
          <w:tcPr>
            <w:tcW w:w="732" w:type="dxa"/>
            <w:vMerge w:val="restart"/>
            <w:tcBorders>
              <w:top w:val="single" w:sz="4" w:space="0" w:color="auto"/>
              <w:left w:val="single" w:sz="4" w:space="0" w:color="auto"/>
              <w:bottom w:val="single" w:sz="4" w:space="0" w:color="auto"/>
              <w:right w:val="single" w:sz="4" w:space="0" w:color="auto"/>
            </w:tcBorders>
            <w:vAlign w:val="center"/>
            <w:hideMark/>
          </w:tcPr>
          <w:p w14:paraId="03441A44" w14:textId="77777777" w:rsidR="004E2A35" w:rsidRPr="004E2A35" w:rsidRDefault="004E2A35">
            <w:pPr>
              <w:jc w:val="center"/>
              <w:rPr>
                <w:sz w:val="20"/>
                <w:szCs w:val="20"/>
              </w:rPr>
            </w:pPr>
            <w:r w:rsidRPr="004E2A35">
              <w:rPr>
                <w:sz w:val="20"/>
                <w:szCs w:val="20"/>
              </w:rPr>
              <w:t>№ п/п</w:t>
            </w:r>
          </w:p>
        </w:tc>
        <w:tc>
          <w:tcPr>
            <w:tcW w:w="434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6B065C3" w14:textId="77777777" w:rsidR="004E2A35" w:rsidRPr="004E2A35" w:rsidRDefault="004E2A35">
            <w:pPr>
              <w:jc w:val="center"/>
              <w:rPr>
                <w:sz w:val="20"/>
                <w:szCs w:val="20"/>
              </w:rPr>
            </w:pPr>
            <w:r w:rsidRPr="004E2A35">
              <w:rPr>
                <w:sz w:val="20"/>
                <w:szCs w:val="20"/>
              </w:rPr>
              <w:t>Наименование доходов</w:t>
            </w:r>
          </w:p>
        </w:tc>
        <w:tc>
          <w:tcPr>
            <w:tcW w:w="1697" w:type="dxa"/>
            <w:vMerge w:val="restart"/>
            <w:tcBorders>
              <w:top w:val="single" w:sz="4" w:space="0" w:color="auto"/>
              <w:left w:val="single" w:sz="4" w:space="0" w:color="auto"/>
              <w:bottom w:val="single" w:sz="4" w:space="0" w:color="auto"/>
              <w:right w:val="single" w:sz="4" w:space="0" w:color="auto"/>
            </w:tcBorders>
            <w:vAlign w:val="center"/>
            <w:hideMark/>
          </w:tcPr>
          <w:p w14:paraId="183CD97D" w14:textId="77777777" w:rsidR="004E2A35" w:rsidRPr="004E2A35" w:rsidRDefault="004E2A35">
            <w:pPr>
              <w:jc w:val="center"/>
              <w:rPr>
                <w:sz w:val="20"/>
                <w:szCs w:val="20"/>
              </w:rPr>
            </w:pPr>
            <w:r w:rsidRPr="004E2A35">
              <w:rPr>
                <w:sz w:val="20"/>
                <w:szCs w:val="20"/>
              </w:rPr>
              <w:t>Первоначальный бюджет 2025 г.</w:t>
            </w:r>
          </w:p>
        </w:tc>
        <w:tc>
          <w:tcPr>
            <w:tcW w:w="146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1704D40" w14:textId="24194802" w:rsidR="004E2A35" w:rsidRPr="004E2A35" w:rsidRDefault="004E2A35">
            <w:pPr>
              <w:jc w:val="center"/>
              <w:rPr>
                <w:sz w:val="20"/>
                <w:szCs w:val="20"/>
              </w:rPr>
            </w:pPr>
            <w:r w:rsidRPr="004E2A35">
              <w:rPr>
                <w:sz w:val="20"/>
                <w:szCs w:val="20"/>
              </w:rPr>
              <w:t xml:space="preserve">Уточненный бюджет 2025 года (в </w:t>
            </w:r>
            <w:r w:rsidR="008D6C35" w:rsidRPr="004E2A35">
              <w:rPr>
                <w:sz w:val="20"/>
                <w:szCs w:val="20"/>
              </w:rPr>
              <w:t>соответствии</w:t>
            </w:r>
            <w:r w:rsidRPr="004E2A35">
              <w:rPr>
                <w:sz w:val="20"/>
                <w:szCs w:val="20"/>
              </w:rPr>
              <w:t xml:space="preserve"> с бюджетной росписью на 01.10.2025)</w:t>
            </w:r>
          </w:p>
        </w:tc>
        <w:tc>
          <w:tcPr>
            <w:tcW w:w="123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C507CF8" w14:textId="77777777" w:rsidR="004E2A35" w:rsidRPr="004E2A35" w:rsidRDefault="004E2A35">
            <w:pPr>
              <w:jc w:val="center"/>
              <w:rPr>
                <w:sz w:val="20"/>
                <w:szCs w:val="20"/>
              </w:rPr>
            </w:pPr>
            <w:r w:rsidRPr="004E2A35">
              <w:rPr>
                <w:sz w:val="20"/>
                <w:szCs w:val="20"/>
              </w:rPr>
              <w:t>Проект бюджета ПМР на 2026 год</w:t>
            </w:r>
          </w:p>
        </w:tc>
        <w:tc>
          <w:tcPr>
            <w:tcW w:w="2916" w:type="dxa"/>
            <w:gridSpan w:val="6"/>
            <w:tcBorders>
              <w:top w:val="single" w:sz="4" w:space="0" w:color="auto"/>
              <w:left w:val="nil"/>
              <w:bottom w:val="single" w:sz="4" w:space="0" w:color="auto"/>
              <w:right w:val="single" w:sz="4" w:space="0" w:color="auto"/>
            </w:tcBorders>
            <w:vAlign w:val="center"/>
            <w:hideMark/>
          </w:tcPr>
          <w:p w14:paraId="36D72583" w14:textId="77777777" w:rsidR="004E2A35" w:rsidRPr="004E2A35" w:rsidRDefault="004E2A35">
            <w:pPr>
              <w:jc w:val="center"/>
              <w:rPr>
                <w:sz w:val="20"/>
                <w:szCs w:val="20"/>
              </w:rPr>
            </w:pPr>
            <w:r w:rsidRPr="004E2A35">
              <w:rPr>
                <w:sz w:val="20"/>
                <w:szCs w:val="20"/>
              </w:rPr>
              <w:t xml:space="preserve">Отклонение проекта бюджета на 2026 г. от первоначального бюджета на 2025 г. </w:t>
            </w:r>
          </w:p>
        </w:tc>
        <w:tc>
          <w:tcPr>
            <w:tcW w:w="2951" w:type="dxa"/>
            <w:gridSpan w:val="7"/>
            <w:tcBorders>
              <w:top w:val="single" w:sz="4" w:space="0" w:color="auto"/>
              <w:left w:val="nil"/>
              <w:bottom w:val="single" w:sz="4" w:space="0" w:color="auto"/>
              <w:right w:val="single" w:sz="4" w:space="0" w:color="auto"/>
            </w:tcBorders>
            <w:vAlign w:val="center"/>
            <w:hideMark/>
          </w:tcPr>
          <w:p w14:paraId="76C6F052" w14:textId="77777777" w:rsidR="004E2A35" w:rsidRPr="004E2A35" w:rsidRDefault="004E2A35">
            <w:pPr>
              <w:jc w:val="center"/>
              <w:rPr>
                <w:sz w:val="20"/>
                <w:szCs w:val="20"/>
              </w:rPr>
            </w:pPr>
            <w:r w:rsidRPr="004E2A35">
              <w:rPr>
                <w:sz w:val="20"/>
                <w:szCs w:val="20"/>
              </w:rPr>
              <w:t xml:space="preserve">Отклонение проекта бюджета на 2026 г. от уточненного бюджета на 2025 г. </w:t>
            </w:r>
          </w:p>
        </w:tc>
      </w:tr>
      <w:tr w:rsidR="000023B4" w14:paraId="62CE071A" w14:textId="77777777" w:rsidTr="000023B4">
        <w:trPr>
          <w:gridAfter w:val="1"/>
          <w:wAfter w:w="332" w:type="dxa"/>
          <w:trHeight w:val="1009"/>
        </w:trPr>
        <w:tc>
          <w:tcPr>
            <w:tcW w:w="732" w:type="dxa"/>
            <w:vMerge/>
            <w:tcBorders>
              <w:top w:val="single" w:sz="4" w:space="0" w:color="auto"/>
              <w:left w:val="single" w:sz="4" w:space="0" w:color="auto"/>
              <w:bottom w:val="single" w:sz="4" w:space="0" w:color="auto"/>
              <w:right w:val="single" w:sz="4" w:space="0" w:color="auto"/>
            </w:tcBorders>
            <w:vAlign w:val="center"/>
            <w:hideMark/>
          </w:tcPr>
          <w:p w14:paraId="66F0E7B4" w14:textId="77777777" w:rsidR="004E2A35" w:rsidRDefault="004E2A35">
            <w:pPr>
              <w:rPr>
                <w:sz w:val="20"/>
                <w:szCs w:val="20"/>
              </w:rPr>
            </w:pPr>
          </w:p>
        </w:tc>
        <w:tc>
          <w:tcPr>
            <w:tcW w:w="4341" w:type="dxa"/>
            <w:gridSpan w:val="4"/>
            <w:vMerge/>
            <w:tcBorders>
              <w:top w:val="single" w:sz="4" w:space="0" w:color="auto"/>
              <w:left w:val="single" w:sz="4" w:space="0" w:color="auto"/>
              <w:bottom w:val="single" w:sz="4" w:space="0" w:color="auto"/>
              <w:right w:val="single" w:sz="4" w:space="0" w:color="auto"/>
            </w:tcBorders>
            <w:vAlign w:val="center"/>
            <w:hideMark/>
          </w:tcPr>
          <w:p w14:paraId="42F5D409" w14:textId="77777777" w:rsidR="004E2A35" w:rsidRDefault="004E2A35">
            <w:pPr>
              <w:rPr>
                <w:sz w:val="20"/>
                <w:szCs w:val="20"/>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14:paraId="6BD42978" w14:textId="77777777" w:rsidR="004E2A35" w:rsidRDefault="004E2A35">
            <w:pPr>
              <w:rPr>
                <w:sz w:val="20"/>
                <w:szCs w:val="20"/>
              </w:rPr>
            </w:pPr>
          </w:p>
        </w:tc>
        <w:tc>
          <w:tcPr>
            <w:tcW w:w="1463" w:type="dxa"/>
            <w:gridSpan w:val="3"/>
            <w:vMerge/>
            <w:tcBorders>
              <w:top w:val="single" w:sz="4" w:space="0" w:color="auto"/>
              <w:left w:val="single" w:sz="4" w:space="0" w:color="auto"/>
              <w:bottom w:val="single" w:sz="4" w:space="0" w:color="auto"/>
              <w:right w:val="single" w:sz="4" w:space="0" w:color="auto"/>
            </w:tcBorders>
            <w:vAlign w:val="center"/>
            <w:hideMark/>
          </w:tcPr>
          <w:p w14:paraId="4547D662" w14:textId="77777777" w:rsidR="004E2A35" w:rsidRDefault="004E2A35">
            <w:pPr>
              <w:rPr>
                <w:sz w:val="20"/>
                <w:szCs w:val="20"/>
              </w:rPr>
            </w:pPr>
          </w:p>
        </w:tc>
        <w:tc>
          <w:tcPr>
            <w:tcW w:w="1238" w:type="dxa"/>
            <w:gridSpan w:val="3"/>
            <w:vMerge/>
            <w:tcBorders>
              <w:top w:val="single" w:sz="4" w:space="0" w:color="auto"/>
              <w:left w:val="single" w:sz="4" w:space="0" w:color="auto"/>
              <w:bottom w:val="single" w:sz="4" w:space="0" w:color="auto"/>
              <w:right w:val="single" w:sz="4" w:space="0" w:color="auto"/>
            </w:tcBorders>
            <w:vAlign w:val="center"/>
            <w:hideMark/>
          </w:tcPr>
          <w:p w14:paraId="6FF835C1" w14:textId="77777777" w:rsidR="004E2A35" w:rsidRDefault="004E2A35">
            <w:pPr>
              <w:rPr>
                <w:sz w:val="20"/>
                <w:szCs w:val="20"/>
              </w:rPr>
            </w:pPr>
          </w:p>
        </w:tc>
        <w:tc>
          <w:tcPr>
            <w:tcW w:w="1276" w:type="dxa"/>
            <w:gridSpan w:val="3"/>
            <w:tcBorders>
              <w:top w:val="nil"/>
              <w:left w:val="nil"/>
              <w:bottom w:val="single" w:sz="4" w:space="0" w:color="auto"/>
              <w:right w:val="single" w:sz="4" w:space="0" w:color="auto"/>
            </w:tcBorders>
            <w:vAlign w:val="bottom"/>
            <w:hideMark/>
          </w:tcPr>
          <w:p w14:paraId="20332A3F" w14:textId="77777777" w:rsidR="004E2A35" w:rsidRDefault="004E2A35">
            <w:pPr>
              <w:jc w:val="center"/>
              <w:rPr>
                <w:sz w:val="20"/>
                <w:szCs w:val="20"/>
              </w:rPr>
            </w:pPr>
            <w:r>
              <w:rPr>
                <w:sz w:val="20"/>
                <w:szCs w:val="20"/>
              </w:rPr>
              <w:t>Абсолютное</w:t>
            </w:r>
            <w:proofErr w:type="gramStart"/>
            <w:r>
              <w:rPr>
                <w:sz w:val="20"/>
                <w:szCs w:val="20"/>
              </w:rPr>
              <w:t xml:space="preserve"> (+,-)</w:t>
            </w:r>
            <w:proofErr w:type="gramEnd"/>
          </w:p>
        </w:tc>
        <w:tc>
          <w:tcPr>
            <w:tcW w:w="1640" w:type="dxa"/>
            <w:gridSpan w:val="3"/>
            <w:tcBorders>
              <w:top w:val="nil"/>
              <w:left w:val="nil"/>
              <w:bottom w:val="single" w:sz="4" w:space="0" w:color="auto"/>
              <w:right w:val="single" w:sz="4" w:space="0" w:color="auto"/>
            </w:tcBorders>
            <w:vAlign w:val="bottom"/>
            <w:hideMark/>
          </w:tcPr>
          <w:p w14:paraId="65E8738C" w14:textId="77777777" w:rsidR="004E2A35" w:rsidRPr="004E2A35" w:rsidRDefault="004E2A35">
            <w:pPr>
              <w:jc w:val="center"/>
              <w:rPr>
                <w:sz w:val="20"/>
                <w:szCs w:val="20"/>
              </w:rPr>
            </w:pPr>
            <w:r w:rsidRPr="004E2A35">
              <w:rPr>
                <w:sz w:val="20"/>
                <w:szCs w:val="20"/>
              </w:rPr>
              <w:t>Относительное (%)</w:t>
            </w:r>
          </w:p>
        </w:tc>
        <w:tc>
          <w:tcPr>
            <w:tcW w:w="1294" w:type="dxa"/>
            <w:gridSpan w:val="3"/>
            <w:tcBorders>
              <w:top w:val="nil"/>
              <w:left w:val="nil"/>
              <w:bottom w:val="single" w:sz="4" w:space="0" w:color="auto"/>
              <w:right w:val="single" w:sz="4" w:space="0" w:color="auto"/>
            </w:tcBorders>
            <w:vAlign w:val="bottom"/>
            <w:hideMark/>
          </w:tcPr>
          <w:p w14:paraId="21A5B8B3" w14:textId="77777777" w:rsidR="004E2A35" w:rsidRPr="004E2A35" w:rsidRDefault="004E2A35">
            <w:pPr>
              <w:jc w:val="center"/>
              <w:rPr>
                <w:sz w:val="20"/>
                <w:szCs w:val="20"/>
              </w:rPr>
            </w:pPr>
            <w:r w:rsidRPr="004E2A35">
              <w:rPr>
                <w:sz w:val="20"/>
                <w:szCs w:val="20"/>
              </w:rPr>
              <w:t>Абсолютное</w:t>
            </w:r>
            <w:proofErr w:type="gramStart"/>
            <w:r w:rsidRPr="004E2A35">
              <w:rPr>
                <w:sz w:val="20"/>
                <w:szCs w:val="20"/>
              </w:rPr>
              <w:t xml:space="preserve"> (+,-)</w:t>
            </w:r>
            <w:proofErr w:type="gramEnd"/>
          </w:p>
        </w:tc>
        <w:tc>
          <w:tcPr>
            <w:tcW w:w="1657" w:type="dxa"/>
            <w:gridSpan w:val="4"/>
            <w:tcBorders>
              <w:top w:val="nil"/>
              <w:left w:val="nil"/>
              <w:bottom w:val="single" w:sz="4" w:space="0" w:color="auto"/>
              <w:right w:val="single" w:sz="4" w:space="0" w:color="auto"/>
            </w:tcBorders>
            <w:vAlign w:val="bottom"/>
            <w:hideMark/>
          </w:tcPr>
          <w:p w14:paraId="6DAB61A6" w14:textId="77777777" w:rsidR="004E2A35" w:rsidRPr="004E2A35" w:rsidRDefault="004E2A35">
            <w:pPr>
              <w:jc w:val="center"/>
              <w:rPr>
                <w:sz w:val="20"/>
                <w:szCs w:val="20"/>
              </w:rPr>
            </w:pPr>
            <w:r w:rsidRPr="004E2A35">
              <w:rPr>
                <w:sz w:val="20"/>
                <w:szCs w:val="20"/>
              </w:rPr>
              <w:t>Относительное (%)</w:t>
            </w:r>
          </w:p>
        </w:tc>
      </w:tr>
      <w:tr w:rsidR="000023B4" w14:paraId="21B02016" w14:textId="77777777" w:rsidTr="000023B4">
        <w:trPr>
          <w:gridAfter w:val="1"/>
          <w:wAfter w:w="332" w:type="dxa"/>
          <w:trHeight w:val="255"/>
        </w:trPr>
        <w:tc>
          <w:tcPr>
            <w:tcW w:w="732" w:type="dxa"/>
            <w:tcBorders>
              <w:top w:val="nil"/>
              <w:left w:val="single" w:sz="4" w:space="0" w:color="auto"/>
              <w:bottom w:val="single" w:sz="4" w:space="0" w:color="auto"/>
              <w:right w:val="single" w:sz="4" w:space="0" w:color="auto"/>
            </w:tcBorders>
            <w:vAlign w:val="center"/>
            <w:hideMark/>
          </w:tcPr>
          <w:p w14:paraId="14F35C92" w14:textId="77777777" w:rsidR="004E2A35" w:rsidRDefault="004E2A35">
            <w:pPr>
              <w:jc w:val="center"/>
              <w:rPr>
                <w:sz w:val="20"/>
                <w:szCs w:val="20"/>
              </w:rPr>
            </w:pPr>
            <w:r>
              <w:rPr>
                <w:sz w:val="20"/>
                <w:szCs w:val="20"/>
              </w:rPr>
              <w:t>1</w:t>
            </w:r>
          </w:p>
        </w:tc>
        <w:tc>
          <w:tcPr>
            <w:tcW w:w="4341" w:type="dxa"/>
            <w:gridSpan w:val="4"/>
            <w:tcBorders>
              <w:top w:val="nil"/>
              <w:left w:val="nil"/>
              <w:bottom w:val="single" w:sz="4" w:space="0" w:color="auto"/>
              <w:right w:val="single" w:sz="4" w:space="0" w:color="auto"/>
            </w:tcBorders>
            <w:vAlign w:val="center"/>
            <w:hideMark/>
          </w:tcPr>
          <w:p w14:paraId="573304A3" w14:textId="77777777" w:rsidR="004E2A35" w:rsidRDefault="004E2A35">
            <w:pPr>
              <w:rPr>
                <w:sz w:val="20"/>
                <w:szCs w:val="20"/>
              </w:rPr>
            </w:pPr>
            <w:r>
              <w:rPr>
                <w:sz w:val="20"/>
                <w:szCs w:val="20"/>
              </w:rPr>
              <w:t>Налоговые доходы</w:t>
            </w:r>
          </w:p>
        </w:tc>
        <w:tc>
          <w:tcPr>
            <w:tcW w:w="1697" w:type="dxa"/>
            <w:tcBorders>
              <w:top w:val="nil"/>
              <w:left w:val="nil"/>
              <w:bottom w:val="single" w:sz="4" w:space="0" w:color="auto"/>
              <w:right w:val="single" w:sz="4" w:space="0" w:color="auto"/>
            </w:tcBorders>
            <w:vAlign w:val="center"/>
            <w:hideMark/>
          </w:tcPr>
          <w:p w14:paraId="5B45B283" w14:textId="77777777" w:rsidR="004E2A35" w:rsidRDefault="004E2A35">
            <w:pPr>
              <w:jc w:val="right"/>
              <w:rPr>
                <w:sz w:val="20"/>
                <w:szCs w:val="20"/>
              </w:rPr>
            </w:pPr>
            <w:r>
              <w:rPr>
                <w:sz w:val="20"/>
                <w:szCs w:val="20"/>
              </w:rPr>
              <w:t>3 250 580,62</w:t>
            </w:r>
          </w:p>
        </w:tc>
        <w:tc>
          <w:tcPr>
            <w:tcW w:w="1463" w:type="dxa"/>
            <w:gridSpan w:val="3"/>
            <w:tcBorders>
              <w:top w:val="nil"/>
              <w:left w:val="nil"/>
              <w:bottom w:val="single" w:sz="4" w:space="0" w:color="auto"/>
              <w:right w:val="single" w:sz="4" w:space="0" w:color="auto"/>
            </w:tcBorders>
            <w:vAlign w:val="center"/>
            <w:hideMark/>
          </w:tcPr>
          <w:p w14:paraId="1BDE2881" w14:textId="77777777" w:rsidR="004E2A35" w:rsidRDefault="004E2A35">
            <w:pPr>
              <w:jc w:val="right"/>
              <w:rPr>
                <w:sz w:val="20"/>
                <w:szCs w:val="20"/>
              </w:rPr>
            </w:pPr>
            <w:r>
              <w:rPr>
                <w:sz w:val="20"/>
                <w:szCs w:val="20"/>
              </w:rPr>
              <w:t>3 494 179,64</w:t>
            </w:r>
          </w:p>
        </w:tc>
        <w:tc>
          <w:tcPr>
            <w:tcW w:w="1238" w:type="dxa"/>
            <w:gridSpan w:val="3"/>
            <w:tcBorders>
              <w:top w:val="nil"/>
              <w:left w:val="nil"/>
              <w:bottom w:val="single" w:sz="4" w:space="0" w:color="auto"/>
              <w:right w:val="single" w:sz="4" w:space="0" w:color="auto"/>
            </w:tcBorders>
            <w:vAlign w:val="center"/>
            <w:hideMark/>
          </w:tcPr>
          <w:p w14:paraId="34C49955" w14:textId="77777777" w:rsidR="004E2A35" w:rsidRDefault="004E2A35">
            <w:pPr>
              <w:jc w:val="right"/>
              <w:rPr>
                <w:sz w:val="20"/>
                <w:szCs w:val="20"/>
              </w:rPr>
            </w:pPr>
            <w:r>
              <w:rPr>
                <w:sz w:val="20"/>
                <w:szCs w:val="20"/>
              </w:rPr>
              <w:t>4 091 877,81</w:t>
            </w:r>
          </w:p>
        </w:tc>
        <w:tc>
          <w:tcPr>
            <w:tcW w:w="1276" w:type="dxa"/>
            <w:gridSpan w:val="3"/>
            <w:tcBorders>
              <w:top w:val="nil"/>
              <w:left w:val="nil"/>
              <w:bottom w:val="single" w:sz="4" w:space="0" w:color="auto"/>
              <w:right w:val="single" w:sz="4" w:space="0" w:color="auto"/>
            </w:tcBorders>
            <w:vAlign w:val="center"/>
            <w:hideMark/>
          </w:tcPr>
          <w:p w14:paraId="753B1BC1" w14:textId="77777777" w:rsidR="004E2A35" w:rsidRDefault="004E2A35">
            <w:pPr>
              <w:jc w:val="right"/>
              <w:rPr>
                <w:sz w:val="20"/>
                <w:szCs w:val="20"/>
              </w:rPr>
            </w:pPr>
            <w:r>
              <w:rPr>
                <w:sz w:val="20"/>
                <w:szCs w:val="20"/>
              </w:rPr>
              <w:t>841 297,19</w:t>
            </w:r>
          </w:p>
        </w:tc>
        <w:tc>
          <w:tcPr>
            <w:tcW w:w="1640" w:type="dxa"/>
            <w:gridSpan w:val="3"/>
            <w:tcBorders>
              <w:top w:val="nil"/>
              <w:left w:val="nil"/>
              <w:bottom w:val="single" w:sz="4" w:space="0" w:color="auto"/>
              <w:right w:val="single" w:sz="4" w:space="0" w:color="auto"/>
            </w:tcBorders>
            <w:vAlign w:val="center"/>
            <w:hideMark/>
          </w:tcPr>
          <w:p w14:paraId="77A4BF0F" w14:textId="77777777" w:rsidR="004E2A35" w:rsidRPr="004E2A35" w:rsidRDefault="004E2A35">
            <w:pPr>
              <w:jc w:val="right"/>
              <w:rPr>
                <w:sz w:val="20"/>
                <w:szCs w:val="20"/>
              </w:rPr>
            </w:pPr>
            <w:r w:rsidRPr="004E2A35">
              <w:rPr>
                <w:sz w:val="20"/>
                <w:szCs w:val="20"/>
              </w:rPr>
              <w:t>125,88</w:t>
            </w:r>
          </w:p>
        </w:tc>
        <w:tc>
          <w:tcPr>
            <w:tcW w:w="1294" w:type="dxa"/>
            <w:gridSpan w:val="3"/>
            <w:tcBorders>
              <w:top w:val="nil"/>
              <w:left w:val="nil"/>
              <w:bottom w:val="single" w:sz="4" w:space="0" w:color="auto"/>
              <w:right w:val="single" w:sz="4" w:space="0" w:color="auto"/>
            </w:tcBorders>
            <w:vAlign w:val="center"/>
            <w:hideMark/>
          </w:tcPr>
          <w:p w14:paraId="06429DB6" w14:textId="77777777" w:rsidR="004E2A35" w:rsidRPr="004E2A35" w:rsidRDefault="004E2A35">
            <w:pPr>
              <w:jc w:val="right"/>
              <w:rPr>
                <w:sz w:val="20"/>
                <w:szCs w:val="20"/>
              </w:rPr>
            </w:pPr>
            <w:r w:rsidRPr="004E2A35">
              <w:rPr>
                <w:sz w:val="20"/>
                <w:szCs w:val="20"/>
              </w:rPr>
              <w:t>597 698,17</w:t>
            </w:r>
          </w:p>
        </w:tc>
        <w:tc>
          <w:tcPr>
            <w:tcW w:w="1657" w:type="dxa"/>
            <w:gridSpan w:val="4"/>
            <w:tcBorders>
              <w:top w:val="nil"/>
              <w:left w:val="nil"/>
              <w:bottom w:val="single" w:sz="4" w:space="0" w:color="auto"/>
              <w:right w:val="single" w:sz="4" w:space="0" w:color="auto"/>
            </w:tcBorders>
            <w:vAlign w:val="center"/>
            <w:hideMark/>
          </w:tcPr>
          <w:p w14:paraId="44A8FAF3" w14:textId="77777777" w:rsidR="004E2A35" w:rsidRPr="004E2A35" w:rsidRDefault="004E2A35">
            <w:pPr>
              <w:jc w:val="right"/>
              <w:rPr>
                <w:sz w:val="20"/>
                <w:szCs w:val="20"/>
              </w:rPr>
            </w:pPr>
            <w:r w:rsidRPr="004E2A35">
              <w:rPr>
                <w:sz w:val="20"/>
                <w:szCs w:val="20"/>
              </w:rPr>
              <w:t>117,11</w:t>
            </w:r>
          </w:p>
        </w:tc>
      </w:tr>
      <w:tr w:rsidR="000023B4" w14:paraId="5A776ECE" w14:textId="77777777" w:rsidTr="000023B4">
        <w:trPr>
          <w:gridAfter w:val="1"/>
          <w:wAfter w:w="332" w:type="dxa"/>
          <w:trHeight w:val="255"/>
        </w:trPr>
        <w:tc>
          <w:tcPr>
            <w:tcW w:w="732" w:type="dxa"/>
            <w:tcBorders>
              <w:top w:val="nil"/>
              <w:left w:val="single" w:sz="4" w:space="0" w:color="auto"/>
              <w:bottom w:val="single" w:sz="4" w:space="0" w:color="auto"/>
              <w:right w:val="single" w:sz="4" w:space="0" w:color="auto"/>
            </w:tcBorders>
            <w:vAlign w:val="center"/>
            <w:hideMark/>
          </w:tcPr>
          <w:p w14:paraId="7CCB9D5E" w14:textId="77777777" w:rsidR="004E2A35" w:rsidRDefault="004E2A35">
            <w:pPr>
              <w:jc w:val="center"/>
              <w:outlineLvl w:val="0"/>
              <w:rPr>
                <w:sz w:val="20"/>
                <w:szCs w:val="20"/>
              </w:rPr>
            </w:pPr>
            <w:r>
              <w:rPr>
                <w:sz w:val="20"/>
                <w:szCs w:val="20"/>
              </w:rPr>
              <w:t>2</w:t>
            </w:r>
          </w:p>
        </w:tc>
        <w:tc>
          <w:tcPr>
            <w:tcW w:w="4341" w:type="dxa"/>
            <w:gridSpan w:val="4"/>
            <w:tcBorders>
              <w:top w:val="nil"/>
              <w:left w:val="nil"/>
              <w:bottom w:val="single" w:sz="4" w:space="0" w:color="auto"/>
              <w:right w:val="single" w:sz="4" w:space="0" w:color="auto"/>
            </w:tcBorders>
            <w:vAlign w:val="center"/>
            <w:hideMark/>
          </w:tcPr>
          <w:p w14:paraId="2A6113E3" w14:textId="77777777" w:rsidR="004E2A35" w:rsidRDefault="004E2A35">
            <w:pPr>
              <w:outlineLvl w:val="0"/>
              <w:rPr>
                <w:sz w:val="20"/>
                <w:szCs w:val="20"/>
              </w:rPr>
            </w:pPr>
            <w:r>
              <w:rPr>
                <w:sz w:val="20"/>
                <w:szCs w:val="20"/>
              </w:rPr>
              <w:t>Неналоговые доходы</w:t>
            </w:r>
          </w:p>
        </w:tc>
        <w:tc>
          <w:tcPr>
            <w:tcW w:w="1697" w:type="dxa"/>
            <w:tcBorders>
              <w:top w:val="nil"/>
              <w:left w:val="nil"/>
              <w:bottom w:val="single" w:sz="4" w:space="0" w:color="auto"/>
              <w:right w:val="single" w:sz="4" w:space="0" w:color="auto"/>
            </w:tcBorders>
            <w:vAlign w:val="center"/>
            <w:hideMark/>
          </w:tcPr>
          <w:p w14:paraId="6944C54D" w14:textId="77777777" w:rsidR="004E2A35" w:rsidRDefault="004E2A35">
            <w:pPr>
              <w:jc w:val="right"/>
              <w:outlineLvl w:val="0"/>
              <w:rPr>
                <w:sz w:val="20"/>
                <w:szCs w:val="20"/>
              </w:rPr>
            </w:pPr>
            <w:r>
              <w:rPr>
                <w:sz w:val="20"/>
                <w:szCs w:val="20"/>
              </w:rPr>
              <w:t>377 958,45</w:t>
            </w:r>
          </w:p>
        </w:tc>
        <w:tc>
          <w:tcPr>
            <w:tcW w:w="1463" w:type="dxa"/>
            <w:gridSpan w:val="3"/>
            <w:tcBorders>
              <w:top w:val="nil"/>
              <w:left w:val="nil"/>
              <w:bottom w:val="single" w:sz="4" w:space="0" w:color="auto"/>
              <w:right w:val="single" w:sz="4" w:space="0" w:color="auto"/>
            </w:tcBorders>
            <w:vAlign w:val="center"/>
            <w:hideMark/>
          </w:tcPr>
          <w:p w14:paraId="0E521303" w14:textId="77777777" w:rsidR="004E2A35" w:rsidRDefault="004E2A35">
            <w:pPr>
              <w:jc w:val="right"/>
              <w:outlineLvl w:val="0"/>
              <w:rPr>
                <w:sz w:val="20"/>
                <w:szCs w:val="20"/>
              </w:rPr>
            </w:pPr>
            <w:r>
              <w:rPr>
                <w:sz w:val="20"/>
                <w:szCs w:val="20"/>
              </w:rPr>
              <w:t>396 180,30</w:t>
            </w:r>
          </w:p>
        </w:tc>
        <w:tc>
          <w:tcPr>
            <w:tcW w:w="1238" w:type="dxa"/>
            <w:gridSpan w:val="3"/>
            <w:tcBorders>
              <w:top w:val="nil"/>
              <w:left w:val="nil"/>
              <w:bottom w:val="single" w:sz="4" w:space="0" w:color="auto"/>
              <w:right w:val="single" w:sz="4" w:space="0" w:color="auto"/>
            </w:tcBorders>
            <w:vAlign w:val="center"/>
            <w:hideMark/>
          </w:tcPr>
          <w:p w14:paraId="7DB00D1D" w14:textId="77777777" w:rsidR="004E2A35" w:rsidRDefault="004E2A35">
            <w:pPr>
              <w:jc w:val="right"/>
              <w:outlineLvl w:val="0"/>
              <w:rPr>
                <w:sz w:val="20"/>
                <w:szCs w:val="20"/>
              </w:rPr>
            </w:pPr>
            <w:r>
              <w:rPr>
                <w:sz w:val="20"/>
                <w:szCs w:val="20"/>
              </w:rPr>
              <w:t>334 697,04</w:t>
            </w:r>
          </w:p>
        </w:tc>
        <w:tc>
          <w:tcPr>
            <w:tcW w:w="1276" w:type="dxa"/>
            <w:gridSpan w:val="3"/>
            <w:tcBorders>
              <w:top w:val="nil"/>
              <w:left w:val="nil"/>
              <w:bottom w:val="single" w:sz="4" w:space="0" w:color="auto"/>
              <w:right w:val="single" w:sz="4" w:space="0" w:color="auto"/>
            </w:tcBorders>
            <w:vAlign w:val="center"/>
            <w:hideMark/>
          </w:tcPr>
          <w:p w14:paraId="65F4061F" w14:textId="77777777" w:rsidR="004E2A35" w:rsidRDefault="004E2A35">
            <w:pPr>
              <w:jc w:val="right"/>
              <w:outlineLvl w:val="0"/>
              <w:rPr>
                <w:sz w:val="20"/>
                <w:szCs w:val="20"/>
              </w:rPr>
            </w:pPr>
            <w:r>
              <w:rPr>
                <w:sz w:val="20"/>
                <w:szCs w:val="20"/>
              </w:rPr>
              <w:t>-43 261,41</w:t>
            </w:r>
          </w:p>
        </w:tc>
        <w:tc>
          <w:tcPr>
            <w:tcW w:w="1640" w:type="dxa"/>
            <w:gridSpan w:val="3"/>
            <w:tcBorders>
              <w:top w:val="nil"/>
              <w:left w:val="nil"/>
              <w:bottom w:val="single" w:sz="4" w:space="0" w:color="auto"/>
              <w:right w:val="single" w:sz="4" w:space="0" w:color="auto"/>
            </w:tcBorders>
            <w:vAlign w:val="center"/>
            <w:hideMark/>
          </w:tcPr>
          <w:p w14:paraId="5D9BC560" w14:textId="77777777" w:rsidR="004E2A35" w:rsidRPr="004E2A35" w:rsidRDefault="004E2A35">
            <w:pPr>
              <w:jc w:val="right"/>
              <w:outlineLvl w:val="0"/>
              <w:rPr>
                <w:sz w:val="20"/>
                <w:szCs w:val="20"/>
              </w:rPr>
            </w:pPr>
            <w:r w:rsidRPr="004E2A35">
              <w:rPr>
                <w:sz w:val="20"/>
                <w:szCs w:val="20"/>
              </w:rPr>
              <w:t>88,55</w:t>
            </w:r>
          </w:p>
        </w:tc>
        <w:tc>
          <w:tcPr>
            <w:tcW w:w="1294" w:type="dxa"/>
            <w:gridSpan w:val="3"/>
            <w:tcBorders>
              <w:top w:val="nil"/>
              <w:left w:val="nil"/>
              <w:bottom w:val="single" w:sz="4" w:space="0" w:color="auto"/>
              <w:right w:val="single" w:sz="4" w:space="0" w:color="auto"/>
            </w:tcBorders>
            <w:vAlign w:val="center"/>
            <w:hideMark/>
          </w:tcPr>
          <w:p w14:paraId="3BEFE637" w14:textId="77777777" w:rsidR="004E2A35" w:rsidRPr="004E2A35" w:rsidRDefault="004E2A35">
            <w:pPr>
              <w:jc w:val="right"/>
              <w:outlineLvl w:val="0"/>
              <w:rPr>
                <w:sz w:val="20"/>
                <w:szCs w:val="20"/>
              </w:rPr>
            </w:pPr>
            <w:r w:rsidRPr="004E2A35">
              <w:rPr>
                <w:sz w:val="20"/>
                <w:szCs w:val="20"/>
              </w:rPr>
              <w:t>-61 483,26</w:t>
            </w:r>
          </w:p>
        </w:tc>
        <w:tc>
          <w:tcPr>
            <w:tcW w:w="1657" w:type="dxa"/>
            <w:gridSpan w:val="4"/>
            <w:tcBorders>
              <w:top w:val="nil"/>
              <w:left w:val="nil"/>
              <w:bottom w:val="single" w:sz="4" w:space="0" w:color="auto"/>
              <w:right w:val="single" w:sz="4" w:space="0" w:color="auto"/>
            </w:tcBorders>
            <w:vAlign w:val="center"/>
            <w:hideMark/>
          </w:tcPr>
          <w:p w14:paraId="7D5FACDC" w14:textId="77777777" w:rsidR="004E2A35" w:rsidRPr="004E2A35" w:rsidRDefault="004E2A35">
            <w:pPr>
              <w:jc w:val="right"/>
              <w:outlineLvl w:val="0"/>
              <w:rPr>
                <w:sz w:val="20"/>
                <w:szCs w:val="20"/>
              </w:rPr>
            </w:pPr>
            <w:r w:rsidRPr="004E2A35">
              <w:rPr>
                <w:sz w:val="20"/>
                <w:szCs w:val="20"/>
              </w:rPr>
              <w:t>84,48</w:t>
            </w:r>
          </w:p>
        </w:tc>
      </w:tr>
      <w:tr w:rsidR="000023B4" w14:paraId="4E9EA807" w14:textId="77777777" w:rsidTr="000023B4">
        <w:trPr>
          <w:gridAfter w:val="1"/>
          <w:wAfter w:w="332" w:type="dxa"/>
          <w:trHeight w:val="255"/>
        </w:trPr>
        <w:tc>
          <w:tcPr>
            <w:tcW w:w="732" w:type="dxa"/>
            <w:tcBorders>
              <w:top w:val="nil"/>
              <w:left w:val="single" w:sz="4" w:space="0" w:color="auto"/>
              <w:bottom w:val="single" w:sz="4" w:space="0" w:color="auto"/>
              <w:right w:val="single" w:sz="4" w:space="0" w:color="auto"/>
            </w:tcBorders>
            <w:vAlign w:val="center"/>
            <w:hideMark/>
          </w:tcPr>
          <w:p w14:paraId="32E2AA7B" w14:textId="77777777" w:rsidR="004E2A35" w:rsidRDefault="004E2A35">
            <w:pPr>
              <w:jc w:val="center"/>
              <w:outlineLvl w:val="0"/>
              <w:rPr>
                <w:sz w:val="20"/>
                <w:szCs w:val="20"/>
              </w:rPr>
            </w:pPr>
            <w:r>
              <w:rPr>
                <w:sz w:val="20"/>
                <w:szCs w:val="20"/>
              </w:rPr>
              <w:t>3</w:t>
            </w:r>
          </w:p>
        </w:tc>
        <w:tc>
          <w:tcPr>
            <w:tcW w:w="4341" w:type="dxa"/>
            <w:gridSpan w:val="4"/>
            <w:tcBorders>
              <w:top w:val="nil"/>
              <w:left w:val="nil"/>
              <w:bottom w:val="single" w:sz="4" w:space="0" w:color="auto"/>
              <w:right w:val="single" w:sz="4" w:space="0" w:color="auto"/>
            </w:tcBorders>
            <w:vAlign w:val="center"/>
            <w:hideMark/>
          </w:tcPr>
          <w:p w14:paraId="3CB2FBC3" w14:textId="77777777" w:rsidR="004E2A35" w:rsidRDefault="004E2A35">
            <w:pPr>
              <w:outlineLvl w:val="0"/>
              <w:rPr>
                <w:sz w:val="20"/>
                <w:szCs w:val="20"/>
              </w:rPr>
            </w:pPr>
            <w:r>
              <w:rPr>
                <w:sz w:val="20"/>
                <w:szCs w:val="20"/>
              </w:rPr>
              <w:t>Безвозмездные поступления</w:t>
            </w:r>
          </w:p>
        </w:tc>
        <w:tc>
          <w:tcPr>
            <w:tcW w:w="1697" w:type="dxa"/>
            <w:tcBorders>
              <w:top w:val="nil"/>
              <w:left w:val="nil"/>
              <w:bottom w:val="single" w:sz="4" w:space="0" w:color="auto"/>
              <w:right w:val="single" w:sz="4" w:space="0" w:color="auto"/>
            </w:tcBorders>
            <w:vAlign w:val="center"/>
            <w:hideMark/>
          </w:tcPr>
          <w:p w14:paraId="397141D4" w14:textId="77777777" w:rsidR="004E2A35" w:rsidRDefault="004E2A35">
            <w:pPr>
              <w:jc w:val="right"/>
              <w:outlineLvl w:val="0"/>
              <w:rPr>
                <w:sz w:val="20"/>
                <w:szCs w:val="20"/>
              </w:rPr>
            </w:pPr>
            <w:r>
              <w:rPr>
                <w:sz w:val="20"/>
                <w:szCs w:val="20"/>
              </w:rPr>
              <w:t>5 134 190,78</w:t>
            </w:r>
          </w:p>
        </w:tc>
        <w:tc>
          <w:tcPr>
            <w:tcW w:w="1463" w:type="dxa"/>
            <w:gridSpan w:val="3"/>
            <w:tcBorders>
              <w:top w:val="nil"/>
              <w:left w:val="nil"/>
              <w:bottom w:val="single" w:sz="4" w:space="0" w:color="auto"/>
              <w:right w:val="single" w:sz="4" w:space="0" w:color="auto"/>
            </w:tcBorders>
            <w:vAlign w:val="center"/>
            <w:hideMark/>
          </w:tcPr>
          <w:p w14:paraId="48F741A0" w14:textId="77777777" w:rsidR="004E2A35" w:rsidRDefault="004E2A35">
            <w:pPr>
              <w:jc w:val="right"/>
              <w:outlineLvl w:val="0"/>
              <w:rPr>
                <w:sz w:val="20"/>
                <w:szCs w:val="20"/>
              </w:rPr>
            </w:pPr>
            <w:r>
              <w:rPr>
                <w:sz w:val="20"/>
                <w:szCs w:val="20"/>
              </w:rPr>
              <w:t>5 522 714,39</w:t>
            </w:r>
          </w:p>
        </w:tc>
        <w:tc>
          <w:tcPr>
            <w:tcW w:w="1238" w:type="dxa"/>
            <w:gridSpan w:val="3"/>
            <w:tcBorders>
              <w:top w:val="nil"/>
              <w:left w:val="nil"/>
              <w:bottom w:val="single" w:sz="4" w:space="0" w:color="auto"/>
              <w:right w:val="single" w:sz="4" w:space="0" w:color="auto"/>
            </w:tcBorders>
            <w:vAlign w:val="center"/>
            <w:hideMark/>
          </w:tcPr>
          <w:p w14:paraId="509D6846" w14:textId="77777777" w:rsidR="004E2A35" w:rsidRDefault="004E2A35">
            <w:pPr>
              <w:jc w:val="right"/>
              <w:outlineLvl w:val="0"/>
              <w:rPr>
                <w:sz w:val="20"/>
                <w:szCs w:val="20"/>
              </w:rPr>
            </w:pPr>
            <w:r>
              <w:rPr>
                <w:sz w:val="20"/>
                <w:szCs w:val="20"/>
              </w:rPr>
              <w:t>5 014 130,46</w:t>
            </w:r>
          </w:p>
        </w:tc>
        <w:tc>
          <w:tcPr>
            <w:tcW w:w="1276" w:type="dxa"/>
            <w:gridSpan w:val="3"/>
            <w:tcBorders>
              <w:top w:val="nil"/>
              <w:left w:val="nil"/>
              <w:bottom w:val="single" w:sz="4" w:space="0" w:color="auto"/>
              <w:right w:val="single" w:sz="4" w:space="0" w:color="auto"/>
            </w:tcBorders>
            <w:vAlign w:val="center"/>
            <w:hideMark/>
          </w:tcPr>
          <w:p w14:paraId="41B61468" w14:textId="77777777" w:rsidR="004E2A35" w:rsidRDefault="004E2A35">
            <w:pPr>
              <w:jc w:val="right"/>
              <w:outlineLvl w:val="0"/>
              <w:rPr>
                <w:sz w:val="20"/>
                <w:szCs w:val="20"/>
              </w:rPr>
            </w:pPr>
            <w:r>
              <w:rPr>
                <w:sz w:val="20"/>
                <w:szCs w:val="20"/>
              </w:rPr>
              <w:t>-120 060,32</w:t>
            </w:r>
          </w:p>
        </w:tc>
        <w:tc>
          <w:tcPr>
            <w:tcW w:w="1640" w:type="dxa"/>
            <w:gridSpan w:val="3"/>
            <w:tcBorders>
              <w:top w:val="nil"/>
              <w:left w:val="nil"/>
              <w:bottom w:val="single" w:sz="4" w:space="0" w:color="auto"/>
              <w:right w:val="single" w:sz="4" w:space="0" w:color="auto"/>
            </w:tcBorders>
            <w:vAlign w:val="center"/>
            <w:hideMark/>
          </w:tcPr>
          <w:p w14:paraId="01399E7F" w14:textId="77777777" w:rsidR="004E2A35" w:rsidRPr="004E2A35" w:rsidRDefault="004E2A35">
            <w:pPr>
              <w:jc w:val="right"/>
              <w:outlineLvl w:val="0"/>
              <w:rPr>
                <w:sz w:val="20"/>
                <w:szCs w:val="20"/>
              </w:rPr>
            </w:pPr>
            <w:r w:rsidRPr="004E2A35">
              <w:rPr>
                <w:sz w:val="20"/>
                <w:szCs w:val="20"/>
              </w:rPr>
              <w:t>97,66</w:t>
            </w:r>
          </w:p>
        </w:tc>
        <w:tc>
          <w:tcPr>
            <w:tcW w:w="1294" w:type="dxa"/>
            <w:gridSpan w:val="3"/>
            <w:tcBorders>
              <w:top w:val="nil"/>
              <w:left w:val="nil"/>
              <w:bottom w:val="single" w:sz="4" w:space="0" w:color="auto"/>
              <w:right w:val="single" w:sz="4" w:space="0" w:color="auto"/>
            </w:tcBorders>
            <w:vAlign w:val="center"/>
            <w:hideMark/>
          </w:tcPr>
          <w:p w14:paraId="1A8210E8" w14:textId="77777777" w:rsidR="004E2A35" w:rsidRPr="004E2A35" w:rsidRDefault="004E2A35">
            <w:pPr>
              <w:jc w:val="right"/>
              <w:outlineLvl w:val="0"/>
              <w:rPr>
                <w:sz w:val="20"/>
                <w:szCs w:val="20"/>
              </w:rPr>
            </w:pPr>
            <w:r w:rsidRPr="004E2A35">
              <w:rPr>
                <w:sz w:val="20"/>
                <w:szCs w:val="20"/>
              </w:rPr>
              <w:t>-508 583,93</w:t>
            </w:r>
          </w:p>
        </w:tc>
        <w:tc>
          <w:tcPr>
            <w:tcW w:w="1657" w:type="dxa"/>
            <w:gridSpan w:val="4"/>
            <w:tcBorders>
              <w:top w:val="nil"/>
              <w:left w:val="nil"/>
              <w:bottom w:val="single" w:sz="4" w:space="0" w:color="auto"/>
              <w:right w:val="single" w:sz="4" w:space="0" w:color="auto"/>
            </w:tcBorders>
            <w:vAlign w:val="center"/>
            <w:hideMark/>
          </w:tcPr>
          <w:p w14:paraId="0ACF528D" w14:textId="77777777" w:rsidR="004E2A35" w:rsidRPr="004E2A35" w:rsidRDefault="004E2A35">
            <w:pPr>
              <w:jc w:val="right"/>
              <w:outlineLvl w:val="0"/>
              <w:rPr>
                <w:sz w:val="20"/>
                <w:szCs w:val="20"/>
              </w:rPr>
            </w:pPr>
            <w:r w:rsidRPr="004E2A35">
              <w:rPr>
                <w:sz w:val="20"/>
                <w:szCs w:val="20"/>
              </w:rPr>
              <w:t>90,79</w:t>
            </w:r>
          </w:p>
        </w:tc>
      </w:tr>
      <w:tr w:rsidR="000023B4" w14:paraId="7EDE27D2" w14:textId="77777777" w:rsidTr="000023B4">
        <w:trPr>
          <w:gridAfter w:val="1"/>
          <w:wAfter w:w="332" w:type="dxa"/>
          <w:trHeight w:val="255"/>
        </w:trPr>
        <w:tc>
          <w:tcPr>
            <w:tcW w:w="732" w:type="dxa"/>
            <w:tcBorders>
              <w:top w:val="nil"/>
              <w:left w:val="single" w:sz="4" w:space="0" w:color="auto"/>
              <w:bottom w:val="single" w:sz="4" w:space="0" w:color="auto"/>
              <w:right w:val="single" w:sz="4" w:space="0" w:color="auto"/>
            </w:tcBorders>
            <w:vAlign w:val="center"/>
            <w:hideMark/>
          </w:tcPr>
          <w:p w14:paraId="37A0EA99" w14:textId="77777777" w:rsidR="004E2A35" w:rsidRDefault="004E2A35">
            <w:pPr>
              <w:jc w:val="center"/>
              <w:outlineLvl w:val="0"/>
              <w:rPr>
                <w:b/>
                <w:bCs/>
                <w:sz w:val="20"/>
                <w:szCs w:val="20"/>
              </w:rPr>
            </w:pPr>
            <w:r>
              <w:rPr>
                <w:b/>
                <w:bCs/>
                <w:sz w:val="20"/>
                <w:szCs w:val="20"/>
              </w:rPr>
              <w:t>4</w:t>
            </w:r>
          </w:p>
        </w:tc>
        <w:tc>
          <w:tcPr>
            <w:tcW w:w="4341" w:type="dxa"/>
            <w:gridSpan w:val="4"/>
            <w:tcBorders>
              <w:top w:val="nil"/>
              <w:left w:val="nil"/>
              <w:bottom w:val="single" w:sz="4" w:space="0" w:color="auto"/>
              <w:right w:val="single" w:sz="4" w:space="0" w:color="auto"/>
            </w:tcBorders>
            <w:vAlign w:val="center"/>
            <w:hideMark/>
          </w:tcPr>
          <w:p w14:paraId="3354CDD8" w14:textId="77777777" w:rsidR="004E2A35" w:rsidRDefault="004E2A35">
            <w:pPr>
              <w:outlineLvl w:val="0"/>
              <w:rPr>
                <w:b/>
                <w:bCs/>
                <w:sz w:val="20"/>
                <w:szCs w:val="20"/>
              </w:rPr>
            </w:pPr>
            <w:r>
              <w:rPr>
                <w:b/>
                <w:bCs/>
                <w:sz w:val="20"/>
                <w:szCs w:val="20"/>
              </w:rPr>
              <w:t>Итого доходов</w:t>
            </w:r>
          </w:p>
        </w:tc>
        <w:tc>
          <w:tcPr>
            <w:tcW w:w="1697" w:type="dxa"/>
            <w:tcBorders>
              <w:top w:val="nil"/>
              <w:left w:val="nil"/>
              <w:bottom w:val="single" w:sz="4" w:space="0" w:color="auto"/>
              <w:right w:val="single" w:sz="4" w:space="0" w:color="auto"/>
            </w:tcBorders>
            <w:vAlign w:val="center"/>
            <w:hideMark/>
          </w:tcPr>
          <w:p w14:paraId="57699E46" w14:textId="77777777" w:rsidR="004E2A35" w:rsidRDefault="004E2A35">
            <w:pPr>
              <w:jc w:val="right"/>
              <w:outlineLvl w:val="0"/>
              <w:rPr>
                <w:b/>
                <w:bCs/>
                <w:sz w:val="20"/>
                <w:szCs w:val="20"/>
              </w:rPr>
            </w:pPr>
            <w:r>
              <w:rPr>
                <w:b/>
                <w:bCs/>
                <w:sz w:val="20"/>
                <w:szCs w:val="20"/>
              </w:rPr>
              <w:t>8 762 729,85</w:t>
            </w:r>
          </w:p>
        </w:tc>
        <w:tc>
          <w:tcPr>
            <w:tcW w:w="1463" w:type="dxa"/>
            <w:gridSpan w:val="3"/>
            <w:tcBorders>
              <w:top w:val="nil"/>
              <w:left w:val="nil"/>
              <w:bottom w:val="single" w:sz="4" w:space="0" w:color="auto"/>
              <w:right w:val="single" w:sz="4" w:space="0" w:color="auto"/>
            </w:tcBorders>
            <w:vAlign w:val="center"/>
            <w:hideMark/>
          </w:tcPr>
          <w:p w14:paraId="09E9D639" w14:textId="77777777" w:rsidR="004E2A35" w:rsidRDefault="004E2A35">
            <w:pPr>
              <w:jc w:val="right"/>
              <w:outlineLvl w:val="0"/>
              <w:rPr>
                <w:b/>
                <w:bCs/>
                <w:sz w:val="20"/>
                <w:szCs w:val="20"/>
              </w:rPr>
            </w:pPr>
            <w:r>
              <w:rPr>
                <w:b/>
                <w:bCs/>
                <w:sz w:val="20"/>
                <w:szCs w:val="20"/>
              </w:rPr>
              <w:t>9 413 074,33</w:t>
            </w:r>
          </w:p>
        </w:tc>
        <w:tc>
          <w:tcPr>
            <w:tcW w:w="1238" w:type="dxa"/>
            <w:gridSpan w:val="3"/>
            <w:tcBorders>
              <w:top w:val="nil"/>
              <w:left w:val="nil"/>
              <w:bottom w:val="single" w:sz="4" w:space="0" w:color="auto"/>
              <w:right w:val="single" w:sz="4" w:space="0" w:color="auto"/>
            </w:tcBorders>
            <w:vAlign w:val="center"/>
            <w:hideMark/>
          </w:tcPr>
          <w:p w14:paraId="6ACC06AC" w14:textId="77777777" w:rsidR="004E2A35" w:rsidRDefault="004E2A35">
            <w:pPr>
              <w:jc w:val="right"/>
              <w:outlineLvl w:val="0"/>
              <w:rPr>
                <w:b/>
                <w:bCs/>
                <w:sz w:val="20"/>
                <w:szCs w:val="20"/>
              </w:rPr>
            </w:pPr>
            <w:r>
              <w:rPr>
                <w:b/>
                <w:bCs/>
                <w:sz w:val="20"/>
                <w:szCs w:val="20"/>
              </w:rPr>
              <w:t>9 440 705,31</w:t>
            </w:r>
          </w:p>
        </w:tc>
        <w:tc>
          <w:tcPr>
            <w:tcW w:w="1276" w:type="dxa"/>
            <w:gridSpan w:val="3"/>
            <w:tcBorders>
              <w:top w:val="nil"/>
              <w:left w:val="nil"/>
              <w:bottom w:val="single" w:sz="4" w:space="0" w:color="auto"/>
              <w:right w:val="single" w:sz="4" w:space="0" w:color="auto"/>
            </w:tcBorders>
            <w:vAlign w:val="center"/>
            <w:hideMark/>
          </w:tcPr>
          <w:p w14:paraId="3028D6A4" w14:textId="77777777" w:rsidR="004E2A35" w:rsidRDefault="004E2A35">
            <w:pPr>
              <w:jc w:val="right"/>
              <w:outlineLvl w:val="0"/>
              <w:rPr>
                <w:b/>
                <w:bCs/>
                <w:sz w:val="20"/>
                <w:szCs w:val="20"/>
              </w:rPr>
            </w:pPr>
            <w:r>
              <w:rPr>
                <w:b/>
                <w:bCs/>
                <w:sz w:val="20"/>
                <w:szCs w:val="20"/>
              </w:rPr>
              <w:t>677 975,46</w:t>
            </w:r>
          </w:p>
        </w:tc>
        <w:tc>
          <w:tcPr>
            <w:tcW w:w="1640" w:type="dxa"/>
            <w:gridSpan w:val="3"/>
            <w:tcBorders>
              <w:top w:val="nil"/>
              <w:left w:val="nil"/>
              <w:bottom w:val="single" w:sz="4" w:space="0" w:color="auto"/>
              <w:right w:val="single" w:sz="4" w:space="0" w:color="auto"/>
            </w:tcBorders>
            <w:vAlign w:val="center"/>
            <w:hideMark/>
          </w:tcPr>
          <w:p w14:paraId="29BF299F" w14:textId="77777777" w:rsidR="004E2A35" w:rsidRPr="004E2A35" w:rsidRDefault="004E2A35">
            <w:pPr>
              <w:jc w:val="right"/>
              <w:outlineLvl w:val="0"/>
              <w:rPr>
                <w:b/>
                <w:bCs/>
                <w:sz w:val="20"/>
                <w:szCs w:val="20"/>
              </w:rPr>
            </w:pPr>
            <w:r w:rsidRPr="004E2A35">
              <w:rPr>
                <w:b/>
                <w:bCs/>
                <w:sz w:val="20"/>
                <w:szCs w:val="20"/>
              </w:rPr>
              <w:t>107,74</w:t>
            </w:r>
          </w:p>
        </w:tc>
        <w:tc>
          <w:tcPr>
            <w:tcW w:w="1294" w:type="dxa"/>
            <w:gridSpan w:val="3"/>
            <w:tcBorders>
              <w:top w:val="nil"/>
              <w:left w:val="nil"/>
              <w:bottom w:val="single" w:sz="4" w:space="0" w:color="auto"/>
              <w:right w:val="single" w:sz="4" w:space="0" w:color="auto"/>
            </w:tcBorders>
            <w:vAlign w:val="center"/>
            <w:hideMark/>
          </w:tcPr>
          <w:p w14:paraId="25AC7CA6" w14:textId="77777777" w:rsidR="004E2A35" w:rsidRPr="004E2A35" w:rsidRDefault="004E2A35">
            <w:pPr>
              <w:jc w:val="right"/>
              <w:outlineLvl w:val="0"/>
              <w:rPr>
                <w:b/>
                <w:bCs/>
                <w:sz w:val="20"/>
                <w:szCs w:val="20"/>
              </w:rPr>
            </w:pPr>
            <w:r w:rsidRPr="004E2A35">
              <w:rPr>
                <w:b/>
                <w:bCs/>
                <w:sz w:val="20"/>
                <w:szCs w:val="20"/>
              </w:rPr>
              <w:t>27 630,98</w:t>
            </w:r>
          </w:p>
        </w:tc>
        <w:tc>
          <w:tcPr>
            <w:tcW w:w="1657" w:type="dxa"/>
            <w:gridSpan w:val="4"/>
            <w:tcBorders>
              <w:top w:val="nil"/>
              <w:left w:val="nil"/>
              <w:bottom w:val="single" w:sz="4" w:space="0" w:color="auto"/>
              <w:right w:val="single" w:sz="4" w:space="0" w:color="auto"/>
            </w:tcBorders>
            <w:vAlign w:val="center"/>
            <w:hideMark/>
          </w:tcPr>
          <w:p w14:paraId="6536B582" w14:textId="77777777" w:rsidR="004E2A35" w:rsidRPr="004E2A35" w:rsidRDefault="004E2A35">
            <w:pPr>
              <w:jc w:val="right"/>
              <w:outlineLvl w:val="0"/>
              <w:rPr>
                <w:b/>
                <w:bCs/>
                <w:sz w:val="20"/>
                <w:szCs w:val="20"/>
              </w:rPr>
            </w:pPr>
            <w:r w:rsidRPr="004E2A35">
              <w:rPr>
                <w:b/>
                <w:bCs/>
                <w:sz w:val="20"/>
                <w:szCs w:val="20"/>
              </w:rPr>
              <w:t>100,29</w:t>
            </w:r>
          </w:p>
        </w:tc>
      </w:tr>
      <w:tr w:rsidR="000E0204" w:rsidRPr="002773E8" w14:paraId="743C6C57" w14:textId="77777777" w:rsidTr="000023B4">
        <w:trPr>
          <w:trHeight w:val="375"/>
        </w:trPr>
        <w:tc>
          <w:tcPr>
            <w:tcW w:w="962" w:type="dxa"/>
            <w:gridSpan w:val="3"/>
            <w:tcBorders>
              <w:top w:val="nil"/>
              <w:left w:val="nil"/>
              <w:bottom w:val="nil"/>
              <w:right w:val="nil"/>
            </w:tcBorders>
            <w:noWrap/>
            <w:vAlign w:val="bottom"/>
            <w:hideMark/>
          </w:tcPr>
          <w:p w14:paraId="4D11FAD6" w14:textId="77777777" w:rsidR="000E0204" w:rsidRPr="002773E8" w:rsidRDefault="000E0204">
            <w:pPr>
              <w:jc w:val="center"/>
              <w:outlineLvl w:val="0"/>
              <w:rPr>
                <w:sz w:val="20"/>
                <w:szCs w:val="20"/>
                <w:highlight w:val="yellow"/>
              </w:rPr>
            </w:pPr>
          </w:p>
        </w:tc>
        <w:tc>
          <w:tcPr>
            <w:tcW w:w="14708" w:type="dxa"/>
            <w:gridSpan w:val="23"/>
            <w:tcBorders>
              <w:top w:val="nil"/>
              <w:left w:val="nil"/>
              <w:bottom w:val="nil"/>
              <w:right w:val="nil"/>
            </w:tcBorders>
            <w:noWrap/>
            <w:vAlign w:val="bottom"/>
            <w:hideMark/>
          </w:tcPr>
          <w:p w14:paraId="1BF9CB39" w14:textId="77777777" w:rsidR="000023B4" w:rsidRDefault="000023B4">
            <w:pPr>
              <w:jc w:val="center"/>
              <w:rPr>
                <w:b/>
                <w:bCs/>
                <w:sz w:val="20"/>
                <w:szCs w:val="20"/>
              </w:rPr>
            </w:pPr>
          </w:p>
          <w:p w14:paraId="03F9D961" w14:textId="33B0AD6C" w:rsidR="000E0204" w:rsidRDefault="000E0204">
            <w:pPr>
              <w:jc w:val="center"/>
              <w:rPr>
                <w:b/>
                <w:bCs/>
                <w:sz w:val="20"/>
                <w:szCs w:val="20"/>
              </w:rPr>
            </w:pPr>
            <w:r w:rsidRPr="004E2A35">
              <w:rPr>
                <w:b/>
                <w:bCs/>
                <w:sz w:val="20"/>
                <w:szCs w:val="20"/>
              </w:rPr>
              <w:t>РАСХОДЫ</w:t>
            </w:r>
          </w:p>
          <w:p w14:paraId="7237EC23" w14:textId="5865CF6A" w:rsidR="000023B4" w:rsidRPr="000023B4" w:rsidRDefault="000023B4" w:rsidP="000023B4">
            <w:pPr>
              <w:jc w:val="center"/>
              <w:rPr>
                <w:sz w:val="20"/>
                <w:szCs w:val="20"/>
              </w:rPr>
            </w:pPr>
            <w:r>
              <w:rPr>
                <w:sz w:val="20"/>
                <w:szCs w:val="20"/>
              </w:rPr>
              <w:t xml:space="preserve">                                                                                                                                                                                                                                                                   т</w:t>
            </w:r>
            <w:r w:rsidRPr="000023B4">
              <w:rPr>
                <w:sz w:val="20"/>
                <w:szCs w:val="20"/>
              </w:rPr>
              <w:t>ыс. руб.</w:t>
            </w:r>
          </w:p>
          <w:p w14:paraId="45D0BF01" w14:textId="77777777" w:rsidR="000023B4" w:rsidRPr="004E2A35" w:rsidRDefault="000023B4">
            <w:pPr>
              <w:jc w:val="center"/>
              <w:rPr>
                <w:b/>
                <w:bCs/>
                <w:sz w:val="20"/>
                <w:szCs w:val="20"/>
              </w:rPr>
            </w:pPr>
          </w:p>
        </w:tc>
      </w:tr>
      <w:tr w:rsidR="000023B4" w14:paraId="18D5DE36" w14:textId="77777777" w:rsidTr="000023B4">
        <w:trPr>
          <w:gridAfter w:val="2"/>
          <w:wAfter w:w="349" w:type="dxa"/>
          <w:trHeight w:val="1043"/>
        </w:trPr>
        <w:tc>
          <w:tcPr>
            <w:tcW w:w="75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5DB6FE" w14:textId="77777777" w:rsidR="000023B4" w:rsidRDefault="000023B4">
            <w:pPr>
              <w:jc w:val="center"/>
              <w:rPr>
                <w:sz w:val="20"/>
                <w:szCs w:val="20"/>
              </w:rPr>
            </w:pPr>
            <w:proofErr w:type="spellStart"/>
            <w:r>
              <w:rPr>
                <w:sz w:val="20"/>
                <w:szCs w:val="20"/>
              </w:rPr>
              <w:t>Рз</w:t>
            </w:r>
            <w:proofErr w:type="spellEnd"/>
            <w:r>
              <w:rPr>
                <w:sz w:val="20"/>
                <w:szCs w:val="20"/>
              </w:rPr>
              <w:t>, ПР</w:t>
            </w:r>
          </w:p>
        </w:tc>
        <w:tc>
          <w:tcPr>
            <w:tcW w:w="43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422364" w14:textId="77777777" w:rsidR="000023B4" w:rsidRDefault="000023B4">
            <w:pPr>
              <w:jc w:val="center"/>
              <w:rPr>
                <w:sz w:val="20"/>
                <w:szCs w:val="20"/>
              </w:rPr>
            </w:pPr>
            <w:r>
              <w:rPr>
                <w:sz w:val="20"/>
                <w:szCs w:val="20"/>
              </w:rPr>
              <w:t>Наименование расходов</w:t>
            </w:r>
          </w:p>
        </w:tc>
        <w:tc>
          <w:tcPr>
            <w:tcW w:w="184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3546335" w14:textId="77777777" w:rsidR="000023B4" w:rsidRDefault="000023B4">
            <w:pPr>
              <w:jc w:val="center"/>
              <w:rPr>
                <w:sz w:val="20"/>
                <w:szCs w:val="20"/>
              </w:rPr>
            </w:pPr>
            <w:r>
              <w:rPr>
                <w:sz w:val="20"/>
                <w:szCs w:val="20"/>
              </w:rPr>
              <w:t>Первоначальный бюджет 2025 г.</w:t>
            </w:r>
          </w:p>
        </w:tc>
        <w:tc>
          <w:tcPr>
            <w:tcW w:w="150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76EC4B7" w14:textId="59C564E9" w:rsidR="000023B4" w:rsidRDefault="000023B4">
            <w:pPr>
              <w:jc w:val="center"/>
              <w:rPr>
                <w:sz w:val="20"/>
                <w:szCs w:val="20"/>
              </w:rPr>
            </w:pPr>
            <w:r>
              <w:rPr>
                <w:sz w:val="20"/>
                <w:szCs w:val="20"/>
              </w:rPr>
              <w:t>Уточненный бюджет 2025 года (в соответствии с бюджетной росписью на 01.10.2025)</w:t>
            </w:r>
          </w:p>
        </w:tc>
        <w:tc>
          <w:tcPr>
            <w:tcW w:w="1299"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F7D7FDE" w14:textId="77777777" w:rsidR="000023B4" w:rsidRDefault="000023B4">
            <w:pPr>
              <w:jc w:val="center"/>
              <w:rPr>
                <w:sz w:val="20"/>
                <w:szCs w:val="20"/>
              </w:rPr>
            </w:pPr>
            <w:r>
              <w:rPr>
                <w:sz w:val="20"/>
                <w:szCs w:val="20"/>
              </w:rPr>
              <w:t>Проект бюджета ПМР на 2026 год</w:t>
            </w:r>
          </w:p>
        </w:tc>
        <w:tc>
          <w:tcPr>
            <w:tcW w:w="2785" w:type="dxa"/>
            <w:gridSpan w:val="5"/>
            <w:tcBorders>
              <w:top w:val="single" w:sz="4" w:space="0" w:color="auto"/>
              <w:left w:val="nil"/>
              <w:bottom w:val="single" w:sz="4" w:space="0" w:color="auto"/>
              <w:right w:val="single" w:sz="4" w:space="0" w:color="auto"/>
            </w:tcBorders>
            <w:vAlign w:val="center"/>
            <w:hideMark/>
          </w:tcPr>
          <w:p w14:paraId="2C9F23E4" w14:textId="77777777" w:rsidR="000023B4" w:rsidRDefault="000023B4">
            <w:pPr>
              <w:jc w:val="center"/>
              <w:rPr>
                <w:sz w:val="20"/>
                <w:szCs w:val="20"/>
              </w:rPr>
            </w:pPr>
            <w:r>
              <w:rPr>
                <w:sz w:val="20"/>
                <w:szCs w:val="20"/>
              </w:rPr>
              <w:t xml:space="preserve">Отклонение проекта бюджета на 2026 г. от первоначального бюджета на 2025 г. </w:t>
            </w:r>
          </w:p>
        </w:tc>
        <w:tc>
          <w:tcPr>
            <w:tcW w:w="2820" w:type="dxa"/>
            <w:gridSpan w:val="5"/>
            <w:tcBorders>
              <w:top w:val="single" w:sz="4" w:space="0" w:color="auto"/>
              <w:left w:val="nil"/>
              <w:bottom w:val="single" w:sz="4" w:space="0" w:color="auto"/>
              <w:right w:val="single" w:sz="4" w:space="0" w:color="auto"/>
            </w:tcBorders>
            <w:vAlign w:val="center"/>
            <w:hideMark/>
          </w:tcPr>
          <w:p w14:paraId="7030BD2A" w14:textId="77777777" w:rsidR="000023B4" w:rsidRDefault="000023B4">
            <w:pPr>
              <w:jc w:val="center"/>
              <w:rPr>
                <w:sz w:val="20"/>
                <w:szCs w:val="20"/>
              </w:rPr>
            </w:pPr>
            <w:r>
              <w:rPr>
                <w:sz w:val="20"/>
                <w:szCs w:val="20"/>
              </w:rPr>
              <w:t xml:space="preserve">Отклонение проекта бюджета на 2026 г. от уточненного бюджета на 2025 г. </w:t>
            </w:r>
          </w:p>
        </w:tc>
      </w:tr>
      <w:tr w:rsidR="000023B4" w14:paraId="70A5E75C" w14:textId="77777777" w:rsidTr="000023B4">
        <w:trPr>
          <w:gridAfter w:val="2"/>
          <w:wAfter w:w="349" w:type="dxa"/>
          <w:trHeight w:val="463"/>
        </w:trPr>
        <w:tc>
          <w:tcPr>
            <w:tcW w:w="757" w:type="dxa"/>
            <w:gridSpan w:val="2"/>
            <w:vMerge/>
            <w:tcBorders>
              <w:top w:val="single" w:sz="4" w:space="0" w:color="auto"/>
              <w:left w:val="single" w:sz="4" w:space="0" w:color="auto"/>
              <w:bottom w:val="single" w:sz="4" w:space="0" w:color="auto"/>
              <w:right w:val="single" w:sz="4" w:space="0" w:color="auto"/>
            </w:tcBorders>
            <w:vAlign w:val="center"/>
            <w:hideMark/>
          </w:tcPr>
          <w:p w14:paraId="5FBA6B19" w14:textId="77777777" w:rsidR="000023B4" w:rsidRDefault="000023B4">
            <w:pPr>
              <w:rPr>
                <w:sz w:val="20"/>
                <w:szCs w:val="20"/>
              </w:rPr>
            </w:pPr>
          </w:p>
        </w:tc>
        <w:tc>
          <w:tcPr>
            <w:tcW w:w="4306" w:type="dxa"/>
            <w:gridSpan w:val="2"/>
            <w:vMerge/>
            <w:tcBorders>
              <w:top w:val="single" w:sz="4" w:space="0" w:color="auto"/>
              <w:left w:val="single" w:sz="4" w:space="0" w:color="auto"/>
              <w:bottom w:val="single" w:sz="4" w:space="0" w:color="auto"/>
              <w:right w:val="single" w:sz="4" w:space="0" w:color="auto"/>
            </w:tcBorders>
            <w:vAlign w:val="center"/>
            <w:hideMark/>
          </w:tcPr>
          <w:p w14:paraId="0DAB81BD" w14:textId="77777777" w:rsidR="000023B4" w:rsidRDefault="000023B4">
            <w:pPr>
              <w:rPr>
                <w:sz w:val="20"/>
                <w:szCs w:val="20"/>
              </w:rPr>
            </w:pPr>
          </w:p>
        </w:tc>
        <w:tc>
          <w:tcPr>
            <w:tcW w:w="1846" w:type="dxa"/>
            <w:gridSpan w:val="3"/>
            <w:vMerge/>
            <w:tcBorders>
              <w:top w:val="single" w:sz="4" w:space="0" w:color="auto"/>
              <w:left w:val="single" w:sz="4" w:space="0" w:color="auto"/>
              <w:bottom w:val="single" w:sz="4" w:space="0" w:color="auto"/>
              <w:right w:val="single" w:sz="4" w:space="0" w:color="auto"/>
            </w:tcBorders>
            <w:vAlign w:val="center"/>
            <w:hideMark/>
          </w:tcPr>
          <w:p w14:paraId="079CF978" w14:textId="77777777" w:rsidR="000023B4" w:rsidRDefault="000023B4">
            <w:pPr>
              <w:rPr>
                <w:sz w:val="20"/>
                <w:szCs w:val="20"/>
              </w:rPr>
            </w:pPr>
          </w:p>
        </w:tc>
        <w:tc>
          <w:tcPr>
            <w:tcW w:w="1508" w:type="dxa"/>
            <w:gridSpan w:val="3"/>
            <w:vMerge/>
            <w:tcBorders>
              <w:top w:val="single" w:sz="4" w:space="0" w:color="auto"/>
              <w:left w:val="single" w:sz="4" w:space="0" w:color="auto"/>
              <w:bottom w:val="single" w:sz="4" w:space="0" w:color="auto"/>
              <w:right w:val="single" w:sz="4" w:space="0" w:color="auto"/>
            </w:tcBorders>
            <w:vAlign w:val="center"/>
            <w:hideMark/>
          </w:tcPr>
          <w:p w14:paraId="2C1B20D9" w14:textId="77777777" w:rsidR="000023B4" w:rsidRDefault="000023B4">
            <w:pPr>
              <w:rPr>
                <w:sz w:val="20"/>
                <w:szCs w:val="20"/>
              </w:rPr>
            </w:pPr>
          </w:p>
        </w:tc>
        <w:tc>
          <w:tcPr>
            <w:tcW w:w="1299" w:type="dxa"/>
            <w:gridSpan w:val="4"/>
            <w:vMerge/>
            <w:tcBorders>
              <w:top w:val="single" w:sz="4" w:space="0" w:color="auto"/>
              <w:left w:val="single" w:sz="4" w:space="0" w:color="auto"/>
              <w:bottom w:val="single" w:sz="4" w:space="0" w:color="auto"/>
              <w:right w:val="single" w:sz="4" w:space="0" w:color="auto"/>
            </w:tcBorders>
            <w:vAlign w:val="center"/>
            <w:hideMark/>
          </w:tcPr>
          <w:p w14:paraId="27C7FDC6" w14:textId="77777777" w:rsidR="000023B4" w:rsidRDefault="000023B4">
            <w:pPr>
              <w:rPr>
                <w:sz w:val="20"/>
                <w:szCs w:val="20"/>
              </w:rPr>
            </w:pPr>
          </w:p>
        </w:tc>
        <w:tc>
          <w:tcPr>
            <w:tcW w:w="1286" w:type="dxa"/>
            <w:gridSpan w:val="3"/>
            <w:tcBorders>
              <w:top w:val="nil"/>
              <w:left w:val="nil"/>
              <w:bottom w:val="single" w:sz="4" w:space="0" w:color="auto"/>
              <w:right w:val="single" w:sz="4" w:space="0" w:color="auto"/>
            </w:tcBorders>
            <w:vAlign w:val="bottom"/>
            <w:hideMark/>
          </w:tcPr>
          <w:p w14:paraId="3E5F5FB5" w14:textId="77777777" w:rsidR="000023B4" w:rsidRDefault="000023B4">
            <w:pPr>
              <w:jc w:val="center"/>
              <w:rPr>
                <w:sz w:val="20"/>
                <w:szCs w:val="20"/>
              </w:rPr>
            </w:pPr>
            <w:r>
              <w:rPr>
                <w:sz w:val="20"/>
                <w:szCs w:val="20"/>
              </w:rPr>
              <w:t>Абсолютное</w:t>
            </w:r>
            <w:proofErr w:type="gramStart"/>
            <w:r>
              <w:rPr>
                <w:sz w:val="20"/>
                <w:szCs w:val="20"/>
              </w:rPr>
              <w:t xml:space="preserve"> (+,-)</w:t>
            </w:r>
            <w:proofErr w:type="gramEnd"/>
          </w:p>
        </w:tc>
        <w:tc>
          <w:tcPr>
            <w:tcW w:w="1499" w:type="dxa"/>
            <w:gridSpan w:val="2"/>
            <w:tcBorders>
              <w:top w:val="nil"/>
              <w:left w:val="nil"/>
              <w:bottom w:val="single" w:sz="4" w:space="0" w:color="auto"/>
              <w:right w:val="single" w:sz="4" w:space="0" w:color="auto"/>
            </w:tcBorders>
            <w:vAlign w:val="bottom"/>
            <w:hideMark/>
          </w:tcPr>
          <w:p w14:paraId="6BE7873B" w14:textId="77777777" w:rsidR="000023B4" w:rsidRDefault="000023B4">
            <w:pPr>
              <w:jc w:val="center"/>
              <w:rPr>
                <w:sz w:val="20"/>
                <w:szCs w:val="20"/>
              </w:rPr>
            </w:pPr>
            <w:r>
              <w:rPr>
                <w:sz w:val="20"/>
                <w:szCs w:val="20"/>
              </w:rPr>
              <w:t>Относительное (%)</w:t>
            </w:r>
          </w:p>
        </w:tc>
        <w:tc>
          <w:tcPr>
            <w:tcW w:w="1320" w:type="dxa"/>
            <w:gridSpan w:val="3"/>
            <w:tcBorders>
              <w:top w:val="nil"/>
              <w:left w:val="nil"/>
              <w:bottom w:val="single" w:sz="4" w:space="0" w:color="auto"/>
              <w:right w:val="single" w:sz="4" w:space="0" w:color="auto"/>
            </w:tcBorders>
            <w:vAlign w:val="bottom"/>
            <w:hideMark/>
          </w:tcPr>
          <w:p w14:paraId="2C3BD287" w14:textId="77777777" w:rsidR="000023B4" w:rsidRDefault="000023B4">
            <w:pPr>
              <w:jc w:val="center"/>
              <w:rPr>
                <w:sz w:val="20"/>
                <w:szCs w:val="20"/>
              </w:rPr>
            </w:pPr>
            <w:r>
              <w:rPr>
                <w:sz w:val="20"/>
                <w:szCs w:val="20"/>
              </w:rPr>
              <w:t>Абсолютное</w:t>
            </w:r>
            <w:proofErr w:type="gramStart"/>
            <w:r>
              <w:rPr>
                <w:sz w:val="20"/>
                <w:szCs w:val="20"/>
              </w:rPr>
              <w:t xml:space="preserve"> (+,-)</w:t>
            </w:r>
            <w:proofErr w:type="gramEnd"/>
          </w:p>
        </w:tc>
        <w:tc>
          <w:tcPr>
            <w:tcW w:w="1500" w:type="dxa"/>
            <w:gridSpan w:val="2"/>
            <w:tcBorders>
              <w:top w:val="nil"/>
              <w:left w:val="nil"/>
              <w:bottom w:val="single" w:sz="4" w:space="0" w:color="auto"/>
              <w:right w:val="single" w:sz="4" w:space="0" w:color="auto"/>
            </w:tcBorders>
            <w:vAlign w:val="bottom"/>
            <w:hideMark/>
          </w:tcPr>
          <w:p w14:paraId="0E0854B2" w14:textId="77777777" w:rsidR="000023B4" w:rsidRDefault="000023B4">
            <w:pPr>
              <w:jc w:val="center"/>
              <w:rPr>
                <w:sz w:val="20"/>
                <w:szCs w:val="20"/>
              </w:rPr>
            </w:pPr>
            <w:r>
              <w:rPr>
                <w:sz w:val="20"/>
                <w:szCs w:val="20"/>
              </w:rPr>
              <w:t>Относительное (%)</w:t>
            </w:r>
          </w:p>
        </w:tc>
      </w:tr>
      <w:tr w:rsidR="000023B4" w14:paraId="2FFF2593"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27A9A531" w14:textId="77777777" w:rsidR="000023B4" w:rsidRDefault="000023B4">
            <w:pPr>
              <w:jc w:val="center"/>
              <w:rPr>
                <w:b/>
                <w:bCs/>
                <w:sz w:val="20"/>
                <w:szCs w:val="20"/>
              </w:rPr>
            </w:pPr>
            <w:r>
              <w:rPr>
                <w:b/>
                <w:bCs/>
                <w:sz w:val="20"/>
                <w:szCs w:val="20"/>
              </w:rPr>
              <w:t>0100</w:t>
            </w:r>
          </w:p>
        </w:tc>
        <w:tc>
          <w:tcPr>
            <w:tcW w:w="4306" w:type="dxa"/>
            <w:gridSpan w:val="2"/>
            <w:tcBorders>
              <w:top w:val="nil"/>
              <w:left w:val="nil"/>
              <w:bottom w:val="single" w:sz="4" w:space="0" w:color="auto"/>
              <w:right w:val="single" w:sz="4" w:space="0" w:color="auto"/>
            </w:tcBorders>
            <w:vAlign w:val="center"/>
            <w:hideMark/>
          </w:tcPr>
          <w:p w14:paraId="32330A84" w14:textId="77777777" w:rsidR="000023B4" w:rsidRDefault="000023B4">
            <w:pPr>
              <w:rPr>
                <w:b/>
                <w:bCs/>
                <w:sz w:val="20"/>
                <w:szCs w:val="20"/>
              </w:rPr>
            </w:pPr>
            <w:r>
              <w:rPr>
                <w:b/>
                <w:bCs/>
                <w:sz w:val="20"/>
                <w:szCs w:val="20"/>
              </w:rPr>
              <w:t>ОБЩЕГОСУДАРСТВЕННЫЕ ВОПРОСЫ</w:t>
            </w:r>
          </w:p>
        </w:tc>
        <w:tc>
          <w:tcPr>
            <w:tcW w:w="1846" w:type="dxa"/>
            <w:gridSpan w:val="3"/>
            <w:tcBorders>
              <w:top w:val="nil"/>
              <w:left w:val="nil"/>
              <w:bottom w:val="single" w:sz="4" w:space="0" w:color="auto"/>
              <w:right w:val="single" w:sz="4" w:space="0" w:color="auto"/>
            </w:tcBorders>
            <w:vAlign w:val="center"/>
            <w:hideMark/>
          </w:tcPr>
          <w:p w14:paraId="6B2728E4" w14:textId="77777777" w:rsidR="000023B4" w:rsidRDefault="000023B4">
            <w:pPr>
              <w:jc w:val="right"/>
              <w:rPr>
                <w:b/>
                <w:bCs/>
                <w:sz w:val="20"/>
                <w:szCs w:val="20"/>
              </w:rPr>
            </w:pPr>
            <w:r>
              <w:rPr>
                <w:b/>
                <w:bCs/>
                <w:sz w:val="20"/>
                <w:szCs w:val="20"/>
              </w:rPr>
              <w:t>879 205,39</w:t>
            </w:r>
          </w:p>
        </w:tc>
        <w:tc>
          <w:tcPr>
            <w:tcW w:w="1508" w:type="dxa"/>
            <w:gridSpan w:val="3"/>
            <w:tcBorders>
              <w:top w:val="nil"/>
              <w:left w:val="nil"/>
              <w:bottom w:val="single" w:sz="4" w:space="0" w:color="auto"/>
              <w:right w:val="single" w:sz="4" w:space="0" w:color="auto"/>
            </w:tcBorders>
            <w:vAlign w:val="center"/>
            <w:hideMark/>
          </w:tcPr>
          <w:p w14:paraId="5858A2D8" w14:textId="77777777" w:rsidR="000023B4" w:rsidRDefault="000023B4">
            <w:pPr>
              <w:jc w:val="right"/>
              <w:rPr>
                <w:b/>
                <w:bCs/>
                <w:sz w:val="20"/>
                <w:szCs w:val="20"/>
              </w:rPr>
            </w:pPr>
            <w:r>
              <w:rPr>
                <w:b/>
                <w:bCs/>
                <w:sz w:val="20"/>
                <w:szCs w:val="20"/>
              </w:rPr>
              <w:t>969 188,44</w:t>
            </w:r>
          </w:p>
        </w:tc>
        <w:tc>
          <w:tcPr>
            <w:tcW w:w="1299" w:type="dxa"/>
            <w:gridSpan w:val="4"/>
            <w:tcBorders>
              <w:top w:val="nil"/>
              <w:left w:val="nil"/>
              <w:bottom w:val="single" w:sz="4" w:space="0" w:color="auto"/>
              <w:right w:val="single" w:sz="4" w:space="0" w:color="auto"/>
            </w:tcBorders>
            <w:vAlign w:val="center"/>
            <w:hideMark/>
          </w:tcPr>
          <w:p w14:paraId="5B6C2796" w14:textId="77777777" w:rsidR="000023B4" w:rsidRDefault="000023B4">
            <w:pPr>
              <w:jc w:val="right"/>
              <w:rPr>
                <w:b/>
                <w:bCs/>
                <w:sz w:val="20"/>
                <w:szCs w:val="20"/>
              </w:rPr>
            </w:pPr>
            <w:r>
              <w:rPr>
                <w:b/>
                <w:bCs/>
                <w:sz w:val="20"/>
                <w:szCs w:val="20"/>
              </w:rPr>
              <w:t>1 113 741,34</w:t>
            </w:r>
          </w:p>
        </w:tc>
        <w:tc>
          <w:tcPr>
            <w:tcW w:w="1286" w:type="dxa"/>
            <w:gridSpan w:val="3"/>
            <w:tcBorders>
              <w:top w:val="nil"/>
              <w:left w:val="nil"/>
              <w:bottom w:val="single" w:sz="4" w:space="0" w:color="auto"/>
              <w:right w:val="single" w:sz="4" w:space="0" w:color="auto"/>
            </w:tcBorders>
            <w:vAlign w:val="center"/>
            <w:hideMark/>
          </w:tcPr>
          <w:p w14:paraId="5F378DA4" w14:textId="77777777" w:rsidR="000023B4" w:rsidRDefault="000023B4">
            <w:pPr>
              <w:jc w:val="right"/>
              <w:rPr>
                <w:b/>
                <w:bCs/>
                <w:sz w:val="20"/>
                <w:szCs w:val="20"/>
              </w:rPr>
            </w:pPr>
            <w:r>
              <w:rPr>
                <w:b/>
                <w:bCs/>
                <w:sz w:val="20"/>
                <w:szCs w:val="20"/>
              </w:rPr>
              <w:t>234 535,95</w:t>
            </w:r>
          </w:p>
        </w:tc>
        <w:tc>
          <w:tcPr>
            <w:tcW w:w="1499" w:type="dxa"/>
            <w:gridSpan w:val="2"/>
            <w:tcBorders>
              <w:top w:val="nil"/>
              <w:left w:val="nil"/>
              <w:bottom w:val="single" w:sz="4" w:space="0" w:color="auto"/>
              <w:right w:val="single" w:sz="4" w:space="0" w:color="auto"/>
            </w:tcBorders>
            <w:vAlign w:val="center"/>
            <w:hideMark/>
          </w:tcPr>
          <w:p w14:paraId="7141B8D9" w14:textId="77777777" w:rsidR="000023B4" w:rsidRDefault="000023B4">
            <w:pPr>
              <w:jc w:val="right"/>
              <w:rPr>
                <w:b/>
                <w:bCs/>
                <w:sz w:val="20"/>
                <w:szCs w:val="20"/>
              </w:rPr>
            </w:pPr>
            <w:r>
              <w:rPr>
                <w:b/>
                <w:bCs/>
                <w:sz w:val="20"/>
                <w:szCs w:val="20"/>
              </w:rPr>
              <w:t>126,68</w:t>
            </w:r>
          </w:p>
        </w:tc>
        <w:tc>
          <w:tcPr>
            <w:tcW w:w="1320" w:type="dxa"/>
            <w:gridSpan w:val="3"/>
            <w:tcBorders>
              <w:top w:val="nil"/>
              <w:left w:val="nil"/>
              <w:bottom w:val="single" w:sz="4" w:space="0" w:color="auto"/>
              <w:right w:val="single" w:sz="4" w:space="0" w:color="auto"/>
            </w:tcBorders>
            <w:vAlign w:val="center"/>
            <w:hideMark/>
          </w:tcPr>
          <w:p w14:paraId="015D48BC" w14:textId="77777777" w:rsidR="000023B4" w:rsidRDefault="000023B4">
            <w:pPr>
              <w:jc w:val="right"/>
              <w:rPr>
                <w:b/>
                <w:bCs/>
                <w:sz w:val="20"/>
                <w:szCs w:val="20"/>
              </w:rPr>
            </w:pPr>
            <w:r>
              <w:rPr>
                <w:b/>
                <w:bCs/>
                <w:sz w:val="20"/>
                <w:szCs w:val="20"/>
              </w:rPr>
              <w:t>144 552,90</w:t>
            </w:r>
          </w:p>
        </w:tc>
        <w:tc>
          <w:tcPr>
            <w:tcW w:w="1500" w:type="dxa"/>
            <w:gridSpan w:val="2"/>
            <w:tcBorders>
              <w:top w:val="nil"/>
              <w:left w:val="nil"/>
              <w:bottom w:val="single" w:sz="4" w:space="0" w:color="auto"/>
              <w:right w:val="single" w:sz="4" w:space="0" w:color="auto"/>
            </w:tcBorders>
            <w:vAlign w:val="center"/>
            <w:hideMark/>
          </w:tcPr>
          <w:p w14:paraId="72BBF6FC" w14:textId="77777777" w:rsidR="000023B4" w:rsidRDefault="000023B4">
            <w:pPr>
              <w:jc w:val="right"/>
              <w:rPr>
                <w:b/>
                <w:bCs/>
                <w:sz w:val="20"/>
                <w:szCs w:val="20"/>
              </w:rPr>
            </w:pPr>
            <w:r>
              <w:rPr>
                <w:b/>
                <w:bCs/>
                <w:sz w:val="20"/>
                <w:szCs w:val="20"/>
              </w:rPr>
              <w:t>114,91</w:t>
            </w:r>
          </w:p>
        </w:tc>
      </w:tr>
      <w:tr w:rsidR="000023B4" w14:paraId="64C51F1C" w14:textId="77777777" w:rsidTr="000023B4">
        <w:trPr>
          <w:gridAfter w:val="2"/>
          <w:wAfter w:w="349" w:type="dxa"/>
          <w:trHeight w:val="765"/>
        </w:trPr>
        <w:tc>
          <w:tcPr>
            <w:tcW w:w="757" w:type="dxa"/>
            <w:gridSpan w:val="2"/>
            <w:tcBorders>
              <w:top w:val="nil"/>
              <w:left w:val="single" w:sz="4" w:space="0" w:color="auto"/>
              <w:bottom w:val="single" w:sz="4" w:space="0" w:color="auto"/>
              <w:right w:val="single" w:sz="4" w:space="0" w:color="auto"/>
            </w:tcBorders>
            <w:vAlign w:val="center"/>
            <w:hideMark/>
          </w:tcPr>
          <w:p w14:paraId="6A51395D" w14:textId="77777777" w:rsidR="000023B4" w:rsidRDefault="000023B4">
            <w:pPr>
              <w:jc w:val="center"/>
              <w:outlineLvl w:val="0"/>
              <w:rPr>
                <w:sz w:val="20"/>
                <w:szCs w:val="20"/>
              </w:rPr>
            </w:pPr>
            <w:r>
              <w:rPr>
                <w:sz w:val="20"/>
                <w:szCs w:val="20"/>
              </w:rPr>
              <w:t>0102</w:t>
            </w:r>
          </w:p>
        </w:tc>
        <w:tc>
          <w:tcPr>
            <w:tcW w:w="4306" w:type="dxa"/>
            <w:gridSpan w:val="2"/>
            <w:tcBorders>
              <w:top w:val="nil"/>
              <w:left w:val="nil"/>
              <w:bottom w:val="single" w:sz="4" w:space="0" w:color="auto"/>
              <w:right w:val="single" w:sz="4" w:space="0" w:color="auto"/>
            </w:tcBorders>
            <w:vAlign w:val="center"/>
            <w:hideMark/>
          </w:tcPr>
          <w:p w14:paraId="49129122" w14:textId="77777777" w:rsidR="000023B4" w:rsidRDefault="000023B4">
            <w:pPr>
              <w:outlineLvl w:val="0"/>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1846" w:type="dxa"/>
            <w:gridSpan w:val="3"/>
            <w:tcBorders>
              <w:top w:val="nil"/>
              <w:left w:val="nil"/>
              <w:bottom w:val="single" w:sz="4" w:space="0" w:color="auto"/>
              <w:right w:val="single" w:sz="4" w:space="0" w:color="auto"/>
            </w:tcBorders>
            <w:vAlign w:val="center"/>
            <w:hideMark/>
          </w:tcPr>
          <w:p w14:paraId="685691DA" w14:textId="77777777" w:rsidR="000023B4" w:rsidRDefault="000023B4">
            <w:pPr>
              <w:jc w:val="right"/>
              <w:outlineLvl w:val="0"/>
              <w:rPr>
                <w:sz w:val="20"/>
                <w:szCs w:val="20"/>
              </w:rPr>
            </w:pPr>
            <w:r>
              <w:rPr>
                <w:sz w:val="20"/>
                <w:szCs w:val="20"/>
              </w:rPr>
              <w:t>8 390,77</w:t>
            </w:r>
          </w:p>
        </w:tc>
        <w:tc>
          <w:tcPr>
            <w:tcW w:w="1508" w:type="dxa"/>
            <w:gridSpan w:val="3"/>
            <w:tcBorders>
              <w:top w:val="nil"/>
              <w:left w:val="nil"/>
              <w:bottom w:val="single" w:sz="4" w:space="0" w:color="auto"/>
              <w:right w:val="single" w:sz="4" w:space="0" w:color="auto"/>
            </w:tcBorders>
            <w:vAlign w:val="center"/>
            <w:hideMark/>
          </w:tcPr>
          <w:p w14:paraId="5C26437E" w14:textId="77777777" w:rsidR="000023B4" w:rsidRDefault="000023B4">
            <w:pPr>
              <w:jc w:val="right"/>
              <w:outlineLvl w:val="0"/>
              <w:rPr>
                <w:sz w:val="20"/>
                <w:szCs w:val="20"/>
              </w:rPr>
            </w:pPr>
            <w:r>
              <w:rPr>
                <w:sz w:val="20"/>
                <w:szCs w:val="20"/>
              </w:rPr>
              <w:t>8 496,27</w:t>
            </w:r>
          </w:p>
        </w:tc>
        <w:tc>
          <w:tcPr>
            <w:tcW w:w="1299" w:type="dxa"/>
            <w:gridSpan w:val="4"/>
            <w:tcBorders>
              <w:top w:val="nil"/>
              <w:left w:val="nil"/>
              <w:bottom w:val="single" w:sz="4" w:space="0" w:color="auto"/>
              <w:right w:val="single" w:sz="4" w:space="0" w:color="auto"/>
            </w:tcBorders>
            <w:vAlign w:val="center"/>
            <w:hideMark/>
          </w:tcPr>
          <w:p w14:paraId="42F816CF" w14:textId="77777777" w:rsidR="000023B4" w:rsidRDefault="000023B4">
            <w:pPr>
              <w:jc w:val="right"/>
              <w:outlineLvl w:val="0"/>
              <w:rPr>
                <w:sz w:val="20"/>
                <w:szCs w:val="20"/>
              </w:rPr>
            </w:pPr>
            <w:r>
              <w:rPr>
                <w:sz w:val="20"/>
                <w:szCs w:val="20"/>
              </w:rPr>
              <w:t>9 325,03</w:t>
            </w:r>
          </w:p>
        </w:tc>
        <w:tc>
          <w:tcPr>
            <w:tcW w:w="1286" w:type="dxa"/>
            <w:gridSpan w:val="3"/>
            <w:tcBorders>
              <w:top w:val="nil"/>
              <w:left w:val="nil"/>
              <w:bottom w:val="single" w:sz="4" w:space="0" w:color="auto"/>
              <w:right w:val="single" w:sz="4" w:space="0" w:color="auto"/>
            </w:tcBorders>
            <w:vAlign w:val="center"/>
            <w:hideMark/>
          </w:tcPr>
          <w:p w14:paraId="428FDB77" w14:textId="77777777" w:rsidR="000023B4" w:rsidRDefault="000023B4">
            <w:pPr>
              <w:jc w:val="right"/>
              <w:outlineLvl w:val="0"/>
              <w:rPr>
                <w:sz w:val="20"/>
                <w:szCs w:val="20"/>
              </w:rPr>
            </w:pPr>
            <w:r>
              <w:rPr>
                <w:sz w:val="20"/>
                <w:szCs w:val="20"/>
              </w:rPr>
              <w:t>934,26</w:t>
            </w:r>
          </w:p>
        </w:tc>
        <w:tc>
          <w:tcPr>
            <w:tcW w:w="1499" w:type="dxa"/>
            <w:gridSpan w:val="2"/>
            <w:tcBorders>
              <w:top w:val="nil"/>
              <w:left w:val="nil"/>
              <w:bottom w:val="single" w:sz="4" w:space="0" w:color="auto"/>
              <w:right w:val="single" w:sz="4" w:space="0" w:color="auto"/>
            </w:tcBorders>
            <w:vAlign w:val="center"/>
            <w:hideMark/>
          </w:tcPr>
          <w:p w14:paraId="23E33D06" w14:textId="77777777" w:rsidR="000023B4" w:rsidRDefault="000023B4">
            <w:pPr>
              <w:jc w:val="right"/>
              <w:outlineLvl w:val="0"/>
              <w:rPr>
                <w:sz w:val="20"/>
                <w:szCs w:val="20"/>
              </w:rPr>
            </w:pPr>
            <w:r>
              <w:rPr>
                <w:sz w:val="20"/>
                <w:szCs w:val="20"/>
              </w:rPr>
              <w:t>111,13</w:t>
            </w:r>
          </w:p>
        </w:tc>
        <w:tc>
          <w:tcPr>
            <w:tcW w:w="1320" w:type="dxa"/>
            <w:gridSpan w:val="3"/>
            <w:tcBorders>
              <w:top w:val="nil"/>
              <w:left w:val="nil"/>
              <w:bottom w:val="single" w:sz="4" w:space="0" w:color="auto"/>
              <w:right w:val="single" w:sz="4" w:space="0" w:color="auto"/>
            </w:tcBorders>
            <w:vAlign w:val="center"/>
            <w:hideMark/>
          </w:tcPr>
          <w:p w14:paraId="5FA8CC05" w14:textId="77777777" w:rsidR="000023B4" w:rsidRDefault="000023B4">
            <w:pPr>
              <w:jc w:val="right"/>
              <w:outlineLvl w:val="0"/>
              <w:rPr>
                <w:sz w:val="20"/>
                <w:szCs w:val="20"/>
              </w:rPr>
            </w:pPr>
            <w:r>
              <w:rPr>
                <w:sz w:val="20"/>
                <w:szCs w:val="20"/>
              </w:rPr>
              <w:t>828,76</w:t>
            </w:r>
          </w:p>
        </w:tc>
        <w:tc>
          <w:tcPr>
            <w:tcW w:w="1500" w:type="dxa"/>
            <w:gridSpan w:val="2"/>
            <w:tcBorders>
              <w:top w:val="nil"/>
              <w:left w:val="nil"/>
              <w:bottom w:val="single" w:sz="4" w:space="0" w:color="auto"/>
              <w:right w:val="single" w:sz="4" w:space="0" w:color="auto"/>
            </w:tcBorders>
            <w:vAlign w:val="center"/>
            <w:hideMark/>
          </w:tcPr>
          <w:p w14:paraId="69A7C889" w14:textId="77777777" w:rsidR="000023B4" w:rsidRDefault="000023B4">
            <w:pPr>
              <w:jc w:val="right"/>
              <w:outlineLvl w:val="0"/>
              <w:rPr>
                <w:sz w:val="20"/>
                <w:szCs w:val="20"/>
              </w:rPr>
            </w:pPr>
            <w:r>
              <w:rPr>
                <w:sz w:val="20"/>
                <w:szCs w:val="20"/>
              </w:rPr>
              <w:t>109,75</w:t>
            </w:r>
          </w:p>
        </w:tc>
      </w:tr>
      <w:tr w:rsidR="000023B4" w14:paraId="64C41895" w14:textId="77777777" w:rsidTr="000023B4">
        <w:trPr>
          <w:gridAfter w:val="2"/>
          <w:wAfter w:w="349" w:type="dxa"/>
          <w:trHeight w:val="1020"/>
        </w:trPr>
        <w:tc>
          <w:tcPr>
            <w:tcW w:w="757" w:type="dxa"/>
            <w:gridSpan w:val="2"/>
            <w:tcBorders>
              <w:top w:val="nil"/>
              <w:left w:val="single" w:sz="4" w:space="0" w:color="auto"/>
              <w:bottom w:val="single" w:sz="4" w:space="0" w:color="auto"/>
              <w:right w:val="single" w:sz="4" w:space="0" w:color="auto"/>
            </w:tcBorders>
            <w:vAlign w:val="center"/>
            <w:hideMark/>
          </w:tcPr>
          <w:p w14:paraId="79477239" w14:textId="77777777" w:rsidR="000023B4" w:rsidRDefault="000023B4">
            <w:pPr>
              <w:jc w:val="center"/>
              <w:outlineLvl w:val="0"/>
              <w:rPr>
                <w:sz w:val="20"/>
                <w:szCs w:val="20"/>
              </w:rPr>
            </w:pPr>
            <w:r>
              <w:rPr>
                <w:sz w:val="20"/>
                <w:szCs w:val="20"/>
              </w:rPr>
              <w:t>0103</w:t>
            </w:r>
          </w:p>
        </w:tc>
        <w:tc>
          <w:tcPr>
            <w:tcW w:w="4306" w:type="dxa"/>
            <w:gridSpan w:val="2"/>
            <w:tcBorders>
              <w:top w:val="nil"/>
              <w:left w:val="nil"/>
              <w:bottom w:val="single" w:sz="4" w:space="0" w:color="auto"/>
              <w:right w:val="single" w:sz="4" w:space="0" w:color="auto"/>
            </w:tcBorders>
            <w:vAlign w:val="center"/>
            <w:hideMark/>
          </w:tcPr>
          <w:p w14:paraId="44F5FAFB" w14:textId="77777777" w:rsidR="000023B4" w:rsidRDefault="000023B4">
            <w:pPr>
              <w:outlineLvl w:val="0"/>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6" w:type="dxa"/>
            <w:gridSpan w:val="3"/>
            <w:tcBorders>
              <w:top w:val="nil"/>
              <w:left w:val="nil"/>
              <w:bottom w:val="single" w:sz="4" w:space="0" w:color="auto"/>
              <w:right w:val="single" w:sz="4" w:space="0" w:color="auto"/>
            </w:tcBorders>
            <w:vAlign w:val="center"/>
            <w:hideMark/>
          </w:tcPr>
          <w:p w14:paraId="2BAA35D8" w14:textId="77777777" w:rsidR="000023B4" w:rsidRDefault="000023B4">
            <w:pPr>
              <w:jc w:val="right"/>
              <w:outlineLvl w:val="0"/>
              <w:rPr>
                <w:sz w:val="20"/>
                <w:szCs w:val="20"/>
              </w:rPr>
            </w:pPr>
            <w:r>
              <w:rPr>
                <w:sz w:val="20"/>
                <w:szCs w:val="20"/>
              </w:rPr>
              <w:t>13 102,03</w:t>
            </w:r>
          </w:p>
        </w:tc>
        <w:tc>
          <w:tcPr>
            <w:tcW w:w="1508" w:type="dxa"/>
            <w:gridSpan w:val="3"/>
            <w:tcBorders>
              <w:top w:val="nil"/>
              <w:left w:val="nil"/>
              <w:bottom w:val="single" w:sz="4" w:space="0" w:color="auto"/>
              <w:right w:val="single" w:sz="4" w:space="0" w:color="auto"/>
            </w:tcBorders>
            <w:vAlign w:val="center"/>
            <w:hideMark/>
          </w:tcPr>
          <w:p w14:paraId="3BE05DF6" w14:textId="77777777" w:rsidR="000023B4" w:rsidRDefault="000023B4">
            <w:pPr>
              <w:jc w:val="right"/>
              <w:outlineLvl w:val="0"/>
              <w:rPr>
                <w:sz w:val="20"/>
                <w:szCs w:val="20"/>
              </w:rPr>
            </w:pPr>
            <w:r>
              <w:rPr>
                <w:sz w:val="20"/>
                <w:szCs w:val="20"/>
              </w:rPr>
              <w:t>14 422,12</w:t>
            </w:r>
          </w:p>
        </w:tc>
        <w:tc>
          <w:tcPr>
            <w:tcW w:w="1299" w:type="dxa"/>
            <w:gridSpan w:val="4"/>
            <w:tcBorders>
              <w:top w:val="nil"/>
              <w:left w:val="nil"/>
              <w:bottom w:val="single" w:sz="4" w:space="0" w:color="auto"/>
              <w:right w:val="single" w:sz="4" w:space="0" w:color="auto"/>
            </w:tcBorders>
            <w:vAlign w:val="center"/>
            <w:hideMark/>
          </w:tcPr>
          <w:p w14:paraId="29816C94" w14:textId="77777777" w:rsidR="000023B4" w:rsidRDefault="000023B4">
            <w:pPr>
              <w:jc w:val="right"/>
              <w:outlineLvl w:val="0"/>
              <w:rPr>
                <w:sz w:val="20"/>
                <w:szCs w:val="20"/>
              </w:rPr>
            </w:pPr>
            <w:r>
              <w:rPr>
                <w:sz w:val="20"/>
                <w:szCs w:val="20"/>
              </w:rPr>
              <w:t>17 518,91</w:t>
            </w:r>
          </w:p>
        </w:tc>
        <w:tc>
          <w:tcPr>
            <w:tcW w:w="1286" w:type="dxa"/>
            <w:gridSpan w:val="3"/>
            <w:tcBorders>
              <w:top w:val="nil"/>
              <w:left w:val="nil"/>
              <w:bottom w:val="single" w:sz="4" w:space="0" w:color="auto"/>
              <w:right w:val="single" w:sz="4" w:space="0" w:color="auto"/>
            </w:tcBorders>
            <w:vAlign w:val="center"/>
            <w:hideMark/>
          </w:tcPr>
          <w:p w14:paraId="652F24CF" w14:textId="77777777" w:rsidR="000023B4" w:rsidRDefault="000023B4">
            <w:pPr>
              <w:jc w:val="right"/>
              <w:outlineLvl w:val="0"/>
              <w:rPr>
                <w:sz w:val="20"/>
                <w:szCs w:val="20"/>
              </w:rPr>
            </w:pPr>
            <w:r>
              <w:rPr>
                <w:sz w:val="20"/>
                <w:szCs w:val="20"/>
              </w:rPr>
              <w:t>4 416,88</w:t>
            </w:r>
          </w:p>
        </w:tc>
        <w:tc>
          <w:tcPr>
            <w:tcW w:w="1499" w:type="dxa"/>
            <w:gridSpan w:val="2"/>
            <w:tcBorders>
              <w:top w:val="nil"/>
              <w:left w:val="nil"/>
              <w:bottom w:val="single" w:sz="4" w:space="0" w:color="auto"/>
              <w:right w:val="single" w:sz="4" w:space="0" w:color="auto"/>
            </w:tcBorders>
            <w:vAlign w:val="center"/>
            <w:hideMark/>
          </w:tcPr>
          <w:p w14:paraId="5CA3F822" w14:textId="77777777" w:rsidR="000023B4" w:rsidRDefault="000023B4">
            <w:pPr>
              <w:jc w:val="right"/>
              <w:outlineLvl w:val="0"/>
              <w:rPr>
                <w:sz w:val="20"/>
                <w:szCs w:val="20"/>
              </w:rPr>
            </w:pPr>
            <w:r>
              <w:rPr>
                <w:sz w:val="20"/>
                <w:szCs w:val="20"/>
              </w:rPr>
              <w:t>133,71</w:t>
            </w:r>
          </w:p>
        </w:tc>
        <w:tc>
          <w:tcPr>
            <w:tcW w:w="1320" w:type="dxa"/>
            <w:gridSpan w:val="3"/>
            <w:tcBorders>
              <w:top w:val="nil"/>
              <w:left w:val="nil"/>
              <w:bottom w:val="single" w:sz="4" w:space="0" w:color="auto"/>
              <w:right w:val="single" w:sz="4" w:space="0" w:color="auto"/>
            </w:tcBorders>
            <w:vAlign w:val="center"/>
            <w:hideMark/>
          </w:tcPr>
          <w:p w14:paraId="19730F83" w14:textId="77777777" w:rsidR="000023B4" w:rsidRDefault="000023B4">
            <w:pPr>
              <w:jc w:val="right"/>
              <w:outlineLvl w:val="0"/>
              <w:rPr>
                <w:sz w:val="20"/>
                <w:szCs w:val="20"/>
              </w:rPr>
            </w:pPr>
            <w:r>
              <w:rPr>
                <w:sz w:val="20"/>
                <w:szCs w:val="20"/>
              </w:rPr>
              <w:t>3 096,79</w:t>
            </w:r>
          </w:p>
        </w:tc>
        <w:tc>
          <w:tcPr>
            <w:tcW w:w="1500" w:type="dxa"/>
            <w:gridSpan w:val="2"/>
            <w:tcBorders>
              <w:top w:val="nil"/>
              <w:left w:val="nil"/>
              <w:bottom w:val="single" w:sz="4" w:space="0" w:color="auto"/>
              <w:right w:val="single" w:sz="4" w:space="0" w:color="auto"/>
            </w:tcBorders>
            <w:vAlign w:val="center"/>
            <w:hideMark/>
          </w:tcPr>
          <w:p w14:paraId="6E26E24A" w14:textId="77777777" w:rsidR="000023B4" w:rsidRDefault="000023B4">
            <w:pPr>
              <w:jc w:val="right"/>
              <w:outlineLvl w:val="0"/>
              <w:rPr>
                <w:sz w:val="20"/>
                <w:szCs w:val="20"/>
              </w:rPr>
            </w:pPr>
            <w:r>
              <w:rPr>
                <w:sz w:val="20"/>
                <w:szCs w:val="20"/>
              </w:rPr>
              <w:t>121,47</w:t>
            </w:r>
          </w:p>
        </w:tc>
      </w:tr>
      <w:tr w:rsidR="000023B4" w14:paraId="33415E02" w14:textId="77777777" w:rsidTr="000023B4">
        <w:trPr>
          <w:gridAfter w:val="2"/>
          <w:wAfter w:w="349" w:type="dxa"/>
          <w:trHeight w:val="1020"/>
        </w:trPr>
        <w:tc>
          <w:tcPr>
            <w:tcW w:w="757" w:type="dxa"/>
            <w:gridSpan w:val="2"/>
            <w:tcBorders>
              <w:top w:val="nil"/>
              <w:left w:val="single" w:sz="4" w:space="0" w:color="auto"/>
              <w:bottom w:val="single" w:sz="4" w:space="0" w:color="auto"/>
              <w:right w:val="single" w:sz="4" w:space="0" w:color="auto"/>
            </w:tcBorders>
            <w:vAlign w:val="center"/>
            <w:hideMark/>
          </w:tcPr>
          <w:p w14:paraId="51EFF4F4" w14:textId="77777777" w:rsidR="000023B4" w:rsidRDefault="000023B4">
            <w:pPr>
              <w:jc w:val="center"/>
              <w:outlineLvl w:val="0"/>
              <w:rPr>
                <w:sz w:val="20"/>
                <w:szCs w:val="20"/>
              </w:rPr>
            </w:pPr>
            <w:r>
              <w:rPr>
                <w:sz w:val="20"/>
                <w:szCs w:val="20"/>
              </w:rPr>
              <w:t>0104</w:t>
            </w:r>
          </w:p>
        </w:tc>
        <w:tc>
          <w:tcPr>
            <w:tcW w:w="4306" w:type="dxa"/>
            <w:gridSpan w:val="2"/>
            <w:tcBorders>
              <w:top w:val="nil"/>
              <w:left w:val="nil"/>
              <w:bottom w:val="single" w:sz="4" w:space="0" w:color="auto"/>
              <w:right w:val="single" w:sz="4" w:space="0" w:color="auto"/>
            </w:tcBorders>
            <w:vAlign w:val="center"/>
            <w:hideMark/>
          </w:tcPr>
          <w:p w14:paraId="7D9512E6" w14:textId="77777777" w:rsidR="000023B4" w:rsidRDefault="000023B4">
            <w:pPr>
              <w:outlineLvl w:val="0"/>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6" w:type="dxa"/>
            <w:gridSpan w:val="3"/>
            <w:tcBorders>
              <w:top w:val="nil"/>
              <w:left w:val="nil"/>
              <w:bottom w:val="single" w:sz="4" w:space="0" w:color="auto"/>
              <w:right w:val="single" w:sz="4" w:space="0" w:color="auto"/>
            </w:tcBorders>
            <w:vAlign w:val="center"/>
            <w:hideMark/>
          </w:tcPr>
          <w:p w14:paraId="5B02EEB9" w14:textId="77777777" w:rsidR="000023B4" w:rsidRDefault="000023B4">
            <w:pPr>
              <w:jc w:val="right"/>
              <w:outlineLvl w:val="0"/>
              <w:rPr>
                <w:sz w:val="20"/>
                <w:szCs w:val="20"/>
              </w:rPr>
            </w:pPr>
            <w:r>
              <w:rPr>
                <w:sz w:val="20"/>
                <w:szCs w:val="20"/>
              </w:rPr>
              <w:t>169 393,44</w:t>
            </w:r>
          </w:p>
        </w:tc>
        <w:tc>
          <w:tcPr>
            <w:tcW w:w="1508" w:type="dxa"/>
            <w:gridSpan w:val="3"/>
            <w:tcBorders>
              <w:top w:val="nil"/>
              <w:left w:val="nil"/>
              <w:bottom w:val="single" w:sz="4" w:space="0" w:color="auto"/>
              <w:right w:val="single" w:sz="4" w:space="0" w:color="auto"/>
            </w:tcBorders>
            <w:vAlign w:val="center"/>
            <w:hideMark/>
          </w:tcPr>
          <w:p w14:paraId="1A8D2213" w14:textId="77777777" w:rsidR="000023B4" w:rsidRDefault="000023B4">
            <w:pPr>
              <w:jc w:val="right"/>
              <w:outlineLvl w:val="0"/>
              <w:rPr>
                <w:sz w:val="20"/>
                <w:szCs w:val="20"/>
              </w:rPr>
            </w:pPr>
            <w:r>
              <w:rPr>
                <w:sz w:val="20"/>
                <w:szCs w:val="20"/>
              </w:rPr>
              <w:t>194 323,75</w:t>
            </w:r>
          </w:p>
        </w:tc>
        <w:tc>
          <w:tcPr>
            <w:tcW w:w="1299" w:type="dxa"/>
            <w:gridSpan w:val="4"/>
            <w:tcBorders>
              <w:top w:val="nil"/>
              <w:left w:val="nil"/>
              <w:bottom w:val="single" w:sz="4" w:space="0" w:color="auto"/>
              <w:right w:val="single" w:sz="4" w:space="0" w:color="auto"/>
            </w:tcBorders>
            <w:vAlign w:val="center"/>
            <w:hideMark/>
          </w:tcPr>
          <w:p w14:paraId="3360F7D6" w14:textId="77777777" w:rsidR="000023B4" w:rsidRDefault="000023B4">
            <w:pPr>
              <w:jc w:val="right"/>
              <w:outlineLvl w:val="0"/>
              <w:rPr>
                <w:sz w:val="20"/>
                <w:szCs w:val="20"/>
              </w:rPr>
            </w:pPr>
            <w:r>
              <w:rPr>
                <w:sz w:val="20"/>
                <w:szCs w:val="20"/>
              </w:rPr>
              <w:t>242 716,52</w:t>
            </w:r>
          </w:p>
        </w:tc>
        <w:tc>
          <w:tcPr>
            <w:tcW w:w="1286" w:type="dxa"/>
            <w:gridSpan w:val="3"/>
            <w:tcBorders>
              <w:top w:val="nil"/>
              <w:left w:val="nil"/>
              <w:bottom w:val="single" w:sz="4" w:space="0" w:color="auto"/>
              <w:right w:val="single" w:sz="4" w:space="0" w:color="auto"/>
            </w:tcBorders>
            <w:vAlign w:val="center"/>
            <w:hideMark/>
          </w:tcPr>
          <w:p w14:paraId="2A10AAC7" w14:textId="77777777" w:rsidR="000023B4" w:rsidRDefault="000023B4">
            <w:pPr>
              <w:jc w:val="right"/>
              <w:outlineLvl w:val="0"/>
              <w:rPr>
                <w:sz w:val="20"/>
                <w:szCs w:val="20"/>
              </w:rPr>
            </w:pPr>
            <w:r>
              <w:rPr>
                <w:sz w:val="20"/>
                <w:szCs w:val="20"/>
              </w:rPr>
              <w:t>73 323,08</w:t>
            </w:r>
          </w:p>
        </w:tc>
        <w:tc>
          <w:tcPr>
            <w:tcW w:w="1499" w:type="dxa"/>
            <w:gridSpan w:val="2"/>
            <w:tcBorders>
              <w:top w:val="nil"/>
              <w:left w:val="nil"/>
              <w:bottom w:val="single" w:sz="4" w:space="0" w:color="auto"/>
              <w:right w:val="single" w:sz="4" w:space="0" w:color="auto"/>
            </w:tcBorders>
            <w:vAlign w:val="center"/>
            <w:hideMark/>
          </w:tcPr>
          <w:p w14:paraId="5C746C8F" w14:textId="77777777" w:rsidR="000023B4" w:rsidRDefault="000023B4">
            <w:pPr>
              <w:jc w:val="right"/>
              <w:outlineLvl w:val="0"/>
              <w:rPr>
                <w:sz w:val="20"/>
                <w:szCs w:val="20"/>
              </w:rPr>
            </w:pPr>
            <w:r>
              <w:rPr>
                <w:sz w:val="20"/>
                <w:szCs w:val="20"/>
              </w:rPr>
              <w:t>143,29</w:t>
            </w:r>
          </w:p>
        </w:tc>
        <w:tc>
          <w:tcPr>
            <w:tcW w:w="1320" w:type="dxa"/>
            <w:gridSpan w:val="3"/>
            <w:tcBorders>
              <w:top w:val="nil"/>
              <w:left w:val="nil"/>
              <w:bottom w:val="single" w:sz="4" w:space="0" w:color="auto"/>
              <w:right w:val="single" w:sz="4" w:space="0" w:color="auto"/>
            </w:tcBorders>
            <w:vAlign w:val="center"/>
            <w:hideMark/>
          </w:tcPr>
          <w:p w14:paraId="797582BC" w14:textId="77777777" w:rsidR="000023B4" w:rsidRDefault="000023B4">
            <w:pPr>
              <w:jc w:val="right"/>
              <w:outlineLvl w:val="0"/>
              <w:rPr>
                <w:sz w:val="20"/>
                <w:szCs w:val="20"/>
              </w:rPr>
            </w:pPr>
            <w:r>
              <w:rPr>
                <w:sz w:val="20"/>
                <w:szCs w:val="20"/>
              </w:rPr>
              <w:t>48 392,77</w:t>
            </w:r>
          </w:p>
        </w:tc>
        <w:tc>
          <w:tcPr>
            <w:tcW w:w="1500" w:type="dxa"/>
            <w:gridSpan w:val="2"/>
            <w:tcBorders>
              <w:top w:val="nil"/>
              <w:left w:val="nil"/>
              <w:bottom w:val="single" w:sz="4" w:space="0" w:color="auto"/>
              <w:right w:val="single" w:sz="4" w:space="0" w:color="auto"/>
            </w:tcBorders>
            <w:vAlign w:val="center"/>
            <w:hideMark/>
          </w:tcPr>
          <w:p w14:paraId="2C256FDE" w14:textId="77777777" w:rsidR="000023B4" w:rsidRDefault="000023B4">
            <w:pPr>
              <w:jc w:val="right"/>
              <w:outlineLvl w:val="0"/>
              <w:rPr>
                <w:sz w:val="20"/>
                <w:szCs w:val="20"/>
              </w:rPr>
            </w:pPr>
            <w:r>
              <w:rPr>
                <w:sz w:val="20"/>
                <w:szCs w:val="20"/>
              </w:rPr>
              <w:t>124,90</w:t>
            </w:r>
          </w:p>
        </w:tc>
      </w:tr>
      <w:tr w:rsidR="000023B4" w14:paraId="4071C887"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DC03BB4" w14:textId="77777777" w:rsidR="000023B4" w:rsidRDefault="000023B4">
            <w:pPr>
              <w:jc w:val="center"/>
              <w:outlineLvl w:val="0"/>
              <w:rPr>
                <w:sz w:val="20"/>
                <w:szCs w:val="20"/>
              </w:rPr>
            </w:pPr>
            <w:r>
              <w:rPr>
                <w:sz w:val="20"/>
                <w:szCs w:val="20"/>
              </w:rPr>
              <w:t>0105</w:t>
            </w:r>
          </w:p>
        </w:tc>
        <w:tc>
          <w:tcPr>
            <w:tcW w:w="4306" w:type="dxa"/>
            <w:gridSpan w:val="2"/>
            <w:tcBorders>
              <w:top w:val="nil"/>
              <w:left w:val="nil"/>
              <w:bottom w:val="single" w:sz="4" w:space="0" w:color="auto"/>
              <w:right w:val="single" w:sz="4" w:space="0" w:color="auto"/>
            </w:tcBorders>
            <w:vAlign w:val="center"/>
            <w:hideMark/>
          </w:tcPr>
          <w:p w14:paraId="02BF6573" w14:textId="77777777" w:rsidR="000023B4" w:rsidRDefault="000023B4">
            <w:pPr>
              <w:outlineLvl w:val="0"/>
              <w:rPr>
                <w:sz w:val="20"/>
                <w:szCs w:val="20"/>
              </w:rPr>
            </w:pPr>
            <w:r>
              <w:rPr>
                <w:sz w:val="20"/>
                <w:szCs w:val="20"/>
              </w:rPr>
              <w:t>Судебная система</w:t>
            </w:r>
          </w:p>
        </w:tc>
        <w:tc>
          <w:tcPr>
            <w:tcW w:w="1846" w:type="dxa"/>
            <w:gridSpan w:val="3"/>
            <w:tcBorders>
              <w:top w:val="nil"/>
              <w:left w:val="nil"/>
              <w:bottom w:val="single" w:sz="4" w:space="0" w:color="auto"/>
              <w:right w:val="single" w:sz="4" w:space="0" w:color="auto"/>
            </w:tcBorders>
            <w:vAlign w:val="center"/>
            <w:hideMark/>
          </w:tcPr>
          <w:p w14:paraId="03A3A667" w14:textId="77777777" w:rsidR="000023B4" w:rsidRDefault="000023B4">
            <w:pPr>
              <w:jc w:val="right"/>
              <w:outlineLvl w:val="0"/>
              <w:rPr>
                <w:sz w:val="20"/>
                <w:szCs w:val="20"/>
              </w:rPr>
            </w:pPr>
            <w:r>
              <w:rPr>
                <w:sz w:val="20"/>
                <w:szCs w:val="20"/>
              </w:rPr>
              <w:t>27,50</w:t>
            </w:r>
          </w:p>
        </w:tc>
        <w:tc>
          <w:tcPr>
            <w:tcW w:w="1508" w:type="dxa"/>
            <w:gridSpan w:val="3"/>
            <w:tcBorders>
              <w:top w:val="nil"/>
              <w:left w:val="nil"/>
              <w:bottom w:val="single" w:sz="4" w:space="0" w:color="auto"/>
              <w:right w:val="single" w:sz="4" w:space="0" w:color="auto"/>
            </w:tcBorders>
            <w:vAlign w:val="center"/>
            <w:hideMark/>
          </w:tcPr>
          <w:p w14:paraId="383364AF" w14:textId="77777777" w:rsidR="000023B4" w:rsidRDefault="000023B4">
            <w:pPr>
              <w:jc w:val="right"/>
              <w:outlineLvl w:val="0"/>
              <w:rPr>
                <w:sz w:val="20"/>
                <w:szCs w:val="20"/>
              </w:rPr>
            </w:pPr>
            <w:r>
              <w:rPr>
                <w:sz w:val="20"/>
                <w:szCs w:val="20"/>
              </w:rPr>
              <w:t>27,50</w:t>
            </w:r>
          </w:p>
        </w:tc>
        <w:tc>
          <w:tcPr>
            <w:tcW w:w="1299" w:type="dxa"/>
            <w:gridSpan w:val="4"/>
            <w:tcBorders>
              <w:top w:val="nil"/>
              <w:left w:val="nil"/>
              <w:bottom w:val="single" w:sz="4" w:space="0" w:color="auto"/>
              <w:right w:val="single" w:sz="4" w:space="0" w:color="auto"/>
            </w:tcBorders>
            <w:vAlign w:val="center"/>
            <w:hideMark/>
          </w:tcPr>
          <w:p w14:paraId="26AA5EF0" w14:textId="77777777" w:rsidR="000023B4" w:rsidRDefault="000023B4">
            <w:pPr>
              <w:jc w:val="right"/>
              <w:outlineLvl w:val="0"/>
              <w:rPr>
                <w:sz w:val="20"/>
                <w:szCs w:val="20"/>
              </w:rPr>
            </w:pPr>
            <w:r>
              <w:rPr>
                <w:sz w:val="20"/>
                <w:szCs w:val="20"/>
              </w:rPr>
              <w:t>581,60</w:t>
            </w:r>
          </w:p>
        </w:tc>
        <w:tc>
          <w:tcPr>
            <w:tcW w:w="1286" w:type="dxa"/>
            <w:gridSpan w:val="3"/>
            <w:tcBorders>
              <w:top w:val="nil"/>
              <w:left w:val="nil"/>
              <w:bottom w:val="single" w:sz="4" w:space="0" w:color="auto"/>
              <w:right w:val="single" w:sz="4" w:space="0" w:color="auto"/>
            </w:tcBorders>
            <w:vAlign w:val="center"/>
            <w:hideMark/>
          </w:tcPr>
          <w:p w14:paraId="7108F1C7" w14:textId="77777777" w:rsidR="000023B4" w:rsidRDefault="000023B4">
            <w:pPr>
              <w:jc w:val="right"/>
              <w:outlineLvl w:val="0"/>
              <w:rPr>
                <w:sz w:val="20"/>
                <w:szCs w:val="20"/>
              </w:rPr>
            </w:pPr>
            <w:r>
              <w:rPr>
                <w:sz w:val="20"/>
                <w:szCs w:val="20"/>
              </w:rPr>
              <w:t>554,10</w:t>
            </w:r>
          </w:p>
        </w:tc>
        <w:tc>
          <w:tcPr>
            <w:tcW w:w="1499" w:type="dxa"/>
            <w:gridSpan w:val="2"/>
            <w:tcBorders>
              <w:top w:val="nil"/>
              <w:left w:val="nil"/>
              <w:bottom w:val="single" w:sz="4" w:space="0" w:color="auto"/>
              <w:right w:val="single" w:sz="4" w:space="0" w:color="auto"/>
            </w:tcBorders>
            <w:vAlign w:val="center"/>
            <w:hideMark/>
          </w:tcPr>
          <w:p w14:paraId="7F306244" w14:textId="77777777" w:rsidR="000023B4" w:rsidRDefault="000023B4">
            <w:pPr>
              <w:jc w:val="right"/>
              <w:outlineLvl w:val="0"/>
              <w:rPr>
                <w:sz w:val="20"/>
                <w:szCs w:val="20"/>
              </w:rPr>
            </w:pPr>
            <w:r>
              <w:rPr>
                <w:sz w:val="20"/>
                <w:szCs w:val="20"/>
              </w:rPr>
              <w:t>2 114,91</w:t>
            </w:r>
          </w:p>
        </w:tc>
        <w:tc>
          <w:tcPr>
            <w:tcW w:w="1320" w:type="dxa"/>
            <w:gridSpan w:val="3"/>
            <w:tcBorders>
              <w:top w:val="nil"/>
              <w:left w:val="nil"/>
              <w:bottom w:val="single" w:sz="4" w:space="0" w:color="auto"/>
              <w:right w:val="single" w:sz="4" w:space="0" w:color="auto"/>
            </w:tcBorders>
            <w:vAlign w:val="center"/>
            <w:hideMark/>
          </w:tcPr>
          <w:p w14:paraId="7E36B805" w14:textId="77777777" w:rsidR="000023B4" w:rsidRDefault="000023B4">
            <w:pPr>
              <w:jc w:val="right"/>
              <w:outlineLvl w:val="0"/>
              <w:rPr>
                <w:sz w:val="20"/>
                <w:szCs w:val="20"/>
              </w:rPr>
            </w:pPr>
            <w:r>
              <w:rPr>
                <w:sz w:val="20"/>
                <w:szCs w:val="20"/>
              </w:rPr>
              <w:t>554,10</w:t>
            </w:r>
          </w:p>
        </w:tc>
        <w:tc>
          <w:tcPr>
            <w:tcW w:w="1500" w:type="dxa"/>
            <w:gridSpan w:val="2"/>
            <w:tcBorders>
              <w:top w:val="nil"/>
              <w:left w:val="nil"/>
              <w:bottom w:val="single" w:sz="4" w:space="0" w:color="auto"/>
              <w:right w:val="single" w:sz="4" w:space="0" w:color="auto"/>
            </w:tcBorders>
            <w:vAlign w:val="center"/>
            <w:hideMark/>
          </w:tcPr>
          <w:p w14:paraId="143E989F" w14:textId="77777777" w:rsidR="000023B4" w:rsidRDefault="000023B4">
            <w:pPr>
              <w:jc w:val="right"/>
              <w:outlineLvl w:val="0"/>
              <w:rPr>
                <w:sz w:val="20"/>
                <w:szCs w:val="20"/>
              </w:rPr>
            </w:pPr>
            <w:r>
              <w:rPr>
                <w:sz w:val="20"/>
                <w:szCs w:val="20"/>
              </w:rPr>
              <w:t>2 114,91</w:t>
            </w:r>
          </w:p>
        </w:tc>
      </w:tr>
      <w:tr w:rsidR="000023B4" w14:paraId="51BA2115" w14:textId="77777777" w:rsidTr="000023B4">
        <w:trPr>
          <w:gridAfter w:val="2"/>
          <w:wAfter w:w="349" w:type="dxa"/>
          <w:trHeight w:val="765"/>
        </w:trPr>
        <w:tc>
          <w:tcPr>
            <w:tcW w:w="757" w:type="dxa"/>
            <w:gridSpan w:val="2"/>
            <w:tcBorders>
              <w:top w:val="nil"/>
              <w:left w:val="single" w:sz="4" w:space="0" w:color="auto"/>
              <w:bottom w:val="single" w:sz="4" w:space="0" w:color="auto"/>
              <w:right w:val="single" w:sz="4" w:space="0" w:color="auto"/>
            </w:tcBorders>
            <w:vAlign w:val="center"/>
            <w:hideMark/>
          </w:tcPr>
          <w:p w14:paraId="6826C8CB" w14:textId="77777777" w:rsidR="000023B4" w:rsidRDefault="000023B4">
            <w:pPr>
              <w:jc w:val="center"/>
              <w:outlineLvl w:val="0"/>
              <w:rPr>
                <w:sz w:val="20"/>
                <w:szCs w:val="20"/>
              </w:rPr>
            </w:pPr>
            <w:r>
              <w:rPr>
                <w:sz w:val="20"/>
                <w:szCs w:val="20"/>
              </w:rPr>
              <w:t>0106</w:t>
            </w:r>
          </w:p>
        </w:tc>
        <w:tc>
          <w:tcPr>
            <w:tcW w:w="4306" w:type="dxa"/>
            <w:gridSpan w:val="2"/>
            <w:tcBorders>
              <w:top w:val="nil"/>
              <w:left w:val="nil"/>
              <w:bottom w:val="single" w:sz="4" w:space="0" w:color="auto"/>
              <w:right w:val="single" w:sz="4" w:space="0" w:color="auto"/>
            </w:tcBorders>
            <w:vAlign w:val="center"/>
            <w:hideMark/>
          </w:tcPr>
          <w:p w14:paraId="32F20736" w14:textId="77777777" w:rsidR="000023B4" w:rsidRDefault="000023B4">
            <w:pPr>
              <w:outlineLvl w:val="0"/>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846" w:type="dxa"/>
            <w:gridSpan w:val="3"/>
            <w:tcBorders>
              <w:top w:val="nil"/>
              <w:left w:val="nil"/>
              <w:bottom w:val="single" w:sz="4" w:space="0" w:color="auto"/>
              <w:right w:val="single" w:sz="4" w:space="0" w:color="auto"/>
            </w:tcBorders>
            <w:vAlign w:val="center"/>
            <w:hideMark/>
          </w:tcPr>
          <w:p w14:paraId="0A0B78F0" w14:textId="77777777" w:rsidR="000023B4" w:rsidRDefault="000023B4">
            <w:pPr>
              <w:jc w:val="right"/>
              <w:outlineLvl w:val="0"/>
              <w:rPr>
                <w:sz w:val="20"/>
                <w:szCs w:val="20"/>
              </w:rPr>
            </w:pPr>
            <w:r>
              <w:rPr>
                <w:sz w:val="20"/>
                <w:szCs w:val="20"/>
              </w:rPr>
              <w:t>50 370,75</w:t>
            </w:r>
          </w:p>
        </w:tc>
        <w:tc>
          <w:tcPr>
            <w:tcW w:w="1508" w:type="dxa"/>
            <w:gridSpan w:val="3"/>
            <w:tcBorders>
              <w:top w:val="nil"/>
              <w:left w:val="nil"/>
              <w:bottom w:val="single" w:sz="4" w:space="0" w:color="auto"/>
              <w:right w:val="single" w:sz="4" w:space="0" w:color="auto"/>
            </w:tcBorders>
            <w:vAlign w:val="center"/>
            <w:hideMark/>
          </w:tcPr>
          <w:p w14:paraId="752B4C40" w14:textId="77777777" w:rsidR="000023B4" w:rsidRDefault="000023B4">
            <w:pPr>
              <w:jc w:val="right"/>
              <w:outlineLvl w:val="0"/>
              <w:rPr>
                <w:sz w:val="20"/>
                <w:szCs w:val="20"/>
              </w:rPr>
            </w:pPr>
            <w:r>
              <w:rPr>
                <w:sz w:val="20"/>
                <w:szCs w:val="20"/>
              </w:rPr>
              <w:t>54 180,73</w:t>
            </w:r>
          </w:p>
        </w:tc>
        <w:tc>
          <w:tcPr>
            <w:tcW w:w="1299" w:type="dxa"/>
            <w:gridSpan w:val="4"/>
            <w:tcBorders>
              <w:top w:val="nil"/>
              <w:left w:val="nil"/>
              <w:bottom w:val="single" w:sz="4" w:space="0" w:color="auto"/>
              <w:right w:val="single" w:sz="4" w:space="0" w:color="auto"/>
            </w:tcBorders>
            <w:vAlign w:val="center"/>
            <w:hideMark/>
          </w:tcPr>
          <w:p w14:paraId="191934E1" w14:textId="77777777" w:rsidR="000023B4" w:rsidRDefault="000023B4">
            <w:pPr>
              <w:jc w:val="right"/>
              <w:outlineLvl w:val="0"/>
              <w:rPr>
                <w:sz w:val="20"/>
                <w:szCs w:val="20"/>
              </w:rPr>
            </w:pPr>
            <w:r>
              <w:rPr>
                <w:sz w:val="20"/>
                <w:szCs w:val="20"/>
              </w:rPr>
              <w:t>69 965,90</w:t>
            </w:r>
          </w:p>
        </w:tc>
        <w:tc>
          <w:tcPr>
            <w:tcW w:w="1286" w:type="dxa"/>
            <w:gridSpan w:val="3"/>
            <w:tcBorders>
              <w:top w:val="nil"/>
              <w:left w:val="nil"/>
              <w:bottom w:val="single" w:sz="4" w:space="0" w:color="auto"/>
              <w:right w:val="single" w:sz="4" w:space="0" w:color="auto"/>
            </w:tcBorders>
            <w:vAlign w:val="center"/>
            <w:hideMark/>
          </w:tcPr>
          <w:p w14:paraId="770E5881" w14:textId="77777777" w:rsidR="000023B4" w:rsidRDefault="000023B4">
            <w:pPr>
              <w:jc w:val="right"/>
              <w:outlineLvl w:val="0"/>
              <w:rPr>
                <w:sz w:val="20"/>
                <w:szCs w:val="20"/>
              </w:rPr>
            </w:pPr>
            <w:r>
              <w:rPr>
                <w:sz w:val="20"/>
                <w:szCs w:val="20"/>
              </w:rPr>
              <w:t>19 595,15</w:t>
            </w:r>
          </w:p>
        </w:tc>
        <w:tc>
          <w:tcPr>
            <w:tcW w:w="1499" w:type="dxa"/>
            <w:gridSpan w:val="2"/>
            <w:tcBorders>
              <w:top w:val="nil"/>
              <w:left w:val="nil"/>
              <w:bottom w:val="single" w:sz="4" w:space="0" w:color="auto"/>
              <w:right w:val="single" w:sz="4" w:space="0" w:color="auto"/>
            </w:tcBorders>
            <w:vAlign w:val="center"/>
            <w:hideMark/>
          </w:tcPr>
          <w:p w14:paraId="7C66329D" w14:textId="77777777" w:rsidR="000023B4" w:rsidRDefault="000023B4">
            <w:pPr>
              <w:jc w:val="right"/>
              <w:outlineLvl w:val="0"/>
              <w:rPr>
                <w:sz w:val="20"/>
                <w:szCs w:val="20"/>
              </w:rPr>
            </w:pPr>
            <w:r>
              <w:rPr>
                <w:sz w:val="20"/>
                <w:szCs w:val="20"/>
              </w:rPr>
              <w:t>138,90</w:t>
            </w:r>
          </w:p>
        </w:tc>
        <w:tc>
          <w:tcPr>
            <w:tcW w:w="1320" w:type="dxa"/>
            <w:gridSpan w:val="3"/>
            <w:tcBorders>
              <w:top w:val="nil"/>
              <w:left w:val="nil"/>
              <w:bottom w:val="single" w:sz="4" w:space="0" w:color="auto"/>
              <w:right w:val="single" w:sz="4" w:space="0" w:color="auto"/>
            </w:tcBorders>
            <w:vAlign w:val="center"/>
            <w:hideMark/>
          </w:tcPr>
          <w:p w14:paraId="77B0A4A5" w14:textId="77777777" w:rsidR="000023B4" w:rsidRDefault="000023B4">
            <w:pPr>
              <w:jc w:val="right"/>
              <w:outlineLvl w:val="0"/>
              <w:rPr>
                <w:sz w:val="20"/>
                <w:szCs w:val="20"/>
              </w:rPr>
            </w:pPr>
            <w:r>
              <w:rPr>
                <w:sz w:val="20"/>
                <w:szCs w:val="20"/>
              </w:rPr>
              <w:t>15 785,17</w:t>
            </w:r>
          </w:p>
        </w:tc>
        <w:tc>
          <w:tcPr>
            <w:tcW w:w="1500" w:type="dxa"/>
            <w:gridSpan w:val="2"/>
            <w:tcBorders>
              <w:top w:val="nil"/>
              <w:left w:val="nil"/>
              <w:bottom w:val="single" w:sz="4" w:space="0" w:color="auto"/>
              <w:right w:val="single" w:sz="4" w:space="0" w:color="auto"/>
            </w:tcBorders>
            <w:vAlign w:val="center"/>
            <w:hideMark/>
          </w:tcPr>
          <w:p w14:paraId="4EA958A2" w14:textId="77777777" w:rsidR="000023B4" w:rsidRDefault="000023B4">
            <w:pPr>
              <w:jc w:val="right"/>
              <w:outlineLvl w:val="0"/>
              <w:rPr>
                <w:sz w:val="20"/>
                <w:szCs w:val="20"/>
              </w:rPr>
            </w:pPr>
            <w:r>
              <w:rPr>
                <w:sz w:val="20"/>
                <w:szCs w:val="20"/>
              </w:rPr>
              <w:t>129,13</w:t>
            </w:r>
          </w:p>
        </w:tc>
      </w:tr>
      <w:tr w:rsidR="000023B4" w14:paraId="29060C0C"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C94017C" w14:textId="77777777" w:rsidR="000023B4" w:rsidRDefault="000023B4">
            <w:pPr>
              <w:jc w:val="center"/>
              <w:outlineLvl w:val="0"/>
              <w:rPr>
                <w:sz w:val="20"/>
                <w:szCs w:val="20"/>
              </w:rPr>
            </w:pPr>
            <w:r>
              <w:rPr>
                <w:sz w:val="20"/>
                <w:szCs w:val="20"/>
              </w:rPr>
              <w:t>0111</w:t>
            </w:r>
          </w:p>
        </w:tc>
        <w:tc>
          <w:tcPr>
            <w:tcW w:w="4306" w:type="dxa"/>
            <w:gridSpan w:val="2"/>
            <w:tcBorders>
              <w:top w:val="nil"/>
              <w:left w:val="nil"/>
              <w:bottom w:val="single" w:sz="4" w:space="0" w:color="auto"/>
              <w:right w:val="single" w:sz="4" w:space="0" w:color="auto"/>
            </w:tcBorders>
            <w:vAlign w:val="center"/>
            <w:hideMark/>
          </w:tcPr>
          <w:p w14:paraId="0509F09B" w14:textId="77777777" w:rsidR="000023B4" w:rsidRDefault="000023B4">
            <w:pPr>
              <w:outlineLvl w:val="0"/>
              <w:rPr>
                <w:sz w:val="20"/>
                <w:szCs w:val="20"/>
              </w:rPr>
            </w:pPr>
            <w:r>
              <w:rPr>
                <w:sz w:val="20"/>
                <w:szCs w:val="20"/>
              </w:rPr>
              <w:t>Резервные фонды</w:t>
            </w:r>
          </w:p>
        </w:tc>
        <w:tc>
          <w:tcPr>
            <w:tcW w:w="1846" w:type="dxa"/>
            <w:gridSpan w:val="3"/>
            <w:tcBorders>
              <w:top w:val="nil"/>
              <w:left w:val="nil"/>
              <w:bottom w:val="single" w:sz="4" w:space="0" w:color="auto"/>
              <w:right w:val="single" w:sz="4" w:space="0" w:color="auto"/>
            </w:tcBorders>
            <w:vAlign w:val="center"/>
            <w:hideMark/>
          </w:tcPr>
          <w:p w14:paraId="696015D7" w14:textId="77777777" w:rsidR="000023B4" w:rsidRDefault="000023B4">
            <w:pPr>
              <w:jc w:val="right"/>
              <w:outlineLvl w:val="0"/>
              <w:rPr>
                <w:sz w:val="20"/>
                <w:szCs w:val="20"/>
              </w:rPr>
            </w:pPr>
            <w:r>
              <w:rPr>
                <w:sz w:val="20"/>
                <w:szCs w:val="20"/>
              </w:rPr>
              <w:t>36 596,30</w:t>
            </w:r>
          </w:p>
        </w:tc>
        <w:tc>
          <w:tcPr>
            <w:tcW w:w="1508" w:type="dxa"/>
            <w:gridSpan w:val="3"/>
            <w:tcBorders>
              <w:top w:val="nil"/>
              <w:left w:val="nil"/>
              <w:bottom w:val="single" w:sz="4" w:space="0" w:color="auto"/>
              <w:right w:val="single" w:sz="4" w:space="0" w:color="auto"/>
            </w:tcBorders>
            <w:vAlign w:val="center"/>
            <w:hideMark/>
          </w:tcPr>
          <w:p w14:paraId="2632C767" w14:textId="77777777" w:rsidR="000023B4" w:rsidRDefault="000023B4">
            <w:pPr>
              <w:jc w:val="right"/>
              <w:outlineLvl w:val="0"/>
              <w:rPr>
                <w:sz w:val="20"/>
                <w:szCs w:val="20"/>
              </w:rPr>
            </w:pPr>
            <w:r>
              <w:rPr>
                <w:sz w:val="20"/>
                <w:szCs w:val="20"/>
              </w:rPr>
              <w:t>37 559,71</w:t>
            </w:r>
          </w:p>
        </w:tc>
        <w:tc>
          <w:tcPr>
            <w:tcW w:w="1299" w:type="dxa"/>
            <w:gridSpan w:val="4"/>
            <w:tcBorders>
              <w:top w:val="nil"/>
              <w:left w:val="nil"/>
              <w:bottom w:val="single" w:sz="4" w:space="0" w:color="auto"/>
              <w:right w:val="single" w:sz="4" w:space="0" w:color="auto"/>
            </w:tcBorders>
            <w:vAlign w:val="center"/>
            <w:hideMark/>
          </w:tcPr>
          <w:p w14:paraId="05187C49" w14:textId="77777777" w:rsidR="000023B4" w:rsidRDefault="000023B4">
            <w:pPr>
              <w:jc w:val="right"/>
              <w:outlineLvl w:val="0"/>
              <w:rPr>
                <w:sz w:val="20"/>
                <w:szCs w:val="20"/>
              </w:rPr>
            </w:pPr>
            <w:r>
              <w:rPr>
                <w:sz w:val="20"/>
                <w:szCs w:val="20"/>
              </w:rPr>
              <w:t>90 000,00</w:t>
            </w:r>
          </w:p>
        </w:tc>
        <w:tc>
          <w:tcPr>
            <w:tcW w:w="1286" w:type="dxa"/>
            <w:gridSpan w:val="3"/>
            <w:tcBorders>
              <w:top w:val="nil"/>
              <w:left w:val="nil"/>
              <w:bottom w:val="single" w:sz="4" w:space="0" w:color="auto"/>
              <w:right w:val="single" w:sz="4" w:space="0" w:color="auto"/>
            </w:tcBorders>
            <w:vAlign w:val="center"/>
            <w:hideMark/>
          </w:tcPr>
          <w:p w14:paraId="1764A309" w14:textId="77777777" w:rsidR="000023B4" w:rsidRDefault="000023B4">
            <w:pPr>
              <w:jc w:val="right"/>
              <w:outlineLvl w:val="0"/>
              <w:rPr>
                <w:sz w:val="20"/>
                <w:szCs w:val="20"/>
              </w:rPr>
            </w:pPr>
            <w:r>
              <w:rPr>
                <w:sz w:val="20"/>
                <w:szCs w:val="20"/>
              </w:rPr>
              <w:t>53 403,70</w:t>
            </w:r>
          </w:p>
        </w:tc>
        <w:tc>
          <w:tcPr>
            <w:tcW w:w="1499" w:type="dxa"/>
            <w:gridSpan w:val="2"/>
            <w:tcBorders>
              <w:top w:val="nil"/>
              <w:left w:val="nil"/>
              <w:bottom w:val="single" w:sz="4" w:space="0" w:color="auto"/>
              <w:right w:val="single" w:sz="4" w:space="0" w:color="auto"/>
            </w:tcBorders>
            <w:vAlign w:val="center"/>
            <w:hideMark/>
          </w:tcPr>
          <w:p w14:paraId="0ACF51AF" w14:textId="77777777" w:rsidR="000023B4" w:rsidRDefault="000023B4">
            <w:pPr>
              <w:jc w:val="right"/>
              <w:outlineLvl w:val="0"/>
              <w:rPr>
                <w:sz w:val="20"/>
                <w:szCs w:val="20"/>
              </w:rPr>
            </w:pPr>
            <w:r>
              <w:rPr>
                <w:sz w:val="20"/>
                <w:szCs w:val="20"/>
              </w:rPr>
              <w:t>245,93</w:t>
            </w:r>
          </w:p>
        </w:tc>
        <w:tc>
          <w:tcPr>
            <w:tcW w:w="1320" w:type="dxa"/>
            <w:gridSpan w:val="3"/>
            <w:tcBorders>
              <w:top w:val="nil"/>
              <w:left w:val="nil"/>
              <w:bottom w:val="single" w:sz="4" w:space="0" w:color="auto"/>
              <w:right w:val="single" w:sz="4" w:space="0" w:color="auto"/>
            </w:tcBorders>
            <w:vAlign w:val="center"/>
            <w:hideMark/>
          </w:tcPr>
          <w:p w14:paraId="4E7D7001" w14:textId="77777777" w:rsidR="000023B4" w:rsidRDefault="000023B4">
            <w:pPr>
              <w:jc w:val="right"/>
              <w:outlineLvl w:val="0"/>
              <w:rPr>
                <w:sz w:val="20"/>
                <w:szCs w:val="20"/>
              </w:rPr>
            </w:pPr>
            <w:r>
              <w:rPr>
                <w:sz w:val="20"/>
                <w:szCs w:val="20"/>
              </w:rPr>
              <w:t>52 440,29</w:t>
            </w:r>
          </w:p>
        </w:tc>
        <w:tc>
          <w:tcPr>
            <w:tcW w:w="1500" w:type="dxa"/>
            <w:gridSpan w:val="2"/>
            <w:tcBorders>
              <w:top w:val="nil"/>
              <w:left w:val="nil"/>
              <w:bottom w:val="single" w:sz="4" w:space="0" w:color="auto"/>
              <w:right w:val="single" w:sz="4" w:space="0" w:color="auto"/>
            </w:tcBorders>
            <w:vAlign w:val="center"/>
            <w:hideMark/>
          </w:tcPr>
          <w:p w14:paraId="3D3EB081" w14:textId="77777777" w:rsidR="000023B4" w:rsidRDefault="000023B4">
            <w:pPr>
              <w:jc w:val="right"/>
              <w:outlineLvl w:val="0"/>
              <w:rPr>
                <w:sz w:val="20"/>
                <w:szCs w:val="20"/>
              </w:rPr>
            </w:pPr>
            <w:r>
              <w:rPr>
                <w:sz w:val="20"/>
                <w:szCs w:val="20"/>
              </w:rPr>
              <w:t>239,62</w:t>
            </w:r>
          </w:p>
        </w:tc>
      </w:tr>
      <w:tr w:rsidR="000023B4" w14:paraId="5C9E525A"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808F143" w14:textId="77777777" w:rsidR="000023B4" w:rsidRDefault="000023B4">
            <w:pPr>
              <w:jc w:val="center"/>
              <w:outlineLvl w:val="0"/>
              <w:rPr>
                <w:sz w:val="20"/>
                <w:szCs w:val="20"/>
              </w:rPr>
            </w:pPr>
            <w:r>
              <w:rPr>
                <w:sz w:val="20"/>
                <w:szCs w:val="20"/>
              </w:rPr>
              <w:t>0113</w:t>
            </w:r>
          </w:p>
        </w:tc>
        <w:tc>
          <w:tcPr>
            <w:tcW w:w="4306" w:type="dxa"/>
            <w:gridSpan w:val="2"/>
            <w:tcBorders>
              <w:top w:val="nil"/>
              <w:left w:val="nil"/>
              <w:bottom w:val="single" w:sz="4" w:space="0" w:color="auto"/>
              <w:right w:val="single" w:sz="4" w:space="0" w:color="auto"/>
            </w:tcBorders>
            <w:vAlign w:val="center"/>
            <w:hideMark/>
          </w:tcPr>
          <w:p w14:paraId="3A1C8D6D" w14:textId="77777777" w:rsidR="000023B4" w:rsidRDefault="000023B4">
            <w:pPr>
              <w:outlineLvl w:val="0"/>
              <w:rPr>
                <w:sz w:val="20"/>
                <w:szCs w:val="20"/>
              </w:rPr>
            </w:pPr>
            <w:r>
              <w:rPr>
                <w:sz w:val="20"/>
                <w:szCs w:val="20"/>
              </w:rPr>
              <w:t>Другие общегосударственные вопросы</w:t>
            </w:r>
          </w:p>
        </w:tc>
        <w:tc>
          <w:tcPr>
            <w:tcW w:w="1846" w:type="dxa"/>
            <w:gridSpan w:val="3"/>
            <w:tcBorders>
              <w:top w:val="nil"/>
              <w:left w:val="nil"/>
              <w:bottom w:val="single" w:sz="4" w:space="0" w:color="auto"/>
              <w:right w:val="single" w:sz="4" w:space="0" w:color="auto"/>
            </w:tcBorders>
            <w:vAlign w:val="center"/>
            <w:hideMark/>
          </w:tcPr>
          <w:p w14:paraId="746A72A0" w14:textId="77777777" w:rsidR="000023B4" w:rsidRDefault="000023B4">
            <w:pPr>
              <w:jc w:val="right"/>
              <w:outlineLvl w:val="0"/>
              <w:rPr>
                <w:sz w:val="20"/>
                <w:szCs w:val="20"/>
              </w:rPr>
            </w:pPr>
            <w:r>
              <w:rPr>
                <w:sz w:val="20"/>
                <w:szCs w:val="20"/>
              </w:rPr>
              <w:t>601 324,60</w:t>
            </w:r>
          </w:p>
        </w:tc>
        <w:tc>
          <w:tcPr>
            <w:tcW w:w="1508" w:type="dxa"/>
            <w:gridSpan w:val="3"/>
            <w:tcBorders>
              <w:top w:val="nil"/>
              <w:left w:val="nil"/>
              <w:bottom w:val="single" w:sz="4" w:space="0" w:color="auto"/>
              <w:right w:val="single" w:sz="4" w:space="0" w:color="auto"/>
            </w:tcBorders>
            <w:vAlign w:val="center"/>
            <w:hideMark/>
          </w:tcPr>
          <w:p w14:paraId="32BC50C6" w14:textId="77777777" w:rsidR="000023B4" w:rsidRDefault="000023B4">
            <w:pPr>
              <w:jc w:val="right"/>
              <w:outlineLvl w:val="0"/>
              <w:rPr>
                <w:sz w:val="20"/>
                <w:szCs w:val="20"/>
              </w:rPr>
            </w:pPr>
            <w:r>
              <w:rPr>
                <w:sz w:val="20"/>
                <w:szCs w:val="20"/>
              </w:rPr>
              <w:t>660 178,36</w:t>
            </w:r>
          </w:p>
        </w:tc>
        <w:tc>
          <w:tcPr>
            <w:tcW w:w="1299" w:type="dxa"/>
            <w:gridSpan w:val="4"/>
            <w:tcBorders>
              <w:top w:val="nil"/>
              <w:left w:val="nil"/>
              <w:bottom w:val="single" w:sz="4" w:space="0" w:color="auto"/>
              <w:right w:val="single" w:sz="4" w:space="0" w:color="auto"/>
            </w:tcBorders>
            <w:vAlign w:val="center"/>
            <w:hideMark/>
          </w:tcPr>
          <w:p w14:paraId="7D737E17" w14:textId="77777777" w:rsidR="000023B4" w:rsidRDefault="000023B4">
            <w:pPr>
              <w:jc w:val="right"/>
              <w:outlineLvl w:val="0"/>
              <w:rPr>
                <w:sz w:val="20"/>
                <w:szCs w:val="20"/>
              </w:rPr>
            </w:pPr>
            <w:r>
              <w:rPr>
                <w:sz w:val="20"/>
                <w:szCs w:val="20"/>
              </w:rPr>
              <w:t>683 633,38</w:t>
            </w:r>
          </w:p>
        </w:tc>
        <w:tc>
          <w:tcPr>
            <w:tcW w:w="1286" w:type="dxa"/>
            <w:gridSpan w:val="3"/>
            <w:tcBorders>
              <w:top w:val="nil"/>
              <w:left w:val="nil"/>
              <w:bottom w:val="single" w:sz="4" w:space="0" w:color="auto"/>
              <w:right w:val="single" w:sz="4" w:space="0" w:color="auto"/>
            </w:tcBorders>
            <w:vAlign w:val="center"/>
            <w:hideMark/>
          </w:tcPr>
          <w:p w14:paraId="52B9211B" w14:textId="77777777" w:rsidR="000023B4" w:rsidRDefault="000023B4">
            <w:pPr>
              <w:jc w:val="right"/>
              <w:outlineLvl w:val="0"/>
              <w:rPr>
                <w:sz w:val="20"/>
                <w:szCs w:val="20"/>
              </w:rPr>
            </w:pPr>
            <w:r>
              <w:rPr>
                <w:sz w:val="20"/>
                <w:szCs w:val="20"/>
              </w:rPr>
              <w:t>82 308,78</w:t>
            </w:r>
          </w:p>
        </w:tc>
        <w:tc>
          <w:tcPr>
            <w:tcW w:w="1499" w:type="dxa"/>
            <w:gridSpan w:val="2"/>
            <w:tcBorders>
              <w:top w:val="nil"/>
              <w:left w:val="nil"/>
              <w:bottom w:val="single" w:sz="4" w:space="0" w:color="auto"/>
              <w:right w:val="single" w:sz="4" w:space="0" w:color="auto"/>
            </w:tcBorders>
            <w:vAlign w:val="center"/>
            <w:hideMark/>
          </w:tcPr>
          <w:p w14:paraId="2337E041" w14:textId="77777777" w:rsidR="000023B4" w:rsidRDefault="000023B4">
            <w:pPr>
              <w:jc w:val="right"/>
              <w:outlineLvl w:val="0"/>
              <w:rPr>
                <w:sz w:val="20"/>
                <w:szCs w:val="20"/>
              </w:rPr>
            </w:pPr>
            <w:r>
              <w:rPr>
                <w:sz w:val="20"/>
                <w:szCs w:val="20"/>
              </w:rPr>
              <w:t>113,69</w:t>
            </w:r>
          </w:p>
        </w:tc>
        <w:tc>
          <w:tcPr>
            <w:tcW w:w="1320" w:type="dxa"/>
            <w:gridSpan w:val="3"/>
            <w:tcBorders>
              <w:top w:val="nil"/>
              <w:left w:val="nil"/>
              <w:bottom w:val="single" w:sz="4" w:space="0" w:color="auto"/>
              <w:right w:val="single" w:sz="4" w:space="0" w:color="auto"/>
            </w:tcBorders>
            <w:vAlign w:val="center"/>
            <w:hideMark/>
          </w:tcPr>
          <w:p w14:paraId="31A2D01E" w14:textId="77777777" w:rsidR="000023B4" w:rsidRDefault="000023B4">
            <w:pPr>
              <w:jc w:val="right"/>
              <w:outlineLvl w:val="0"/>
              <w:rPr>
                <w:sz w:val="20"/>
                <w:szCs w:val="20"/>
              </w:rPr>
            </w:pPr>
            <w:r>
              <w:rPr>
                <w:sz w:val="20"/>
                <w:szCs w:val="20"/>
              </w:rPr>
              <w:t>23 455,02</w:t>
            </w:r>
          </w:p>
        </w:tc>
        <w:tc>
          <w:tcPr>
            <w:tcW w:w="1500" w:type="dxa"/>
            <w:gridSpan w:val="2"/>
            <w:tcBorders>
              <w:top w:val="nil"/>
              <w:left w:val="nil"/>
              <w:bottom w:val="single" w:sz="4" w:space="0" w:color="auto"/>
              <w:right w:val="single" w:sz="4" w:space="0" w:color="auto"/>
            </w:tcBorders>
            <w:vAlign w:val="center"/>
            <w:hideMark/>
          </w:tcPr>
          <w:p w14:paraId="4E16D2B5" w14:textId="77777777" w:rsidR="000023B4" w:rsidRDefault="000023B4">
            <w:pPr>
              <w:jc w:val="right"/>
              <w:outlineLvl w:val="0"/>
              <w:rPr>
                <w:sz w:val="20"/>
                <w:szCs w:val="20"/>
              </w:rPr>
            </w:pPr>
            <w:r>
              <w:rPr>
                <w:sz w:val="20"/>
                <w:szCs w:val="20"/>
              </w:rPr>
              <w:t>103,55</w:t>
            </w:r>
          </w:p>
        </w:tc>
      </w:tr>
      <w:tr w:rsidR="000023B4" w14:paraId="0879CA65"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40CA366A" w14:textId="77777777" w:rsidR="000023B4" w:rsidRDefault="000023B4">
            <w:pPr>
              <w:jc w:val="center"/>
              <w:rPr>
                <w:b/>
                <w:bCs/>
                <w:sz w:val="20"/>
                <w:szCs w:val="20"/>
              </w:rPr>
            </w:pPr>
            <w:r>
              <w:rPr>
                <w:b/>
                <w:bCs/>
                <w:sz w:val="20"/>
                <w:szCs w:val="20"/>
              </w:rPr>
              <w:t>0200</w:t>
            </w:r>
          </w:p>
        </w:tc>
        <w:tc>
          <w:tcPr>
            <w:tcW w:w="4306" w:type="dxa"/>
            <w:gridSpan w:val="2"/>
            <w:tcBorders>
              <w:top w:val="nil"/>
              <w:left w:val="nil"/>
              <w:bottom w:val="single" w:sz="4" w:space="0" w:color="auto"/>
              <w:right w:val="single" w:sz="4" w:space="0" w:color="auto"/>
            </w:tcBorders>
            <w:vAlign w:val="center"/>
            <w:hideMark/>
          </w:tcPr>
          <w:p w14:paraId="289653AE" w14:textId="77777777" w:rsidR="000023B4" w:rsidRDefault="000023B4">
            <w:pPr>
              <w:rPr>
                <w:b/>
                <w:bCs/>
                <w:sz w:val="20"/>
                <w:szCs w:val="20"/>
              </w:rPr>
            </w:pPr>
            <w:r>
              <w:rPr>
                <w:b/>
                <w:bCs/>
                <w:sz w:val="20"/>
                <w:szCs w:val="20"/>
              </w:rPr>
              <w:t>НАЦИОНАЛЬНАЯ ОБОРОНА</w:t>
            </w:r>
          </w:p>
        </w:tc>
        <w:tc>
          <w:tcPr>
            <w:tcW w:w="1846" w:type="dxa"/>
            <w:gridSpan w:val="3"/>
            <w:tcBorders>
              <w:top w:val="nil"/>
              <w:left w:val="nil"/>
              <w:bottom w:val="single" w:sz="4" w:space="0" w:color="auto"/>
              <w:right w:val="single" w:sz="4" w:space="0" w:color="auto"/>
            </w:tcBorders>
            <w:vAlign w:val="center"/>
            <w:hideMark/>
          </w:tcPr>
          <w:p w14:paraId="2A150584" w14:textId="77777777" w:rsidR="000023B4" w:rsidRDefault="000023B4">
            <w:pPr>
              <w:jc w:val="right"/>
              <w:rPr>
                <w:b/>
                <w:bCs/>
                <w:sz w:val="20"/>
                <w:szCs w:val="20"/>
              </w:rPr>
            </w:pPr>
            <w:r>
              <w:rPr>
                <w:b/>
                <w:bCs/>
                <w:sz w:val="20"/>
                <w:szCs w:val="20"/>
              </w:rPr>
              <w:t>12 185,80</w:t>
            </w:r>
          </w:p>
        </w:tc>
        <w:tc>
          <w:tcPr>
            <w:tcW w:w="1508" w:type="dxa"/>
            <w:gridSpan w:val="3"/>
            <w:tcBorders>
              <w:top w:val="nil"/>
              <w:left w:val="nil"/>
              <w:bottom w:val="single" w:sz="4" w:space="0" w:color="auto"/>
              <w:right w:val="single" w:sz="4" w:space="0" w:color="auto"/>
            </w:tcBorders>
            <w:vAlign w:val="center"/>
            <w:hideMark/>
          </w:tcPr>
          <w:p w14:paraId="0381617D" w14:textId="77777777" w:rsidR="000023B4" w:rsidRDefault="000023B4">
            <w:pPr>
              <w:jc w:val="right"/>
              <w:rPr>
                <w:b/>
                <w:bCs/>
                <w:sz w:val="20"/>
                <w:szCs w:val="20"/>
              </w:rPr>
            </w:pPr>
            <w:r>
              <w:rPr>
                <w:b/>
                <w:bCs/>
                <w:sz w:val="20"/>
                <w:szCs w:val="20"/>
              </w:rPr>
              <w:t>12 711,70</w:t>
            </w:r>
          </w:p>
        </w:tc>
        <w:tc>
          <w:tcPr>
            <w:tcW w:w="1299" w:type="dxa"/>
            <w:gridSpan w:val="4"/>
            <w:tcBorders>
              <w:top w:val="nil"/>
              <w:left w:val="nil"/>
              <w:bottom w:val="single" w:sz="4" w:space="0" w:color="auto"/>
              <w:right w:val="single" w:sz="4" w:space="0" w:color="auto"/>
            </w:tcBorders>
            <w:vAlign w:val="center"/>
            <w:hideMark/>
          </w:tcPr>
          <w:p w14:paraId="1585A54C" w14:textId="77777777" w:rsidR="000023B4" w:rsidRDefault="000023B4">
            <w:pPr>
              <w:jc w:val="right"/>
              <w:rPr>
                <w:b/>
                <w:bCs/>
                <w:sz w:val="20"/>
                <w:szCs w:val="20"/>
              </w:rPr>
            </w:pPr>
            <w:r>
              <w:rPr>
                <w:b/>
                <w:bCs/>
                <w:sz w:val="20"/>
                <w:szCs w:val="20"/>
              </w:rPr>
              <w:t>14 170,60</w:t>
            </w:r>
          </w:p>
        </w:tc>
        <w:tc>
          <w:tcPr>
            <w:tcW w:w="1286" w:type="dxa"/>
            <w:gridSpan w:val="3"/>
            <w:tcBorders>
              <w:top w:val="nil"/>
              <w:left w:val="nil"/>
              <w:bottom w:val="single" w:sz="4" w:space="0" w:color="auto"/>
              <w:right w:val="single" w:sz="4" w:space="0" w:color="auto"/>
            </w:tcBorders>
            <w:vAlign w:val="center"/>
            <w:hideMark/>
          </w:tcPr>
          <w:p w14:paraId="43230084" w14:textId="77777777" w:rsidR="000023B4" w:rsidRDefault="000023B4">
            <w:pPr>
              <w:jc w:val="right"/>
              <w:rPr>
                <w:b/>
                <w:bCs/>
                <w:sz w:val="20"/>
                <w:szCs w:val="20"/>
              </w:rPr>
            </w:pPr>
            <w:r>
              <w:rPr>
                <w:b/>
                <w:bCs/>
                <w:sz w:val="20"/>
                <w:szCs w:val="20"/>
              </w:rPr>
              <w:t>1 984,80</w:t>
            </w:r>
          </w:p>
        </w:tc>
        <w:tc>
          <w:tcPr>
            <w:tcW w:w="1499" w:type="dxa"/>
            <w:gridSpan w:val="2"/>
            <w:tcBorders>
              <w:top w:val="nil"/>
              <w:left w:val="nil"/>
              <w:bottom w:val="single" w:sz="4" w:space="0" w:color="auto"/>
              <w:right w:val="single" w:sz="4" w:space="0" w:color="auto"/>
            </w:tcBorders>
            <w:vAlign w:val="center"/>
            <w:hideMark/>
          </w:tcPr>
          <w:p w14:paraId="30D7B2BA" w14:textId="77777777" w:rsidR="000023B4" w:rsidRDefault="000023B4">
            <w:pPr>
              <w:jc w:val="right"/>
              <w:rPr>
                <w:b/>
                <w:bCs/>
                <w:sz w:val="20"/>
                <w:szCs w:val="20"/>
              </w:rPr>
            </w:pPr>
            <w:r>
              <w:rPr>
                <w:b/>
                <w:bCs/>
                <w:sz w:val="20"/>
                <w:szCs w:val="20"/>
              </w:rPr>
              <w:t>116,29</w:t>
            </w:r>
          </w:p>
        </w:tc>
        <w:tc>
          <w:tcPr>
            <w:tcW w:w="1320" w:type="dxa"/>
            <w:gridSpan w:val="3"/>
            <w:tcBorders>
              <w:top w:val="nil"/>
              <w:left w:val="nil"/>
              <w:bottom w:val="single" w:sz="4" w:space="0" w:color="auto"/>
              <w:right w:val="single" w:sz="4" w:space="0" w:color="auto"/>
            </w:tcBorders>
            <w:vAlign w:val="center"/>
            <w:hideMark/>
          </w:tcPr>
          <w:p w14:paraId="5DF05D30" w14:textId="77777777" w:rsidR="000023B4" w:rsidRDefault="000023B4">
            <w:pPr>
              <w:jc w:val="right"/>
              <w:rPr>
                <w:b/>
                <w:bCs/>
                <w:sz w:val="20"/>
                <w:szCs w:val="20"/>
              </w:rPr>
            </w:pPr>
            <w:r>
              <w:rPr>
                <w:b/>
                <w:bCs/>
                <w:sz w:val="20"/>
                <w:szCs w:val="20"/>
              </w:rPr>
              <w:t>1 458,90</w:t>
            </w:r>
          </w:p>
        </w:tc>
        <w:tc>
          <w:tcPr>
            <w:tcW w:w="1500" w:type="dxa"/>
            <w:gridSpan w:val="2"/>
            <w:tcBorders>
              <w:top w:val="nil"/>
              <w:left w:val="nil"/>
              <w:bottom w:val="single" w:sz="4" w:space="0" w:color="auto"/>
              <w:right w:val="single" w:sz="4" w:space="0" w:color="auto"/>
            </w:tcBorders>
            <w:vAlign w:val="center"/>
            <w:hideMark/>
          </w:tcPr>
          <w:p w14:paraId="6933EF8C" w14:textId="77777777" w:rsidR="000023B4" w:rsidRDefault="000023B4">
            <w:pPr>
              <w:jc w:val="right"/>
              <w:rPr>
                <w:b/>
                <w:bCs/>
                <w:sz w:val="20"/>
                <w:szCs w:val="20"/>
              </w:rPr>
            </w:pPr>
            <w:r>
              <w:rPr>
                <w:b/>
                <w:bCs/>
                <w:sz w:val="20"/>
                <w:szCs w:val="20"/>
              </w:rPr>
              <w:t>111,48</w:t>
            </w:r>
          </w:p>
        </w:tc>
      </w:tr>
      <w:tr w:rsidR="000023B4" w14:paraId="3DDDF62C"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435633D2" w14:textId="77777777" w:rsidR="000023B4" w:rsidRDefault="000023B4">
            <w:pPr>
              <w:jc w:val="center"/>
              <w:outlineLvl w:val="0"/>
              <w:rPr>
                <w:sz w:val="20"/>
                <w:szCs w:val="20"/>
              </w:rPr>
            </w:pPr>
            <w:r>
              <w:rPr>
                <w:sz w:val="20"/>
                <w:szCs w:val="20"/>
              </w:rPr>
              <w:t>0203</w:t>
            </w:r>
          </w:p>
        </w:tc>
        <w:tc>
          <w:tcPr>
            <w:tcW w:w="4306" w:type="dxa"/>
            <w:gridSpan w:val="2"/>
            <w:tcBorders>
              <w:top w:val="nil"/>
              <w:left w:val="nil"/>
              <w:bottom w:val="single" w:sz="4" w:space="0" w:color="auto"/>
              <w:right w:val="single" w:sz="4" w:space="0" w:color="auto"/>
            </w:tcBorders>
            <w:vAlign w:val="center"/>
            <w:hideMark/>
          </w:tcPr>
          <w:p w14:paraId="5D0EE2CB" w14:textId="77777777" w:rsidR="000023B4" w:rsidRDefault="000023B4">
            <w:pPr>
              <w:outlineLvl w:val="0"/>
              <w:rPr>
                <w:sz w:val="20"/>
                <w:szCs w:val="20"/>
              </w:rPr>
            </w:pPr>
            <w:r>
              <w:rPr>
                <w:sz w:val="20"/>
                <w:szCs w:val="20"/>
              </w:rPr>
              <w:t>Мобилизационная и вневойсковая подготовка</w:t>
            </w:r>
          </w:p>
        </w:tc>
        <w:tc>
          <w:tcPr>
            <w:tcW w:w="1846" w:type="dxa"/>
            <w:gridSpan w:val="3"/>
            <w:tcBorders>
              <w:top w:val="nil"/>
              <w:left w:val="nil"/>
              <w:bottom w:val="single" w:sz="4" w:space="0" w:color="auto"/>
              <w:right w:val="single" w:sz="4" w:space="0" w:color="auto"/>
            </w:tcBorders>
            <w:vAlign w:val="center"/>
            <w:hideMark/>
          </w:tcPr>
          <w:p w14:paraId="1F1F67FB" w14:textId="77777777" w:rsidR="000023B4" w:rsidRDefault="000023B4">
            <w:pPr>
              <w:jc w:val="right"/>
              <w:outlineLvl w:val="0"/>
              <w:rPr>
                <w:sz w:val="20"/>
                <w:szCs w:val="20"/>
              </w:rPr>
            </w:pPr>
            <w:r>
              <w:rPr>
                <w:sz w:val="20"/>
                <w:szCs w:val="20"/>
              </w:rPr>
              <w:t>12 185,80</w:t>
            </w:r>
          </w:p>
        </w:tc>
        <w:tc>
          <w:tcPr>
            <w:tcW w:w="1508" w:type="dxa"/>
            <w:gridSpan w:val="3"/>
            <w:tcBorders>
              <w:top w:val="nil"/>
              <w:left w:val="nil"/>
              <w:bottom w:val="single" w:sz="4" w:space="0" w:color="auto"/>
              <w:right w:val="single" w:sz="4" w:space="0" w:color="auto"/>
            </w:tcBorders>
            <w:vAlign w:val="center"/>
            <w:hideMark/>
          </w:tcPr>
          <w:p w14:paraId="12E4C0AF" w14:textId="77777777" w:rsidR="000023B4" w:rsidRDefault="000023B4">
            <w:pPr>
              <w:jc w:val="right"/>
              <w:outlineLvl w:val="0"/>
              <w:rPr>
                <w:sz w:val="20"/>
                <w:szCs w:val="20"/>
              </w:rPr>
            </w:pPr>
            <w:r>
              <w:rPr>
                <w:sz w:val="20"/>
                <w:szCs w:val="20"/>
              </w:rPr>
              <w:t>12 711,70</w:t>
            </w:r>
          </w:p>
        </w:tc>
        <w:tc>
          <w:tcPr>
            <w:tcW w:w="1299" w:type="dxa"/>
            <w:gridSpan w:val="4"/>
            <w:tcBorders>
              <w:top w:val="nil"/>
              <w:left w:val="nil"/>
              <w:bottom w:val="single" w:sz="4" w:space="0" w:color="auto"/>
              <w:right w:val="single" w:sz="4" w:space="0" w:color="auto"/>
            </w:tcBorders>
            <w:vAlign w:val="center"/>
            <w:hideMark/>
          </w:tcPr>
          <w:p w14:paraId="6CC0AB66" w14:textId="77777777" w:rsidR="000023B4" w:rsidRDefault="000023B4">
            <w:pPr>
              <w:jc w:val="right"/>
              <w:outlineLvl w:val="0"/>
              <w:rPr>
                <w:sz w:val="20"/>
                <w:szCs w:val="20"/>
              </w:rPr>
            </w:pPr>
            <w:r>
              <w:rPr>
                <w:sz w:val="20"/>
                <w:szCs w:val="20"/>
              </w:rPr>
              <w:t>14 170,60</w:t>
            </w:r>
          </w:p>
        </w:tc>
        <w:tc>
          <w:tcPr>
            <w:tcW w:w="1286" w:type="dxa"/>
            <w:gridSpan w:val="3"/>
            <w:tcBorders>
              <w:top w:val="nil"/>
              <w:left w:val="nil"/>
              <w:bottom w:val="single" w:sz="4" w:space="0" w:color="auto"/>
              <w:right w:val="single" w:sz="4" w:space="0" w:color="auto"/>
            </w:tcBorders>
            <w:vAlign w:val="center"/>
            <w:hideMark/>
          </w:tcPr>
          <w:p w14:paraId="367C603E" w14:textId="77777777" w:rsidR="000023B4" w:rsidRDefault="000023B4">
            <w:pPr>
              <w:jc w:val="right"/>
              <w:outlineLvl w:val="0"/>
              <w:rPr>
                <w:sz w:val="20"/>
                <w:szCs w:val="20"/>
              </w:rPr>
            </w:pPr>
            <w:r>
              <w:rPr>
                <w:sz w:val="20"/>
                <w:szCs w:val="20"/>
              </w:rPr>
              <w:t>1 984,80</w:t>
            </w:r>
          </w:p>
        </w:tc>
        <w:tc>
          <w:tcPr>
            <w:tcW w:w="1499" w:type="dxa"/>
            <w:gridSpan w:val="2"/>
            <w:tcBorders>
              <w:top w:val="nil"/>
              <w:left w:val="nil"/>
              <w:bottom w:val="single" w:sz="4" w:space="0" w:color="auto"/>
              <w:right w:val="single" w:sz="4" w:space="0" w:color="auto"/>
            </w:tcBorders>
            <w:vAlign w:val="center"/>
            <w:hideMark/>
          </w:tcPr>
          <w:p w14:paraId="5C84EB7C" w14:textId="77777777" w:rsidR="000023B4" w:rsidRDefault="000023B4">
            <w:pPr>
              <w:jc w:val="right"/>
              <w:outlineLvl w:val="0"/>
              <w:rPr>
                <w:sz w:val="20"/>
                <w:szCs w:val="20"/>
              </w:rPr>
            </w:pPr>
            <w:r>
              <w:rPr>
                <w:sz w:val="20"/>
                <w:szCs w:val="20"/>
              </w:rPr>
              <w:t>116,29</w:t>
            </w:r>
          </w:p>
        </w:tc>
        <w:tc>
          <w:tcPr>
            <w:tcW w:w="1320" w:type="dxa"/>
            <w:gridSpan w:val="3"/>
            <w:tcBorders>
              <w:top w:val="nil"/>
              <w:left w:val="nil"/>
              <w:bottom w:val="single" w:sz="4" w:space="0" w:color="auto"/>
              <w:right w:val="single" w:sz="4" w:space="0" w:color="auto"/>
            </w:tcBorders>
            <w:vAlign w:val="center"/>
            <w:hideMark/>
          </w:tcPr>
          <w:p w14:paraId="724AE064" w14:textId="77777777" w:rsidR="000023B4" w:rsidRDefault="000023B4">
            <w:pPr>
              <w:jc w:val="right"/>
              <w:outlineLvl w:val="0"/>
              <w:rPr>
                <w:sz w:val="20"/>
                <w:szCs w:val="20"/>
              </w:rPr>
            </w:pPr>
            <w:r>
              <w:rPr>
                <w:sz w:val="20"/>
                <w:szCs w:val="20"/>
              </w:rPr>
              <w:t>1 458,90</w:t>
            </w:r>
          </w:p>
        </w:tc>
        <w:tc>
          <w:tcPr>
            <w:tcW w:w="1500" w:type="dxa"/>
            <w:gridSpan w:val="2"/>
            <w:tcBorders>
              <w:top w:val="nil"/>
              <w:left w:val="nil"/>
              <w:bottom w:val="single" w:sz="4" w:space="0" w:color="auto"/>
              <w:right w:val="single" w:sz="4" w:space="0" w:color="auto"/>
            </w:tcBorders>
            <w:vAlign w:val="center"/>
            <w:hideMark/>
          </w:tcPr>
          <w:p w14:paraId="3D8F4F32" w14:textId="77777777" w:rsidR="000023B4" w:rsidRDefault="000023B4">
            <w:pPr>
              <w:jc w:val="right"/>
              <w:outlineLvl w:val="0"/>
              <w:rPr>
                <w:sz w:val="20"/>
                <w:szCs w:val="20"/>
              </w:rPr>
            </w:pPr>
            <w:r>
              <w:rPr>
                <w:sz w:val="20"/>
                <w:szCs w:val="20"/>
              </w:rPr>
              <w:t>111,48</w:t>
            </w:r>
          </w:p>
        </w:tc>
      </w:tr>
      <w:tr w:rsidR="000023B4" w14:paraId="0B89ED53" w14:textId="77777777" w:rsidTr="000023B4">
        <w:trPr>
          <w:gridAfter w:val="2"/>
          <w:wAfter w:w="349" w:type="dxa"/>
          <w:trHeight w:val="510"/>
        </w:trPr>
        <w:tc>
          <w:tcPr>
            <w:tcW w:w="757" w:type="dxa"/>
            <w:gridSpan w:val="2"/>
            <w:tcBorders>
              <w:top w:val="nil"/>
              <w:left w:val="single" w:sz="4" w:space="0" w:color="auto"/>
              <w:bottom w:val="single" w:sz="4" w:space="0" w:color="auto"/>
              <w:right w:val="single" w:sz="4" w:space="0" w:color="auto"/>
            </w:tcBorders>
            <w:vAlign w:val="center"/>
            <w:hideMark/>
          </w:tcPr>
          <w:p w14:paraId="0739DAFE" w14:textId="77777777" w:rsidR="000023B4" w:rsidRDefault="000023B4">
            <w:pPr>
              <w:jc w:val="center"/>
              <w:rPr>
                <w:b/>
                <w:bCs/>
                <w:sz w:val="20"/>
                <w:szCs w:val="20"/>
              </w:rPr>
            </w:pPr>
            <w:r>
              <w:rPr>
                <w:b/>
                <w:bCs/>
                <w:sz w:val="20"/>
                <w:szCs w:val="20"/>
              </w:rPr>
              <w:t>0300</w:t>
            </w:r>
          </w:p>
        </w:tc>
        <w:tc>
          <w:tcPr>
            <w:tcW w:w="4306" w:type="dxa"/>
            <w:gridSpan w:val="2"/>
            <w:tcBorders>
              <w:top w:val="nil"/>
              <w:left w:val="nil"/>
              <w:bottom w:val="single" w:sz="4" w:space="0" w:color="auto"/>
              <w:right w:val="single" w:sz="4" w:space="0" w:color="auto"/>
            </w:tcBorders>
            <w:vAlign w:val="center"/>
            <w:hideMark/>
          </w:tcPr>
          <w:p w14:paraId="5192F00E" w14:textId="77777777" w:rsidR="000023B4" w:rsidRDefault="000023B4">
            <w:pPr>
              <w:rPr>
                <w:b/>
                <w:bCs/>
                <w:sz w:val="20"/>
                <w:szCs w:val="20"/>
              </w:rPr>
            </w:pPr>
            <w:r>
              <w:rPr>
                <w:b/>
                <w:bCs/>
                <w:sz w:val="20"/>
                <w:szCs w:val="20"/>
              </w:rPr>
              <w:t>НАЦИОНАЛЬНАЯ БЕЗОПАСНОСТЬ И ПРАВООХРАНИТЕЛЬНАЯ ДЕЯТЕЛЬНОСТЬ</w:t>
            </w:r>
          </w:p>
        </w:tc>
        <w:tc>
          <w:tcPr>
            <w:tcW w:w="1846" w:type="dxa"/>
            <w:gridSpan w:val="3"/>
            <w:tcBorders>
              <w:top w:val="nil"/>
              <w:left w:val="nil"/>
              <w:bottom w:val="single" w:sz="4" w:space="0" w:color="auto"/>
              <w:right w:val="single" w:sz="4" w:space="0" w:color="auto"/>
            </w:tcBorders>
            <w:vAlign w:val="center"/>
            <w:hideMark/>
          </w:tcPr>
          <w:p w14:paraId="0D102241" w14:textId="77777777" w:rsidR="000023B4" w:rsidRDefault="000023B4">
            <w:pPr>
              <w:jc w:val="right"/>
              <w:rPr>
                <w:b/>
                <w:bCs/>
                <w:sz w:val="20"/>
                <w:szCs w:val="20"/>
              </w:rPr>
            </w:pPr>
            <w:r>
              <w:rPr>
                <w:b/>
                <w:bCs/>
                <w:sz w:val="20"/>
                <w:szCs w:val="20"/>
              </w:rPr>
              <w:t>116 065,13</w:t>
            </w:r>
          </w:p>
        </w:tc>
        <w:tc>
          <w:tcPr>
            <w:tcW w:w="1508" w:type="dxa"/>
            <w:gridSpan w:val="3"/>
            <w:tcBorders>
              <w:top w:val="nil"/>
              <w:left w:val="nil"/>
              <w:bottom w:val="single" w:sz="4" w:space="0" w:color="auto"/>
              <w:right w:val="single" w:sz="4" w:space="0" w:color="auto"/>
            </w:tcBorders>
            <w:vAlign w:val="center"/>
            <w:hideMark/>
          </w:tcPr>
          <w:p w14:paraId="3EFED0EF" w14:textId="77777777" w:rsidR="000023B4" w:rsidRDefault="000023B4">
            <w:pPr>
              <w:jc w:val="right"/>
              <w:rPr>
                <w:b/>
                <w:bCs/>
                <w:sz w:val="20"/>
                <w:szCs w:val="20"/>
              </w:rPr>
            </w:pPr>
            <w:r>
              <w:rPr>
                <w:b/>
                <w:bCs/>
                <w:sz w:val="20"/>
                <w:szCs w:val="20"/>
              </w:rPr>
              <w:t>116 682,62</w:t>
            </w:r>
          </w:p>
        </w:tc>
        <w:tc>
          <w:tcPr>
            <w:tcW w:w="1299" w:type="dxa"/>
            <w:gridSpan w:val="4"/>
            <w:tcBorders>
              <w:top w:val="nil"/>
              <w:left w:val="nil"/>
              <w:bottom w:val="single" w:sz="4" w:space="0" w:color="auto"/>
              <w:right w:val="single" w:sz="4" w:space="0" w:color="auto"/>
            </w:tcBorders>
            <w:vAlign w:val="center"/>
            <w:hideMark/>
          </w:tcPr>
          <w:p w14:paraId="50A238F0" w14:textId="77777777" w:rsidR="000023B4" w:rsidRDefault="000023B4">
            <w:pPr>
              <w:jc w:val="right"/>
              <w:rPr>
                <w:b/>
                <w:bCs/>
                <w:sz w:val="20"/>
                <w:szCs w:val="20"/>
              </w:rPr>
            </w:pPr>
            <w:r>
              <w:rPr>
                <w:b/>
                <w:bCs/>
                <w:sz w:val="20"/>
                <w:szCs w:val="20"/>
              </w:rPr>
              <w:t>141 169,29</w:t>
            </w:r>
          </w:p>
        </w:tc>
        <w:tc>
          <w:tcPr>
            <w:tcW w:w="1286" w:type="dxa"/>
            <w:gridSpan w:val="3"/>
            <w:tcBorders>
              <w:top w:val="nil"/>
              <w:left w:val="nil"/>
              <w:bottom w:val="single" w:sz="4" w:space="0" w:color="auto"/>
              <w:right w:val="single" w:sz="4" w:space="0" w:color="auto"/>
            </w:tcBorders>
            <w:vAlign w:val="center"/>
            <w:hideMark/>
          </w:tcPr>
          <w:p w14:paraId="7A6F4067" w14:textId="77777777" w:rsidR="000023B4" w:rsidRDefault="000023B4">
            <w:pPr>
              <w:jc w:val="right"/>
              <w:rPr>
                <w:b/>
                <w:bCs/>
                <w:sz w:val="20"/>
                <w:szCs w:val="20"/>
              </w:rPr>
            </w:pPr>
            <w:r>
              <w:rPr>
                <w:b/>
                <w:bCs/>
                <w:sz w:val="20"/>
                <w:szCs w:val="20"/>
              </w:rPr>
              <w:t>25 104,16</w:t>
            </w:r>
          </w:p>
        </w:tc>
        <w:tc>
          <w:tcPr>
            <w:tcW w:w="1499" w:type="dxa"/>
            <w:gridSpan w:val="2"/>
            <w:tcBorders>
              <w:top w:val="nil"/>
              <w:left w:val="nil"/>
              <w:bottom w:val="single" w:sz="4" w:space="0" w:color="auto"/>
              <w:right w:val="single" w:sz="4" w:space="0" w:color="auto"/>
            </w:tcBorders>
            <w:vAlign w:val="center"/>
            <w:hideMark/>
          </w:tcPr>
          <w:p w14:paraId="19069ADE" w14:textId="77777777" w:rsidR="000023B4" w:rsidRDefault="000023B4">
            <w:pPr>
              <w:jc w:val="right"/>
              <w:rPr>
                <w:b/>
                <w:bCs/>
                <w:sz w:val="20"/>
                <w:szCs w:val="20"/>
              </w:rPr>
            </w:pPr>
            <w:r>
              <w:rPr>
                <w:b/>
                <w:bCs/>
                <w:sz w:val="20"/>
                <w:szCs w:val="20"/>
              </w:rPr>
              <w:t>121,63</w:t>
            </w:r>
          </w:p>
        </w:tc>
        <w:tc>
          <w:tcPr>
            <w:tcW w:w="1320" w:type="dxa"/>
            <w:gridSpan w:val="3"/>
            <w:tcBorders>
              <w:top w:val="nil"/>
              <w:left w:val="nil"/>
              <w:bottom w:val="single" w:sz="4" w:space="0" w:color="auto"/>
              <w:right w:val="single" w:sz="4" w:space="0" w:color="auto"/>
            </w:tcBorders>
            <w:vAlign w:val="center"/>
            <w:hideMark/>
          </w:tcPr>
          <w:p w14:paraId="2D6FFC68" w14:textId="77777777" w:rsidR="000023B4" w:rsidRDefault="000023B4">
            <w:pPr>
              <w:jc w:val="right"/>
              <w:rPr>
                <w:b/>
                <w:bCs/>
                <w:sz w:val="20"/>
                <w:szCs w:val="20"/>
              </w:rPr>
            </w:pPr>
            <w:r>
              <w:rPr>
                <w:b/>
                <w:bCs/>
                <w:sz w:val="20"/>
                <w:szCs w:val="20"/>
              </w:rPr>
              <w:t>24 486,67</w:t>
            </w:r>
          </w:p>
        </w:tc>
        <w:tc>
          <w:tcPr>
            <w:tcW w:w="1500" w:type="dxa"/>
            <w:gridSpan w:val="2"/>
            <w:tcBorders>
              <w:top w:val="nil"/>
              <w:left w:val="nil"/>
              <w:bottom w:val="single" w:sz="4" w:space="0" w:color="auto"/>
              <w:right w:val="single" w:sz="4" w:space="0" w:color="auto"/>
            </w:tcBorders>
            <w:vAlign w:val="center"/>
            <w:hideMark/>
          </w:tcPr>
          <w:p w14:paraId="3C32FFBE" w14:textId="77777777" w:rsidR="000023B4" w:rsidRDefault="000023B4">
            <w:pPr>
              <w:jc w:val="right"/>
              <w:rPr>
                <w:b/>
                <w:bCs/>
                <w:sz w:val="20"/>
                <w:szCs w:val="20"/>
              </w:rPr>
            </w:pPr>
            <w:r>
              <w:rPr>
                <w:b/>
                <w:bCs/>
                <w:sz w:val="20"/>
                <w:szCs w:val="20"/>
              </w:rPr>
              <w:t>120,99</w:t>
            </w:r>
          </w:p>
        </w:tc>
      </w:tr>
      <w:tr w:rsidR="000023B4" w14:paraId="6A811AB6" w14:textId="77777777" w:rsidTr="000023B4">
        <w:trPr>
          <w:gridAfter w:val="2"/>
          <w:wAfter w:w="349" w:type="dxa"/>
          <w:trHeight w:val="765"/>
        </w:trPr>
        <w:tc>
          <w:tcPr>
            <w:tcW w:w="757" w:type="dxa"/>
            <w:gridSpan w:val="2"/>
            <w:tcBorders>
              <w:top w:val="nil"/>
              <w:left w:val="single" w:sz="4" w:space="0" w:color="auto"/>
              <w:bottom w:val="single" w:sz="4" w:space="0" w:color="auto"/>
              <w:right w:val="single" w:sz="4" w:space="0" w:color="auto"/>
            </w:tcBorders>
            <w:vAlign w:val="center"/>
            <w:hideMark/>
          </w:tcPr>
          <w:p w14:paraId="45623FB3" w14:textId="77777777" w:rsidR="000023B4" w:rsidRDefault="000023B4">
            <w:pPr>
              <w:jc w:val="center"/>
              <w:outlineLvl w:val="0"/>
              <w:rPr>
                <w:sz w:val="20"/>
                <w:szCs w:val="20"/>
              </w:rPr>
            </w:pPr>
            <w:r>
              <w:rPr>
                <w:sz w:val="20"/>
                <w:szCs w:val="20"/>
              </w:rPr>
              <w:t>0310</w:t>
            </w:r>
          </w:p>
        </w:tc>
        <w:tc>
          <w:tcPr>
            <w:tcW w:w="4306" w:type="dxa"/>
            <w:gridSpan w:val="2"/>
            <w:tcBorders>
              <w:top w:val="nil"/>
              <w:left w:val="nil"/>
              <w:bottom w:val="single" w:sz="4" w:space="0" w:color="auto"/>
              <w:right w:val="single" w:sz="4" w:space="0" w:color="auto"/>
            </w:tcBorders>
            <w:vAlign w:val="center"/>
            <w:hideMark/>
          </w:tcPr>
          <w:p w14:paraId="653298DB" w14:textId="77777777" w:rsidR="000023B4" w:rsidRDefault="000023B4">
            <w:pPr>
              <w:outlineLvl w:val="0"/>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846" w:type="dxa"/>
            <w:gridSpan w:val="3"/>
            <w:tcBorders>
              <w:top w:val="nil"/>
              <w:left w:val="nil"/>
              <w:bottom w:val="single" w:sz="4" w:space="0" w:color="auto"/>
              <w:right w:val="single" w:sz="4" w:space="0" w:color="auto"/>
            </w:tcBorders>
            <w:vAlign w:val="center"/>
            <w:hideMark/>
          </w:tcPr>
          <w:p w14:paraId="611EF9CD" w14:textId="77777777" w:rsidR="000023B4" w:rsidRDefault="000023B4">
            <w:pPr>
              <w:jc w:val="right"/>
              <w:outlineLvl w:val="0"/>
              <w:rPr>
                <w:sz w:val="20"/>
                <w:szCs w:val="20"/>
              </w:rPr>
            </w:pPr>
            <w:r>
              <w:rPr>
                <w:sz w:val="20"/>
                <w:szCs w:val="20"/>
              </w:rPr>
              <w:t>108 244,94</w:t>
            </w:r>
          </w:p>
        </w:tc>
        <w:tc>
          <w:tcPr>
            <w:tcW w:w="1508" w:type="dxa"/>
            <w:gridSpan w:val="3"/>
            <w:tcBorders>
              <w:top w:val="nil"/>
              <w:left w:val="nil"/>
              <w:bottom w:val="single" w:sz="4" w:space="0" w:color="auto"/>
              <w:right w:val="single" w:sz="4" w:space="0" w:color="auto"/>
            </w:tcBorders>
            <w:vAlign w:val="center"/>
            <w:hideMark/>
          </w:tcPr>
          <w:p w14:paraId="7C620B0E" w14:textId="77777777" w:rsidR="000023B4" w:rsidRDefault="000023B4">
            <w:pPr>
              <w:jc w:val="right"/>
              <w:outlineLvl w:val="0"/>
              <w:rPr>
                <w:sz w:val="20"/>
                <w:szCs w:val="20"/>
              </w:rPr>
            </w:pPr>
            <w:r>
              <w:rPr>
                <w:sz w:val="20"/>
                <w:szCs w:val="20"/>
              </w:rPr>
              <w:t>106 835,96</w:t>
            </w:r>
          </w:p>
        </w:tc>
        <w:tc>
          <w:tcPr>
            <w:tcW w:w="1299" w:type="dxa"/>
            <w:gridSpan w:val="4"/>
            <w:tcBorders>
              <w:top w:val="nil"/>
              <w:left w:val="nil"/>
              <w:bottom w:val="single" w:sz="4" w:space="0" w:color="auto"/>
              <w:right w:val="single" w:sz="4" w:space="0" w:color="auto"/>
            </w:tcBorders>
            <w:vAlign w:val="center"/>
            <w:hideMark/>
          </w:tcPr>
          <w:p w14:paraId="584F1344" w14:textId="77777777" w:rsidR="000023B4" w:rsidRDefault="000023B4">
            <w:pPr>
              <w:jc w:val="right"/>
              <w:outlineLvl w:val="0"/>
              <w:rPr>
                <w:sz w:val="20"/>
                <w:szCs w:val="20"/>
              </w:rPr>
            </w:pPr>
            <w:r>
              <w:rPr>
                <w:sz w:val="20"/>
                <w:szCs w:val="20"/>
              </w:rPr>
              <w:t>131 241,21</w:t>
            </w:r>
          </w:p>
        </w:tc>
        <w:tc>
          <w:tcPr>
            <w:tcW w:w="1286" w:type="dxa"/>
            <w:gridSpan w:val="3"/>
            <w:tcBorders>
              <w:top w:val="nil"/>
              <w:left w:val="nil"/>
              <w:bottom w:val="single" w:sz="4" w:space="0" w:color="auto"/>
              <w:right w:val="single" w:sz="4" w:space="0" w:color="auto"/>
            </w:tcBorders>
            <w:vAlign w:val="center"/>
            <w:hideMark/>
          </w:tcPr>
          <w:p w14:paraId="6CA30938" w14:textId="77777777" w:rsidR="000023B4" w:rsidRDefault="000023B4">
            <w:pPr>
              <w:jc w:val="right"/>
              <w:outlineLvl w:val="0"/>
              <w:rPr>
                <w:sz w:val="20"/>
                <w:szCs w:val="20"/>
              </w:rPr>
            </w:pPr>
            <w:r>
              <w:rPr>
                <w:sz w:val="20"/>
                <w:szCs w:val="20"/>
              </w:rPr>
              <w:t>22 996,27</w:t>
            </w:r>
          </w:p>
        </w:tc>
        <w:tc>
          <w:tcPr>
            <w:tcW w:w="1499" w:type="dxa"/>
            <w:gridSpan w:val="2"/>
            <w:tcBorders>
              <w:top w:val="nil"/>
              <w:left w:val="nil"/>
              <w:bottom w:val="single" w:sz="4" w:space="0" w:color="auto"/>
              <w:right w:val="single" w:sz="4" w:space="0" w:color="auto"/>
            </w:tcBorders>
            <w:vAlign w:val="center"/>
            <w:hideMark/>
          </w:tcPr>
          <w:p w14:paraId="45A58A4D" w14:textId="77777777" w:rsidR="000023B4" w:rsidRDefault="000023B4">
            <w:pPr>
              <w:jc w:val="right"/>
              <w:outlineLvl w:val="0"/>
              <w:rPr>
                <w:sz w:val="20"/>
                <w:szCs w:val="20"/>
              </w:rPr>
            </w:pPr>
            <w:r>
              <w:rPr>
                <w:sz w:val="20"/>
                <w:szCs w:val="20"/>
              </w:rPr>
              <w:t>121,24</w:t>
            </w:r>
          </w:p>
        </w:tc>
        <w:tc>
          <w:tcPr>
            <w:tcW w:w="1320" w:type="dxa"/>
            <w:gridSpan w:val="3"/>
            <w:tcBorders>
              <w:top w:val="nil"/>
              <w:left w:val="nil"/>
              <w:bottom w:val="single" w:sz="4" w:space="0" w:color="auto"/>
              <w:right w:val="single" w:sz="4" w:space="0" w:color="auto"/>
            </w:tcBorders>
            <w:vAlign w:val="center"/>
            <w:hideMark/>
          </w:tcPr>
          <w:p w14:paraId="7AB7879B" w14:textId="77777777" w:rsidR="000023B4" w:rsidRDefault="000023B4">
            <w:pPr>
              <w:jc w:val="right"/>
              <w:outlineLvl w:val="0"/>
              <w:rPr>
                <w:sz w:val="20"/>
                <w:szCs w:val="20"/>
              </w:rPr>
            </w:pPr>
            <w:r>
              <w:rPr>
                <w:sz w:val="20"/>
                <w:szCs w:val="20"/>
              </w:rPr>
              <w:t>24 405,25</w:t>
            </w:r>
          </w:p>
        </w:tc>
        <w:tc>
          <w:tcPr>
            <w:tcW w:w="1500" w:type="dxa"/>
            <w:gridSpan w:val="2"/>
            <w:tcBorders>
              <w:top w:val="nil"/>
              <w:left w:val="nil"/>
              <w:bottom w:val="single" w:sz="4" w:space="0" w:color="auto"/>
              <w:right w:val="single" w:sz="4" w:space="0" w:color="auto"/>
            </w:tcBorders>
            <w:vAlign w:val="center"/>
            <w:hideMark/>
          </w:tcPr>
          <w:p w14:paraId="6DDA4B21" w14:textId="77777777" w:rsidR="000023B4" w:rsidRDefault="000023B4">
            <w:pPr>
              <w:jc w:val="right"/>
              <w:outlineLvl w:val="0"/>
              <w:rPr>
                <w:sz w:val="20"/>
                <w:szCs w:val="20"/>
              </w:rPr>
            </w:pPr>
            <w:r>
              <w:rPr>
                <w:sz w:val="20"/>
                <w:szCs w:val="20"/>
              </w:rPr>
              <w:t>122,84</w:t>
            </w:r>
          </w:p>
        </w:tc>
      </w:tr>
      <w:tr w:rsidR="000023B4" w14:paraId="333E9328" w14:textId="77777777" w:rsidTr="000023B4">
        <w:trPr>
          <w:gridAfter w:val="2"/>
          <w:wAfter w:w="349" w:type="dxa"/>
          <w:trHeight w:val="510"/>
        </w:trPr>
        <w:tc>
          <w:tcPr>
            <w:tcW w:w="757" w:type="dxa"/>
            <w:gridSpan w:val="2"/>
            <w:tcBorders>
              <w:top w:val="nil"/>
              <w:left w:val="single" w:sz="4" w:space="0" w:color="auto"/>
              <w:bottom w:val="single" w:sz="4" w:space="0" w:color="auto"/>
              <w:right w:val="single" w:sz="4" w:space="0" w:color="auto"/>
            </w:tcBorders>
            <w:vAlign w:val="center"/>
            <w:hideMark/>
          </w:tcPr>
          <w:p w14:paraId="75EA9D58" w14:textId="77777777" w:rsidR="000023B4" w:rsidRDefault="000023B4">
            <w:pPr>
              <w:jc w:val="center"/>
              <w:outlineLvl w:val="0"/>
              <w:rPr>
                <w:sz w:val="20"/>
                <w:szCs w:val="20"/>
              </w:rPr>
            </w:pPr>
            <w:r>
              <w:rPr>
                <w:sz w:val="20"/>
                <w:szCs w:val="20"/>
              </w:rPr>
              <w:t>0314</w:t>
            </w:r>
          </w:p>
        </w:tc>
        <w:tc>
          <w:tcPr>
            <w:tcW w:w="4306" w:type="dxa"/>
            <w:gridSpan w:val="2"/>
            <w:tcBorders>
              <w:top w:val="nil"/>
              <w:left w:val="nil"/>
              <w:bottom w:val="single" w:sz="4" w:space="0" w:color="auto"/>
              <w:right w:val="single" w:sz="4" w:space="0" w:color="auto"/>
            </w:tcBorders>
            <w:vAlign w:val="center"/>
            <w:hideMark/>
          </w:tcPr>
          <w:p w14:paraId="44A32205" w14:textId="77777777" w:rsidR="000023B4" w:rsidRDefault="000023B4">
            <w:pPr>
              <w:outlineLvl w:val="0"/>
              <w:rPr>
                <w:sz w:val="20"/>
                <w:szCs w:val="20"/>
              </w:rPr>
            </w:pPr>
            <w:r>
              <w:rPr>
                <w:sz w:val="20"/>
                <w:szCs w:val="20"/>
              </w:rPr>
              <w:t>Другие вопросы в области национальной безопасности и правоохранительной деятельности</w:t>
            </w:r>
          </w:p>
        </w:tc>
        <w:tc>
          <w:tcPr>
            <w:tcW w:w="1846" w:type="dxa"/>
            <w:gridSpan w:val="3"/>
            <w:tcBorders>
              <w:top w:val="nil"/>
              <w:left w:val="nil"/>
              <w:bottom w:val="single" w:sz="4" w:space="0" w:color="auto"/>
              <w:right w:val="single" w:sz="4" w:space="0" w:color="auto"/>
            </w:tcBorders>
            <w:vAlign w:val="center"/>
            <w:hideMark/>
          </w:tcPr>
          <w:p w14:paraId="415CE6C5" w14:textId="77777777" w:rsidR="000023B4" w:rsidRDefault="000023B4">
            <w:pPr>
              <w:jc w:val="right"/>
              <w:outlineLvl w:val="0"/>
              <w:rPr>
                <w:sz w:val="20"/>
                <w:szCs w:val="20"/>
              </w:rPr>
            </w:pPr>
            <w:r>
              <w:rPr>
                <w:sz w:val="20"/>
                <w:szCs w:val="20"/>
              </w:rPr>
              <w:t>7 820,19</w:t>
            </w:r>
          </w:p>
        </w:tc>
        <w:tc>
          <w:tcPr>
            <w:tcW w:w="1508" w:type="dxa"/>
            <w:gridSpan w:val="3"/>
            <w:tcBorders>
              <w:top w:val="nil"/>
              <w:left w:val="nil"/>
              <w:bottom w:val="single" w:sz="4" w:space="0" w:color="auto"/>
              <w:right w:val="single" w:sz="4" w:space="0" w:color="auto"/>
            </w:tcBorders>
            <w:vAlign w:val="center"/>
            <w:hideMark/>
          </w:tcPr>
          <w:p w14:paraId="240DDBF3" w14:textId="77777777" w:rsidR="000023B4" w:rsidRDefault="000023B4">
            <w:pPr>
              <w:jc w:val="right"/>
              <w:outlineLvl w:val="0"/>
              <w:rPr>
                <w:sz w:val="20"/>
                <w:szCs w:val="20"/>
              </w:rPr>
            </w:pPr>
            <w:r>
              <w:rPr>
                <w:sz w:val="20"/>
                <w:szCs w:val="20"/>
              </w:rPr>
              <w:t>9 846,66</w:t>
            </w:r>
          </w:p>
        </w:tc>
        <w:tc>
          <w:tcPr>
            <w:tcW w:w="1299" w:type="dxa"/>
            <w:gridSpan w:val="4"/>
            <w:tcBorders>
              <w:top w:val="nil"/>
              <w:left w:val="nil"/>
              <w:bottom w:val="single" w:sz="4" w:space="0" w:color="auto"/>
              <w:right w:val="single" w:sz="4" w:space="0" w:color="auto"/>
            </w:tcBorders>
            <w:vAlign w:val="center"/>
            <w:hideMark/>
          </w:tcPr>
          <w:p w14:paraId="42BBBE96" w14:textId="77777777" w:rsidR="000023B4" w:rsidRDefault="000023B4">
            <w:pPr>
              <w:jc w:val="right"/>
              <w:outlineLvl w:val="0"/>
              <w:rPr>
                <w:sz w:val="20"/>
                <w:szCs w:val="20"/>
              </w:rPr>
            </w:pPr>
            <w:r>
              <w:rPr>
                <w:sz w:val="20"/>
                <w:szCs w:val="20"/>
              </w:rPr>
              <w:t>9 928,08</w:t>
            </w:r>
          </w:p>
        </w:tc>
        <w:tc>
          <w:tcPr>
            <w:tcW w:w="1286" w:type="dxa"/>
            <w:gridSpan w:val="3"/>
            <w:tcBorders>
              <w:top w:val="nil"/>
              <w:left w:val="nil"/>
              <w:bottom w:val="single" w:sz="4" w:space="0" w:color="auto"/>
              <w:right w:val="single" w:sz="4" w:space="0" w:color="auto"/>
            </w:tcBorders>
            <w:vAlign w:val="center"/>
            <w:hideMark/>
          </w:tcPr>
          <w:p w14:paraId="378B5B02" w14:textId="77777777" w:rsidR="000023B4" w:rsidRDefault="000023B4">
            <w:pPr>
              <w:jc w:val="right"/>
              <w:outlineLvl w:val="0"/>
              <w:rPr>
                <w:sz w:val="20"/>
                <w:szCs w:val="20"/>
              </w:rPr>
            </w:pPr>
            <w:r>
              <w:rPr>
                <w:sz w:val="20"/>
                <w:szCs w:val="20"/>
              </w:rPr>
              <w:t>2 107,89</w:t>
            </w:r>
          </w:p>
        </w:tc>
        <w:tc>
          <w:tcPr>
            <w:tcW w:w="1499" w:type="dxa"/>
            <w:gridSpan w:val="2"/>
            <w:tcBorders>
              <w:top w:val="nil"/>
              <w:left w:val="nil"/>
              <w:bottom w:val="single" w:sz="4" w:space="0" w:color="auto"/>
              <w:right w:val="single" w:sz="4" w:space="0" w:color="auto"/>
            </w:tcBorders>
            <w:vAlign w:val="center"/>
            <w:hideMark/>
          </w:tcPr>
          <w:p w14:paraId="782F1F62" w14:textId="77777777" w:rsidR="000023B4" w:rsidRDefault="000023B4">
            <w:pPr>
              <w:jc w:val="right"/>
              <w:outlineLvl w:val="0"/>
              <w:rPr>
                <w:sz w:val="20"/>
                <w:szCs w:val="20"/>
              </w:rPr>
            </w:pPr>
            <w:r>
              <w:rPr>
                <w:sz w:val="20"/>
                <w:szCs w:val="20"/>
              </w:rPr>
              <w:t>126,95</w:t>
            </w:r>
          </w:p>
        </w:tc>
        <w:tc>
          <w:tcPr>
            <w:tcW w:w="1320" w:type="dxa"/>
            <w:gridSpan w:val="3"/>
            <w:tcBorders>
              <w:top w:val="nil"/>
              <w:left w:val="nil"/>
              <w:bottom w:val="single" w:sz="4" w:space="0" w:color="auto"/>
              <w:right w:val="single" w:sz="4" w:space="0" w:color="auto"/>
            </w:tcBorders>
            <w:vAlign w:val="center"/>
            <w:hideMark/>
          </w:tcPr>
          <w:p w14:paraId="42D3F3A1" w14:textId="77777777" w:rsidR="000023B4" w:rsidRDefault="000023B4">
            <w:pPr>
              <w:jc w:val="right"/>
              <w:outlineLvl w:val="0"/>
              <w:rPr>
                <w:sz w:val="20"/>
                <w:szCs w:val="20"/>
              </w:rPr>
            </w:pPr>
            <w:r>
              <w:rPr>
                <w:sz w:val="20"/>
                <w:szCs w:val="20"/>
              </w:rPr>
              <w:t>81,42</w:t>
            </w:r>
          </w:p>
        </w:tc>
        <w:tc>
          <w:tcPr>
            <w:tcW w:w="1500" w:type="dxa"/>
            <w:gridSpan w:val="2"/>
            <w:tcBorders>
              <w:top w:val="nil"/>
              <w:left w:val="nil"/>
              <w:bottom w:val="single" w:sz="4" w:space="0" w:color="auto"/>
              <w:right w:val="single" w:sz="4" w:space="0" w:color="auto"/>
            </w:tcBorders>
            <w:vAlign w:val="center"/>
            <w:hideMark/>
          </w:tcPr>
          <w:p w14:paraId="5836393C" w14:textId="77777777" w:rsidR="000023B4" w:rsidRDefault="000023B4">
            <w:pPr>
              <w:jc w:val="right"/>
              <w:outlineLvl w:val="0"/>
              <w:rPr>
                <w:sz w:val="20"/>
                <w:szCs w:val="20"/>
              </w:rPr>
            </w:pPr>
            <w:r>
              <w:rPr>
                <w:sz w:val="20"/>
                <w:szCs w:val="20"/>
              </w:rPr>
              <w:t>100,83</w:t>
            </w:r>
          </w:p>
        </w:tc>
      </w:tr>
      <w:tr w:rsidR="000023B4" w14:paraId="32E761A5"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02A02FA4" w14:textId="77777777" w:rsidR="000023B4" w:rsidRDefault="000023B4">
            <w:pPr>
              <w:jc w:val="center"/>
              <w:outlineLvl w:val="0"/>
              <w:rPr>
                <w:b/>
                <w:bCs/>
                <w:sz w:val="20"/>
                <w:szCs w:val="20"/>
              </w:rPr>
            </w:pPr>
            <w:r>
              <w:rPr>
                <w:b/>
                <w:bCs/>
                <w:sz w:val="20"/>
                <w:szCs w:val="20"/>
              </w:rPr>
              <w:t>0400</w:t>
            </w:r>
          </w:p>
        </w:tc>
        <w:tc>
          <w:tcPr>
            <w:tcW w:w="4306" w:type="dxa"/>
            <w:gridSpan w:val="2"/>
            <w:tcBorders>
              <w:top w:val="nil"/>
              <w:left w:val="nil"/>
              <w:bottom w:val="single" w:sz="4" w:space="0" w:color="auto"/>
              <w:right w:val="single" w:sz="4" w:space="0" w:color="auto"/>
            </w:tcBorders>
            <w:vAlign w:val="center"/>
            <w:hideMark/>
          </w:tcPr>
          <w:p w14:paraId="56504C57" w14:textId="77777777" w:rsidR="000023B4" w:rsidRDefault="000023B4">
            <w:pPr>
              <w:outlineLvl w:val="0"/>
              <w:rPr>
                <w:b/>
                <w:bCs/>
                <w:sz w:val="20"/>
                <w:szCs w:val="20"/>
              </w:rPr>
            </w:pPr>
            <w:r>
              <w:rPr>
                <w:b/>
                <w:bCs/>
                <w:sz w:val="20"/>
                <w:szCs w:val="20"/>
              </w:rPr>
              <w:t>НАЦИОНАЛЬНАЯ ЭКОНОМИКА</w:t>
            </w:r>
          </w:p>
        </w:tc>
        <w:tc>
          <w:tcPr>
            <w:tcW w:w="1846" w:type="dxa"/>
            <w:gridSpan w:val="3"/>
            <w:tcBorders>
              <w:top w:val="nil"/>
              <w:left w:val="nil"/>
              <w:bottom w:val="single" w:sz="4" w:space="0" w:color="auto"/>
              <w:right w:val="single" w:sz="4" w:space="0" w:color="auto"/>
            </w:tcBorders>
            <w:vAlign w:val="center"/>
            <w:hideMark/>
          </w:tcPr>
          <w:p w14:paraId="618D946D" w14:textId="77777777" w:rsidR="000023B4" w:rsidRDefault="000023B4">
            <w:pPr>
              <w:jc w:val="right"/>
              <w:outlineLvl w:val="0"/>
              <w:rPr>
                <w:b/>
                <w:bCs/>
                <w:sz w:val="20"/>
                <w:szCs w:val="20"/>
              </w:rPr>
            </w:pPr>
            <w:r>
              <w:rPr>
                <w:b/>
                <w:bCs/>
                <w:sz w:val="20"/>
                <w:szCs w:val="20"/>
              </w:rPr>
              <w:t>935 474,70</w:t>
            </w:r>
          </w:p>
        </w:tc>
        <w:tc>
          <w:tcPr>
            <w:tcW w:w="1508" w:type="dxa"/>
            <w:gridSpan w:val="3"/>
            <w:tcBorders>
              <w:top w:val="nil"/>
              <w:left w:val="nil"/>
              <w:bottom w:val="single" w:sz="4" w:space="0" w:color="auto"/>
              <w:right w:val="single" w:sz="4" w:space="0" w:color="auto"/>
            </w:tcBorders>
            <w:vAlign w:val="center"/>
            <w:hideMark/>
          </w:tcPr>
          <w:p w14:paraId="0F83FCE2" w14:textId="77777777" w:rsidR="000023B4" w:rsidRDefault="000023B4">
            <w:pPr>
              <w:jc w:val="right"/>
              <w:outlineLvl w:val="0"/>
              <w:rPr>
                <w:b/>
                <w:bCs/>
                <w:sz w:val="20"/>
                <w:szCs w:val="20"/>
              </w:rPr>
            </w:pPr>
            <w:r>
              <w:rPr>
                <w:b/>
                <w:bCs/>
                <w:sz w:val="20"/>
                <w:szCs w:val="20"/>
              </w:rPr>
              <w:t>1 035 162,04</w:t>
            </w:r>
          </w:p>
        </w:tc>
        <w:tc>
          <w:tcPr>
            <w:tcW w:w="1299" w:type="dxa"/>
            <w:gridSpan w:val="4"/>
            <w:tcBorders>
              <w:top w:val="nil"/>
              <w:left w:val="nil"/>
              <w:bottom w:val="single" w:sz="4" w:space="0" w:color="auto"/>
              <w:right w:val="single" w:sz="4" w:space="0" w:color="auto"/>
            </w:tcBorders>
            <w:vAlign w:val="center"/>
            <w:hideMark/>
          </w:tcPr>
          <w:p w14:paraId="55891110" w14:textId="77777777" w:rsidR="000023B4" w:rsidRDefault="000023B4">
            <w:pPr>
              <w:jc w:val="right"/>
              <w:outlineLvl w:val="0"/>
              <w:rPr>
                <w:b/>
                <w:bCs/>
                <w:sz w:val="20"/>
                <w:szCs w:val="20"/>
              </w:rPr>
            </w:pPr>
            <w:r>
              <w:rPr>
                <w:b/>
                <w:bCs/>
                <w:sz w:val="20"/>
                <w:szCs w:val="20"/>
              </w:rPr>
              <w:t>1 217 793,76</w:t>
            </w:r>
          </w:p>
        </w:tc>
        <w:tc>
          <w:tcPr>
            <w:tcW w:w="1286" w:type="dxa"/>
            <w:gridSpan w:val="3"/>
            <w:tcBorders>
              <w:top w:val="nil"/>
              <w:left w:val="nil"/>
              <w:bottom w:val="single" w:sz="4" w:space="0" w:color="auto"/>
              <w:right w:val="single" w:sz="4" w:space="0" w:color="auto"/>
            </w:tcBorders>
            <w:vAlign w:val="center"/>
            <w:hideMark/>
          </w:tcPr>
          <w:p w14:paraId="06607E0A" w14:textId="77777777" w:rsidR="000023B4" w:rsidRDefault="000023B4">
            <w:pPr>
              <w:jc w:val="right"/>
              <w:outlineLvl w:val="0"/>
              <w:rPr>
                <w:b/>
                <w:bCs/>
                <w:sz w:val="20"/>
                <w:szCs w:val="20"/>
              </w:rPr>
            </w:pPr>
            <w:r>
              <w:rPr>
                <w:b/>
                <w:bCs/>
                <w:sz w:val="20"/>
                <w:szCs w:val="20"/>
              </w:rPr>
              <w:t>282 319,06</w:t>
            </w:r>
          </w:p>
        </w:tc>
        <w:tc>
          <w:tcPr>
            <w:tcW w:w="1499" w:type="dxa"/>
            <w:gridSpan w:val="2"/>
            <w:tcBorders>
              <w:top w:val="nil"/>
              <w:left w:val="nil"/>
              <w:bottom w:val="single" w:sz="4" w:space="0" w:color="auto"/>
              <w:right w:val="single" w:sz="4" w:space="0" w:color="auto"/>
            </w:tcBorders>
            <w:vAlign w:val="center"/>
            <w:hideMark/>
          </w:tcPr>
          <w:p w14:paraId="3ECFF656" w14:textId="77777777" w:rsidR="000023B4" w:rsidRDefault="000023B4">
            <w:pPr>
              <w:jc w:val="right"/>
              <w:outlineLvl w:val="0"/>
              <w:rPr>
                <w:b/>
                <w:bCs/>
                <w:sz w:val="20"/>
                <w:szCs w:val="20"/>
              </w:rPr>
            </w:pPr>
            <w:r>
              <w:rPr>
                <w:b/>
                <w:bCs/>
                <w:sz w:val="20"/>
                <w:szCs w:val="20"/>
              </w:rPr>
              <w:t>130,18</w:t>
            </w:r>
          </w:p>
        </w:tc>
        <w:tc>
          <w:tcPr>
            <w:tcW w:w="1320" w:type="dxa"/>
            <w:gridSpan w:val="3"/>
            <w:tcBorders>
              <w:top w:val="nil"/>
              <w:left w:val="nil"/>
              <w:bottom w:val="single" w:sz="4" w:space="0" w:color="auto"/>
              <w:right w:val="single" w:sz="4" w:space="0" w:color="auto"/>
            </w:tcBorders>
            <w:vAlign w:val="center"/>
            <w:hideMark/>
          </w:tcPr>
          <w:p w14:paraId="4B2A1DA1" w14:textId="77777777" w:rsidR="000023B4" w:rsidRDefault="000023B4">
            <w:pPr>
              <w:jc w:val="right"/>
              <w:outlineLvl w:val="0"/>
              <w:rPr>
                <w:b/>
                <w:bCs/>
                <w:sz w:val="20"/>
                <w:szCs w:val="20"/>
              </w:rPr>
            </w:pPr>
            <w:r>
              <w:rPr>
                <w:b/>
                <w:bCs/>
                <w:sz w:val="20"/>
                <w:szCs w:val="20"/>
              </w:rPr>
              <w:t>182 631,72</w:t>
            </w:r>
          </w:p>
        </w:tc>
        <w:tc>
          <w:tcPr>
            <w:tcW w:w="1500" w:type="dxa"/>
            <w:gridSpan w:val="2"/>
            <w:tcBorders>
              <w:top w:val="nil"/>
              <w:left w:val="nil"/>
              <w:bottom w:val="single" w:sz="4" w:space="0" w:color="auto"/>
              <w:right w:val="single" w:sz="4" w:space="0" w:color="auto"/>
            </w:tcBorders>
            <w:vAlign w:val="center"/>
            <w:hideMark/>
          </w:tcPr>
          <w:p w14:paraId="29BF81E8" w14:textId="77777777" w:rsidR="000023B4" w:rsidRDefault="000023B4">
            <w:pPr>
              <w:jc w:val="right"/>
              <w:outlineLvl w:val="0"/>
              <w:rPr>
                <w:b/>
                <w:bCs/>
                <w:sz w:val="20"/>
                <w:szCs w:val="20"/>
              </w:rPr>
            </w:pPr>
            <w:r>
              <w:rPr>
                <w:b/>
                <w:bCs/>
                <w:sz w:val="20"/>
                <w:szCs w:val="20"/>
              </w:rPr>
              <w:t>117,64</w:t>
            </w:r>
          </w:p>
        </w:tc>
      </w:tr>
      <w:tr w:rsidR="000023B4" w14:paraId="63FF1846"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7199D1E7" w14:textId="77777777" w:rsidR="000023B4" w:rsidRDefault="000023B4">
            <w:pPr>
              <w:jc w:val="center"/>
              <w:rPr>
                <w:sz w:val="20"/>
                <w:szCs w:val="20"/>
              </w:rPr>
            </w:pPr>
            <w:r>
              <w:rPr>
                <w:sz w:val="20"/>
                <w:szCs w:val="20"/>
              </w:rPr>
              <w:t>0405</w:t>
            </w:r>
          </w:p>
        </w:tc>
        <w:tc>
          <w:tcPr>
            <w:tcW w:w="4306" w:type="dxa"/>
            <w:gridSpan w:val="2"/>
            <w:tcBorders>
              <w:top w:val="nil"/>
              <w:left w:val="nil"/>
              <w:bottom w:val="single" w:sz="4" w:space="0" w:color="auto"/>
              <w:right w:val="single" w:sz="4" w:space="0" w:color="auto"/>
            </w:tcBorders>
            <w:vAlign w:val="center"/>
            <w:hideMark/>
          </w:tcPr>
          <w:p w14:paraId="35167864" w14:textId="77777777" w:rsidR="000023B4" w:rsidRDefault="000023B4">
            <w:pPr>
              <w:rPr>
                <w:sz w:val="20"/>
                <w:szCs w:val="20"/>
              </w:rPr>
            </w:pPr>
            <w:r>
              <w:rPr>
                <w:sz w:val="20"/>
                <w:szCs w:val="20"/>
              </w:rPr>
              <w:t>Сельское хозяйство и рыболовство</w:t>
            </w:r>
          </w:p>
        </w:tc>
        <w:tc>
          <w:tcPr>
            <w:tcW w:w="1846" w:type="dxa"/>
            <w:gridSpan w:val="3"/>
            <w:tcBorders>
              <w:top w:val="nil"/>
              <w:left w:val="nil"/>
              <w:bottom w:val="single" w:sz="4" w:space="0" w:color="auto"/>
              <w:right w:val="single" w:sz="4" w:space="0" w:color="auto"/>
            </w:tcBorders>
            <w:vAlign w:val="center"/>
            <w:hideMark/>
          </w:tcPr>
          <w:p w14:paraId="3A155657" w14:textId="77777777" w:rsidR="000023B4" w:rsidRDefault="000023B4">
            <w:pPr>
              <w:jc w:val="right"/>
              <w:rPr>
                <w:sz w:val="20"/>
                <w:szCs w:val="20"/>
              </w:rPr>
            </w:pPr>
            <w:r>
              <w:rPr>
                <w:sz w:val="20"/>
                <w:szCs w:val="20"/>
              </w:rPr>
              <w:t>22 597,26</w:t>
            </w:r>
          </w:p>
        </w:tc>
        <w:tc>
          <w:tcPr>
            <w:tcW w:w="1508" w:type="dxa"/>
            <w:gridSpan w:val="3"/>
            <w:tcBorders>
              <w:top w:val="nil"/>
              <w:left w:val="nil"/>
              <w:bottom w:val="single" w:sz="4" w:space="0" w:color="auto"/>
              <w:right w:val="single" w:sz="4" w:space="0" w:color="auto"/>
            </w:tcBorders>
            <w:vAlign w:val="center"/>
            <w:hideMark/>
          </w:tcPr>
          <w:p w14:paraId="5F9E226B" w14:textId="77777777" w:rsidR="000023B4" w:rsidRDefault="000023B4">
            <w:pPr>
              <w:jc w:val="right"/>
              <w:rPr>
                <w:sz w:val="20"/>
                <w:szCs w:val="20"/>
              </w:rPr>
            </w:pPr>
            <w:r>
              <w:rPr>
                <w:sz w:val="20"/>
                <w:szCs w:val="20"/>
              </w:rPr>
              <w:t>23 019,58</w:t>
            </w:r>
          </w:p>
        </w:tc>
        <w:tc>
          <w:tcPr>
            <w:tcW w:w="1299" w:type="dxa"/>
            <w:gridSpan w:val="4"/>
            <w:tcBorders>
              <w:top w:val="nil"/>
              <w:left w:val="nil"/>
              <w:bottom w:val="single" w:sz="4" w:space="0" w:color="auto"/>
              <w:right w:val="single" w:sz="4" w:space="0" w:color="auto"/>
            </w:tcBorders>
            <w:vAlign w:val="center"/>
            <w:hideMark/>
          </w:tcPr>
          <w:p w14:paraId="509B4267" w14:textId="77777777" w:rsidR="000023B4" w:rsidRDefault="000023B4">
            <w:pPr>
              <w:jc w:val="right"/>
              <w:rPr>
                <w:sz w:val="20"/>
                <w:szCs w:val="20"/>
              </w:rPr>
            </w:pPr>
            <w:r>
              <w:rPr>
                <w:sz w:val="20"/>
                <w:szCs w:val="20"/>
              </w:rPr>
              <w:t>32 253,71</w:t>
            </w:r>
          </w:p>
        </w:tc>
        <w:tc>
          <w:tcPr>
            <w:tcW w:w="1286" w:type="dxa"/>
            <w:gridSpan w:val="3"/>
            <w:tcBorders>
              <w:top w:val="nil"/>
              <w:left w:val="nil"/>
              <w:bottom w:val="single" w:sz="4" w:space="0" w:color="auto"/>
              <w:right w:val="single" w:sz="4" w:space="0" w:color="auto"/>
            </w:tcBorders>
            <w:vAlign w:val="center"/>
            <w:hideMark/>
          </w:tcPr>
          <w:p w14:paraId="6F4F59F5" w14:textId="77777777" w:rsidR="000023B4" w:rsidRDefault="000023B4">
            <w:pPr>
              <w:jc w:val="right"/>
              <w:rPr>
                <w:sz w:val="20"/>
                <w:szCs w:val="20"/>
              </w:rPr>
            </w:pPr>
            <w:r>
              <w:rPr>
                <w:sz w:val="20"/>
                <w:szCs w:val="20"/>
              </w:rPr>
              <w:t>9 656,45</w:t>
            </w:r>
          </w:p>
        </w:tc>
        <w:tc>
          <w:tcPr>
            <w:tcW w:w="1499" w:type="dxa"/>
            <w:gridSpan w:val="2"/>
            <w:tcBorders>
              <w:top w:val="nil"/>
              <w:left w:val="nil"/>
              <w:bottom w:val="single" w:sz="4" w:space="0" w:color="auto"/>
              <w:right w:val="single" w:sz="4" w:space="0" w:color="auto"/>
            </w:tcBorders>
            <w:vAlign w:val="center"/>
            <w:hideMark/>
          </w:tcPr>
          <w:p w14:paraId="523B0576" w14:textId="77777777" w:rsidR="000023B4" w:rsidRDefault="000023B4">
            <w:pPr>
              <w:jc w:val="right"/>
              <w:rPr>
                <w:sz w:val="20"/>
                <w:szCs w:val="20"/>
              </w:rPr>
            </w:pPr>
            <w:r>
              <w:rPr>
                <w:sz w:val="20"/>
                <w:szCs w:val="20"/>
              </w:rPr>
              <w:t>142,73</w:t>
            </w:r>
          </w:p>
        </w:tc>
        <w:tc>
          <w:tcPr>
            <w:tcW w:w="1320" w:type="dxa"/>
            <w:gridSpan w:val="3"/>
            <w:tcBorders>
              <w:top w:val="nil"/>
              <w:left w:val="nil"/>
              <w:bottom w:val="single" w:sz="4" w:space="0" w:color="auto"/>
              <w:right w:val="single" w:sz="4" w:space="0" w:color="auto"/>
            </w:tcBorders>
            <w:vAlign w:val="center"/>
            <w:hideMark/>
          </w:tcPr>
          <w:p w14:paraId="3D4D6AA4" w14:textId="77777777" w:rsidR="000023B4" w:rsidRDefault="000023B4">
            <w:pPr>
              <w:jc w:val="right"/>
              <w:rPr>
                <w:sz w:val="20"/>
                <w:szCs w:val="20"/>
              </w:rPr>
            </w:pPr>
            <w:r>
              <w:rPr>
                <w:sz w:val="20"/>
                <w:szCs w:val="20"/>
              </w:rPr>
              <w:t>9 234,13</w:t>
            </w:r>
          </w:p>
        </w:tc>
        <w:tc>
          <w:tcPr>
            <w:tcW w:w="1500" w:type="dxa"/>
            <w:gridSpan w:val="2"/>
            <w:tcBorders>
              <w:top w:val="nil"/>
              <w:left w:val="nil"/>
              <w:bottom w:val="single" w:sz="4" w:space="0" w:color="auto"/>
              <w:right w:val="single" w:sz="4" w:space="0" w:color="auto"/>
            </w:tcBorders>
            <w:vAlign w:val="center"/>
            <w:hideMark/>
          </w:tcPr>
          <w:p w14:paraId="5E00E932" w14:textId="77777777" w:rsidR="000023B4" w:rsidRDefault="000023B4">
            <w:pPr>
              <w:jc w:val="right"/>
              <w:rPr>
                <w:sz w:val="20"/>
                <w:szCs w:val="20"/>
              </w:rPr>
            </w:pPr>
            <w:r>
              <w:rPr>
                <w:sz w:val="20"/>
                <w:szCs w:val="20"/>
              </w:rPr>
              <w:t>140,11</w:t>
            </w:r>
          </w:p>
        </w:tc>
      </w:tr>
      <w:tr w:rsidR="000023B4" w14:paraId="0F978082"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4C5331F6" w14:textId="77777777" w:rsidR="000023B4" w:rsidRDefault="000023B4">
            <w:pPr>
              <w:jc w:val="center"/>
              <w:outlineLvl w:val="0"/>
              <w:rPr>
                <w:sz w:val="20"/>
                <w:szCs w:val="20"/>
              </w:rPr>
            </w:pPr>
            <w:r>
              <w:rPr>
                <w:sz w:val="20"/>
                <w:szCs w:val="20"/>
              </w:rPr>
              <w:t>0406</w:t>
            </w:r>
          </w:p>
        </w:tc>
        <w:tc>
          <w:tcPr>
            <w:tcW w:w="4306" w:type="dxa"/>
            <w:gridSpan w:val="2"/>
            <w:tcBorders>
              <w:top w:val="nil"/>
              <w:left w:val="nil"/>
              <w:bottom w:val="single" w:sz="4" w:space="0" w:color="auto"/>
              <w:right w:val="single" w:sz="4" w:space="0" w:color="auto"/>
            </w:tcBorders>
            <w:vAlign w:val="center"/>
            <w:hideMark/>
          </w:tcPr>
          <w:p w14:paraId="2EB07FDD" w14:textId="77777777" w:rsidR="000023B4" w:rsidRDefault="000023B4">
            <w:pPr>
              <w:outlineLvl w:val="0"/>
              <w:rPr>
                <w:sz w:val="20"/>
                <w:szCs w:val="20"/>
              </w:rPr>
            </w:pPr>
            <w:r>
              <w:rPr>
                <w:sz w:val="20"/>
                <w:szCs w:val="20"/>
              </w:rPr>
              <w:t>Водное хозяйство</w:t>
            </w:r>
          </w:p>
        </w:tc>
        <w:tc>
          <w:tcPr>
            <w:tcW w:w="1846" w:type="dxa"/>
            <w:gridSpan w:val="3"/>
            <w:tcBorders>
              <w:top w:val="nil"/>
              <w:left w:val="nil"/>
              <w:bottom w:val="single" w:sz="4" w:space="0" w:color="auto"/>
              <w:right w:val="single" w:sz="4" w:space="0" w:color="auto"/>
            </w:tcBorders>
            <w:vAlign w:val="center"/>
            <w:hideMark/>
          </w:tcPr>
          <w:p w14:paraId="4425FE6D" w14:textId="77777777" w:rsidR="000023B4" w:rsidRDefault="000023B4">
            <w:pPr>
              <w:jc w:val="right"/>
              <w:outlineLvl w:val="0"/>
              <w:rPr>
                <w:sz w:val="20"/>
                <w:szCs w:val="20"/>
              </w:rPr>
            </w:pPr>
            <w:r>
              <w:rPr>
                <w:sz w:val="20"/>
                <w:szCs w:val="20"/>
              </w:rPr>
              <w:t>1 089,10</w:t>
            </w:r>
          </w:p>
        </w:tc>
        <w:tc>
          <w:tcPr>
            <w:tcW w:w="1508" w:type="dxa"/>
            <w:gridSpan w:val="3"/>
            <w:tcBorders>
              <w:top w:val="nil"/>
              <w:left w:val="nil"/>
              <w:bottom w:val="single" w:sz="4" w:space="0" w:color="auto"/>
              <w:right w:val="single" w:sz="4" w:space="0" w:color="auto"/>
            </w:tcBorders>
            <w:vAlign w:val="center"/>
            <w:hideMark/>
          </w:tcPr>
          <w:p w14:paraId="009E7DD5" w14:textId="77777777" w:rsidR="000023B4" w:rsidRDefault="000023B4">
            <w:pPr>
              <w:jc w:val="right"/>
              <w:outlineLvl w:val="0"/>
              <w:rPr>
                <w:sz w:val="20"/>
                <w:szCs w:val="20"/>
              </w:rPr>
            </w:pPr>
            <w:r>
              <w:rPr>
                <w:sz w:val="20"/>
                <w:szCs w:val="20"/>
              </w:rPr>
              <w:t>2 407,45</w:t>
            </w:r>
          </w:p>
        </w:tc>
        <w:tc>
          <w:tcPr>
            <w:tcW w:w="1299" w:type="dxa"/>
            <w:gridSpan w:val="4"/>
            <w:tcBorders>
              <w:top w:val="nil"/>
              <w:left w:val="nil"/>
              <w:bottom w:val="single" w:sz="4" w:space="0" w:color="auto"/>
              <w:right w:val="single" w:sz="4" w:space="0" w:color="auto"/>
            </w:tcBorders>
            <w:vAlign w:val="center"/>
            <w:hideMark/>
          </w:tcPr>
          <w:p w14:paraId="5B4E0CE0" w14:textId="77777777" w:rsidR="000023B4" w:rsidRDefault="000023B4">
            <w:pPr>
              <w:jc w:val="right"/>
              <w:outlineLvl w:val="0"/>
              <w:rPr>
                <w:sz w:val="20"/>
                <w:szCs w:val="20"/>
              </w:rPr>
            </w:pPr>
            <w:r>
              <w:rPr>
                <w:sz w:val="20"/>
                <w:szCs w:val="20"/>
              </w:rPr>
              <w:t>5 898,85</w:t>
            </w:r>
          </w:p>
        </w:tc>
        <w:tc>
          <w:tcPr>
            <w:tcW w:w="1286" w:type="dxa"/>
            <w:gridSpan w:val="3"/>
            <w:tcBorders>
              <w:top w:val="nil"/>
              <w:left w:val="nil"/>
              <w:bottom w:val="single" w:sz="4" w:space="0" w:color="auto"/>
              <w:right w:val="single" w:sz="4" w:space="0" w:color="auto"/>
            </w:tcBorders>
            <w:vAlign w:val="center"/>
            <w:hideMark/>
          </w:tcPr>
          <w:p w14:paraId="5C50C591" w14:textId="77777777" w:rsidR="000023B4" w:rsidRDefault="000023B4">
            <w:pPr>
              <w:jc w:val="right"/>
              <w:outlineLvl w:val="0"/>
              <w:rPr>
                <w:sz w:val="20"/>
                <w:szCs w:val="20"/>
              </w:rPr>
            </w:pPr>
            <w:r>
              <w:rPr>
                <w:sz w:val="20"/>
                <w:szCs w:val="20"/>
              </w:rPr>
              <w:t>4 809,75</w:t>
            </w:r>
          </w:p>
        </w:tc>
        <w:tc>
          <w:tcPr>
            <w:tcW w:w="1499" w:type="dxa"/>
            <w:gridSpan w:val="2"/>
            <w:tcBorders>
              <w:top w:val="nil"/>
              <w:left w:val="nil"/>
              <w:bottom w:val="single" w:sz="4" w:space="0" w:color="auto"/>
              <w:right w:val="single" w:sz="4" w:space="0" w:color="auto"/>
            </w:tcBorders>
            <w:vAlign w:val="center"/>
            <w:hideMark/>
          </w:tcPr>
          <w:p w14:paraId="21B828F7" w14:textId="77777777" w:rsidR="000023B4" w:rsidRDefault="000023B4">
            <w:pPr>
              <w:jc w:val="right"/>
              <w:outlineLvl w:val="0"/>
              <w:rPr>
                <w:sz w:val="20"/>
                <w:szCs w:val="20"/>
              </w:rPr>
            </w:pPr>
            <w:r>
              <w:rPr>
                <w:sz w:val="20"/>
                <w:szCs w:val="20"/>
              </w:rPr>
              <w:t>541,63</w:t>
            </w:r>
          </w:p>
        </w:tc>
        <w:tc>
          <w:tcPr>
            <w:tcW w:w="1320" w:type="dxa"/>
            <w:gridSpan w:val="3"/>
            <w:tcBorders>
              <w:top w:val="nil"/>
              <w:left w:val="nil"/>
              <w:bottom w:val="single" w:sz="4" w:space="0" w:color="auto"/>
              <w:right w:val="single" w:sz="4" w:space="0" w:color="auto"/>
            </w:tcBorders>
            <w:vAlign w:val="center"/>
            <w:hideMark/>
          </w:tcPr>
          <w:p w14:paraId="310844AD" w14:textId="77777777" w:rsidR="000023B4" w:rsidRDefault="000023B4">
            <w:pPr>
              <w:jc w:val="right"/>
              <w:outlineLvl w:val="0"/>
              <w:rPr>
                <w:sz w:val="20"/>
                <w:szCs w:val="20"/>
              </w:rPr>
            </w:pPr>
            <w:r>
              <w:rPr>
                <w:sz w:val="20"/>
                <w:szCs w:val="20"/>
              </w:rPr>
              <w:t>3 491,40</w:t>
            </w:r>
          </w:p>
        </w:tc>
        <w:tc>
          <w:tcPr>
            <w:tcW w:w="1500" w:type="dxa"/>
            <w:gridSpan w:val="2"/>
            <w:tcBorders>
              <w:top w:val="nil"/>
              <w:left w:val="nil"/>
              <w:bottom w:val="single" w:sz="4" w:space="0" w:color="auto"/>
              <w:right w:val="single" w:sz="4" w:space="0" w:color="auto"/>
            </w:tcBorders>
            <w:vAlign w:val="center"/>
            <w:hideMark/>
          </w:tcPr>
          <w:p w14:paraId="253F7C7D" w14:textId="77777777" w:rsidR="000023B4" w:rsidRDefault="000023B4">
            <w:pPr>
              <w:jc w:val="right"/>
              <w:outlineLvl w:val="0"/>
              <w:rPr>
                <w:sz w:val="20"/>
                <w:szCs w:val="20"/>
              </w:rPr>
            </w:pPr>
            <w:r>
              <w:rPr>
                <w:sz w:val="20"/>
                <w:szCs w:val="20"/>
              </w:rPr>
              <w:t>245,02</w:t>
            </w:r>
          </w:p>
        </w:tc>
      </w:tr>
      <w:tr w:rsidR="000023B4" w14:paraId="433D3E67"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4229BE70" w14:textId="77777777" w:rsidR="000023B4" w:rsidRDefault="000023B4">
            <w:pPr>
              <w:jc w:val="center"/>
              <w:outlineLvl w:val="0"/>
              <w:rPr>
                <w:sz w:val="20"/>
                <w:szCs w:val="20"/>
              </w:rPr>
            </w:pPr>
            <w:r>
              <w:rPr>
                <w:sz w:val="20"/>
                <w:szCs w:val="20"/>
              </w:rPr>
              <w:t>0409</w:t>
            </w:r>
          </w:p>
        </w:tc>
        <w:tc>
          <w:tcPr>
            <w:tcW w:w="4306" w:type="dxa"/>
            <w:gridSpan w:val="2"/>
            <w:tcBorders>
              <w:top w:val="nil"/>
              <w:left w:val="nil"/>
              <w:bottom w:val="single" w:sz="4" w:space="0" w:color="auto"/>
              <w:right w:val="single" w:sz="4" w:space="0" w:color="auto"/>
            </w:tcBorders>
            <w:vAlign w:val="center"/>
            <w:hideMark/>
          </w:tcPr>
          <w:p w14:paraId="567BA5E7" w14:textId="77777777" w:rsidR="000023B4" w:rsidRDefault="000023B4">
            <w:pPr>
              <w:outlineLvl w:val="0"/>
              <w:rPr>
                <w:sz w:val="20"/>
                <w:szCs w:val="20"/>
              </w:rPr>
            </w:pPr>
            <w:r>
              <w:rPr>
                <w:sz w:val="20"/>
                <w:szCs w:val="20"/>
              </w:rPr>
              <w:t>Дорожное хозяйство (дорожные фонды)</w:t>
            </w:r>
          </w:p>
        </w:tc>
        <w:tc>
          <w:tcPr>
            <w:tcW w:w="1846" w:type="dxa"/>
            <w:gridSpan w:val="3"/>
            <w:tcBorders>
              <w:top w:val="nil"/>
              <w:left w:val="nil"/>
              <w:bottom w:val="single" w:sz="4" w:space="0" w:color="auto"/>
              <w:right w:val="single" w:sz="4" w:space="0" w:color="auto"/>
            </w:tcBorders>
            <w:vAlign w:val="center"/>
            <w:hideMark/>
          </w:tcPr>
          <w:p w14:paraId="6098793D" w14:textId="77777777" w:rsidR="000023B4" w:rsidRDefault="000023B4">
            <w:pPr>
              <w:jc w:val="right"/>
              <w:outlineLvl w:val="0"/>
              <w:rPr>
                <w:sz w:val="20"/>
                <w:szCs w:val="20"/>
              </w:rPr>
            </w:pPr>
            <w:r>
              <w:rPr>
                <w:sz w:val="20"/>
                <w:szCs w:val="20"/>
              </w:rPr>
              <w:t>819 927,62</w:t>
            </w:r>
          </w:p>
        </w:tc>
        <w:tc>
          <w:tcPr>
            <w:tcW w:w="1508" w:type="dxa"/>
            <w:gridSpan w:val="3"/>
            <w:tcBorders>
              <w:top w:val="nil"/>
              <w:left w:val="nil"/>
              <w:bottom w:val="single" w:sz="4" w:space="0" w:color="auto"/>
              <w:right w:val="single" w:sz="4" w:space="0" w:color="auto"/>
            </w:tcBorders>
            <w:vAlign w:val="center"/>
            <w:hideMark/>
          </w:tcPr>
          <w:p w14:paraId="54700FB2" w14:textId="77777777" w:rsidR="000023B4" w:rsidRDefault="000023B4">
            <w:pPr>
              <w:jc w:val="right"/>
              <w:outlineLvl w:val="0"/>
              <w:rPr>
                <w:sz w:val="20"/>
                <w:szCs w:val="20"/>
              </w:rPr>
            </w:pPr>
            <w:r>
              <w:rPr>
                <w:sz w:val="20"/>
                <w:szCs w:val="20"/>
              </w:rPr>
              <w:t>915 671,32</w:t>
            </w:r>
          </w:p>
        </w:tc>
        <w:tc>
          <w:tcPr>
            <w:tcW w:w="1299" w:type="dxa"/>
            <w:gridSpan w:val="4"/>
            <w:tcBorders>
              <w:top w:val="nil"/>
              <w:left w:val="nil"/>
              <w:bottom w:val="single" w:sz="4" w:space="0" w:color="auto"/>
              <w:right w:val="single" w:sz="4" w:space="0" w:color="auto"/>
            </w:tcBorders>
            <w:vAlign w:val="center"/>
            <w:hideMark/>
          </w:tcPr>
          <w:p w14:paraId="6A170723" w14:textId="77777777" w:rsidR="000023B4" w:rsidRDefault="000023B4">
            <w:pPr>
              <w:jc w:val="right"/>
              <w:outlineLvl w:val="0"/>
              <w:rPr>
                <w:sz w:val="20"/>
                <w:szCs w:val="20"/>
              </w:rPr>
            </w:pPr>
            <w:r>
              <w:rPr>
                <w:sz w:val="20"/>
                <w:szCs w:val="20"/>
              </w:rPr>
              <w:t>1 083 080,49</w:t>
            </w:r>
          </w:p>
        </w:tc>
        <w:tc>
          <w:tcPr>
            <w:tcW w:w="1286" w:type="dxa"/>
            <w:gridSpan w:val="3"/>
            <w:tcBorders>
              <w:top w:val="nil"/>
              <w:left w:val="nil"/>
              <w:bottom w:val="single" w:sz="4" w:space="0" w:color="auto"/>
              <w:right w:val="single" w:sz="4" w:space="0" w:color="auto"/>
            </w:tcBorders>
            <w:vAlign w:val="center"/>
            <w:hideMark/>
          </w:tcPr>
          <w:p w14:paraId="1079C400" w14:textId="77777777" w:rsidR="000023B4" w:rsidRDefault="000023B4">
            <w:pPr>
              <w:jc w:val="right"/>
              <w:outlineLvl w:val="0"/>
              <w:rPr>
                <w:sz w:val="20"/>
                <w:szCs w:val="20"/>
              </w:rPr>
            </w:pPr>
            <w:r>
              <w:rPr>
                <w:sz w:val="20"/>
                <w:szCs w:val="20"/>
              </w:rPr>
              <w:t>263 152,87</w:t>
            </w:r>
          </w:p>
        </w:tc>
        <w:tc>
          <w:tcPr>
            <w:tcW w:w="1499" w:type="dxa"/>
            <w:gridSpan w:val="2"/>
            <w:tcBorders>
              <w:top w:val="nil"/>
              <w:left w:val="nil"/>
              <w:bottom w:val="single" w:sz="4" w:space="0" w:color="auto"/>
              <w:right w:val="single" w:sz="4" w:space="0" w:color="auto"/>
            </w:tcBorders>
            <w:vAlign w:val="center"/>
            <w:hideMark/>
          </w:tcPr>
          <w:p w14:paraId="2A60F843" w14:textId="77777777" w:rsidR="000023B4" w:rsidRDefault="000023B4">
            <w:pPr>
              <w:jc w:val="right"/>
              <w:outlineLvl w:val="0"/>
              <w:rPr>
                <w:sz w:val="20"/>
                <w:szCs w:val="20"/>
              </w:rPr>
            </w:pPr>
            <w:r>
              <w:rPr>
                <w:sz w:val="20"/>
                <w:szCs w:val="20"/>
              </w:rPr>
              <w:t>132,09</w:t>
            </w:r>
          </w:p>
        </w:tc>
        <w:tc>
          <w:tcPr>
            <w:tcW w:w="1320" w:type="dxa"/>
            <w:gridSpan w:val="3"/>
            <w:tcBorders>
              <w:top w:val="nil"/>
              <w:left w:val="nil"/>
              <w:bottom w:val="single" w:sz="4" w:space="0" w:color="auto"/>
              <w:right w:val="single" w:sz="4" w:space="0" w:color="auto"/>
            </w:tcBorders>
            <w:vAlign w:val="center"/>
            <w:hideMark/>
          </w:tcPr>
          <w:p w14:paraId="6520E805" w14:textId="77777777" w:rsidR="000023B4" w:rsidRDefault="000023B4">
            <w:pPr>
              <w:jc w:val="right"/>
              <w:outlineLvl w:val="0"/>
              <w:rPr>
                <w:sz w:val="20"/>
                <w:szCs w:val="20"/>
              </w:rPr>
            </w:pPr>
            <w:r>
              <w:rPr>
                <w:sz w:val="20"/>
                <w:szCs w:val="20"/>
              </w:rPr>
              <w:t>167 409,17</w:t>
            </w:r>
          </w:p>
        </w:tc>
        <w:tc>
          <w:tcPr>
            <w:tcW w:w="1500" w:type="dxa"/>
            <w:gridSpan w:val="2"/>
            <w:tcBorders>
              <w:top w:val="nil"/>
              <w:left w:val="nil"/>
              <w:bottom w:val="single" w:sz="4" w:space="0" w:color="auto"/>
              <w:right w:val="single" w:sz="4" w:space="0" w:color="auto"/>
            </w:tcBorders>
            <w:vAlign w:val="center"/>
            <w:hideMark/>
          </w:tcPr>
          <w:p w14:paraId="3A72052C" w14:textId="77777777" w:rsidR="000023B4" w:rsidRDefault="000023B4">
            <w:pPr>
              <w:jc w:val="right"/>
              <w:outlineLvl w:val="0"/>
              <w:rPr>
                <w:sz w:val="20"/>
                <w:szCs w:val="20"/>
              </w:rPr>
            </w:pPr>
            <w:r>
              <w:rPr>
                <w:sz w:val="20"/>
                <w:szCs w:val="20"/>
              </w:rPr>
              <w:t>118,28</w:t>
            </w:r>
          </w:p>
        </w:tc>
      </w:tr>
      <w:tr w:rsidR="000023B4" w14:paraId="68460CF3"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1F8FD1F5" w14:textId="77777777" w:rsidR="000023B4" w:rsidRDefault="000023B4">
            <w:pPr>
              <w:jc w:val="center"/>
              <w:outlineLvl w:val="0"/>
              <w:rPr>
                <w:sz w:val="20"/>
                <w:szCs w:val="20"/>
              </w:rPr>
            </w:pPr>
            <w:r>
              <w:rPr>
                <w:sz w:val="20"/>
                <w:szCs w:val="20"/>
              </w:rPr>
              <w:t>0412</w:t>
            </w:r>
          </w:p>
        </w:tc>
        <w:tc>
          <w:tcPr>
            <w:tcW w:w="4306" w:type="dxa"/>
            <w:gridSpan w:val="2"/>
            <w:tcBorders>
              <w:top w:val="nil"/>
              <w:left w:val="nil"/>
              <w:bottom w:val="single" w:sz="4" w:space="0" w:color="auto"/>
              <w:right w:val="single" w:sz="4" w:space="0" w:color="auto"/>
            </w:tcBorders>
            <w:vAlign w:val="center"/>
            <w:hideMark/>
          </w:tcPr>
          <w:p w14:paraId="6B7663FE" w14:textId="77777777" w:rsidR="000023B4" w:rsidRDefault="000023B4">
            <w:pPr>
              <w:outlineLvl w:val="0"/>
              <w:rPr>
                <w:sz w:val="20"/>
                <w:szCs w:val="20"/>
              </w:rPr>
            </w:pPr>
            <w:r>
              <w:rPr>
                <w:sz w:val="20"/>
                <w:szCs w:val="20"/>
              </w:rPr>
              <w:t>Другие вопросы в области национальной экономики</w:t>
            </w:r>
          </w:p>
        </w:tc>
        <w:tc>
          <w:tcPr>
            <w:tcW w:w="1846" w:type="dxa"/>
            <w:gridSpan w:val="3"/>
            <w:tcBorders>
              <w:top w:val="nil"/>
              <w:left w:val="nil"/>
              <w:bottom w:val="single" w:sz="4" w:space="0" w:color="auto"/>
              <w:right w:val="single" w:sz="4" w:space="0" w:color="auto"/>
            </w:tcBorders>
            <w:vAlign w:val="center"/>
            <w:hideMark/>
          </w:tcPr>
          <w:p w14:paraId="37E6E5C2" w14:textId="77777777" w:rsidR="000023B4" w:rsidRDefault="000023B4">
            <w:pPr>
              <w:jc w:val="right"/>
              <w:outlineLvl w:val="0"/>
              <w:rPr>
                <w:sz w:val="20"/>
                <w:szCs w:val="20"/>
              </w:rPr>
            </w:pPr>
            <w:r>
              <w:rPr>
                <w:sz w:val="20"/>
                <w:szCs w:val="20"/>
              </w:rPr>
              <w:t>91 860,72</w:t>
            </w:r>
          </w:p>
        </w:tc>
        <w:tc>
          <w:tcPr>
            <w:tcW w:w="1508" w:type="dxa"/>
            <w:gridSpan w:val="3"/>
            <w:tcBorders>
              <w:top w:val="nil"/>
              <w:left w:val="nil"/>
              <w:bottom w:val="single" w:sz="4" w:space="0" w:color="auto"/>
              <w:right w:val="single" w:sz="4" w:space="0" w:color="auto"/>
            </w:tcBorders>
            <w:vAlign w:val="center"/>
            <w:hideMark/>
          </w:tcPr>
          <w:p w14:paraId="30091F44" w14:textId="77777777" w:rsidR="000023B4" w:rsidRDefault="000023B4">
            <w:pPr>
              <w:jc w:val="right"/>
              <w:outlineLvl w:val="0"/>
              <w:rPr>
                <w:sz w:val="20"/>
                <w:szCs w:val="20"/>
              </w:rPr>
            </w:pPr>
            <w:r>
              <w:rPr>
                <w:sz w:val="20"/>
                <w:szCs w:val="20"/>
              </w:rPr>
              <w:t>94 063,69</w:t>
            </w:r>
          </w:p>
        </w:tc>
        <w:tc>
          <w:tcPr>
            <w:tcW w:w="1299" w:type="dxa"/>
            <w:gridSpan w:val="4"/>
            <w:tcBorders>
              <w:top w:val="nil"/>
              <w:left w:val="nil"/>
              <w:bottom w:val="single" w:sz="4" w:space="0" w:color="auto"/>
              <w:right w:val="single" w:sz="4" w:space="0" w:color="auto"/>
            </w:tcBorders>
            <w:vAlign w:val="center"/>
            <w:hideMark/>
          </w:tcPr>
          <w:p w14:paraId="69013ABC" w14:textId="77777777" w:rsidR="000023B4" w:rsidRDefault="000023B4">
            <w:pPr>
              <w:jc w:val="right"/>
              <w:outlineLvl w:val="0"/>
              <w:rPr>
                <w:sz w:val="20"/>
                <w:szCs w:val="20"/>
              </w:rPr>
            </w:pPr>
            <w:r>
              <w:rPr>
                <w:sz w:val="20"/>
                <w:szCs w:val="20"/>
              </w:rPr>
              <w:t>96 560,71</w:t>
            </w:r>
          </w:p>
        </w:tc>
        <w:tc>
          <w:tcPr>
            <w:tcW w:w="1286" w:type="dxa"/>
            <w:gridSpan w:val="3"/>
            <w:tcBorders>
              <w:top w:val="nil"/>
              <w:left w:val="nil"/>
              <w:bottom w:val="single" w:sz="4" w:space="0" w:color="auto"/>
              <w:right w:val="single" w:sz="4" w:space="0" w:color="auto"/>
            </w:tcBorders>
            <w:vAlign w:val="center"/>
            <w:hideMark/>
          </w:tcPr>
          <w:p w14:paraId="6F371FA0" w14:textId="77777777" w:rsidR="000023B4" w:rsidRDefault="000023B4">
            <w:pPr>
              <w:jc w:val="right"/>
              <w:outlineLvl w:val="0"/>
              <w:rPr>
                <w:sz w:val="20"/>
                <w:szCs w:val="20"/>
              </w:rPr>
            </w:pPr>
            <w:r>
              <w:rPr>
                <w:sz w:val="20"/>
                <w:szCs w:val="20"/>
              </w:rPr>
              <w:t>4 699,99</w:t>
            </w:r>
          </w:p>
        </w:tc>
        <w:tc>
          <w:tcPr>
            <w:tcW w:w="1499" w:type="dxa"/>
            <w:gridSpan w:val="2"/>
            <w:tcBorders>
              <w:top w:val="nil"/>
              <w:left w:val="nil"/>
              <w:bottom w:val="single" w:sz="4" w:space="0" w:color="auto"/>
              <w:right w:val="single" w:sz="4" w:space="0" w:color="auto"/>
            </w:tcBorders>
            <w:vAlign w:val="center"/>
            <w:hideMark/>
          </w:tcPr>
          <w:p w14:paraId="30C53B75" w14:textId="77777777" w:rsidR="000023B4" w:rsidRDefault="000023B4">
            <w:pPr>
              <w:jc w:val="right"/>
              <w:outlineLvl w:val="0"/>
              <w:rPr>
                <w:sz w:val="20"/>
                <w:szCs w:val="20"/>
              </w:rPr>
            </w:pPr>
            <w:r>
              <w:rPr>
                <w:sz w:val="20"/>
                <w:szCs w:val="20"/>
              </w:rPr>
              <w:t>105,12</w:t>
            </w:r>
          </w:p>
        </w:tc>
        <w:tc>
          <w:tcPr>
            <w:tcW w:w="1320" w:type="dxa"/>
            <w:gridSpan w:val="3"/>
            <w:tcBorders>
              <w:top w:val="nil"/>
              <w:left w:val="nil"/>
              <w:bottom w:val="single" w:sz="4" w:space="0" w:color="auto"/>
              <w:right w:val="single" w:sz="4" w:space="0" w:color="auto"/>
            </w:tcBorders>
            <w:vAlign w:val="center"/>
            <w:hideMark/>
          </w:tcPr>
          <w:p w14:paraId="1986B493" w14:textId="77777777" w:rsidR="000023B4" w:rsidRDefault="000023B4">
            <w:pPr>
              <w:jc w:val="right"/>
              <w:outlineLvl w:val="0"/>
              <w:rPr>
                <w:sz w:val="20"/>
                <w:szCs w:val="20"/>
              </w:rPr>
            </w:pPr>
            <w:r>
              <w:rPr>
                <w:sz w:val="20"/>
                <w:szCs w:val="20"/>
              </w:rPr>
              <w:t>2 497,02</w:t>
            </w:r>
          </w:p>
        </w:tc>
        <w:tc>
          <w:tcPr>
            <w:tcW w:w="1500" w:type="dxa"/>
            <w:gridSpan w:val="2"/>
            <w:tcBorders>
              <w:top w:val="nil"/>
              <w:left w:val="nil"/>
              <w:bottom w:val="single" w:sz="4" w:space="0" w:color="auto"/>
              <w:right w:val="single" w:sz="4" w:space="0" w:color="auto"/>
            </w:tcBorders>
            <w:vAlign w:val="center"/>
            <w:hideMark/>
          </w:tcPr>
          <w:p w14:paraId="5FCA204D" w14:textId="77777777" w:rsidR="000023B4" w:rsidRDefault="000023B4">
            <w:pPr>
              <w:jc w:val="right"/>
              <w:outlineLvl w:val="0"/>
              <w:rPr>
                <w:sz w:val="20"/>
                <w:szCs w:val="20"/>
              </w:rPr>
            </w:pPr>
            <w:r>
              <w:rPr>
                <w:sz w:val="20"/>
                <w:szCs w:val="20"/>
              </w:rPr>
              <w:t>102,65</w:t>
            </w:r>
          </w:p>
        </w:tc>
      </w:tr>
      <w:tr w:rsidR="000023B4" w14:paraId="38F1C449"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26BC474" w14:textId="77777777" w:rsidR="000023B4" w:rsidRDefault="000023B4">
            <w:pPr>
              <w:jc w:val="center"/>
              <w:rPr>
                <w:b/>
                <w:bCs/>
                <w:sz w:val="20"/>
                <w:szCs w:val="20"/>
              </w:rPr>
            </w:pPr>
            <w:r>
              <w:rPr>
                <w:b/>
                <w:bCs/>
                <w:sz w:val="20"/>
                <w:szCs w:val="20"/>
              </w:rPr>
              <w:t>0500</w:t>
            </w:r>
          </w:p>
        </w:tc>
        <w:tc>
          <w:tcPr>
            <w:tcW w:w="4306" w:type="dxa"/>
            <w:gridSpan w:val="2"/>
            <w:tcBorders>
              <w:top w:val="nil"/>
              <w:left w:val="nil"/>
              <w:bottom w:val="single" w:sz="4" w:space="0" w:color="auto"/>
              <w:right w:val="single" w:sz="4" w:space="0" w:color="auto"/>
            </w:tcBorders>
            <w:vAlign w:val="center"/>
            <w:hideMark/>
          </w:tcPr>
          <w:p w14:paraId="5B5C91D9" w14:textId="77777777" w:rsidR="000023B4" w:rsidRDefault="000023B4">
            <w:pPr>
              <w:rPr>
                <w:b/>
                <w:bCs/>
                <w:sz w:val="20"/>
                <w:szCs w:val="20"/>
              </w:rPr>
            </w:pPr>
            <w:r>
              <w:rPr>
                <w:b/>
                <w:bCs/>
                <w:sz w:val="20"/>
                <w:szCs w:val="20"/>
              </w:rPr>
              <w:t>ЖИЛИЩНО-КОММУНАЛЬНОЕ ХОЗЯЙСТВО</w:t>
            </w:r>
          </w:p>
        </w:tc>
        <w:tc>
          <w:tcPr>
            <w:tcW w:w="1846" w:type="dxa"/>
            <w:gridSpan w:val="3"/>
            <w:tcBorders>
              <w:top w:val="nil"/>
              <w:left w:val="nil"/>
              <w:bottom w:val="single" w:sz="4" w:space="0" w:color="auto"/>
              <w:right w:val="single" w:sz="4" w:space="0" w:color="auto"/>
            </w:tcBorders>
            <w:vAlign w:val="center"/>
            <w:hideMark/>
          </w:tcPr>
          <w:p w14:paraId="09540767" w14:textId="77777777" w:rsidR="000023B4" w:rsidRDefault="000023B4">
            <w:pPr>
              <w:jc w:val="right"/>
              <w:rPr>
                <w:b/>
                <w:bCs/>
                <w:sz w:val="20"/>
                <w:szCs w:val="20"/>
              </w:rPr>
            </w:pPr>
            <w:r>
              <w:rPr>
                <w:b/>
                <w:bCs/>
                <w:sz w:val="20"/>
                <w:szCs w:val="20"/>
              </w:rPr>
              <w:t>949 589,35</w:t>
            </w:r>
          </w:p>
        </w:tc>
        <w:tc>
          <w:tcPr>
            <w:tcW w:w="1508" w:type="dxa"/>
            <w:gridSpan w:val="3"/>
            <w:tcBorders>
              <w:top w:val="nil"/>
              <w:left w:val="nil"/>
              <w:bottom w:val="single" w:sz="4" w:space="0" w:color="auto"/>
              <w:right w:val="single" w:sz="4" w:space="0" w:color="auto"/>
            </w:tcBorders>
            <w:vAlign w:val="center"/>
            <w:hideMark/>
          </w:tcPr>
          <w:p w14:paraId="77ACBE86" w14:textId="77777777" w:rsidR="000023B4" w:rsidRDefault="000023B4">
            <w:pPr>
              <w:jc w:val="right"/>
              <w:rPr>
                <w:b/>
                <w:bCs/>
                <w:sz w:val="20"/>
                <w:szCs w:val="20"/>
              </w:rPr>
            </w:pPr>
            <w:r>
              <w:rPr>
                <w:b/>
                <w:bCs/>
                <w:sz w:val="20"/>
                <w:szCs w:val="20"/>
              </w:rPr>
              <w:t>1 115 259,37</w:t>
            </w:r>
          </w:p>
        </w:tc>
        <w:tc>
          <w:tcPr>
            <w:tcW w:w="1299" w:type="dxa"/>
            <w:gridSpan w:val="4"/>
            <w:tcBorders>
              <w:top w:val="nil"/>
              <w:left w:val="nil"/>
              <w:bottom w:val="single" w:sz="4" w:space="0" w:color="auto"/>
              <w:right w:val="single" w:sz="4" w:space="0" w:color="auto"/>
            </w:tcBorders>
            <w:vAlign w:val="center"/>
            <w:hideMark/>
          </w:tcPr>
          <w:p w14:paraId="39161F27" w14:textId="77777777" w:rsidR="000023B4" w:rsidRDefault="000023B4">
            <w:pPr>
              <w:jc w:val="right"/>
              <w:rPr>
                <w:b/>
                <w:bCs/>
                <w:sz w:val="20"/>
                <w:szCs w:val="20"/>
              </w:rPr>
            </w:pPr>
            <w:r>
              <w:rPr>
                <w:b/>
                <w:bCs/>
                <w:sz w:val="20"/>
                <w:szCs w:val="20"/>
              </w:rPr>
              <w:t>737 199,49</w:t>
            </w:r>
          </w:p>
        </w:tc>
        <w:tc>
          <w:tcPr>
            <w:tcW w:w="1286" w:type="dxa"/>
            <w:gridSpan w:val="3"/>
            <w:tcBorders>
              <w:top w:val="nil"/>
              <w:left w:val="nil"/>
              <w:bottom w:val="single" w:sz="4" w:space="0" w:color="auto"/>
              <w:right w:val="single" w:sz="4" w:space="0" w:color="auto"/>
            </w:tcBorders>
            <w:vAlign w:val="center"/>
            <w:hideMark/>
          </w:tcPr>
          <w:p w14:paraId="20B5FA67" w14:textId="77777777" w:rsidR="000023B4" w:rsidRDefault="000023B4">
            <w:pPr>
              <w:jc w:val="right"/>
              <w:rPr>
                <w:b/>
                <w:bCs/>
                <w:sz w:val="20"/>
                <w:szCs w:val="20"/>
              </w:rPr>
            </w:pPr>
            <w:r>
              <w:rPr>
                <w:b/>
                <w:bCs/>
                <w:sz w:val="20"/>
                <w:szCs w:val="20"/>
              </w:rPr>
              <w:t>-212 389,86</w:t>
            </w:r>
          </w:p>
        </w:tc>
        <w:tc>
          <w:tcPr>
            <w:tcW w:w="1499" w:type="dxa"/>
            <w:gridSpan w:val="2"/>
            <w:tcBorders>
              <w:top w:val="nil"/>
              <w:left w:val="nil"/>
              <w:bottom w:val="single" w:sz="4" w:space="0" w:color="auto"/>
              <w:right w:val="single" w:sz="4" w:space="0" w:color="auto"/>
            </w:tcBorders>
            <w:vAlign w:val="center"/>
            <w:hideMark/>
          </w:tcPr>
          <w:p w14:paraId="00541617" w14:textId="77777777" w:rsidR="000023B4" w:rsidRDefault="000023B4">
            <w:pPr>
              <w:jc w:val="right"/>
              <w:rPr>
                <w:b/>
                <w:bCs/>
                <w:sz w:val="20"/>
                <w:szCs w:val="20"/>
              </w:rPr>
            </w:pPr>
            <w:r>
              <w:rPr>
                <w:b/>
                <w:bCs/>
                <w:sz w:val="20"/>
                <w:szCs w:val="20"/>
              </w:rPr>
              <w:t>77,63</w:t>
            </w:r>
          </w:p>
        </w:tc>
        <w:tc>
          <w:tcPr>
            <w:tcW w:w="1320" w:type="dxa"/>
            <w:gridSpan w:val="3"/>
            <w:tcBorders>
              <w:top w:val="nil"/>
              <w:left w:val="nil"/>
              <w:bottom w:val="single" w:sz="4" w:space="0" w:color="auto"/>
              <w:right w:val="single" w:sz="4" w:space="0" w:color="auto"/>
            </w:tcBorders>
            <w:vAlign w:val="center"/>
            <w:hideMark/>
          </w:tcPr>
          <w:p w14:paraId="34E02D93" w14:textId="77777777" w:rsidR="000023B4" w:rsidRDefault="000023B4">
            <w:pPr>
              <w:jc w:val="right"/>
              <w:rPr>
                <w:b/>
                <w:bCs/>
                <w:sz w:val="20"/>
                <w:szCs w:val="20"/>
              </w:rPr>
            </w:pPr>
            <w:r>
              <w:rPr>
                <w:b/>
                <w:bCs/>
                <w:sz w:val="20"/>
                <w:szCs w:val="20"/>
              </w:rPr>
              <w:t>-378 059,88</w:t>
            </w:r>
          </w:p>
        </w:tc>
        <w:tc>
          <w:tcPr>
            <w:tcW w:w="1500" w:type="dxa"/>
            <w:gridSpan w:val="2"/>
            <w:tcBorders>
              <w:top w:val="nil"/>
              <w:left w:val="nil"/>
              <w:bottom w:val="single" w:sz="4" w:space="0" w:color="auto"/>
              <w:right w:val="single" w:sz="4" w:space="0" w:color="auto"/>
            </w:tcBorders>
            <w:vAlign w:val="center"/>
            <w:hideMark/>
          </w:tcPr>
          <w:p w14:paraId="1741233E" w14:textId="77777777" w:rsidR="000023B4" w:rsidRDefault="000023B4">
            <w:pPr>
              <w:jc w:val="right"/>
              <w:rPr>
                <w:b/>
                <w:bCs/>
                <w:sz w:val="20"/>
                <w:szCs w:val="20"/>
              </w:rPr>
            </w:pPr>
            <w:r>
              <w:rPr>
                <w:b/>
                <w:bCs/>
                <w:sz w:val="20"/>
                <w:szCs w:val="20"/>
              </w:rPr>
              <w:t>66,10</w:t>
            </w:r>
          </w:p>
        </w:tc>
      </w:tr>
      <w:tr w:rsidR="000023B4" w14:paraId="5B8354F5"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2E03F84A" w14:textId="77777777" w:rsidR="000023B4" w:rsidRDefault="000023B4">
            <w:pPr>
              <w:jc w:val="center"/>
              <w:outlineLvl w:val="0"/>
              <w:rPr>
                <w:sz w:val="20"/>
                <w:szCs w:val="20"/>
              </w:rPr>
            </w:pPr>
            <w:r>
              <w:rPr>
                <w:sz w:val="20"/>
                <w:szCs w:val="20"/>
              </w:rPr>
              <w:t>0501</w:t>
            </w:r>
          </w:p>
        </w:tc>
        <w:tc>
          <w:tcPr>
            <w:tcW w:w="4306" w:type="dxa"/>
            <w:gridSpan w:val="2"/>
            <w:tcBorders>
              <w:top w:val="nil"/>
              <w:left w:val="nil"/>
              <w:bottom w:val="single" w:sz="4" w:space="0" w:color="auto"/>
              <w:right w:val="single" w:sz="4" w:space="0" w:color="auto"/>
            </w:tcBorders>
            <w:vAlign w:val="center"/>
            <w:hideMark/>
          </w:tcPr>
          <w:p w14:paraId="69590B91" w14:textId="77777777" w:rsidR="000023B4" w:rsidRDefault="000023B4">
            <w:pPr>
              <w:outlineLvl w:val="0"/>
              <w:rPr>
                <w:sz w:val="20"/>
                <w:szCs w:val="20"/>
              </w:rPr>
            </w:pPr>
            <w:r>
              <w:rPr>
                <w:sz w:val="20"/>
                <w:szCs w:val="20"/>
              </w:rPr>
              <w:t>Жилищное хозяйство</w:t>
            </w:r>
          </w:p>
        </w:tc>
        <w:tc>
          <w:tcPr>
            <w:tcW w:w="1846" w:type="dxa"/>
            <w:gridSpan w:val="3"/>
            <w:tcBorders>
              <w:top w:val="nil"/>
              <w:left w:val="nil"/>
              <w:bottom w:val="single" w:sz="4" w:space="0" w:color="auto"/>
              <w:right w:val="single" w:sz="4" w:space="0" w:color="auto"/>
            </w:tcBorders>
            <w:vAlign w:val="center"/>
            <w:hideMark/>
          </w:tcPr>
          <w:p w14:paraId="181DADF8" w14:textId="77777777" w:rsidR="000023B4" w:rsidRDefault="000023B4">
            <w:pPr>
              <w:jc w:val="right"/>
              <w:outlineLvl w:val="0"/>
              <w:rPr>
                <w:sz w:val="20"/>
                <w:szCs w:val="20"/>
              </w:rPr>
            </w:pPr>
            <w:r>
              <w:rPr>
                <w:sz w:val="20"/>
                <w:szCs w:val="20"/>
              </w:rPr>
              <w:t>187 966,63</w:t>
            </w:r>
          </w:p>
        </w:tc>
        <w:tc>
          <w:tcPr>
            <w:tcW w:w="1508" w:type="dxa"/>
            <w:gridSpan w:val="3"/>
            <w:tcBorders>
              <w:top w:val="nil"/>
              <w:left w:val="nil"/>
              <w:bottom w:val="single" w:sz="4" w:space="0" w:color="auto"/>
              <w:right w:val="single" w:sz="4" w:space="0" w:color="auto"/>
            </w:tcBorders>
            <w:vAlign w:val="center"/>
            <w:hideMark/>
          </w:tcPr>
          <w:p w14:paraId="45A7B2F9" w14:textId="77777777" w:rsidR="000023B4" w:rsidRDefault="000023B4">
            <w:pPr>
              <w:jc w:val="right"/>
              <w:outlineLvl w:val="0"/>
              <w:rPr>
                <w:sz w:val="20"/>
                <w:szCs w:val="20"/>
              </w:rPr>
            </w:pPr>
            <w:r>
              <w:rPr>
                <w:sz w:val="20"/>
                <w:szCs w:val="20"/>
              </w:rPr>
              <w:t>270 319,58</w:t>
            </w:r>
          </w:p>
        </w:tc>
        <w:tc>
          <w:tcPr>
            <w:tcW w:w="1299" w:type="dxa"/>
            <w:gridSpan w:val="4"/>
            <w:tcBorders>
              <w:top w:val="nil"/>
              <w:left w:val="nil"/>
              <w:bottom w:val="single" w:sz="4" w:space="0" w:color="auto"/>
              <w:right w:val="single" w:sz="4" w:space="0" w:color="auto"/>
            </w:tcBorders>
            <w:vAlign w:val="center"/>
            <w:hideMark/>
          </w:tcPr>
          <w:p w14:paraId="4D89D6EB" w14:textId="77777777" w:rsidR="000023B4" w:rsidRDefault="000023B4">
            <w:pPr>
              <w:jc w:val="right"/>
              <w:outlineLvl w:val="0"/>
              <w:rPr>
                <w:sz w:val="20"/>
                <w:szCs w:val="20"/>
              </w:rPr>
            </w:pPr>
            <w:r>
              <w:rPr>
                <w:sz w:val="20"/>
                <w:szCs w:val="20"/>
              </w:rPr>
              <w:t>74 893,67</w:t>
            </w:r>
          </w:p>
        </w:tc>
        <w:tc>
          <w:tcPr>
            <w:tcW w:w="1286" w:type="dxa"/>
            <w:gridSpan w:val="3"/>
            <w:tcBorders>
              <w:top w:val="nil"/>
              <w:left w:val="nil"/>
              <w:bottom w:val="single" w:sz="4" w:space="0" w:color="auto"/>
              <w:right w:val="single" w:sz="4" w:space="0" w:color="auto"/>
            </w:tcBorders>
            <w:vAlign w:val="center"/>
            <w:hideMark/>
          </w:tcPr>
          <w:p w14:paraId="3C06D4C1" w14:textId="77777777" w:rsidR="000023B4" w:rsidRDefault="000023B4">
            <w:pPr>
              <w:jc w:val="right"/>
              <w:outlineLvl w:val="0"/>
              <w:rPr>
                <w:sz w:val="20"/>
                <w:szCs w:val="20"/>
              </w:rPr>
            </w:pPr>
            <w:r>
              <w:rPr>
                <w:sz w:val="20"/>
                <w:szCs w:val="20"/>
              </w:rPr>
              <w:t>-113 072,96</w:t>
            </w:r>
          </w:p>
        </w:tc>
        <w:tc>
          <w:tcPr>
            <w:tcW w:w="1499" w:type="dxa"/>
            <w:gridSpan w:val="2"/>
            <w:tcBorders>
              <w:top w:val="nil"/>
              <w:left w:val="nil"/>
              <w:bottom w:val="single" w:sz="4" w:space="0" w:color="auto"/>
              <w:right w:val="single" w:sz="4" w:space="0" w:color="auto"/>
            </w:tcBorders>
            <w:vAlign w:val="center"/>
            <w:hideMark/>
          </w:tcPr>
          <w:p w14:paraId="6D1CD2B7" w14:textId="77777777" w:rsidR="000023B4" w:rsidRDefault="000023B4">
            <w:pPr>
              <w:jc w:val="right"/>
              <w:outlineLvl w:val="0"/>
              <w:rPr>
                <w:sz w:val="20"/>
                <w:szCs w:val="20"/>
              </w:rPr>
            </w:pPr>
            <w:r>
              <w:rPr>
                <w:sz w:val="20"/>
                <w:szCs w:val="20"/>
              </w:rPr>
              <w:t>39,84</w:t>
            </w:r>
          </w:p>
        </w:tc>
        <w:tc>
          <w:tcPr>
            <w:tcW w:w="1320" w:type="dxa"/>
            <w:gridSpan w:val="3"/>
            <w:tcBorders>
              <w:top w:val="nil"/>
              <w:left w:val="nil"/>
              <w:bottom w:val="single" w:sz="4" w:space="0" w:color="auto"/>
              <w:right w:val="single" w:sz="4" w:space="0" w:color="auto"/>
            </w:tcBorders>
            <w:vAlign w:val="center"/>
            <w:hideMark/>
          </w:tcPr>
          <w:p w14:paraId="05CCB82F" w14:textId="77777777" w:rsidR="000023B4" w:rsidRDefault="000023B4">
            <w:pPr>
              <w:jc w:val="right"/>
              <w:outlineLvl w:val="0"/>
              <w:rPr>
                <w:sz w:val="20"/>
                <w:szCs w:val="20"/>
              </w:rPr>
            </w:pPr>
            <w:r>
              <w:rPr>
                <w:sz w:val="20"/>
                <w:szCs w:val="20"/>
              </w:rPr>
              <w:t>-195 425,91</w:t>
            </w:r>
          </w:p>
        </w:tc>
        <w:tc>
          <w:tcPr>
            <w:tcW w:w="1500" w:type="dxa"/>
            <w:gridSpan w:val="2"/>
            <w:tcBorders>
              <w:top w:val="nil"/>
              <w:left w:val="nil"/>
              <w:bottom w:val="single" w:sz="4" w:space="0" w:color="auto"/>
              <w:right w:val="single" w:sz="4" w:space="0" w:color="auto"/>
            </w:tcBorders>
            <w:vAlign w:val="center"/>
            <w:hideMark/>
          </w:tcPr>
          <w:p w14:paraId="19C2A6BD" w14:textId="77777777" w:rsidR="000023B4" w:rsidRDefault="000023B4">
            <w:pPr>
              <w:jc w:val="right"/>
              <w:outlineLvl w:val="0"/>
              <w:rPr>
                <w:sz w:val="20"/>
                <w:szCs w:val="20"/>
              </w:rPr>
            </w:pPr>
            <w:r>
              <w:rPr>
                <w:sz w:val="20"/>
                <w:szCs w:val="20"/>
              </w:rPr>
              <w:t>27,71</w:t>
            </w:r>
          </w:p>
        </w:tc>
      </w:tr>
      <w:tr w:rsidR="000023B4" w14:paraId="375AD943"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585F32F7" w14:textId="77777777" w:rsidR="000023B4" w:rsidRDefault="000023B4">
            <w:pPr>
              <w:jc w:val="center"/>
              <w:rPr>
                <w:sz w:val="20"/>
                <w:szCs w:val="20"/>
              </w:rPr>
            </w:pPr>
            <w:r>
              <w:rPr>
                <w:sz w:val="20"/>
                <w:szCs w:val="20"/>
              </w:rPr>
              <w:t>0502</w:t>
            </w:r>
          </w:p>
        </w:tc>
        <w:tc>
          <w:tcPr>
            <w:tcW w:w="4306" w:type="dxa"/>
            <w:gridSpan w:val="2"/>
            <w:tcBorders>
              <w:top w:val="nil"/>
              <w:left w:val="nil"/>
              <w:bottom w:val="single" w:sz="4" w:space="0" w:color="auto"/>
              <w:right w:val="single" w:sz="4" w:space="0" w:color="auto"/>
            </w:tcBorders>
            <w:vAlign w:val="center"/>
            <w:hideMark/>
          </w:tcPr>
          <w:p w14:paraId="57330027" w14:textId="77777777" w:rsidR="000023B4" w:rsidRDefault="000023B4">
            <w:pPr>
              <w:rPr>
                <w:sz w:val="20"/>
                <w:szCs w:val="20"/>
              </w:rPr>
            </w:pPr>
            <w:r>
              <w:rPr>
                <w:sz w:val="20"/>
                <w:szCs w:val="20"/>
              </w:rPr>
              <w:t>Коммунальное хозяйство</w:t>
            </w:r>
          </w:p>
        </w:tc>
        <w:tc>
          <w:tcPr>
            <w:tcW w:w="1846" w:type="dxa"/>
            <w:gridSpan w:val="3"/>
            <w:tcBorders>
              <w:top w:val="nil"/>
              <w:left w:val="nil"/>
              <w:bottom w:val="single" w:sz="4" w:space="0" w:color="auto"/>
              <w:right w:val="single" w:sz="4" w:space="0" w:color="auto"/>
            </w:tcBorders>
            <w:vAlign w:val="center"/>
            <w:hideMark/>
          </w:tcPr>
          <w:p w14:paraId="5A99AA83" w14:textId="77777777" w:rsidR="000023B4" w:rsidRDefault="000023B4">
            <w:pPr>
              <w:jc w:val="right"/>
              <w:rPr>
                <w:sz w:val="20"/>
                <w:szCs w:val="20"/>
              </w:rPr>
            </w:pPr>
            <w:r>
              <w:rPr>
                <w:sz w:val="20"/>
                <w:szCs w:val="20"/>
              </w:rPr>
              <w:t>410 174,51</w:t>
            </w:r>
          </w:p>
        </w:tc>
        <w:tc>
          <w:tcPr>
            <w:tcW w:w="1508" w:type="dxa"/>
            <w:gridSpan w:val="3"/>
            <w:tcBorders>
              <w:top w:val="nil"/>
              <w:left w:val="nil"/>
              <w:bottom w:val="single" w:sz="4" w:space="0" w:color="auto"/>
              <w:right w:val="single" w:sz="4" w:space="0" w:color="auto"/>
            </w:tcBorders>
            <w:vAlign w:val="center"/>
            <w:hideMark/>
          </w:tcPr>
          <w:p w14:paraId="542F5555" w14:textId="77777777" w:rsidR="000023B4" w:rsidRDefault="000023B4">
            <w:pPr>
              <w:jc w:val="right"/>
              <w:rPr>
                <w:sz w:val="20"/>
                <w:szCs w:val="20"/>
              </w:rPr>
            </w:pPr>
            <w:r>
              <w:rPr>
                <w:sz w:val="20"/>
                <w:szCs w:val="20"/>
              </w:rPr>
              <w:t>386 938,18</w:t>
            </w:r>
          </w:p>
        </w:tc>
        <w:tc>
          <w:tcPr>
            <w:tcW w:w="1299" w:type="dxa"/>
            <w:gridSpan w:val="4"/>
            <w:tcBorders>
              <w:top w:val="nil"/>
              <w:left w:val="nil"/>
              <w:bottom w:val="single" w:sz="4" w:space="0" w:color="auto"/>
              <w:right w:val="single" w:sz="4" w:space="0" w:color="auto"/>
            </w:tcBorders>
            <w:vAlign w:val="center"/>
            <w:hideMark/>
          </w:tcPr>
          <w:p w14:paraId="36E96D61" w14:textId="77777777" w:rsidR="000023B4" w:rsidRDefault="000023B4">
            <w:pPr>
              <w:jc w:val="right"/>
              <w:rPr>
                <w:sz w:val="20"/>
                <w:szCs w:val="20"/>
              </w:rPr>
            </w:pPr>
            <w:r>
              <w:rPr>
                <w:sz w:val="20"/>
                <w:szCs w:val="20"/>
              </w:rPr>
              <w:t>189 328,63</w:t>
            </w:r>
          </w:p>
        </w:tc>
        <w:tc>
          <w:tcPr>
            <w:tcW w:w="1286" w:type="dxa"/>
            <w:gridSpan w:val="3"/>
            <w:tcBorders>
              <w:top w:val="nil"/>
              <w:left w:val="nil"/>
              <w:bottom w:val="single" w:sz="4" w:space="0" w:color="auto"/>
              <w:right w:val="single" w:sz="4" w:space="0" w:color="auto"/>
            </w:tcBorders>
            <w:vAlign w:val="center"/>
            <w:hideMark/>
          </w:tcPr>
          <w:p w14:paraId="3415F15D" w14:textId="77777777" w:rsidR="000023B4" w:rsidRDefault="000023B4">
            <w:pPr>
              <w:jc w:val="right"/>
              <w:rPr>
                <w:sz w:val="20"/>
                <w:szCs w:val="20"/>
              </w:rPr>
            </w:pPr>
            <w:r>
              <w:rPr>
                <w:sz w:val="20"/>
                <w:szCs w:val="20"/>
              </w:rPr>
              <w:t>-220 845,88</w:t>
            </w:r>
          </w:p>
        </w:tc>
        <w:tc>
          <w:tcPr>
            <w:tcW w:w="1499" w:type="dxa"/>
            <w:gridSpan w:val="2"/>
            <w:tcBorders>
              <w:top w:val="nil"/>
              <w:left w:val="nil"/>
              <w:bottom w:val="single" w:sz="4" w:space="0" w:color="auto"/>
              <w:right w:val="single" w:sz="4" w:space="0" w:color="auto"/>
            </w:tcBorders>
            <w:vAlign w:val="center"/>
            <w:hideMark/>
          </w:tcPr>
          <w:p w14:paraId="48D94F6E" w14:textId="77777777" w:rsidR="000023B4" w:rsidRDefault="000023B4">
            <w:pPr>
              <w:jc w:val="right"/>
              <w:rPr>
                <w:sz w:val="20"/>
                <w:szCs w:val="20"/>
              </w:rPr>
            </w:pPr>
            <w:r>
              <w:rPr>
                <w:sz w:val="20"/>
                <w:szCs w:val="20"/>
              </w:rPr>
              <w:t>46,16</w:t>
            </w:r>
          </w:p>
        </w:tc>
        <w:tc>
          <w:tcPr>
            <w:tcW w:w="1320" w:type="dxa"/>
            <w:gridSpan w:val="3"/>
            <w:tcBorders>
              <w:top w:val="nil"/>
              <w:left w:val="nil"/>
              <w:bottom w:val="single" w:sz="4" w:space="0" w:color="auto"/>
              <w:right w:val="single" w:sz="4" w:space="0" w:color="auto"/>
            </w:tcBorders>
            <w:vAlign w:val="center"/>
            <w:hideMark/>
          </w:tcPr>
          <w:p w14:paraId="53C91636" w14:textId="77777777" w:rsidR="000023B4" w:rsidRDefault="000023B4">
            <w:pPr>
              <w:jc w:val="right"/>
              <w:rPr>
                <w:sz w:val="20"/>
                <w:szCs w:val="20"/>
              </w:rPr>
            </w:pPr>
            <w:r>
              <w:rPr>
                <w:sz w:val="20"/>
                <w:szCs w:val="20"/>
              </w:rPr>
              <w:t>-197 609,55</w:t>
            </w:r>
          </w:p>
        </w:tc>
        <w:tc>
          <w:tcPr>
            <w:tcW w:w="1500" w:type="dxa"/>
            <w:gridSpan w:val="2"/>
            <w:tcBorders>
              <w:top w:val="nil"/>
              <w:left w:val="nil"/>
              <w:bottom w:val="single" w:sz="4" w:space="0" w:color="auto"/>
              <w:right w:val="single" w:sz="4" w:space="0" w:color="auto"/>
            </w:tcBorders>
            <w:vAlign w:val="center"/>
            <w:hideMark/>
          </w:tcPr>
          <w:p w14:paraId="6465FAFE" w14:textId="77777777" w:rsidR="000023B4" w:rsidRDefault="000023B4">
            <w:pPr>
              <w:jc w:val="right"/>
              <w:rPr>
                <w:sz w:val="20"/>
                <w:szCs w:val="20"/>
              </w:rPr>
            </w:pPr>
            <w:r>
              <w:rPr>
                <w:sz w:val="20"/>
                <w:szCs w:val="20"/>
              </w:rPr>
              <w:t>48,93</w:t>
            </w:r>
          </w:p>
        </w:tc>
      </w:tr>
      <w:tr w:rsidR="000023B4" w14:paraId="3540D987"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334DA3E6" w14:textId="77777777" w:rsidR="000023B4" w:rsidRDefault="000023B4">
            <w:pPr>
              <w:jc w:val="center"/>
              <w:outlineLvl w:val="0"/>
              <w:rPr>
                <w:sz w:val="20"/>
                <w:szCs w:val="20"/>
              </w:rPr>
            </w:pPr>
            <w:r>
              <w:rPr>
                <w:sz w:val="20"/>
                <w:szCs w:val="20"/>
              </w:rPr>
              <w:t>0503</w:t>
            </w:r>
          </w:p>
        </w:tc>
        <w:tc>
          <w:tcPr>
            <w:tcW w:w="4306" w:type="dxa"/>
            <w:gridSpan w:val="2"/>
            <w:tcBorders>
              <w:top w:val="nil"/>
              <w:left w:val="nil"/>
              <w:bottom w:val="single" w:sz="4" w:space="0" w:color="auto"/>
              <w:right w:val="single" w:sz="4" w:space="0" w:color="auto"/>
            </w:tcBorders>
            <w:vAlign w:val="center"/>
            <w:hideMark/>
          </w:tcPr>
          <w:p w14:paraId="4495901D" w14:textId="77777777" w:rsidR="000023B4" w:rsidRDefault="000023B4">
            <w:pPr>
              <w:outlineLvl w:val="0"/>
              <w:rPr>
                <w:sz w:val="20"/>
                <w:szCs w:val="20"/>
              </w:rPr>
            </w:pPr>
            <w:r>
              <w:rPr>
                <w:sz w:val="20"/>
                <w:szCs w:val="20"/>
              </w:rPr>
              <w:t>Благоустройство</w:t>
            </w:r>
          </w:p>
        </w:tc>
        <w:tc>
          <w:tcPr>
            <w:tcW w:w="1846" w:type="dxa"/>
            <w:gridSpan w:val="3"/>
            <w:tcBorders>
              <w:top w:val="nil"/>
              <w:left w:val="nil"/>
              <w:bottom w:val="single" w:sz="4" w:space="0" w:color="auto"/>
              <w:right w:val="single" w:sz="4" w:space="0" w:color="auto"/>
            </w:tcBorders>
            <w:vAlign w:val="center"/>
            <w:hideMark/>
          </w:tcPr>
          <w:p w14:paraId="38C66F0B" w14:textId="77777777" w:rsidR="000023B4" w:rsidRDefault="000023B4">
            <w:pPr>
              <w:jc w:val="right"/>
              <w:outlineLvl w:val="0"/>
              <w:rPr>
                <w:sz w:val="20"/>
                <w:szCs w:val="20"/>
              </w:rPr>
            </w:pPr>
            <w:r>
              <w:rPr>
                <w:sz w:val="20"/>
                <w:szCs w:val="20"/>
              </w:rPr>
              <w:t>310 812,07</w:t>
            </w:r>
          </w:p>
        </w:tc>
        <w:tc>
          <w:tcPr>
            <w:tcW w:w="1508" w:type="dxa"/>
            <w:gridSpan w:val="3"/>
            <w:tcBorders>
              <w:top w:val="nil"/>
              <w:left w:val="nil"/>
              <w:bottom w:val="single" w:sz="4" w:space="0" w:color="auto"/>
              <w:right w:val="single" w:sz="4" w:space="0" w:color="auto"/>
            </w:tcBorders>
            <w:vAlign w:val="center"/>
            <w:hideMark/>
          </w:tcPr>
          <w:p w14:paraId="2F9ECFEA" w14:textId="77777777" w:rsidR="000023B4" w:rsidRDefault="000023B4">
            <w:pPr>
              <w:jc w:val="right"/>
              <w:outlineLvl w:val="0"/>
              <w:rPr>
                <w:sz w:val="20"/>
                <w:szCs w:val="20"/>
              </w:rPr>
            </w:pPr>
            <w:r>
              <w:rPr>
                <w:sz w:val="20"/>
                <w:szCs w:val="20"/>
              </w:rPr>
              <w:t>416 040,38</w:t>
            </w:r>
          </w:p>
        </w:tc>
        <w:tc>
          <w:tcPr>
            <w:tcW w:w="1299" w:type="dxa"/>
            <w:gridSpan w:val="4"/>
            <w:tcBorders>
              <w:top w:val="nil"/>
              <w:left w:val="nil"/>
              <w:bottom w:val="single" w:sz="4" w:space="0" w:color="auto"/>
              <w:right w:val="single" w:sz="4" w:space="0" w:color="auto"/>
            </w:tcBorders>
            <w:vAlign w:val="center"/>
            <w:hideMark/>
          </w:tcPr>
          <w:p w14:paraId="7A9B1274" w14:textId="77777777" w:rsidR="000023B4" w:rsidRDefault="000023B4">
            <w:pPr>
              <w:jc w:val="right"/>
              <w:outlineLvl w:val="0"/>
              <w:rPr>
                <w:sz w:val="20"/>
                <w:szCs w:val="20"/>
              </w:rPr>
            </w:pPr>
            <w:r>
              <w:rPr>
                <w:sz w:val="20"/>
                <w:szCs w:val="20"/>
              </w:rPr>
              <w:t>416 129,04</w:t>
            </w:r>
          </w:p>
        </w:tc>
        <w:tc>
          <w:tcPr>
            <w:tcW w:w="1286" w:type="dxa"/>
            <w:gridSpan w:val="3"/>
            <w:tcBorders>
              <w:top w:val="nil"/>
              <w:left w:val="nil"/>
              <w:bottom w:val="single" w:sz="4" w:space="0" w:color="auto"/>
              <w:right w:val="single" w:sz="4" w:space="0" w:color="auto"/>
            </w:tcBorders>
            <w:vAlign w:val="center"/>
            <w:hideMark/>
          </w:tcPr>
          <w:p w14:paraId="2A1FF32A" w14:textId="77777777" w:rsidR="000023B4" w:rsidRDefault="000023B4">
            <w:pPr>
              <w:jc w:val="right"/>
              <w:outlineLvl w:val="0"/>
              <w:rPr>
                <w:sz w:val="20"/>
                <w:szCs w:val="20"/>
              </w:rPr>
            </w:pPr>
            <w:r>
              <w:rPr>
                <w:sz w:val="20"/>
                <w:szCs w:val="20"/>
              </w:rPr>
              <w:t>105 316,97</w:t>
            </w:r>
          </w:p>
        </w:tc>
        <w:tc>
          <w:tcPr>
            <w:tcW w:w="1499" w:type="dxa"/>
            <w:gridSpan w:val="2"/>
            <w:tcBorders>
              <w:top w:val="nil"/>
              <w:left w:val="nil"/>
              <w:bottom w:val="single" w:sz="4" w:space="0" w:color="auto"/>
              <w:right w:val="single" w:sz="4" w:space="0" w:color="auto"/>
            </w:tcBorders>
            <w:vAlign w:val="center"/>
            <w:hideMark/>
          </w:tcPr>
          <w:p w14:paraId="26C05206" w14:textId="77777777" w:rsidR="000023B4" w:rsidRDefault="000023B4">
            <w:pPr>
              <w:jc w:val="right"/>
              <w:outlineLvl w:val="0"/>
              <w:rPr>
                <w:sz w:val="20"/>
                <w:szCs w:val="20"/>
              </w:rPr>
            </w:pPr>
            <w:r>
              <w:rPr>
                <w:sz w:val="20"/>
                <w:szCs w:val="20"/>
              </w:rPr>
              <w:t>133,88</w:t>
            </w:r>
          </w:p>
        </w:tc>
        <w:tc>
          <w:tcPr>
            <w:tcW w:w="1320" w:type="dxa"/>
            <w:gridSpan w:val="3"/>
            <w:tcBorders>
              <w:top w:val="nil"/>
              <w:left w:val="nil"/>
              <w:bottom w:val="single" w:sz="4" w:space="0" w:color="auto"/>
              <w:right w:val="single" w:sz="4" w:space="0" w:color="auto"/>
            </w:tcBorders>
            <w:vAlign w:val="center"/>
            <w:hideMark/>
          </w:tcPr>
          <w:p w14:paraId="3B1779C3" w14:textId="77777777" w:rsidR="000023B4" w:rsidRDefault="000023B4">
            <w:pPr>
              <w:jc w:val="right"/>
              <w:outlineLvl w:val="0"/>
              <w:rPr>
                <w:sz w:val="20"/>
                <w:szCs w:val="20"/>
              </w:rPr>
            </w:pPr>
            <w:r>
              <w:rPr>
                <w:sz w:val="20"/>
                <w:szCs w:val="20"/>
              </w:rPr>
              <w:t>88,66</w:t>
            </w:r>
          </w:p>
        </w:tc>
        <w:tc>
          <w:tcPr>
            <w:tcW w:w="1500" w:type="dxa"/>
            <w:gridSpan w:val="2"/>
            <w:tcBorders>
              <w:top w:val="nil"/>
              <w:left w:val="nil"/>
              <w:bottom w:val="single" w:sz="4" w:space="0" w:color="auto"/>
              <w:right w:val="single" w:sz="4" w:space="0" w:color="auto"/>
            </w:tcBorders>
            <w:vAlign w:val="center"/>
            <w:hideMark/>
          </w:tcPr>
          <w:p w14:paraId="0EA6EF8E" w14:textId="77777777" w:rsidR="000023B4" w:rsidRDefault="000023B4">
            <w:pPr>
              <w:jc w:val="right"/>
              <w:outlineLvl w:val="0"/>
              <w:rPr>
                <w:sz w:val="20"/>
                <w:szCs w:val="20"/>
              </w:rPr>
            </w:pPr>
            <w:r>
              <w:rPr>
                <w:sz w:val="20"/>
                <w:szCs w:val="20"/>
              </w:rPr>
              <w:t>100,02</w:t>
            </w:r>
          </w:p>
        </w:tc>
      </w:tr>
      <w:tr w:rsidR="000023B4" w14:paraId="6A15F17E" w14:textId="77777777" w:rsidTr="000023B4">
        <w:trPr>
          <w:gridAfter w:val="2"/>
          <w:wAfter w:w="349" w:type="dxa"/>
          <w:trHeight w:val="510"/>
        </w:trPr>
        <w:tc>
          <w:tcPr>
            <w:tcW w:w="757" w:type="dxa"/>
            <w:gridSpan w:val="2"/>
            <w:tcBorders>
              <w:top w:val="nil"/>
              <w:left w:val="single" w:sz="4" w:space="0" w:color="auto"/>
              <w:bottom w:val="single" w:sz="4" w:space="0" w:color="auto"/>
              <w:right w:val="single" w:sz="4" w:space="0" w:color="auto"/>
            </w:tcBorders>
            <w:vAlign w:val="center"/>
            <w:hideMark/>
          </w:tcPr>
          <w:p w14:paraId="13E5D9B3" w14:textId="77777777" w:rsidR="000023B4" w:rsidRDefault="000023B4">
            <w:pPr>
              <w:jc w:val="center"/>
              <w:outlineLvl w:val="0"/>
              <w:rPr>
                <w:sz w:val="20"/>
                <w:szCs w:val="20"/>
              </w:rPr>
            </w:pPr>
            <w:r>
              <w:rPr>
                <w:sz w:val="20"/>
                <w:szCs w:val="20"/>
              </w:rPr>
              <w:t>0505</w:t>
            </w:r>
          </w:p>
        </w:tc>
        <w:tc>
          <w:tcPr>
            <w:tcW w:w="4306" w:type="dxa"/>
            <w:gridSpan w:val="2"/>
            <w:tcBorders>
              <w:top w:val="nil"/>
              <w:left w:val="nil"/>
              <w:bottom w:val="single" w:sz="4" w:space="0" w:color="auto"/>
              <w:right w:val="single" w:sz="4" w:space="0" w:color="auto"/>
            </w:tcBorders>
            <w:vAlign w:val="center"/>
            <w:hideMark/>
          </w:tcPr>
          <w:p w14:paraId="73DD70B4" w14:textId="77777777" w:rsidR="000023B4" w:rsidRDefault="000023B4">
            <w:pPr>
              <w:outlineLvl w:val="0"/>
              <w:rPr>
                <w:sz w:val="20"/>
                <w:szCs w:val="20"/>
              </w:rPr>
            </w:pPr>
            <w:r>
              <w:rPr>
                <w:sz w:val="20"/>
                <w:szCs w:val="20"/>
              </w:rPr>
              <w:t>Другие вопросы в области жилищно-коммунального хозяйства</w:t>
            </w:r>
          </w:p>
        </w:tc>
        <w:tc>
          <w:tcPr>
            <w:tcW w:w="1846" w:type="dxa"/>
            <w:gridSpan w:val="3"/>
            <w:tcBorders>
              <w:top w:val="nil"/>
              <w:left w:val="nil"/>
              <w:bottom w:val="single" w:sz="4" w:space="0" w:color="auto"/>
              <w:right w:val="single" w:sz="4" w:space="0" w:color="auto"/>
            </w:tcBorders>
            <w:vAlign w:val="center"/>
            <w:hideMark/>
          </w:tcPr>
          <w:p w14:paraId="1139B0F0" w14:textId="77777777" w:rsidR="000023B4" w:rsidRDefault="000023B4">
            <w:pPr>
              <w:jc w:val="right"/>
              <w:outlineLvl w:val="0"/>
              <w:rPr>
                <w:sz w:val="20"/>
                <w:szCs w:val="20"/>
              </w:rPr>
            </w:pPr>
            <w:r>
              <w:rPr>
                <w:sz w:val="20"/>
                <w:szCs w:val="20"/>
              </w:rPr>
              <w:t>40 636,14</w:t>
            </w:r>
          </w:p>
        </w:tc>
        <w:tc>
          <w:tcPr>
            <w:tcW w:w="1508" w:type="dxa"/>
            <w:gridSpan w:val="3"/>
            <w:tcBorders>
              <w:top w:val="nil"/>
              <w:left w:val="nil"/>
              <w:bottom w:val="single" w:sz="4" w:space="0" w:color="auto"/>
              <w:right w:val="single" w:sz="4" w:space="0" w:color="auto"/>
            </w:tcBorders>
            <w:vAlign w:val="center"/>
            <w:hideMark/>
          </w:tcPr>
          <w:p w14:paraId="6D45B14A" w14:textId="77777777" w:rsidR="000023B4" w:rsidRDefault="000023B4">
            <w:pPr>
              <w:jc w:val="right"/>
              <w:outlineLvl w:val="0"/>
              <w:rPr>
                <w:sz w:val="20"/>
                <w:szCs w:val="20"/>
              </w:rPr>
            </w:pPr>
            <w:r>
              <w:rPr>
                <w:sz w:val="20"/>
                <w:szCs w:val="20"/>
              </w:rPr>
              <w:t>41 961,23</w:t>
            </w:r>
          </w:p>
        </w:tc>
        <w:tc>
          <w:tcPr>
            <w:tcW w:w="1299" w:type="dxa"/>
            <w:gridSpan w:val="4"/>
            <w:tcBorders>
              <w:top w:val="nil"/>
              <w:left w:val="nil"/>
              <w:bottom w:val="single" w:sz="4" w:space="0" w:color="auto"/>
              <w:right w:val="single" w:sz="4" w:space="0" w:color="auto"/>
            </w:tcBorders>
            <w:vAlign w:val="center"/>
            <w:hideMark/>
          </w:tcPr>
          <w:p w14:paraId="25AF5660" w14:textId="77777777" w:rsidR="000023B4" w:rsidRDefault="000023B4">
            <w:pPr>
              <w:jc w:val="right"/>
              <w:outlineLvl w:val="0"/>
              <w:rPr>
                <w:sz w:val="20"/>
                <w:szCs w:val="20"/>
              </w:rPr>
            </w:pPr>
            <w:r>
              <w:rPr>
                <w:sz w:val="20"/>
                <w:szCs w:val="20"/>
              </w:rPr>
              <w:t>56 848,15</w:t>
            </w:r>
          </w:p>
        </w:tc>
        <w:tc>
          <w:tcPr>
            <w:tcW w:w="1286" w:type="dxa"/>
            <w:gridSpan w:val="3"/>
            <w:tcBorders>
              <w:top w:val="nil"/>
              <w:left w:val="nil"/>
              <w:bottom w:val="single" w:sz="4" w:space="0" w:color="auto"/>
              <w:right w:val="single" w:sz="4" w:space="0" w:color="auto"/>
            </w:tcBorders>
            <w:vAlign w:val="center"/>
            <w:hideMark/>
          </w:tcPr>
          <w:p w14:paraId="52916954" w14:textId="77777777" w:rsidR="000023B4" w:rsidRDefault="000023B4">
            <w:pPr>
              <w:jc w:val="right"/>
              <w:outlineLvl w:val="0"/>
              <w:rPr>
                <w:sz w:val="20"/>
                <w:szCs w:val="20"/>
              </w:rPr>
            </w:pPr>
            <w:r>
              <w:rPr>
                <w:sz w:val="20"/>
                <w:szCs w:val="20"/>
              </w:rPr>
              <w:t>16 212,01</w:t>
            </w:r>
          </w:p>
        </w:tc>
        <w:tc>
          <w:tcPr>
            <w:tcW w:w="1499" w:type="dxa"/>
            <w:gridSpan w:val="2"/>
            <w:tcBorders>
              <w:top w:val="nil"/>
              <w:left w:val="nil"/>
              <w:bottom w:val="single" w:sz="4" w:space="0" w:color="auto"/>
              <w:right w:val="single" w:sz="4" w:space="0" w:color="auto"/>
            </w:tcBorders>
            <w:vAlign w:val="center"/>
            <w:hideMark/>
          </w:tcPr>
          <w:p w14:paraId="2F82AE28" w14:textId="77777777" w:rsidR="000023B4" w:rsidRDefault="000023B4">
            <w:pPr>
              <w:jc w:val="right"/>
              <w:outlineLvl w:val="0"/>
              <w:rPr>
                <w:sz w:val="20"/>
                <w:szCs w:val="20"/>
              </w:rPr>
            </w:pPr>
            <w:r>
              <w:rPr>
                <w:sz w:val="20"/>
                <w:szCs w:val="20"/>
              </w:rPr>
              <w:t>139,90</w:t>
            </w:r>
          </w:p>
        </w:tc>
        <w:tc>
          <w:tcPr>
            <w:tcW w:w="1320" w:type="dxa"/>
            <w:gridSpan w:val="3"/>
            <w:tcBorders>
              <w:top w:val="nil"/>
              <w:left w:val="nil"/>
              <w:bottom w:val="single" w:sz="4" w:space="0" w:color="auto"/>
              <w:right w:val="single" w:sz="4" w:space="0" w:color="auto"/>
            </w:tcBorders>
            <w:vAlign w:val="center"/>
            <w:hideMark/>
          </w:tcPr>
          <w:p w14:paraId="43600AEC" w14:textId="77777777" w:rsidR="000023B4" w:rsidRDefault="000023B4">
            <w:pPr>
              <w:jc w:val="right"/>
              <w:outlineLvl w:val="0"/>
              <w:rPr>
                <w:sz w:val="20"/>
                <w:szCs w:val="20"/>
              </w:rPr>
            </w:pPr>
            <w:r>
              <w:rPr>
                <w:sz w:val="20"/>
                <w:szCs w:val="20"/>
              </w:rPr>
              <w:t>14 886,92</w:t>
            </w:r>
          </w:p>
        </w:tc>
        <w:tc>
          <w:tcPr>
            <w:tcW w:w="1500" w:type="dxa"/>
            <w:gridSpan w:val="2"/>
            <w:tcBorders>
              <w:top w:val="nil"/>
              <w:left w:val="nil"/>
              <w:bottom w:val="single" w:sz="4" w:space="0" w:color="auto"/>
              <w:right w:val="single" w:sz="4" w:space="0" w:color="auto"/>
            </w:tcBorders>
            <w:vAlign w:val="center"/>
            <w:hideMark/>
          </w:tcPr>
          <w:p w14:paraId="568FEA22" w14:textId="77777777" w:rsidR="000023B4" w:rsidRDefault="000023B4">
            <w:pPr>
              <w:jc w:val="right"/>
              <w:outlineLvl w:val="0"/>
              <w:rPr>
                <w:sz w:val="20"/>
                <w:szCs w:val="20"/>
              </w:rPr>
            </w:pPr>
            <w:r>
              <w:rPr>
                <w:sz w:val="20"/>
                <w:szCs w:val="20"/>
              </w:rPr>
              <w:t>135,48</w:t>
            </w:r>
          </w:p>
        </w:tc>
      </w:tr>
      <w:tr w:rsidR="000023B4" w14:paraId="28E12BCF"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6DE5220" w14:textId="77777777" w:rsidR="000023B4" w:rsidRDefault="000023B4">
            <w:pPr>
              <w:jc w:val="center"/>
              <w:outlineLvl w:val="0"/>
              <w:rPr>
                <w:b/>
                <w:bCs/>
                <w:sz w:val="20"/>
                <w:szCs w:val="20"/>
              </w:rPr>
            </w:pPr>
            <w:r>
              <w:rPr>
                <w:b/>
                <w:bCs/>
                <w:sz w:val="20"/>
                <w:szCs w:val="20"/>
              </w:rPr>
              <w:t>0600</w:t>
            </w:r>
          </w:p>
        </w:tc>
        <w:tc>
          <w:tcPr>
            <w:tcW w:w="4306" w:type="dxa"/>
            <w:gridSpan w:val="2"/>
            <w:tcBorders>
              <w:top w:val="nil"/>
              <w:left w:val="nil"/>
              <w:bottom w:val="single" w:sz="4" w:space="0" w:color="auto"/>
              <w:right w:val="single" w:sz="4" w:space="0" w:color="auto"/>
            </w:tcBorders>
            <w:vAlign w:val="center"/>
            <w:hideMark/>
          </w:tcPr>
          <w:p w14:paraId="7A019048" w14:textId="77777777" w:rsidR="000023B4" w:rsidRDefault="000023B4">
            <w:pPr>
              <w:outlineLvl w:val="0"/>
              <w:rPr>
                <w:b/>
                <w:bCs/>
                <w:sz w:val="20"/>
                <w:szCs w:val="20"/>
              </w:rPr>
            </w:pPr>
            <w:r>
              <w:rPr>
                <w:b/>
                <w:bCs/>
                <w:sz w:val="20"/>
                <w:szCs w:val="20"/>
              </w:rPr>
              <w:t>ОХРАНА ОКРУЖАЮЩЕЙ СРЕДЫ</w:t>
            </w:r>
          </w:p>
        </w:tc>
        <w:tc>
          <w:tcPr>
            <w:tcW w:w="1846" w:type="dxa"/>
            <w:gridSpan w:val="3"/>
            <w:tcBorders>
              <w:top w:val="nil"/>
              <w:left w:val="nil"/>
              <w:bottom w:val="single" w:sz="4" w:space="0" w:color="auto"/>
              <w:right w:val="single" w:sz="4" w:space="0" w:color="auto"/>
            </w:tcBorders>
            <w:vAlign w:val="center"/>
            <w:hideMark/>
          </w:tcPr>
          <w:p w14:paraId="29090142" w14:textId="77777777" w:rsidR="000023B4" w:rsidRDefault="000023B4">
            <w:pPr>
              <w:jc w:val="right"/>
              <w:outlineLvl w:val="0"/>
              <w:rPr>
                <w:b/>
                <w:bCs/>
                <w:sz w:val="20"/>
                <w:szCs w:val="20"/>
              </w:rPr>
            </w:pPr>
            <w:r>
              <w:rPr>
                <w:b/>
                <w:bCs/>
                <w:sz w:val="20"/>
                <w:szCs w:val="20"/>
              </w:rPr>
              <w:t>10 956,48</w:t>
            </w:r>
          </w:p>
        </w:tc>
        <w:tc>
          <w:tcPr>
            <w:tcW w:w="1508" w:type="dxa"/>
            <w:gridSpan w:val="3"/>
            <w:tcBorders>
              <w:top w:val="nil"/>
              <w:left w:val="nil"/>
              <w:bottom w:val="single" w:sz="4" w:space="0" w:color="auto"/>
              <w:right w:val="single" w:sz="4" w:space="0" w:color="auto"/>
            </w:tcBorders>
            <w:vAlign w:val="center"/>
            <w:hideMark/>
          </w:tcPr>
          <w:p w14:paraId="5982186B" w14:textId="77777777" w:rsidR="000023B4" w:rsidRDefault="000023B4">
            <w:pPr>
              <w:jc w:val="right"/>
              <w:outlineLvl w:val="0"/>
              <w:rPr>
                <w:b/>
                <w:bCs/>
                <w:sz w:val="20"/>
                <w:szCs w:val="20"/>
              </w:rPr>
            </w:pPr>
            <w:r>
              <w:rPr>
                <w:b/>
                <w:bCs/>
                <w:sz w:val="20"/>
                <w:szCs w:val="20"/>
              </w:rPr>
              <w:t>9 551,86</w:t>
            </w:r>
          </w:p>
        </w:tc>
        <w:tc>
          <w:tcPr>
            <w:tcW w:w="1299" w:type="dxa"/>
            <w:gridSpan w:val="4"/>
            <w:tcBorders>
              <w:top w:val="nil"/>
              <w:left w:val="nil"/>
              <w:bottom w:val="single" w:sz="4" w:space="0" w:color="auto"/>
              <w:right w:val="single" w:sz="4" w:space="0" w:color="auto"/>
            </w:tcBorders>
            <w:vAlign w:val="center"/>
            <w:hideMark/>
          </w:tcPr>
          <w:p w14:paraId="6EEF99BC" w14:textId="77777777" w:rsidR="000023B4" w:rsidRDefault="000023B4">
            <w:pPr>
              <w:jc w:val="right"/>
              <w:outlineLvl w:val="0"/>
              <w:rPr>
                <w:b/>
                <w:bCs/>
                <w:sz w:val="20"/>
                <w:szCs w:val="20"/>
              </w:rPr>
            </w:pPr>
            <w:r>
              <w:rPr>
                <w:b/>
                <w:bCs/>
                <w:sz w:val="20"/>
                <w:szCs w:val="20"/>
              </w:rPr>
              <w:t>1 599,59</w:t>
            </w:r>
          </w:p>
        </w:tc>
        <w:tc>
          <w:tcPr>
            <w:tcW w:w="1286" w:type="dxa"/>
            <w:gridSpan w:val="3"/>
            <w:tcBorders>
              <w:top w:val="nil"/>
              <w:left w:val="nil"/>
              <w:bottom w:val="single" w:sz="4" w:space="0" w:color="auto"/>
              <w:right w:val="single" w:sz="4" w:space="0" w:color="auto"/>
            </w:tcBorders>
            <w:vAlign w:val="center"/>
            <w:hideMark/>
          </w:tcPr>
          <w:p w14:paraId="78E9AB78" w14:textId="77777777" w:rsidR="000023B4" w:rsidRDefault="000023B4">
            <w:pPr>
              <w:jc w:val="right"/>
              <w:outlineLvl w:val="0"/>
              <w:rPr>
                <w:b/>
                <w:bCs/>
                <w:sz w:val="20"/>
                <w:szCs w:val="20"/>
              </w:rPr>
            </w:pPr>
            <w:r>
              <w:rPr>
                <w:b/>
                <w:bCs/>
                <w:sz w:val="20"/>
                <w:szCs w:val="20"/>
              </w:rPr>
              <w:t>-9 356,89</w:t>
            </w:r>
          </w:p>
        </w:tc>
        <w:tc>
          <w:tcPr>
            <w:tcW w:w="1499" w:type="dxa"/>
            <w:gridSpan w:val="2"/>
            <w:tcBorders>
              <w:top w:val="nil"/>
              <w:left w:val="nil"/>
              <w:bottom w:val="single" w:sz="4" w:space="0" w:color="auto"/>
              <w:right w:val="single" w:sz="4" w:space="0" w:color="auto"/>
            </w:tcBorders>
            <w:vAlign w:val="center"/>
            <w:hideMark/>
          </w:tcPr>
          <w:p w14:paraId="37640345" w14:textId="77777777" w:rsidR="000023B4" w:rsidRDefault="000023B4">
            <w:pPr>
              <w:jc w:val="right"/>
              <w:outlineLvl w:val="0"/>
              <w:rPr>
                <w:b/>
                <w:bCs/>
                <w:sz w:val="20"/>
                <w:szCs w:val="20"/>
              </w:rPr>
            </w:pPr>
            <w:r>
              <w:rPr>
                <w:b/>
                <w:bCs/>
                <w:sz w:val="20"/>
                <w:szCs w:val="20"/>
              </w:rPr>
              <w:t>14,60</w:t>
            </w:r>
          </w:p>
        </w:tc>
        <w:tc>
          <w:tcPr>
            <w:tcW w:w="1320" w:type="dxa"/>
            <w:gridSpan w:val="3"/>
            <w:tcBorders>
              <w:top w:val="nil"/>
              <w:left w:val="nil"/>
              <w:bottom w:val="single" w:sz="4" w:space="0" w:color="auto"/>
              <w:right w:val="single" w:sz="4" w:space="0" w:color="auto"/>
            </w:tcBorders>
            <w:vAlign w:val="center"/>
            <w:hideMark/>
          </w:tcPr>
          <w:p w14:paraId="12DE3E78" w14:textId="77777777" w:rsidR="000023B4" w:rsidRDefault="000023B4">
            <w:pPr>
              <w:jc w:val="right"/>
              <w:outlineLvl w:val="0"/>
              <w:rPr>
                <w:b/>
                <w:bCs/>
                <w:sz w:val="20"/>
                <w:szCs w:val="20"/>
              </w:rPr>
            </w:pPr>
            <w:r>
              <w:rPr>
                <w:b/>
                <w:bCs/>
                <w:sz w:val="20"/>
                <w:szCs w:val="20"/>
              </w:rPr>
              <w:t>-7 952,27</w:t>
            </w:r>
          </w:p>
        </w:tc>
        <w:tc>
          <w:tcPr>
            <w:tcW w:w="1500" w:type="dxa"/>
            <w:gridSpan w:val="2"/>
            <w:tcBorders>
              <w:top w:val="nil"/>
              <w:left w:val="nil"/>
              <w:bottom w:val="single" w:sz="4" w:space="0" w:color="auto"/>
              <w:right w:val="single" w:sz="4" w:space="0" w:color="auto"/>
            </w:tcBorders>
            <w:vAlign w:val="center"/>
            <w:hideMark/>
          </w:tcPr>
          <w:p w14:paraId="730F313F" w14:textId="77777777" w:rsidR="000023B4" w:rsidRDefault="000023B4">
            <w:pPr>
              <w:jc w:val="right"/>
              <w:outlineLvl w:val="0"/>
              <w:rPr>
                <w:b/>
                <w:bCs/>
                <w:sz w:val="20"/>
                <w:szCs w:val="20"/>
              </w:rPr>
            </w:pPr>
            <w:r>
              <w:rPr>
                <w:b/>
                <w:bCs/>
                <w:sz w:val="20"/>
                <w:szCs w:val="20"/>
              </w:rPr>
              <w:t>16,75</w:t>
            </w:r>
          </w:p>
        </w:tc>
      </w:tr>
      <w:tr w:rsidR="000023B4" w14:paraId="04888E40" w14:textId="77777777" w:rsidTr="000023B4">
        <w:trPr>
          <w:gridAfter w:val="2"/>
          <w:wAfter w:w="349" w:type="dxa"/>
          <w:trHeight w:val="510"/>
        </w:trPr>
        <w:tc>
          <w:tcPr>
            <w:tcW w:w="757" w:type="dxa"/>
            <w:gridSpan w:val="2"/>
            <w:tcBorders>
              <w:top w:val="nil"/>
              <w:left w:val="single" w:sz="4" w:space="0" w:color="auto"/>
              <w:bottom w:val="single" w:sz="4" w:space="0" w:color="auto"/>
              <w:right w:val="single" w:sz="4" w:space="0" w:color="auto"/>
            </w:tcBorders>
            <w:vAlign w:val="center"/>
            <w:hideMark/>
          </w:tcPr>
          <w:p w14:paraId="615A69A8" w14:textId="77777777" w:rsidR="000023B4" w:rsidRDefault="000023B4">
            <w:pPr>
              <w:jc w:val="center"/>
              <w:outlineLvl w:val="0"/>
              <w:rPr>
                <w:sz w:val="20"/>
                <w:szCs w:val="20"/>
              </w:rPr>
            </w:pPr>
            <w:r>
              <w:rPr>
                <w:sz w:val="20"/>
                <w:szCs w:val="20"/>
              </w:rPr>
              <w:t>0605</w:t>
            </w:r>
          </w:p>
        </w:tc>
        <w:tc>
          <w:tcPr>
            <w:tcW w:w="4306" w:type="dxa"/>
            <w:gridSpan w:val="2"/>
            <w:tcBorders>
              <w:top w:val="nil"/>
              <w:left w:val="nil"/>
              <w:bottom w:val="single" w:sz="4" w:space="0" w:color="auto"/>
              <w:right w:val="single" w:sz="4" w:space="0" w:color="auto"/>
            </w:tcBorders>
            <w:vAlign w:val="center"/>
            <w:hideMark/>
          </w:tcPr>
          <w:p w14:paraId="64943A7B" w14:textId="77777777" w:rsidR="000023B4" w:rsidRDefault="000023B4">
            <w:pPr>
              <w:outlineLvl w:val="0"/>
              <w:rPr>
                <w:sz w:val="20"/>
                <w:szCs w:val="20"/>
              </w:rPr>
            </w:pPr>
            <w:r>
              <w:rPr>
                <w:sz w:val="20"/>
                <w:szCs w:val="20"/>
              </w:rPr>
              <w:t>Другие вопросы в области охраны окружающей среды</w:t>
            </w:r>
          </w:p>
        </w:tc>
        <w:tc>
          <w:tcPr>
            <w:tcW w:w="1846" w:type="dxa"/>
            <w:gridSpan w:val="3"/>
            <w:tcBorders>
              <w:top w:val="nil"/>
              <w:left w:val="nil"/>
              <w:bottom w:val="single" w:sz="4" w:space="0" w:color="auto"/>
              <w:right w:val="single" w:sz="4" w:space="0" w:color="auto"/>
            </w:tcBorders>
            <w:vAlign w:val="center"/>
            <w:hideMark/>
          </w:tcPr>
          <w:p w14:paraId="25946278" w14:textId="77777777" w:rsidR="000023B4" w:rsidRDefault="000023B4">
            <w:pPr>
              <w:jc w:val="right"/>
              <w:outlineLvl w:val="0"/>
              <w:rPr>
                <w:sz w:val="20"/>
                <w:szCs w:val="20"/>
              </w:rPr>
            </w:pPr>
            <w:r>
              <w:rPr>
                <w:sz w:val="20"/>
                <w:szCs w:val="20"/>
              </w:rPr>
              <w:t>10 956,48</w:t>
            </w:r>
          </w:p>
        </w:tc>
        <w:tc>
          <w:tcPr>
            <w:tcW w:w="1508" w:type="dxa"/>
            <w:gridSpan w:val="3"/>
            <w:tcBorders>
              <w:top w:val="nil"/>
              <w:left w:val="nil"/>
              <w:bottom w:val="single" w:sz="4" w:space="0" w:color="auto"/>
              <w:right w:val="single" w:sz="4" w:space="0" w:color="auto"/>
            </w:tcBorders>
            <w:vAlign w:val="center"/>
            <w:hideMark/>
          </w:tcPr>
          <w:p w14:paraId="48924AA5" w14:textId="77777777" w:rsidR="000023B4" w:rsidRDefault="000023B4">
            <w:pPr>
              <w:jc w:val="right"/>
              <w:outlineLvl w:val="0"/>
              <w:rPr>
                <w:sz w:val="20"/>
                <w:szCs w:val="20"/>
              </w:rPr>
            </w:pPr>
            <w:r>
              <w:rPr>
                <w:sz w:val="20"/>
                <w:szCs w:val="20"/>
              </w:rPr>
              <w:t>9 551,86</w:t>
            </w:r>
          </w:p>
        </w:tc>
        <w:tc>
          <w:tcPr>
            <w:tcW w:w="1299" w:type="dxa"/>
            <w:gridSpan w:val="4"/>
            <w:tcBorders>
              <w:top w:val="nil"/>
              <w:left w:val="nil"/>
              <w:bottom w:val="single" w:sz="4" w:space="0" w:color="auto"/>
              <w:right w:val="single" w:sz="4" w:space="0" w:color="auto"/>
            </w:tcBorders>
            <w:vAlign w:val="center"/>
            <w:hideMark/>
          </w:tcPr>
          <w:p w14:paraId="2F46667F" w14:textId="77777777" w:rsidR="000023B4" w:rsidRDefault="000023B4">
            <w:pPr>
              <w:jc w:val="right"/>
              <w:outlineLvl w:val="0"/>
              <w:rPr>
                <w:sz w:val="20"/>
                <w:szCs w:val="20"/>
              </w:rPr>
            </w:pPr>
            <w:r>
              <w:rPr>
                <w:sz w:val="20"/>
                <w:szCs w:val="20"/>
              </w:rPr>
              <w:t>1 599,59</w:t>
            </w:r>
          </w:p>
        </w:tc>
        <w:tc>
          <w:tcPr>
            <w:tcW w:w="1286" w:type="dxa"/>
            <w:gridSpan w:val="3"/>
            <w:tcBorders>
              <w:top w:val="nil"/>
              <w:left w:val="nil"/>
              <w:bottom w:val="single" w:sz="4" w:space="0" w:color="auto"/>
              <w:right w:val="single" w:sz="4" w:space="0" w:color="auto"/>
            </w:tcBorders>
            <w:vAlign w:val="center"/>
            <w:hideMark/>
          </w:tcPr>
          <w:p w14:paraId="3AD6E5B6" w14:textId="77777777" w:rsidR="000023B4" w:rsidRDefault="000023B4">
            <w:pPr>
              <w:jc w:val="right"/>
              <w:outlineLvl w:val="0"/>
              <w:rPr>
                <w:sz w:val="20"/>
                <w:szCs w:val="20"/>
              </w:rPr>
            </w:pPr>
            <w:r>
              <w:rPr>
                <w:sz w:val="20"/>
                <w:szCs w:val="20"/>
              </w:rPr>
              <w:t>-9 356,89</w:t>
            </w:r>
          </w:p>
        </w:tc>
        <w:tc>
          <w:tcPr>
            <w:tcW w:w="1499" w:type="dxa"/>
            <w:gridSpan w:val="2"/>
            <w:tcBorders>
              <w:top w:val="nil"/>
              <w:left w:val="nil"/>
              <w:bottom w:val="single" w:sz="4" w:space="0" w:color="auto"/>
              <w:right w:val="single" w:sz="4" w:space="0" w:color="auto"/>
            </w:tcBorders>
            <w:vAlign w:val="center"/>
            <w:hideMark/>
          </w:tcPr>
          <w:p w14:paraId="61374D35" w14:textId="77777777" w:rsidR="000023B4" w:rsidRDefault="000023B4">
            <w:pPr>
              <w:jc w:val="right"/>
              <w:outlineLvl w:val="0"/>
              <w:rPr>
                <w:sz w:val="20"/>
                <w:szCs w:val="20"/>
              </w:rPr>
            </w:pPr>
            <w:r>
              <w:rPr>
                <w:sz w:val="20"/>
                <w:szCs w:val="20"/>
              </w:rPr>
              <w:t>14,60</w:t>
            </w:r>
          </w:p>
        </w:tc>
        <w:tc>
          <w:tcPr>
            <w:tcW w:w="1320" w:type="dxa"/>
            <w:gridSpan w:val="3"/>
            <w:tcBorders>
              <w:top w:val="nil"/>
              <w:left w:val="nil"/>
              <w:bottom w:val="single" w:sz="4" w:space="0" w:color="auto"/>
              <w:right w:val="single" w:sz="4" w:space="0" w:color="auto"/>
            </w:tcBorders>
            <w:vAlign w:val="center"/>
            <w:hideMark/>
          </w:tcPr>
          <w:p w14:paraId="2199DF25" w14:textId="77777777" w:rsidR="000023B4" w:rsidRDefault="000023B4">
            <w:pPr>
              <w:jc w:val="right"/>
              <w:outlineLvl w:val="0"/>
              <w:rPr>
                <w:sz w:val="20"/>
                <w:szCs w:val="20"/>
              </w:rPr>
            </w:pPr>
            <w:r>
              <w:rPr>
                <w:sz w:val="20"/>
                <w:szCs w:val="20"/>
              </w:rPr>
              <w:t>-7 952,27</w:t>
            </w:r>
          </w:p>
        </w:tc>
        <w:tc>
          <w:tcPr>
            <w:tcW w:w="1500" w:type="dxa"/>
            <w:gridSpan w:val="2"/>
            <w:tcBorders>
              <w:top w:val="nil"/>
              <w:left w:val="nil"/>
              <w:bottom w:val="single" w:sz="4" w:space="0" w:color="auto"/>
              <w:right w:val="single" w:sz="4" w:space="0" w:color="auto"/>
            </w:tcBorders>
            <w:vAlign w:val="center"/>
            <w:hideMark/>
          </w:tcPr>
          <w:p w14:paraId="27124FB5" w14:textId="77777777" w:rsidR="000023B4" w:rsidRDefault="000023B4">
            <w:pPr>
              <w:jc w:val="right"/>
              <w:outlineLvl w:val="0"/>
              <w:rPr>
                <w:sz w:val="20"/>
                <w:szCs w:val="20"/>
              </w:rPr>
            </w:pPr>
            <w:r>
              <w:rPr>
                <w:sz w:val="20"/>
                <w:szCs w:val="20"/>
              </w:rPr>
              <w:t>16,75</w:t>
            </w:r>
          </w:p>
        </w:tc>
      </w:tr>
      <w:tr w:rsidR="000023B4" w14:paraId="192B6511"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05C5E945" w14:textId="77777777" w:rsidR="000023B4" w:rsidRDefault="000023B4">
            <w:pPr>
              <w:jc w:val="center"/>
              <w:outlineLvl w:val="0"/>
              <w:rPr>
                <w:b/>
                <w:bCs/>
                <w:sz w:val="20"/>
                <w:szCs w:val="20"/>
              </w:rPr>
            </w:pPr>
            <w:r>
              <w:rPr>
                <w:b/>
                <w:bCs/>
                <w:sz w:val="20"/>
                <w:szCs w:val="20"/>
              </w:rPr>
              <w:t>0700</w:t>
            </w:r>
          </w:p>
        </w:tc>
        <w:tc>
          <w:tcPr>
            <w:tcW w:w="4306" w:type="dxa"/>
            <w:gridSpan w:val="2"/>
            <w:tcBorders>
              <w:top w:val="nil"/>
              <w:left w:val="nil"/>
              <w:bottom w:val="single" w:sz="4" w:space="0" w:color="auto"/>
              <w:right w:val="single" w:sz="4" w:space="0" w:color="auto"/>
            </w:tcBorders>
            <w:vAlign w:val="center"/>
            <w:hideMark/>
          </w:tcPr>
          <w:p w14:paraId="1492C281" w14:textId="77777777" w:rsidR="000023B4" w:rsidRDefault="000023B4">
            <w:pPr>
              <w:outlineLvl w:val="0"/>
              <w:rPr>
                <w:b/>
                <w:bCs/>
                <w:sz w:val="20"/>
                <w:szCs w:val="20"/>
              </w:rPr>
            </w:pPr>
            <w:r>
              <w:rPr>
                <w:b/>
                <w:bCs/>
                <w:sz w:val="20"/>
                <w:szCs w:val="20"/>
              </w:rPr>
              <w:t>ОБРАЗОВАНИЕ</w:t>
            </w:r>
          </w:p>
        </w:tc>
        <w:tc>
          <w:tcPr>
            <w:tcW w:w="1846" w:type="dxa"/>
            <w:gridSpan w:val="3"/>
            <w:tcBorders>
              <w:top w:val="nil"/>
              <w:left w:val="nil"/>
              <w:bottom w:val="single" w:sz="4" w:space="0" w:color="auto"/>
              <w:right w:val="single" w:sz="4" w:space="0" w:color="auto"/>
            </w:tcBorders>
            <w:vAlign w:val="center"/>
            <w:hideMark/>
          </w:tcPr>
          <w:p w14:paraId="5D3C7872" w14:textId="77777777" w:rsidR="000023B4" w:rsidRDefault="000023B4">
            <w:pPr>
              <w:jc w:val="right"/>
              <w:outlineLvl w:val="0"/>
              <w:rPr>
                <w:b/>
                <w:bCs/>
                <w:sz w:val="20"/>
                <w:szCs w:val="20"/>
              </w:rPr>
            </w:pPr>
            <w:r>
              <w:rPr>
                <w:b/>
                <w:bCs/>
                <w:sz w:val="20"/>
                <w:szCs w:val="20"/>
              </w:rPr>
              <w:t>5 367 853,46</w:t>
            </w:r>
          </w:p>
        </w:tc>
        <w:tc>
          <w:tcPr>
            <w:tcW w:w="1508" w:type="dxa"/>
            <w:gridSpan w:val="3"/>
            <w:tcBorders>
              <w:top w:val="nil"/>
              <w:left w:val="nil"/>
              <w:bottom w:val="single" w:sz="4" w:space="0" w:color="auto"/>
              <w:right w:val="single" w:sz="4" w:space="0" w:color="auto"/>
            </w:tcBorders>
            <w:vAlign w:val="center"/>
            <w:hideMark/>
          </w:tcPr>
          <w:p w14:paraId="73E5A658" w14:textId="77777777" w:rsidR="000023B4" w:rsidRDefault="000023B4">
            <w:pPr>
              <w:jc w:val="right"/>
              <w:outlineLvl w:val="0"/>
              <w:rPr>
                <w:b/>
                <w:bCs/>
                <w:sz w:val="20"/>
                <w:szCs w:val="20"/>
              </w:rPr>
            </w:pPr>
            <w:r>
              <w:rPr>
                <w:b/>
                <w:bCs/>
                <w:sz w:val="20"/>
                <w:szCs w:val="20"/>
              </w:rPr>
              <w:t>5 698 531,02</w:t>
            </w:r>
          </w:p>
        </w:tc>
        <w:tc>
          <w:tcPr>
            <w:tcW w:w="1299" w:type="dxa"/>
            <w:gridSpan w:val="4"/>
            <w:tcBorders>
              <w:top w:val="nil"/>
              <w:left w:val="nil"/>
              <w:bottom w:val="single" w:sz="4" w:space="0" w:color="auto"/>
              <w:right w:val="single" w:sz="4" w:space="0" w:color="auto"/>
            </w:tcBorders>
            <w:vAlign w:val="center"/>
            <w:hideMark/>
          </w:tcPr>
          <w:p w14:paraId="4C2B849D" w14:textId="77777777" w:rsidR="000023B4" w:rsidRDefault="000023B4">
            <w:pPr>
              <w:jc w:val="right"/>
              <w:outlineLvl w:val="0"/>
              <w:rPr>
                <w:b/>
                <w:bCs/>
                <w:sz w:val="20"/>
                <w:szCs w:val="20"/>
              </w:rPr>
            </w:pPr>
            <w:r>
              <w:rPr>
                <w:b/>
                <w:bCs/>
                <w:sz w:val="20"/>
                <w:szCs w:val="20"/>
              </w:rPr>
              <w:t>5 495 167,23</w:t>
            </w:r>
          </w:p>
        </w:tc>
        <w:tc>
          <w:tcPr>
            <w:tcW w:w="1286" w:type="dxa"/>
            <w:gridSpan w:val="3"/>
            <w:tcBorders>
              <w:top w:val="nil"/>
              <w:left w:val="nil"/>
              <w:bottom w:val="single" w:sz="4" w:space="0" w:color="auto"/>
              <w:right w:val="single" w:sz="4" w:space="0" w:color="auto"/>
            </w:tcBorders>
            <w:vAlign w:val="center"/>
            <w:hideMark/>
          </w:tcPr>
          <w:p w14:paraId="3C8B649C" w14:textId="77777777" w:rsidR="000023B4" w:rsidRDefault="000023B4">
            <w:pPr>
              <w:jc w:val="right"/>
              <w:outlineLvl w:val="0"/>
              <w:rPr>
                <w:b/>
                <w:bCs/>
                <w:sz w:val="20"/>
                <w:szCs w:val="20"/>
              </w:rPr>
            </w:pPr>
            <w:r>
              <w:rPr>
                <w:b/>
                <w:bCs/>
                <w:sz w:val="20"/>
                <w:szCs w:val="20"/>
              </w:rPr>
              <w:t>127 313,77</w:t>
            </w:r>
          </w:p>
        </w:tc>
        <w:tc>
          <w:tcPr>
            <w:tcW w:w="1499" w:type="dxa"/>
            <w:gridSpan w:val="2"/>
            <w:tcBorders>
              <w:top w:val="nil"/>
              <w:left w:val="nil"/>
              <w:bottom w:val="single" w:sz="4" w:space="0" w:color="auto"/>
              <w:right w:val="single" w:sz="4" w:space="0" w:color="auto"/>
            </w:tcBorders>
            <w:vAlign w:val="center"/>
            <w:hideMark/>
          </w:tcPr>
          <w:p w14:paraId="4A9F8BE3" w14:textId="77777777" w:rsidR="000023B4" w:rsidRDefault="000023B4">
            <w:pPr>
              <w:jc w:val="right"/>
              <w:outlineLvl w:val="0"/>
              <w:rPr>
                <w:b/>
                <w:bCs/>
                <w:sz w:val="20"/>
                <w:szCs w:val="20"/>
              </w:rPr>
            </w:pPr>
            <w:r>
              <w:rPr>
                <w:b/>
                <w:bCs/>
                <w:sz w:val="20"/>
                <w:szCs w:val="20"/>
              </w:rPr>
              <w:t>102,37</w:t>
            </w:r>
          </w:p>
        </w:tc>
        <w:tc>
          <w:tcPr>
            <w:tcW w:w="1320" w:type="dxa"/>
            <w:gridSpan w:val="3"/>
            <w:tcBorders>
              <w:top w:val="nil"/>
              <w:left w:val="nil"/>
              <w:bottom w:val="single" w:sz="4" w:space="0" w:color="auto"/>
              <w:right w:val="single" w:sz="4" w:space="0" w:color="auto"/>
            </w:tcBorders>
            <w:vAlign w:val="center"/>
            <w:hideMark/>
          </w:tcPr>
          <w:p w14:paraId="65C66DC9" w14:textId="77777777" w:rsidR="000023B4" w:rsidRDefault="000023B4">
            <w:pPr>
              <w:jc w:val="right"/>
              <w:outlineLvl w:val="0"/>
              <w:rPr>
                <w:b/>
                <w:bCs/>
                <w:sz w:val="20"/>
                <w:szCs w:val="20"/>
              </w:rPr>
            </w:pPr>
            <w:r>
              <w:rPr>
                <w:b/>
                <w:bCs/>
                <w:sz w:val="20"/>
                <w:szCs w:val="20"/>
              </w:rPr>
              <w:t>-203 363,79</w:t>
            </w:r>
          </w:p>
        </w:tc>
        <w:tc>
          <w:tcPr>
            <w:tcW w:w="1500" w:type="dxa"/>
            <w:gridSpan w:val="2"/>
            <w:tcBorders>
              <w:top w:val="nil"/>
              <w:left w:val="nil"/>
              <w:bottom w:val="single" w:sz="4" w:space="0" w:color="auto"/>
              <w:right w:val="single" w:sz="4" w:space="0" w:color="auto"/>
            </w:tcBorders>
            <w:vAlign w:val="center"/>
            <w:hideMark/>
          </w:tcPr>
          <w:p w14:paraId="086EAE8F" w14:textId="77777777" w:rsidR="000023B4" w:rsidRDefault="000023B4">
            <w:pPr>
              <w:jc w:val="right"/>
              <w:outlineLvl w:val="0"/>
              <w:rPr>
                <w:b/>
                <w:bCs/>
                <w:sz w:val="20"/>
                <w:szCs w:val="20"/>
              </w:rPr>
            </w:pPr>
            <w:r>
              <w:rPr>
                <w:b/>
                <w:bCs/>
                <w:sz w:val="20"/>
                <w:szCs w:val="20"/>
              </w:rPr>
              <w:t>96,43</w:t>
            </w:r>
          </w:p>
        </w:tc>
      </w:tr>
      <w:tr w:rsidR="000023B4" w14:paraId="059FE4AA"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30D0EABC" w14:textId="77777777" w:rsidR="000023B4" w:rsidRDefault="000023B4">
            <w:pPr>
              <w:jc w:val="center"/>
              <w:rPr>
                <w:sz w:val="20"/>
                <w:szCs w:val="20"/>
              </w:rPr>
            </w:pPr>
            <w:r>
              <w:rPr>
                <w:sz w:val="20"/>
                <w:szCs w:val="20"/>
              </w:rPr>
              <w:t>0701</w:t>
            </w:r>
          </w:p>
        </w:tc>
        <w:tc>
          <w:tcPr>
            <w:tcW w:w="4306" w:type="dxa"/>
            <w:gridSpan w:val="2"/>
            <w:tcBorders>
              <w:top w:val="nil"/>
              <w:left w:val="nil"/>
              <w:bottom w:val="single" w:sz="4" w:space="0" w:color="auto"/>
              <w:right w:val="single" w:sz="4" w:space="0" w:color="auto"/>
            </w:tcBorders>
            <w:vAlign w:val="center"/>
            <w:hideMark/>
          </w:tcPr>
          <w:p w14:paraId="59C9F28E" w14:textId="77777777" w:rsidR="000023B4" w:rsidRDefault="000023B4">
            <w:pPr>
              <w:rPr>
                <w:sz w:val="20"/>
                <w:szCs w:val="20"/>
              </w:rPr>
            </w:pPr>
            <w:r>
              <w:rPr>
                <w:sz w:val="20"/>
                <w:szCs w:val="20"/>
              </w:rPr>
              <w:t>Дошкольное образование</w:t>
            </w:r>
          </w:p>
        </w:tc>
        <w:tc>
          <w:tcPr>
            <w:tcW w:w="1846" w:type="dxa"/>
            <w:gridSpan w:val="3"/>
            <w:tcBorders>
              <w:top w:val="nil"/>
              <w:left w:val="nil"/>
              <w:bottom w:val="single" w:sz="4" w:space="0" w:color="auto"/>
              <w:right w:val="single" w:sz="4" w:space="0" w:color="auto"/>
            </w:tcBorders>
            <w:vAlign w:val="center"/>
            <w:hideMark/>
          </w:tcPr>
          <w:p w14:paraId="336B1DA2" w14:textId="77777777" w:rsidR="000023B4" w:rsidRDefault="000023B4">
            <w:pPr>
              <w:jc w:val="right"/>
              <w:rPr>
                <w:sz w:val="20"/>
                <w:szCs w:val="20"/>
              </w:rPr>
            </w:pPr>
            <w:r>
              <w:rPr>
                <w:sz w:val="20"/>
                <w:szCs w:val="20"/>
              </w:rPr>
              <w:t>1 796 252,17</w:t>
            </w:r>
          </w:p>
        </w:tc>
        <w:tc>
          <w:tcPr>
            <w:tcW w:w="1508" w:type="dxa"/>
            <w:gridSpan w:val="3"/>
            <w:tcBorders>
              <w:top w:val="nil"/>
              <w:left w:val="nil"/>
              <w:bottom w:val="single" w:sz="4" w:space="0" w:color="auto"/>
              <w:right w:val="single" w:sz="4" w:space="0" w:color="auto"/>
            </w:tcBorders>
            <w:vAlign w:val="center"/>
            <w:hideMark/>
          </w:tcPr>
          <w:p w14:paraId="2F5CA6D8" w14:textId="77777777" w:rsidR="000023B4" w:rsidRDefault="000023B4">
            <w:pPr>
              <w:jc w:val="right"/>
              <w:rPr>
                <w:sz w:val="20"/>
                <w:szCs w:val="20"/>
              </w:rPr>
            </w:pPr>
            <w:r>
              <w:rPr>
                <w:sz w:val="20"/>
                <w:szCs w:val="20"/>
              </w:rPr>
              <w:t>2 001 827,64</w:t>
            </w:r>
          </w:p>
        </w:tc>
        <w:tc>
          <w:tcPr>
            <w:tcW w:w="1299" w:type="dxa"/>
            <w:gridSpan w:val="4"/>
            <w:tcBorders>
              <w:top w:val="nil"/>
              <w:left w:val="nil"/>
              <w:bottom w:val="single" w:sz="4" w:space="0" w:color="auto"/>
              <w:right w:val="single" w:sz="4" w:space="0" w:color="auto"/>
            </w:tcBorders>
            <w:vAlign w:val="center"/>
            <w:hideMark/>
          </w:tcPr>
          <w:p w14:paraId="107981E4" w14:textId="77777777" w:rsidR="000023B4" w:rsidRDefault="000023B4">
            <w:pPr>
              <w:jc w:val="right"/>
              <w:rPr>
                <w:sz w:val="20"/>
                <w:szCs w:val="20"/>
              </w:rPr>
            </w:pPr>
            <w:r>
              <w:rPr>
                <w:sz w:val="20"/>
                <w:szCs w:val="20"/>
              </w:rPr>
              <w:t>1 815 533,77</w:t>
            </w:r>
          </w:p>
        </w:tc>
        <w:tc>
          <w:tcPr>
            <w:tcW w:w="1286" w:type="dxa"/>
            <w:gridSpan w:val="3"/>
            <w:tcBorders>
              <w:top w:val="nil"/>
              <w:left w:val="nil"/>
              <w:bottom w:val="single" w:sz="4" w:space="0" w:color="auto"/>
              <w:right w:val="single" w:sz="4" w:space="0" w:color="auto"/>
            </w:tcBorders>
            <w:vAlign w:val="center"/>
            <w:hideMark/>
          </w:tcPr>
          <w:p w14:paraId="2078BE01" w14:textId="77777777" w:rsidR="000023B4" w:rsidRDefault="000023B4">
            <w:pPr>
              <w:jc w:val="right"/>
              <w:rPr>
                <w:sz w:val="20"/>
                <w:szCs w:val="20"/>
              </w:rPr>
            </w:pPr>
            <w:r>
              <w:rPr>
                <w:sz w:val="20"/>
                <w:szCs w:val="20"/>
              </w:rPr>
              <w:t>19 281,60</w:t>
            </w:r>
          </w:p>
        </w:tc>
        <w:tc>
          <w:tcPr>
            <w:tcW w:w="1499" w:type="dxa"/>
            <w:gridSpan w:val="2"/>
            <w:tcBorders>
              <w:top w:val="nil"/>
              <w:left w:val="nil"/>
              <w:bottom w:val="single" w:sz="4" w:space="0" w:color="auto"/>
              <w:right w:val="single" w:sz="4" w:space="0" w:color="auto"/>
            </w:tcBorders>
            <w:vAlign w:val="center"/>
            <w:hideMark/>
          </w:tcPr>
          <w:p w14:paraId="531DEC5A" w14:textId="77777777" w:rsidR="000023B4" w:rsidRDefault="000023B4">
            <w:pPr>
              <w:jc w:val="right"/>
              <w:rPr>
                <w:sz w:val="20"/>
                <w:szCs w:val="20"/>
              </w:rPr>
            </w:pPr>
            <w:r>
              <w:rPr>
                <w:sz w:val="20"/>
                <w:szCs w:val="20"/>
              </w:rPr>
              <w:t>101,07</w:t>
            </w:r>
          </w:p>
        </w:tc>
        <w:tc>
          <w:tcPr>
            <w:tcW w:w="1320" w:type="dxa"/>
            <w:gridSpan w:val="3"/>
            <w:tcBorders>
              <w:top w:val="nil"/>
              <w:left w:val="nil"/>
              <w:bottom w:val="single" w:sz="4" w:space="0" w:color="auto"/>
              <w:right w:val="single" w:sz="4" w:space="0" w:color="auto"/>
            </w:tcBorders>
            <w:vAlign w:val="center"/>
            <w:hideMark/>
          </w:tcPr>
          <w:p w14:paraId="3E01172E" w14:textId="77777777" w:rsidR="000023B4" w:rsidRDefault="000023B4">
            <w:pPr>
              <w:jc w:val="right"/>
              <w:rPr>
                <w:sz w:val="20"/>
                <w:szCs w:val="20"/>
              </w:rPr>
            </w:pPr>
            <w:r>
              <w:rPr>
                <w:sz w:val="20"/>
                <w:szCs w:val="20"/>
              </w:rPr>
              <w:t>-186 293,87</w:t>
            </w:r>
          </w:p>
        </w:tc>
        <w:tc>
          <w:tcPr>
            <w:tcW w:w="1500" w:type="dxa"/>
            <w:gridSpan w:val="2"/>
            <w:tcBorders>
              <w:top w:val="nil"/>
              <w:left w:val="nil"/>
              <w:bottom w:val="single" w:sz="4" w:space="0" w:color="auto"/>
              <w:right w:val="single" w:sz="4" w:space="0" w:color="auto"/>
            </w:tcBorders>
            <w:vAlign w:val="center"/>
            <w:hideMark/>
          </w:tcPr>
          <w:p w14:paraId="4AE31B6C" w14:textId="77777777" w:rsidR="000023B4" w:rsidRDefault="000023B4">
            <w:pPr>
              <w:jc w:val="right"/>
              <w:rPr>
                <w:sz w:val="20"/>
                <w:szCs w:val="20"/>
              </w:rPr>
            </w:pPr>
            <w:r>
              <w:rPr>
                <w:sz w:val="20"/>
                <w:szCs w:val="20"/>
              </w:rPr>
              <w:t>90,69</w:t>
            </w:r>
          </w:p>
        </w:tc>
      </w:tr>
      <w:tr w:rsidR="000023B4" w14:paraId="47AD9F91"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2140CD8" w14:textId="77777777" w:rsidR="000023B4" w:rsidRDefault="000023B4">
            <w:pPr>
              <w:jc w:val="center"/>
              <w:outlineLvl w:val="0"/>
              <w:rPr>
                <w:sz w:val="20"/>
                <w:szCs w:val="20"/>
              </w:rPr>
            </w:pPr>
            <w:r>
              <w:rPr>
                <w:sz w:val="20"/>
                <w:szCs w:val="20"/>
              </w:rPr>
              <w:t>0702</w:t>
            </w:r>
          </w:p>
        </w:tc>
        <w:tc>
          <w:tcPr>
            <w:tcW w:w="4306" w:type="dxa"/>
            <w:gridSpan w:val="2"/>
            <w:tcBorders>
              <w:top w:val="nil"/>
              <w:left w:val="nil"/>
              <w:bottom w:val="single" w:sz="4" w:space="0" w:color="auto"/>
              <w:right w:val="single" w:sz="4" w:space="0" w:color="auto"/>
            </w:tcBorders>
            <w:vAlign w:val="center"/>
            <w:hideMark/>
          </w:tcPr>
          <w:p w14:paraId="363DB86D" w14:textId="77777777" w:rsidR="000023B4" w:rsidRDefault="000023B4">
            <w:pPr>
              <w:outlineLvl w:val="0"/>
              <w:rPr>
                <w:sz w:val="20"/>
                <w:szCs w:val="20"/>
              </w:rPr>
            </w:pPr>
            <w:r>
              <w:rPr>
                <w:sz w:val="20"/>
                <w:szCs w:val="20"/>
              </w:rPr>
              <w:t>Общее образование</w:t>
            </w:r>
          </w:p>
        </w:tc>
        <w:tc>
          <w:tcPr>
            <w:tcW w:w="1846" w:type="dxa"/>
            <w:gridSpan w:val="3"/>
            <w:tcBorders>
              <w:top w:val="nil"/>
              <w:left w:val="nil"/>
              <w:bottom w:val="single" w:sz="4" w:space="0" w:color="auto"/>
              <w:right w:val="single" w:sz="4" w:space="0" w:color="auto"/>
            </w:tcBorders>
            <w:vAlign w:val="center"/>
            <w:hideMark/>
          </w:tcPr>
          <w:p w14:paraId="78D8EE08" w14:textId="77777777" w:rsidR="000023B4" w:rsidRDefault="000023B4">
            <w:pPr>
              <w:jc w:val="right"/>
              <w:outlineLvl w:val="0"/>
              <w:rPr>
                <w:sz w:val="20"/>
                <w:szCs w:val="20"/>
              </w:rPr>
            </w:pPr>
            <w:r>
              <w:rPr>
                <w:sz w:val="20"/>
                <w:szCs w:val="20"/>
              </w:rPr>
              <w:t>2 994 322,11</w:t>
            </w:r>
          </w:p>
        </w:tc>
        <w:tc>
          <w:tcPr>
            <w:tcW w:w="1508" w:type="dxa"/>
            <w:gridSpan w:val="3"/>
            <w:tcBorders>
              <w:top w:val="nil"/>
              <w:left w:val="nil"/>
              <w:bottom w:val="single" w:sz="4" w:space="0" w:color="auto"/>
              <w:right w:val="single" w:sz="4" w:space="0" w:color="auto"/>
            </w:tcBorders>
            <w:vAlign w:val="center"/>
            <w:hideMark/>
          </w:tcPr>
          <w:p w14:paraId="3530B134" w14:textId="77777777" w:rsidR="000023B4" w:rsidRDefault="000023B4">
            <w:pPr>
              <w:jc w:val="right"/>
              <w:outlineLvl w:val="0"/>
              <w:rPr>
                <w:sz w:val="20"/>
                <w:szCs w:val="20"/>
              </w:rPr>
            </w:pPr>
            <w:r>
              <w:rPr>
                <w:sz w:val="20"/>
                <w:szCs w:val="20"/>
              </w:rPr>
              <w:t>3 120 866,13</w:t>
            </w:r>
          </w:p>
        </w:tc>
        <w:tc>
          <w:tcPr>
            <w:tcW w:w="1299" w:type="dxa"/>
            <w:gridSpan w:val="4"/>
            <w:tcBorders>
              <w:top w:val="nil"/>
              <w:left w:val="nil"/>
              <w:bottom w:val="single" w:sz="4" w:space="0" w:color="auto"/>
              <w:right w:val="single" w:sz="4" w:space="0" w:color="auto"/>
            </w:tcBorders>
            <w:vAlign w:val="center"/>
            <w:hideMark/>
          </w:tcPr>
          <w:p w14:paraId="280ADAF4" w14:textId="77777777" w:rsidR="000023B4" w:rsidRDefault="000023B4">
            <w:pPr>
              <w:jc w:val="right"/>
              <w:outlineLvl w:val="0"/>
              <w:rPr>
                <w:sz w:val="20"/>
                <w:szCs w:val="20"/>
              </w:rPr>
            </w:pPr>
            <w:r>
              <w:rPr>
                <w:sz w:val="20"/>
                <w:szCs w:val="20"/>
              </w:rPr>
              <w:t>3 256 672,04</w:t>
            </w:r>
          </w:p>
        </w:tc>
        <w:tc>
          <w:tcPr>
            <w:tcW w:w="1286" w:type="dxa"/>
            <w:gridSpan w:val="3"/>
            <w:tcBorders>
              <w:top w:val="nil"/>
              <w:left w:val="nil"/>
              <w:bottom w:val="single" w:sz="4" w:space="0" w:color="auto"/>
              <w:right w:val="single" w:sz="4" w:space="0" w:color="auto"/>
            </w:tcBorders>
            <w:vAlign w:val="center"/>
            <w:hideMark/>
          </w:tcPr>
          <w:p w14:paraId="437E8BEC" w14:textId="77777777" w:rsidR="000023B4" w:rsidRDefault="000023B4">
            <w:pPr>
              <w:jc w:val="right"/>
              <w:outlineLvl w:val="0"/>
              <w:rPr>
                <w:sz w:val="20"/>
                <w:szCs w:val="20"/>
              </w:rPr>
            </w:pPr>
            <w:r>
              <w:rPr>
                <w:sz w:val="20"/>
                <w:szCs w:val="20"/>
              </w:rPr>
              <w:t>262 349,93</w:t>
            </w:r>
          </w:p>
        </w:tc>
        <w:tc>
          <w:tcPr>
            <w:tcW w:w="1499" w:type="dxa"/>
            <w:gridSpan w:val="2"/>
            <w:tcBorders>
              <w:top w:val="nil"/>
              <w:left w:val="nil"/>
              <w:bottom w:val="single" w:sz="4" w:space="0" w:color="auto"/>
              <w:right w:val="single" w:sz="4" w:space="0" w:color="auto"/>
            </w:tcBorders>
            <w:vAlign w:val="center"/>
            <w:hideMark/>
          </w:tcPr>
          <w:p w14:paraId="68CAA8EF" w14:textId="77777777" w:rsidR="000023B4" w:rsidRDefault="000023B4">
            <w:pPr>
              <w:jc w:val="right"/>
              <w:outlineLvl w:val="0"/>
              <w:rPr>
                <w:sz w:val="20"/>
                <w:szCs w:val="20"/>
              </w:rPr>
            </w:pPr>
            <w:r>
              <w:rPr>
                <w:sz w:val="20"/>
                <w:szCs w:val="20"/>
              </w:rPr>
              <w:t>108,76</w:t>
            </w:r>
          </w:p>
        </w:tc>
        <w:tc>
          <w:tcPr>
            <w:tcW w:w="1320" w:type="dxa"/>
            <w:gridSpan w:val="3"/>
            <w:tcBorders>
              <w:top w:val="nil"/>
              <w:left w:val="nil"/>
              <w:bottom w:val="single" w:sz="4" w:space="0" w:color="auto"/>
              <w:right w:val="single" w:sz="4" w:space="0" w:color="auto"/>
            </w:tcBorders>
            <w:vAlign w:val="center"/>
            <w:hideMark/>
          </w:tcPr>
          <w:p w14:paraId="41BFCE9D" w14:textId="77777777" w:rsidR="000023B4" w:rsidRDefault="000023B4">
            <w:pPr>
              <w:jc w:val="right"/>
              <w:outlineLvl w:val="0"/>
              <w:rPr>
                <w:sz w:val="20"/>
                <w:szCs w:val="20"/>
              </w:rPr>
            </w:pPr>
            <w:r>
              <w:rPr>
                <w:sz w:val="20"/>
                <w:szCs w:val="20"/>
              </w:rPr>
              <w:t>135 805,91</w:t>
            </w:r>
          </w:p>
        </w:tc>
        <w:tc>
          <w:tcPr>
            <w:tcW w:w="1500" w:type="dxa"/>
            <w:gridSpan w:val="2"/>
            <w:tcBorders>
              <w:top w:val="nil"/>
              <w:left w:val="nil"/>
              <w:bottom w:val="single" w:sz="4" w:space="0" w:color="auto"/>
              <w:right w:val="single" w:sz="4" w:space="0" w:color="auto"/>
            </w:tcBorders>
            <w:vAlign w:val="center"/>
            <w:hideMark/>
          </w:tcPr>
          <w:p w14:paraId="76662530" w14:textId="77777777" w:rsidR="000023B4" w:rsidRDefault="000023B4">
            <w:pPr>
              <w:jc w:val="right"/>
              <w:outlineLvl w:val="0"/>
              <w:rPr>
                <w:sz w:val="20"/>
                <w:szCs w:val="20"/>
              </w:rPr>
            </w:pPr>
            <w:r>
              <w:rPr>
                <w:sz w:val="20"/>
                <w:szCs w:val="20"/>
              </w:rPr>
              <w:t>104,35</w:t>
            </w:r>
          </w:p>
        </w:tc>
      </w:tr>
      <w:tr w:rsidR="000023B4" w14:paraId="0FA7BAD5"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ACF64B3" w14:textId="77777777" w:rsidR="000023B4" w:rsidRDefault="000023B4">
            <w:pPr>
              <w:jc w:val="center"/>
              <w:outlineLvl w:val="0"/>
              <w:rPr>
                <w:sz w:val="20"/>
                <w:szCs w:val="20"/>
              </w:rPr>
            </w:pPr>
            <w:r>
              <w:rPr>
                <w:sz w:val="20"/>
                <w:szCs w:val="20"/>
              </w:rPr>
              <w:t>0703</w:t>
            </w:r>
          </w:p>
        </w:tc>
        <w:tc>
          <w:tcPr>
            <w:tcW w:w="4306" w:type="dxa"/>
            <w:gridSpan w:val="2"/>
            <w:tcBorders>
              <w:top w:val="nil"/>
              <w:left w:val="nil"/>
              <w:bottom w:val="single" w:sz="4" w:space="0" w:color="auto"/>
              <w:right w:val="single" w:sz="4" w:space="0" w:color="auto"/>
            </w:tcBorders>
            <w:vAlign w:val="center"/>
            <w:hideMark/>
          </w:tcPr>
          <w:p w14:paraId="31571DDD" w14:textId="77777777" w:rsidR="000023B4" w:rsidRDefault="000023B4">
            <w:pPr>
              <w:outlineLvl w:val="0"/>
              <w:rPr>
                <w:sz w:val="20"/>
                <w:szCs w:val="20"/>
              </w:rPr>
            </w:pPr>
            <w:r>
              <w:rPr>
                <w:sz w:val="20"/>
                <w:szCs w:val="20"/>
              </w:rPr>
              <w:t>Дополнительное образование детей</w:t>
            </w:r>
          </w:p>
        </w:tc>
        <w:tc>
          <w:tcPr>
            <w:tcW w:w="1846" w:type="dxa"/>
            <w:gridSpan w:val="3"/>
            <w:tcBorders>
              <w:top w:val="nil"/>
              <w:left w:val="nil"/>
              <w:bottom w:val="single" w:sz="4" w:space="0" w:color="auto"/>
              <w:right w:val="single" w:sz="4" w:space="0" w:color="auto"/>
            </w:tcBorders>
            <w:vAlign w:val="center"/>
            <w:hideMark/>
          </w:tcPr>
          <w:p w14:paraId="7621846B" w14:textId="77777777" w:rsidR="000023B4" w:rsidRDefault="000023B4">
            <w:pPr>
              <w:jc w:val="right"/>
              <w:outlineLvl w:val="0"/>
              <w:rPr>
                <w:sz w:val="20"/>
                <w:szCs w:val="20"/>
              </w:rPr>
            </w:pPr>
            <w:r>
              <w:rPr>
                <w:sz w:val="20"/>
                <w:szCs w:val="20"/>
              </w:rPr>
              <w:t>461 136,35</w:t>
            </w:r>
          </w:p>
        </w:tc>
        <w:tc>
          <w:tcPr>
            <w:tcW w:w="1508" w:type="dxa"/>
            <w:gridSpan w:val="3"/>
            <w:tcBorders>
              <w:top w:val="nil"/>
              <w:left w:val="nil"/>
              <w:bottom w:val="single" w:sz="4" w:space="0" w:color="auto"/>
              <w:right w:val="single" w:sz="4" w:space="0" w:color="auto"/>
            </w:tcBorders>
            <w:vAlign w:val="center"/>
            <w:hideMark/>
          </w:tcPr>
          <w:p w14:paraId="7EE1F49A" w14:textId="77777777" w:rsidR="000023B4" w:rsidRDefault="000023B4">
            <w:pPr>
              <w:jc w:val="right"/>
              <w:outlineLvl w:val="0"/>
              <w:rPr>
                <w:sz w:val="20"/>
                <w:szCs w:val="20"/>
              </w:rPr>
            </w:pPr>
            <w:r>
              <w:rPr>
                <w:sz w:val="20"/>
                <w:szCs w:val="20"/>
              </w:rPr>
              <w:t>461 496,85</w:t>
            </w:r>
          </w:p>
        </w:tc>
        <w:tc>
          <w:tcPr>
            <w:tcW w:w="1299" w:type="dxa"/>
            <w:gridSpan w:val="4"/>
            <w:tcBorders>
              <w:top w:val="nil"/>
              <w:left w:val="nil"/>
              <w:bottom w:val="single" w:sz="4" w:space="0" w:color="auto"/>
              <w:right w:val="single" w:sz="4" w:space="0" w:color="auto"/>
            </w:tcBorders>
            <w:vAlign w:val="center"/>
            <w:hideMark/>
          </w:tcPr>
          <w:p w14:paraId="3D71C257" w14:textId="77777777" w:rsidR="000023B4" w:rsidRDefault="000023B4">
            <w:pPr>
              <w:jc w:val="right"/>
              <w:outlineLvl w:val="0"/>
              <w:rPr>
                <w:sz w:val="20"/>
                <w:szCs w:val="20"/>
              </w:rPr>
            </w:pPr>
            <w:r>
              <w:rPr>
                <w:sz w:val="20"/>
                <w:szCs w:val="20"/>
              </w:rPr>
              <w:t>298 002,49</w:t>
            </w:r>
          </w:p>
        </w:tc>
        <w:tc>
          <w:tcPr>
            <w:tcW w:w="1286" w:type="dxa"/>
            <w:gridSpan w:val="3"/>
            <w:tcBorders>
              <w:top w:val="nil"/>
              <w:left w:val="nil"/>
              <w:bottom w:val="single" w:sz="4" w:space="0" w:color="auto"/>
              <w:right w:val="single" w:sz="4" w:space="0" w:color="auto"/>
            </w:tcBorders>
            <w:vAlign w:val="center"/>
            <w:hideMark/>
          </w:tcPr>
          <w:p w14:paraId="503949F6" w14:textId="77777777" w:rsidR="000023B4" w:rsidRDefault="000023B4">
            <w:pPr>
              <w:jc w:val="right"/>
              <w:outlineLvl w:val="0"/>
              <w:rPr>
                <w:sz w:val="20"/>
                <w:szCs w:val="20"/>
              </w:rPr>
            </w:pPr>
            <w:r>
              <w:rPr>
                <w:sz w:val="20"/>
                <w:szCs w:val="20"/>
              </w:rPr>
              <w:t>-163 133,86</w:t>
            </w:r>
          </w:p>
        </w:tc>
        <w:tc>
          <w:tcPr>
            <w:tcW w:w="1499" w:type="dxa"/>
            <w:gridSpan w:val="2"/>
            <w:tcBorders>
              <w:top w:val="nil"/>
              <w:left w:val="nil"/>
              <w:bottom w:val="single" w:sz="4" w:space="0" w:color="auto"/>
              <w:right w:val="single" w:sz="4" w:space="0" w:color="auto"/>
            </w:tcBorders>
            <w:vAlign w:val="center"/>
            <w:hideMark/>
          </w:tcPr>
          <w:p w14:paraId="40D751B6" w14:textId="77777777" w:rsidR="000023B4" w:rsidRDefault="000023B4">
            <w:pPr>
              <w:jc w:val="right"/>
              <w:outlineLvl w:val="0"/>
              <w:rPr>
                <w:sz w:val="20"/>
                <w:szCs w:val="20"/>
              </w:rPr>
            </w:pPr>
            <w:r>
              <w:rPr>
                <w:sz w:val="20"/>
                <w:szCs w:val="20"/>
              </w:rPr>
              <w:t>64,62</w:t>
            </w:r>
          </w:p>
        </w:tc>
        <w:tc>
          <w:tcPr>
            <w:tcW w:w="1320" w:type="dxa"/>
            <w:gridSpan w:val="3"/>
            <w:tcBorders>
              <w:top w:val="nil"/>
              <w:left w:val="nil"/>
              <w:bottom w:val="single" w:sz="4" w:space="0" w:color="auto"/>
              <w:right w:val="single" w:sz="4" w:space="0" w:color="auto"/>
            </w:tcBorders>
            <w:vAlign w:val="center"/>
            <w:hideMark/>
          </w:tcPr>
          <w:p w14:paraId="1F6689D0" w14:textId="77777777" w:rsidR="000023B4" w:rsidRDefault="000023B4">
            <w:pPr>
              <w:jc w:val="right"/>
              <w:outlineLvl w:val="0"/>
              <w:rPr>
                <w:sz w:val="20"/>
                <w:szCs w:val="20"/>
              </w:rPr>
            </w:pPr>
            <w:r>
              <w:rPr>
                <w:sz w:val="20"/>
                <w:szCs w:val="20"/>
              </w:rPr>
              <w:t>-163 494,36</w:t>
            </w:r>
          </w:p>
        </w:tc>
        <w:tc>
          <w:tcPr>
            <w:tcW w:w="1500" w:type="dxa"/>
            <w:gridSpan w:val="2"/>
            <w:tcBorders>
              <w:top w:val="nil"/>
              <w:left w:val="nil"/>
              <w:bottom w:val="single" w:sz="4" w:space="0" w:color="auto"/>
              <w:right w:val="single" w:sz="4" w:space="0" w:color="auto"/>
            </w:tcBorders>
            <w:vAlign w:val="center"/>
            <w:hideMark/>
          </w:tcPr>
          <w:p w14:paraId="3BC1AA1C" w14:textId="77777777" w:rsidR="000023B4" w:rsidRDefault="000023B4">
            <w:pPr>
              <w:jc w:val="right"/>
              <w:outlineLvl w:val="0"/>
              <w:rPr>
                <w:sz w:val="20"/>
                <w:szCs w:val="20"/>
              </w:rPr>
            </w:pPr>
            <w:r>
              <w:rPr>
                <w:sz w:val="20"/>
                <w:szCs w:val="20"/>
              </w:rPr>
              <w:t>64,57</w:t>
            </w:r>
          </w:p>
        </w:tc>
      </w:tr>
      <w:tr w:rsidR="000023B4" w14:paraId="20293EAA"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30B73BDF" w14:textId="77777777" w:rsidR="000023B4" w:rsidRDefault="000023B4">
            <w:pPr>
              <w:jc w:val="center"/>
              <w:rPr>
                <w:sz w:val="20"/>
                <w:szCs w:val="20"/>
              </w:rPr>
            </w:pPr>
            <w:r>
              <w:rPr>
                <w:sz w:val="20"/>
                <w:szCs w:val="20"/>
              </w:rPr>
              <w:t>0707</w:t>
            </w:r>
          </w:p>
        </w:tc>
        <w:tc>
          <w:tcPr>
            <w:tcW w:w="4306" w:type="dxa"/>
            <w:gridSpan w:val="2"/>
            <w:tcBorders>
              <w:top w:val="nil"/>
              <w:left w:val="nil"/>
              <w:bottom w:val="single" w:sz="4" w:space="0" w:color="auto"/>
              <w:right w:val="single" w:sz="4" w:space="0" w:color="auto"/>
            </w:tcBorders>
            <w:vAlign w:val="center"/>
            <w:hideMark/>
          </w:tcPr>
          <w:p w14:paraId="0080A039" w14:textId="77777777" w:rsidR="000023B4" w:rsidRDefault="000023B4">
            <w:pPr>
              <w:rPr>
                <w:sz w:val="20"/>
                <w:szCs w:val="20"/>
              </w:rPr>
            </w:pPr>
            <w:r>
              <w:rPr>
                <w:sz w:val="20"/>
                <w:szCs w:val="20"/>
              </w:rPr>
              <w:t>Молодежная политика</w:t>
            </w:r>
          </w:p>
        </w:tc>
        <w:tc>
          <w:tcPr>
            <w:tcW w:w="1846" w:type="dxa"/>
            <w:gridSpan w:val="3"/>
            <w:tcBorders>
              <w:top w:val="nil"/>
              <w:left w:val="nil"/>
              <w:bottom w:val="single" w:sz="4" w:space="0" w:color="auto"/>
              <w:right w:val="single" w:sz="4" w:space="0" w:color="auto"/>
            </w:tcBorders>
            <w:vAlign w:val="center"/>
            <w:hideMark/>
          </w:tcPr>
          <w:p w14:paraId="618F65C0" w14:textId="77777777" w:rsidR="000023B4" w:rsidRDefault="000023B4">
            <w:pPr>
              <w:jc w:val="right"/>
              <w:rPr>
                <w:sz w:val="20"/>
                <w:szCs w:val="20"/>
              </w:rPr>
            </w:pPr>
            <w:r>
              <w:rPr>
                <w:sz w:val="20"/>
                <w:szCs w:val="20"/>
              </w:rPr>
              <w:t>16 856,16</w:t>
            </w:r>
          </w:p>
        </w:tc>
        <w:tc>
          <w:tcPr>
            <w:tcW w:w="1508" w:type="dxa"/>
            <w:gridSpan w:val="3"/>
            <w:tcBorders>
              <w:top w:val="nil"/>
              <w:left w:val="nil"/>
              <w:bottom w:val="single" w:sz="4" w:space="0" w:color="auto"/>
              <w:right w:val="single" w:sz="4" w:space="0" w:color="auto"/>
            </w:tcBorders>
            <w:vAlign w:val="center"/>
            <w:hideMark/>
          </w:tcPr>
          <w:p w14:paraId="553F55AF" w14:textId="77777777" w:rsidR="000023B4" w:rsidRDefault="000023B4">
            <w:pPr>
              <w:jc w:val="right"/>
              <w:rPr>
                <w:sz w:val="20"/>
                <w:szCs w:val="20"/>
              </w:rPr>
            </w:pPr>
            <w:r>
              <w:rPr>
                <w:sz w:val="20"/>
                <w:szCs w:val="20"/>
              </w:rPr>
              <w:t>13 982,76</w:t>
            </w:r>
          </w:p>
        </w:tc>
        <w:tc>
          <w:tcPr>
            <w:tcW w:w="1299" w:type="dxa"/>
            <w:gridSpan w:val="4"/>
            <w:tcBorders>
              <w:top w:val="nil"/>
              <w:left w:val="nil"/>
              <w:bottom w:val="single" w:sz="4" w:space="0" w:color="auto"/>
              <w:right w:val="single" w:sz="4" w:space="0" w:color="auto"/>
            </w:tcBorders>
            <w:vAlign w:val="center"/>
            <w:hideMark/>
          </w:tcPr>
          <w:p w14:paraId="79C70532" w14:textId="77777777" w:rsidR="000023B4" w:rsidRDefault="000023B4">
            <w:pPr>
              <w:jc w:val="right"/>
              <w:rPr>
                <w:sz w:val="20"/>
                <w:szCs w:val="20"/>
              </w:rPr>
            </w:pPr>
            <w:r>
              <w:rPr>
                <w:sz w:val="20"/>
                <w:szCs w:val="20"/>
              </w:rPr>
              <w:t>15 836,39</w:t>
            </w:r>
          </w:p>
        </w:tc>
        <w:tc>
          <w:tcPr>
            <w:tcW w:w="1286" w:type="dxa"/>
            <w:gridSpan w:val="3"/>
            <w:tcBorders>
              <w:top w:val="nil"/>
              <w:left w:val="nil"/>
              <w:bottom w:val="single" w:sz="4" w:space="0" w:color="auto"/>
              <w:right w:val="single" w:sz="4" w:space="0" w:color="auto"/>
            </w:tcBorders>
            <w:vAlign w:val="center"/>
            <w:hideMark/>
          </w:tcPr>
          <w:p w14:paraId="631F3B35" w14:textId="77777777" w:rsidR="000023B4" w:rsidRDefault="000023B4">
            <w:pPr>
              <w:jc w:val="right"/>
              <w:rPr>
                <w:sz w:val="20"/>
                <w:szCs w:val="20"/>
              </w:rPr>
            </w:pPr>
            <w:r>
              <w:rPr>
                <w:sz w:val="20"/>
                <w:szCs w:val="20"/>
              </w:rPr>
              <w:t>-1 019,77</w:t>
            </w:r>
          </w:p>
        </w:tc>
        <w:tc>
          <w:tcPr>
            <w:tcW w:w="1499" w:type="dxa"/>
            <w:gridSpan w:val="2"/>
            <w:tcBorders>
              <w:top w:val="nil"/>
              <w:left w:val="nil"/>
              <w:bottom w:val="single" w:sz="4" w:space="0" w:color="auto"/>
              <w:right w:val="single" w:sz="4" w:space="0" w:color="auto"/>
            </w:tcBorders>
            <w:vAlign w:val="center"/>
            <w:hideMark/>
          </w:tcPr>
          <w:p w14:paraId="402F5DC2" w14:textId="77777777" w:rsidR="000023B4" w:rsidRDefault="000023B4">
            <w:pPr>
              <w:jc w:val="right"/>
              <w:rPr>
                <w:sz w:val="20"/>
                <w:szCs w:val="20"/>
              </w:rPr>
            </w:pPr>
            <w:r>
              <w:rPr>
                <w:sz w:val="20"/>
                <w:szCs w:val="20"/>
              </w:rPr>
              <w:t>93,95</w:t>
            </w:r>
          </w:p>
        </w:tc>
        <w:tc>
          <w:tcPr>
            <w:tcW w:w="1320" w:type="dxa"/>
            <w:gridSpan w:val="3"/>
            <w:tcBorders>
              <w:top w:val="nil"/>
              <w:left w:val="nil"/>
              <w:bottom w:val="single" w:sz="4" w:space="0" w:color="auto"/>
              <w:right w:val="single" w:sz="4" w:space="0" w:color="auto"/>
            </w:tcBorders>
            <w:vAlign w:val="center"/>
            <w:hideMark/>
          </w:tcPr>
          <w:p w14:paraId="742CBED4" w14:textId="77777777" w:rsidR="000023B4" w:rsidRDefault="000023B4">
            <w:pPr>
              <w:jc w:val="right"/>
              <w:rPr>
                <w:sz w:val="20"/>
                <w:szCs w:val="20"/>
              </w:rPr>
            </w:pPr>
            <w:r>
              <w:rPr>
                <w:sz w:val="20"/>
                <w:szCs w:val="20"/>
              </w:rPr>
              <w:t>1 853,63</w:t>
            </w:r>
          </w:p>
        </w:tc>
        <w:tc>
          <w:tcPr>
            <w:tcW w:w="1500" w:type="dxa"/>
            <w:gridSpan w:val="2"/>
            <w:tcBorders>
              <w:top w:val="nil"/>
              <w:left w:val="nil"/>
              <w:bottom w:val="single" w:sz="4" w:space="0" w:color="auto"/>
              <w:right w:val="single" w:sz="4" w:space="0" w:color="auto"/>
            </w:tcBorders>
            <w:vAlign w:val="center"/>
            <w:hideMark/>
          </w:tcPr>
          <w:p w14:paraId="73A1C5AC" w14:textId="77777777" w:rsidR="000023B4" w:rsidRDefault="000023B4">
            <w:pPr>
              <w:jc w:val="right"/>
              <w:rPr>
                <w:sz w:val="20"/>
                <w:szCs w:val="20"/>
              </w:rPr>
            </w:pPr>
            <w:r>
              <w:rPr>
                <w:sz w:val="20"/>
                <w:szCs w:val="20"/>
              </w:rPr>
              <w:t>113,26</w:t>
            </w:r>
          </w:p>
        </w:tc>
      </w:tr>
      <w:tr w:rsidR="000023B4" w14:paraId="2B31FE73"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955B7E0" w14:textId="77777777" w:rsidR="000023B4" w:rsidRDefault="000023B4">
            <w:pPr>
              <w:jc w:val="center"/>
              <w:outlineLvl w:val="0"/>
              <w:rPr>
                <w:sz w:val="20"/>
                <w:szCs w:val="20"/>
              </w:rPr>
            </w:pPr>
            <w:r>
              <w:rPr>
                <w:sz w:val="20"/>
                <w:szCs w:val="20"/>
              </w:rPr>
              <w:t>0709</w:t>
            </w:r>
          </w:p>
        </w:tc>
        <w:tc>
          <w:tcPr>
            <w:tcW w:w="4306" w:type="dxa"/>
            <w:gridSpan w:val="2"/>
            <w:tcBorders>
              <w:top w:val="nil"/>
              <w:left w:val="nil"/>
              <w:bottom w:val="single" w:sz="4" w:space="0" w:color="auto"/>
              <w:right w:val="single" w:sz="4" w:space="0" w:color="auto"/>
            </w:tcBorders>
            <w:vAlign w:val="center"/>
            <w:hideMark/>
          </w:tcPr>
          <w:p w14:paraId="187C0E74" w14:textId="77777777" w:rsidR="000023B4" w:rsidRDefault="000023B4">
            <w:pPr>
              <w:outlineLvl w:val="0"/>
              <w:rPr>
                <w:sz w:val="20"/>
                <w:szCs w:val="20"/>
              </w:rPr>
            </w:pPr>
            <w:r>
              <w:rPr>
                <w:sz w:val="20"/>
                <w:szCs w:val="20"/>
              </w:rPr>
              <w:t>Другие вопросы в области образования</w:t>
            </w:r>
          </w:p>
        </w:tc>
        <w:tc>
          <w:tcPr>
            <w:tcW w:w="1846" w:type="dxa"/>
            <w:gridSpan w:val="3"/>
            <w:tcBorders>
              <w:top w:val="nil"/>
              <w:left w:val="nil"/>
              <w:bottom w:val="single" w:sz="4" w:space="0" w:color="auto"/>
              <w:right w:val="single" w:sz="4" w:space="0" w:color="auto"/>
            </w:tcBorders>
            <w:vAlign w:val="center"/>
            <w:hideMark/>
          </w:tcPr>
          <w:p w14:paraId="6A433834" w14:textId="77777777" w:rsidR="000023B4" w:rsidRDefault="000023B4">
            <w:pPr>
              <w:jc w:val="right"/>
              <w:outlineLvl w:val="0"/>
              <w:rPr>
                <w:sz w:val="20"/>
                <w:szCs w:val="20"/>
              </w:rPr>
            </w:pPr>
            <w:r>
              <w:rPr>
                <w:sz w:val="20"/>
                <w:szCs w:val="20"/>
              </w:rPr>
              <w:t>99 286,67</w:t>
            </w:r>
          </w:p>
        </w:tc>
        <w:tc>
          <w:tcPr>
            <w:tcW w:w="1508" w:type="dxa"/>
            <w:gridSpan w:val="3"/>
            <w:tcBorders>
              <w:top w:val="nil"/>
              <w:left w:val="nil"/>
              <w:bottom w:val="single" w:sz="4" w:space="0" w:color="auto"/>
              <w:right w:val="single" w:sz="4" w:space="0" w:color="auto"/>
            </w:tcBorders>
            <w:vAlign w:val="center"/>
            <w:hideMark/>
          </w:tcPr>
          <w:p w14:paraId="2FD00858" w14:textId="77777777" w:rsidR="000023B4" w:rsidRDefault="000023B4">
            <w:pPr>
              <w:jc w:val="right"/>
              <w:outlineLvl w:val="0"/>
              <w:rPr>
                <w:sz w:val="20"/>
                <w:szCs w:val="20"/>
              </w:rPr>
            </w:pPr>
            <w:r>
              <w:rPr>
                <w:sz w:val="20"/>
                <w:szCs w:val="20"/>
              </w:rPr>
              <w:t>100 357,64</w:t>
            </w:r>
          </w:p>
        </w:tc>
        <w:tc>
          <w:tcPr>
            <w:tcW w:w="1299" w:type="dxa"/>
            <w:gridSpan w:val="4"/>
            <w:tcBorders>
              <w:top w:val="nil"/>
              <w:left w:val="nil"/>
              <w:bottom w:val="single" w:sz="4" w:space="0" w:color="auto"/>
              <w:right w:val="single" w:sz="4" w:space="0" w:color="auto"/>
            </w:tcBorders>
            <w:vAlign w:val="center"/>
            <w:hideMark/>
          </w:tcPr>
          <w:p w14:paraId="5ADCEF8F" w14:textId="77777777" w:rsidR="000023B4" w:rsidRDefault="000023B4">
            <w:pPr>
              <w:jc w:val="right"/>
              <w:outlineLvl w:val="0"/>
              <w:rPr>
                <w:sz w:val="20"/>
                <w:szCs w:val="20"/>
              </w:rPr>
            </w:pPr>
            <w:r>
              <w:rPr>
                <w:sz w:val="20"/>
                <w:szCs w:val="20"/>
              </w:rPr>
              <w:t>109 122,54</w:t>
            </w:r>
          </w:p>
        </w:tc>
        <w:tc>
          <w:tcPr>
            <w:tcW w:w="1286" w:type="dxa"/>
            <w:gridSpan w:val="3"/>
            <w:tcBorders>
              <w:top w:val="nil"/>
              <w:left w:val="nil"/>
              <w:bottom w:val="single" w:sz="4" w:space="0" w:color="auto"/>
              <w:right w:val="single" w:sz="4" w:space="0" w:color="auto"/>
            </w:tcBorders>
            <w:vAlign w:val="center"/>
            <w:hideMark/>
          </w:tcPr>
          <w:p w14:paraId="68DF27C0" w14:textId="77777777" w:rsidR="000023B4" w:rsidRDefault="000023B4">
            <w:pPr>
              <w:jc w:val="right"/>
              <w:outlineLvl w:val="0"/>
              <w:rPr>
                <w:sz w:val="20"/>
                <w:szCs w:val="20"/>
              </w:rPr>
            </w:pPr>
            <w:r>
              <w:rPr>
                <w:sz w:val="20"/>
                <w:szCs w:val="20"/>
              </w:rPr>
              <w:t>9 835,87</w:t>
            </w:r>
          </w:p>
        </w:tc>
        <w:tc>
          <w:tcPr>
            <w:tcW w:w="1499" w:type="dxa"/>
            <w:gridSpan w:val="2"/>
            <w:tcBorders>
              <w:top w:val="nil"/>
              <w:left w:val="nil"/>
              <w:bottom w:val="single" w:sz="4" w:space="0" w:color="auto"/>
              <w:right w:val="single" w:sz="4" w:space="0" w:color="auto"/>
            </w:tcBorders>
            <w:vAlign w:val="center"/>
            <w:hideMark/>
          </w:tcPr>
          <w:p w14:paraId="5404D2AE" w14:textId="77777777" w:rsidR="000023B4" w:rsidRDefault="000023B4">
            <w:pPr>
              <w:jc w:val="right"/>
              <w:outlineLvl w:val="0"/>
              <w:rPr>
                <w:sz w:val="20"/>
                <w:szCs w:val="20"/>
              </w:rPr>
            </w:pPr>
            <w:r>
              <w:rPr>
                <w:sz w:val="20"/>
                <w:szCs w:val="20"/>
              </w:rPr>
              <w:t>109,91</w:t>
            </w:r>
          </w:p>
        </w:tc>
        <w:tc>
          <w:tcPr>
            <w:tcW w:w="1320" w:type="dxa"/>
            <w:gridSpan w:val="3"/>
            <w:tcBorders>
              <w:top w:val="nil"/>
              <w:left w:val="nil"/>
              <w:bottom w:val="single" w:sz="4" w:space="0" w:color="auto"/>
              <w:right w:val="single" w:sz="4" w:space="0" w:color="auto"/>
            </w:tcBorders>
            <w:vAlign w:val="center"/>
            <w:hideMark/>
          </w:tcPr>
          <w:p w14:paraId="5813468F" w14:textId="77777777" w:rsidR="000023B4" w:rsidRDefault="000023B4">
            <w:pPr>
              <w:jc w:val="right"/>
              <w:outlineLvl w:val="0"/>
              <w:rPr>
                <w:sz w:val="20"/>
                <w:szCs w:val="20"/>
              </w:rPr>
            </w:pPr>
            <w:r>
              <w:rPr>
                <w:sz w:val="20"/>
                <w:szCs w:val="20"/>
              </w:rPr>
              <w:t>8 764,90</w:t>
            </w:r>
          </w:p>
        </w:tc>
        <w:tc>
          <w:tcPr>
            <w:tcW w:w="1500" w:type="dxa"/>
            <w:gridSpan w:val="2"/>
            <w:tcBorders>
              <w:top w:val="nil"/>
              <w:left w:val="nil"/>
              <w:bottom w:val="single" w:sz="4" w:space="0" w:color="auto"/>
              <w:right w:val="single" w:sz="4" w:space="0" w:color="auto"/>
            </w:tcBorders>
            <w:vAlign w:val="center"/>
            <w:hideMark/>
          </w:tcPr>
          <w:p w14:paraId="7686C49F" w14:textId="77777777" w:rsidR="000023B4" w:rsidRDefault="000023B4">
            <w:pPr>
              <w:jc w:val="right"/>
              <w:outlineLvl w:val="0"/>
              <w:rPr>
                <w:sz w:val="20"/>
                <w:szCs w:val="20"/>
              </w:rPr>
            </w:pPr>
            <w:r>
              <w:rPr>
                <w:sz w:val="20"/>
                <w:szCs w:val="20"/>
              </w:rPr>
              <w:t>108,73</w:t>
            </w:r>
          </w:p>
        </w:tc>
      </w:tr>
      <w:tr w:rsidR="000023B4" w14:paraId="592D4641"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37FB50D4" w14:textId="77777777" w:rsidR="000023B4" w:rsidRDefault="000023B4">
            <w:pPr>
              <w:jc w:val="center"/>
              <w:rPr>
                <w:b/>
                <w:bCs/>
                <w:sz w:val="20"/>
                <w:szCs w:val="20"/>
              </w:rPr>
            </w:pPr>
            <w:r>
              <w:rPr>
                <w:b/>
                <w:bCs/>
                <w:sz w:val="20"/>
                <w:szCs w:val="20"/>
              </w:rPr>
              <w:t>0800</w:t>
            </w:r>
          </w:p>
        </w:tc>
        <w:tc>
          <w:tcPr>
            <w:tcW w:w="4306" w:type="dxa"/>
            <w:gridSpan w:val="2"/>
            <w:tcBorders>
              <w:top w:val="nil"/>
              <w:left w:val="nil"/>
              <w:bottom w:val="single" w:sz="4" w:space="0" w:color="auto"/>
              <w:right w:val="single" w:sz="4" w:space="0" w:color="auto"/>
            </w:tcBorders>
            <w:vAlign w:val="center"/>
            <w:hideMark/>
          </w:tcPr>
          <w:p w14:paraId="3F58A0B2" w14:textId="77777777" w:rsidR="000023B4" w:rsidRDefault="000023B4">
            <w:pPr>
              <w:rPr>
                <w:b/>
                <w:bCs/>
                <w:sz w:val="20"/>
                <w:szCs w:val="20"/>
              </w:rPr>
            </w:pPr>
            <w:r>
              <w:rPr>
                <w:b/>
                <w:bCs/>
                <w:sz w:val="20"/>
                <w:szCs w:val="20"/>
              </w:rPr>
              <w:t>КУЛЬТУРА, КИНЕМАТОГРАФИЯ</w:t>
            </w:r>
          </w:p>
        </w:tc>
        <w:tc>
          <w:tcPr>
            <w:tcW w:w="1846" w:type="dxa"/>
            <w:gridSpan w:val="3"/>
            <w:tcBorders>
              <w:top w:val="nil"/>
              <w:left w:val="nil"/>
              <w:bottom w:val="single" w:sz="4" w:space="0" w:color="auto"/>
              <w:right w:val="single" w:sz="4" w:space="0" w:color="auto"/>
            </w:tcBorders>
            <w:vAlign w:val="center"/>
            <w:hideMark/>
          </w:tcPr>
          <w:p w14:paraId="461991AC" w14:textId="77777777" w:rsidR="000023B4" w:rsidRDefault="000023B4">
            <w:pPr>
              <w:jc w:val="right"/>
              <w:rPr>
                <w:b/>
                <w:bCs/>
                <w:sz w:val="20"/>
                <w:szCs w:val="20"/>
              </w:rPr>
            </w:pPr>
            <w:r>
              <w:rPr>
                <w:b/>
                <w:bCs/>
                <w:sz w:val="20"/>
                <w:szCs w:val="20"/>
              </w:rPr>
              <w:t>512 145,40</w:t>
            </w:r>
          </w:p>
        </w:tc>
        <w:tc>
          <w:tcPr>
            <w:tcW w:w="1508" w:type="dxa"/>
            <w:gridSpan w:val="3"/>
            <w:tcBorders>
              <w:top w:val="nil"/>
              <w:left w:val="nil"/>
              <w:bottom w:val="single" w:sz="4" w:space="0" w:color="auto"/>
              <w:right w:val="single" w:sz="4" w:space="0" w:color="auto"/>
            </w:tcBorders>
            <w:vAlign w:val="center"/>
            <w:hideMark/>
          </w:tcPr>
          <w:p w14:paraId="5DF6587C" w14:textId="77777777" w:rsidR="000023B4" w:rsidRDefault="000023B4">
            <w:pPr>
              <w:jc w:val="right"/>
              <w:rPr>
                <w:b/>
                <w:bCs/>
                <w:sz w:val="20"/>
                <w:szCs w:val="20"/>
              </w:rPr>
            </w:pPr>
            <w:r>
              <w:rPr>
                <w:b/>
                <w:bCs/>
                <w:sz w:val="20"/>
                <w:szCs w:val="20"/>
              </w:rPr>
              <w:t>675 202,96</w:t>
            </w:r>
          </w:p>
        </w:tc>
        <w:tc>
          <w:tcPr>
            <w:tcW w:w="1299" w:type="dxa"/>
            <w:gridSpan w:val="4"/>
            <w:tcBorders>
              <w:top w:val="nil"/>
              <w:left w:val="nil"/>
              <w:bottom w:val="single" w:sz="4" w:space="0" w:color="auto"/>
              <w:right w:val="single" w:sz="4" w:space="0" w:color="auto"/>
            </w:tcBorders>
            <w:vAlign w:val="center"/>
            <w:hideMark/>
          </w:tcPr>
          <w:p w14:paraId="4EAD878E" w14:textId="77777777" w:rsidR="000023B4" w:rsidRDefault="000023B4">
            <w:pPr>
              <w:jc w:val="right"/>
              <w:rPr>
                <w:b/>
                <w:bCs/>
                <w:sz w:val="20"/>
                <w:szCs w:val="20"/>
              </w:rPr>
            </w:pPr>
            <w:r>
              <w:rPr>
                <w:b/>
                <w:bCs/>
                <w:sz w:val="20"/>
                <w:szCs w:val="20"/>
              </w:rPr>
              <w:t>438 329,74</w:t>
            </w:r>
          </w:p>
        </w:tc>
        <w:tc>
          <w:tcPr>
            <w:tcW w:w="1286" w:type="dxa"/>
            <w:gridSpan w:val="3"/>
            <w:tcBorders>
              <w:top w:val="nil"/>
              <w:left w:val="nil"/>
              <w:bottom w:val="single" w:sz="4" w:space="0" w:color="auto"/>
              <w:right w:val="single" w:sz="4" w:space="0" w:color="auto"/>
            </w:tcBorders>
            <w:vAlign w:val="center"/>
            <w:hideMark/>
          </w:tcPr>
          <w:p w14:paraId="72362BBF" w14:textId="77777777" w:rsidR="000023B4" w:rsidRDefault="000023B4">
            <w:pPr>
              <w:jc w:val="right"/>
              <w:rPr>
                <w:b/>
                <w:bCs/>
                <w:sz w:val="20"/>
                <w:szCs w:val="20"/>
              </w:rPr>
            </w:pPr>
            <w:r>
              <w:rPr>
                <w:b/>
                <w:bCs/>
                <w:sz w:val="20"/>
                <w:szCs w:val="20"/>
              </w:rPr>
              <w:t>-73 815,66</w:t>
            </w:r>
          </w:p>
        </w:tc>
        <w:tc>
          <w:tcPr>
            <w:tcW w:w="1499" w:type="dxa"/>
            <w:gridSpan w:val="2"/>
            <w:tcBorders>
              <w:top w:val="nil"/>
              <w:left w:val="nil"/>
              <w:bottom w:val="single" w:sz="4" w:space="0" w:color="auto"/>
              <w:right w:val="single" w:sz="4" w:space="0" w:color="auto"/>
            </w:tcBorders>
            <w:vAlign w:val="center"/>
            <w:hideMark/>
          </w:tcPr>
          <w:p w14:paraId="2339446F" w14:textId="77777777" w:rsidR="000023B4" w:rsidRDefault="000023B4">
            <w:pPr>
              <w:jc w:val="right"/>
              <w:rPr>
                <w:b/>
                <w:bCs/>
                <w:sz w:val="20"/>
                <w:szCs w:val="20"/>
              </w:rPr>
            </w:pPr>
            <w:r>
              <w:rPr>
                <w:b/>
                <w:bCs/>
                <w:sz w:val="20"/>
                <w:szCs w:val="20"/>
              </w:rPr>
              <w:t>85,59</w:t>
            </w:r>
          </w:p>
        </w:tc>
        <w:tc>
          <w:tcPr>
            <w:tcW w:w="1320" w:type="dxa"/>
            <w:gridSpan w:val="3"/>
            <w:tcBorders>
              <w:top w:val="nil"/>
              <w:left w:val="nil"/>
              <w:bottom w:val="single" w:sz="4" w:space="0" w:color="auto"/>
              <w:right w:val="single" w:sz="4" w:space="0" w:color="auto"/>
            </w:tcBorders>
            <w:vAlign w:val="center"/>
            <w:hideMark/>
          </w:tcPr>
          <w:p w14:paraId="67032E83" w14:textId="77777777" w:rsidR="000023B4" w:rsidRDefault="000023B4">
            <w:pPr>
              <w:jc w:val="right"/>
              <w:rPr>
                <w:b/>
                <w:bCs/>
                <w:sz w:val="20"/>
                <w:szCs w:val="20"/>
              </w:rPr>
            </w:pPr>
            <w:r>
              <w:rPr>
                <w:b/>
                <w:bCs/>
                <w:sz w:val="20"/>
                <w:szCs w:val="20"/>
              </w:rPr>
              <w:t>-236 873,22</w:t>
            </w:r>
          </w:p>
        </w:tc>
        <w:tc>
          <w:tcPr>
            <w:tcW w:w="1500" w:type="dxa"/>
            <w:gridSpan w:val="2"/>
            <w:tcBorders>
              <w:top w:val="nil"/>
              <w:left w:val="nil"/>
              <w:bottom w:val="single" w:sz="4" w:space="0" w:color="auto"/>
              <w:right w:val="single" w:sz="4" w:space="0" w:color="auto"/>
            </w:tcBorders>
            <w:vAlign w:val="center"/>
            <w:hideMark/>
          </w:tcPr>
          <w:p w14:paraId="001C4FC7" w14:textId="77777777" w:rsidR="000023B4" w:rsidRDefault="000023B4">
            <w:pPr>
              <w:jc w:val="right"/>
              <w:rPr>
                <w:b/>
                <w:bCs/>
                <w:sz w:val="20"/>
                <w:szCs w:val="20"/>
              </w:rPr>
            </w:pPr>
            <w:r>
              <w:rPr>
                <w:b/>
                <w:bCs/>
                <w:sz w:val="20"/>
                <w:szCs w:val="20"/>
              </w:rPr>
              <w:t>64,92</w:t>
            </w:r>
          </w:p>
        </w:tc>
      </w:tr>
      <w:tr w:rsidR="000023B4" w14:paraId="48132FAA"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38ED17F6" w14:textId="77777777" w:rsidR="000023B4" w:rsidRDefault="000023B4">
            <w:pPr>
              <w:jc w:val="center"/>
              <w:outlineLvl w:val="0"/>
              <w:rPr>
                <w:sz w:val="20"/>
                <w:szCs w:val="20"/>
              </w:rPr>
            </w:pPr>
            <w:r>
              <w:rPr>
                <w:sz w:val="20"/>
                <w:szCs w:val="20"/>
              </w:rPr>
              <w:t>0801</w:t>
            </w:r>
          </w:p>
        </w:tc>
        <w:tc>
          <w:tcPr>
            <w:tcW w:w="4306" w:type="dxa"/>
            <w:gridSpan w:val="2"/>
            <w:tcBorders>
              <w:top w:val="nil"/>
              <w:left w:val="nil"/>
              <w:bottom w:val="single" w:sz="4" w:space="0" w:color="auto"/>
              <w:right w:val="single" w:sz="4" w:space="0" w:color="auto"/>
            </w:tcBorders>
            <w:vAlign w:val="center"/>
            <w:hideMark/>
          </w:tcPr>
          <w:p w14:paraId="7ABD1340" w14:textId="77777777" w:rsidR="000023B4" w:rsidRDefault="000023B4">
            <w:pPr>
              <w:outlineLvl w:val="0"/>
              <w:rPr>
                <w:sz w:val="20"/>
                <w:szCs w:val="20"/>
              </w:rPr>
            </w:pPr>
            <w:r>
              <w:rPr>
                <w:sz w:val="20"/>
                <w:szCs w:val="20"/>
              </w:rPr>
              <w:t>Культура</w:t>
            </w:r>
          </w:p>
        </w:tc>
        <w:tc>
          <w:tcPr>
            <w:tcW w:w="1846" w:type="dxa"/>
            <w:gridSpan w:val="3"/>
            <w:tcBorders>
              <w:top w:val="nil"/>
              <w:left w:val="nil"/>
              <w:bottom w:val="single" w:sz="4" w:space="0" w:color="auto"/>
              <w:right w:val="single" w:sz="4" w:space="0" w:color="auto"/>
            </w:tcBorders>
            <w:vAlign w:val="center"/>
            <w:hideMark/>
          </w:tcPr>
          <w:p w14:paraId="42988B1E" w14:textId="77777777" w:rsidR="000023B4" w:rsidRDefault="000023B4">
            <w:pPr>
              <w:jc w:val="right"/>
              <w:outlineLvl w:val="0"/>
              <w:rPr>
                <w:sz w:val="20"/>
                <w:szCs w:val="20"/>
              </w:rPr>
            </w:pPr>
            <w:r>
              <w:rPr>
                <w:sz w:val="20"/>
                <w:szCs w:val="20"/>
              </w:rPr>
              <w:t>490 490,91</w:t>
            </w:r>
          </w:p>
        </w:tc>
        <w:tc>
          <w:tcPr>
            <w:tcW w:w="1508" w:type="dxa"/>
            <w:gridSpan w:val="3"/>
            <w:tcBorders>
              <w:top w:val="nil"/>
              <w:left w:val="nil"/>
              <w:bottom w:val="single" w:sz="4" w:space="0" w:color="auto"/>
              <w:right w:val="single" w:sz="4" w:space="0" w:color="auto"/>
            </w:tcBorders>
            <w:vAlign w:val="center"/>
            <w:hideMark/>
          </w:tcPr>
          <w:p w14:paraId="711DC3F4" w14:textId="77777777" w:rsidR="000023B4" w:rsidRDefault="000023B4">
            <w:pPr>
              <w:jc w:val="right"/>
              <w:outlineLvl w:val="0"/>
              <w:rPr>
                <w:sz w:val="20"/>
                <w:szCs w:val="20"/>
              </w:rPr>
            </w:pPr>
            <w:r>
              <w:rPr>
                <w:sz w:val="20"/>
                <w:szCs w:val="20"/>
              </w:rPr>
              <w:t>653 020,17</w:t>
            </w:r>
          </w:p>
        </w:tc>
        <w:tc>
          <w:tcPr>
            <w:tcW w:w="1299" w:type="dxa"/>
            <w:gridSpan w:val="4"/>
            <w:tcBorders>
              <w:top w:val="nil"/>
              <w:left w:val="nil"/>
              <w:bottom w:val="single" w:sz="4" w:space="0" w:color="auto"/>
              <w:right w:val="single" w:sz="4" w:space="0" w:color="auto"/>
            </w:tcBorders>
            <w:vAlign w:val="center"/>
            <w:hideMark/>
          </w:tcPr>
          <w:p w14:paraId="1DF3617A" w14:textId="77777777" w:rsidR="000023B4" w:rsidRDefault="000023B4">
            <w:pPr>
              <w:jc w:val="right"/>
              <w:outlineLvl w:val="0"/>
              <w:rPr>
                <w:sz w:val="20"/>
                <w:szCs w:val="20"/>
              </w:rPr>
            </w:pPr>
            <w:r>
              <w:rPr>
                <w:sz w:val="20"/>
                <w:szCs w:val="20"/>
              </w:rPr>
              <w:t>413 270,35</w:t>
            </w:r>
          </w:p>
        </w:tc>
        <w:tc>
          <w:tcPr>
            <w:tcW w:w="1286" w:type="dxa"/>
            <w:gridSpan w:val="3"/>
            <w:tcBorders>
              <w:top w:val="nil"/>
              <w:left w:val="nil"/>
              <w:bottom w:val="single" w:sz="4" w:space="0" w:color="auto"/>
              <w:right w:val="single" w:sz="4" w:space="0" w:color="auto"/>
            </w:tcBorders>
            <w:vAlign w:val="center"/>
            <w:hideMark/>
          </w:tcPr>
          <w:p w14:paraId="1CEF4649" w14:textId="77777777" w:rsidR="000023B4" w:rsidRDefault="000023B4">
            <w:pPr>
              <w:jc w:val="right"/>
              <w:outlineLvl w:val="0"/>
              <w:rPr>
                <w:sz w:val="20"/>
                <w:szCs w:val="20"/>
              </w:rPr>
            </w:pPr>
            <w:r>
              <w:rPr>
                <w:sz w:val="20"/>
                <w:szCs w:val="20"/>
              </w:rPr>
              <w:t>-77 220,56</w:t>
            </w:r>
          </w:p>
        </w:tc>
        <w:tc>
          <w:tcPr>
            <w:tcW w:w="1499" w:type="dxa"/>
            <w:gridSpan w:val="2"/>
            <w:tcBorders>
              <w:top w:val="nil"/>
              <w:left w:val="nil"/>
              <w:bottom w:val="single" w:sz="4" w:space="0" w:color="auto"/>
              <w:right w:val="single" w:sz="4" w:space="0" w:color="auto"/>
            </w:tcBorders>
            <w:vAlign w:val="center"/>
            <w:hideMark/>
          </w:tcPr>
          <w:p w14:paraId="22682481" w14:textId="77777777" w:rsidR="000023B4" w:rsidRDefault="000023B4">
            <w:pPr>
              <w:jc w:val="right"/>
              <w:outlineLvl w:val="0"/>
              <w:rPr>
                <w:sz w:val="20"/>
                <w:szCs w:val="20"/>
              </w:rPr>
            </w:pPr>
            <w:r>
              <w:rPr>
                <w:sz w:val="20"/>
                <w:szCs w:val="20"/>
              </w:rPr>
              <w:t>84,26</w:t>
            </w:r>
          </w:p>
        </w:tc>
        <w:tc>
          <w:tcPr>
            <w:tcW w:w="1320" w:type="dxa"/>
            <w:gridSpan w:val="3"/>
            <w:tcBorders>
              <w:top w:val="nil"/>
              <w:left w:val="nil"/>
              <w:bottom w:val="single" w:sz="4" w:space="0" w:color="auto"/>
              <w:right w:val="single" w:sz="4" w:space="0" w:color="auto"/>
            </w:tcBorders>
            <w:vAlign w:val="center"/>
            <w:hideMark/>
          </w:tcPr>
          <w:p w14:paraId="104D355E" w14:textId="77777777" w:rsidR="000023B4" w:rsidRDefault="000023B4">
            <w:pPr>
              <w:jc w:val="right"/>
              <w:outlineLvl w:val="0"/>
              <w:rPr>
                <w:sz w:val="20"/>
                <w:szCs w:val="20"/>
              </w:rPr>
            </w:pPr>
            <w:r>
              <w:rPr>
                <w:sz w:val="20"/>
                <w:szCs w:val="20"/>
              </w:rPr>
              <w:t>-239 749,82</w:t>
            </w:r>
          </w:p>
        </w:tc>
        <w:tc>
          <w:tcPr>
            <w:tcW w:w="1500" w:type="dxa"/>
            <w:gridSpan w:val="2"/>
            <w:tcBorders>
              <w:top w:val="nil"/>
              <w:left w:val="nil"/>
              <w:bottom w:val="single" w:sz="4" w:space="0" w:color="auto"/>
              <w:right w:val="single" w:sz="4" w:space="0" w:color="auto"/>
            </w:tcBorders>
            <w:vAlign w:val="center"/>
            <w:hideMark/>
          </w:tcPr>
          <w:p w14:paraId="7D051C14" w14:textId="77777777" w:rsidR="000023B4" w:rsidRDefault="000023B4">
            <w:pPr>
              <w:jc w:val="right"/>
              <w:outlineLvl w:val="0"/>
              <w:rPr>
                <w:sz w:val="20"/>
                <w:szCs w:val="20"/>
              </w:rPr>
            </w:pPr>
            <w:r>
              <w:rPr>
                <w:sz w:val="20"/>
                <w:szCs w:val="20"/>
              </w:rPr>
              <w:t>63,29</w:t>
            </w:r>
          </w:p>
        </w:tc>
      </w:tr>
      <w:tr w:rsidR="000023B4" w14:paraId="682F0C07" w14:textId="77777777" w:rsidTr="000023B4">
        <w:trPr>
          <w:gridAfter w:val="2"/>
          <w:wAfter w:w="349" w:type="dxa"/>
          <w:trHeight w:val="510"/>
        </w:trPr>
        <w:tc>
          <w:tcPr>
            <w:tcW w:w="757" w:type="dxa"/>
            <w:gridSpan w:val="2"/>
            <w:tcBorders>
              <w:top w:val="nil"/>
              <w:left w:val="single" w:sz="4" w:space="0" w:color="auto"/>
              <w:bottom w:val="single" w:sz="4" w:space="0" w:color="auto"/>
              <w:right w:val="single" w:sz="4" w:space="0" w:color="auto"/>
            </w:tcBorders>
            <w:vAlign w:val="center"/>
            <w:hideMark/>
          </w:tcPr>
          <w:p w14:paraId="2318651A" w14:textId="77777777" w:rsidR="000023B4" w:rsidRDefault="000023B4">
            <w:pPr>
              <w:jc w:val="center"/>
              <w:outlineLvl w:val="0"/>
              <w:rPr>
                <w:sz w:val="20"/>
                <w:szCs w:val="20"/>
              </w:rPr>
            </w:pPr>
            <w:r>
              <w:rPr>
                <w:sz w:val="20"/>
                <w:szCs w:val="20"/>
              </w:rPr>
              <w:t>0804</w:t>
            </w:r>
          </w:p>
        </w:tc>
        <w:tc>
          <w:tcPr>
            <w:tcW w:w="4306" w:type="dxa"/>
            <w:gridSpan w:val="2"/>
            <w:tcBorders>
              <w:top w:val="nil"/>
              <w:left w:val="nil"/>
              <w:bottom w:val="single" w:sz="4" w:space="0" w:color="auto"/>
              <w:right w:val="single" w:sz="4" w:space="0" w:color="auto"/>
            </w:tcBorders>
            <w:vAlign w:val="center"/>
            <w:hideMark/>
          </w:tcPr>
          <w:p w14:paraId="79EB4FD6" w14:textId="77777777" w:rsidR="000023B4" w:rsidRDefault="000023B4">
            <w:pPr>
              <w:outlineLvl w:val="0"/>
              <w:rPr>
                <w:sz w:val="20"/>
                <w:szCs w:val="20"/>
              </w:rPr>
            </w:pPr>
            <w:r>
              <w:rPr>
                <w:sz w:val="20"/>
                <w:szCs w:val="20"/>
              </w:rPr>
              <w:t>Другие вопросы в области культуры, кинематографии</w:t>
            </w:r>
          </w:p>
        </w:tc>
        <w:tc>
          <w:tcPr>
            <w:tcW w:w="1846" w:type="dxa"/>
            <w:gridSpan w:val="3"/>
            <w:tcBorders>
              <w:top w:val="nil"/>
              <w:left w:val="nil"/>
              <w:bottom w:val="single" w:sz="4" w:space="0" w:color="auto"/>
              <w:right w:val="single" w:sz="4" w:space="0" w:color="auto"/>
            </w:tcBorders>
            <w:vAlign w:val="center"/>
            <w:hideMark/>
          </w:tcPr>
          <w:p w14:paraId="5362CA30" w14:textId="77777777" w:rsidR="000023B4" w:rsidRDefault="000023B4">
            <w:pPr>
              <w:jc w:val="right"/>
              <w:outlineLvl w:val="0"/>
              <w:rPr>
                <w:sz w:val="20"/>
                <w:szCs w:val="20"/>
              </w:rPr>
            </w:pPr>
            <w:r>
              <w:rPr>
                <w:sz w:val="20"/>
                <w:szCs w:val="20"/>
              </w:rPr>
              <w:t>21 654,49</w:t>
            </w:r>
          </w:p>
        </w:tc>
        <w:tc>
          <w:tcPr>
            <w:tcW w:w="1508" w:type="dxa"/>
            <w:gridSpan w:val="3"/>
            <w:tcBorders>
              <w:top w:val="nil"/>
              <w:left w:val="nil"/>
              <w:bottom w:val="single" w:sz="4" w:space="0" w:color="auto"/>
              <w:right w:val="single" w:sz="4" w:space="0" w:color="auto"/>
            </w:tcBorders>
            <w:vAlign w:val="center"/>
            <w:hideMark/>
          </w:tcPr>
          <w:p w14:paraId="0FF3809C" w14:textId="77777777" w:rsidR="000023B4" w:rsidRDefault="000023B4">
            <w:pPr>
              <w:jc w:val="right"/>
              <w:outlineLvl w:val="0"/>
              <w:rPr>
                <w:sz w:val="20"/>
                <w:szCs w:val="20"/>
              </w:rPr>
            </w:pPr>
            <w:r>
              <w:rPr>
                <w:sz w:val="20"/>
                <w:szCs w:val="20"/>
              </w:rPr>
              <w:t>22 182,79</w:t>
            </w:r>
          </w:p>
        </w:tc>
        <w:tc>
          <w:tcPr>
            <w:tcW w:w="1299" w:type="dxa"/>
            <w:gridSpan w:val="4"/>
            <w:tcBorders>
              <w:top w:val="nil"/>
              <w:left w:val="nil"/>
              <w:bottom w:val="single" w:sz="4" w:space="0" w:color="auto"/>
              <w:right w:val="single" w:sz="4" w:space="0" w:color="auto"/>
            </w:tcBorders>
            <w:vAlign w:val="center"/>
            <w:hideMark/>
          </w:tcPr>
          <w:p w14:paraId="0B99AD1A" w14:textId="77777777" w:rsidR="000023B4" w:rsidRDefault="000023B4">
            <w:pPr>
              <w:jc w:val="right"/>
              <w:outlineLvl w:val="0"/>
              <w:rPr>
                <w:sz w:val="20"/>
                <w:szCs w:val="20"/>
              </w:rPr>
            </w:pPr>
            <w:r>
              <w:rPr>
                <w:sz w:val="20"/>
                <w:szCs w:val="20"/>
              </w:rPr>
              <w:t>25 059,39</w:t>
            </w:r>
          </w:p>
        </w:tc>
        <w:tc>
          <w:tcPr>
            <w:tcW w:w="1286" w:type="dxa"/>
            <w:gridSpan w:val="3"/>
            <w:tcBorders>
              <w:top w:val="nil"/>
              <w:left w:val="nil"/>
              <w:bottom w:val="single" w:sz="4" w:space="0" w:color="auto"/>
              <w:right w:val="single" w:sz="4" w:space="0" w:color="auto"/>
            </w:tcBorders>
            <w:vAlign w:val="center"/>
            <w:hideMark/>
          </w:tcPr>
          <w:p w14:paraId="21927C6A" w14:textId="77777777" w:rsidR="000023B4" w:rsidRDefault="000023B4">
            <w:pPr>
              <w:jc w:val="right"/>
              <w:outlineLvl w:val="0"/>
              <w:rPr>
                <w:sz w:val="20"/>
                <w:szCs w:val="20"/>
              </w:rPr>
            </w:pPr>
            <w:r>
              <w:rPr>
                <w:sz w:val="20"/>
                <w:szCs w:val="20"/>
              </w:rPr>
              <w:t>3 404,90</w:t>
            </w:r>
          </w:p>
        </w:tc>
        <w:tc>
          <w:tcPr>
            <w:tcW w:w="1499" w:type="dxa"/>
            <w:gridSpan w:val="2"/>
            <w:tcBorders>
              <w:top w:val="nil"/>
              <w:left w:val="nil"/>
              <w:bottom w:val="single" w:sz="4" w:space="0" w:color="auto"/>
              <w:right w:val="single" w:sz="4" w:space="0" w:color="auto"/>
            </w:tcBorders>
            <w:vAlign w:val="center"/>
            <w:hideMark/>
          </w:tcPr>
          <w:p w14:paraId="0BBBAA4E" w14:textId="77777777" w:rsidR="000023B4" w:rsidRDefault="000023B4">
            <w:pPr>
              <w:jc w:val="right"/>
              <w:outlineLvl w:val="0"/>
              <w:rPr>
                <w:sz w:val="20"/>
                <w:szCs w:val="20"/>
              </w:rPr>
            </w:pPr>
            <w:r>
              <w:rPr>
                <w:sz w:val="20"/>
                <w:szCs w:val="20"/>
              </w:rPr>
              <w:t>115,72</w:t>
            </w:r>
          </w:p>
        </w:tc>
        <w:tc>
          <w:tcPr>
            <w:tcW w:w="1320" w:type="dxa"/>
            <w:gridSpan w:val="3"/>
            <w:tcBorders>
              <w:top w:val="nil"/>
              <w:left w:val="nil"/>
              <w:bottom w:val="single" w:sz="4" w:space="0" w:color="auto"/>
              <w:right w:val="single" w:sz="4" w:space="0" w:color="auto"/>
            </w:tcBorders>
            <w:vAlign w:val="center"/>
            <w:hideMark/>
          </w:tcPr>
          <w:p w14:paraId="398123DD" w14:textId="77777777" w:rsidR="000023B4" w:rsidRDefault="000023B4">
            <w:pPr>
              <w:jc w:val="right"/>
              <w:outlineLvl w:val="0"/>
              <w:rPr>
                <w:sz w:val="20"/>
                <w:szCs w:val="20"/>
              </w:rPr>
            </w:pPr>
            <w:r>
              <w:rPr>
                <w:sz w:val="20"/>
                <w:szCs w:val="20"/>
              </w:rPr>
              <w:t>2 876,60</w:t>
            </w:r>
          </w:p>
        </w:tc>
        <w:tc>
          <w:tcPr>
            <w:tcW w:w="1500" w:type="dxa"/>
            <w:gridSpan w:val="2"/>
            <w:tcBorders>
              <w:top w:val="nil"/>
              <w:left w:val="nil"/>
              <w:bottom w:val="single" w:sz="4" w:space="0" w:color="auto"/>
              <w:right w:val="single" w:sz="4" w:space="0" w:color="auto"/>
            </w:tcBorders>
            <w:vAlign w:val="center"/>
            <w:hideMark/>
          </w:tcPr>
          <w:p w14:paraId="2A49B199" w14:textId="77777777" w:rsidR="000023B4" w:rsidRDefault="000023B4">
            <w:pPr>
              <w:jc w:val="right"/>
              <w:outlineLvl w:val="0"/>
              <w:rPr>
                <w:sz w:val="20"/>
                <w:szCs w:val="20"/>
              </w:rPr>
            </w:pPr>
            <w:r>
              <w:rPr>
                <w:sz w:val="20"/>
                <w:szCs w:val="20"/>
              </w:rPr>
              <w:t>112,97</w:t>
            </w:r>
          </w:p>
        </w:tc>
      </w:tr>
      <w:tr w:rsidR="000023B4" w14:paraId="3F6EFBBA"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FED5363" w14:textId="77777777" w:rsidR="000023B4" w:rsidRDefault="000023B4">
            <w:pPr>
              <w:jc w:val="center"/>
              <w:outlineLvl w:val="0"/>
              <w:rPr>
                <w:b/>
                <w:bCs/>
                <w:sz w:val="20"/>
                <w:szCs w:val="20"/>
              </w:rPr>
            </w:pPr>
            <w:r>
              <w:rPr>
                <w:b/>
                <w:bCs/>
                <w:sz w:val="20"/>
                <w:szCs w:val="20"/>
              </w:rPr>
              <w:t>1000</w:t>
            </w:r>
          </w:p>
        </w:tc>
        <w:tc>
          <w:tcPr>
            <w:tcW w:w="4306" w:type="dxa"/>
            <w:gridSpan w:val="2"/>
            <w:tcBorders>
              <w:top w:val="nil"/>
              <w:left w:val="nil"/>
              <w:bottom w:val="single" w:sz="4" w:space="0" w:color="auto"/>
              <w:right w:val="single" w:sz="4" w:space="0" w:color="auto"/>
            </w:tcBorders>
            <w:vAlign w:val="center"/>
            <w:hideMark/>
          </w:tcPr>
          <w:p w14:paraId="7EA4FDEA" w14:textId="77777777" w:rsidR="000023B4" w:rsidRDefault="000023B4">
            <w:pPr>
              <w:outlineLvl w:val="0"/>
              <w:rPr>
                <w:b/>
                <w:bCs/>
                <w:sz w:val="20"/>
                <w:szCs w:val="20"/>
              </w:rPr>
            </w:pPr>
            <w:r>
              <w:rPr>
                <w:b/>
                <w:bCs/>
                <w:sz w:val="20"/>
                <w:szCs w:val="20"/>
              </w:rPr>
              <w:t>СОЦИАЛЬНАЯ ПОЛИТИКА</w:t>
            </w:r>
          </w:p>
        </w:tc>
        <w:tc>
          <w:tcPr>
            <w:tcW w:w="1846" w:type="dxa"/>
            <w:gridSpan w:val="3"/>
            <w:tcBorders>
              <w:top w:val="nil"/>
              <w:left w:val="nil"/>
              <w:bottom w:val="single" w:sz="4" w:space="0" w:color="auto"/>
              <w:right w:val="single" w:sz="4" w:space="0" w:color="auto"/>
            </w:tcBorders>
            <w:vAlign w:val="center"/>
            <w:hideMark/>
          </w:tcPr>
          <w:p w14:paraId="1AADEB14" w14:textId="77777777" w:rsidR="000023B4" w:rsidRDefault="000023B4">
            <w:pPr>
              <w:jc w:val="right"/>
              <w:outlineLvl w:val="0"/>
              <w:rPr>
                <w:b/>
                <w:bCs/>
                <w:sz w:val="20"/>
                <w:szCs w:val="20"/>
              </w:rPr>
            </w:pPr>
            <w:r>
              <w:rPr>
                <w:b/>
                <w:bCs/>
                <w:sz w:val="20"/>
                <w:szCs w:val="20"/>
              </w:rPr>
              <w:t>106 612,69</w:t>
            </w:r>
          </w:p>
        </w:tc>
        <w:tc>
          <w:tcPr>
            <w:tcW w:w="1508" w:type="dxa"/>
            <w:gridSpan w:val="3"/>
            <w:tcBorders>
              <w:top w:val="nil"/>
              <w:left w:val="nil"/>
              <w:bottom w:val="single" w:sz="4" w:space="0" w:color="auto"/>
              <w:right w:val="single" w:sz="4" w:space="0" w:color="auto"/>
            </w:tcBorders>
            <w:vAlign w:val="center"/>
            <w:hideMark/>
          </w:tcPr>
          <w:p w14:paraId="1D20157D" w14:textId="77777777" w:rsidR="000023B4" w:rsidRDefault="000023B4">
            <w:pPr>
              <w:jc w:val="right"/>
              <w:outlineLvl w:val="0"/>
              <w:rPr>
                <w:b/>
                <w:bCs/>
                <w:sz w:val="20"/>
                <w:szCs w:val="20"/>
              </w:rPr>
            </w:pPr>
            <w:r>
              <w:rPr>
                <w:b/>
                <w:bCs/>
                <w:sz w:val="20"/>
                <w:szCs w:val="20"/>
              </w:rPr>
              <w:t>193 955,52</w:t>
            </w:r>
          </w:p>
        </w:tc>
        <w:tc>
          <w:tcPr>
            <w:tcW w:w="1299" w:type="dxa"/>
            <w:gridSpan w:val="4"/>
            <w:tcBorders>
              <w:top w:val="nil"/>
              <w:left w:val="nil"/>
              <w:bottom w:val="single" w:sz="4" w:space="0" w:color="auto"/>
              <w:right w:val="single" w:sz="4" w:space="0" w:color="auto"/>
            </w:tcBorders>
            <w:vAlign w:val="center"/>
            <w:hideMark/>
          </w:tcPr>
          <w:p w14:paraId="72E5313A" w14:textId="77777777" w:rsidR="000023B4" w:rsidRDefault="000023B4">
            <w:pPr>
              <w:jc w:val="right"/>
              <w:outlineLvl w:val="0"/>
              <w:rPr>
                <w:b/>
                <w:bCs/>
                <w:sz w:val="20"/>
                <w:szCs w:val="20"/>
              </w:rPr>
            </w:pPr>
            <w:r>
              <w:rPr>
                <w:b/>
                <w:bCs/>
                <w:sz w:val="20"/>
                <w:szCs w:val="20"/>
              </w:rPr>
              <w:t>146 637,37</w:t>
            </w:r>
          </w:p>
        </w:tc>
        <w:tc>
          <w:tcPr>
            <w:tcW w:w="1286" w:type="dxa"/>
            <w:gridSpan w:val="3"/>
            <w:tcBorders>
              <w:top w:val="nil"/>
              <w:left w:val="nil"/>
              <w:bottom w:val="single" w:sz="4" w:space="0" w:color="auto"/>
              <w:right w:val="single" w:sz="4" w:space="0" w:color="auto"/>
            </w:tcBorders>
            <w:vAlign w:val="center"/>
            <w:hideMark/>
          </w:tcPr>
          <w:p w14:paraId="5D9E6F96" w14:textId="77777777" w:rsidR="000023B4" w:rsidRDefault="000023B4">
            <w:pPr>
              <w:jc w:val="right"/>
              <w:outlineLvl w:val="0"/>
              <w:rPr>
                <w:b/>
                <w:bCs/>
                <w:sz w:val="20"/>
                <w:szCs w:val="20"/>
              </w:rPr>
            </w:pPr>
            <w:r>
              <w:rPr>
                <w:b/>
                <w:bCs/>
                <w:sz w:val="20"/>
                <w:szCs w:val="20"/>
              </w:rPr>
              <w:t>40 024,68</w:t>
            </w:r>
          </w:p>
        </w:tc>
        <w:tc>
          <w:tcPr>
            <w:tcW w:w="1499" w:type="dxa"/>
            <w:gridSpan w:val="2"/>
            <w:tcBorders>
              <w:top w:val="nil"/>
              <w:left w:val="nil"/>
              <w:bottom w:val="single" w:sz="4" w:space="0" w:color="auto"/>
              <w:right w:val="single" w:sz="4" w:space="0" w:color="auto"/>
            </w:tcBorders>
            <w:vAlign w:val="center"/>
            <w:hideMark/>
          </w:tcPr>
          <w:p w14:paraId="222BAE87" w14:textId="77777777" w:rsidR="000023B4" w:rsidRDefault="000023B4">
            <w:pPr>
              <w:jc w:val="right"/>
              <w:outlineLvl w:val="0"/>
              <w:rPr>
                <w:b/>
                <w:bCs/>
                <w:sz w:val="20"/>
                <w:szCs w:val="20"/>
              </w:rPr>
            </w:pPr>
            <w:r>
              <w:rPr>
                <w:b/>
                <w:bCs/>
                <w:sz w:val="20"/>
                <w:szCs w:val="20"/>
              </w:rPr>
              <w:t>137,54</w:t>
            </w:r>
          </w:p>
        </w:tc>
        <w:tc>
          <w:tcPr>
            <w:tcW w:w="1320" w:type="dxa"/>
            <w:gridSpan w:val="3"/>
            <w:tcBorders>
              <w:top w:val="nil"/>
              <w:left w:val="nil"/>
              <w:bottom w:val="single" w:sz="4" w:space="0" w:color="auto"/>
              <w:right w:val="single" w:sz="4" w:space="0" w:color="auto"/>
            </w:tcBorders>
            <w:vAlign w:val="center"/>
            <w:hideMark/>
          </w:tcPr>
          <w:p w14:paraId="00D32D24" w14:textId="77777777" w:rsidR="000023B4" w:rsidRDefault="000023B4">
            <w:pPr>
              <w:jc w:val="right"/>
              <w:outlineLvl w:val="0"/>
              <w:rPr>
                <w:b/>
                <w:bCs/>
                <w:sz w:val="20"/>
                <w:szCs w:val="20"/>
              </w:rPr>
            </w:pPr>
            <w:r>
              <w:rPr>
                <w:b/>
                <w:bCs/>
                <w:sz w:val="20"/>
                <w:szCs w:val="20"/>
              </w:rPr>
              <w:t>-47 318,15</w:t>
            </w:r>
          </w:p>
        </w:tc>
        <w:tc>
          <w:tcPr>
            <w:tcW w:w="1500" w:type="dxa"/>
            <w:gridSpan w:val="2"/>
            <w:tcBorders>
              <w:top w:val="nil"/>
              <w:left w:val="nil"/>
              <w:bottom w:val="single" w:sz="4" w:space="0" w:color="auto"/>
              <w:right w:val="single" w:sz="4" w:space="0" w:color="auto"/>
            </w:tcBorders>
            <w:vAlign w:val="center"/>
            <w:hideMark/>
          </w:tcPr>
          <w:p w14:paraId="4077651E" w14:textId="77777777" w:rsidR="000023B4" w:rsidRDefault="000023B4">
            <w:pPr>
              <w:jc w:val="right"/>
              <w:outlineLvl w:val="0"/>
              <w:rPr>
                <w:b/>
                <w:bCs/>
                <w:sz w:val="20"/>
                <w:szCs w:val="20"/>
              </w:rPr>
            </w:pPr>
            <w:r>
              <w:rPr>
                <w:b/>
                <w:bCs/>
                <w:sz w:val="20"/>
                <w:szCs w:val="20"/>
              </w:rPr>
              <w:t>75,60</w:t>
            </w:r>
          </w:p>
        </w:tc>
      </w:tr>
      <w:tr w:rsidR="000023B4" w14:paraId="767FE0F1"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1FBBECFB" w14:textId="77777777" w:rsidR="000023B4" w:rsidRDefault="000023B4">
            <w:pPr>
              <w:jc w:val="center"/>
              <w:outlineLvl w:val="0"/>
              <w:rPr>
                <w:sz w:val="20"/>
                <w:szCs w:val="20"/>
              </w:rPr>
            </w:pPr>
            <w:r>
              <w:rPr>
                <w:sz w:val="20"/>
                <w:szCs w:val="20"/>
              </w:rPr>
              <w:t>1001</w:t>
            </w:r>
          </w:p>
        </w:tc>
        <w:tc>
          <w:tcPr>
            <w:tcW w:w="4306" w:type="dxa"/>
            <w:gridSpan w:val="2"/>
            <w:tcBorders>
              <w:top w:val="nil"/>
              <w:left w:val="nil"/>
              <w:bottom w:val="single" w:sz="4" w:space="0" w:color="auto"/>
              <w:right w:val="single" w:sz="4" w:space="0" w:color="auto"/>
            </w:tcBorders>
            <w:vAlign w:val="center"/>
            <w:hideMark/>
          </w:tcPr>
          <w:p w14:paraId="077F2DEE" w14:textId="77777777" w:rsidR="000023B4" w:rsidRDefault="000023B4">
            <w:pPr>
              <w:outlineLvl w:val="0"/>
              <w:rPr>
                <w:sz w:val="20"/>
                <w:szCs w:val="20"/>
              </w:rPr>
            </w:pPr>
            <w:r>
              <w:rPr>
                <w:sz w:val="20"/>
                <w:szCs w:val="20"/>
              </w:rPr>
              <w:t>Пенсионное обеспечение</w:t>
            </w:r>
          </w:p>
        </w:tc>
        <w:tc>
          <w:tcPr>
            <w:tcW w:w="1846" w:type="dxa"/>
            <w:gridSpan w:val="3"/>
            <w:tcBorders>
              <w:top w:val="nil"/>
              <w:left w:val="nil"/>
              <w:bottom w:val="single" w:sz="4" w:space="0" w:color="auto"/>
              <w:right w:val="single" w:sz="4" w:space="0" w:color="auto"/>
            </w:tcBorders>
            <w:vAlign w:val="center"/>
            <w:hideMark/>
          </w:tcPr>
          <w:p w14:paraId="3511C7A6" w14:textId="77777777" w:rsidR="000023B4" w:rsidRDefault="000023B4">
            <w:pPr>
              <w:jc w:val="right"/>
              <w:outlineLvl w:val="0"/>
              <w:rPr>
                <w:sz w:val="20"/>
                <w:szCs w:val="20"/>
              </w:rPr>
            </w:pPr>
            <w:r>
              <w:rPr>
                <w:sz w:val="20"/>
                <w:szCs w:val="20"/>
              </w:rPr>
              <w:t>20 565,42</w:t>
            </w:r>
          </w:p>
        </w:tc>
        <w:tc>
          <w:tcPr>
            <w:tcW w:w="1508" w:type="dxa"/>
            <w:gridSpan w:val="3"/>
            <w:tcBorders>
              <w:top w:val="nil"/>
              <w:left w:val="nil"/>
              <w:bottom w:val="single" w:sz="4" w:space="0" w:color="auto"/>
              <w:right w:val="single" w:sz="4" w:space="0" w:color="auto"/>
            </w:tcBorders>
            <w:vAlign w:val="center"/>
            <w:hideMark/>
          </w:tcPr>
          <w:p w14:paraId="0624EA06" w14:textId="77777777" w:rsidR="000023B4" w:rsidRDefault="000023B4">
            <w:pPr>
              <w:jc w:val="right"/>
              <w:outlineLvl w:val="0"/>
              <w:rPr>
                <w:sz w:val="20"/>
                <w:szCs w:val="20"/>
              </w:rPr>
            </w:pPr>
            <w:r>
              <w:rPr>
                <w:sz w:val="20"/>
                <w:szCs w:val="20"/>
              </w:rPr>
              <w:t>20 565,42</w:t>
            </w:r>
          </w:p>
        </w:tc>
        <w:tc>
          <w:tcPr>
            <w:tcW w:w="1299" w:type="dxa"/>
            <w:gridSpan w:val="4"/>
            <w:tcBorders>
              <w:top w:val="nil"/>
              <w:left w:val="nil"/>
              <w:bottom w:val="single" w:sz="4" w:space="0" w:color="auto"/>
              <w:right w:val="single" w:sz="4" w:space="0" w:color="auto"/>
            </w:tcBorders>
            <w:vAlign w:val="center"/>
            <w:hideMark/>
          </w:tcPr>
          <w:p w14:paraId="51329CEE" w14:textId="77777777" w:rsidR="000023B4" w:rsidRDefault="000023B4">
            <w:pPr>
              <w:jc w:val="right"/>
              <w:outlineLvl w:val="0"/>
              <w:rPr>
                <w:sz w:val="20"/>
                <w:szCs w:val="20"/>
              </w:rPr>
            </w:pPr>
            <w:r>
              <w:rPr>
                <w:sz w:val="20"/>
                <w:szCs w:val="20"/>
              </w:rPr>
              <w:t>23 518,75</w:t>
            </w:r>
          </w:p>
        </w:tc>
        <w:tc>
          <w:tcPr>
            <w:tcW w:w="1286" w:type="dxa"/>
            <w:gridSpan w:val="3"/>
            <w:tcBorders>
              <w:top w:val="nil"/>
              <w:left w:val="nil"/>
              <w:bottom w:val="single" w:sz="4" w:space="0" w:color="auto"/>
              <w:right w:val="single" w:sz="4" w:space="0" w:color="auto"/>
            </w:tcBorders>
            <w:vAlign w:val="center"/>
            <w:hideMark/>
          </w:tcPr>
          <w:p w14:paraId="1DBB2B82" w14:textId="77777777" w:rsidR="000023B4" w:rsidRDefault="000023B4">
            <w:pPr>
              <w:jc w:val="right"/>
              <w:outlineLvl w:val="0"/>
              <w:rPr>
                <w:sz w:val="20"/>
                <w:szCs w:val="20"/>
              </w:rPr>
            </w:pPr>
            <w:r>
              <w:rPr>
                <w:sz w:val="20"/>
                <w:szCs w:val="20"/>
              </w:rPr>
              <w:t>2 953,33</w:t>
            </w:r>
          </w:p>
        </w:tc>
        <w:tc>
          <w:tcPr>
            <w:tcW w:w="1499" w:type="dxa"/>
            <w:gridSpan w:val="2"/>
            <w:tcBorders>
              <w:top w:val="nil"/>
              <w:left w:val="nil"/>
              <w:bottom w:val="single" w:sz="4" w:space="0" w:color="auto"/>
              <w:right w:val="single" w:sz="4" w:space="0" w:color="auto"/>
            </w:tcBorders>
            <w:vAlign w:val="center"/>
            <w:hideMark/>
          </w:tcPr>
          <w:p w14:paraId="3080D3EC" w14:textId="77777777" w:rsidR="000023B4" w:rsidRDefault="000023B4">
            <w:pPr>
              <w:jc w:val="right"/>
              <w:outlineLvl w:val="0"/>
              <w:rPr>
                <w:sz w:val="20"/>
                <w:szCs w:val="20"/>
              </w:rPr>
            </w:pPr>
            <w:r>
              <w:rPr>
                <w:sz w:val="20"/>
                <w:szCs w:val="20"/>
              </w:rPr>
              <w:t>114,36</w:t>
            </w:r>
          </w:p>
        </w:tc>
        <w:tc>
          <w:tcPr>
            <w:tcW w:w="1320" w:type="dxa"/>
            <w:gridSpan w:val="3"/>
            <w:tcBorders>
              <w:top w:val="nil"/>
              <w:left w:val="nil"/>
              <w:bottom w:val="single" w:sz="4" w:space="0" w:color="auto"/>
              <w:right w:val="single" w:sz="4" w:space="0" w:color="auto"/>
            </w:tcBorders>
            <w:vAlign w:val="center"/>
            <w:hideMark/>
          </w:tcPr>
          <w:p w14:paraId="594ED954" w14:textId="77777777" w:rsidR="000023B4" w:rsidRDefault="000023B4">
            <w:pPr>
              <w:jc w:val="right"/>
              <w:outlineLvl w:val="0"/>
              <w:rPr>
                <w:sz w:val="20"/>
                <w:szCs w:val="20"/>
              </w:rPr>
            </w:pPr>
            <w:r>
              <w:rPr>
                <w:sz w:val="20"/>
                <w:szCs w:val="20"/>
              </w:rPr>
              <w:t>2 953,33</w:t>
            </w:r>
          </w:p>
        </w:tc>
        <w:tc>
          <w:tcPr>
            <w:tcW w:w="1500" w:type="dxa"/>
            <w:gridSpan w:val="2"/>
            <w:tcBorders>
              <w:top w:val="nil"/>
              <w:left w:val="nil"/>
              <w:bottom w:val="single" w:sz="4" w:space="0" w:color="auto"/>
              <w:right w:val="single" w:sz="4" w:space="0" w:color="auto"/>
            </w:tcBorders>
            <w:vAlign w:val="center"/>
            <w:hideMark/>
          </w:tcPr>
          <w:p w14:paraId="40F44821" w14:textId="77777777" w:rsidR="000023B4" w:rsidRDefault="000023B4">
            <w:pPr>
              <w:jc w:val="right"/>
              <w:outlineLvl w:val="0"/>
              <w:rPr>
                <w:sz w:val="20"/>
                <w:szCs w:val="20"/>
              </w:rPr>
            </w:pPr>
            <w:r>
              <w:rPr>
                <w:sz w:val="20"/>
                <w:szCs w:val="20"/>
              </w:rPr>
              <w:t>114,36</w:t>
            </w:r>
          </w:p>
        </w:tc>
      </w:tr>
      <w:tr w:rsidR="000023B4" w14:paraId="579EB6D6"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22E57E48" w14:textId="77777777" w:rsidR="000023B4" w:rsidRDefault="000023B4">
            <w:pPr>
              <w:jc w:val="center"/>
              <w:rPr>
                <w:sz w:val="20"/>
                <w:szCs w:val="20"/>
              </w:rPr>
            </w:pPr>
            <w:r>
              <w:rPr>
                <w:sz w:val="20"/>
                <w:szCs w:val="20"/>
              </w:rPr>
              <w:t>1003</w:t>
            </w:r>
          </w:p>
        </w:tc>
        <w:tc>
          <w:tcPr>
            <w:tcW w:w="4306" w:type="dxa"/>
            <w:gridSpan w:val="2"/>
            <w:tcBorders>
              <w:top w:val="nil"/>
              <w:left w:val="nil"/>
              <w:bottom w:val="single" w:sz="4" w:space="0" w:color="auto"/>
              <w:right w:val="single" w:sz="4" w:space="0" w:color="auto"/>
            </w:tcBorders>
            <w:vAlign w:val="center"/>
            <w:hideMark/>
          </w:tcPr>
          <w:p w14:paraId="592A4607" w14:textId="77777777" w:rsidR="000023B4" w:rsidRDefault="000023B4">
            <w:pPr>
              <w:rPr>
                <w:sz w:val="20"/>
                <w:szCs w:val="20"/>
              </w:rPr>
            </w:pPr>
            <w:r>
              <w:rPr>
                <w:sz w:val="20"/>
                <w:szCs w:val="20"/>
              </w:rPr>
              <w:t>Социальное обеспечение населения</w:t>
            </w:r>
          </w:p>
        </w:tc>
        <w:tc>
          <w:tcPr>
            <w:tcW w:w="1846" w:type="dxa"/>
            <w:gridSpan w:val="3"/>
            <w:tcBorders>
              <w:top w:val="nil"/>
              <w:left w:val="nil"/>
              <w:bottom w:val="single" w:sz="4" w:space="0" w:color="auto"/>
              <w:right w:val="single" w:sz="4" w:space="0" w:color="auto"/>
            </w:tcBorders>
            <w:vAlign w:val="center"/>
            <w:hideMark/>
          </w:tcPr>
          <w:p w14:paraId="45CD6B63" w14:textId="77777777" w:rsidR="000023B4" w:rsidRDefault="000023B4">
            <w:pPr>
              <w:jc w:val="right"/>
              <w:rPr>
                <w:sz w:val="20"/>
                <w:szCs w:val="20"/>
              </w:rPr>
            </w:pPr>
            <w:r>
              <w:rPr>
                <w:sz w:val="20"/>
                <w:szCs w:val="20"/>
              </w:rPr>
              <w:t>56 117,00</w:t>
            </w:r>
          </w:p>
        </w:tc>
        <w:tc>
          <w:tcPr>
            <w:tcW w:w="1508" w:type="dxa"/>
            <w:gridSpan w:val="3"/>
            <w:tcBorders>
              <w:top w:val="nil"/>
              <w:left w:val="nil"/>
              <w:bottom w:val="single" w:sz="4" w:space="0" w:color="auto"/>
              <w:right w:val="single" w:sz="4" w:space="0" w:color="auto"/>
            </w:tcBorders>
            <w:vAlign w:val="center"/>
            <w:hideMark/>
          </w:tcPr>
          <w:p w14:paraId="749D7D91" w14:textId="77777777" w:rsidR="000023B4" w:rsidRDefault="000023B4">
            <w:pPr>
              <w:jc w:val="right"/>
              <w:rPr>
                <w:sz w:val="20"/>
                <w:szCs w:val="20"/>
              </w:rPr>
            </w:pPr>
            <w:r>
              <w:rPr>
                <w:sz w:val="20"/>
                <w:szCs w:val="20"/>
              </w:rPr>
              <w:t>103 618,20</w:t>
            </w:r>
          </w:p>
        </w:tc>
        <w:tc>
          <w:tcPr>
            <w:tcW w:w="1299" w:type="dxa"/>
            <w:gridSpan w:val="4"/>
            <w:tcBorders>
              <w:top w:val="nil"/>
              <w:left w:val="nil"/>
              <w:bottom w:val="single" w:sz="4" w:space="0" w:color="auto"/>
              <w:right w:val="single" w:sz="4" w:space="0" w:color="auto"/>
            </w:tcBorders>
            <w:vAlign w:val="center"/>
            <w:hideMark/>
          </w:tcPr>
          <w:p w14:paraId="58E72440" w14:textId="77777777" w:rsidR="000023B4" w:rsidRDefault="000023B4">
            <w:pPr>
              <w:jc w:val="right"/>
              <w:rPr>
                <w:sz w:val="20"/>
                <w:szCs w:val="20"/>
              </w:rPr>
            </w:pPr>
            <w:r>
              <w:rPr>
                <w:sz w:val="20"/>
                <w:szCs w:val="20"/>
              </w:rPr>
              <w:t>79 350,50</w:t>
            </w:r>
          </w:p>
        </w:tc>
        <w:tc>
          <w:tcPr>
            <w:tcW w:w="1286" w:type="dxa"/>
            <w:gridSpan w:val="3"/>
            <w:tcBorders>
              <w:top w:val="nil"/>
              <w:left w:val="nil"/>
              <w:bottom w:val="single" w:sz="4" w:space="0" w:color="auto"/>
              <w:right w:val="single" w:sz="4" w:space="0" w:color="auto"/>
            </w:tcBorders>
            <w:vAlign w:val="center"/>
            <w:hideMark/>
          </w:tcPr>
          <w:p w14:paraId="36669FC4" w14:textId="77777777" w:rsidR="000023B4" w:rsidRDefault="000023B4">
            <w:pPr>
              <w:jc w:val="right"/>
              <w:rPr>
                <w:sz w:val="20"/>
                <w:szCs w:val="20"/>
              </w:rPr>
            </w:pPr>
            <w:r>
              <w:rPr>
                <w:sz w:val="20"/>
                <w:szCs w:val="20"/>
              </w:rPr>
              <w:t>23 233,50</w:t>
            </w:r>
          </w:p>
        </w:tc>
        <w:tc>
          <w:tcPr>
            <w:tcW w:w="1499" w:type="dxa"/>
            <w:gridSpan w:val="2"/>
            <w:tcBorders>
              <w:top w:val="nil"/>
              <w:left w:val="nil"/>
              <w:bottom w:val="single" w:sz="4" w:space="0" w:color="auto"/>
              <w:right w:val="single" w:sz="4" w:space="0" w:color="auto"/>
            </w:tcBorders>
            <w:vAlign w:val="center"/>
            <w:hideMark/>
          </w:tcPr>
          <w:p w14:paraId="1A0BE6FD" w14:textId="77777777" w:rsidR="000023B4" w:rsidRDefault="000023B4">
            <w:pPr>
              <w:jc w:val="right"/>
              <w:rPr>
                <w:sz w:val="20"/>
                <w:szCs w:val="20"/>
              </w:rPr>
            </w:pPr>
            <w:r>
              <w:rPr>
                <w:sz w:val="20"/>
                <w:szCs w:val="20"/>
              </w:rPr>
              <w:t>141,40</w:t>
            </w:r>
          </w:p>
        </w:tc>
        <w:tc>
          <w:tcPr>
            <w:tcW w:w="1320" w:type="dxa"/>
            <w:gridSpan w:val="3"/>
            <w:tcBorders>
              <w:top w:val="nil"/>
              <w:left w:val="nil"/>
              <w:bottom w:val="single" w:sz="4" w:space="0" w:color="auto"/>
              <w:right w:val="single" w:sz="4" w:space="0" w:color="auto"/>
            </w:tcBorders>
            <w:vAlign w:val="center"/>
            <w:hideMark/>
          </w:tcPr>
          <w:p w14:paraId="55A94802" w14:textId="77777777" w:rsidR="000023B4" w:rsidRDefault="000023B4">
            <w:pPr>
              <w:jc w:val="right"/>
              <w:rPr>
                <w:sz w:val="20"/>
                <w:szCs w:val="20"/>
              </w:rPr>
            </w:pPr>
            <w:r>
              <w:rPr>
                <w:sz w:val="20"/>
                <w:szCs w:val="20"/>
              </w:rPr>
              <w:t>-24 267,70</w:t>
            </w:r>
          </w:p>
        </w:tc>
        <w:tc>
          <w:tcPr>
            <w:tcW w:w="1500" w:type="dxa"/>
            <w:gridSpan w:val="2"/>
            <w:tcBorders>
              <w:top w:val="nil"/>
              <w:left w:val="nil"/>
              <w:bottom w:val="single" w:sz="4" w:space="0" w:color="auto"/>
              <w:right w:val="single" w:sz="4" w:space="0" w:color="auto"/>
            </w:tcBorders>
            <w:vAlign w:val="center"/>
            <w:hideMark/>
          </w:tcPr>
          <w:p w14:paraId="5A3C553C" w14:textId="77777777" w:rsidR="000023B4" w:rsidRDefault="000023B4">
            <w:pPr>
              <w:jc w:val="right"/>
              <w:rPr>
                <w:sz w:val="20"/>
                <w:szCs w:val="20"/>
              </w:rPr>
            </w:pPr>
            <w:r>
              <w:rPr>
                <w:sz w:val="20"/>
                <w:szCs w:val="20"/>
              </w:rPr>
              <w:t>76,58</w:t>
            </w:r>
          </w:p>
        </w:tc>
      </w:tr>
      <w:tr w:rsidR="000023B4" w14:paraId="28505D3B"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7ED919FD" w14:textId="77777777" w:rsidR="000023B4" w:rsidRDefault="000023B4">
            <w:pPr>
              <w:jc w:val="center"/>
              <w:outlineLvl w:val="0"/>
              <w:rPr>
                <w:sz w:val="20"/>
                <w:szCs w:val="20"/>
              </w:rPr>
            </w:pPr>
            <w:r>
              <w:rPr>
                <w:sz w:val="20"/>
                <w:szCs w:val="20"/>
              </w:rPr>
              <w:t>1004</w:t>
            </w:r>
          </w:p>
        </w:tc>
        <w:tc>
          <w:tcPr>
            <w:tcW w:w="4306" w:type="dxa"/>
            <w:gridSpan w:val="2"/>
            <w:tcBorders>
              <w:top w:val="nil"/>
              <w:left w:val="nil"/>
              <w:bottom w:val="single" w:sz="4" w:space="0" w:color="auto"/>
              <w:right w:val="single" w:sz="4" w:space="0" w:color="auto"/>
            </w:tcBorders>
            <w:vAlign w:val="center"/>
            <w:hideMark/>
          </w:tcPr>
          <w:p w14:paraId="69C6EE7A" w14:textId="77777777" w:rsidR="000023B4" w:rsidRDefault="000023B4">
            <w:pPr>
              <w:outlineLvl w:val="0"/>
              <w:rPr>
                <w:sz w:val="20"/>
                <w:szCs w:val="20"/>
              </w:rPr>
            </w:pPr>
            <w:r>
              <w:rPr>
                <w:sz w:val="20"/>
                <w:szCs w:val="20"/>
              </w:rPr>
              <w:t>Охрана семьи и детства</w:t>
            </w:r>
          </w:p>
        </w:tc>
        <w:tc>
          <w:tcPr>
            <w:tcW w:w="1846" w:type="dxa"/>
            <w:gridSpan w:val="3"/>
            <w:tcBorders>
              <w:top w:val="nil"/>
              <w:left w:val="nil"/>
              <w:bottom w:val="single" w:sz="4" w:space="0" w:color="auto"/>
              <w:right w:val="single" w:sz="4" w:space="0" w:color="auto"/>
            </w:tcBorders>
            <w:vAlign w:val="center"/>
            <w:hideMark/>
          </w:tcPr>
          <w:p w14:paraId="0FB7A9FF" w14:textId="77777777" w:rsidR="000023B4" w:rsidRDefault="000023B4">
            <w:pPr>
              <w:jc w:val="right"/>
              <w:outlineLvl w:val="0"/>
              <w:rPr>
                <w:sz w:val="20"/>
                <w:szCs w:val="20"/>
              </w:rPr>
            </w:pPr>
            <w:r>
              <w:rPr>
                <w:sz w:val="20"/>
                <w:szCs w:val="20"/>
              </w:rPr>
              <w:t>28 933,37</w:t>
            </w:r>
          </w:p>
        </w:tc>
        <w:tc>
          <w:tcPr>
            <w:tcW w:w="1508" w:type="dxa"/>
            <w:gridSpan w:val="3"/>
            <w:tcBorders>
              <w:top w:val="nil"/>
              <w:left w:val="nil"/>
              <w:bottom w:val="single" w:sz="4" w:space="0" w:color="auto"/>
              <w:right w:val="single" w:sz="4" w:space="0" w:color="auto"/>
            </w:tcBorders>
            <w:vAlign w:val="center"/>
            <w:hideMark/>
          </w:tcPr>
          <w:p w14:paraId="14014FCA" w14:textId="77777777" w:rsidR="000023B4" w:rsidRDefault="000023B4">
            <w:pPr>
              <w:jc w:val="right"/>
              <w:outlineLvl w:val="0"/>
              <w:rPr>
                <w:sz w:val="20"/>
                <w:szCs w:val="20"/>
              </w:rPr>
            </w:pPr>
            <w:r>
              <w:rPr>
                <w:sz w:val="20"/>
                <w:szCs w:val="20"/>
              </w:rPr>
              <w:t>29 041,15</w:t>
            </w:r>
          </w:p>
        </w:tc>
        <w:tc>
          <w:tcPr>
            <w:tcW w:w="1299" w:type="dxa"/>
            <w:gridSpan w:val="4"/>
            <w:tcBorders>
              <w:top w:val="nil"/>
              <w:left w:val="nil"/>
              <w:bottom w:val="single" w:sz="4" w:space="0" w:color="auto"/>
              <w:right w:val="single" w:sz="4" w:space="0" w:color="auto"/>
            </w:tcBorders>
            <w:vAlign w:val="center"/>
            <w:hideMark/>
          </w:tcPr>
          <w:p w14:paraId="115EBC0C" w14:textId="77777777" w:rsidR="000023B4" w:rsidRDefault="000023B4">
            <w:pPr>
              <w:jc w:val="right"/>
              <w:outlineLvl w:val="0"/>
              <w:rPr>
                <w:sz w:val="20"/>
                <w:szCs w:val="20"/>
              </w:rPr>
            </w:pPr>
            <w:r>
              <w:rPr>
                <w:sz w:val="20"/>
                <w:szCs w:val="20"/>
              </w:rPr>
              <w:t>42 576,22</w:t>
            </w:r>
          </w:p>
        </w:tc>
        <w:tc>
          <w:tcPr>
            <w:tcW w:w="1286" w:type="dxa"/>
            <w:gridSpan w:val="3"/>
            <w:tcBorders>
              <w:top w:val="nil"/>
              <w:left w:val="nil"/>
              <w:bottom w:val="single" w:sz="4" w:space="0" w:color="auto"/>
              <w:right w:val="single" w:sz="4" w:space="0" w:color="auto"/>
            </w:tcBorders>
            <w:vAlign w:val="center"/>
            <w:hideMark/>
          </w:tcPr>
          <w:p w14:paraId="7A60CCA8" w14:textId="77777777" w:rsidR="000023B4" w:rsidRDefault="000023B4">
            <w:pPr>
              <w:jc w:val="right"/>
              <w:outlineLvl w:val="0"/>
              <w:rPr>
                <w:sz w:val="20"/>
                <w:szCs w:val="20"/>
              </w:rPr>
            </w:pPr>
            <w:r>
              <w:rPr>
                <w:sz w:val="20"/>
                <w:szCs w:val="20"/>
              </w:rPr>
              <w:t>13 642,85</w:t>
            </w:r>
          </w:p>
        </w:tc>
        <w:tc>
          <w:tcPr>
            <w:tcW w:w="1499" w:type="dxa"/>
            <w:gridSpan w:val="2"/>
            <w:tcBorders>
              <w:top w:val="nil"/>
              <w:left w:val="nil"/>
              <w:bottom w:val="single" w:sz="4" w:space="0" w:color="auto"/>
              <w:right w:val="single" w:sz="4" w:space="0" w:color="auto"/>
            </w:tcBorders>
            <w:vAlign w:val="center"/>
            <w:hideMark/>
          </w:tcPr>
          <w:p w14:paraId="6E9840FD" w14:textId="77777777" w:rsidR="000023B4" w:rsidRDefault="000023B4">
            <w:pPr>
              <w:jc w:val="right"/>
              <w:outlineLvl w:val="0"/>
              <w:rPr>
                <w:sz w:val="20"/>
                <w:szCs w:val="20"/>
              </w:rPr>
            </w:pPr>
            <w:r>
              <w:rPr>
                <w:sz w:val="20"/>
                <w:szCs w:val="20"/>
              </w:rPr>
              <w:t>147,15</w:t>
            </w:r>
          </w:p>
        </w:tc>
        <w:tc>
          <w:tcPr>
            <w:tcW w:w="1320" w:type="dxa"/>
            <w:gridSpan w:val="3"/>
            <w:tcBorders>
              <w:top w:val="nil"/>
              <w:left w:val="nil"/>
              <w:bottom w:val="single" w:sz="4" w:space="0" w:color="auto"/>
              <w:right w:val="single" w:sz="4" w:space="0" w:color="auto"/>
            </w:tcBorders>
            <w:vAlign w:val="center"/>
            <w:hideMark/>
          </w:tcPr>
          <w:p w14:paraId="620222C5" w14:textId="77777777" w:rsidR="000023B4" w:rsidRDefault="000023B4">
            <w:pPr>
              <w:jc w:val="right"/>
              <w:outlineLvl w:val="0"/>
              <w:rPr>
                <w:sz w:val="20"/>
                <w:szCs w:val="20"/>
              </w:rPr>
            </w:pPr>
            <w:r>
              <w:rPr>
                <w:sz w:val="20"/>
                <w:szCs w:val="20"/>
              </w:rPr>
              <w:t>13 535,07</w:t>
            </w:r>
          </w:p>
        </w:tc>
        <w:tc>
          <w:tcPr>
            <w:tcW w:w="1500" w:type="dxa"/>
            <w:gridSpan w:val="2"/>
            <w:tcBorders>
              <w:top w:val="nil"/>
              <w:left w:val="nil"/>
              <w:bottom w:val="single" w:sz="4" w:space="0" w:color="auto"/>
              <w:right w:val="single" w:sz="4" w:space="0" w:color="auto"/>
            </w:tcBorders>
            <w:vAlign w:val="center"/>
            <w:hideMark/>
          </w:tcPr>
          <w:p w14:paraId="06FCB8F6" w14:textId="77777777" w:rsidR="000023B4" w:rsidRDefault="000023B4">
            <w:pPr>
              <w:jc w:val="right"/>
              <w:outlineLvl w:val="0"/>
              <w:rPr>
                <w:sz w:val="20"/>
                <w:szCs w:val="20"/>
              </w:rPr>
            </w:pPr>
            <w:r>
              <w:rPr>
                <w:sz w:val="20"/>
                <w:szCs w:val="20"/>
              </w:rPr>
              <w:t>146,61</w:t>
            </w:r>
          </w:p>
        </w:tc>
      </w:tr>
      <w:tr w:rsidR="000023B4" w14:paraId="55F49EC2"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2E156C30" w14:textId="77777777" w:rsidR="000023B4" w:rsidRDefault="000023B4">
            <w:pPr>
              <w:jc w:val="center"/>
              <w:outlineLvl w:val="0"/>
              <w:rPr>
                <w:sz w:val="20"/>
                <w:szCs w:val="20"/>
              </w:rPr>
            </w:pPr>
            <w:r>
              <w:rPr>
                <w:sz w:val="20"/>
                <w:szCs w:val="20"/>
              </w:rPr>
              <w:t>1006</w:t>
            </w:r>
          </w:p>
        </w:tc>
        <w:tc>
          <w:tcPr>
            <w:tcW w:w="4306" w:type="dxa"/>
            <w:gridSpan w:val="2"/>
            <w:tcBorders>
              <w:top w:val="nil"/>
              <w:left w:val="nil"/>
              <w:bottom w:val="single" w:sz="4" w:space="0" w:color="auto"/>
              <w:right w:val="single" w:sz="4" w:space="0" w:color="auto"/>
            </w:tcBorders>
            <w:vAlign w:val="center"/>
            <w:hideMark/>
          </w:tcPr>
          <w:p w14:paraId="06E4396B" w14:textId="77777777" w:rsidR="000023B4" w:rsidRDefault="000023B4">
            <w:pPr>
              <w:outlineLvl w:val="0"/>
              <w:rPr>
                <w:sz w:val="20"/>
                <w:szCs w:val="20"/>
              </w:rPr>
            </w:pPr>
            <w:r>
              <w:rPr>
                <w:sz w:val="20"/>
                <w:szCs w:val="20"/>
              </w:rPr>
              <w:t>Другие вопросы в области социальной политики</w:t>
            </w:r>
          </w:p>
        </w:tc>
        <w:tc>
          <w:tcPr>
            <w:tcW w:w="1846" w:type="dxa"/>
            <w:gridSpan w:val="3"/>
            <w:tcBorders>
              <w:top w:val="nil"/>
              <w:left w:val="nil"/>
              <w:bottom w:val="single" w:sz="4" w:space="0" w:color="auto"/>
              <w:right w:val="single" w:sz="4" w:space="0" w:color="auto"/>
            </w:tcBorders>
            <w:vAlign w:val="center"/>
            <w:hideMark/>
          </w:tcPr>
          <w:p w14:paraId="7C7B7863" w14:textId="77777777" w:rsidR="000023B4" w:rsidRDefault="000023B4">
            <w:pPr>
              <w:jc w:val="right"/>
              <w:outlineLvl w:val="0"/>
              <w:rPr>
                <w:sz w:val="20"/>
                <w:szCs w:val="20"/>
              </w:rPr>
            </w:pPr>
            <w:r>
              <w:rPr>
                <w:sz w:val="20"/>
                <w:szCs w:val="20"/>
              </w:rPr>
              <w:t>996,90</w:t>
            </w:r>
          </w:p>
        </w:tc>
        <w:tc>
          <w:tcPr>
            <w:tcW w:w="1508" w:type="dxa"/>
            <w:gridSpan w:val="3"/>
            <w:tcBorders>
              <w:top w:val="nil"/>
              <w:left w:val="nil"/>
              <w:bottom w:val="single" w:sz="4" w:space="0" w:color="auto"/>
              <w:right w:val="single" w:sz="4" w:space="0" w:color="auto"/>
            </w:tcBorders>
            <w:vAlign w:val="center"/>
            <w:hideMark/>
          </w:tcPr>
          <w:p w14:paraId="27C668D9" w14:textId="77777777" w:rsidR="000023B4" w:rsidRDefault="000023B4">
            <w:pPr>
              <w:jc w:val="right"/>
              <w:outlineLvl w:val="0"/>
              <w:rPr>
                <w:sz w:val="20"/>
                <w:szCs w:val="20"/>
              </w:rPr>
            </w:pPr>
            <w:r>
              <w:rPr>
                <w:sz w:val="20"/>
                <w:szCs w:val="20"/>
              </w:rPr>
              <w:t>40 730,75</w:t>
            </w:r>
          </w:p>
        </w:tc>
        <w:tc>
          <w:tcPr>
            <w:tcW w:w="1299" w:type="dxa"/>
            <w:gridSpan w:val="4"/>
            <w:tcBorders>
              <w:top w:val="nil"/>
              <w:left w:val="nil"/>
              <w:bottom w:val="single" w:sz="4" w:space="0" w:color="auto"/>
              <w:right w:val="single" w:sz="4" w:space="0" w:color="auto"/>
            </w:tcBorders>
            <w:vAlign w:val="center"/>
            <w:hideMark/>
          </w:tcPr>
          <w:p w14:paraId="01B1227B" w14:textId="77777777" w:rsidR="000023B4" w:rsidRDefault="000023B4">
            <w:pPr>
              <w:jc w:val="right"/>
              <w:outlineLvl w:val="0"/>
              <w:rPr>
                <w:sz w:val="20"/>
                <w:szCs w:val="20"/>
              </w:rPr>
            </w:pPr>
            <w:r>
              <w:rPr>
                <w:sz w:val="20"/>
                <w:szCs w:val="20"/>
              </w:rPr>
              <w:t>1 191,90</w:t>
            </w:r>
          </w:p>
        </w:tc>
        <w:tc>
          <w:tcPr>
            <w:tcW w:w="1286" w:type="dxa"/>
            <w:gridSpan w:val="3"/>
            <w:tcBorders>
              <w:top w:val="nil"/>
              <w:left w:val="nil"/>
              <w:bottom w:val="single" w:sz="4" w:space="0" w:color="auto"/>
              <w:right w:val="single" w:sz="4" w:space="0" w:color="auto"/>
            </w:tcBorders>
            <w:vAlign w:val="center"/>
            <w:hideMark/>
          </w:tcPr>
          <w:p w14:paraId="03846D67" w14:textId="77777777" w:rsidR="000023B4" w:rsidRDefault="000023B4">
            <w:pPr>
              <w:jc w:val="right"/>
              <w:outlineLvl w:val="0"/>
              <w:rPr>
                <w:sz w:val="20"/>
                <w:szCs w:val="20"/>
              </w:rPr>
            </w:pPr>
            <w:r>
              <w:rPr>
                <w:sz w:val="20"/>
                <w:szCs w:val="20"/>
              </w:rPr>
              <w:t>195,00</w:t>
            </w:r>
          </w:p>
        </w:tc>
        <w:tc>
          <w:tcPr>
            <w:tcW w:w="1499" w:type="dxa"/>
            <w:gridSpan w:val="2"/>
            <w:tcBorders>
              <w:top w:val="nil"/>
              <w:left w:val="nil"/>
              <w:bottom w:val="single" w:sz="4" w:space="0" w:color="auto"/>
              <w:right w:val="single" w:sz="4" w:space="0" w:color="auto"/>
            </w:tcBorders>
            <w:vAlign w:val="center"/>
            <w:hideMark/>
          </w:tcPr>
          <w:p w14:paraId="0A65BC0D" w14:textId="77777777" w:rsidR="000023B4" w:rsidRDefault="000023B4">
            <w:pPr>
              <w:jc w:val="right"/>
              <w:outlineLvl w:val="0"/>
              <w:rPr>
                <w:sz w:val="20"/>
                <w:szCs w:val="20"/>
              </w:rPr>
            </w:pPr>
            <w:r>
              <w:rPr>
                <w:sz w:val="20"/>
                <w:szCs w:val="20"/>
              </w:rPr>
              <w:t>119,56</w:t>
            </w:r>
          </w:p>
        </w:tc>
        <w:tc>
          <w:tcPr>
            <w:tcW w:w="1320" w:type="dxa"/>
            <w:gridSpan w:val="3"/>
            <w:tcBorders>
              <w:top w:val="nil"/>
              <w:left w:val="nil"/>
              <w:bottom w:val="single" w:sz="4" w:space="0" w:color="auto"/>
              <w:right w:val="single" w:sz="4" w:space="0" w:color="auto"/>
            </w:tcBorders>
            <w:vAlign w:val="center"/>
            <w:hideMark/>
          </w:tcPr>
          <w:p w14:paraId="7BEBE898" w14:textId="77777777" w:rsidR="000023B4" w:rsidRDefault="000023B4">
            <w:pPr>
              <w:jc w:val="right"/>
              <w:outlineLvl w:val="0"/>
              <w:rPr>
                <w:sz w:val="20"/>
                <w:szCs w:val="20"/>
              </w:rPr>
            </w:pPr>
            <w:r>
              <w:rPr>
                <w:sz w:val="20"/>
                <w:szCs w:val="20"/>
              </w:rPr>
              <w:t>-39 538,85</w:t>
            </w:r>
          </w:p>
        </w:tc>
        <w:tc>
          <w:tcPr>
            <w:tcW w:w="1500" w:type="dxa"/>
            <w:gridSpan w:val="2"/>
            <w:tcBorders>
              <w:top w:val="nil"/>
              <w:left w:val="nil"/>
              <w:bottom w:val="single" w:sz="4" w:space="0" w:color="auto"/>
              <w:right w:val="single" w:sz="4" w:space="0" w:color="auto"/>
            </w:tcBorders>
            <w:vAlign w:val="center"/>
            <w:hideMark/>
          </w:tcPr>
          <w:p w14:paraId="244714C5" w14:textId="77777777" w:rsidR="000023B4" w:rsidRDefault="000023B4">
            <w:pPr>
              <w:jc w:val="right"/>
              <w:outlineLvl w:val="0"/>
              <w:rPr>
                <w:sz w:val="20"/>
                <w:szCs w:val="20"/>
              </w:rPr>
            </w:pPr>
            <w:r>
              <w:rPr>
                <w:sz w:val="20"/>
                <w:szCs w:val="20"/>
              </w:rPr>
              <w:t>2,93</w:t>
            </w:r>
          </w:p>
        </w:tc>
      </w:tr>
      <w:tr w:rsidR="000023B4" w14:paraId="37855C4B"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247B6679" w14:textId="77777777" w:rsidR="000023B4" w:rsidRDefault="000023B4">
            <w:pPr>
              <w:jc w:val="center"/>
              <w:rPr>
                <w:b/>
                <w:bCs/>
                <w:sz w:val="20"/>
                <w:szCs w:val="20"/>
              </w:rPr>
            </w:pPr>
            <w:r>
              <w:rPr>
                <w:b/>
                <w:bCs/>
                <w:sz w:val="20"/>
                <w:szCs w:val="20"/>
              </w:rPr>
              <w:t>1100</w:t>
            </w:r>
          </w:p>
        </w:tc>
        <w:tc>
          <w:tcPr>
            <w:tcW w:w="4306" w:type="dxa"/>
            <w:gridSpan w:val="2"/>
            <w:tcBorders>
              <w:top w:val="nil"/>
              <w:left w:val="nil"/>
              <w:bottom w:val="single" w:sz="4" w:space="0" w:color="auto"/>
              <w:right w:val="single" w:sz="4" w:space="0" w:color="auto"/>
            </w:tcBorders>
            <w:vAlign w:val="center"/>
            <w:hideMark/>
          </w:tcPr>
          <w:p w14:paraId="2D16FC4F" w14:textId="77777777" w:rsidR="000023B4" w:rsidRDefault="000023B4">
            <w:pPr>
              <w:rPr>
                <w:b/>
                <w:bCs/>
                <w:sz w:val="20"/>
                <w:szCs w:val="20"/>
              </w:rPr>
            </w:pPr>
            <w:r>
              <w:rPr>
                <w:b/>
                <w:bCs/>
                <w:sz w:val="20"/>
                <w:szCs w:val="20"/>
              </w:rPr>
              <w:t>ФИЗИЧЕСКАЯ КУЛЬТУРА И СПОРТ</w:t>
            </w:r>
          </w:p>
        </w:tc>
        <w:tc>
          <w:tcPr>
            <w:tcW w:w="1846" w:type="dxa"/>
            <w:gridSpan w:val="3"/>
            <w:tcBorders>
              <w:top w:val="nil"/>
              <w:left w:val="nil"/>
              <w:bottom w:val="single" w:sz="4" w:space="0" w:color="auto"/>
              <w:right w:val="single" w:sz="4" w:space="0" w:color="auto"/>
            </w:tcBorders>
            <w:vAlign w:val="center"/>
            <w:hideMark/>
          </w:tcPr>
          <w:p w14:paraId="65DA400F" w14:textId="77777777" w:rsidR="000023B4" w:rsidRDefault="000023B4">
            <w:pPr>
              <w:jc w:val="right"/>
              <w:rPr>
                <w:b/>
                <w:bCs/>
                <w:sz w:val="20"/>
                <w:szCs w:val="20"/>
              </w:rPr>
            </w:pPr>
            <w:r>
              <w:rPr>
                <w:b/>
                <w:bCs/>
                <w:sz w:val="20"/>
                <w:szCs w:val="20"/>
              </w:rPr>
              <w:t>224 068,14</w:t>
            </w:r>
          </w:p>
        </w:tc>
        <w:tc>
          <w:tcPr>
            <w:tcW w:w="1508" w:type="dxa"/>
            <w:gridSpan w:val="3"/>
            <w:tcBorders>
              <w:top w:val="nil"/>
              <w:left w:val="nil"/>
              <w:bottom w:val="single" w:sz="4" w:space="0" w:color="auto"/>
              <w:right w:val="single" w:sz="4" w:space="0" w:color="auto"/>
            </w:tcBorders>
            <w:vAlign w:val="center"/>
            <w:hideMark/>
          </w:tcPr>
          <w:p w14:paraId="00D865BB" w14:textId="77777777" w:rsidR="000023B4" w:rsidRDefault="000023B4">
            <w:pPr>
              <w:jc w:val="right"/>
              <w:rPr>
                <w:b/>
                <w:bCs/>
                <w:sz w:val="20"/>
                <w:szCs w:val="20"/>
              </w:rPr>
            </w:pPr>
            <w:r>
              <w:rPr>
                <w:b/>
                <w:bCs/>
                <w:sz w:val="20"/>
                <w:szCs w:val="20"/>
              </w:rPr>
              <w:t>268 521,57</w:t>
            </w:r>
          </w:p>
        </w:tc>
        <w:tc>
          <w:tcPr>
            <w:tcW w:w="1299" w:type="dxa"/>
            <w:gridSpan w:val="4"/>
            <w:tcBorders>
              <w:top w:val="nil"/>
              <w:left w:val="nil"/>
              <w:bottom w:val="single" w:sz="4" w:space="0" w:color="auto"/>
              <w:right w:val="single" w:sz="4" w:space="0" w:color="auto"/>
            </w:tcBorders>
            <w:vAlign w:val="center"/>
            <w:hideMark/>
          </w:tcPr>
          <w:p w14:paraId="08C36817" w14:textId="77777777" w:rsidR="000023B4" w:rsidRDefault="000023B4">
            <w:pPr>
              <w:jc w:val="right"/>
              <w:rPr>
                <w:b/>
                <w:bCs/>
                <w:sz w:val="20"/>
                <w:szCs w:val="20"/>
              </w:rPr>
            </w:pPr>
            <w:r>
              <w:rPr>
                <w:b/>
                <w:bCs/>
                <w:sz w:val="20"/>
                <w:szCs w:val="20"/>
              </w:rPr>
              <w:t>167 568,92</w:t>
            </w:r>
          </w:p>
        </w:tc>
        <w:tc>
          <w:tcPr>
            <w:tcW w:w="1286" w:type="dxa"/>
            <w:gridSpan w:val="3"/>
            <w:tcBorders>
              <w:top w:val="nil"/>
              <w:left w:val="nil"/>
              <w:bottom w:val="single" w:sz="4" w:space="0" w:color="auto"/>
              <w:right w:val="single" w:sz="4" w:space="0" w:color="auto"/>
            </w:tcBorders>
            <w:vAlign w:val="center"/>
            <w:hideMark/>
          </w:tcPr>
          <w:p w14:paraId="4B7CF3D4" w14:textId="77777777" w:rsidR="000023B4" w:rsidRDefault="000023B4">
            <w:pPr>
              <w:jc w:val="right"/>
              <w:rPr>
                <w:b/>
                <w:bCs/>
                <w:sz w:val="20"/>
                <w:szCs w:val="20"/>
              </w:rPr>
            </w:pPr>
            <w:r>
              <w:rPr>
                <w:b/>
                <w:bCs/>
                <w:sz w:val="20"/>
                <w:szCs w:val="20"/>
              </w:rPr>
              <w:t>-56 499,22</w:t>
            </w:r>
          </w:p>
        </w:tc>
        <w:tc>
          <w:tcPr>
            <w:tcW w:w="1499" w:type="dxa"/>
            <w:gridSpan w:val="2"/>
            <w:tcBorders>
              <w:top w:val="nil"/>
              <w:left w:val="nil"/>
              <w:bottom w:val="single" w:sz="4" w:space="0" w:color="auto"/>
              <w:right w:val="single" w:sz="4" w:space="0" w:color="auto"/>
            </w:tcBorders>
            <w:vAlign w:val="center"/>
            <w:hideMark/>
          </w:tcPr>
          <w:p w14:paraId="13A2D736" w14:textId="77777777" w:rsidR="000023B4" w:rsidRDefault="000023B4">
            <w:pPr>
              <w:jc w:val="right"/>
              <w:rPr>
                <w:b/>
                <w:bCs/>
                <w:sz w:val="20"/>
                <w:szCs w:val="20"/>
              </w:rPr>
            </w:pPr>
            <w:r>
              <w:rPr>
                <w:b/>
                <w:bCs/>
                <w:sz w:val="20"/>
                <w:szCs w:val="20"/>
              </w:rPr>
              <w:t>74,78</w:t>
            </w:r>
          </w:p>
        </w:tc>
        <w:tc>
          <w:tcPr>
            <w:tcW w:w="1320" w:type="dxa"/>
            <w:gridSpan w:val="3"/>
            <w:tcBorders>
              <w:top w:val="nil"/>
              <w:left w:val="nil"/>
              <w:bottom w:val="single" w:sz="4" w:space="0" w:color="auto"/>
              <w:right w:val="single" w:sz="4" w:space="0" w:color="auto"/>
            </w:tcBorders>
            <w:vAlign w:val="center"/>
            <w:hideMark/>
          </w:tcPr>
          <w:p w14:paraId="6926DD79" w14:textId="77777777" w:rsidR="000023B4" w:rsidRDefault="000023B4">
            <w:pPr>
              <w:jc w:val="right"/>
              <w:rPr>
                <w:b/>
                <w:bCs/>
                <w:sz w:val="20"/>
                <w:szCs w:val="20"/>
              </w:rPr>
            </w:pPr>
            <w:r>
              <w:rPr>
                <w:b/>
                <w:bCs/>
                <w:sz w:val="20"/>
                <w:szCs w:val="20"/>
              </w:rPr>
              <w:t>-100 952,65</w:t>
            </w:r>
          </w:p>
        </w:tc>
        <w:tc>
          <w:tcPr>
            <w:tcW w:w="1500" w:type="dxa"/>
            <w:gridSpan w:val="2"/>
            <w:tcBorders>
              <w:top w:val="nil"/>
              <w:left w:val="nil"/>
              <w:bottom w:val="single" w:sz="4" w:space="0" w:color="auto"/>
              <w:right w:val="single" w:sz="4" w:space="0" w:color="auto"/>
            </w:tcBorders>
            <w:vAlign w:val="center"/>
            <w:hideMark/>
          </w:tcPr>
          <w:p w14:paraId="130B6744" w14:textId="77777777" w:rsidR="000023B4" w:rsidRDefault="000023B4">
            <w:pPr>
              <w:jc w:val="right"/>
              <w:rPr>
                <w:b/>
                <w:bCs/>
                <w:sz w:val="20"/>
                <w:szCs w:val="20"/>
              </w:rPr>
            </w:pPr>
            <w:r>
              <w:rPr>
                <w:b/>
                <w:bCs/>
                <w:sz w:val="20"/>
                <w:szCs w:val="20"/>
              </w:rPr>
              <w:t>62,40</w:t>
            </w:r>
          </w:p>
        </w:tc>
      </w:tr>
      <w:tr w:rsidR="000023B4" w14:paraId="64841E26"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123272C1" w14:textId="77777777" w:rsidR="000023B4" w:rsidRDefault="000023B4">
            <w:pPr>
              <w:jc w:val="center"/>
              <w:outlineLvl w:val="0"/>
              <w:rPr>
                <w:sz w:val="20"/>
                <w:szCs w:val="20"/>
              </w:rPr>
            </w:pPr>
            <w:r>
              <w:rPr>
                <w:sz w:val="20"/>
                <w:szCs w:val="20"/>
              </w:rPr>
              <w:t>1101</w:t>
            </w:r>
          </w:p>
        </w:tc>
        <w:tc>
          <w:tcPr>
            <w:tcW w:w="4306" w:type="dxa"/>
            <w:gridSpan w:val="2"/>
            <w:tcBorders>
              <w:top w:val="nil"/>
              <w:left w:val="nil"/>
              <w:bottom w:val="single" w:sz="4" w:space="0" w:color="auto"/>
              <w:right w:val="single" w:sz="4" w:space="0" w:color="auto"/>
            </w:tcBorders>
            <w:vAlign w:val="center"/>
            <w:hideMark/>
          </w:tcPr>
          <w:p w14:paraId="346910DC" w14:textId="77777777" w:rsidR="000023B4" w:rsidRDefault="000023B4">
            <w:pPr>
              <w:outlineLvl w:val="0"/>
              <w:rPr>
                <w:sz w:val="20"/>
                <w:szCs w:val="20"/>
              </w:rPr>
            </w:pPr>
            <w:r>
              <w:rPr>
                <w:sz w:val="20"/>
                <w:szCs w:val="20"/>
              </w:rPr>
              <w:t>Физическая культура</w:t>
            </w:r>
          </w:p>
        </w:tc>
        <w:tc>
          <w:tcPr>
            <w:tcW w:w="1846" w:type="dxa"/>
            <w:gridSpan w:val="3"/>
            <w:tcBorders>
              <w:top w:val="nil"/>
              <w:left w:val="nil"/>
              <w:bottom w:val="single" w:sz="4" w:space="0" w:color="auto"/>
              <w:right w:val="single" w:sz="4" w:space="0" w:color="auto"/>
            </w:tcBorders>
            <w:vAlign w:val="center"/>
            <w:hideMark/>
          </w:tcPr>
          <w:p w14:paraId="3DB88AFC" w14:textId="77777777" w:rsidR="000023B4" w:rsidRDefault="000023B4">
            <w:pPr>
              <w:jc w:val="right"/>
              <w:outlineLvl w:val="0"/>
              <w:rPr>
                <w:sz w:val="20"/>
                <w:szCs w:val="20"/>
              </w:rPr>
            </w:pPr>
            <w:r>
              <w:rPr>
                <w:sz w:val="20"/>
                <w:szCs w:val="20"/>
              </w:rPr>
              <w:t>144 368,76</w:t>
            </w:r>
          </w:p>
        </w:tc>
        <w:tc>
          <w:tcPr>
            <w:tcW w:w="1508" w:type="dxa"/>
            <w:gridSpan w:val="3"/>
            <w:tcBorders>
              <w:top w:val="nil"/>
              <w:left w:val="nil"/>
              <w:bottom w:val="single" w:sz="4" w:space="0" w:color="auto"/>
              <w:right w:val="single" w:sz="4" w:space="0" w:color="auto"/>
            </w:tcBorders>
            <w:vAlign w:val="center"/>
            <w:hideMark/>
          </w:tcPr>
          <w:p w14:paraId="6BB8AED3" w14:textId="77777777" w:rsidR="000023B4" w:rsidRDefault="000023B4">
            <w:pPr>
              <w:jc w:val="right"/>
              <w:outlineLvl w:val="0"/>
              <w:rPr>
                <w:sz w:val="20"/>
                <w:szCs w:val="20"/>
              </w:rPr>
            </w:pPr>
            <w:r>
              <w:rPr>
                <w:sz w:val="20"/>
                <w:szCs w:val="20"/>
              </w:rPr>
              <w:t>152 648,20</w:t>
            </w:r>
          </w:p>
        </w:tc>
        <w:tc>
          <w:tcPr>
            <w:tcW w:w="1299" w:type="dxa"/>
            <w:gridSpan w:val="4"/>
            <w:tcBorders>
              <w:top w:val="nil"/>
              <w:left w:val="nil"/>
              <w:bottom w:val="single" w:sz="4" w:space="0" w:color="auto"/>
              <w:right w:val="single" w:sz="4" w:space="0" w:color="auto"/>
            </w:tcBorders>
            <w:vAlign w:val="center"/>
            <w:hideMark/>
          </w:tcPr>
          <w:p w14:paraId="2717C738" w14:textId="77777777" w:rsidR="000023B4" w:rsidRDefault="000023B4">
            <w:pPr>
              <w:jc w:val="right"/>
              <w:outlineLvl w:val="0"/>
              <w:rPr>
                <w:sz w:val="20"/>
                <w:szCs w:val="20"/>
              </w:rPr>
            </w:pPr>
            <w:r>
              <w:rPr>
                <w:sz w:val="20"/>
                <w:szCs w:val="20"/>
              </w:rPr>
              <w:t>83 832,65</w:t>
            </w:r>
          </w:p>
        </w:tc>
        <w:tc>
          <w:tcPr>
            <w:tcW w:w="1286" w:type="dxa"/>
            <w:gridSpan w:val="3"/>
            <w:tcBorders>
              <w:top w:val="nil"/>
              <w:left w:val="nil"/>
              <w:bottom w:val="single" w:sz="4" w:space="0" w:color="auto"/>
              <w:right w:val="single" w:sz="4" w:space="0" w:color="auto"/>
            </w:tcBorders>
            <w:vAlign w:val="center"/>
            <w:hideMark/>
          </w:tcPr>
          <w:p w14:paraId="56427ED7" w14:textId="77777777" w:rsidR="000023B4" w:rsidRDefault="000023B4">
            <w:pPr>
              <w:jc w:val="right"/>
              <w:outlineLvl w:val="0"/>
              <w:rPr>
                <w:sz w:val="20"/>
                <w:szCs w:val="20"/>
              </w:rPr>
            </w:pPr>
            <w:r>
              <w:rPr>
                <w:sz w:val="20"/>
                <w:szCs w:val="20"/>
              </w:rPr>
              <w:t>-60 536,11</w:t>
            </w:r>
          </w:p>
        </w:tc>
        <w:tc>
          <w:tcPr>
            <w:tcW w:w="1499" w:type="dxa"/>
            <w:gridSpan w:val="2"/>
            <w:tcBorders>
              <w:top w:val="nil"/>
              <w:left w:val="nil"/>
              <w:bottom w:val="single" w:sz="4" w:space="0" w:color="auto"/>
              <w:right w:val="single" w:sz="4" w:space="0" w:color="auto"/>
            </w:tcBorders>
            <w:vAlign w:val="center"/>
            <w:hideMark/>
          </w:tcPr>
          <w:p w14:paraId="5008F398" w14:textId="77777777" w:rsidR="000023B4" w:rsidRDefault="000023B4">
            <w:pPr>
              <w:jc w:val="right"/>
              <w:outlineLvl w:val="0"/>
              <w:rPr>
                <w:sz w:val="20"/>
                <w:szCs w:val="20"/>
              </w:rPr>
            </w:pPr>
            <w:r>
              <w:rPr>
                <w:sz w:val="20"/>
                <w:szCs w:val="20"/>
              </w:rPr>
              <w:t>58,07</w:t>
            </w:r>
          </w:p>
        </w:tc>
        <w:tc>
          <w:tcPr>
            <w:tcW w:w="1320" w:type="dxa"/>
            <w:gridSpan w:val="3"/>
            <w:tcBorders>
              <w:top w:val="nil"/>
              <w:left w:val="nil"/>
              <w:bottom w:val="single" w:sz="4" w:space="0" w:color="auto"/>
              <w:right w:val="single" w:sz="4" w:space="0" w:color="auto"/>
            </w:tcBorders>
            <w:vAlign w:val="center"/>
            <w:hideMark/>
          </w:tcPr>
          <w:p w14:paraId="0275E0DE" w14:textId="77777777" w:rsidR="000023B4" w:rsidRDefault="000023B4">
            <w:pPr>
              <w:jc w:val="right"/>
              <w:outlineLvl w:val="0"/>
              <w:rPr>
                <w:sz w:val="20"/>
                <w:szCs w:val="20"/>
              </w:rPr>
            </w:pPr>
            <w:r>
              <w:rPr>
                <w:sz w:val="20"/>
                <w:szCs w:val="20"/>
              </w:rPr>
              <w:t>-68 815,55</w:t>
            </w:r>
          </w:p>
        </w:tc>
        <w:tc>
          <w:tcPr>
            <w:tcW w:w="1500" w:type="dxa"/>
            <w:gridSpan w:val="2"/>
            <w:tcBorders>
              <w:top w:val="nil"/>
              <w:left w:val="nil"/>
              <w:bottom w:val="single" w:sz="4" w:space="0" w:color="auto"/>
              <w:right w:val="single" w:sz="4" w:space="0" w:color="auto"/>
            </w:tcBorders>
            <w:vAlign w:val="center"/>
            <w:hideMark/>
          </w:tcPr>
          <w:p w14:paraId="7F406588" w14:textId="77777777" w:rsidR="000023B4" w:rsidRDefault="000023B4">
            <w:pPr>
              <w:jc w:val="right"/>
              <w:outlineLvl w:val="0"/>
              <w:rPr>
                <w:sz w:val="20"/>
                <w:szCs w:val="20"/>
              </w:rPr>
            </w:pPr>
            <w:r>
              <w:rPr>
                <w:sz w:val="20"/>
                <w:szCs w:val="20"/>
              </w:rPr>
              <w:t>54,92</w:t>
            </w:r>
          </w:p>
        </w:tc>
      </w:tr>
      <w:tr w:rsidR="000023B4" w14:paraId="1A92C1B8"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3B857F6E" w14:textId="77777777" w:rsidR="000023B4" w:rsidRDefault="000023B4">
            <w:pPr>
              <w:jc w:val="center"/>
              <w:rPr>
                <w:sz w:val="20"/>
                <w:szCs w:val="20"/>
              </w:rPr>
            </w:pPr>
            <w:r>
              <w:rPr>
                <w:sz w:val="20"/>
                <w:szCs w:val="20"/>
              </w:rPr>
              <w:t>1102</w:t>
            </w:r>
          </w:p>
        </w:tc>
        <w:tc>
          <w:tcPr>
            <w:tcW w:w="4306" w:type="dxa"/>
            <w:gridSpan w:val="2"/>
            <w:tcBorders>
              <w:top w:val="nil"/>
              <w:left w:val="nil"/>
              <w:bottom w:val="single" w:sz="4" w:space="0" w:color="auto"/>
              <w:right w:val="single" w:sz="4" w:space="0" w:color="auto"/>
            </w:tcBorders>
            <w:vAlign w:val="center"/>
            <w:hideMark/>
          </w:tcPr>
          <w:p w14:paraId="0B7680D2" w14:textId="77777777" w:rsidR="000023B4" w:rsidRDefault="000023B4">
            <w:pPr>
              <w:rPr>
                <w:sz w:val="20"/>
                <w:szCs w:val="20"/>
              </w:rPr>
            </w:pPr>
            <w:r>
              <w:rPr>
                <w:sz w:val="20"/>
                <w:szCs w:val="20"/>
              </w:rPr>
              <w:t>Массовый спорт</w:t>
            </w:r>
          </w:p>
        </w:tc>
        <w:tc>
          <w:tcPr>
            <w:tcW w:w="1846" w:type="dxa"/>
            <w:gridSpan w:val="3"/>
            <w:tcBorders>
              <w:top w:val="nil"/>
              <w:left w:val="nil"/>
              <w:bottom w:val="single" w:sz="4" w:space="0" w:color="auto"/>
              <w:right w:val="single" w:sz="4" w:space="0" w:color="auto"/>
            </w:tcBorders>
            <w:vAlign w:val="center"/>
            <w:hideMark/>
          </w:tcPr>
          <w:p w14:paraId="5C38B44E" w14:textId="77777777" w:rsidR="000023B4" w:rsidRDefault="000023B4">
            <w:pPr>
              <w:jc w:val="right"/>
              <w:rPr>
                <w:sz w:val="20"/>
                <w:szCs w:val="20"/>
              </w:rPr>
            </w:pPr>
            <w:r>
              <w:rPr>
                <w:sz w:val="20"/>
                <w:szCs w:val="20"/>
              </w:rPr>
              <w:t>40 906,41</w:t>
            </w:r>
          </w:p>
        </w:tc>
        <w:tc>
          <w:tcPr>
            <w:tcW w:w="1508" w:type="dxa"/>
            <w:gridSpan w:val="3"/>
            <w:tcBorders>
              <w:top w:val="nil"/>
              <w:left w:val="nil"/>
              <w:bottom w:val="single" w:sz="4" w:space="0" w:color="auto"/>
              <w:right w:val="single" w:sz="4" w:space="0" w:color="auto"/>
            </w:tcBorders>
            <w:vAlign w:val="center"/>
            <w:hideMark/>
          </w:tcPr>
          <w:p w14:paraId="066A0123" w14:textId="77777777" w:rsidR="000023B4" w:rsidRDefault="000023B4">
            <w:pPr>
              <w:jc w:val="right"/>
              <w:rPr>
                <w:sz w:val="20"/>
                <w:szCs w:val="20"/>
              </w:rPr>
            </w:pPr>
            <w:r>
              <w:rPr>
                <w:sz w:val="20"/>
                <w:szCs w:val="20"/>
              </w:rPr>
              <w:t>76 973,70</w:t>
            </w:r>
          </w:p>
        </w:tc>
        <w:tc>
          <w:tcPr>
            <w:tcW w:w="1299" w:type="dxa"/>
            <w:gridSpan w:val="4"/>
            <w:tcBorders>
              <w:top w:val="nil"/>
              <w:left w:val="nil"/>
              <w:bottom w:val="single" w:sz="4" w:space="0" w:color="auto"/>
              <w:right w:val="single" w:sz="4" w:space="0" w:color="auto"/>
            </w:tcBorders>
            <w:vAlign w:val="center"/>
            <w:hideMark/>
          </w:tcPr>
          <w:p w14:paraId="2BBA454D" w14:textId="77777777" w:rsidR="000023B4" w:rsidRDefault="000023B4">
            <w:pPr>
              <w:jc w:val="right"/>
              <w:rPr>
                <w:sz w:val="20"/>
                <w:szCs w:val="20"/>
              </w:rPr>
            </w:pPr>
            <w:r>
              <w:rPr>
                <w:sz w:val="20"/>
                <w:szCs w:val="20"/>
              </w:rPr>
              <w:t>37 434,67</w:t>
            </w:r>
          </w:p>
        </w:tc>
        <w:tc>
          <w:tcPr>
            <w:tcW w:w="1286" w:type="dxa"/>
            <w:gridSpan w:val="3"/>
            <w:tcBorders>
              <w:top w:val="nil"/>
              <w:left w:val="nil"/>
              <w:bottom w:val="single" w:sz="4" w:space="0" w:color="auto"/>
              <w:right w:val="single" w:sz="4" w:space="0" w:color="auto"/>
            </w:tcBorders>
            <w:vAlign w:val="center"/>
            <w:hideMark/>
          </w:tcPr>
          <w:p w14:paraId="24016D8C" w14:textId="77777777" w:rsidR="000023B4" w:rsidRDefault="000023B4">
            <w:pPr>
              <w:jc w:val="right"/>
              <w:rPr>
                <w:sz w:val="20"/>
                <w:szCs w:val="20"/>
              </w:rPr>
            </w:pPr>
            <w:r>
              <w:rPr>
                <w:sz w:val="20"/>
                <w:szCs w:val="20"/>
              </w:rPr>
              <w:t>-3 471,74</w:t>
            </w:r>
          </w:p>
        </w:tc>
        <w:tc>
          <w:tcPr>
            <w:tcW w:w="1499" w:type="dxa"/>
            <w:gridSpan w:val="2"/>
            <w:tcBorders>
              <w:top w:val="nil"/>
              <w:left w:val="nil"/>
              <w:bottom w:val="single" w:sz="4" w:space="0" w:color="auto"/>
              <w:right w:val="single" w:sz="4" w:space="0" w:color="auto"/>
            </w:tcBorders>
            <w:vAlign w:val="center"/>
            <w:hideMark/>
          </w:tcPr>
          <w:p w14:paraId="65D44DC7" w14:textId="77777777" w:rsidR="000023B4" w:rsidRDefault="000023B4">
            <w:pPr>
              <w:jc w:val="right"/>
              <w:rPr>
                <w:sz w:val="20"/>
                <w:szCs w:val="20"/>
              </w:rPr>
            </w:pPr>
            <w:r>
              <w:rPr>
                <w:sz w:val="20"/>
                <w:szCs w:val="20"/>
              </w:rPr>
              <w:t>91,51</w:t>
            </w:r>
          </w:p>
        </w:tc>
        <w:tc>
          <w:tcPr>
            <w:tcW w:w="1320" w:type="dxa"/>
            <w:gridSpan w:val="3"/>
            <w:tcBorders>
              <w:top w:val="nil"/>
              <w:left w:val="nil"/>
              <w:bottom w:val="single" w:sz="4" w:space="0" w:color="auto"/>
              <w:right w:val="single" w:sz="4" w:space="0" w:color="auto"/>
            </w:tcBorders>
            <w:vAlign w:val="center"/>
            <w:hideMark/>
          </w:tcPr>
          <w:p w14:paraId="1CB8B4CB" w14:textId="77777777" w:rsidR="000023B4" w:rsidRDefault="000023B4">
            <w:pPr>
              <w:jc w:val="right"/>
              <w:rPr>
                <w:sz w:val="20"/>
                <w:szCs w:val="20"/>
              </w:rPr>
            </w:pPr>
            <w:r>
              <w:rPr>
                <w:sz w:val="20"/>
                <w:szCs w:val="20"/>
              </w:rPr>
              <w:t>-39 539,03</w:t>
            </w:r>
          </w:p>
        </w:tc>
        <w:tc>
          <w:tcPr>
            <w:tcW w:w="1500" w:type="dxa"/>
            <w:gridSpan w:val="2"/>
            <w:tcBorders>
              <w:top w:val="nil"/>
              <w:left w:val="nil"/>
              <w:bottom w:val="single" w:sz="4" w:space="0" w:color="auto"/>
              <w:right w:val="single" w:sz="4" w:space="0" w:color="auto"/>
            </w:tcBorders>
            <w:vAlign w:val="center"/>
            <w:hideMark/>
          </w:tcPr>
          <w:p w14:paraId="74FC9FFE" w14:textId="77777777" w:rsidR="000023B4" w:rsidRDefault="000023B4">
            <w:pPr>
              <w:jc w:val="right"/>
              <w:rPr>
                <w:sz w:val="20"/>
                <w:szCs w:val="20"/>
              </w:rPr>
            </w:pPr>
            <w:r>
              <w:rPr>
                <w:sz w:val="20"/>
                <w:szCs w:val="20"/>
              </w:rPr>
              <w:t>48,63</w:t>
            </w:r>
          </w:p>
        </w:tc>
      </w:tr>
      <w:tr w:rsidR="000023B4" w14:paraId="6537085E"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0B1E7FCC" w14:textId="77777777" w:rsidR="000023B4" w:rsidRDefault="000023B4">
            <w:pPr>
              <w:jc w:val="center"/>
              <w:rPr>
                <w:sz w:val="20"/>
                <w:szCs w:val="20"/>
              </w:rPr>
            </w:pPr>
            <w:r>
              <w:rPr>
                <w:sz w:val="20"/>
                <w:szCs w:val="20"/>
              </w:rPr>
              <w:t>1103</w:t>
            </w:r>
          </w:p>
        </w:tc>
        <w:tc>
          <w:tcPr>
            <w:tcW w:w="4306" w:type="dxa"/>
            <w:gridSpan w:val="2"/>
            <w:tcBorders>
              <w:top w:val="nil"/>
              <w:left w:val="nil"/>
              <w:bottom w:val="single" w:sz="4" w:space="0" w:color="auto"/>
              <w:right w:val="single" w:sz="4" w:space="0" w:color="auto"/>
            </w:tcBorders>
            <w:vAlign w:val="center"/>
            <w:hideMark/>
          </w:tcPr>
          <w:p w14:paraId="2C196152" w14:textId="77777777" w:rsidR="000023B4" w:rsidRDefault="000023B4">
            <w:pPr>
              <w:rPr>
                <w:sz w:val="20"/>
                <w:szCs w:val="20"/>
              </w:rPr>
            </w:pPr>
            <w:r>
              <w:rPr>
                <w:sz w:val="20"/>
                <w:szCs w:val="20"/>
              </w:rPr>
              <w:t>Спорт высших достижений</w:t>
            </w:r>
          </w:p>
        </w:tc>
        <w:tc>
          <w:tcPr>
            <w:tcW w:w="1846" w:type="dxa"/>
            <w:gridSpan w:val="3"/>
            <w:tcBorders>
              <w:top w:val="nil"/>
              <w:left w:val="nil"/>
              <w:bottom w:val="single" w:sz="4" w:space="0" w:color="auto"/>
              <w:right w:val="single" w:sz="4" w:space="0" w:color="auto"/>
            </w:tcBorders>
            <w:vAlign w:val="center"/>
            <w:hideMark/>
          </w:tcPr>
          <w:p w14:paraId="64B740B5" w14:textId="77777777" w:rsidR="000023B4" w:rsidRDefault="000023B4">
            <w:pPr>
              <w:jc w:val="right"/>
              <w:rPr>
                <w:sz w:val="20"/>
                <w:szCs w:val="20"/>
              </w:rPr>
            </w:pPr>
            <w:r>
              <w:rPr>
                <w:sz w:val="20"/>
                <w:szCs w:val="20"/>
              </w:rPr>
              <w:t>38 792,97</w:t>
            </w:r>
          </w:p>
        </w:tc>
        <w:tc>
          <w:tcPr>
            <w:tcW w:w="1508" w:type="dxa"/>
            <w:gridSpan w:val="3"/>
            <w:tcBorders>
              <w:top w:val="nil"/>
              <w:left w:val="nil"/>
              <w:bottom w:val="single" w:sz="4" w:space="0" w:color="auto"/>
              <w:right w:val="single" w:sz="4" w:space="0" w:color="auto"/>
            </w:tcBorders>
            <w:vAlign w:val="center"/>
            <w:hideMark/>
          </w:tcPr>
          <w:p w14:paraId="653A4940" w14:textId="77777777" w:rsidR="000023B4" w:rsidRDefault="000023B4">
            <w:pPr>
              <w:jc w:val="right"/>
              <w:rPr>
                <w:sz w:val="20"/>
                <w:szCs w:val="20"/>
              </w:rPr>
            </w:pPr>
            <w:r>
              <w:rPr>
                <w:sz w:val="20"/>
                <w:szCs w:val="20"/>
              </w:rPr>
              <w:t>38 899,67</w:t>
            </w:r>
          </w:p>
        </w:tc>
        <w:tc>
          <w:tcPr>
            <w:tcW w:w="1299" w:type="dxa"/>
            <w:gridSpan w:val="4"/>
            <w:tcBorders>
              <w:top w:val="nil"/>
              <w:left w:val="nil"/>
              <w:bottom w:val="single" w:sz="4" w:space="0" w:color="auto"/>
              <w:right w:val="single" w:sz="4" w:space="0" w:color="auto"/>
            </w:tcBorders>
            <w:vAlign w:val="center"/>
            <w:hideMark/>
          </w:tcPr>
          <w:p w14:paraId="081912DD" w14:textId="77777777" w:rsidR="000023B4" w:rsidRDefault="000023B4">
            <w:pPr>
              <w:jc w:val="right"/>
              <w:rPr>
                <w:sz w:val="20"/>
                <w:szCs w:val="20"/>
              </w:rPr>
            </w:pPr>
            <w:r>
              <w:rPr>
                <w:sz w:val="20"/>
                <w:szCs w:val="20"/>
              </w:rPr>
              <w:t>46 301,60</w:t>
            </w:r>
          </w:p>
        </w:tc>
        <w:tc>
          <w:tcPr>
            <w:tcW w:w="1286" w:type="dxa"/>
            <w:gridSpan w:val="3"/>
            <w:tcBorders>
              <w:top w:val="nil"/>
              <w:left w:val="nil"/>
              <w:bottom w:val="single" w:sz="4" w:space="0" w:color="auto"/>
              <w:right w:val="single" w:sz="4" w:space="0" w:color="auto"/>
            </w:tcBorders>
            <w:vAlign w:val="center"/>
            <w:hideMark/>
          </w:tcPr>
          <w:p w14:paraId="44F5705E" w14:textId="77777777" w:rsidR="000023B4" w:rsidRDefault="000023B4">
            <w:pPr>
              <w:jc w:val="right"/>
              <w:rPr>
                <w:sz w:val="20"/>
                <w:szCs w:val="20"/>
              </w:rPr>
            </w:pPr>
            <w:r>
              <w:rPr>
                <w:sz w:val="20"/>
                <w:szCs w:val="20"/>
              </w:rPr>
              <w:t>7 508,63</w:t>
            </w:r>
          </w:p>
        </w:tc>
        <w:tc>
          <w:tcPr>
            <w:tcW w:w="1499" w:type="dxa"/>
            <w:gridSpan w:val="2"/>
            <w:tcBorders>
              <w:top w:val="nil"/>
              <w:left w:val="nil"/>
              <w:bottom w:val="single" w:sz="4" w:space="0" w:color="auto"/>
              <w:right w:val="single" w:sz="4" w:space="0" w:color="auto"/>
            </w:tcBorders>
            <w:vAlign w:val="center"/>
            <w:hideMark/>
          </w:tcPr>
          <w:p w14:paraId="16E495F3" w14:textId="77777777" w:rsidR="000023B4" w:rsidRDefault="000023B4">
            <w:pPr>
              <w:jc w:val="right"/>
              <w:rPr>
                <w:sz w:val="20"/>
                <w:szCs w:val="20"/>
              </w:rPr>
            </w:pPr>
            <w:r>
              <w:rPr>
                <w:sz w:val="20"/>
                <w:szCs w:val="20"/>
              </w:rPr>
              <w:t>119,36</w:t>
            </w:r>
          </w:p>
        </w:tc>
        <w:tc>
          <w:tcPr>
            <w:tcW w:w="1320" w:type="dxa"/>
            <w:gridSpan w:val="3"/>
            <w:tcBorders>
              <w:top w:val="nil"/>
              <w:left w:val="nil"/>
              <w:bottom w:val="single" w:sz="4" w:space="0" w:color="auto"/>
              <w:right w:val="single" w:sz="4" w:space="0" w:color="auto"/>
            </w:tcBorders>
            <w:vAlign w:val="center"/>
            <w:hideMark/>
          </w:tcPr>
          <w:p w14:paraId="5A594FE9" w14:textId="77777777" w:rsidR="000023B4" w:rsidRDefault="000023B4">
            <w:pPr>
              <w:jc w:val="right"/>
              <w:rPr>
                <w:sz w:val="20"/>
                <w:szCs w:val="20"/>
              </w:rPr>
            </w:pPr>
            <w:r>
              <w:rPr>
                <w:sz w:val="20"/>
                <w:szCs w:val="20"/>
              </w:rPr>
              <w:t>7 401,93</w:t>
            </w:r>
          </w:p>
        </w:tc>
        <w:tc>
          <w:tcPr>
            <w:tcW w:w="1500" w:type="dxa"/>
            <w:gridSpan w:val="2"/>
            <w:tcBorders>
              <w:top w:val="nil"/>
              <w:left w:val="nil"/>
              <w:bottom w:val="single" w:sz="4" w:space="0" w:color="auto"/>
              <w:right w:val="single" w:sz="4" w:space="0" w:color="auto"/>
            </w:tcBorders>
            <w:vAlign w:val="center"/>
            <w:hideMark/>
          </w:tcPr>
          <w:p w14:paraId="2F5B862C" w14:textId="77777777" w:rsidR="000023B4" w:rsidRDefault="000023B4">
            <w:pPr>
              <w:jc w:val="right"/>
              <w:rPr>
                <w:sz w:val="20"/>
                <w:szCs w:val="20"/>
              </w:rPr>
            </w:pPr>
            <w:r>
              <w:rPr>
                <w:sz w:val="20"/>
                <w:szCs w:val="20"/>
              </w:rPr>
              <w:t>119,03</w:t>
            </w:r>
          </w:p>
        </w:tc>
      </w:tr>
      <w:tr w:rsidR="000023B4" w14:paraId="0960233E"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0B48FBCF" w14:textId="77777777" w:rsidR="000023B4" w:rsidRDefault="000023B4">
            <w:pPr>
              <w:jc w:val="center"/>
              <w:outlineLvl w:val="0"/>
              <w:rPr>
                <w:b/>
                <w:bCs/>
                <w:sz w:val="20"/>
                <w:szCs w:val="20"/>
              </w:rPr>
            </w:pPr>
            <w:r>
              <w:rPr>
                <w:b/>
                <w:bCs/>
                <w:sz w:val="20"/>
                <w:szCs w:val="20"/>
              </w:rPr>
              <w:t>1200</w:t>
            </w:r>
          </w:p>
        </w:tc>
        <w:tc>
          <w:tcPr>
            <w:tcW w:w="4306" w:type="dxa"/>
            <w:gridSpan w:val="2"/>
            <w:tcBorders>
              <w:top w:val="nil"/>
              <w:left w:val="nil"/>
              <w:bottom w:val="single" w:sz="4" w:space="0" w:color="auto"/>
              <w:right w:val="single" w:sz="4" w:space="0" w:color="auto"/>
            </w:tcBorders>
            <w:vAlign w:val="center"/>
            <w:hideMark/>
          </w:tcPr>
          <w:p w14:paraId="09F0D8C5" w14:textId="77777777" w:rsidR="000023B4" w:rsidRDefault="000023B4">
            <w:pPr>
              <w:outlineLvl w:val="0"/>
              <w:rPr>
                <w:b/>
                <w:bCs/>
                <w:sz w:val="20"/>
                <w:szCs w:val="20"/>
              </w:rPr>
            </w:pPr>
            <w:r>
              <w:rPr>
                <w:b/>
                <w:bCs/>
                <w:sz w:val="20"/>
                <w:szCs w:val="20"/>
              </w:rPr>
              <w:t>СРЕДСТВА МАССОВОЙ ИНФОРМАЦИИ</w:t>
            </w:r>
          </w:p>
        </w:tc>
        <w:tc>
          <w:tcPr>
            <w:tcW w:w="1846" w:type="dxa"/>
            <w:gridSpan w:val="3"/>
            <w:tcBorders>
              <w:top w:val="nil"/>
              <w:left w:val="nil"/>
              <w:bottom w:val="single" w:sz="4" w:space="0" w:color="auto"/>
              <w:right w:val="single" w:sz="4" w:space="0" w:color="auto"/>
            </w:tcBorders>
            <w:vAlign w:val="center"/>
            <w:hideMark/>
          </w:tcPr>
          <w:p w14:paraId="77B8A341" w14:textId="77777777" w:rsidR="000023B4" w:rsidRDefault="000023B4">
            <w:pPr>
              <w:jc w:val="right"/>
              <w:outlineLvl w:val="0"/>
              <w:rPr>
                <w:b/>
                <w:bCs/>
                <w:sz w:val="20"/>
                <w:szCs w:val="20"/>
              </w:rPr>
            </w:pPr>
            <w:r>
              <w:rPr>
                <w:b/>
                <w:bCs/>
                <w:sz w:val="20"/>
                <w:szCs w:val="20"/>
              </w:rPr>
              <w:t>12 300,70</w:t>
            </w:r>
          </w:p>
        </w:tc>
        <w:tc>
          <w:tcPr>
            <w:tcW w:w="1508" w:type="dxa"/>
            <w:gridSpan w:val="3"/>
            <w:tcBorders>
              <w:top w:val="nil"/>
              <w:left w:val="nil"/>
              <w:bottom w:val="single" w:sz="4" w:space="0" w:color="auto"/>
              <w:right w:val="single" w:sz="4" w:space="0" w:color="auto"/>
            </w:tcBorders>
            <w:vAlign w:val="center"/>
            <w:hideMark/>
          </w:tcPr>
          <w:p w14:paraId="015BDC78" w14:textId="77777777" w:rsidR="000023B4" w:rsidRDefault="000023B4">
            <w:pPr>
              <w:jc w:val="right"/>
              <w:outlineLvl w:val="0"/>
              <w:rPr>
                <w:b/>
                <w:bCs/>
                <w:sz w:val="20"/>
                <w:szCs w:val="20"/>
              </w:rPr>
            </w:pPr>
            <w:r>
              <w:rPr>
                <w:b/>
                <w:bCs/>
                <w:sz w:val="20"/>
                <w:szCs w:val="20"/>
              </w:rPr>
              <w:t>12 300,70</w:t>
            </w:r>
          </w:p>
        </w:tc>
        <w:tc>
          <w:tcPr>
            <w:tcW w:w="1299" w:type="dxa"/>
            <w:gridSpan w:val="4"/>
            <w:tcBorders>
              <w:top w:val="nil"/>
              <w:left w:val="nil"/>
              <w:bottom w:val="single" w:sz="4" w:space="0" w:color="auto"/>
              <w:right w:val="single" w:sz="4" w:space="0" w:color="auto"/>
            </w:tcBorders>
            <w:vAlign w:val="center"/>
            <w:hideMark/>
          </w:tcPr>
          <w:p w14:paraId="3C2591C7" w14:textId="77777777" w:rsidR="000023B4" w:rsidRDefault="000023B4">
            <w:pPr>
              <w:jc w:val="right"/>
              <w:outlineLvl w:val="0"/>
              <w:rPr>
                <w:b/>
                <w:bCs/>
                <w:sz w:val="20"/>
                <w:szCs w:val="20"/>
              </w:rPr>
            </w:pPr>
            <w:r>
              <w:rPr>
                <w:b/>
                <w:bCs/>
                <w:sz w:val="20"/>
                <w:szCs w:val="20"/>
              </w:rPr>
              <w:t>12 589,60</w:t>
            </w:r>
          </w:p>
        </w:tc>
        <w:tc>
          <w:tcPr>
            <w:tcW w:w="1286" w:type="dxa"/>
            <w:gridSpan w:val="3"/>
            <w:tcBorders>
              <w:top w:val="nil"/>
              <w:left w:val="nil"/>
              <w:bottom w:val="single" w:sz="4" w:space="0" w:color="auto"/>
              <w:right w:val="single" w:sz="4" w:space="0" w:color="auto"/>
            </w:tcBorders>
            <w:vAlign w:val="center"/>
            <w:hideMark/>
          </w:tcPr>
          <w:p w14:paraId="08566341" w14:textId="77777777" w:rsidR="000023B4" w:rsidRDefault="000023B4">
            <w:pPr>
              <w:jc w:val="right"/>
              <w:outlineLvl w:val="0"/>
              <w:rPr>
                <w:b/>
                <w:bCs/>
                <w:sz w:val="20"/>
                <w:szCs w:val="20"/>
              </w:rPr>
            </w:pPr>
            <w:r>
              <w:rPr>
                <w:b/>
                <w:bCs/>
                <w:sz w:val="20"/>
                <w:szCs w:val="20"/>
              </w:rPr>
              <w:t>288,90</w:t>
            </w:r>
          </w:p>
        </w:tc>
        <w:tc>
          <w:tcPr>
            <w:tcW w:w="1499" w:type="dxa"/>
            <w:gridSpan w:val="2"/>
            <w:tcBorders>
              <w:top w:val="nil"/>
              <w:left w:val="nil"/>
              <w:bottom w:val="single" w:sz="4" w:space="0" w:color="auto"/>
              <w:right w:val="single" w:sz="4" w:space="0" w:color="auto"/>
            </w:tcBorders>
            <w:vAlign w:val="center"/>
            <w:hideMark/>
          </w:tcPr>
          <w:p w14:paraId="752A5907" w14:textId="77777777" w:rsidR="000023B4" w:rsidRDefault="000023B4">
            <w:pPr>
              <w:jc w:val="right"/>
              <w:outlineLvl w:val="0"/>
              <w:rPr>
                <w:b/>
                <w:bCs/>
                <w:sz w:val="20"/>
                <w:szCs w:val="20"/>
              </w:rPr>
            </w:pPr>
            <w:r>
              <w:rPr>
                <w:b/>
                <w:bCs/>
                <w:sz w:val="20"/>
                <w:szCs w:val="20"/>
              </w:rPr>
              <w:t>102,35</w:t>
            </w:r>
          </w:p>
        </w:tc>
        <w:tc>
          <w:tcPr>
            <w:tcW w:w="1320" w:type="dxa"/>
            <w:gridSpan w:val="3"/>
            <w:tcBorders>
              <w:top w:val="nil"/>
              <w:left w:val="nil"/>
              <w:bottom w:val="single" w:sz="4" w:space="0" w:color="auto"/>
              <w:right w:val="single" w:sz="4" w:space="0" w:color="auto"/>
            </w:tcBorders>
            <w:vAlign w:val="center"/>
            <w:hideMark/>
          </w:tcPr>
          <w:p w14:paraId="74A64605" w14:textId="77777777" w:rsidR="000023B4" w:rsidRDefault="000023B4">
            <w:pPr>
              <w:jc w:val="right"/>
              <w:outlineLvl w:val="0"/>
              <w:rPr>
                <w:b/>
                <w:bCs/>
                <w:sz w:val="20"/>
                <w:szCs w:val="20"/>
              </w:rPr>
            </w:pPr>
            <w:r>
              <w:rPr>
                <w:b/>
                <w:bCs/>
                <w:sz w:val="20"/>
                <w:szCs w:val="20"/>
              </w:rPr>
              <w:t>288,90</w:t>
            </w:r>
          </w:p>
        </w:tc>
        <w:tc>
          <w:tcPr>
            <w:tcW w:w="1500" w:type="dxa"/>
            <w:gridSpan w:val="2"/>
            <w:tcBorders>
              <w:top w:val="nil"/>
              <w:left w:val="nil"/>
              <w:bottom w:val="single" w:sz="4" w:space="0" w:color="auto"/>
              <w:right w:val="single" w:sz="4" w:space="0" w:color="auto"/>
            </w:tcBorders>
            <w:vAlign w:val="center"/>
            <w:hideMark/>
          </w:tcPr>
          <w:p w14:paraId="29D91DFC" w14:textId="77777777" w:rsidR="000023B4" w:rsidRDefault="000023B4">
            <w:pPr>
              <w:jc w:val="right"/>
              <w:outlineLvl w:val="0"/>
              <w:rPr>
                <w:b/>
                <w:bCs/>
                <w:sz w:val="20"/>
                <w:szCs w:val="20"/>
              </w:rPr>
            </w:pPr>
            <w:r>
              <w:rPr>
                <w:b/>
                <w:bCs/>
                <w:sz w:val="20"/>
                <w:szCs w:val="20"/>
              </w:rPr>
              <w:t>102,35</w:t>
            </w:r>
          </w:p>
        </w:tc>
      </w:tr>
      <w:tr w:rsidR="000023B4" w14:paraId="02F3B176"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4834BB11" w14:textId="77777777" w:rsidR="000023B4" w:rsidRDefault="000023B4">
            <w:pPr>
              <w:jc w:val="center"/>
              <w:rPr>
                <w:sz w:val="20"/>
                <w:szCs w:val="20"/>
              </w:rPr>
            </w:pPr>
            <w:r>
              <w:rPr>
                <w:sz w:val="20"/>
                <w:szCs w:val="20"/>
              </w:rPr>
              <w:t>1202</w:t>
            </w:r>
          </w:p>
        </w:tc>
        <w:tc>
          <w:tcPr>
            <w:tcW w:w="4306" w:type="dxa"/>
            <w:gridSpan w:val="2"/>
            <w:tcBorders>
              <w:top w:val="nil"/>
              <w:left w:val="nil"/>
              <w:bottom w:val="single" w:sz="4" w:space="0" w:color="auto"/>
              <w:right w:val="single" w:sz="4" w:space="0" w:color="auto"/>
            </w:tcBorders>
            <w:vAlign w:val="center"/>
            <w:hideMark/>
          </w:tcPr>
          <w:p w14:paraId="29F96833" w14:textId="77777777" w:rsidR="000023B4" w:rsidRDefault="000023B4">
            <w:pPr>
              <w:rPr>
                <w:sz w:val="20"/>
                <w:szCs w:val="20"/>
              </w:rPr>
            </w:pPr>
            <w:r>
              <w:rPr>
                <w:sz w:val="20"/>
                <w:szCs w:val="20"/>
              </w:rPr>
              <w:t>Периодическая печать и издательства</w:t>
            </w:r>
          </w:p>
        </w:tc>
        <w:tc>
          <w:tcPr>
            <w:tcW w:w="1846" w:type="dxa"/>
            <w:gridSpan w:val="3"/>
            <w:tcBorders>
              <w:top w:val="nil"/>
              <w:left w:val="nil"/>
              <w:bottom w:val="single" w:sz="4" w:space="0" w:color="auto"/>
              <w:right w:val="single" w:sz="4" w:space="0" w:color="auto"/>
            </w:tcBorders>
            <w:vAlign w:val="center"/>
            <w:hideMark/>
          </w:tcPr>
          <w:p w14:paraId="601F2B04" w14:textId="77777777" w:rsidR="000023B4" w:rsidRDefault="000023B4">
            <w:pPr>
              <w:jc w:val="right"/>
              <w:rPr>
                <w:sz w:val="20"/>
                <w:szCs w:val="20"/>
              </w:rPr>
            </w:pPr>
            <w:r>
              <w:rPr>
                <w:sz w:val="20"/>
                <w:szCs w:val="20"/>
              </w:rPr>
              <w:t>12 300,70</w:t>
            </w:r>
          </w:p>
        </w:tc>
        <w:tc>
          <w:tcPr>
            <w:tcW w:w="1508" w:type="dxa"/>
            <w:gridSpan w:val="3"/>
            <w:tcBorders>
              <w:top w:val="nil"/>
              <w:left w:val="nil"/>
              <w:bottom w:val="single" w:sz="4" w:space="0" w:color="auto"/>
              <w:right w:val="single" w:sz="4" w:space="0" w:color="auto"/>
            </w:tcBorders>
            <w:vAlign w:val="center"/>
            <w:hideMark/>
          </w:tcPr>
          <w:p w14:paraId="26C22507" w14:textId="77777777" w:rsidR="000023B4" w:rsidRDefault="000023B4">
            <w:pPr>
              <w:jc w:val="right"/>
              <w:rPr>
                <w:sz w:val="20"/>
                <w:szCs w:val="20"/>
              </w:rPr>
            </w:pPr>
            <w:r>
              <w:rPr>
                <w:sz w:val="20"/>
                <w:szCs w:val="20"/>
              </w:rPr>
              <w:t>12 300,70</w:t>
            </w:r>
          </w:p>
        </w:tc>
        <w:tc>
          <w:tcPr>
            <w:tcW w:w="1299" w:type="dxa"/>
            <w:gridSpan w:val="4"/>
            <w:tcBorders>
              <w:top w:val="nil"/>
              <w:left w:val="nil"/>
              <w:bottom w:val="single" w:sz="4" w:space="0" w:color="auto"/>
              <w:right w:val="single" w:sz="4" w:space="0" w:color="auto"/>
            </w:tcBorders>
            <w:vAlign w:val="center"/>
            <w:hideMark/>
          </w:tcPr>
          <w:p w14:paraId="01133897" w14:textId="77777777" w:rsidR="000023B4" w:rsidRDefault="000023B4">
            <w:pPr>
              <w:jc w:val="right"/>
              <w:rPr>
                <w:sz w:val="20"/>
                <w:szCs w:val="20"/>
              </w:rPr>
            </w:pPr>
            <w:r>
              <w:rPr>
                <w:sz w:val="20"/>
                <w:szCs w:val="20"/>
              </w:rPr>
              <w:t>12 589,60</w:t>
            </w:r>
          </w:p>
        </w:tc>
        <w:tc>
          <w:tcPr>
            <w:tcW w:w="1286" w:type="dxa"/>
            <w:gridSpan w:val="3"/>
            <w:tcBorders>
              <w:top w:val="nil"/>
              <w:left w:val="nil"/>
              <w:bottom w:val="single" w:sz="4" w:space="0" w:color="auto"/>
              <w:right w:val="single" w:sz="4" w:space="0" w:color="auto"/>
            </w:tcBorders>
            <w:vAlign w:val="center"/>
            <w:hideMark/>
          </w:tcPr>
          <w:p w14:paraId="596EB16D" w14:textId="77777777" w:rsidR="000023B4" w:rsidRDefault="000023B4">
            <w:pPr>
              <w:jc w:val="right"/>
              <w:rPr>
                <w:sz w:val="20"/>
                <w:szCs w:val="20"/>
              </w:rPr>
            </w:pPr>
            <w:r>
              <w:rPr>
                <w:sz w:val="20"/>
                <w:szCs w:val="20"/>
              </w:rPr>
              <w:t>288,90</w:t>
            </w:r>
          </w:p>
        </w:tc>
        <w:tc>
          <w:tcPr>
            <w:tcW w:w="1499" w:type="dxa"/>
            <w:gridSpan w:val="2"/>
            <w:tcBorders>
              <w:top w:val="nil"/>
              <w:left w:val="nil"/>
              <w:bottom w:val="single" w:sz="4" w:space="0" w:color="auto"/>
              <w:right w:val="single" w:sz="4" w:space="0" w:color="auto"/>
            </w:tcBorders>
            <w:vAlign w:val="center"/>
            <w:hideMark/>
          </w:tcPr>
          <w:p w14:paraId="069981C3" w14:textId="77777777" w:rsidR="000023B4" w:rsidRDefault="000023B4">
            <w:pPr>
              <w:jc w:val="right"/>
              <w:rPr>
                <w:sz w:val="20"/>
                <w:szCs w:val="20"/>
              </w:rPr>
            </w:pPr>
            <w:r>
              <w:rPr>
                <w:sz w:val="20"/>
                <w:szCs w:val="20"/>
              </w:rPr>
              <w:t>102,35</w:t>
            </w:r>
          </w:p>
        </w:tc>
        <w:tc>
          <w:tcPr>
            <w:tcW w:w="1320" w:type="dxa"/>
            <w:gridSpan w:val="3"/>
            <w:tcBorders>
              <w:top w:val="nil"/>
              <w:left w:val="nil"/>
              <w:bottom w:val="single" w:sz="4" w:space="0" w:color="auto"/>
              <w:right w:val="single" w:sz="4" w:space="0" w:color="auto"/>
            </w:tcBorders>
            <w:vAlign w:val="center"/>
            <w:hideMark/>
          </w:tcPr>
          <w:p w14:paraId="4A13C8A4" w14:textId="77777777" w:rsidR="000023B4" w:rsidRDefault="000023B4">
            <w:pPr>
              <w:jc w:val="right"/>
              <w:rPr>
                <w:sz w:val="20"/>
                <w:szCs w:val="20"/>
              </w:rPr>
            </w:pPr>
            <w:r>
              <w:rPr>
                <w:sz w:val="20"/>
                <w:szCs w:val="20"/>
              </w:rPr>
              <w:t>288,90</w:t>
            </w:r>
          </w:p>
        </w:tc>
        <w:tc>
          <w:tcPr>
            <w:tcW w:w="1500" w:type="dxa"/>
            <w:gridSpan w:val="2"/>
            <w:tcBorders>
              <w:top w:val="nil"/>
              <w:left w:val="nil"/>
              <w:bottom w:val="single" w:sz="4" w:space="0" w:color="auto"/>
              <w:right w:val="single" w:sz="4" w:space="0" w:color="auto"/>
            </w:tcBorders>
            <w:vAlign w:val="center"/>
            <w:hideMark/>
          </w:tcPr>
          <w:p w14:paraId="74051B42" w14:textId="77777777" w:rsidR="000023B4" w:rsidRDefault="000023B4">
            <w:pPr>
              <w:jc w:val="right"/>
              <w:rPr>
                <w:sz w:val="20"/>
                <w:szCs w:val="20"/>
              </w:rPr>
            </w:pPr>
            <w:r>
              <w:rPr>
                <w:sz w:val="20"/>
                <w:szCs w:val="20"/>
              </w:rPr>
              <w:t>102,35</w:t>
            </w:r>
          </w:p>
        </w:tc>
      </w:tr>
      <w:tr w:rsidR="000023B4" w14:paraId="292EB2D4" w14:textId="77777777" w:rsidTr="000023B4">
        <w:trPr>
          <w:gridAfter w:val="2"/>
          <w:wAfter w:w="349" w:type="dxa"/>
          <w:trHeight w:val="510"/>
        </w:trPr>
        <w:tc>
          <w:tcPr>
            <w:tcW w:w="757" w:type="dxa"/>
            <w:gridSpan w:val="2"/>
            <w:tcBorders>
              <w:top w:val="nil"/>
              <w:left w:val="single" w:sz="4" w:space="0" w:color="auto"/>
              <w:bottom w:val="single" w:sz="4" w:space="0" w:color="auto"/>
              <w:right w:val="single" w:sz="4" w:space="0" w:color="auto"/>
            </w:tcBorders>
            <w:vAlign w:val="center"/>
            <w:hideMark/>
          </w:tcPr>
          <w:p w14:paraId="59EBA05B" w14:textId="77777777" w:rsidR="000023B4" w:rsidRDefault="000023B4">
            <w:pPr>
              <w:jc w:val="center"/>
              <w:outlineLvl w:val="0"/>
              <w:rPr>
                <w:b/>
                <w:bCs/>
                <w:sz w:val="20"/>
                <w:szCs w:val="20"/>
              </w:rPr>
            </w:pPr>
            <w:r>
              <w:rPr>
                <w:b/>
                <w:bCs/>
                <w:sz w:val="20"/>
                <w:szCs w:val="20"/>
              </w:rPr>
              <w:t>1300</w:t>
            </w:r>
          </w:p>
        </w:tc>
        <w:tc>
          <w:tcPr>
            <w:tcW w:w="4306" w:type="dxa"/>
            <w:gridSpan w:val="2"/>
            <w:tcBorders>
              <w:top w:val="nil"/>
              <w:left w:val="nil"/>
              <w:bottom w:val="single" w:sz="4" w:space="0" w:color="auto"/>
              <w:right w:val="single" w:sz="4" w:space="0" w:color="auto"/>
            </w:tcBorders>
            <w:vAlign w:val="center"/>
            <w:hideMark/>
          </w:tcPr>
          <w:p w14:paraId="3F73AE82" w14:textId="77777777" w:rsidR="000023B4" w:rsidRDefault="000023B4">
            <w:pPr>
              <w:outlineLvl w:val="0"/>
              <w:rPr>
                <w:b/>
                <w:bCs/>
                <w:sz w:val="20"/>
                <w:szCs w:val="20"/>
              </w:rPr>
            </w:pPr>
            <w:r>
              <w:rPr>
                <w:b/>
                <w:bCs/>
                <w:sz w:val="20"/>
                <w:szCs w:val="20"/>
              </w:rPr>
              <w:t>ОБСЛУЖИВАНИЕ ГОСУДАРСТВЕННОГО (МУНИЦИПАЛЬНОГО) ДОЛГА</w:t>
            </w:r>
          </w:p>
        </w:tc>
        <w:tc>
          <w:tcPr>
            <w:tcW w:w="1846" w:type="dxa"/>
            <w:gridSpan w:val="3"/>
            <w:tcBorders>
              <w:top w:val="nil"/>
              <w:left w:val="nil"/>
              <w:bottom w:val="single" w:sz="4" w:space="0" w:color="auto"/>
              <w:right w:val="single" w:sz="4" w:space="0" w:color="auto"/>
            </w:tcBorders>
            <w:vAlign w:val="center"/>
            <w:hideMark/>
          </w:tcPr>
          <w:p w14:paraId="53FA8DD6" w14:textId="77777777" w:rsidR="000023B4" w:rsidRDefault="000023B4">
            <w:pPr>
              <w:jc w:val="right"/>
              <w:outlineLvl w:val="0"/>
              <w:rPr>
                <w:b/>
                <w:bCs/>
                <w:sz w:val="20"/>
                <w:szCs w:val="20"/>
              </w:rPr>
            </w:pPr>
            <w:r>
              <w:rPr>
                <w:b/>
                <w:bCs/>
                <w:sz w:val="20"/>
                <w:szCs w:val="20"/>
              </w:rPr>
              <w:t>33,15</w:t>
            </w:r>
          </w:p>
        </w:tc>
        <w:tc>
          <w:tcPr>
            <w:tcW w:w="1508" w:type="dxa"/>
            <w:gridSpan w:val="3"/>
            <w:tcBorders>
              <w:top w:val="nil"/>
              <w:left w:val="nil"/>
              <w:bottom w:val="single" w:sz="4" w:space="0" w:color="auto"/>
              <w:right w:val="single" w:sz="4" w:space="0" w:color="auto"/>
            </w:tcBorders>
            <w:vAlign w:val="center"/>
            <w:hideMark/>
          </w:tcPr>
          <w:p w14:paraId="4E203810" w14:textId="77777777" w:rsidR="000023B4" w:rsidRDefault="000023B4">
            <w:pPr>
              <w:jc w:val="right"/>
              <w:outlineLvl w:val="0"/>
              <w:rPr>
                <w:b/>
                <w:bCs/>
                <w:sz w:val="20"/>
                <w:szCs w:val="20"/>
              </w:rPr>
            </w:pPr>
            <w:r>
              <w:rPr>
                <w:b/>
                <w:bCs/>
                <w:sz w:val="20"/>
                <w:szCs w:val="20"/>
              </w:rPr>
              <w:t>33,15</w:t>
            </w:r>
          </w:p>
        </w:tc>
        <w:tc>
          <w:tcPr>
            <w:tcW w:w="1299" w:type="dxa"/>
            <w:gridSpan w:val="4"/>
            <w:tcBorders>
              <w:top w:val="nil"/>
              <w:left w:val="nil"/>
              <w:bottom w:val="single" w:sz="4" w:space="0" w:color="auto"/>
              <w:right w:val="single" w:sz="4" w:space="0" w:color="auto"/>
            </w:tcBorders>
            <w:vAlign w:val="center"/>
            <w:hideMark/>
          </w:tcPr>
          <w:p w14:paraId="4513982D" w14:textId="77777777" w:rsidR="000023B4" w:rsidRDefault="000023B4">
            <w:pPr>
              <w:jc w:val="right"/>
              <w:outlineLvl w:val="0"/>
              <w:rPr>
                <w:b/>
                <w:bCs/>
                <w:sz w:val="20"/>
                <w:szCs w:val="20"/>
              </w:rPr>
            </w:pPr>
            <w:r>
              <w:rPr>
                <w:b/>
                <w:bCs/>
                <w:sz w:val="20"/>
                <w:szCs w:val="20"/>
              </w:rPr>
              <w:t>32,74</w:t>
            </w:r>
          </w:p>
        </w:tc>
        <w:tc>
          <w:tcPr>
            <w:tcW w:w="1286" w:type="dxa"/>
            <w:gridSpan w:val="3"/>
            <w:tcBorders>
              <w:top w:val="nil"/>
              <w:left w:val="nil"/>
              <w:bottom w:val="single" w:sz="4" w:space="0" w:color="auto"/>
              <w:right w:val="single" w:sz="4" w:space="0" w:color="auto"/>
            </w:tcBorders>
            <w:vAlign w:val="center"/>
            <w:hideMark/>
          </w:tcPr>
          <w:p w14:paraId="1BC1D270" w14:textId="77777777" w:rsidR="000023B4" w:rsidRDefault="000023B4">
            <w:pPr>
              <w:jc w:val="right"/>
              <w:outlineLvl w:val="0"/>
              <w:rPr>
                <w:b/>
                <w:bCs/>
                <w:sz w:val="20"/>
                <w:szCs w:val="20"/>
              </w:rPr>
            </w:pPr>
            <w:r>
              <w:rPr>
                <w:b/>
                <w:bCs/>
                <w:sz w:val="20"/>
                <w:szCs w:val="20"/>
              </w:rPr>
              <w:t>-0,41</w:t>
            </w:r>
          </w:p>
        </w:tc>
        <w:tc>
          <w:tcPr>
            <w:tcW w:w="1499" w:type="dxa"/>
            <w:gridSpan w:val="2"/>
            <w:tcBorders>
              <w:top w:val="nil"/>
              <w:left w:val="nil"/>
              <w:bottom w:val="single" w:sz="4" w:space="0" w:color="auto"/>
              <w:right w:val="single" w:sz="4" w:space="0" w:color="auto"/>
            </w:tcBorders>
            <w:vAlign w:val="center"/>
            <w:hideMark/>
          </w:tcPr>
          <w:p w14:paraId="75B2CF3A" w14:textId="77777777" w:rsidR="000023B4" w:rsidRDefault="000023B4">
            <w:pPr>
              <w:jc w:val="right"/>
              <w:outlineLvl w:val="0"/>
              <w:rPr>
                <w:b/>
                <w:bCs/>
                <w:sz w:val="20"/>
                <w:szCs w:val="20"/>
              </w:rPr>
            </w:pPr>
            <w:r>
              <w:rPr>
                <w:b/>
                <w:bCs/>
                <w:sz w:val="20"/>
                <w:szCs w:val="20"/>
              </w:rPr>
              <w:t>98,76</w:t>
            </w:r>
          </w:p>
        </w:tc>
        <w:tc>
          <w:tcPr>
            <w:tcW w:w="1320" w:type="dxa"/>
            <w:gridSpan w:val="3"/>
            <w:tcBorders>
              <w:top w:val="nil"/>
              <w:left w:val="nil"/>
              <w:bottom w:val="single" w:sz="4" w:space="0" w:color="auto"/>
              <w:right w:val="single" w:sz="4" w:space="0" w:color="auto"/>
            </w:tcBorders>
            <w:vAlign w:val="center"/>
            <w:hideMark/>
          </w:tcPr>
          <w:p w14:paraId="67C4DB47" w14:textId="77777777" w:rsidR="000023B4" w:rsidRDefault="000023B4">
            <w:pPr>
              <w:jc w:val="right"/>
              <w:outlineLvl w:val="0"/>
              <w:rPr>
                <w:b/>
                <w:bCs/>
                <w:sz w:val="20"/>
                <w:szCs w:val="20"/>
              </w:rPr>
            </w:pPr>
            <w:r>
              <w:rPr>
                <w:b/>
                <w:bCs/>
                <w:sz w:val="20"/>
                <w:szCs w:val="20"/>
              </w:rPr>
              <w:t>-0,41</w:t>
            </w:r>
          </w:p>
        </w:tc>
        <w:tc>
          <w:tcPr>
            <w:tcW w:w="1500" w:type="dxa"/>
            <w:gridSpan w:val="2"/>
            <w:tcBorders>
              <w:top w:val="nil"/>
              <w:left w:val="nil"/>
              <w:bottom w:val="single" w:sz="4" w:space="0" w:color="auto"/>
              <w:right w:val="single" w:sz="4" w:space="0" w:color="auto"/>
            </w:tcBorders>
            <w:vAlign w:val="center"/>
            <w:hideMark/>
          </w:tcPr>
          <w:p w14:paraId="061D32B3" w14:textId="77777777" w:rsidR="000023B4" w:rsidRDefault="000023B4">
            <w:pPr>
              <w:jc w:val="right"/>
              <w:outlineLvl w:val="0"/>
              <w:rPr>
                <w:b/>
                <w:bCs/>
                <w:sz w:val="20"/>
                <w:szCs w:val="20"/>
              </w:rPr>
            </w:pPr>
            <w:r>
              <w:rPr>
                <w:b/>
                <w:bCs/>
                <w:sz w:val="20"/>
                <w:szCs w:val="20"/>
              </w:rPr>
              <w:t>98,76</w:t>
            </w:r>
          </w:p>
        </w:tc>
      </w:tr>
      <w:tr w:rsidR="000023B4" w14:paraId="5523E9F0" w14:textId="77777777" w:rsidTr="000023B4">
        <w:trPr>
          <w:gridAfter w:val="2"/>
          <w:wAfter w:w="349" w:type="dxa"/>
          <w:trHeight w:val="510"/>
        </w:trPr>
        <w:tc>
          <w:tcPr>
            <w:tcW w:w="757" w:type="dxa"/>
            <w:gridSpan w:val="2"/>
            <w:tcBorders>
              <w:top w:val="nil"/>
              <w:left w:val="single" w:sz="4" w:space="0" w:color="auto"/>
              <w:bottom w:val="single" w:sz="4" w:space="0" w:color="auto"/>
              <w:right w:val="single" w:sz="4" w:space="0" w:color="auto"/>
            </w:tcBorders>
            <w:vAlign w:val="center"/>
            <w:hideMark/>
          </w:tcPr>
          <w:p w14:paraId="7F8F3286" w14:textId="77777777" w:rsidR="000023B4" w:rsidRDefault="000023B4">
            <w:pPr>
              <w:jc w:val="center"/>
              <w:rPr>
                <w:sz w:val="20"/>
                <w:szCs w:val="20"/>
              </w:rPr>
            </w:pPr>
            <w:r>
              <w:rPr>
                <w:sz w:val="20"/>
                <w:szCs w:val="20"/>
              </w:rPr>
              <w:t>1301</w:t>
            </w:r>
          </w:p>
        </w:tc>
        <w:tc>
          <w:tcPr>
            <w:tcW w:w="4306" w:type="dxa"/>
            <w:gridSpan w:val="2"/>
            <w:tcBorders>
              <w:top w:val="nil"/>
              <w:left w:val="nil"/>
              <w:bottom w:val="single" w:sz="4" w:space="0" w:color="auto"/>
              <w:right w:val="single" w:sz="4" w:space="0" w:color="auto"/>
            </w:tcBorders>
            <w:vAlign w:val="center"/>
            <w:hideMark/>
          </w:tcPr>
          <w:p w14:paraId="339231C5" w14:textId="77777777" w:rsidR="000023B4" w:rsidRDefault="000023B4">
            <w:pPr>
              <w:rPr>
                <w:sz w:val="20"/>
                <w:szCs w:val="20"/>
              </w:rPr>
            </w:pPr>
            <w:r>
              <w:rPr>
                <w:sz w:val="20"/>
                <w:szCs w:val="20"/>
              </w:rPr>
              <w:t>Обслуживание государственного (муниципального) внутреннего долга</w:t>
            </w:r>
          </w:p>
        </w:tc>
        <w:tc>
          <w:tcPr>
            <w:tcW w:w="1846" w:type="dxa"/>
            <w:gridSpan w:val="3"/>
            <w:tcBorders>
              <w:top w:val="nil"/>
              <w:left w:val="nil"/>
              <w:bottom w:val="single" w:sz="4" w:space="0" w:color="auto"/>
              <w:right w:val="single" w:sz="4" w:space="0" w:color="auto"/>
            </w:tcBorders>
            <w:vAlign w:val="center"/>
            <w:hideMark/>
          </w:tcPr>
          <w:p w14:paraId="0A8C2C69" w14:textId="77777777" w:rsidR="000023B4" w:rsidRDefault="000023B4">
            <w:pPr>
              <w:jc w:val="right"/>
              <w:rPr>
                <w:sz w:val="20"/>
                <w:szCs w:val="20"/>
              </w:rPr>
            </w:pPr>
            <w:r>
              <w:rPr>
                <w:sz w:val="20"/>
                <w:szCs w:val="20"/>
              </w:rPr>
              <w:t>33,15</w:t>
            </w:r>
          </w:p>
        </w:tc>
        <w:tc>
          <w:tcPr>
            <w:tcW w:w="1508" w:type="dxa"/>
            <w:gridSpan w:val="3"/>
            <w:tcBorders>
              <w:top w:val="nil"/>
              <w:left w:val="nil"/>
              <w:bottom w:val="single" w:sz="4" w:space="0" w:color="auto"/>
              <w:right w:val="single" w:sz="4" w:space="0" w:color="auto"/>
            </w:tcBorders>
            <w:vAlign w:val="center"/>
            <w:hideMark/>
          </w:tcPr>
          <w:p w14:paraId="3E906374" w14:textId="77777777" w:rsidR="000023B4" w:rsidRDefault="000023B4">
            <w:pPr>
              <w:jc w:val="right"/>
              <w:rPr>
                <w:sz w:val="20"/>
                <w:szCs w:val="20"/>
              </w:rPr>
            </w:pPr>
            <w:r>
              <w:rPr>
                <w:sz w:val="20"/>
                <w:szCs w:val="20"/>
              </w:rPr>
              <w:t>33,15</w:t>
            </w:r>
          </w:p>
        </w:tc>
        <w:tc>
          <w:tcPr>
            <w:tcW w:w="1299" w:type="dxa"/>
            <w:gridSpan w:val="4"/>
            <w:tcBorders>
              <w:top w:val="nil"/>
              <w:left w:val="nil"/>
              <w:bottom w:val="single" w:sz="4" w:space="0" w:color="auto"/>
              <w:right w:val="single" w:sz="4" w:space="0" w:color="auto"/>
            </w:tcBorders>
            <w:vAlign w:val="center"/>
            <w:hideMark/>
          </w:tcPr>
          <w:p w14:paraId="44443288" w14:textId="77777777" w:rsidR="000023B4" w:rsidRDefault="000023B4">
            <w:pPr>
              <w:jc w:val="right"/>
              <w:rPr>
                <w:sz w:val="20"/>
                <w:szCs w:val="20"/>
              </w:rPr>
            </w:pPr>
            <w:r>
              <w:rPr>
                <w:sz w:val="20"/>
                <w:szCs w:val="20"/>
              </w:rPr>
              <w:t>32,74</w:t>
            </w:r>
          </w:p>
        </w:tc>
        <w:tc>
          <w:tcPr>
            <w:tcW w:w="1286" w:type="dxa"/>
            <w:gridSpan w:val="3"/>
            <w:tcBorders>
              <w:top w:val="nil"/>
              <w:left w:val="nil"/>
              <w:bottom w:val="single" w:sz="4" w:space="0" w:color="auto"/>
              <w:right w:val="single" w:sz="4" w:space="0" w:color="auto"/>
            </w:tcBorders>
            <w:vAlign w:val="center"/>
            <w:hideMark/>
          </w:tcPr>
          <w:p w14:paraId="075359A3" w14:textId="77777777" w:rsidR="000023B4" w:rsidRDefault="000023B4">
            <w:pPr>
              <w:jc w:val="right"/>
              <w:rPr>
                <w:sz w:val="20"/>
                <w:szCs w:val="20"/>
              </w:rPr>
            </w:pPr>
            <w:r>
              <w:rPr>
                <w:sz w:val="20"/>
                <w:szCs w:val="20"/>
              </w:rPr>
              <w:t>-0,41</w:t>
            </w:r>
          </w:p>
        </w:tc>
        <w:tc>
          <w:tcPr>
            <w:tcW w:w="1499" w:type="dxa"/>
            <w:gridSpan w:val="2"/>
            <w:tcBorders>
              <w:top w:val="nil"/>
              <w:left w:val="nil"/>
              <w:bottom w:val="single" w:sz="4" w:space="0" w:color="auto"/>
              <w:right w:val="single" w:sz="4" w:space="0" w:color="auto"/>
            </w:tcBorders>
            <w:vAlign w:val="center"/>
            <w:hideMark/>
          </w:tcPr>
          <w:p w14:paraId="23A2679B" w14:textId="77777777" w:rsidR="000023B4" w:rsidRDefault="000023B4">
            <w:pPr>
              <w:jc w:val="right"/>
              <w:rPr>
                <w:sz w:val="20"/>
                <w:szCs w:val="20"/>
              </w:rPr>
            </w:pPr>
            <w:r>
              <w:rPr>
                <w:sz w:val="20"/>
                <w:szCs w:val="20"/>
              </w:rPr>
              <w:t>98,76</w:t>
            </w:r>
          </w:p>
        </w:tc>
        <w:tc>
          <w:tcPr>
            <w:tcW w:w="1320" w:type="dxa"/>
            <w:gridSpan w:val="3"/>
            <w:tcBorders>
              <w:top w:val="nil"/>
              <w:left w:val="nil"/>
              <w:bottom w:val="single" w:sz="4" w:space="0" w:color="auto"/>
              <w:right w:val="single" w:sz="4" w:space="0" w:color="auto"/>
            </w:tcBorders>
            <w:vAlign w:val="center"/>
            <w:hideMark/>
          </w:tcPr>
          <w:p w14:paraId="286D714A" w14:textId="77777777" w:rsidR="000023B4" w:rsidRDefault="000023B4">
            <w:pPr>
              <w:jc w:val="right"/>
              <w:rPr>
                <w:sz w:val="20"/>
                <w:szCs w:val="20"/>
              </w:rPr>
            </w:pPr>
            <w:r>
              <w:rPr>
                <w:sz w:val="20"/>
                <w:szCs w:val="20"/>
              </w:rPr>
              <w:t>-0,41</w:t>
            </w:r>
          </w:p>
        </w:tc>
        <w:tc>
          <w:tcPr>
            <w:tcW w:w="1500" w:type="dxa"/>
            <w:gridSpan w:val="2"/>
            <w:tcBorders>
              <w:top w:val="nil"/>
              <w:left w:val="nil"/>
              <w:bottom w:val="single" w:sz="4" w:space="0" w:color="auto"/>
              <w:right w:val="single" w:sz="4" w:space="0" w:color="auto"/>
            </w:tcBorders>
            <w:vAlign w:val="center"/>
            <w:hideMark/>
          </w:tcPr>
          <w:p w14:paraId="099FDE68" w14:textId="77777777" w:rsidR="000023B4" w:rsidRDefault="000023B4">
            <w:pPr>
              <w:jc w:val="right"/>
              <w:rPr>
                <w:sz w:val="20"/>
                <w:szCs w:val="20"/>
              </w:rPr>
            </w:pPr>
            <w:r>
              <w:rPr>
                <w:sz w:val="20"/>
                <w:szCs w:val="20"/>
              </w:rPr>
              <w:t>98,76</w:t>
            </w:r>
          </w:p>
        </w:tc>
      </w:tr>
      <w:tr w:rsidR="000023B4" w14:paraId="0C8A3DE7" w14:textId="77777777" w:rsidTr="000023B4">
        <w:trPr>
          <w:gridAfter w:val="2"/>
          <w:wAfter w:w="349" w:type="dxa"/>
          <w:trHeight w:val="255"/>
        </w:trPr>
        <w:tc>
          <w:tcPr>
            <w:tcW w:w="5063" w:type="dxa"/>
            <w:gridSpan w:val="4"/>
            <w:tcBorders>
              <w:top w:val="nil"/>
              <w:left w:val="single" w:sz="4" w:space="0" w:color="auto"/>
              <w:bottom w:val="single" w:sz="4" w:space="0" w:color="auto"/>
              <w:right w:val="single" w:sz="4" w:space="0" w:color="auto"/>
            </w:tcBorders>
            <w:noWrap/>
            <w:vAlign w:val="bottom"/>
            <w:hideMark/>
          </w:tcPr>
          <w:p w14:paraId="3B13059E" w14:textId="77777777" w:rsidR="000023B4" w:rsidRDefault="000023B4">
            <w:pPr>
              <w:jc w:val="center"/>
              <w:rPr>
                <w:b/>
                <w:bCs/>
                <w:sz w:val="20"/>
                <w:szCs w:val="20"/>
              </w:rPr>
            </w:pPr>
            <w:r>
              <w:rPr>
                <w:b/>
                <w:bCs/>
                <w:sz w:val="20"/>
                <w:szCs w:val="20"/>
              </w:rPr>
              <w:t>Итого</w:t>
            </w:r>
          </w:p>
          <w:p w14:paraId="6D65C374" w14:textId="2F787451" w:rsidR="000023B4" w:rsidRDefault="000023B4">
            <w:pPr>
              <w:rPr>
                <w:b/>
                <w:bCs/>
                <w:sz w:val="20"/>
                <w:szCs w:val="20"/>
              </w:rPr>
            </w:pPr>
            <w:r>
              <w:rPr>
                <w:b/>
                <w:bCs/>
                <w:sz w:val="20"/>
                <w:szCs w:val="20"/>
              </w:rPr>
              <w:t> </w:t>
            </w:r>
          </w:p>
        </w:tc>
        <w:tc>
          <w:tcPr>
            <w:tcW w:w="1846" w:type="dxa"/>
            <w:gridSpan w:val="3"/>
            <w:tcBorders>
              <w:top w:val="nil"/>
              <w:left w:val="nil"/>
              <w:bottom w:val="single" w:sz="4" w:space="0" w:color="auto"/>
              <w:right w:val="single" w:sz="4" w:space="0" w:color="auto"/>
            </w:tcBorders>
            <w:noWrap/>
            <w:vAlign w:val="bottom"/>
            <w:hideMark/>
          </w:tcPr>
          <w:p w14:paraId="7408397D" w14:textId="77777777" w:rsidR="000023B4" w:rsidRDefault="000023B4" w:rsidP="000023B4">
            <w:pPr>
              <w:jc w:val="center"/>
              <w:rPr>
                <w:b/>
                <w:bCs/>
                <w:sz w:val="20"/>
                <w:szCs w:val="20"/>
              </w:rPr>
            </w:pPr>
            <w:r>
              <w:rPr>
                <w:b/>
                <w:bCs/>
                <w:sz w:val="20"/>
                <w:szCs w:val="20"/>
              </w:rPr>
              <w:t>9 126 490,39</w:t>
            </w:r>
          </w:p>
        </w:tc>
        <w:tc>
          <w:tcPr>
            <w:tcW w:w="1508" w:type="dxa"/>
            <w:gridSpan w:val="3"/>
            <w:tcBorders>
              <w:top w:val="nil"/>
              <w:left w:val="nil"/>
              <w:bottom w:val="single" w:sz="4" w:space="0" w:color="auto"/>
              <w:right w:val="single" w:sz="4" w:space="0" w:color="auto"/>
            </w:tcBorders>
            <w:noWrap/>
            <w:vAlign w:val="bottom"/>
            <w:hideMark/>
          </w:tcPr>
          <w:p w14:paraId="7A927674" w14:textId="77777777" w:rsidR="000023B4" w:rsidRDefault="000023B4" w:rsidP="000023B4">
            <w:pPr>
              <w:jc w:val="center"/>
              <w:rPr>
                <w:b/>
                <w:bCs/>
                <w:sz w:val="20"/>
                <w:szCs w:val="20"/>
              </w:rPr>
            </w:pPr>
            <w:r>
              <w:rPr>
                <w:b/>
                <w:bCs/>
                <w:sz w:val="20"/>
                <w:szCs w:val="20"/>
              </w:rPr>
              <w:t>10 107 100,95</w:t>
            </w:r>
          </w:p>
        </w:tc>
        <w:tc>
          <w:tcPr>
            <w:tcW w:w="1299" w:type="dxa"/>
            <w:gridSpan w:val="4"/>
            <w:tcBorders>
              <w:top w:val="nil"/>
              <w:left w:val="nil"/>
              <w:bottom w:val="single" w:sz="4" w:space="0" w:color="auto"/>
              <w:right w:val="single" w:sz="4" w:space="0" w:color="auto"/>
            </w:tcBorders>
            <w:noWrap/>
            <w:vAlign w:val="bottom"/>
            <w:hideMark/>
          </w:tcPr>
          <w:p w14:paraId="5FD73EB1" w14:textId="77777777" w:rsidR="000023B4" w:rsidRDefault="000023B4" w:rsidP="000023B4">
            <w:pPr>
              <w:jc w:val="center"/>
              <w:rPr>
                <w:b/>
                <w:bCs/>
                <w:sz w:val="20"/>
                <w:szCs w:val="20"/>
              </w:rPr>
            </w:pPr>
            <w:r>
              <w:rPr>
                <w:b/>
                <w:bCs/>
                <w:sz w:val="20"/>
                <w:szCs w:val="20"/>
              </w:rPr>
              <w:t>9 485 999,67</w:t>
            </w:r>
          </w:p>
        </w:tc>
        <w:tc>
          <w:tcPr>
            <w:tcW w:w="1286" w:type="dxa"/>
            <w:gridSpan w:val="3"/>
            <w:tcBorders>
              <w:top w:val="nil"/>
              <w:left w:val="nil"/>
              <w:bottom w:val="single" w:sz="4" w:space="0" w:color="auto"/>
              <w:right w:val="single" w:sz="4" w:space="0" w:color="auto"/>
            </w:tcBorders>
            <w:noWrap/>
            <w:vAlign w:val="bottom"/>
            <w:hideMark/>
          </w:tcPr>
          <w:p w14:paraId="5F8D048F" w14:textId="77777777" w:rsidR="000023B4" w:rsidRDefault="000023B4" w:rsidP="000023B4">
            <w:pPr>
              <w:jc w:val="center"/>
              <w:rPr>
                <w:b/>
                <w:bCs/>
                <w:sz w:val="20"/>
                <w:szCs w:val="20"/>
              </w:rPr>
            </w:pPr>
            <w:r>
              <w:rPr>
                <w:b/>
                <w:bCs/>
                <w:sz w:val="20"/>
                <w:szCs w:val="20"/>
              </w:rPr>
              <w:t>359 509,28</w:t>
            </w:r>
          </w:p>
        </w:tc>
        <w:tc>
          <w:tcPr>
            <w:tcW w:w="1499" w:type="dxa"/>
            <w:gridSpan w:val="2"/>
            <w:tcBorders>
              <w:top w:val="nil"/>
              <w:left w:val="nil"/>
              <w:bottom w:val="single" w:sz="4" w:space="0" w:color="auto"/>
              <w:right w:val="single" w:sz="4" w:space="0" w:color="auto"/>
            </w:tcBorders>
            <w:vAlign w:val="bottom"/>
            <w:hideMark/>
          </w:tcPr>
          <w:p w14:paraId="3FF4D03E" w14:textId="77777777" w:rsidR="000023B4" w:rsidRDefault="000023B4" w:rsidP="000023B4">
            <w:pPr>
              <w:jc w:val="center"/>
              <w:rPr>
                <w:b/>
                <w:bCs/>
                <w:sz w:val="20"/>
                <w:szCs w:val="20"/>
              </w:rPr>
            </w:pPr>
            <w:r>
              <w:rPr>
                <w:b/>
                <w:bCs/>
                <w:sz w:val="20"/>
                <w:szCs w:val="20"/>
              </w:rPr>
              <w:t>103,94</w:t>
            </w:r>
          </w:p>
        </w:tc>
        <w:tc>
          <w:tcPr>
            <w:tcW w:w="1320" w:type="dxa"/>
            <w:gridSpan w:val="3"/>
            <w:tcBorders>
              <w:top w:val="nil"/>
              <w:left w:val="nil"/>
              <w:bottom w:val="single" w:sz="4" w:space="0" w:color="auto"/>
              <w:right w:val="single" w:sz="4" w:space="0" w:color="auto"/>
            </w:tcBorders>
            <w:noWrap/>
            <w:vAlign w:val="bottom"/>
            <w:hideMark/>
          </w:tcPr>
          <w:p w14:paraId="2DE5C2C0" w14:textId="77777777" w:rsidR="000023B4" w:rsidRDefault="000023B4" w:rsidP="000023B4">
            <w:pPr>
              <w:jc w:val="center"/>
              <w:rPr>
                <w:b/>
                <w:bCs/>
                <w:sz w:val="20"/>
                <w:szCs w:val="20"/>
              </w:rPr>
            </w:pPr>
            <w:r>
              <w:rPr>
                <w:b/>
                <w:bCs/>
                <w:sz w:val="20"/>
                <w:szCs w:val="20"/>
              </w:rPr>
              <w:t>-621 101,28</w:t>
            </w:r>
          </w:p>
        </w:tc>
        <w:tc>
          <w:tcPr>
            <w:tcW w:w="1500" w:type="dxa"/>
            <w:gridSpan w:val="2"/>
            <w:tcBorders>
              <w:top w:val="nil"/>
              <w:left w:val="nil"/>
              <w:bottom w:val="single" w:sz="4" w:space="0" w:color="auto"/>
              <w:right w:val="single" w:sz="4" w:space="0" w:color="auto"/>
            </w:tcBorders>
            <w:vAlign w:val="bottom"/>
            <w:hideMark/>
          </w:tcPr>
          <w:p w14:paraId="626D0CA0" w14:textId="77777777" w:rsidR="000023B4" w:rsidRDefault="000023B4" w:rsidP="000023B4">
            <w:pPr>
              <w:jc w:val="center"/>
              <w:rPr>
                <w:b/>
                <w:bCs/>
                <w:sz w:val="20"/>
                <w:szCs w:val="20"/>
              </w:rPr>
            </w:pPr>
            <w:r>
              <w:rPr>
                <w:b/>
                <w:bCs/>
                <w:sz w:val="20"/>
                <w:szCs w:val="20"/>
              </w:rPr>
              <w:t>93,85</w:t>
            </w:r>
          </w:p>
        </w:tc>
      </w:tr>
    </w:tbl>
    <w:p w14:paraId="1E5A4F62" w14:textId="77777777" w:rsidR="000E0204" w:rsidRPr="002773E8" w:rsidRDefault="000E0204" w:rsidP="00157D21">
      <w:pPr>
        <w:spacing w:before="12" w:line="240" w:lineRule="exact"/>
        <w:ind w:left="5670" w:right="17"/>
        <w:rPr>
          <w:bCs/>
          <w:sz w:val="28"/>
          <w:szCs w:val="28"/>
          <w:highlight w:val="yellow"/>
        </w:rPr>
        <w:sectPr w:rsidR="000E0204" w:rsidRPr="002773E8" w:rsidSect="000E0204">
          <w:pgSz w:w="16838" w:h="11906" w:orient="landscape"/>
          <w:pgMar w:top="1134" w:right="567" w:bottom="567" w:left="709" w:header="709" w:footer="0" w:gutter="0"/>
          <w:cols w:space="708"/>
          <w:docGrid w:linePitch="360"/>
        </w:sectPr>
      </w:pPr>
    </w:p>
    <w:p w14:paraId="78AC4D48" w14:textId="34556B38" w:rsidR="008D6C35" w:rsidRPr="008D6C35" w:rsidRDefault="008D6C35" w:rsidP="008D6C35">
      <w:pPr>
        <w:spacing w:before="12" w:after="120" w:line="240" w:lineRule="exact"/>
        <w:ind w:left="5670" w:right="17"/>
        <w:rPr>
          <w:bCs/>
          <w:sz w:val="28"/>
          <w:szCs w:val="28"/>
        </w:rPr>
      </w:pPr>
      <w:r w:rsidRPr="008D6C35">
        <w:rPr>
          <w:bCs/>
          <w:sz w:val="28"/>
          <w:szCs w:val="28"/>
        </w:rPr>
        <w:t>Приложение 3</w:t>
      </w:r>
    </w:p>
    <w:p w14:paraId="1A51DEA2" w14:textId="14A22AAA" w:rsidR="008D6C35" w:rsidRPr="008D6C35" w:rsidRDefault="008D6C35" w:rsidP="008D6C35">
      <w:pPr>
        <w:spacing w:before="12" w:after="120" w:line="240" w:lineRule="exact"/>
        <w:ind w:left="5670" w:right="17"/>
        <w:rPr>
          <w:bCs/>
          <w:sz w:val="28"/>
          <w:szCs w:val="28"/>
        </w:rPr>
      </w:pPr>
      <w:r w:rsidRPr="008D6C35">
        <w:rPr>
          <w:bCs/>
          <w:sz w:val="28"/>
          <w:szCs w:val="28"/>
        </w:rPr>
        <w:t>к пояснительной записке</w:t>
      </w:r>
    </w:p>
    <w:p w14:paraId="04FE8DBD" w14:textId="77777777" w:rsidR="008D6C35" w:rsidRDefault="008D6C35" w:rsidP="00B3374B">
      <w:pPr>
        <w:spacing w:before="12" w:after="120" w:line="240" w:lineRule="exact"/>
        <w:ind w:right="17"/>
        <w:jc w:val="center"/>
        <w:rPr>
          <w:b/>
          <w:sz w:val="28"/>
          <w:szCs w:val="28"/>
        </w:rPr>
      </w:pPr>
    </w:p>
    <w:p w14:paraId="55B84DB4" w14:textId="37E27064" w:rsidR="000E0204" w:rsidRPr="000023B4" w:rsidRDefault="000E0204" w:rsidP="00B3374B">
      <w:pPr>
        <w:spacing w:before="12" w:after="120" w:line="240" w:lineRule="exact"/>
        <w:ind w:right="17"/>
        <w:jc w:val="center"/>
        <w:rPr>
          <w:b/>
          <w:sz w:val="28"/>
          <w:szCs w:val="28"/>
        </w:rPr>
      </w:pPr>
      <w:r w:rsidRPr="000023B4">
        <w:rPr>
          <w:b/>
          <w:sz w:val="28"/>
          <w:szCs w:val="28"/>
        </w:rPr>
        <w:t>РАСПРЕДЕЛЕН</w:t>
      </w:r>
      <w:r w:rsidR="00490562" w:rsidRPr="000023B4">
        <w:rPr>
          <w:b/>
          <w:sz w:val="28"/>
          <w:szCs w:val="28"/>
        </w:rPr>
        <w:t>И</w:t>
      </w:r>
      <w:r w:rsidRPr="000023B4">
        <w:rPr>
          <w:b/>
          <w:sz w:val="28"/>
          <w:szCs w:val="28"/>
        </w:rPr>
        <w:t xml:space="preserve">Е </w:t>
      </w:r>
    </w:p>
    <w:p w14:paraId="2248A6FD" w14:textId="29FE640E" w:rsidR="00B644FF" w:rsidRDefault="00B644FF" w:rsidP="00B644FF">
      <w:pPr>
        <w:spacing w:before="12" w:line="240" w:lineRule="exact"/>
        <w:ind w:right="17"/>
        <w:jc w:val="center"/>
        <w:rPr>
          <w:b/>
          <w:sz w:val="28"/>
          <w:szCs w:val="28"/>
        </w:rPr>
      </w:pPr>
      <w:r w:rsidRPr="000023B4">
        <w:rPr>
          <w:b/>
          <w:sz w:val="28"/>
          <w:szCs w:val="28"/>
        </w:rPr>
        <w:t xml:space="preserve"> бюджетных ассигнований бюджета Пермского муниципального округа на 202</w:t>
      </w:r>
      <w:r w:rsidR="000023B4">
        <w:rPr>
          <w:b/>
          <w:sz w:val="28"/>
          <w:szCs w:val="28"/>
        </w:rPr>
        <w:t>6</w:t>
      </w:r>
      <w:r w:rsidR="00490562" w:rsidRPr="000023B4">
        <w:rPr>
          <w:b/>
          <w:sz w:val="28"/>
          <w:szCs w:val="28"/>
        </w:rPr>
        <w:t xml:space="preserve"> </w:t>
      </w:r>
      <w:r w:rsidRPr="000023B4">
        <w:rPr>
          <w:b/>
          <w:sz w:val="28"/>
          <w:szCs w:val="28"/>
        </w:rPr>
        <w:t>-</w:t>
      </w:r>
      <w:r w:rsidR="00490562" w:rsidRPr="000023B4">
        <w:rPr>
          <w:b/>
          <w:sz w:val="28"/>
          <w:szCs w:val="28"/>
        </w:rPr>
        <w:t xml:space="preserve"> </w:t>
      </w:r>
      <w:r w:rsidRPr="000023B4">
        <w:rPr>
          <w:b/>
          <w:sz w:val="28"/>
          <w:szCs w:val="28"/>
        </w:rPr>
        <w:t>202</w:t>
      </w:r>
      <w:r w:rsidR="000023B4">
        <w:rPr>
          <w:b/>
          <w:sz w:val="28"/>
          <w:szCs w:val="28"/>
        </w:rPr>
        <w:t>8</w:t>
      </w:r>
      <w:r w:rsidRPr="000023B4">
        <w:rPr>
          <w:b/>
          <w:sz w:val="28"/>
          <w:szCs w:val="28"/>
        </w:rPr>
        <w:t xml:space="preserve"> годы по разделам и подразделам классификации расходов бюджетов</w:t>
      </w:r>
    </w:p>
    <w:p w14:paraId="345BE854" w14:textId="77777777" w:rsidR="008D6C35" w:rsidRPr="000023B4" w:rsidRDefault="008D6C35" w:rsidP="00B644FF">
      <w:pPr>
        <w:spacing w:before="12" w:line="240" w:lineRule="exact"/>
        <w:ind w:right="17"/>
        <w:jc w:val="center"/>
        <w:rPr>
          <w:b/>
          <w:sz w:val="28"/>
          <w:szCs w:val="28"/>
        </w:rPr>
      </w:pPr>
    </w:p>
    <w:tbl>
      <w:tblPr>
        <w:tblW w:w="10308" w:type="dxa"/>
        <w:tblInd w:w="113" w:type="dxa"/>
        <w:tblLayout w:type="fixed"/>
        <w:tblLook w:val="04A0" w:firstRow="1" w:lastRow="0" w:firstColumn="1" w:lastColumn="0" w:noHBand="0" w:noVBand="1"/>
      </w:tblPr>
      <w:tblGrid>
        <w:gridCol w:w="704"/>
        <w:gridCol w:w="1471"/>
        <w:gridCol w:w="616"/>
        <w:gridCol w:w="3913"/>
        <w:gridCol w:w="1272"/>
        <w:gridCol w:w="1166"/>
        <w:gridCol w:w="1166"/>
      </w:tblGrid>
      <w:tr w:rsidR="00605327" w:rsidRPr="00605327" w14:paraId="54AC0E76" w14:textId="77777777" w:rsidTr="008D6C35">
        <w:trPr>
          <w:trHeight w:val="510"/>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821A964" w14:textId="77777777" w:rsidR="00605327" w:rsidRPr="00605327" w:rsidRDefault="00605327" w:rsidP="00605327">
            <w:pPr>
              <w:jc w:val="center"/>
              <w:rPr>
                <w:sz w:val="20"/>
                <w:szCs w:val="20"/>
              </w:rPr>
            </w:pPr>
            <w:r w:rsidRPr="00605327">
              <w:rPr>
                <w:sz w:val="20"/>
                <w:szCs w:val="20"/>
              </w:rPr>
              <w:t>Раз, ПР</w:t>
            </w:r>
          </w:p>
        </w:tc>
        <w:tc>
          <w:tcPr>
            <w:tcW w:w="1471" w:type="dxa"/>
            <w:tcBorders>
              <w:top w:val="single" w:sz="4" w:space="0" w:color="000000"/>
              <w:left w:val="nil"/>
              <w:bottom w:val="single" w:sz="4" w:space="0" w:color="000000"/>
              <w:right w:val="single" w:sz="4" w:space="0" w:color="000000"/>
            </w:tcBorders>
            <w:vAlign w:val="center"/>
            <w:hideMark/>
          </w:tcPr>
          <w:p w14:paraId="4E6C3CE4" w14:textId="77777777" w:rsidR="00605327" w:rsidRPr="00605327" w:rsidRDefault="00605327" w:rsidP="00605327">
            <w:pPr>
              <w:jc w:val="center"/>
              <w:rPr>
                <w:sz w:val="20"/>
                <w:szCs w:val="20"/>
              </w:rPr>
            </w:pPr>
            <w:r w:rsidRPr="00605327">
              <w:rPr>
                <w:sz w:val="20"/>
                <w:szCs w:val="20"/>
              </w:rPr>
              <w:t>ЦСР</w:t>
            </w:r>
          </w:p>
        </w:tc>
        <w:tc>
          <w:tcPr>
            <w:tcW w:w="616" w:type="dxa"/>
            <w:tcBorders>
              <w:top w:val="single" w:sz="4" w:space="0" w:color="000000"/>
              <w:left w:val="nil"/>
              <w:bottom w:val="single" w:sz="4" w:space="0" w:color="000000"/>
              <w:right w:val="single" w:sz="4" w:space="0" w:color="000000"/>
            </w:tcBorders>
            <w:vAlign w:val="center"/>
            <w:hideMark/>
          </w:tcPr>
          <w:p w14:paraId="2968CF52" w14:textId="77777777" w:rsidR="00605327" w:rsidRPr="00605327" w:rsidRDefault="00605327" w:rsidP="00605327">
            <w:pPr>
              <w:jc w:val="center"/>
              <w:rPr>
                <w:sz w:val="20"/>
                <w:szCs w:val="20"/>
              </w:rPr>
            </w:pPr>
            <w:r w:rsidRPr="00605327">
              <w:rPr>
                <w:sz w:val="20"/>
                <w:szCs w:val="20"/>
              </w:rPr>
              <w:t>ВР</w:t>
            </w:r>
          </w:p>
        </w:tc>
        <w:tc>
          <w:tcPr>
            <w:tcW w:w="3913" w:type="dxa"/>
            <w:tcBorders>
              <w:top w:val="single" w:sz="4" w:space="0" w:color="000000"/>
              <w:left w:val="nil"/>
              <w:bottom w:val="single" w:sz="4" w:space="0" w:color="000000"/>
              <w:right w:val="single" w:sz="4" w:space="0" w:color="000000"/>
            </w:tcBorders>
            <w:noWrap/>
            <w:vAlign w:val="center"/>
            <w:hideMark/>
          </w:tcPr>
          <w:p w14:paraId="34E6441F" w14:textId="77777777" w:rsidR="00605327" w:rsidRPr="00605327" w:rsidRDefault="00605327" w:rsidP="00605327">
            <w:pPr>
              <w:jc w:val="center"/>
              <w:rPr>
                <w:sz w:val="20"/>
                <w:szCs w:val="20"/>
              </w:rPr>
            </w:pPr>
            <w:r w:rsidRPr="00605327">
              <w:rPr>
                <w:sz w:val="20"/>
                <w:szCs w:val="20"/>
              </w:rPr>
              <w:t>Наименование расходов</w:t>
            </w:r>
          </w:p>
        </w:tc>
        <w:tc>
          <w:tcPr>
            <w:tcW w:w="1272" w:type="dxa"/>
            <w:tcBorders>
              <w:top w:val="single" w:sz="4" w:space="0" w:color="000000"/>
              <w:left w:val="nil"/>
              <w:bottom w:val="single" w:sz="4" w:space="0" w:color="000000"/>
              <w:right w:val="single" w:sz="4" w:space="0" w:color="000000"/>
            </w:tcBorders>
            <w:vAlign w:val="bottom"/>
            <w:hideMark/>
          </w:tcPr>
          <w:p w14:paraId="00D0301C" w14:textId="36E0DFA1" w:rsidR="00605327" w:rsidRPr="00605327" w:rsidRDefault="00605327" w:rsidP="00605327">
            <w:pPr>
              <w:jc w:val="center"/>
              <w:rPr>
                <w:sz w:val="20"/>
                <w:szCs w:val="20"/>
              </w:rPr>
            </w:pPr>
            <w:r w:rsidRPr="00605327">
              <w:rPr>
                <w:noProof/>
                <w:sz w:val="20"/>
                <w:szCs w:val="20"/>
              </w:rPr>
              <w:drawing>
                <wp:anchor distT="0" distB="0" distL="114300" distR="114300" simplePos="0" relativeHeight="250937344" behindDoc="0" locked="0" layoutInCell="1" allowOverlap="1" wp14:anchorId="1B738E3A" wp14:editId="02F973EC">
                  <wp:simplePos x="0" y="0"/>
                  <wp:positionH relativeFrom="column">
                    <wp:posOffset>9525</wp:posOffset>
                  </wp:positionH>
                  <wp:positionV relativeFrom="paragraph">
                    <wp:posOffset>0</wp:posOffset>
                  </wp:positionV>
                  <wp:extent cx="28575" cy="38100"/>
                  <wp:effectExtent l="0" t="0" r="9525" b="0"/>
                  <wp:wrapNone/>
                  <wp:docPr id="254919799" name="Рисунок 140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196946E-ACD9-B0EA-E44E-A0855145997F}"/>
                      </a:ext>
                    </a:extLst>
                  </wp:docPr>
                  <wp:cNvGraphicFramePr/>
                  <a:graphic xmlns:a="http://schemas.openxmlformats.org/drawingml/2006/main">
                    <a:graphicData uri="http://schemas.openxmlformats.org/drawingml/2006/picture">
                      <pic:pic xmlns:pic="http://schemas.openxmlformats.org/drawingml/2006/picture">
                        <pic:nvPicPr>
                          <pic:cNvPr id="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196946E-ACD9-B0EA-E44E-A0855145997F}"/>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39392" behindDoc="0" locked="0" layoutInCell="1" allowOverlap="1" wp14:anchorId="3B240F3A" wp14:editId="7C9CE93C">
                  <wp:simplePos x="0" y="0"/>
                  <wp:positionH relativeFrom="column">
                    <wp:posOffset>9525</wp:posOffset>
                  </wp:positionH>
                  <wp:positionV relativeFrom="paragraph">
                    <wp:posOffset>0</wp:posOffset>
                  </wp:positionV>
                  <wp:extent cx="28575" cy="38100"/>
                  <wp:effectExtent l="0" t="0" r="9525" b="0"/>
                  <wp:wrapNone/>
                  <wp:docPr id="124704726" name="Рисунок 140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1B566A7-D6F4-014F-3C0F-E8934E40205E}"/>
                      </a:ext>
                    </a:extLst>
                  </wp:docPr>
                  <wp:cNvGraphicFramePr/>
                  <a:graphic xmlns:a="http://schemas.openxmlformats.org/drawingml/2006/main">
                    <a:graphicData uri="http://schemas.openxmlformats.org/drawingml/2006/picture">
                      <pic:pic xmlns:pic="http://schemas.openxmlformats.org/drawingml/2006/picture">
                        <pic:nvPicPr>
                          <pic:cNvPr id="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1B566A7-D6F4-014F-3C0F-E8934E40205E}"/>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41440" behindDoc="0" locked="0" layoutInCell="1" allowOverlap="1" wp14:anchorId="7168FAD6" wp14:editId="32180D04">
                  <wp:simplePos x="0" y="0"/>
                  <wp:positionH relativeFrom="column">
                    <wp:posOffset>9525</wp:posOffset>
                  </wp:positionH>
                  <wp:positionV relativeFrom="paragraph">
                    <wp:posOffset>0</wp:posOffset>
                  </wp:positionV>
                  <wp:extent cx="28575" cy="38100"/>
                  <wp:effectExtent l="0" t="0" r="9525" b="0"/>
                  <wp:wrapNone/>
                  <wp:docPr id="1102762610" name="Рисунок 140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DF8BE8B-5C0E-2E25-C5E0-2F5C999D471D}"/>
                      </a:ext>
                    </a:extLst>
                  </wp:docPr>
                  <wp:cNvGraphicFramePr/>
                  <a:graphic xmlns:a="http://schemas.openxmlformats.org/drawingml/2006/main">
                    <a:graphicData uri="http://schemas.openxmlformats.org/drawingml/2006/picture">
                      <pic:pic xmlns:pic="http://schemas.openxmlformats.org/drawingml/2006/picture">
                        <pic:nvPicPr>
                          <pic:cNvPr id="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DF8BE8B-5C0E-2E25-C5E0-2F5C999D471D}"/>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43488" behindDoc="0" locked="0" layoutInCell="1" allowOverlap="1" wp14:anchorId="636BCA9E" wp14:editId="1C322AAD">
                  <wp:simplePos x="0" y="0"/>
                  <wp:positionH relativeFrom="column">
                    <wp:posOffset>9525</wp:posOffset>
                  </wp:positionH>
                  <wp:positionV relativeFrom="paragraph">
                    <wp:posOffset>0</wp:posOffset>
                  </wp:positionV>
                  <wp:extent cx="28575" cy="38100"/>
                  <wp:effectExtent l="0" t="0" r="9525" b="0"/>
                  <wp:wrapNone/>
                  <wp:docPr id="972228425" name="Рисунок 140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8CA7A88-F288-B0AF-F8CE-48B5F9FFC6F8}"/>
                      </a:ext>
                    </a:extLst>
                  </wp:docPr>
                  <wp:cNvGraphicFramePr/>
                  <a:graphic xmlns:a="http://schemas.openxmlformats.org/drawingml/2006/main">
                    <a:graphicData uri="http://schemas.openxmlformats.org/drawingml/2006/picture">
                      <pic:pic xmlns:pic="http://schemas.openxmlformats.org/drawingml/2006/picture">
                        <pic:nvPicPr>
                          <pic:cNvPr id="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8CA7A88-F288-B0AF-F8CE-48B5F9FFC6F8}"/>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45536" behindDoc="0" locked="0" layoutInCell="1" allowOverlap="1" wp14:anchorId="3948F860" wp14:editId="6F87315D">
                  <wp:simplePos x="0" y="0"/>
                  <wp:positionH relativeFrom="column">
                    <wp:posOffset>9525</wp:posOffset>
                  </wp:positionH>
                  <wp:positionV relativeFrom="paragraph">
                    <wp:posOffset>0</wp:posOffset>
                  </wp:positionV>
                  <wp:extent cx="28575" cy="38100"/>
                  <wp:effectExtent l="0" t="0" r="9525" b="0"/>
                  <wp:wrapNone/>
                  <wp:docPr id="168974737" name="Рисунок 140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8C23C9F-131E-8FDE-16FC-50085FC6E178}"/>
                      </a:ext>
                    </a:extLst>
                  </wp:docPr>
                  <wp:cNvGraphicFramePr/>
                  <a:graphic xmlns:a="http://schemas.openxmlformats.org/drawingml/2006/main">
                    <a:graphicData uri="http://schemas.openxmlformats.org/drawingml/2006/picture">
                      <pic:pic xmlns:pic="http://schemas.openxmlformats.org/drawingml/2006/picture">
                        <pic:nvPicPr>
                          <pic:cNvPr id="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8C23C9F-131E-8FDE-16FC-50085FC6E178}"/>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47584" behindDoc="0" locked="0" layoutInCell="1" allowOverlap="1" wp14:anchorId="3F6D40B5" wp14:editId="59DED490">
                  <wp:simplePos x="0" y="0"/>
                  <wp:positionH relativeFrom="column">
                    <wp:posOffset>9525</wp:posOffset>
                  </wp:positionH>
                  <wp:positionV relativeFrom="paragraph">
                    <wp:posOffset>0</wp:posOffset>
                  </wp:positionV>
                  <wp:extent cx="28575" cy="38100"/>
                  <wp:effectExtent l="0" t="0" r="9525" b="0"/>
                  <wp:wrapNone/>
                  <wp:docPr id="299577734" name="Рисунок 140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5D635F7-CB38-1DE6-4B2F-9D423B95A22C}"/>
                      </a:ext>
                    </a:extLst>
                  </wp:docPr>
                  <wp:cNvGraphicFramePr/>
                  <a:graphic xmlns:a="http://schemas.openxmlformats.org/drawingml/2006/main">
                    <a:graphicData uri="http://schemas.openxmlformats.org/drawingml/2006/picture">
                      <pic:pic xmlns:pic="http://schemas.openxmlformats.org/drawingml/2006/picture">
                        <pic:nvPicPr>
                          <pic:cNvPr id="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5D635F7-CB38-1DE6-4B2F-9D423B95A22C}"/>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49632" behindDoc="0" locked="0" layoutInCell="1" allowOverlap="1" wp14:anchorId="5D5844AE" wp14:editId="0F84FB8F">
                  <wp:simplePos x="0" y="0"/>
                  <wp:positionH relativeFrom="column">
                    <wp:posOffset>9525</wp:posOffset>
                  </wp:positionH>
                  <wp:positionV relativeFrom="paragraph">
                    <wp:posOffset>0</wp:posOffset>
                  </wp:positionV>
                  <wp:extent cx="28575" cy="38100"/>
                  <wp:effectExtent l="0" t="0" r="9525" b="0"/>
                  <wp:wrapNone/>
                  <wp:docPr id="1013059529" name="Рисунок 140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3DEC0F3-4EB6-D7EE-65BD-1ABFEF55C1C3}"/>
                      </a:ext>
                    </a:extLst>
                  </wp:docPr>
                  <wp:cNvGraphicFramePr/>
                  <a:graphic xmlns:a="http://schemas.openxmlformats.org/drawingml/2006/main">
                    <a:graphicData uri="http://schemas.openxmlformats.org/drawingml/2006/picture">
                      <pic:pic xmlns:pic="http://schemas.openxmlformats.org/drawingml/2006/picture">
                        <pic:nvPicPr>
                          <pic:cNvPr id="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3DEC0F3-4EB6-D7EE-65BD-1ABFEF55C1C3}"/>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51680" behindDoc="0" locked="0" layoutInCell="1" allowOverlap="1" wp14:anchorId="1E4FBAC1" wp14:editId="151386F4">
                  <wp:simplePos x="0" y="0"/>
                  <wp:positionH relativeFrom="column">
                    <wp:posOffset>9525</wp:posOffset>
                  </wp:positionH>
                  <wp:positionV relativeFrom="paragraph">
                    <wp:posOffset>0</wp:posOffset>
                  </wp:positionV>
                  <wp:extent cx="28575" cy="38100"/>
                  <wp:effectExtent l="0" t="0" r="9525" b="0"/>
                  <wp:wrapNone/>
                  <wp:docPr id="211208320" name="Рисунок 14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45FD0C3-78FC-CD62-3D8B-AF3638D60420}"/>
                      </a:ext>
                    </a:extLst>
                  </wp:docPr>
                  <wp:cNvGraphicFramePr/>
                  <a:graphic xmlns:a="http://schemas.openxmlformats.org/drawingml/2006/main">
                    <a:graphicData uri="http://schemas.openxmlformats.org/drawingml/2006/picture">
                      <pic:pic xmlns:pic="http://schemas.openxmlformats.org/drawingml/2006/picture">
                        <pic:nvPicPr>
                          <pic:cNvPr id="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45FD0C3-78FC-CD62-3D8B-AF3638D60420}"/>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53728" behindDoc="0" locked="0" layoutInCell="1" allowOverlap="1" wp14:anchorId="73BC3508" wp14:editId="04D9060F">
                  <wp:simplePos x="0" y="0"/>
                  <wp:positionH relativeFrom="column">
                    <wp:posOffset>0</wp:posOffset>
                  </wp:positionH>
                  <wp:positionV relativeFrom="paragraph">
                    <wp:posOffset>0</wp:posOffset>
                  </wp:positionV>
                  <wp:extent cx="38100" cy="38100"/>
                  <wp:effectExtent l="0" t="0" r="0" b="0"/>
                  <wp:wrapNone/>
                  <wp:docPr id="1233659838" name="Рисунок 139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9DDED5B-9A72-E8AA-CCAB-0D13D40D7DAB}"/>
                      </a:ext>
                    </a:extLst>
                  </wp:docPr>
                  <wp:cNvGraphicFramePr/>
                  <a:graphic xmlns:a="http://schemas.openxmlformats.org/drawingml/2006/main">
                    <a:graphicData uri="http://schemas.openxmlformats.org/drawingml/2006/picture">
                      <pic:pic xmlns:pic="http://schemas.openxmlformats.org/drawingml/2006/picture">
                        <pic:nvPicPr>
                          <pic:cNvPr id="1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9DDED5B-9A72-E8AA-CCAB-0D13D40D7DAB}"/>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55776" behindDoc="0" locked="0" layoutInCell="1" allowOverlap="1" wp14:anchorId="164B7995" wp14:editId="719EAE7D">
                  <wp:simplePos x="0" y="0"/>
                  <wp:positionH relativeFrom="column">
                    <wp:posOffset>0</wp:posOffset>
                  </wp:positionH>
                  <wp:positionV relativeFrom="paragraph">
                    <wp:posOffset>0</wp:posOffset>
                  </wp:positionV>
                  <wp:extent cx="38100" cy="38100"/>
                  <wp:effectExtent l="0" t="0" r="0" b="0"/>
                  <wp:wrapNone/>
                  <wp:docPr id="1628061709" name="Рисунок 139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80AB2C3-372E-C528-87CC-70515413B039}"/>
                      </a:ext>
                    </a:extLst>
                  </wp:docPr>
                  <wp:cNvGraphicFramePr/>
                  <a:graphic xmlns:a="http://schemas.openxmlformats.org/drawingml/2006/main">
                    <a:graphicData uri="http://schemas.openxmlformats.org/drawingml/2006/picture">
                      <pic:pic xmlns:pic="http://schemas.openxmlformats.org/drawingml/2006/picture">
                        <pic:nvPicPr>
                          <pic:cNvPr id="1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80AB2C3-372E-C528-87CC-70515413B039}"/>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57824" behindDoc="0" locked="0" layoutInCell="1" allowOverlap="1" wp14:anchorId="6883FE67" wp14:editId="7F24932E">
                  <wp:simplePos x="0" y="0"/>
                  <wp:positionH relativeFrom="column">
                    <wp:posOffset>0</wp:posOffset>
                  </wp:positionH>
                  <wp:positionV relativeFrom="paragraph">
                    <wp:posOffset>0</wp:posOffset>
                  </wp:positionV>
                  <wp:extent cx="38100" cy="38100"/>
                  <wp:effectExtent l="0" t="0" r="0" b="0"/>
                  <wp:wrapNone/>
                  <wp:docPr id="1967042283" name="Рисунок 139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9076BE9-5645-D2AD-3865-61A1A31773F6}"/>
                      </a:ext>
                    </a:extLst>
                  </wp:docPr>
                  <wp:cNvGraphicFramePr/>
                  <a:graphic xmlns:a="http://schemas.openxmlformats.org/drawingml/2006/main">
                    <a:graphicData uri="http://schemas.openxmlformats.org/drawingml/2006/picture">
                      <pic:pic xmlns:pic="http://schemas.openxmlformats.org/drawingml/2006/picture">
                        <pic:nvPicPr>
                          <pic:cNvPr id="1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9076BE9-5645-D2AD-3865-61A1A31773F6}"/>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59872" behindDoc="0" locked="0" layoutInCell="1" allowOverlap="1" wp14:anchorId="2AC394E1" wp14:editId="080396E6">
                  <wp:simplePos x="0" y="0"/>
                  <wp:positionH relativeFrom="column">
                    <wp:posOffset>0</wp:posOffset>
                  </wp:positionH>
                  <wp:positionV relativeFrom="paragraph">
                    <wp:posOffset>0</wp:posOffset>
                  </wp:positionV>
                  <wp:extent cx="38100" cy="38100"/>
                  <wp:effectExtent l="0" t="0" r="0" b="0"/>
                  <wp:wrapNone/>
                  <wp:docPr id="1828051714" name="Рисунок 139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99018C3-686D-7FD5-96EB-D8385F497F04}"/>
                      </a:ext>
                    </a:extLst>
                  </wp:docPr>
                  <wp:cNvGraphicFramePr/>
                  <a:graphic xmlns:a="http://schemas.openxmlformats.org/drawingml/2006/main">
                    <a:graphicData uri="http://schemas.openxmlformats.org/drawingml/2006/picture">
                      <pic:pic xmlns:pic="http://schemas.openxmlformats.org/drawingml/2006/picture">
                        <pic:nvPicPr>
                          <pic:cNvPr id="1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99018C3-686D-7FD5-96EB-D8385F497F04}"/>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61920" behindDoc="0" locked="0" layoutInCell="1" allowOverlap="1" wp14:anchorId="2C333EF3" wp14:editId="672A95A0">
                  <wp:simplePos x="0" y="0"/>
                  <wp:positionH relativeFrom="column">
                    <wp:posOffset>0</wp:posOffset>
                  </wp:positionH>
                  <wp:positionV relativeFrom="paragraph">
                    <wp:posOffset>0</wp:posOffset>
                  </wp:positionV>
                  <wp:extent cx="38100" cy="38100"/>
                  <wp:effectExtent l="0" t="0" r="0" b="0"/>
                  <wp:wrapNone/>
                  <wp:docPr id="790549200" name="Рисунок 139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685D8AE-A65F-BB45-ABC1-5A243E5F6945}"/>
                      </a:ext>
                    </a:extLst>
                  </wp:docPr>
                  <wp:cNvGraphicFramePr/>
                  <a:graphic xmlns:a="http://schemas.openxmlformats.org/drawingml/2006/main">
                    <a:graphicData uri="http://schemas.openxmlformats.org/drawingml/2006/picture">
                      <pic:pic xmlns:pic="http://schemas.openxmlformats.org/drawingml/2006/picture">
                        <pic:nvPicPr>
                          <pic:cNvPr id="1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685D8AE-A65F-BB45-ABC1-5A243E5F694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63968" behindDoc="0" locked="0" layoutInCell="1" allowOverlap="1" wp14:anchorId="4502C77E" wp14:editId="2D6EC1ED">
                  <wp:simplePos x="0" y="0"/>
                  <wp:positionH relativeFrom="column">
                    <wp:posOffset>0</wp:posOffset>
                  </wp:positionH>
                  <wp:positionV relativeFrom="paragraph">
                    <wp:posOffset>0</wp:posOffset>
                  </wp:positionV>
                  <wp:extent cx="38100" cy="38100"/>
                  <wp:effectExtent l="0" t="0" r="0" b="0"/>
                  <wp:wrapNone/>
                  <wp:docPr id="83756032" name="Рисунок 139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1ED78BC-1EDC-B875-D34C-4B3D1C1D5CCE}"/>
                      </a:ext>
                    </a:extLst>
                  </wp:docPr>
                  <wp:cNvGraphicFramePr/>
                  <a:graphic xmlns:a="http://schemas.openxmlformats.org/drawingml/2006/main">
                    <a:graphicData uri="http://schemas.openxmlformats.org/drawingml/2006/picture">
                      <pic:pic xmlns:pic="http://schemas.openxmlformats.org/drawingml/2006/picture">
                        <pic:nvPicPr>
                          <pic:cNvPr id="1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1ED78BC-1EDC-B875-D34C-4B3D1C1D5CC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66016" behindDoc="0" locked="0" layoutInCell="1" allowOverlap="1" wp14:anchorId="16AC1719" wp14:editId="08137F58">
                  <wp:simplePos x="0" y="0"/>
                  <wp:positionH relativeFrom="column">
                    <wp:posOffset>0</wp:posOffset>
                  </wp:positionH>
                  <wp:positionV relativeFrom="paragraph">
                    <wp:posOffset>0</wp:posOffset>
                  </wp:positionV>
                  <wp:extent cx="38100" cy="38100"/>
                  <wp:effectExtent l="0" t="0" r="0" b="0"/>
                  <wp:wrapNone/>
                  <wp:docPr id="674312623" name="Рисунок 139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C4CDFDB-49D4-1FBA-0CE3-84F4C80BAA18}"/>
                      </a:ext>
                    </a:extLst>
                  </wp:docPr>
                  <wp:cNvGraphicFramePr/>
                  <a:graphic xmlns:a="http://schemas.openxmlformats.org/drawingml/2006/main">
                    <a:graphicData uri="http://schemas.openxmlformats.org/drawingml/2006/picture">
                      <pic:pic xmlns:pic="http://schemas.openxmlformats.org/drawingml/2006/picture">
                        <pic:nvPicPr>
                          <pic:cNvPr id="2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C4CDFDB-49D4-1FBA-0CE3-84F4C80BAA1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68064" behindDoc="0" locked="0" layoutInCell="1" allowOverlap="1" wp14:anchorId="62FEEA41" wp14:editId="522267F2">
                  <wp:simplePos x="0" y="0"/>
                  <wp:positionH relativeFrom="column">
                    <wp:posOffset>0</wp:posOffset>
                  </wp:positionH>
                  <wp:positionV relativeFrom="paragraph">
                    <wp:posOffset>0</wp:posOffset>
                  </wp:positionV>
                  <wp:extent cx="38100" cy="38100"/>
                  <wp:effectExtent l="0" t="0" r="0" b="0"/>
                  <wp:wrapNone/>
                  <wp:docPr id="629960611" name="Рисунок 139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04177F4-DD3D-CBED-C345-3BE742DB7469}"/>
                      </a:ext>
                    </a:extLst>
                  </wp:docPr>
                  <wp:cNvGraphicFramePr/>
                  <a:graphic xmlns:a="http://schemas.openxmlformats.org/drawingml/2006/main">
                    <a:graphicData uri="http://schemas.openxmlformats.org/drawingml/2006/picture">
                      <pic:pic xmlns:pic="http://schemas.openxmlformats.org/drawingml/2006/picture">
                        <pic:nvPicPr>
                          <pic:cNvPr id="2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04177F4-DD3D-CBED-C345-3BE742DB746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70112" behindDoc="0" locked="0" layoutInCell="1" allowOverlap="1" wp14:anchorId="686DA716" wp14:editId="7508CCC0">
                  <wp:simplePos x="0" y="0"/>
                  <wp:positionH relativeFrom="column">
                    <wp:posOffset>9525</wp:posOffset>
                  </wp:positionH>
                  <wp:positionV relativeFrom="paragraph">
                    <wp:posOffset>0</wp:posOffset>
                  </wp:positionV>
                  <wp:extent cx="28575" cy="38100"/>
                  <wp:effectExtent l="0" t="0" r="9525" b="0"/>
                  <wp:wrapNone/>
                  <wp:docPr id="1109780292" name="Рисунок 139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4DD7B27-6005-A4A7-6CB3-DE1A84503378}"/>
                      </a:ext>
                    </a:extLst>
                  </wp:docPr>
                  <wp:cNvGraphicFramePr/>
                  <a:graphic xmlns:a="http://schemas.openxmlformats.org/drawingml/2006/main">
                    <a:graphicData uri="http://schemas.openxmlformats.org/drawingml/2006/picture">
                      <pic:pic xmlns:pic="http://schemas.openxmlformats.org/drawingml/2006/picture">
                        <pic:nvPicPr>
                          <pic:cNvPr id="2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4DD7B27-6005-A4A7-6CB3-DE1A8450337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72160" behindDoc="0" locked="0" layoutInCell="1" allowOverlap="1" wp14:anchorId="51AFF146" wp14:editId="11F2B79A">
                  <wp:simplePos x="0" y="0"/>
                  <wp:positionH relativeFrom="column">
                    <wp:posOffset>9525</wp:posOffset>
                  </wp:positionH>
                  <wp:positionV relativeFrom="paragraph">
                    <wp:posOffset>0</wp:posOffset>
                  </wp:positionV>
                  <wp:extent cx="28575" cy="38100"/>
                  <wp:effectExtent l="0" t="0" r="9525" b="0"/>
                  <wp:wrapNone/>
                  <wp:docPr id="1685896096" name="Рисунок 139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603839D-CD2E-469C-DE18-8F3549313F3D}"/>
                      </a:ext>
                    </a:extLst>
                  </wp:docPr>
                  <wp:cNvGraphicFramePr/>
                  <a:graphic xmlns:a="http://schemas.openxmlformats.org/drawingml/2006/main">
                    <a:graphicData uri="http://schemas.openxmlformats.org/drawingml/2006/picture">
                      <pic:pic xmlns:pic="http://schemas.openxmlformats.org/drawingml/2006/picture">
                        <pic:nvPicPr>
                          <pic:cNvPr id="2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603839D-CD2E-469C-DE18-8F3549313F3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74208" behindDoc="0" locked="0" layoutInCell="1" allowOverlap="1" wp14:anchorId="65C7F50D" wp14:editId="55A5DB97">
                  <wp:simplePos x="0" y="0"/>
                  <wp:positionH relativeFrom="column">
                    <wp:posOffset>9525</wp:posOffset>
                  </wp:positionH>
                  <wp:positionV relativeFrom="paragraph">
                    <wp:posOffset>0</wp:posOffset>
                  </wp:positionV>
                  <wp:extent cx="28575" cy="38100"/>
                  <wp:effectExtent l="0" t="0" r="9525" b="0"/>
                  <wp:wrapNone/>
                  <wp:docPr id="204345029" name="Рисунок 138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4225417-13DB-6CDE-0EAD-56CD3386AF6E}"/>
                      </a:ext>
                    </a:extLst>
                  </wp:docPr>
                  <wp:cNvGraphicFramePr/>
                  <a:graphic xmlns:a="http://schemas.openxmlformats.org/drawingml/2006/main">
                    <a:graphicData uri="http://schemas.openxmlformats.org/drawingml/2006/picture">
                      <pic:pic xmlns:pic="http://schemas.openxmlformats.org/drawingml/2006/picture">
                        <pic:nvPicPr>
                          <pic:cNvPr id="2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4225417-13DB-6CDE-0EAD-56CD3386AF6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76256" behindDoc="0" locked="0" layoutInCell="1" allowOverlap="1" wp14:anchorId="4310DFC5" wp14:editId="0537D081">
                  <wp:simplePos x="0" y="0"/>
                  <wp:positionH relativeFrom="column">
                    <wp:posOffset>9525</wp:posOffset>
                  </wp:positionH>
                  <wp:positionV relativeFrom="paragraph">
                    <wp:posOffset>0</wp:posOffset>
                  </wp:positionV>
                  <wp:extent cx="28575" cy="38100"/>
                  <wp:effectExtent l="0" t="0" r="9525" b="0"/>
                  <wp:wrapNone/>
                  <wp:docPr id="1045263227" name="Рисунок 138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A76BBF9-A981-60C8-A0B9-1FABC4848EC7}"/>
                      </a:ext>
                    </a:extLst>
                  </wp:docPr>
                  <wp:cNvGraphicFramePr/>
                  <a:graphic xmlns:a="http://schemas.openxmlformats.org/drawingml/2006/main">
                    <a:graphicData uri="http://schemas.openxmlformats.org/drawingml/2006/picture">
                      <pic:pic xmlns:pic="http://schemas.openxmlformats.org/drawingml/2006/picture">
                        <pic:nvPicPr>
                          <pic:cNvPr id="2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A76BBF9-A981-60C8-A0B9-1FABC4848EC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78304" behindDoc="0" locked="0" layoutInCell="1" allowOverlap="1" wp14:anchorId="79655F8E" wp14:editId="114FE105">
                  <wp:simplePos x="0" y="0"/>
                  <wp:positionH relativeFrom="column">
                    <wp:posOffset>0</wp:posOffset>
                  </wp:positionH>
                  <wp:positionV relativeFrom="paragraph">
                    <wp:posOffset>0</wp:posOffset>
                  </wp:positionV>
                  <wp:extent cx="38100" cy="38100"/>
                  <wp:effectExtent l="0" t="0" r="0" b="0"/>
                  <wp:wrapNone/>
                  <wp:docPr id="1097602665" name="Рисунок 138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23F105D-C398-E1F2-1DA5-31FD9B69CF6A}"/>
                      </a:ext>
                    </a:extLst>
                  </wp:docPr>
                  <wp:cNvGraphicFramePr/>
                  <a:graphic xmlns:a="http://schemas.openxmlformats.org/drawingml/2006/main">
                    <a:graphicData uri="http://schemas.openxmlformats.org/drawingml/2006/picture">
                      <pic:pic xmlns:pic="http://schemas.openxmlformats.org/drawingml/2006/picture">
                        <pic:nvPicPr>
                          <pic:cNvPr id="2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23F105D-C398-E1F2-1DA5-31FD9B69CF6A}"/>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80352" behindDoc="0" locked="0" layoutInCell="1" allowOverlap="1" wp14:anchorId="410FC65E" wp14:editId="37E7307F">
                  <wp:simplePos x="0" y="0"/>
                  <wp:positionH relativeFrom="column">
                    <wp:posOffset>0</wp:posOffset>
                  </wp:positionH>
                  <wp:positionV relativeFrom="paragraph">
                    <wp:posOffset>0</wp:posOffset>
                  </wp:positionV>
                  <wp:extent cx="38100" cy="38100"/>
                  <wp:effectExtent l="0" t="0" r="0" b="0"/>
                  <wp:wrapNone/>
                  <wp:docPr id="1687186607" name="Рисунок 138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EE100C3-F4BA-8369-25F5-1410CD5F348C}"/>
                      </a:ext>
                    </a:extLst>
                  </wp:docPr>
                  <wp:cNvGraphicFramePr/>
                  <a:graphic xmlns:a="http://schemas.openxmlformats.org/drawingml/2006/main">
                    <a:graphicData uri="http://schemas.openxmlformats.org/drawingml/2006/picture">
                      <pic:pic xmlns:pic="http://schemas.openxmlformats.org/drawingml/2006/picture">
                        <pic:nvPicPr>
                          <pic:cNvPr id="2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EE100C3-F4BA-8369-25F5-1410CD5F348C}"/>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82400" behindDoc="0" locked="0" layoutInCell="1" allowOverlap="1" wp14:anchorId="1539E0B0" wp14:editId="549F9A44">
                  <wp:simplePos x="0" y="0"/>
                  <wp:positionH relativeFrom="column">
                    <wp:posOffset>0</wp:posOffset>
                  </wp:positionH>
                  <wp:positionV relativeFrom="paragraph">
                    <wp:posOffset>0</wp:posOffset>
                  </wp:positionV>
                  <wp:extent cx="38100" cy="38100"/>
                  <wp:effectExtent l="0" t="0" r="0" b="0"/>
                  <wp:wrapNone/>
                  <wp:docPr id="496374230" name="Рисунок 138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5109DE7-07C4-9358-8ED4-70FD9C53C823}"/>
                      </a:ext>
                    </a:extLst>
                  </wp:docPr>
                  <wp:cNvGraphicFramePr/>
                  <a:graphic xmlns:a="http://schemas.openxmlformats.org/drawingml/2006/main">
                    <a:graphicData uri="http://schemas.openxmlformats.org/drawingml/2006/picture">
                      <pic:pic xmlns:pic="http://schemas.openxmlformats.org/drawingml/2006/picture">
                        <pic:nvPicPr>
                          <pic:cNvPr id="2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5109DE7-07C4-9358-8ED4-70FD9C53C823}"/>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84448" behindDoc="0" locked="0" layoutInCell="1" allowOverlap="1" wp14:anchorId="686D7FED" wp14:editId="7C6A9BDB">
                  <wp:simplePos x="0" y="0"/>
                  <wp:positionH relativeFrom="column">
                    <wp:posOffset>0</wp:posOffset>
                  </wp:positionH>
                  <wp:positionV relativeFrom="paragraph">
                    <wp:posOffset>0</wp:posOffset>
                  </wp:positionV>
                  <wp:extent cx="38100" cy="38100"/>
                  <wp:effectExtent l="0" t="0" r="0" b="0"/>
                  <wp:wrapNone/>
                  <wp:docPr id="783176833" name="Рисунок 138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BA364D5-1853-759B-4896-DF66896B3C8C}"/>
                      </a:ext>
                    </a:extLst>
                  </wp:docPr>
                  <wp:cNvGraphicFramePr/>
                  <a:graphic xmlns:a="http://schemas.openxmlformats.org/drawingml/2006/main">
                    <a:graphicData uri="http://schemas.openxmlformats.org/drawingml/2006/picture">
                      <pic:pic xmlns:pic="http://schemas.openxmlformats.org/drawingml/2006/picture">
                        <pic:nvPicPr>
                          <pic:cNvPr id="2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BA364D5-1853-759B-4896-DF66896B3C8C}"/>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86496" behindDoc="0" locked="0" layoutInCell="1" allowOverlap="1" wp14:anchorId="4BD18595" wp14:editId="7C7B08D3">
                  <wp:simplePos x="0" y="0"/>
                  <wp:positionH relativeFrom="column">
                    <wp:posOffset>9525</wp:posOffset>
                  </wp:positionH>
                  <wp:positionV relativeFrom="paragraph">
                    <wp:posOffset>0</wp:posOffset>
                  </wp:positionV>
                  <wp:extent cx="28575" cy="38100"/>
                  <wp:effectExtent l="0" t="0" r="9525" b="0"/>
                  <wp:wrapNone/>
                  <wp:docPr id="1478652277" name="Рисунок 138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6492A2F-E6D1-407D-FC85-96206328CF9A}"/>
                      </a:ext>
                    </a:extLst>
                  </wp:docPr>
                  <wp:cNvGraphicFramePr/>
                  <a:graphic xmlns:a="http://schemas.openxmlformats.org/drawingml/2006/main">
                    <a:graphicData uri="http://schemas.openxmlformats.org/drawingml/2006/picture">
                      <pic:pic xmlns:pic="http://schemas.openxmlformats.org/drawingml/2006/picture">
                        <pic:nvPicPr>
                          <pic:cNvPr id="3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6492A2F-E6D1-407D-FC85-96206328CF9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88544" behindDoc="0" locked="0" layoutInCell="1" allowOverlap="1" wp14:anchorId="3FFE80D7" wp14:editId="724992E9">
                  <wp:simplePos x="0" y="0"/>
                  <wp:positionH relativeFrom="column">
                    <wp:posOffset>9525</wp:posOffset>
                  </wp:positionH>
                  <wp:positionV relativeFrom="paragraph">
                    <wp:posOffset>0</wp:posOffset>
                  </wp:positionV>
                  <wp:extent cx="28575" cy="38100"/>
                  <wp:effectExtent l="0" t="0" r="9525" b="0"/>
                  <wp:wrapNone/>
                  <wp:docPr id="547666143" name="Рисунок 138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FA45B93-1AA5-5B7F-073C-D64C97DE7DDD}"/>
                      </a:ext>
                    </a:extLst>
                  </wp:docPr>
                  <wp:cNvGraphicFramePr/>
                  <a:graphic xmlns:a="http://schemas.openxmlformats.org/drawingml/2006/main">
                    <a:graphicData uri="http://schemas.openxmlformats.org/drawingml/2006/picture">
                      <pic:pic xmlns:pic="http://schemas.openxmlformats.org/drawingml/2006/picture">
                        <pic:nvPicPr>
                          <pic:cNvPr id="3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FA45B93-1AA5-5B7F-073C-D64C97DE7DD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90592" behindDoc="0" locked="0" layoutInCell="1" allowOverlap="1" wp14:anchorId="21A19E89" wp14:editId="40AF33AB">
                  <wp:simplePos x="0" y="0"/>
                  <wp:positionH relativeFrom="column">
                    <wp:posOffset>9525</wp:posOffset>
                  </wp:positionH>
                  <wp:positionV relativeFrom="paragraph">
                    <wp:posOffset>0</wp:posOffset>
                  </wp:positionV>
                  <wp:extent cx="28575" cy="38100"/>
                  <wp:effectExtent l="0" t="0" r="9525" b="0"/>
                  <wp:wrapNone/>
                  <wp:docPr id="932272638" name="Рисунок 138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3AA23D7-5622-5290-DE3A-D1884557460E}"/>
                      </a:ext>
                    </a:extLst>
                  </wp:docPr>
                  <wp:cNvGraphicFramePr/>
                  <a:graphic xmlns:a="http://schemas.openxmlformats.org/drawingml/2006/main">
                    <a:graphicData uri="http://schemas.openxmlformats.org/drawingml/2006/picture">
                      <pic:pic xmlns:pic="http://schemas.openxmlformats.org/drawingml/2006/picture">
                        <pic:nvPicPr>
                          <pic:cNvPr id="3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3AA23D7-5622-5290-DE3A-D1884557460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92640" behindDoc="0" locked="0" layoutInCell="1" allowOverlap="1" wp14:anchorId="504BACDC" wp14:editId="3A449E31">
                  <wp:simplePos x="0" y="0"/>
                  <wp:positionH relativeFrom="column">
                    <wp:posOffset>9525</wp:posOffset>
                  </wp:positionH>
                  <wp:positionV relativeFrom="paragraph">
                    <wp:posOffset>0</wp:posOffset>
                  </wp:positionV>
                  <wp:extent cx="28575" cy="38100"/>
                  <wp:effectExtent l="0" t="0" r="9525" b="0"/>
                  <wp:wrapNone/>
                  <wp:docPr id="1783047536" name="Рисунок 138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3A9E933-855E-4E0B-1A21-B6D9594E7D01}"/>
                      </a:ext>
                    </a:extLst>
                  </wp:docPr>
                  <wp:cNvGraphicFramePr/>
                  <a:graphic xmlns:a="http://schemas.openxmlformats.org/drawingml/2006/main">
                    <a:graphicData uri="http://schemas.openxmlformats.org/drawingml/2006/picture">
                      <pic:pic xmlns:pic="http://schemas.openxmlformats.org/drawingml/2006/picture">
                        <pic:nvPicPr>
                          <pic:cNvPr id="3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3A9E933-855E-4E0B-1A21-B6D9594E7D0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94688" behindDoc="0" locked="0" layoutInCell="1" allowOverlap="1" wp14:anchorId="02334B84" wp14:editId="3935B5E5">
                  <wp:simplePos x="0" y="0"/>
                  <wp:positionH relativeFrom="column">
                    <wp:posOffset>9525</wp:posOffset>
                  </wp:positionH>
                  <wp:positionV relativeFrom="paragraph">
                    <wp:posOffset>0</wp:posOffset>
                  </wp:positionV>
                  <wp:extent cx="28575" cy="38100"/>
                  <wp:effectExtent l="0" t="0" r="9525" b="0"/>
                  <wp:wrapNone/>
                  <wp:docPr id="1627317312" name="Рисунок 137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F805E14-E04C-5BA9-2644-69326936D6C4}"/>
                      </a:ext>
                    </a:extLst>
                  </wp:docPr>
                  <wp:cNvGraphicFramePr/>
                  <a:graphic xmlns:a="http://schemas.openxmlformats.org/drawingml/2006/main">
                    <a:graphicData uri="http://schemas.openxmlformats.org/drawingml/2006/picture">
                      <pic:pic xmlns:pic="http://schemas.openxmlformats.org/drawingml/2006/picture">
                        <pic:nvPicPr>
                          <pic:cNvPr id="3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F805E14-E04C-5BA9-2644-69326936D6C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96736" behindDoc="0" locked="0" layoutInCell="1" allowOverlap="1" wp14:anchorId="04E4C765" wp14:editId="13DD3603">
                  <wp:simplePos x="0" y="0"/>
                  <wp:positionH relativeFrom="column">
                    <wp:posOffset>9525</wp:posOffset>
                  </wp:positionH>
                  <wp:positionV relativeFrom="paragraph">
                    <wp:posOffset>0</wp:posOffset>
                  </wp:positionV>
                  <wp:extent cx="28575" cy="38100"/>
                  <wp:effectExtent l="0" t="0" r="9525" b="0"/>
                  <wp:wrapNone/>
                  <wp:docPr id="1705279177" name="Рисунок 137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0BC839A-1628-17AF-286F-1BDA180C7336}"/>
                      </a:ext>
                    </a:extLst>
                  </wp:docPr>
                  <wp:cNvGraphicFramePr/>
                  <a:graphic xmlns:a="http://schemas.openxmlformats.org/drawingml/2006/main">
                    <a:graphicData uri="http://schemas.openxmlformats.org/drawingml/2006/picture">
                      <pic:pic xmlns:pic="http://schemas.openxmlformats.org/drawingml/2006/picture">
                        <pic:nvPicPr>
                          <pic:cNvPr id="3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0BC839A-1628-17AF-286F-1BDA180C733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98784" behindDoc="0" locked="0" layoutInCell="1" allowOverlap="1" wp14:anchorId="57C22943" wp14:editId="2DBDA17D">
                  <wp:simplePos x="0" y="0"/>
                  <wp:positionH relativeFrom="column">
                    <wp:posOffset>9525</wp:posOffset>
                  </wp:positionH>
                  <wp:positionV relativeFrom="paragraph">
                    <wp:posOffset>0</wp:posOffset>
                  </wp:positionV>
                  <wp:extent cx="28575" cy="38100"/>
                  <wp:effectExtent l="0" t="0" r="9525" b="0"/>
                  <wp:wrapNone/>
                  <wp:docPr id="866221298" name="Рисунок 137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E874255-582E-FDF7-D885-5FBFDF038367}"/>
                      </a:ext>
                    </a:extLst>
                  </wp:docPr>
                  <wp:cNvGraphicFramePr/>
                  <a:graphic xmlns:a="http://schemas.openxmlformats.org/drawingml/2006/main">
                    <a:graphicData uri="http://schemas.openxmlformats.org/drawingml/2006/picture">
                      <pic:pic xmlns:pic="http://schemas.openxmlformats.org/drawingml/2006/picture">
                        <pic:nvPicPr>
                          <pic:cNvPr id="4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E874255-582E-FDF7-D885-5FBFDF038367}"/>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00832" behindDoc="0" locked="0" layoutInCell="1" allowOverlap="1" wp14:anchorId="4EB5C952" wp14:editId="67BF8346">
                  <wp:simplePos x="0" y="0"/>
                  <wp:positionH relativeFrom="column">
                    <wp:posOffset>9525</wp:posOffset>
                  </wp:positionH>
                  <wp:positionV relativeFrom="paragraph">
                    <wp:posOffset>0</wp:posOffset>
                  </wp:positionV>
                  <wp:extent cx="28575" cy="38100"/>
                  <wp:effectExtent l="0" t="0" r="9525" b="0"/>
                  <wp:wrapNone/>
                  <wp:docPr id="1585433662" name="Рисунок 137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7D8A348-75CA-3BBD-4B83-8786126B2643}"/>
                      </a:ext>
                    </a:extLst>
                  </wp:docPr>
                  <wp:cNvGraphicFramePr/>
                  <a:graphic xmlns:a="http://schemas.openxmlformats.org/drawingml/2006/main">
                    <a:graphicData uri="http://schemas.openxmlformats.org/drawingml/2006/picture">
                      <pic:pic xmlns:pic="http://schemas.openxmlformats.org/drawingml/2006/picture">
                        <pic:nvPicPr>
                          <pic:cNvPr id="4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7D8A348-75CA-3BBD-4B83-8786126B264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02880" behindDoc="0" locked="0" layoutInCell="1" allowOverlap="1" wp14:anchorId="2EF91F1D" wp14:editId="1EE45D21">
                  <wp:simplePos x="0" y="0"/>
                  <wp:positionH relativeFrom="column">
                    <wp:posOffset>0</wp:posOffset>
                  </wp:positionH>
                  <wp:positionV relativeFrom="paragraph">
                    <wp:posOffset>0</wp:posOffset>
                  </wp:positionV>
                  <wp:extent cx="38100" cy="38100"/>
                  <wp:effectExtent l="0" t="0" r="0" b="0"/>
                  <wp:wrapNone/>
                  <wp:docPr id="1295085188" name="Рисунок 137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55572A4-7775-A415-307E-6EC3F6023DC1}"/>
                      </a:ext>
                    </a:extLst>
                  </wp:docPr>
                  <wp:cNvGraphicFramePr/>
                  <a:graphic xmlns:a="http://schemas.openxmlformats.org/drawingml/2006/main">
                    <a:graphicData uri="http://schemas.openxmlformats.org/drawingml/2006/picture">
                      <pic:pic xmlns:pic="http://schemas.openxmlformats.org/drawingml/2006/picture">
                        <pic:nvPicPr>
                          <pic:cNvPr id="4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55572A4-7775-A415-307E-6EC3F6023DC1}"/>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04928" behindDoc="0" locked="0" layoutInCell="1" allowOverlap="1" wp14:anchorId="262B6A96" wp14:editId="2FD49AEC">
                  <wp:simplePos x="0" y="0"/>
                  <wp:positionH relativeFrom="column">
                    <wp:posOffset>0</wp:posOffset>
                  </wp:positionH>
                  <wp:positionV relativeFrom="paragraph">
                    <wp:posOffset>0</wp:posOffset>
                  </wp:positionV>
                  <wp:extent cx="38100" cy="38100"/>
                  <wp:effectExtent l="0" t="0" r="0" b="0"/>
                  <wp:wrapNone/>
                  <wp:docPr id="1407482989" name="Рисунок 137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8ABF304-8B79-263A-B274-E2572D5705EE}"/>
                      </a:ext>
                    </a:extLst>
                  </wp:docPr>
                  <wp:cNvGraphicFramePr/>
                  <a:graphic xmlns:a="http://schemas.openxmlformats.org/drawingml/2006/main">
                    <a:graphicData uri="http://schemas.openxmlformats.org/drawingml/2006/picture">
                      <pic:pic xmlns:pic="http://schemas.openxmlformats.org/drawingml/2006/picture">
                        <pic:nvPicPr>
                          <pic:cNvPr id="4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8ABF304-8B79-263A-B274-E2572D5705EE}"/>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06976" behindDoc="0" locked="0" layoutInCell="1" allowOverlap="1" wp14:anchorId="6AA4C82B" wp14:editId="2702A372">
                  <wp:simplePos x="0" y="0"/>
                  <wp:positionH relativeFrom="column">
                    <wp:posOffset>0</wp:posOffset>
                  </wp:positionH>
                  <wp:positionV relativeFrom="paragraph">
                    <wp:posOffset>0</wp:posOffset>
                  </wp:positionV>
                  <wp:extent cx="38100" cy="38100"/>
                  <wp:effectExtent l="0" t="0" r="0" b="0"/>
                  <wp:wrapNone/>
                  <wp:docPr id="1198435831" name="Рисунок 137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71424CA-CDB4-562C-615E-B682B9EFD8B2}"/>
                      </a:ext>
                    </a:extLst>
                  </wp:docPr>
                  <wp:cNvGraphicFramePr/>
                  <a:graphic xmlns:a="http://schemas.openxmlformats.org/drawingml/2006/main">
                    <a:graphicData uri="http://schemas.openxmlformats.org/drawingml/2006/picture">
                      <pic:pic xmlns:pic="http://schemas.openxmlformats.org/drawingml/2006/picture">
                        <pic:nvPicPr>
                          <pic:cNvPr id="4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71424CA-CDB4-562C-615E-B682B9EFD8B2}"/>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09024" behindDoc="0" locked="0" layoutInCell="1" allowOverlap="1" wp14:anchorId="4EA004FE" wp14:editId="6A2588B3">
                  <wp:simplePos x="0" y="0"/>
                  <wp:positionH relativeFrom="column">
                    <wp:posOffset>0</wp:posOffset>
                  </wp:positionH>
                  <wp:positionV relativeFrom="paragraph">
                    <wp:posOffset>0</wp:posOffset>
                  </wp:positionV>
                  <wp:extent cx="38100" cy="38100"/>
                  <wp:effectExtent l="0" t="0" r="0" b="0"/>
                  <wp:wrapNone/>
                  <wp:docPr id="115812299" name="Рисунок 137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54CC74D-3BC4-1CC7-D9B0-39E08C474CC3}"/>
                      </a:ext>
                    </a:extLst>
                  </wp:docPr>
                  <wp:cNvGraphicFramePr/>
                  <a:graphic xmlns:a="http://schemas.openxmlformats.org/drawingml/2006/main">
                    <a:graphicData uri="http://schemas.openxmlformats.org/drawingml/2006/picture">
                      <pic:pic xmlns:pic="http://schemas.openxmlformats.org/drawingml/2006/picture">
                        <pic:nvPicPr>
                          <pic:cNvPr id="4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54CC74D-3BC4-1CC7-D9B0-39E08C474CC3}"/>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11072" behindDoc="0" locked="0" layoutInCell="1" allowOverlap="1" wp14:anchorId="6BEC6946" wp14:editId="79E0B1EB">
                  <wp:simplePos x="0" y="0"/>
                  <wp:positionH relativeFrom="column">
                    <wp:posOffset>0</wp:posOffset>
                  </wp:positionH>
                  <wp:positionV relativeFrom="paragraph">
                    <wp:posOffset>0</wp:posOffset>
                  </wp:positionV>
                  <wp:extent cx="38100" cy="38100"/>
                  <wp:effectExtent l="0" t="0" r="0" b="0"/>
                  <wp:wrapNone/>
                  <wp:docPr id="1880201385" name="Рисунок 137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04C3BB7-A940-F91B-52AC-1F4097273B89}"/>
                      </a:ext>
                    </a:extLst>
                  </wp:docPr>
                  <wp:cNvGraphicFramePr/>
                  <a:graphic xmlns:a="http://schemas.openxmlformats.org/drawingml/2006/main">
                    <a:graphicData uri="http://schemas.openxmlformats.org/drawingml/2006/picture">
                      <pic:pic xmlns:pic="http://schemas.openxmlformats.org/drawingml/2006/picture">
                        <pic:nvPicPr>
                          <pic:cNvPr id="5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04C3BB7-A940-F91B-52AC-1F4097273B8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13120" behindDoc="0" locked="0" layoutInCell="1" allowOverlap="1" wp14:anchorId="678F9CEF" wp14:editId="5B789719">
                  <wp:simplePos x="0" y="0"/>
                  <wp:positionH relativeFrom="column">
                    <wp:posOffset>0</wp:posOffset>
                  </wp:positionH>
                  <wp:positionV relativeFrom="paragraph">
                    <wp:posOffset>0</wp:posOffset>
                  </wp:positionV>
                  <wp:extent cx="38100" cy="38100"/>
                  <wp:effectExtent l="0" t="0" r="0" b="0"/>
                  <wp:wrapNone/>
                  <wp:docPr id="1021175401" name="Рисунок 137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F500D9A-8843-FC76-A922-B5C2438BFEBB}"/>
                      </a:ext>
                    </a:extLst>
                  </wp:docPr>
                  <wp:cNvGraphicFramePr/>
                  <a:graphic xmlns:a="http://schemas.openxmlformats.org/drawingml/2006/main">
                    <a:graphicData uri="http://schemas.openxmlformats.org/drawingml/2006/picture">
                      <pic:pic xmlns:pic="http://schemas.openxmlformats.org/drawingml/2006/picture">
                        <pic:nvPicPr>
                          <pic:cNvPr id="5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F500D9A-8843-FC76-A922-B5C2438BFEB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15168" behindDoc="0" locked="0" layoutInCell="1" allowOverlap="1" wp14:anchorId="0B847C6E" wp14:editId="6AFD1478">
                  <wp:simplePos x="0" y="0"/>
                  <wp:positionH relativeFrom="column">
                    <wp:posOffset>0</wp:posOffset>
                  </wp:positionH>
                  <wp:positionV relativeFrom="paragraph">
                    <wp:posOffset>0</wp:posOffset>
                  </wp:positionV>
                  <wp:extent cx="38100" cy="38100"/>
                  <wp:effectExtent l="0" t="0" r="0" b="0"/>
                  <wp:wrapNone/>
                  <wp:docPr id="1571663525" name="Рисунок 136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F737DFC-962F-BF3E-BAFD-AA874906BEBA}"/>
                      </a:ext>
                    </a:extLst>
                  </wp:docPr>
                  <wp:cNvGraphicFramePr/>
                  <a:graphic xmlns:a="http://schemas.openxmlformats.org/drawingml/2006/main">
                    <a:graphicData uri="http://schemas.openxmlformats.org/drawingml/2006/picture">
                      <pic:pic xmlns:pic="http://schemas.openxmlformats.org/drawingml/2006/picture">
                        <pic:nvPicPr>
                          <pic:cNvPr id="5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F737DFC-962F-BF3E-BAFD-AA874906BEB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17216" behindDoc="0" locked="0" layoutInCell="1" allowOverlap="1" wp14:anchorId="74A6483F" wp14:editId="7D1EB2FB">
                  <wp:simplePos x="0" y="0"/>
                  <wp:positionH relativeFrom="column">
                    <wp:posOffset>0</wp:posOffset>
                  </wp:positionH>
                  <wp:positionV relativeFrom="paragraph">
                    <wp:posOffset>0</wp:posOffset>
                  </wp:positionV>
                  <wp:extent cx="38100" cy="38100"/>
                  <wp:effectExtent l="0" t="0" r="0" b="0"/>
                  <wp:wrapNone/>
                  <wp:docPr id="1574854996" name="Рисунок 136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3156781-09DF-F76D-3894-25676C0F12B0}"/>
                      </a:ext>
                    </a:extLst>
                  </wp:docPr>
                  <wp:cNvGraphicFramePr/>
                  <a:graphic xmlns:a="http://schemas.openxmlformats.org/drawingml/2006/main">
                    <a:graphicData uri="http://schemas.openxmlformats.org/drawingml/2006/picture">
                      <pic:pic xmlns:pic="http://schemas.openxmlformats.org/drawingml/2006/picture">
                        <pic:nvPicPr>
                          <pic:cNvPr id="5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3156781-09DF-F76D-3894-25676C0F12B0}"/>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19264" behindDoc="0" locked="0" layoutInCell="1" allowOverlap="1" wp14:anchorId="2A2E933F" wp14:editId="022CBF6A">
                  <wp:simplePos x="0" y="0"/>
                  <wp:positionH relativeFrom="column">
                    <wp:posOffset>9525</wp:posOffset>
                  </wp:positionH>
                  <wp:positionV relativeFrom="paragraph">
                    <wp:posOffset>0</wp:posOffset>
                  </wp:positionV>
                  <wp:extent cx="28575" cy="38100"/>
                  <wp:effectExtent l="0" t="0" r="9525" b="0"/>
                  <wp:wrapNone/>
                  <wp:docPr id="223497630" name="Рисунок 136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59251A6-F069-F3A3-A269-0ACB1A19442A}"/>
                      </a:ext>
                    </a:extLst>
                  </wp:docPr>
                  <wp:cNvGraphicFramePr/>
                  <a:graphic xmlns:a="http://schemas.openxmlformats.org/drawingml/2006/main">
                    <a:graphicData uri="http://schemas.openxmlformats.org/drawingml/2006/picture">
                      <pic:pic xmlns:pic="http://schemas.openxmlformats.org/drawingml/2006/picture">
                        <pic:nvPicPr>
                          <pic:cNvPr id="5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59251A6-F069-F3A3-A269-0ACB1A19442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21312" behindDoc="0" locked="0" layoutInCell="1" allowOverlap="1" wp14:anchorId="57D3A330" wp14:editId="46A28B91">
                  <wp:simplePos x="0" y="0"/>
                  <wp:positionH relativeFrom="column">
                    <wp:posOffset>9525</wp:posOffset>
                  </wp:positionH>
                  <wp:positionV relativeFrom="paragraph">
                    <wp:posOffset>0</wp:posOffset>
                  </wp:positionV>
                  <wp:extent cx="28575" cy="38100"/>
                  <wp:effectExtent l="0" t="0" r="9525" b="0"/>
                  <wp:wrapNone/>
                  <wp:docPr id="1638147364" name="Рисунок 136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A419C7F-D434-42FB-D224-C116AB4B3305}"/>
                      </a:ext>
                    </a:extLst>
                  </wp:docPr>
                  <wp:cNvGraphicFramePr/>
                  <a:graphic xmlns:a="http://schemas.openxmlformats.org/drawingml/2006/main">
                    <a:graphicData uri="http://schemas.openxmlformats.org/drawingml/2006/picture">
                      <pic:pic xmlns:pic="http://schemas.openxmlformats.org/drawingml/2006/picture">
                        <pic:nvPicPr>
                          <pic:cNvPr id="5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A419C7F-D434-42FB-D224-C116AB4B3305}"/>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23360" behindDoc="0" locked="0" layoutInCell="1" allowOverlap="1" wp14:anchorId="6D285754" wp14:editId="1D83FF4E">
                  <wp:simplePos x="0" y="0"/>
                  <wp:positionH relativeFrom="column">
                    <wp:posOffset>9525</wp:posOffset>
                  </wp:positionH>
                  <wp:positionV relativeFrom="paragraph">
                    <wp:posOffset>0</wp:posOffset>
                  </wp:positionV>
                  <wp:extent cx="28575" cy="38100"/>
                  <wp:effectExtent l="0" t="0" r="9525" b="0"/>
                  <wp:wrapNone/>
                  <wp:docPr id="1438443654" name="Рисунок 136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45F45CC-DE01-8718-AFE9-0A745140C53C}"/>
                      </a:ext>
                    </a:extLst>
                  </wp:docPr>
                  <wp:cNvGraphicFramePr/>
                  <a:graphic xmlns:a="http://schemas.openxmlformats.org/drawingml/2006/main">
                    <a:graphicData uri="http://schemas.openxmlformats.org/drawingml/2006/picture">
                      <pic:pic xmlns:pic="http://schemas.openxmlformats.org/drawingml/2006/picture">
                        <pic:nvPicPr>
                          <pic:cNvPr id="5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45F45CC-DE01-8718-AFE9-0A745140C53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25408" behindDoc="0" locked="0" layoutInCell="1" allowOverlap="1" wp14:anchorId="3FAB2B20" wp14:editId="44B710F8">
                  <wp:simplePos x="0" y="0"/>
                  <wp:positionH relativeFrom="column">
                    <wp:posOffset>9525</wp:posOffset>
                  </wp:positionH>
                  <wp:positionV relativeFrom="paragraph">
                    <wp:posOffset>0</wp:posOffset>
                  </wp:positionV>
                  <wp:extent cx="28575" cy="38100"/>
                  <wp:effectExtent l="0" t="0" r="9525" b="0"/>
                  <wp:wrapNone/>
                  <wp:docPr id="32713362" name="Рисунок 136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CB687F5-11FE-3AD7-379D-9D97218A5EEE}"/>
                      </a:ext>
                    </a:extLst>
                  </wp:docPr>
                  <wp:cNvGraphicFramePr/>
                  <a:graphic xmlns:a="http://schemas.openxmlformats.org/drawingml/2006/main">
                    <a:graphicData uri="http://schemas.openxmlformats.org/drawingml/2006/picture">
                      <pic:pic xmlns:pic="http://schemas.openxmlformats.org/drawingml/2006/picture">
                        <pic:nvPicPr>
                          <pic:cNvPr id="5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CB687F5-11FE-3AD7-379D-9D97218A5EE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27456" behindDoc="0" locked="0" layoutInCell="1" allowOverlap="1" wp14:anchorId="24A23CF9" wp14:editId="7C9CE855">
                  <wp:simplePos x="0" y="0"/>
                  <wp:positionH relativeFrom="column">
                    <wp:posOffset>0</wp:posOffset>
                  </wp:positionH>
                  <wp:positionV relativeFrom="paragraph">
                    <wp:posOffset>0</wp:posOffset>
                  </wp:positionV>
                  <wp:extent cx="38100" cy="38100"/>
                  <wp:effectExtent l="0" t="0" r="0" b="0"/>
                  <wp:wrapNone/>
                  <wp:docPr id="1740540022" name="Рисунок 136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C8E9080-27FD-62AE-F6E3-24354B214C14}"/>
                      </a:ext>
                    </a:extLst>
                  </wp:docPr>
                  <wp:cNvGraphicFramePr/>
                  <a:graphic xmlns:a="http://schemas.openxmlformats.org/drawingml/2006/main">
                    <a:graphicData uri="http://schemas.openxmlformats.org/drawingml/2006/picture">
                      <pic:pic xmlns:pic="http://schemas.openxmlformats.org/drawingml/2006/picture">
                        <pic:nvPicPr>
                          <pic:cNvPr id="5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C8E9080-27FD-62AE-F6E3-24354B214C14}"/>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29504" behindDoc="0" locked="0" layoutInCell="1" allowOverlap="1" wp14:anchorId="7F09E7D5" wp14:editId="5D0DD096">
                  <wp:simplePos x="0" y="0"/>
                  <wp:positionH relativeFrom="column">
                    <wp:posOffset>0</wp:posOffset>
                  </wp:positionH>
                  <wp:positionV relativeFrom="paragraph">
                    <wp:posOffset>0</wp:posOffset>
                  </wp:positionV>
                  <wp:extent cx="38100" cy="38100"/>
                  <wp:effectExtent l="0" t="0" r="0" b="0"/>
                  <wp:wrapNone/>
                  <wp:docPr id="241227881" name="Рисунок 136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246AF61-3AD7-4546-BFCA-CB7C89EC9893}"/>
                      </a:ext>
                    </a:extLst>
                  </wp:docPr>
                  <wp:cNvGraphicFramePr/>
                  <a:graphic xmlns:a="http://schemas.openxmlformats.org/drawingml/2006/main">
                    <a:graphicData uri="http://schemas.openxmlformats.org/drawingml/2006/picture">
                      <pic:pic xmlns:pic="http://schemas.openxmlformats.org/drawingml/2006/picture">
                        <pic:nvPicPr>
                          <pic:cNvPr id="5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246AF61-3AD7-4546-BFCA-CB7C89EC9893}"/>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31552" behindDoc="0" locked="0" layoutInCell="1" allowOverlap="1" wp14:anchorId="3A0FCC3E" wp14:editId="6B74B47D">
                  <wp:simplePos x="0" y="0"/>
                  <wp:positionH relativeFrom="column">
                    <wp:posOffset>0</wp:posOffset>
                  </wp:positionH>
                  <wp:positionV relativeFrom="paragraph">
                    <wp:posOffset>0</wp:posOffset>
                  </wp:positionV>
                  <wp:extent cx="38100" cy="38100"/>
                  <wp:effectExtent l="0" t="0" r="0" b="0"/>
                  <wp:wrapNone/>
                  <wp:docPr id="1989213286" name="Рисунок 136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D04B6C9-B9B6-D3D5-3674-2F481C11CF5C}"/>
                      </a:ext>
                    </a:extLst>
                  </wp:docPr>
                  <wp:cNvGraphicFramePr/>
                  <a:graphic xmlns:a="http://schemas.openxmlformats.org/drawingml/2006/main">
                    <a:graphicData uri="http://schemas.openxmlformats.org/drawingml/2006/picture">
                      <pic:pic xmlns:pic="http://schemas.openxmlformats.org/drawingml/2006/picture">
                        <pic:nvPicPr>
                          <pic:cNvPr id="6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D04B6C9-B9B6-D3D5-3674-2F481C11CF5C}"/>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33600" behindDoc="0" locked="0" layoutInCell="1" allowOverlap="1" wp14:anchorId="0B1B35BA" wp14:editId="39FF56BD">
                  <wp:simplePos x="0" y="0"/>
                  <wp:positionH relativeFrom="column">
                    <wp:posOffset>0</wp:posOffset>
                  </wp:positionH>
                  <wp:positionV relativeFrom="paragraph">
                    <wp:posOffset>0</wp:posOffset>
                  </wp:positionV>
                  <wp:extent cx="38100" cy="38100"/>
                  <wp:effectExtent l="0" t="0" r="0" b="0"/>
                  <wp:wrapNone/>
                  <wp:docPr id="1183809591" name="Рисунок 136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5C83166-A0F9-41AD-C3F0-EF226871A1DC}"/>
                      </a:ext>
                    </a:extLst>
                  </wp:docPr>
                  <wp:cNvGraphicFramePr/>
                  <a:graphic xmlns:a="http://schemas.openxmlformats.org/drawingml/2006/main">
                    <a:graphicData uri="http://schemas.openxmlformats.org/drawingml/2006/picture">
                      <pic:pic xmlns:pic="http://schemas.openxmlformats.org/drawingml/2006/picture">
                        <pic:nvPicPr>
                          <pic:cNvPr id="6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5C83166-A0F9-41AD-C3F0-EF226871A1DC}"/>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35648" behindDoc="0" locked="0" layoutInCell="1" allowOverlap="1" wp14:anchorId="2DE8D3D3" wp14:editId="5798E7C6">
                  <wp:simplePos x="0" y="0"/>
                  <wp:positionH relativeFrom="column">
                    <wp:posOffset>9525</wp:posOffset>
                  </wp:positionH>
                  <wp:positionV relativeFrom="paragraph">
                    <wp:posOffset>0</wp:posOffset>
                  </wp:positionV>
                  <wp:extent cx="28575" cy="38100"/>
                  <wp:effectExtent l="0" t="0" r="9525" b="0"/>
                  <wp:wrapNone/>
                  <wp:docPr id="246998231" name="Рисунок 135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B267B67-7476-4512-BF5D-D874EA7132BA}"/>
                      </a:ext>
                    </a:extLst>
                  </wp:docPr>
                  <wp:cNvGraphicFramePr/>
                  <a:graphic xmlns:a="http://schemas.openxmlformats.org/drawingml/2006/main">
                    <a:graphicData uri="http://schemas.openxmlformats.org/drawingml/2006/picture">
                      <pic:pic xmlns:pic="http://schemas.openxmlformats.org/drawingml/2006/picture">
                        <pic:nvPicPr>
                          <pic:cNvPr id="6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B267B67-7476-4512-BF5D-D874EA7132B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37696" behindDoc="0" locked="0" layoutInCell="1" allowOverlap="1" wp14:anchorId="5813026B" wp14:editId="57A4F0BA">
                  <wp:simplePos x="0" y="0"/>
                  <wp:positionH relativeFrom="column">
                    <wp:posOffset>9525</wp:posOffset>
                  </wp:positionH>
                  <wp:positionV relativeFrom="paragraph">
                    <wp:posOffset>0</wp:posOffset>
                  </wp:positionV>
                  <wp:extent cx="28575" cy="38100"/>
                  <wp:effectExtent l="0" t="0" r="9525" b="0"/>
                  <wp:wrapNone/>
                  <wp:docPr id="546589117" name="Рисунок 135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92E8B9E-B20C-505E-F270-5711A2E9B93E}"/>
                      </a:ext>
                    </a:extLst>
                  </wp:docPr>
                  <wp:cNvGraphicFramePr/>
                  <a:graphic xmlns:a="http://schemas.openxmlformats.org/drawingml/2006/main">
                    <a:graphicData uri="http://schemas.openxmlformats.org/drawingml/2006/picture">
                      <pic:pic xmlns:pic="http://schemas.openxmlformats.org/drawingml/2006/picture">
                        <pic:nvPicPr>
                          <pic:cNvPr id="6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92E8B9E-B20C-505E-F270-5711A2E9B93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39744" behindDoc="0" locked="0" layoutInCell="1" allowOverlap="1" wp14:anchorId="6C50A89F" wp14:editId="607E8655">
                  <wp:simplePos x="0" y="0"/>
                  <wp:positionH relativeFrom="column">
                    <wp:posOffset>9525</wp:posOffset>
                  </wp:positionH>
                  <wp:positionV relativeFrom="paragraph">
                    <wp:posOffset>0</wp:posOffset>
                  </wp:positionV>
                  <wp:extent cx="28575" cy="38100"/>
                  <wp:effectExtent l="0" t="0" r="9525" b="0"/>
                  <wp:wrapNone/>
                  <wp:docPr id="335212267" name="Рисунок 135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BE7A94C-E9C8-24F5-CDF8-D3B14DB52C51}"/>
                      </a:ext>
                    </a:extLst>
                  </wp:docPr>
                  <wp:cNvGraphicFramePr/>
                  <a:graphic xmlns:a="http://schemas.openxmlformats.org/drawingml/2006/main">
                    <a:graphicData uri="http://schemas.openxmlformats.org/drawingml/2006/picture">
                      <pic:pic xmlns:pic="http://schemas.openxmlformats.org/drawingml/2006/picture">
                        <pic:nvPicPr>
                          <pic:cNvPr id="6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BE7A94C-E9C8-24F5-CDF8-D3B14DB52C5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41792" behindDoc="0" locked="0" layoutInCell="1" allowOverlap="1" wp14:anchorId="6D61CF39" wp14:editId="50D24C30">
                  <wp:simplePos x="0" y="0"/>
                  <wp:positionH relativeFrom="column">
                    <wp:posOffset>9525</wp:posOffset>
                  </wp:positionH>
                  <wp:positionV relativeFrom="paragraph">
                    <wp:posOffset>0</wp:posOffset>
                  </wp:positionV>
                  <wp:extent cx="28575" cy="38100"/>
                  <wp:effectExtent l="0" t="0" r="9525" b="0"/>
                  <wp:wrapNone/>
                  <wp:docPr id="930670191" name="Рисунок 135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B969B53-3E60-08C3-1311-7B4FEF2A027F}"/>
                      </a:ext>
                    </a:extLst>
                  </wp:docPr>
                  <wp:cNvGraphicFramePr/>
                  <a:graphic xmlns:a="http://schemas.openxmlformats.org/drawingml/2006/main">
                    <a:graphicData uri="http://schemas.openxmlformats.org/drawingml/2006/picture">
                      <pic:pic xmlns:pic="http://schemas.openxmlformats.org/drawingml/2006/picture">
                        <pic:nvPicPr>
                          <pic:cNvPr id="6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B969B53-3E60-08C3-1311-7B4FEF2A027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43840" behindDoc="0" locked="0" layoutInCell="1" allowOverlap="1" wp14:anchorId="5C57BA76" wp14:editId="0F78D37C">
                  <wp:simplePos x="0" y="0"/>
                  <wp:positionH relativeFrom="column">
                    <wp:posOffset>9525</wp:posOffset>
                  </wp:positionH>
                  <wp:positionV relativeFrom="paragraph">
                    <wp:posOffset>0</wp:posOffset>
                  </wp:positionV>
                  <wp:extent cx="28575" cy="38100"/>
                  <wp:effectExtent l="0" t="0" r="9525" b="0"/>
                  <wp:wrapNone/>
                  <wp:docPr id="578998349" name="Рисунок 135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E4F6379-7455-1252-0D4E-FE1B70A05C3F}"/>
                      </a:ext>
                    </a:extLst>
                  </wp:docPr>
                  <wp:cNvGraphicFramePr/>
                  <a:graphic xmlns:a="http://schemas.openxmlformats.org/drawingml/2006/main">
                    <a:graphicData uri="http://schemas.openxmlformats.org/drawingml/2006/picture">
                      <pic:pic xmlns:pic="http://schemas.openxmlformats.org/drawingml/2006/picture">
                        <pic:nvPicPr>
                          <pic:cNvPr id="7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E4F6379-7455-1252-0D4E-FE1B70A05C3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45888" behindDoc="0" locked="0" layoutInCell="1" allowOverlap="1" wp14:anchorId="2C992B58" wp14:editId="2939BDEA">
                  <wp:simplePos x="0" y="0"/>
                  <wp:positionH relativeFrom="column">
                    <wp:posOffset>9525</wp:posOffset>
                  </wp:positionH>
                  <wp:positionV relativeFrom="paragraph">
                    <wp:posOffset>0</wp:posOffset>
                  </wp:positionV>
                  <wp:extent cx="28575" cy="38100"/>
                  <wp:effectExtent l="0" t="0" r="9525" b="0"/>
                  <wp:wrapNone/>
                  <wp:docPr id="638714606" name="Рисунок 135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EFF36C6-7F3E-5254-44A2-7026F8663ECB}"/>
                      </a:ext>
                    </a:extLst>
                  </wp:docPr>
                  <wp:cNvGraphicFramePr/>
                  <a:graphic xmlns:a="http://schemas.openxmlformats.org/drawingml/2006/main">
                    <a:graphicData uri="http://schemas.openxmlformats.org/drawingml/2006/picture">
                      <pic:pic xmlns:pic="http://schemas.openxmlformats.org/drawingml/2006/picture">
                        <pic:nvPicPr>
                          <pic:cNvPr id="7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EFF36C6-7F3E-5254-44A2-7026F8663EC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47936" behindDoc="0" locked="0" layoutInCell="1" allowOverlap="1" wp14:anchorId="0B2086B8" wp14:editId="5A59AB42">
                  <wp:simplePos x="0" y="0"/>
                  <wp:positionH relativeFrom="column">
                    <wp:posOffset>9525</wp:posOffset>
                  </wp:positionH>
                  <wp:positionV relativeFrom="paragraph">
                    <wp:posOffset>0</wp:posOffset>
                  </wp:positionV>
                  <wp:extent cx="28575" cy="38100"/>
                  <wp:effectExtent l="0" t="0" r="9525" b="0"/>
                  <wp:wrapNone/>
                  <wp:docPr id="238266236" name="Рисунок 135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629B0AB-FA9F-1FA1-2DAF-CC40D99A4A31}"/>
                      </a:ext>
                    </a:extLst>
                  </wp:docPr>
                  <wp:cNvGraphicFramePr/>
                  <a:graphic xmlns:a="http://schemas.openxmlformats.org/drawingml/2006/main">
                    <a:graphicData uri="http://schemas.openxmlformats.org/drawingml/2006/picture">
                      <pic:pic xmlns:pic="http://schemas.openxmlformats.org/drawingml/2006/picture">
                        <pic:nvPicPr>
                          <pic:cNvPr id="7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629B0AB-FA9F-1FA1-2DAF-CC40D99A4A3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49984" behindDoc="0" locked="0" layoutInCell="1" allowOverlap="1" wp14:anchorId="79DCF9B6" wp14:editId="58DD6F9F">
                  <wp:simplePos x="0" y="0"/>
                  <wp:positionH relativeFrom="column">
                    <wp:posOffset>9525</wp:posOffset>
                  </wp:positionH>
                  <wp:positionV relativeFrom="paragraph">
                    <wp:posOffset>0</wp:posOffset>
                  </wp:positionV>
                  <wp:extent cx="28575" cy="38100"/>
                  <wp:effectExtent l="0" t="0" r="9525" b="0"/>
                  <wp:wrapNone/>
                  <wp:docPr id="331415066" name="Рисунок 135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4F1C47D-4729-68B8-17FB-0DAA04DDD8AA}"/>
                      </a:ext>
                    </a:extLst>
                  </wp:docPr>
                  <wp:cNvGraphicFramePr/>
                  <a:graphic xmlns:a="http://schemas.openxmlformats.org/drawingml/2006/main">
                    <a:graphicData uri="http://schemas.openxmlformats.org/drawingml/2006/picture">
                      <pic:pic xmlns:pic="http://schemas.openxmlformats.org/drawingml/2006/picture">
                        <pic:nvPicPr>
                          <pic:cNvPr id="7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4F1C47D-4729-68B8-17FB-0DAA04DDD8A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52032" behindDoc="0" locked="0" layoutInCell="1" allowOverlap="1" wp14:anchorId="2D64B627" wp14:editId="0A0C9B8C">
                  <wp:simplePos x="0" y="0"/>
                  <wp:positionH relativeFrom="column">
                    <wp:posOffset>0</wp:posOffset>
                  </wp:positionH>
                  <wp:positionV relativeFrom="paragraph">
                    <wp:posOffset>0</wp:posOffset>
                  </wp:positionV>
                  <wp:extent cx="38100" cy="38100"/>
                  <wp:effectExtent l="0" t="0" r="0" b="0"/>
                  <wp:wrapNone/>
                  <wp:docPr id="2142741850" name="Рисунок 135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0D648DB-96CF-0652-EC09-EF87E0CC6C6B}"/>
                      </a:ext>
                    </a:extLst>
                  </wp:docPr>
                  <wp:cNvGraphicFramePr/>
                  <a:graphic xmlns:a="http://schemas.openxmlformats.org/drawingml/2006/main">
                    <a:graphicData uri="http://schemas.openxmlformats.org/drawingml/2006/picture">
                      <pic:pic xmlns:pic="http://schemas.openxmlformats.org/drawingml/2006/picture">
                        <pic:nvPicPr>
                          <pic:cNvPr id="7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0D648DB-96CF-0652-EC09-EF87E0CC6C6B}"/>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54080" behindDoc="0" locked="0" layoutInCell="1" allowOverlap="1" wp14:anchorId="0BACB38A" wp14:editId="66A4739A">
                  <wp:simplePos x="0" y="0"/>
                  <wp:positionH relativeFrom="column">
                    <wp:posOffset>0</wp:posOffset>
                  </wp:positionH>
                  <wp:positionV relativeFrom="paragraph">
                    <wp:posOffset>0</wp:posOffset>
                  </wp:positionV>
                  <wp:extent cx="38100" cy="38100"/>
                  <wp:effectExtent l="0" t="0" r="0" b="0"/>
                  <wp:wrapNone/>
                  <wp:docPr id="715136244" name="Рисунок 135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894DAC1-774D-A48C-015C-CA7BB1E39778}"/>
                      </a:ext>
                    </a:extLst>
                  </wp:docPr>
                  <wp:cNvGraphicFramePr/>
                  <a:graphic xmlns:a="http://schemas.openxmlformats.org/drawingml/2006/main">
                    <a:graphicData uri="http://schemas.openxmlformats.org/drawingml/2006/picture">
                      <pic:pic xmlns:pic="http://schemas.openxmlformats.org/drawingml/2006/picture">
                        <pic:nvPicPr>
                          <pic:cNvPr id="7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894DAC1-774D-A48C-015C-CA7BB1E39778}"/>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56128" behindDoc="0" locked="0" layoutInCell="1" allowOverlap="1" wp14:anchorId="7B705F8A" wp14:editId="231F1B23">
                  <wp:simplePos x="0" y="0"/>
                  <wp:positionH relativeFrom="column">
                    <wp:posOffset>0</wp:posOffset>
                  </wp:positionH>
                  <wp:positionV relativeFrom="paragraph">
                    <wp:posOffset>0</wp:posOffset>
                  </wp:positionV>
                  <wp:extent cx="38100" cy="38100"/>
                  <wp:effectExtent l="0" t="0" r="0" b="0"/>
                  <wp:wrapNone/>
                  <wp:docPr id="1590202265" name="Рисунок 134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BEF495E-CBB6-401B-7539-6431C9FF2987}"/>
                      </a:ext>
                    </a:extLst>
                  </wp:docPr>
                  <wp:cNvGraphicFramePr/>
                  <a:graphic xmlns:a="http://schemas.openxmlformats.org/drawingml/2006/main">
                    <a:graphicData uri="http://schemas.openxmlformats.org/drawingml/2006/picture">
                      <pic:pic xmlns:pic="http://schemas.openxmlformats.org/drawingml/2006/picture">
                        <pic:nvPicPr>
                          <pic:cNvPr id="7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BEF495E-CBB6-401B-7539-6431C9FF2987}"/>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58176" behindDoc="0" locked="0" layoutInCell="1" allowOverlap="1" wp14:anchorId="210E29FF" wp14:editId="7C84425B">
                  <wp:simplePos x="0" y="0"/>
                  <wp:positionH relativeFrom="column">
                    <wp:posOffset>0</wp:posOffset>
                  </wp:positionH>
                  <wp:positionV relativeFrom="paragraph">
                    <wp:posOffset>0</wp:posOffset>
                  </wp:positionV>
                  <wp:extent cx="38100" cy="38100"/>
                  <wp:effectExtent l="0" t="0" r="0" b="0"/>
                  <wp:wrapNone/>
                  <wp:docPr id="737658105" name="Рисунок 134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EE20F69-11D9-EF17-1FCE-1EDEEEE7B3D6}"/>
                      </a:ext>
                    </a:extLst>
                  </wp:docPr>
                  <wp:cNvGraphicFramePr/>
                  <a:graphic xmlns:a="http://schemas.openxmlformats.org/drawingml/2006/main">
                    <a:graphicData uri="http://schemas.openxmlformats.org/drawingml/2006/picture">
                      <pic:pic xmlns:pic="http://schemas.openxmlformats.org/drawingml/2006/picture">
                        <pic:nvPicPr>
                          <pic:cNvPr id="7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EE20F69-11D9-EF17-1FCE-1EDEEEE7B3D6}"/>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60224" behindDoc="0" locked="0" layoutInCell="1" allowOverlap="1" wp14:anchorId="376DCEAA" wp14:editId="12EDCAA6">
                  <wp:simplePos x="0" y="0"/>
                  <wp:positionH relativeFrom="column">
                    <wp:posOffset>0</wp:posOffset>
                  </wp:positionH>
                  <wp:positionV relativeFrom="paragraph">
                    <wp:posOffset>0</wp:posOffset>
                  </wp:positionV>
                  <wp:extent cx="38100" cy="38100"/>
                  <wp:effectExtent l="0" t="0" r="0" b="0"/>
                  <wp:wrapNone/>
                  <wp:docPr id="804938424" name="Рисунок 134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8E4039B-6EB8-A5F0-0925-D7FA904AA64A}"/>
                      </a:ext>
                    </a:extLst>
                  </wp:docPr>
                  <wp:cNvGraphicFramePr/>
                  <a:graphic xmlns:a="http://schemas.openxmlformats.org/drawingml/2006/main">
                    <a:graphicData uri="http://schemas.openxmlformats.org/drawingml/2006/picture">
                      <pic:pic xmlns:pic="http://schemas.openxmlformats.org/drawingml/2006/picture">
                        <pic:nvPicPr>
                          <pic:cNvPr id="8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8E4039B-6EB8-A5F0-0925-D7FA904AA64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62272" behindDoc="0" locked="0" layoutInCell="1" allowOverlap="1" wp14:anchorId="0A9E1DFD" wp14:editId="12F7D293">
                  <wp:simplePos x="0" y="0"/>
                  <wp:positionH relativeFrom="column">
                    <wp:posOffset>0</wp:posOffset>
                  </wp:positionH>
                  <wp:positionV relativeFrom="paragraph">
                    <wp:posOffset>0</wp:posOffset>
                  </wp:positionV>
                  <wp:extent cx="38100" cy="38100"/>
                  <wp:effectExtent l="0" t="0" r="0" b="0"/>
                  <wp:wrapNone/>
                  <wp:docPr id="138041449" name="Рисунок 134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4056654-8712-EAE6-3249-927C332453A8}"/>
                      </a:ext>
                    </a:extLst>
                  </wp:docPr>
                  <wp:cNvGraphicFramePr/>
                  <a:graphic xmlns:a="http://schemas.openxmlformats.org/drawingml/2006/main">
                    <a:graphicData uri="http://schemas.openxmlformats.org/drawingml/2006/picture">
                      <pic:pic xmlns:pic="http://schemas.openxmlformats.org/drawingml/2006/picture">
                        <pic:nvPicPr>
                          <pic:cNvPr id="8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4056654-8712-EAE6-3249-927C332453A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64320" behindDoc="0" locked="0" layoutInCell="1" allowOverlap="1" wp14:anchorId="6EF1184C" wp14:editId="71CDB443">
                  <wp:simplePos x="0" y="0"/>
                  <wp:positionH relativeFrom="column">
                    <wp:posOffset>0</wp:posOffset>
                  </wp:positionH>
                  <wp:positionV relativeFrom="paragraph">
                    <wp:posOffset>0</wp:posOffset>
                  </wp:positionV>
                  <wp:extent cx="38100" cy="38100"/>
                  <wp:effectExtent l="0" t="0" r="0" b="0"/>
                  <wp:wrapNone/>
                  <wp:docPr id="1080985462" name="Рисунок 134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5B06716-8D63-61AE-CA84-74DDD40F0C69}"/>
                      </a:ext>
                    </a:extLst>
                  </wp:docPr>
                  <wp:cNvGraphicFramePr/>
                  <a:graphic xmlns:a="http://schemas.openxmlformats.org/drawingml/2006/main">
                    <a:graphicData uri="http://schemas.openxmlformats.org/drawingml/2006/picture">
                      <pic:pic xmlns:pic="http://schemas.openxmlformats.org/drawingml/2006/picture">
                        <pic:nvPicPr>
                          <pic:cNvPr id="8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5B06716-8D63-61AE-CA84-74DDD40F0C6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66368" behindDoc="0" locked="0" layoutInCell="1" allowOverlap="1" wp14:anchorId="323E0DF3" wp14:editId="02F70875">
                  <wp:simplePos x="0" y="0"/>
                  <wp:positionH relativeFrom="column">
                    <wp:posOffset>0</wp:posOffset>
                  </wp:positionH>
                  <wp:positionV relativeFrom="paragraph">
                    <wp:posOffset>0</wp:posOffset>
                  </wp:positionV>
                  <wp:extent cx="38100" cy="38100"/>
                  <wp:effectExtent l="0" t="0" r="0" b="0"/>
                  <wp:wrapNone/>
                  <wp:docPr id="968452449" name="Рисунок 134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B2D315C-FEBB-9C8D-9659-6B596E010BFD}"/>
                      </a:ext>
                    </a:extLst>
                  </wp:docPr>
                  <wp:cNvGraphicFramePr/>
                  <a:graphic xmlns:a="http://schemas.openxmlformats.org/drawingml/2006/main">
                    <a:graphicData uri="http://schemas.openxmlformats.org/drawingml/2006/picture">
                      <pic:pic xmlns:pic="http://schemas.openxmlformats.org/drawingml/2006/picture">
                        <pic:nvPicPr>
                          <pic:cNvPr id="8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B2D315C-FEBB-9C8D-9659-6B596E010BF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68416" behindDoc="0" locked="0" layoutInCell="1" allowOverlap="1" wp14:anchorId="11AA0450" wp14:editId="2568C9B8">
                  <wp:simplePos x="0" y="0"/>
                  <wp:positionH relativeFrom="column">
                    <wp:posOffset>9525</wp:posOffset>
                  </wp:positionH>
                  <wp:positionV relativeFrom="paragraph">
                    <wp:posOffset>0</wp:posOffset>
                  </wp:positionV>
                  <wp:extent cx="28575" cy="38100"/>
                  <wp:effectExtent l="0" t="0" r="9525" b="0"/>
                  <wp:wrapNone/>
                  <wp:docPr id="2075288875" name="Рисунок 134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1BF96B3-C4A7-B901-3901-4ECA0BFCE240}"/>
                      </a:ext>
                    </a:extLst>
                  </wp:docPr>
                  <wp:cNvGraphicFramePr/>
                  <a:graphic xmlns:a="http://schemas.openxmlformats.org/drawingml/2006/main">
                    <a:graphicData uri="http://schemas.openxmlformats.org/drawingml/2006/picture">
                      <pic:pic xmlns:pic="http://schemas.openxmlformats.org/drawingml/2006/picture">
                        <pic:nvPicPr>
                          <pic:cNvPr id="8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1BF96B3-C4A7-B901-3901-4ECA0BFCE24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70464" behindDoc="0" locked="0" layoutInCell="1" allowOverlap="1" wp14:anchorId="42742D28" wp14:editId="475F0786">
                  <wp:simplePos x="0" y="0"/>
                  <wp:positionH relativeFrom="column">
                    <wp:posOffset>9525</wp:posOffset>
                  </wp:positionH>
                  <wp:positionV relativeFrom="paragraph">
                    <wp:posOffset>0</wp:posOffset>
                  </wp:positionV>
                  <wp:extent cx="28575" cy="38100"/>
                  <wp:effectExtent l="0" t="0" r="9525" b="0"/>
                  <wp:wrapNone/>
                  <wp:docPr id="1031245866" name="Рисунок 134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76EE5DB-5762-CD41-56F1-5035BCA2DF52}"/>
                      </a:ext>
                    </a:extLst>
                  </wp:docPr>
                  <wp:cNvGraphicFramePr/>
                  <a:graphic xmlns:a="http://schemas.openxmlformats.org/drawingml/2006/main">
                    <a:graphicData uri="http://schemas.openxmlformats.org/drawingml/2006/picture">
                      <pic:pic xmlns:pic="http://schemas.openxmlformats.org/drawingml/2006/picture">
                        <pic:nvPicPr>
                          <pic:cNvPr id="8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76EE5DB-5762-CD41-56F1-5035BCA2DF5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72512" behindDoc="0" locked="0" layoutInCell="1" allowOverlap="1" wp14:anchorId="7DF524EE" wp14:editId="67FB0F88">
                  <wp:simplePos x="0" y="0"/>
                  <wp:positionH relativeFrom="column">
                    <wp:posOffset>9525</wp:posOffset>
                  </wp:positionH>
                  <wp:positionV relativeFrom="paragraph">
                    <wp:posOffset>0</wp:posOffset>
                  </wp:positionV>
                  <wp:extent cx="28575" cy="38100"/>
                  <wp:effectExtent l="0" t="0" r="9525" b="0"/>
                  <wp:wrapNone/>
                  <wp:docPr id="401954138" name="Рисунок 134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BC9B30C-6688-92BF-2BAF-DA8ACC9909A5}"/>
                      </a:ext>
                    </a:extLst>
                  </wp:docPr>
                  <wp:cNvGraphicFramePr/>
                  <a:graphic xmlns:a="http://schemas.openxmlformats.org/drawingml/2006/main">
                    <a:graphicData uri="http://schemas.openxmlformats.org/drawingml/2006/picture">
                      <pic:pic xmlns:pic="http://schemas.openxmlformats.org/drawingml/2006/picture">
                        <pic:nvPicPr>
                          <pic:cNvPr id="8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BC9B30C-6688-92BF-2BAF-DA8ACC9909A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74560" behindDoc="0" locked="0" layoutInCell="1" allowOverlap="1" wp14:anchorId="4096B0A7" wp14:editId="1026214F">
                  <wp:simplePos x="0" y="0"/>
                  <wp:positionH relativeFrom="column">
                    <wp:posOffset>9525</wp:posOffset>
                  </wp:positionH>
                  <wp:positionV relativeFrom="paragraph">
                    <wp:posOffset>0</wp:posOffset>
                  </wp:positionV>
                  <wp:extent cx="28575" cy="38100"/>
                  <wp:effectExtent l="0" t="0" r="9525" b="0"/>
                  <wp:wrapNone/>
                  <wp:docPr id="1055114387" name="Рисунок 134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3DB869B-8FA8-A985-B6D3-CEC7DA1BD62A}"/>
                      </a:ext>
                    </a:extLst>
                  </wp:docPr>
                  <wp:cNvGraphicFramePr/>
                  <a:graphic xmlns:a="http://schemas.openxmlformats.org/drawingml/2006/main">
                    <a:graphicData uri="http://schemas.openxmlformats.org/drawingml/2006/picture">
                      <pic:pic xmlns:pic="http://schemas.openxmlformats.org/drawingml/2006/picture">
                        <pic:nvPicPr>
                          <pic:cNvPr id="8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3DB869B-8FA8-A985-B6D3-CEC7DA1BD62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76608" behindDoc="0" locked="0" layoutInCell="1" allowOverlap="1" wp14:anchorId="7003C99C" wp14:editId="4CAFBE10">
                  <wp:simplePos x="0" y="0"/>
                  <wp:positionH relativeFrom="column">
                    <wp:posOffset>0</wp:posOffset>
                  </wp:positionH>
                  <wp:positionV relativeFrom="paragraph">
                    <wp:posOffset>0</wp:posOffset>
                  </wp:positionV>
                  <wp:extent cx="38100" cy="38100"/>
                  <wp:effectExtent l="0" t="0" r="0" b="0"/>
                  <wp:wrapNone/>
                  <wp:docPr id="2142192457" name="Рисунок 133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9D1DE95-F76C-55B5-E8AF-F66E90C4522D}"/>
                      </a:ext>
                    </a:extLst>
                  </wp:docPr>
                  <wp:cNvGraphicFramePr/>
                  <a:graphic xmlns:a="http://schemas.openxmlformats.org/drawingml/2006/main">
                    <a:graphicData uri="http://schemas.openxmlformats.org/drawingml/2006/picture">
                      <pic:pic xmlns:pic="http://schemas.openxmlformats.org/drawingml/2006/picture">
                        <pic:nvPicPr>
                          <pic:cNvPr id="9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9D1DE95-F76C-55B5-E8AF-F66E90C4522D}"/>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78656" behindDoc="0" locked="0" layoutInCell="1" allowOverlap="1" wp14:anchorId="5C5A68CC" wp14:editId="712B30F9">
                  <wp:simplePos x="0" y="0"/>
                  <wp:positionH relativeFrom="column">
                    <wp:posOffset>0</wp:posOffset>
                  </wp:positionH>
                  <wp:positionV relativeFrom="paragraph">
                    <wp:posOffset>0</wp:posOffset>
                  </wp:positionV>
                  <wp:extent cx="38100" cy="38100"/>
                  <wp:effectExtent l="0" t="0" r="0" b="0"/>
                  <wp:wrapNone/>
                  <wp:docPr id="104713091" name="Рисунок 133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1C42860-701E-E83D-DD46-DC0B208B4892}"/>
                      </a:ext>
                    </a:extLst>
                  </wp:docPr>
                  <wp:cNvGraphicFramePr/>
                  <a:graphic xmlns:a="http://schemas.openxmlformats.org/drawingml/2006/main">
                    <a:graphicData uri="http://schemas.openxmlformats.org/drawingml/2006/picture">
                      <pic:pic xmlns:pic="http://schemas.openxmlformats.org/drawingml/2006/picture">
                        <pic:nvPicPr>
                          <pic:cNvPr id="9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1C42860-701E-E83D-DD46-DC0B208B4892}"/>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80704" behindDoc="0" locked="0" layoutInCell="1" allowOverlap="1" wp14:anchorId="13732F28" wp14:editId="0F62ACAB">
                  <wp:simplePos x="0" y="0"/>
                  <wp:positionH relativeFrom="column">
                    <wp:posOffset>0</wp:posOffset>
                  </wp:positionH>
                  <wp:positionV relativeFrom="paragraph">
                    <wp:posOffset>0</wp:posOffset>
                  </wp:positionV>
                  <wp:extent cx="38100" cy="38100"/>
                  <wp:effectExtent l="0" t="0" r="0" b="0"/>
                  <wp:wrapNone/>
                  <wp:docPr id="1858476272" name="Рисунок 133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9BFEEDA-46E7-C455-25D1-BCDDA99B7306}"/>
                      </a:ext>
                    </a:extLst>
                  </wp:docPr>
                  <wp:cNvGraphicFramePr/>
                  <a:graphic xmlns:a="http://schemas.openxmlformats.org/drawingml/2006/main">
                    <a:graphicData uri="http://schemas.openxmlformats.org/drawingml/2006/picture">
                      <pic:pic xmlns:pic="http://schemas.openxmlformats.org/drawingml/2006/picture">
                        <pic:nvPicPr>
                          <pic:cNvPr id="9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9BFEEDA-46E7-C455-25D1-BCDDA99B7306}"/>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82752" behindDoc="0" locked="0" layoutInCell="1" allowOverlap="1" wp14:anchorId="44E4CB3A" wp14:editId="5426BE96">
                  <wp:simplePos x="0" y="0"/>
                  <wp:positionH relativeFrom="column">
                    <wp:posOffset>0</wp:posOffset>
                  </wp:positionH>
                  <wp:positionV relativeFrom="paragraph">
                    <wp:posOffset>0</wp:posOffset>
                  </wp:positionV>
                  <wp:extent cx="38100" cy="38100"/>
                  <wp:effectExtent l="0" t="0" r="0" b="0"/>
                  <wp:wrapNone/>
                  <wp:docPr id="947176435" name="Рисунок 133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77C22D0-1E23-715B-0DA4-7A6C09B37EBD}"/>
                      </a:ext>
                    </a:extLst>
                  </wp:docPr>
                  <wp:cNvGraphicFramePr/>
                  <a:graphic xmlns:a="http://schemas.openxmlformats.org/drawingml/2006/main">
                    <a:graphicData uri="http://schemas.openxmlformats.org/drawingml/2006/picture">
                      <pic:pic xmlns:pic="http://schemas.openxmlformats.org/drawingml/2006/picture">
                        <pic:nvPicPr>
                          <pic:cNvPr id="9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77C22D0-1E23-715B-0DA4-7A6C09B37EBD}"/>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84800" behindDoc="0" locked="0" layoutInCell="1" allowOverlap="1" wp14:anchorId="185544AB" wp14:editId="7696DED4">
                  <wp:simplePos x="0" y="0"/>
                  <wp:positionH relativeFrom="column">
                    <wp:posOffset>9525</wp:posOffset>
                  </wp:positionH>
                  <wp:positionV relativeFrom="paragraph">
                    <wp:posOffset>0</wp:posOffset>
                  </wp:positionV>
                  <wp:extent cx="28575" cy="38100"/>
                  <wp:effectExtent l="0" t="0" r="9525" b="0"/>
                  <wp:wrapNone/>
                  <wp:docPr id="434489826" name="Рисунок 133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A6A26AD-1AF3-EE3D-D9BD-A3E142FC4ABF}"/>
                      </a:ext>
                    </a:extLst>
                  </wp:docPr>
                  <wp:cNvGraphicFramePr/>
                  <a:graphic xmlns:a="http://schemas.openxmlformats.org/drawingml/2006/main">
                    <a:graphicData uri="http://schemas.openxmlformats.org/drawingml/2006/picture">
                      <pic:pic xmlns:pic="http://schemas.openxmlformats.org/drawingml/2006/picture">
                        <pic:nvPicPr>
                          <pic:cNvPr id="9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A6A26AD-1AF3-EE3D-D9BD-A3E142FC4AB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86848" behindDoc="0" locked="0" layoutInCell="1" allowOverlap="1" wp14:anchorId="1A380A5F" wp14:editId="51551AE7">
                  <wp:simplePos x="0" y="0"/>
                  <wp:positionH relativeFrom="column">
                    <wp:posOffset>9525</wp:posOffset>
                  </wp:positionH>
                  <wp:positionV relativeFrom="paragraph">
                    <wp:posOffset>0</wp:posOffset>
                  </wp:positionV>
                  <wp:extent cx="28575" cy="38100"/>
                  <wp:effectExtent l="0" t="0" r="9525" b="0"/>
                  <wp:wrapNone/>
                  <wp:docPr id="407171628" name="Рисунок 133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23850C-4FCF-D8D2-34B1-9EDBA57E34E6}"/>
                      </a:ext>
                    </a:extLst>
                  </wp:docPr>
                  <wp:cNvGraphicFramePr/>
                  <a:graphic xmlns:a="http://schemas.openxmlformats.org/drawingml/2006/main">
                    <a:graphicData uri="http://schemas.openxmlformats.org/drawingml/2006/picture">
                      <pic:pic xmlns:pic="http://schemas.openxmlformats.org/drawingml/2006/picture">
                        <pic:nvPicPr>
                          <pic:cNvPr id="9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23850C-4FCF-D8D2-34B1-9EDBA57E34E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88896" behindDoc="0" locked="0" layoutInCell="1" allowOverlap="1" wp14:anchorId="72F2A577" wp14:editId="4BD6C81D">
                  <wp:simplePos x="0" y="0"/>
                  <wp:positionH relativeFrom="column">
                    <wp:posOffset>9525</wp:posOffset>
                  </wp:positionH>
                  <wp:positionV relativeFrom="paragraph">
                    <wp:posOffset>0</wp:posOffset>
                  </wp:positionV>
                  <wp:extent cx="28575" cy="38100"/>
                  <wp:effectExtent l="0" t="0" r="9525" b="0"/>
                  <wp:wrapNone/>
                  <wp:docPr id="914755500" name="Рисунок 133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17C7D8D-7505-F820-FAFF-2228DAB945B9}"/>
                      </a:ext>
                    </a:extLst>
                  </wp:docPr>
                  <wp:cNvGraphicFramePr/>
                  <a:graphic xmlns:a="http://schemas.openxmlformats.org/drawingml/2006/main">
                    <a:graphicData uri="http://schemas.openxmlformats.org/drawingml/2006/picture">
                      <pic:pic xmlns:pic="http://schemas.openxmlformats.org/drawingml/2006/picture">
                        <pic:nvPicPr>
                          <pic:cNvPr id="10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17C7D8D-7505-F820-FAFF-2228DAB945B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90944" behindDoc="0" locked="0" layoutInCell="1" allowOverlap="1" wp14:anchorId="61C2C6F5" wp14:editId="535A9A3C">
                  <wp:simplePos x="0" y="0"/>
                  <wp:positionH relativeFrom="column">
                    <wp:posOffset>9525</wp:posOffset>
                  </wp:positionH>
                  <wp:positionV relativeFrom="paragraph">
                    <wp:posOffset>0</wp:posOffset>
                  </wp:positionV>
                  <wp:extent cx="28575" cy="38100"/>
                  <wp:effectExtent l="0" t="0" r="9525" b="0"/>
                  <wp:wrapNone/>
                  <wp:docPr id="893420887" name="Рисунок 133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9A6BE4B-1A72-9915-4782-0F4ED98BF1D9}"/>
                      </a:ext>
                    </a:extLst>
                  </wp:docPr>
                  <wp:cNvGraphicFramePr/>
                  <a:graphic xmlns:a="http://schemas.openxmlformats.org/drawingml/2006/main">
                    <a:graphicData uri="http://schemas.openxmlformats.org/drawingml/2006/picture">
                      <pic:pic xmlns:pic="http://schemas.openxmlformats.org/drawingml/2006/picture">
                        <pic:nvPicPr>
                          <pic:cNvPr id="10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9A6BE4B-1A72-9915-4782-0F4ED98BF1D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92992" behindDoc="0" locked="0" layoutInCell="1" allowOverlap="1" wp14:anchorId="0857813F" wp14:editId="2F7D826A">
                  <wp:simplePos x="0" y="0"/>
                  <wp:positionH relativeFrom="column">
                    <wp:posOffset>9525</wp:posOffset>
                  </wp:positionH>
                  <wp:positionV relativeFrom="paragraph">
                    <wp:posOffset>0</wp:posOffset>
                  </wp:positionV>
                  <wp:extent cx="28575" cy="38100"/>
                  <wp:effectExtent l="0" t="0" r="9525" b="0"/>
                  <wp:wrapNone/>
                  <wp:docPr id="12484566" name="Рисунок 133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8B2E007-70C5-549F-147C-902FF5D6B07F}"/>
                      </a:ext>
                    </a:extLst>
                  </wp:docPr>
                  <wp:cNvGraphicFramePr/>
                  <a:graphic xmlns:a="http://schemas.openxmlformats.org/drawingml/2006/main">
                    <a:graphicData uri="http://schemas.openxmlformats.org/drawingml/2006/picture">
                      <pic:pic xmlns:pic="http://schemas.openxmlformats.org/drawingml/2006/picture">
                        <pic:nvPicPr>
                          <pic:cNvPr id="10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8B2E007-70C5-549F-147C-902FF5D6B07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95040" behindDoc="0" locked="0" layoutInCell="1" allowOverlap="1" wp14:anchorId="2005F201" wp14:editId="0102B012">
                  <wp:simplePos x="0" y="0"/>
                  <wp:positionH relativeFrom="column">
                    <wp:posOffset>9525</wp:posOffset>
                  </wp:positionH>
                  <wp:positionV relativeFrom="paragraph">
                    <wp:posOffset>0</wp:posOffset>
                  </wp:positionV>
                  <wp:extent cx="28575" cy="38100"/>
                  <wp:effectExtent l="0" t="0" r="9525" b="0"/>
                  <wp:wrapNone/>
                  <wp:docPr id="688680983" name="Рисунок 133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714CF72-A650-7C81-35DD-19E9A3462ECA}"/>
                      </a:ext>
                    </a:extLst>
                  </wp:docPr>
                  <wp:cNvGraphicFramePr/>
                  <a:graphic xmlns:a="http://schemas.openxmlformats.org/drawingml/2006/main">
                    <a:graphicData uri="http://schemas.openxmlformats.org/drawingml/2006/picture">
                      <pic:pic xmlns:pic="http://schemas.openxmlformats.org/drawingml/2006/picture">
                        <pic:nvPicPr>
                          <pic:cNvPr id="10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714CF72-A650-7C81-35DD-19E9A3462EC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97088" behindDoc="0" locked="0" layoutInCell="1" allowOverlap="1" wp14:anchorId="1F21D8F9" wp14:editId="62EB12B6">
                  <wp:simplePos x="0" y="0"/>
                  <wp:positionH relativeFrom="column">
                    <wp:posOffset>9525</wp:posOffset>
                  </wp:positionH>
                  <wp:positionV relativeFrom="paragraph">
                    <wp:posOffset>0</wp:posOffset>
                  </wp:positionV>
                  <wp:extent cx="28575" cy="38100"/>
                  <wp:effectExtent l="0" t="0" r="9525" b="0"/>
                  <wp:wrapNone/>
                  <wp:docPr id="779151557" name="Рисунок 132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54D57C8-F921-AFD4-31C2-F36F94C3F034}"/>
                      </a:ext>
                    </a:extLst>
                  </wp:docPr>
                  <wp:cNvGraphicFramePr/>
                  <a:graphic xmlns:a="http://schemas.openxmlformats.org/drawingml/2006/main">
                    <a:graphicData uri="http://schemas.openxmlformats.org/drawingml/2006/picture">
                      <pic:pic xmlns:pic="http://schemas.openxmlformats.org/drawingml/2006/picture">
                        <pic:nvPicPr>
                          <pic:cNvPr id="10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54D57C8-F921-AFD4-31C2-F36F94C3F03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99136" behindDoc="0" locked="0" layoutInCell="1" allowOverlap="1" wp14:anchorId="708D7C4E" wp14:editId="34B3AC50">
                  <wp:simplePos x="0" y="0"/>
                  <wp:positionH relativeFrom="column">
                    <wp:posOffset>9525</wp:posOffset>
                  </wp:positionH>
                  <wp:positionV relativeFrom="paragraph">
                    <wp:posOffset>0</wp:posOffset>
                  </wp:positionV>
                  <wp:extent cx="28575" cy="38100"/>
                  <wp:effectExtent l="0" t="0" r="9525" b="0"/>
                  <wp:wrapNone/>
                  <wp:docPr id="1263137748" name="Рисунок 132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A5A1D07-1664-CF66-63E1-9DBA8090CE15}"/>
                      </a:ext>
                    </a:extLst>
                  </wp:docPr>
                  <wp:cNvGraphicFramePr/>
                  <a:graphic xmlns:a="http://schemas.openxmlformats.org/drawingml/2006/main">
                    <a:graphicData uri="http://schemas.openxmlformats.org/drawingml/2006/picture">
                      <pic:pic xmlns:pic="http://schemas.openxmlformats.org/drawingml/2006/picture">
                        <pic:nvPicPr>
                          <pic:cNvPr id="10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A5A1D07-1664-CF66-63E1-9DBA8090CE15}"/>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01184" behindDoc="0" locked="0" layoutInCell="1" allowOverlap="1" wp14:anchorId="7EE6B0D9" wp14:editId="53C7DD80">
                  <wp:simplePos x="0" y="0"/>
                  <wp:positionH relativeFrom="column">
                    <wp:posOffset>0</wp:posOffset>
                  </wp:positionH>
                  <wp:positionV relativeFrom="paragraph">
                    <wp:posOffset>0</wp:posOffset>
                  </wp:positionV>
                  <wp:extent cx="38100" cy="38100"/>
                  <wp:effectExtent l="0" t="0" r="0" b="0"/>
                  <wp:wrapNone/>
                  <wp:docPr id="1668127608" name="Рисунок 132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E274DB0-521F-C98C-426E-C48B939616EE}"/>
                      </a:ext>
                    </a:extLst>
                  </wp:docPr>
                  <wp:cNvGraphicFramePr/>
                  <a:graphic xmlns:a="http://schemas.openxmlformats.org/drawingml/2006/main">
                    <a:graphicData uri="http://schemas.openxmlformats.org/drawingml/2006/picture">
                      <pic:pic xmlns:pic="http://schemas.openxmlformats.org/drawingml/2006/picture">
                        <pic:nvPicPr>
                          <pic:cNvPr id="10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E274DB0-521F-C98C-426E-C48B939616EE}"/>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03232" behindDoc="0" locked="0" layoutInCell="1" allowOverlap="1" wp14:anchorId="731B600D" wp14:editId="04A932F4">
                  <wp:simplePos x="0" y="0"/>
                  <wp:positionH relativeFrom="column">
                    <wp:posOffset>0</wp:posOffset>
                  </wp:positionH>
                  <wp:positionV relativeFrom="paragraph">
                    <wp:posOffset>0</wp:posOffset>
                  </wp:positionV>
                  <wp:extent cx="38100" cy="38100"/>
                  <wp:effectExtent l="0" t="0" r="0" b="0"/>
                  <wp:wrapNone/>
                  <wp:docPr id="1976484341" name="Рисунок 132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F277566-7BEC-0B4B-9599-79CA4D8AA4A0}"/>
                      </a:ext>
                    </a:extLst>
                  </wp:docPr>
                  <wp:cNvGraphicFramePr/>
                  <a:graphic xmlns:a="http://schemas.openxmlformats.org/drawingml/2006/main">
                    <a:graphicData uri="http://schemas.openxmlformats.org/drawingml/2006/picture">
                      <pic:pic xmlns:pic="http://schemas.openxmlformats.org/drawingml/2006/picture">
                        <pic:nvPicPr>
                          <pic:cNvPr id="10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F277566-7BEC-0B4B-9599-79CA4D8AA4A0}"/>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05280" behindDoc="0" locked="0" layoutInCell="1" allowOverlap="1" wp14:anchorId="7C40D039" wp14:editId="2951254C">
                  <wp:simplePos x="0" y="0"/>
                  <wp:positionH relativeFrom="column">
                    <wp:posOffset>0</wp:posOffset>
                  </wp:positionH>
                  <wp:positionV relativeFrom="paragraph">
                    <wp:posOffset>0</wp:posOffset>
                  </wp:positionV>
                  <wp:extent cx="38100" cy="38100"/>
                  <wp:effectExtent l="0" t="0" r="0" b="0"/>
                  <wp:wrapNone/>
                  <wp:docPr id="418771437" name="Рисунок 132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593BF2F-7433-1BC5-ACAB-B2EDBFD632A6}"/>
                      </a:ext>
                    </a:extLst>
                  </wp:docPr>
                  <wp:cNvGraphicFramePr/>
                  <a:graphic xmlns:a="http://schemas.openxmlformats.org/drawingml/2006/main">
                    <a:graphicData uri="http://schemas.openxmlformats.org/drawingml/2006/picture">
                      <pic:pic xmlns:pic="http://schemas.openxmlformats.org/drawingml/2006/picture">
                        <pic:nvPicPr>
                          <pic:cNvPr id="10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593BF2F-7433-1BC5-ACAB-B2EDBFD632A6}"/>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07328" behindDoc="0" locked="0" layoutInCell="1" allowOverlap="1" wp14:anchorId="5D812480" wp14:editId="132FAAC7">
                  <wp:simplePos x="0" y="0"/>
                  <wp:positionH relativeFrom="column">
                    <wp:posOffset>0</wp:posOffset>
                  </wp:positionH>
                  <wp:positionV relativeFrom="paragraph">
                    <wp:posOffset>0</wp:posOffset>
                  </wp:positionV>
                  <wp:extent cx="38100" cy="38100"/>
                  <wp:effectExtent l="0" t="0" r="0" b="0"/>
                  <wp:wrapNone/>
                  <wp:docPr id="500465038" name="Рисунок 132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5412EB9-A286-4E34-4021-A08C0A89CC49}"/>
                      </a:ext>
                    </a:extLst>
                  </wp:docPr>
                  <wp:cNvGraphicFramePr/>
                  <a:graphic xmlns:a="http://schemas.openxmlformats.org/drawingml/2006/main">
                    <a:graphicData uri="http://schemas.openxmlformats.org/drawingml/2006/picture">
                      <pic:pic xmlns:pic="http://schemas.openxmlformats.org/drawingml/2006/picture">
                        <pic:nvPicPr>
                          <pic:cNvPr id="10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5412EB9-A286-4E34-4021-A08C0A89CC49}"/>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09376" behindDoc="0" locked="0" layoutInCell="1" allowOverlap="1" wp14:anchorId="3E621DD7" wp14:editId="2C618F19">
                  <wp:simplePos x="0" y="0"/>
                  <wp:positionH relativeFrom="column">
                    <wp:posOffset>0</wp:posOffset>
                  </wp:positionH>
                  <wp:positionV relativeFrom="paragraph">
                    <wp:posOffset>0</wp:posOffset>
                  </wp:positionV>
                  <wp:extent cx="38100" cy="38100"/>
                  <wp:effectExtent l="0" t="0" r="0" b="0"/>
                  <wp:wrapNone/>
                  <wp:docPr id="1326634433" name="Рисунок 132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F5615B6-B150-CB99-10BE-BDA75E2C1AB0}"/>
                      </a:ext>
                    </a:extLst>
                  </wp:docPr>
                  <wp:cNvGraphicFramePr/>
                  <a:graphic xmlns:a="http://schemas.openxmlformats.org/drawingml/2006/main">
                    <a:graphicData uri="http://schemas.openxmlformats.org/drawingml/2006/picture">
                      <pic:pic xmlns:pic="http://schemas.openxmlformats.org/drawingml/2006/picture">
                        <pic:nvPicPr>
                          <pic:cNvPr id="11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F5615B6-B150-CB99-10BE-BDA75E2C1AB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11424" behindDoc="0" locked="0" layoutInCell="1" allowOverlap="1" wp14:anchorId="551F84B1" wp14:editId="3A6AAE01">
                  <wp:simplePos x="0" y="0"/>
                  <wp:positionH relativeFrom="column">
                    <wp:posOffset>0</wp:posOffset>
                  </wp:positionH>
                  <wp:positionV relativeFrom="paragraph">
                    <wp:posOffset>0</wp:posOffset>
                  </wp:positionV>
                  <wp:extent cx="38100" cy="38100"/>
                  <wp:effectExtent l="0" t="0" r="0" b="0"/>
                  <wp:wrapNone/>
                  <wp:docPr id="1619476183" name="Рисунок 132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BA62E52-9EFA-7E74-FB6F-96D4668CF9D7}"/>
                      </a:ext>
                    </a:extLst>
                  </wp:docPr>
                  <wp:cNvGraphicFramePr/>
                  <a:graphic xmlns:a="http://schemas.openxmlformats.org/drawingml/2006/main">
                    <a:graphicData uri="http://schemas.openxmlformats.org/drawingml/2006/picture">
                      <pic:pic xmlns:pic="http://schemas.openxmlformats.org/drawingml/2006/picture">
                        <pic:nvPicPr>
                          <pic:cNvPr id="11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BA62E52-9EFA-7E74-FB6F-96D4668CF9D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13472" behindDoc="0" locked="0" layoutInCell="1" allowOverlap="1" wp14:anchorId="35324DFF" wp14:editId="0D2A1C2C">
                  <wp:simplePos x="0" y="0"/>
                  <wp:positionH relativeFrom="column">
                    <wp:posOffset>0</wp:posOffset>
                  </wp:positionH>
                  <wp:positionV relativeFrom="paragraph">
                    <wp:posOffset>0</wp:posOffset>
                  </wp:positionV>
                  <wp:extent cx="38100" cy="38100"/>
                  <wp:effectExtent l="0" t="0" r="0" b="0"/>
                  <wp:wrapNone/>
                  <wp:docPr id="651144018" name="Рисунок 132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3E23928-042D-F54E-0CF0-A8C817FA1DB6}"/>
                      </a:ext>
                    </a:extLst>
                  </wp:docPr>
                  <wp:cNvGraphicFramePr/>
                  <a:graphic xmlns:a="http://schemas.openxmlformats.org/drawingml/2006/main">
                    <a:graphicData uri="http://schemas.openxmlformats.org/drawingml/2006/picture">
                      <pic:pic xmlns:pic="http://schemas.openxmlformats.org/drawingml/2006/picture">
                        <pic:nvPicPr>
                          <pic:cNvPr id="11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3E23928-042D-F54E-0CF0-A8C817FA1DB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15520" behindDoc="0" locked="0" layoutInCell="1" allowOverlap="1" wp14:anchorId="65E7055A" wp14:editId="03ECC0DE">
                  <wp:simplePos x="0" y="0"/>
                  <wp:positionH relativeFrom="column">
                    <wp:posOffset>0</wp:posOffset>
                  </wp:positionH>
                  <wp:positionV relativeFrom="paragraph">
                    <wp:posOffset>0</wp:posOffset>
                  </wp:positionV>
                  <wp:extent cx="38100" cy="38100"/>
                  <wp:effectExtent l="0" t="0" r="0" b="0"/>
                  <wp:wrapNone/>
                  <wp:docPr id="1098598414" name="Рисунок 132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7781C1F-CB21-23BD-CE16-B5BC34FD02C3}"/>
                      </a:ext>
                    </a:extLst>
                  </wp:docPr>
                  <wp:cNvGraphicFramePr/>
                  <a:graphic xmlns:a="http://schemas.openxmlformats.org/drawingml/2006/main">
                    <a:graphicData uri="http://schemas.openxmlformats.org/drawingml/2006/picture">
                      <pic:pic xmlns:pic="http://schemas.openxmlformats.org/drawingml/2006/picture">
                        <pic:nvPicPr>
                          <pic:cNvPr id="11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7781C1F-CB21-23BD-CE16-B5BC34FD02C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17568" behindDoc="0" locked="0" layoutInCell="1" allowOverlap="1" wp14:anchorId="6AC5461A" wp14:editId="7A4BD5AE">
                  <wp:simplePos x="0" y="0"/>
                  <wp:positionH relativeFrom="column">
                    <wp:posOffset>9525</wp:posOffset>
                  </wp:positionH>
                  <wp:positionV relativeFrom="paragraph">
                    <wp:posOffset>0</wp:posOffset>
                  </wp:positionV>
                  <wp:extent cx="28575" cy="38100"/>
                  <wp:effectExtent l="0" t="0" r="9525" b="0"/>
                  <wp:wrapNone/>
                  <wp:docPr id="435474031" name="Рисунок 131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31BF2DF-88BA-E773-9620-CB3C20AEA976}"/>
                      </a:ext>
                    </a:extLst>
                  </wp:docPr>
                  <wp:cNvGraphicFramePr/>
                  <a:graphic xmlns:a="http://schemas.openxmlformats.org/drawingml/2006/main">
                    <a:graphicData uri="http://schemas.openxmlformats.org/drawingml/2006/picture">
                      <pic:pic xmlns:pic="http://schemas.openxmlformats.org/drawingml/2006/picture">
                        <pic:nvPicPr>
                          <pic:cNvPr id="11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31BF2DF-88BA-E773-9620-CB3C20AEA97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19616" behindDoc="0" locked="0" layoutInCell="1" allowOverlap="1" wp14:anchorId="2D1F4FAE" wp14:editId="1933E2CF">
                  <wp:simplePos x="0" y="0"/>
                  <wp:positionH relativeFrom="column">
                    <wp:posOffset>9525</wp:posOffset>
                  </wp:positionH>
                  <wp:positionV relativeFrom="paragraph">
                    <wp:posOffset>0</wp:posOffset>
                  </wp:positionV>
                  <wp:extent cx="28575" cy="38100"/>
                  <wp:effectExtent l="0" t="0" r="9525" b="0"/>
                  <wp:wrapNone/>
                  <wp:docPr id="1943257614" name="Рисунок 131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5B3BCEE-D009-E243-8607-6741D71B1E3B}"/>
                      </a:ext>
                    </a:extLst>
                  </wp:docPr>
                  <wp:cNvGraphicFramePr/>
                  <a:graphic xmlns:a="http://schemas.openxmlformats.org/drawingml/2006/main">
                    <a:graphicData uri="http://schemas.openxmlformats.org/drawingml/2006/picture">
                      <pic:pic xmlns:pic="http://schemas.openxmlformats.org/drawingml/2006/picture">
                        <pic:nvPicPr>
                          <pic:cNvPr id="11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5B3BCEE-D009-E243-8607-6741D71B1E3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21664" behindDoc="0" locked="0" layoutInCell="1" allowOverlap="1" wp14:anchorId="25407FFC" wp14:editId="7CD0A6AF">
                  <wp:simplePos x="0" y="0"/>
                  <wp:positionH relativeFrom="column">
                    <wp:posOffset>9525</wp:posOffset>
                  </wp:positionH>
                  <wp:positionV relativeFrom="paragraph">
                    <wp:posOffset>0</wp:posOffset>
                  </wp:positionV>
                  <wp:extent cx="28575" cy="38100"/>
                  <wp:effectExtent l="0" t="0" r="9525" b="0"/>
                  <wp:wrapNone/>
                  <wp:docPr id="32389336" name="Рисунок 131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3F83F0A-3C3F-0DEF-82AF-FAE11D7C6040}"/>
                      </a:ext>
                    </a:extLst>
                  </wp:docPr>
                  <wp:cNvGraphicFramePr/>
                  <a:graphic xmlns:a="http://schemas.openxmlformats.org/drawingml/2006/main">
                    <a:graphicData uri="http://schemas.openxmlformats.org/drawingml/2006/picture">
                      <pic:pic xmlns:pic="http://schemas.openxmlformats.org/drawingml/2006/picture">
                        <pic:nvPicPr>
                          <pic:cNvPr id="12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3F83F0A-3C3F-0DEF-82AF-FAE11D7C604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23712" behindDoc="0" locked="0" layoutInCell="1" allowOverlap="1" wp14:anchorId="367A9BBF" wp14:editId="683BDEC9">
                  <wp:simplePos x="0" y="0"/>
                  <wp:positionH relativeFrom="column">
                    <wp:posOffset>9525</wp:posOffset>
                  </wp:positionH>
                  <wp:positionV relativeFrom="paragraph">
                    <wp:posOffset>0</wp:posOffset>
                  </wp:positionV>
                  <wp:extent cx="28575" cy="38100"/>
                  <wp:effectExtent l="0" t="0" r="9525" b="0"/>
                  <wp:wrapNone/>
                  <wp:docPr id="342062310" name="Рисунок 131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63DE8EA-D9A4-078B-E9F6-45D56559C017}"/>
                      </a:ext>
                    </a:extLst>
                  </wp:docPr>
                  <wp:cNvGraphicFramePr/>
                  <a:graphic xmlns:a="http://schemas.openxmlformats.org/drawingml/2006/main">
                    <a:graphicData uri="http://schemas.openxmlformats.org/drawingml/2006/picture">
                      <pic:pic xmlns:pic="http://schemas.openxmlformats.org/drawingml/2006/picture">
                        <pic:nvPicPr>
                          <pic:cNvPr id="12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63DE8EA-D9A4-078B-E9F6-45D56559C01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25760" behindDoc="0" locked="0" layoutInCell="1" allowOverlap="1" wp14:anchorId="18B5C6E1" wp14:editId="1A3EA4C5">
                  <wp:simplePos x="0" y="0"/>
                  <wp:positionH relativeFrom="column">
                    <wp:posOffset>0</wp:posOffset>
                  </wp:positionH>
                  <wp:positionV relativeFrom="paragraph">
                    <wp:posOffset>0</wp:posOffset>
                  </wp:positionV>
                  <wp:extent cx="38100" cy="38100"/>
                  <wp:effectExtent l="0" t="0" r="0" b="0"/>
                  <wp:wrapNone/>
                  <wp:docPr id="374028497" name="Рисунок 131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D80EFB8-F651-E15E-0B8C-C7331BEC5F76}"/>
                      </a:ext>
                    </a:extLst>
                  </wp:docPr>
                  <wp:cNvGraphicFramePr/>
                  <a:graphic xmlns:a="http://schemas.openxmlformats.org/drawingml/2006/main">
                    <a:graphicData uri="http://schemas.openxmlformats.org/drawingml/2006/picture">
                      <pic:pic xmlns:pic="http://schemas.openxmlformats.org/drawingml/2006/picture">
                        <pic:nvPicPr>
                          <pic:cNvPr id="12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D80EFB8-F651-E15E-0B8C-C7331BEC5F76}"/>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27808" behindDoc="0" locked="0" layoutInCell="1" allowOverlap="1" wp14:anchorId="109B6D13" wp14:editId="5F74F7C6">
                  <wp:simplePos x="0" y="0"/>
                  <wp:positionH relativeFrom="column">
                    <wp:posOffset>0</wp:posOffset>
                  </wp:positionH>
                  <wp:positionV relativeFrom="paragraph">
                    <wp:posOffset>0</wp:posOffset>
                  </wp:positionV>
                  <wp:extent cx="38100" cy="38100"/>
                  <wp:effectExtent l="0" t="0" r="0" b="0"/>
                  <wp:wrapNone/>
                  <wp:docPr id="1514231804" name="Рисунок 131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CE9EED5-F87B-1CCC-F5BC-D41E6E1BEBF7}"/>
                      </a:ext>
                    </a:extLst>
                  </wp:docPr>
                  <wp:cNvGraphicFramePr/>
                  <a:graphic xmlns:a="http://schemas.openxmlformats.org/drawingml/2006/main">
                    <a:graphicData uri="http://schemas.openxmlformats.org/drawingml/2006/picture">
                      <pic:pic xmlns:pic="http://schemas.openxmlformats.org/drawingml/2006/picture">
                        <pic:nvPicPr>
                          <pic:cNvPr id="12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CE9EED5-F87B-1CCC-F5BC-D41E6E1BEBF7}"/>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29856" behindDoc="0" locked="0" layoutInCell="1" allowOverlap="1" wp14:anchorId="35B42262" wp14:editId="5ACBB786">
                  <wp:simplePos x="0" y="0"/>
                  <wp:positionH relativeFrom="column">
                    <wp:posOffset>0</wp:posOffset>
                  </wp:positionH>
                  <wp:positionV relativeFrom="paragraph">
                    <wp:posOffset>0</wp:posOffset>
                  </wp:positionV>
                  <wp:extent cx="38100" cy="38100"/>
                  <wp:effectExtent l="0" t="0" r="0" b="0"/>
                  <wp:wrapNone/>
                  <wp:docPr id="905824241" name="Рисунок 131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3867F6D-3263-DF6A-4714-05FBFD1224C0}"/>
                      </a:ext>
                    </a:extLst>
                  </wp:docPr>
                  <wp:cNvGraphicFramePr/>
                  <a:graphic xmlns:a="http://schemas.openxmlformats.org/drawingml/2006/main">
                    <a:graphicData uri="http://schemas.openxmlformats.org/drawingml/2006/picture">
                      <pic:pic xmlns:pic="http://schemas.openxmlformats.org/drawingml/2006/picture">
                        <pic:nvPicPr>
                          <pic:cNvPr id="12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3867F6D-3263-DF6A-4714-05FBFD1224C0}"/>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31904" behindDoc="0" locked="0" layoutInCell="1" allowOverlap="1" wp14:anchorId="5A97D115" wp14:editId="27DD2687">
                  <wp:simplePos x="0" y="0"/>
                  <wp:positionH relativeFrom="column">
                    <wp:posOffset>0</wp:posOffset>
                  </wp:positionH>
                  <wp:positionV relativeFrom="paragraph">
                    <wp:posOffset>0</wp:posOffset>
                  </wp:positionV>
                  <wp:extent cx="38100" cy="38100"/>
                  <wp:effectExtent l="0" t="0" r="0" b="0"/>
                  <wp:wrapNone/>
                  <wp:docPr id="1741447348" name="Рисунок 131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59DB037-6E90-0E88-8684-D01C41A0F505}"/>
                      </a:ext>
                    </a:extLst>
                  </wp:docPr>
                  <wp:cNvGraphicFramePr/>
                  <a:graphic xmlns:a="http://schemas.openxmlformats.org/drawingml/2006/main">
                    <a:graphicData uri="http://schemas.openxmlformats.org/drawingml/2006/picture">
                      <pic:pic xmlns:pic="http://schemas.openxmlformats.org/drawingml/2006/picture">
                        <pic:nvPicPr>
                          <pic:cNvPr id="12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59DB037-6E90-0E88-8684-D01C41A0F505}"/>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33952" behindDoc="0" locked="0" layoutInCell="1" allowOverlap="1" wp14:anchorId="0D3CF769" wp14:editId="63B7F9E3">
                  <wp:simplePos x="0" y="0"/>
                  <wp:positionH relativeFrom="column">
                    <wp:posOffset>9525</wp:posOffset>
                  </wp:positionH>
                  <wp:positionV relativeFrom="paragraph">
                    <wp:posOffset>0</wp:posOffset>
                  </wp:positionV>
                  <wp:extent cx="28575" cy="38100"/>
                  <wp:effectExtent l="0" t="0" r="9525" b="0"/>
                  <wp:wrapNone/>
                  <wp:docPr id="1765687892" name="Рисунок 131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96536DE-71EC-903F-0106-15599C6FF058}"/>
                      </a:ext>
                    </a:extLst>
                  </wp:docPr>
                  <wp:cNvGraphicFramePr/>
                  <a:graphic xmlns:a="http://schemas.openxmlformats.org/drawingml/2006/main">
                    <a:graphicData uri="http://schemas.openxmlformats.org/drawingml/2006/picture">
                      <pic:pic xmlns:pic="http://schemas.openxmlformats.org/drawingml/2006/picture">
                        <pic:nvPicPr>
                          <pic:cNvPr id="13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96536DE-71EC-903F-0106-15599C6FF05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36000" behindDoc="0" locked="0" layoutInCell="1" allowOverlap="1" wp14:anchorId="76EC3662" wp14:editId="05A89CD8">
                  <wp:simplePos x="0" y="0"/>
                  <wp:positionH relativeFrom="column">
                    <wp:posOffset>9525</wp:posOffset>
                  </wp:positionH>
                  <wp:positionV relativeFrom="paragraph">
                    <wp:posOffset>0</wp:posOffset>
                  </wp:positionV>
                  <wp:extent cx="28575" cy="38100"/>
                  <wp:effectExtent l="0" t="0" r="9525" b="0"/>
                  <wp:wrapNone/>
                  <wp:docPr id="1553093411" name="Рисунок 131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F86DE10-5B82-2F7F-F894-E8824A36747F}"/>
                      </a:ext>
                    </a:extLst>
                  </wp:docPr>
                  <wp:cNvGraphicFramePr/>
                  <a:graphic xmlns:a="http://schemas.openxmlformats.org/drawingml/2006/main">
                    <a:graphicData uri="http://schemas.openxmlformats.org/drawingml/2006/picture">
                      <pic:pic xmlns:pic="http://schemas.openxmlformats.org/drawingml/2006/picture">
                        <pic:nvPicPr>
                          <pic:cNvPr id="13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F86DE10-5B82-2F7F-F894-E8824A36747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38048" behindDoc="0" locked="0" layoutInCell="1" allowOverlap="1" wp14:anchorId="5EEF3321" wp14:editId="41E450BD">
                  <wp:simplePos x="0" y="0"/>
                  <wp:positionH relativeFrom="column">
                    <wp:posOffset>9525</wp:posOffset>
                  </wp:positionH>
                  <wp:positionV relativeFrom="paragraph">
                    <wp:posOffset>0</wp:posOffset>
                  </wp:positionV>
                  <wp:extent cx="28575" cy="38100"/>
                  <wp:effectExtent l="0" t="0" r="9525" b="0"/>
                  <wp:wrapNone/>
                  <wp:docPr id="1385047185" name="Рисунок 130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272420C-ED6C-FB5C-6A81-94FC75B875DA}"/>
                      </a:ext>
                    </a:extLst>
                  </wp:docPr>
                  <wp:cNvGraphicFramePr/>
                  <a:graphic xmlns:a="http://schemas.openxmlformats.org/drawingml/2006/main">
                    <a:graphicData uri="http://schemas.openxmlformats.org/drawingml/2006/picture">
                      <pic:pic xmlns:pic="http://schemas.openxmlformats.org/drawingml/2006/picture">
                        <pic:nvPicPr>
                          <pic:cNvPr id="13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272420C-ED6C-FB5C-6A81-94FC75B875D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40096" behindDoc="0" locked="0" layoutInCell="1" allowOverlap="1" wp14:anchorId="198957A0" wp14:editId="76FF8BCD">
                  <wp:simplePos x="0" y="0"/>
                  <wp:positionH relativeFrom="column">
                    <wp:posOffset>9525</wp:posOffset>
                  </wp:positionH>
                  <wp:positionV relativeFrom="paragraph">
                    <wp:posOffset>0</wp:posOffset>
                  </wp:positionV>
                  <wp:extent cx="28575" cy="38100"/>
                  <wp:effectExtent l="0" t="0" r="9525" b="0"/>
                  <wp:wrapNone/>
                  <wp:docPr id="1527175900" name="Рисунок 130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8D925A8-EB55-74E4-7E14-66C2E515EF44}"/>
                      </a:ext>
                    </a:extLst>
                  </wp:docPr>
                  <wp:cNvGraphicFramePr/>
                  <a:graphic xmlns:a="http://schemas.openxmlformats.org/drawingml/2006/main">
                    <a:graphicData uri="http://schemas.openxmlformats.org/drawingml/2006/picture">
                      <pic:pic xmlns:pic="http://schemas.openxmlformats.org/drawingml/2006/picture">
                        <pic:nvPicPr>
                          <pic:cNvPr id="13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8D925A8-EB55-74E4-7E14-66C2E515EF4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42144" behindDoc="0" locked="0" layoutInCell="1" allowOverlap="1" wp14:anchorId="44F35869" wp14:editId="2082A036">
                  <wp:simplePos x="0" y="0"/>
                  <wp:positionH relativeFrom="column">
                    <wp:posOffset>0</wp:posOffset>
                  </wp:positionH>
                  <wp:positionV relativeFrom="paragraph">
                    <wp:posOffset>0</wp:posOffset>
                  </wp:positionV>
                  <wp:extent cx="38100" cy="38100"/>
                  <wp:effectExtent l="0" t="0" r="0" b="0"/>
                  <wp:wrapNone/>
                  <wp:docPr id="2023661263" name="Рисунок 130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B0D1764-41F6-00CE-224D-0EFD87736753}"/>
                      </a:ext>
                    </a:extLst>
                  </wp:docPr>
                  <wp:cNvGraphicFramePr/>
                  <a:graphic xmlns:a="http://schemas.openxmlformats.org/drawingml/2006/main">
                    <a:graphicData uri="http://schemas.openxmlformats.org/drawingml/2006/picture">
                      <pic:pic xmlns:pic="http://schemas.openxmlformats.org/drawingml/2006/picture">
                        <pic:nvPicPr>
                          <pic:cNvPr id="13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B0D1764-41F6-00CE-224D-0EFD87736753}"/>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44192" behindDoc="0" locked="0" layoutInCell="1" allowOverlap="1" wp14:anchorId="46939254" wp14:editId="42B5B8D0">
                  <wp:simplePos x="0" y="0"/>
                  <wp:positionH relativeFrom="column">
                    <wp:posOffset>0</wp:posOffset>
                  </wp:positionH>
                  <wp:positionV relativeFrom="paragraph">
                    <wp:posOffset>0</wp:posOffset>
                  </wp:positionV>
                  <wp:extent cx="38100" cy="38100"/>
                  <wp:effectExtent l="0" t="0" r="0" b="0"/>
                  <wp:wrapNone/>
                  <wp:docPr id="752366892" name="Рисунок 130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43BD719-0F7A-8D87-2725-486EDFA2E660}"/>
                      </a:ext>
                    </a:extLst>
                  </wp:docPr>
                  <wp:cNvGraphicFramePr/>
                  <a:graphic xmlns:a="http://schemas.openxmlformats.org/drawingml/2006/main">
                    <a:graphicData uri="http://schemas.openxmlformats.org/drawingml/2006/picture">
                      <pic:pic xmlns:pic="http://schemas.openxmlformats.org/drawingml/2006/picture">
                        <pic:nvPicPr>
                          <pic:cNvPr id="13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43BD719-0F7A-8D87-2725-486EDFA2E660}"/>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46240" behindDoc="0" locked="0" layoutInCell="1" allowOverlap="1" wp14:anchorId="266186B8" wp14:editId="30416585">
                  <wp:simplePos x="0" y="0"/>
                  <wp:positionH relativeFrom="column">
                    <wp:posOffset>0</wp:posOffset>
                  </wp:positionH>
                  <wp:positionV relativeFrom="paragraph">
                    <wp:posOffset>0</wp:posOffset>
                  </wp:positionV>
                  <wp:extent cx="38100" cy="38100"/>
                  <wp:effectExtent l="0" t="0" r="0" b="0"/>
                  <wp:wrapNone/>
                  <wp:docPr id="31060360" name="Рисунок 130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F332013-CF3A-EF10-D989-4F5BDB9E2A6F}"/>
                      </a:ext>
                    </a:extLst>
                  </wp:docPr>
                  <wp:cNvGraphicFramePr/>
                  <a:graphic xmlns:a="http://schemas.openxmlformats.org/drawingml/2006/main">
                    <a:graphicData uri="http://schemas.openxmlformats.org/drawingml/2006/picture">
                      <pic:pic xmlns:pic="http://schemas.openxmlformats.org/drawingml/2006/picture">
                        <pic:nvPicPr>
                          <pic:cNvPr id="13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F332013-CF3A-EF10-D989-4F5BDB9E2A6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48288" behindDoc="0" locked="0" layoutInCell="1" allowOverlap="1" wp14:anchorId="067A1165" wp14:editId="2120BE15">
                  <wp:simplePos x="0" y="0"/>
                  <wp:positionH relativeFrom="column">
                    <wp:posOffset>0</wp:posOffset>
                  </wp:positionH>
                  <wp:positionV relativeFrom="paragraph">
                    <wp:posOffset>0</wp:posOffset>
                  </wp:positionV>
                  <wp:extent cx="38100" cy="38100"/>
                  <wp:effectExtent l="0" t="0" r="0" b="0"/>
                  <wp:wrapNone/>
                  <wp:docPr id="208309171" name="Рисунок 130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4E86EBE-8601-4352-9A40-C491DC64AB07}"/>
                      </a:ext>
                    </a:extLst>
                  </wp:docPr>
                  <wp:cNvGraphicFramePr/>
                  <a:graphic xmlns:a="http://schemas.openxmlformats.org/drawingml/2006/main">
                    <a:graphicData uri="http://schemas.openxmlformats.org/drawingml/2006/picture">
                      <pic:pic xmlns:pic="http://schemas.openxmlformats.org/drawingml/2006/picture">
                        <pic:nvPicPr>
                          <pic:cNvPr id="13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4E86EBE-8601-4352-9A40-C491DC64AB0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50336" behindDoc="0" locked="0" layoutInCell="1" allowOverlap="1" wp14:anchorId="13FA0D49" wp14:editId="18D1C73D">
                  <wp:simplePos x="0" y="0"/>
                  <wp:positionH relativeFrom="column">
                    <wp:posOffset>9525</wp:posOffset>
                  </wp:positionH>
                  <wp:positionV relativeFrom="paragraph">
                    <wp:posOffset>0</wp:posOffset>
                  </wp:positionV>
                  <wp:extent cx="28575" cy="38100"/>
                  <wp:effectExtent l="0" t="0" r="9525" b="0"/>
                  <wp:wrapNone/>
                  <wp:docPr id="1378588967" name="Рисунок 130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9DE4CC7-6B3D-8C9C-95C8-D59ED4589725}"/>
                      </a:ext>
                    </a:extLst>
                  </wp:docPr>
                  <wp:cNvGraphicFramePr/>
                  <a:graphic xmlns:a="http://schemas.openxmlformats.org/drawingml/2006/main">
                    <a:graphicData uri="http://schemas.openxmlformats.org/drawingml/2006/picture">
                      <pic:pic xmlns:pic="http://schemas.openxmlformats.org/drawingml/2006/picture">
                        <pic:nvPicPr>
                          <pic:cNvPr id="13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9DE4CC7-6B3D-8C9C-95C8-D59ED458972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52384" behindDoc="0" locked="0" layoutInCell="1" allowOverlap="1" wp14:anchorId="7ADC68D5" wp14:editId="1C1DC892">
                  <wp:simplePos x="0" y="0"/>
                  <wp:positionH relativeFrom="column">
                    <wp:posOffset>9525</wp:posOffset>
                  </wp:positionH>
                  <wp:positionV relativeFrom="paragraph">
                    <wp:posOffset>0</wp:posOffset>
                  </wp:positionV>
                  <wp:extent cx="28575" cy="38100"/>
                  <wp:effectExtent l="0" t="0" r="9525" b="0"/>
                  <wp:wrapNone/>
                  <wp:docPr id="24749479" name="Рисунок 130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0FBAA9D-2AF8-BC84-8C71-99399CA11956}"/>
                      </a:ext>
                    </a:extLst>
                  </wp:docPr>
                  <wp:cNvGraphicFramePr/>
                  <a:graphic xmlns:a="http://schemas.openxmlformats.org/drawingml/2006/main">
                    <a:graphicData uri="http://schemas.openxmlformats.org/drawingml/2006/picture">
                      <pic:pic xmlns:pic="http://schemas.openxmlformats.org/drawingml/2006/picture">
                        <pic:nvPicPr>
                          <pic:cNvPr id="13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0FBAA9D-2AF8-BC84-8C71-99399CA1195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54432" behindDoc="0" locked="0" layoutInCell="1" allowOverlap="1" wp14:anchorId="74AE9FDF" wp14:editId="385F3A4F">
                  <wp:simplePos x="0" y="0"/>
                  <wp:positionH relativeFrom="column">
                    <wp:posOffset>9525</wp:posOffset>
                  </wp:positionH>
                  <wp:positionV relativeFrom="paragraph">
                    <wp:posOffset>0</wp:posOffset>
                  </wp:positionV>
                  <wp:extent cx="28575" cy="38100"/>
                  <wp:effectExtent l="0" t="0" r="9525" b="0"/>
                  <wp:wrapNone/>
                  <wp:docPr id="552233923" name="Рисунок 130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21519AD-CD3B-5149-F512-D630A5CCC50A}"/>
                      </a:ext>
                    </a:extLst>
                  </wp:docPr>
                  <wp:cNvGraphicFramePr/>
                  <a:graphic xmlns:a="http://schemas.openxmlformats.org/drawingml/2006/main">
                    <a:graphicData uri="http://schemas.openxmlformats.org/drawingml/2006/picture">
                      <pic:pic xmlns:pic="http://schemas.openxmlformats.org/drawingml/2006/picture">
                        <pic:nvPicPr>
                          <pic:cNvPr id="14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21519AD-CD3B-5149-F512-D630A5CCC50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56480" behindDoc="0" locked="0" layoutInCell="1" allowOverlap="1" wp14:anchorId="6A382ED0" wp14:editId="11FEE616">
                  <wp:simplePos x="0" y="0"/>
                  <wp:positionH relativeFrom="column">
                    <wp:posOffset>9525</wp:posOffset>
                  </wp:positionH>
                  <wp:positionV relativeFrom="paragraph">
                    <wp:posOffset>0</wp:posOffset>
                  </wp:positionV>
                  <wp:extent cx="28575" cy="38100"/>
                  <wp:effectExtent l="0" t="0" r="9525" b="0"/>
                  <wp:wrapNone/>
                  <wp:docPr id="1339596633" name="Рисунок 13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13832A4-F7FC-4B29-AA47-41A8F7CF1207}"/>
                      </a:ext>
                    </a:extLst>
                  </wp:docPr>
                  <wp:cNvGraphicFramePr/>
                  <a:graphic xmlns:a="http://schemas.openxmlformats.org/drawingml/2006/main">
                    <a:graphicData uri="http://schemas.openxmlformats.org/drawingml/2006/picture">
                      <pic:pic xmlns:pic="http://schemas.openxmlformats.org/drawingml/2006/picture">
                        <pic:nvPicPr>
                          <pic:cNvPr id="14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13832A4-F7FC-4B29-AA47-41A8F7CF120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58528" behindDoc="0" locked="0" layoutInCell="1" allowOverlap="1" wp14:anchorId="0868C4B2" wp14:editId="6C84C6FC">
                  <wp:simplePos x="0" y="0"/>
                  <wp:positionH relativeFrom="column">
                    <wp:posOffset>0</wp:posOffset>
                  </wp:positionH>
                  <wp:positionV relativeFrom="paragraph">
                    <wp:posOffset>0</wp:posOffset>
                  </wp:positionV>
                  <wp:extent cx="38100" cy="38100"/>
                  <wp:effectExtent l="0" t="0" r="0" b="0"/>
                  <wp:wrapNone/>
                  <wp:docPr id="99731275" name="Рисунок 129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8F6A48B-F14F-6E43-EB57-4CD035C4322E}"/>
                      </a:ext>
                    </a:extLst>
                  </wp:docPr>
                  <wp:cNvGraphicFramePr/>
                  <a:graphic xmlns:a="http://schemas.openxmlformats.org/drawingml/2006/main">
                    <a:graphicData uri="http://schemas.openxmlformats.org/drawingml/2006/picture">
                      <pic:pic xmlns:pic="http://schemas.openxmlformats.org/drawingml/2006/picture">
                        <pic:nvPicPr>
                          <pic:cNvPr id="14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8F6A48B-F14F-6E43-EB57-4CD035C4322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60576" behindDoc="0" locked="0" layoutInCell="1" allowOverlap="1" wp14:anchorId="364EA00E" wp14:editId="27444C40">
                  <wp:simplePos x="0" y="0"/>
                  <wp:positionH relativeFrom="column">
                    <wp:posOffset>0</wp:posOffset>
                  </wp:positionH>
                  <wp:positionV relativeFrom="paragraph">
                    <wp:posOffset>0</wp:posOffset>
                  </wp:positionV>
                  <wp:extent cx="38100" cy="38100"/>
                  <wp:effectExtent l="0" t="0" r="0" b="0"/>
                  <wp:wrapNone/>
                  <wp:docPr id="601875161" name="Рисунок 129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C4340F8-0C28-57B8-8A00-A72EF4546597}"/>
                      </a:ext>
                    </a:extLst>
                  </wp:docPr>
                  <wp:cNvGraphicFramePr/>
                  <a:graphic xmlns:a="http://schemas.openxmlformats.org/drawingml/2006/main">
                    <a:graphicData uri="http://schemas.openxmlformats.org/drawingml/2006/picture">
                      <pic:pic xmlns:pic="http://schemas.openxmlformats.org/drawingml/2006/picture">
                        <pic:nvPicPr>
                          <pic:cNvPr id="14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C4340F8-0C28-57B8-8A00-A72EF454659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62624" behindDoc="0" locked="0" layoutInCell="1" allowOverlap="1" wp14:anchorId="015F0631" wp14:editId="16FF713B">
                  <wp:simplePos x="0" y="0"/>
                  <wp:positionH relativeFrom="column">
                    <wp:posOffset>0</wp:posOffset>
                  </wp:positionH>
                  <wp:positionV relativeFrom="paragraph">
                    <wp:posOffset>0</wp:posOffset>
                  </wp:positionV>
                  <wp:extent cx="38100" cy="38100"/>
                  <wp:effectExtent l="0" t="0" r="0" b="0"/>
                  <wp:wrapNone/>
                  <wp:docPr id="2136885242" name="Рисунок 129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F20CF3-D58E-5529-915B-B81EB3380031}"/>
                      </a:ext>
                    </a:extLst>
                  </wp:docPr>
                  <wp:cNvGraphicFramePr/>
                  <a:graphic xmlns:a="http://schemas.openxmlformats.org/drawingml/2006/main">
                    <a:graphicData uri="http://schemas.openxmlformats.org/drawingml/2006/picture">
                      <pic:pic xmlns:pic="http://schemas.openxmlformats.org/drawingml/2006/picture">
                        <pic:nvPicPr>
                          <pic:cNvPr id="14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F20CF3-D58E-5529-915B-B81EB338003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64672" behindDoc="0" locked="0" layoutInCell="1" allowOverlap="1" wp14:anchorId="357D35C2" wp14:editId="6357F184">
                  <wp:simplePos x="0" y="0"/>
                  <wp:positionH relativeFrom="column">
                    <wp:posOffset>0</wp:posOffset>
                  </wp:positionH>
                  <wp:positionV relativeFrom="paragraph">
                    <wp:posOffset>0</wp:posOffset>
                  </wp:positionV>
                  <wp:extent cx="38100" cy="38100"/>
                  <wp:effectExtent l="0" t="0" r="0" b="0"/>
                  <wp:wrapNone/>
                  <wp:docPr id="2048786916" name="Рисунок 129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45A0B94-A978-60A9-D34E-9F5C28E4EB2F}"/>
                      </a:ext>
                    </a:extLst>
                  </wp:docPr>
                  <wp:cNvGraphicFramePr/>
                  <a:graphic xmlns:a="http://schemas.openxmlformats.org/drawingml/2006/main">
                    <a:graphicData uri="http://schemas.openxmlformats.org/drawingml/2006/picture">
                      <pic:pic xmlns:pic="http://schemas.openxmlformats.org/drawingml/2006/picture">
                        <pic:nvPicPr>
                          <pic:cNvPr id="14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45A0B94-A978-60A9-D34E-9F5C28E4EB2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66720" behindDoc="0" locked="0" layoutInCell="1" allowOverlap="1" wp14:anchorId="1F84108C" wp14:editId="73F3896E">
                  <wp:simplePos x="0" y="0"/>
                  <wp:positionH relativeFrom="column">
                    <wp:posOffset>9525</wp:posOffset>
                  </wp:positionH>
                  <wp:positionV relativeFrom="paragraph">
                    <wp:posOffset>0</wp:posOffset>
                  </wp:positionV>
                  <wp:extent cx="28575" cy="38100"/>
                  <wp:effectExtent l="0" t="0" r="9525" b="0"/>
                  <wp:wrapNone/>
                  <wp:docPr id="964038980" name="Рисунок 129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D808FFB-99F3-538F-DE68-57BDDEB9283B}"/>
                      </a:ext>
                    </a:extLst>
                  </wp:docPr>
                  <wp:cNvGraphicFramePr/>
                  <a:graphic xmlns:a="http://schemas.openxmlformats.org/drawingml/2006/main">
                    <a:graphicData uri="http://schemas.openxmlformats.org/drawingml/2006/picture">
                      <pic:pic xmlns:pic="http://schemas.openxmlformats.org/drawingml/2006/picture">
                        <pic:nvPicPr>
                          <pic:cNvPr id="14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D808FFB-99F3-538F-DE68-57BDDEB9283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68768" behindDoc="0" locked="0" layoutInCell="1" allowOverlap="1" wp14:anchorId="287B8B39" wp14:editId="1EC06E6E">
                  <wp:simplePos x="0" y="0"/>
                  <wp:positionH relativeFrom="column">
                    <wp:posOffset>9525</wp:posOffset>
                  </wp:positionH>
                  <wp:positionV relativeFrom="paragraph">
                    <wp:posOffset>0</wp:posOffset>
                  </wp:positionV>
                  <wp:extent cx="28575" cy="38100"/>
                  <wp:effectExtent l="0" t="0" r="9525" b="0"/>
                  <wp:wrapNone/>
                  <wp:docPr id="337460627" name="Рисунок 129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F6F8DA0-2928-49AD-4398-07F8E3543A98}"/>
                      </a:ext>
                    </a:extLst>
                  </wp:docPr>
                  <wp:cNvGraphicFramePr/>
                  <a:graphic xmlns:a="http://schemas.openxmlformats.org/drawingml/2006/main">
                    <a:graphicData uri="http://schemas.openxmlformats.org/drawingml/2006/picture">
                      <pic:pic xmlns:pic="http://schemas.openxmlformats.org/drawingml/2006/picture">
                        <pic:nvPicPr>
                          <pic:cNvPr id="14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F6F8DA0-2928-49AD-4398-07F8E3543A9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70816" behindDoc="0" locked="0" layoutInCell="1" allowOverlap="1" wp14:anchorId="2698E4AC" wp14:editId="5CF6A46E">
                  <wp:simplePos x="0" y="0"/>
                  <wp:positionH relativeFrom="column">
                    <wp:posOffset>9525</wp:posOffset>
                  </wp:positionH>
                  <wp:positionV relativeFrom="paragraph">
                    <wp:posOffset>0</wp:posOffset>
                  </wp:positionV>
                  <wp:extent cx="28575" cy="38100"/>
                  <wp:effectExtent l="0" t="0" r="9525" b="0"/>
                  <wp:wrapNone/>
                  <wp:docPr id="1910403186" name="Рисунок 129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2E73974-7BFC-7BEB-A01F-4ADB721D023B}"/>
                      </a:ext>
                    </a:extLst>
                  </wp:docPr>
                  <wp:cNvGraphicFramePr/>
                  <a:graphic xmlns:a="http://schemas.openxmlformats.org/drawingml/2006/main">
                    <a:graphicData uri="http://schemas.openxmlformats.org/drawingml/2006/picture">
                      <pic:pic xmlns:pic="http://schemas.openxmlformats.org/drawingml/2006/picture">
                        <pic:nvPicPr>
                          <pic:cNvPr id="14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2E73974-7BFC-7BEB-A01F-4ADB721D023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72864" behindDoc="0" locked="0" layoutInCell="1" allowOverlap="1" wp14:anchorId="52896197" wp14:editId="423FF952">
                  <wp:simplePos x="0" y="0"/>
                  <wp:positionH relativeFrom="column">
                    <wp:posOffset>9525</wp:posOffset>
                  </wp:positionH>
                  <wp:positionV relativeFrom="paragraph">
                    <wp:posOffset>0</wp:posOffset>
                  </wp:positionV>
                  <wp:extent cx="28575" cy="38100"/>
                  <wp:effectExtent l="0" t="0" r="9525" b="0"/>
                  <wp:wrapNone/>
                  <wp:docPr id="293292909" name="Рисунок 129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826E9EC-8B4B-D2C0-AAAB-64791EA3540B}"/>
                      </a:ext>
                    </a:extLst>
                  </wp:docPr>
                  <wp:cNvGraphicFramePr/>
                  <a:graphic xmlns:a="http://schemas.openxmlformats.org/drawingml/2006/main">
                    <a:graphicData uri="http://schemas.openxmlformats.org/drawingml/2006/picture">
                      <pic:pic xmlns:pic="http://schemas.openxmlformats.org/drawingml/2006/picture">
                        <pic:nvPicPr>
                          <pic:cNvPr id="14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826E9EC-8B4B-D2C0-AAAB-64791EA3540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74912" behindDoc="0" locked="0" layoutInCell="1" allowOverlap="1" wp14:anchorId="7B71C627" wp14:editId="58E3570F">
                  <wp:simplePos x="0" y="0"/>
                  <wp:positionH relativeFrom="column">
                    <wp:posOffset>0</wp:posOffset>
                  </wp:positionH>
                  <wp:positionV relativeFrom="paragraph">
                    <wp:posOffset>0</wp:posOffset>
                  </wp:positionV>
                  <wp:extent cx="38100" cy="38100"/>
                  <wp:effectExtent l="0" t="0" r="0" b="0"/>
                  <wp:wrapNone/>
                  <wp:docPr id="802094763" name="Рисунок 129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1FAA389-D593-2339-9A7F-DC0886E39598}"/>
                      </a:ext>
                    </a:extLst>
                  </wp:docPr>
                  <wp:cNvGraphicFramePr/>
                  <a:graphic xmlns:a="http://schemas.openxmlformats.org/drawingml/2006/main">
                    <a:graphicData uri="http://schemas.openxmlformats.org/drawingml/2006/picture">
                      <pic:pic xmlns:pic="http://schemas.openxmlformats.org/drawingml/2006/picture">
                        <pic:nvPicPr>
                          <pic:cNvPr id="15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1FAA389-D593-2339-9A7F-DC0886E3959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76960" behindDoc="0" locked="0" layoutInCell="1" allowOverlap="1" wp14:anchorId="56CBC060" wp14:editId="3EDB0A7D">
                  <wp:simplePos x="0" y="0"/>
                  <wp:positionH relativeFrom="column">
                    <wp:posOffset>0</wp:posOffset>
                  </wp:positionH>
                  <wp:positionV relativeFrom="paragraph">
                    <wp:posOffset>0</wp:posOffset>
                  </wp:positionV>
                  <wp:extent cx="38100" cy="38100"/>
                  <wp:effectExtent l="0" t="0" r="0" b="0"/>
                  <wp:wrapNone/>
                  <wp:docPr id="1052479608" name="Рисунок 129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A6CBA2D-5E2E-29D3-3257-87C309360E8B}"/>
                      </a:ext>
                    </a:extLst>
                  </wp:docPr>
                  <wp:cNvGraphicFramePr/>
                  <a:graphic xmlns:a="http://schemas.openxmlformats.org/drawingml/2006/main">
                    <a:graphicData uri="http://schemas.openxmlformats.org/drawingml/2006/picture">
                      <pic:pic xmlns:pic="http://schemas.openxmlformats.org/drawingml/2006/picture">
                        <pic:nvPicPr>
                          <pic:cNvPr id="15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A6CBA2D-5E2E-29D3-3257-87C309360E8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79008" behindDoc="0" locked="0" layoutInCell="1" allowOverlap="1" wp14:anchorId="61A0069A" wp14:editId="2F5435F2">
                  <wp:simplePos x="0" y="0"/>
                  <wp:positionH relativeFrom="column">
                    <wp:posOffset>0</wp:posOffset>
                  </wp:positionH>
                  <wp:positionV relativeFrom="paragraph">
                    <wp:posOffset>0</wp:posOffset>
                  </wp:positionV>
                  <wp:extent cx="38100" cy="38100"/>
                  <wp:effectExtent l="0" t="0" r="0" b="0"/>
                  <wp:wrapNone/>
                  <wp:docPr id="100597878" name="Рисунок 128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09BE4EE-5AB1-B6ED-9A32-0FAA2945ECAF}"/>
                      </a:ext>
                    </a:extLst>
                  </wp:docPr>
                  <wp:cNvGraphicFramePr/>
                  <a:graphic xmlns:a="http://schemas.openxmlformats.org/drawingml/2006/main">
                    <a:graphicData uri="http://schemas.openxmlformats.org/drawingml/2006/picture">
                      <pic:pic xmlns:pic="http://schemas.openxmlformats.org/drawingml/2006/picture">
                        <pic:nvPicPr>
                          <pic:cNvPr id="15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09BE4EE-5AB1-B6ED-9A32-0FAA2945ECA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81056" behindDoc="0" locked="0" layoutInCell="1" allowOverlap="1" wp14:anchorId="532A3915" wp14:editId="32A99929">
                  <wp:simplePos x="0" y="0"/>
                  <wp:positionH relativeFrom="column">
                    <wp:posOffset>0</wp:posOffset>
                  </wp:positionH>
                  <wp:positionV relativeFrom="paragraph">
                    <wp:posOffset>0</wp:posOffset>
                  </wp:positionV>
                  <wp:extent cx="38100" cy="38100"/>
                  <wp:effectExtent l="0" t="0" r="0" b="0"/>
                  <wp:wrapNone/>
                  <wp:docPr id="415585062" name="Рисунок 128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2793FE4-85B0-83DD-1C96-FEF8D371D0F9}"/>
                      </a:ext>
                    </a:extLst>
                  </wp:docPr>
                  <wp:cNvGraphicFramePr/>
                  <a:graphic xmlns:a="http://schemas.openxmlformats.org/drawingml/2006/main">
                    <a:graphicData uri="http://schemas.openxmlformats.org/drawingml/2006/picture">
                      <pic:pic xmlns:pic="http://schemas.openxmlformats.org/drawingml/2006/picture">
                        <pic:nvPicPr>
                          <pic:cNvPr id="15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2793FE4-85B0-83DD-1C96-FEF8D371D0F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83104" behindDoc="0" locked="0" layoutInCell="1" allowOverlap="1" wp14:anchorId="15DCAD21" wp14:editId="2C453257">
                  <wp:simplePos x="0" y="0"/>
                  <wp:positionH relativeFrom="column">
                    <wp:posOffset>9525</wp:posOffset>
                  </wp:positionH>
                  <wp:positionV relativeFrom="paragraph">
                    <wp:posOffset>0</wp:posOffset>
                  </wp:positionV>
                  <wp:extent cx="28575" cy="38100"/>
                  <wp:effectExtent l="0" t="0" r="9525" b="0"/>
                  <wp:wrapNone/>
                  <wp:docPr id="1472234711" name="Рисунок 128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390D792-D417-420E-297A-061FA5F06871}"/>
                      </a:ext>
                    </a:extLst>
                  </wp:docPr>
                  <wp:cNvGraphicFramePr/>
                  <a:graphic xmlns:a="http://schemas.openxmlformats.org/drawingml/2006/main">
                    <a:graphicData uri="http://schemas.openxmlformats.org/drawingml/2006/picture">
                      <pic:pic xmlns:pic="http://schemas.openxmlformats.org/drawingml/2006/picture">
                        <pic:nvPicPr>
                          <pic:cNvPr id="15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390D792-D417-420E-297A-061FA5F0687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85152" behindDoc="0" locked="0" layoutInCell="1" allowOverlap="1" wp14:anchorId="4DEA7DF0" wp14:editId="10EC1844">
                  <wp:simplePos x="0" y="0"/>
                  <wp:positionH relativeFrom="column">
                    <wp:posOffset>9525</wp:posOffset>
                  </wp:positionH>
                  <wp:positionV relativeFrom="paragraph">
                    <wp:posOffset>0</wp:posOffset>
                  </wp:positionV>
                  <wp:extent cx="28575" cy="38100"/>
                  <wp:effectExtent l="0" t="0" r="9525" b="0"/>
                  <wp:wrapNone/>
                  <wp:docPr id="1479051754" name="Рисунок 128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3F855DE-22D6-9F4F-6A2D-1D7609A3D1CF}"/>
                      </a:ext>
                    </a:extLst>
                  </wp:docPr>
                  <wp:cNvGraphicFramePr/>
                  <a:graphic xmlns:a="http://schemas.openxmlformats.org/drawingml/2006/main">
                    <a:graphicData uri="http://schemas.openxmlformats.org/drawingml/2006/picture">
                      <pic:pic xmlns:pic="http://schemas.openxmlformats.org/drawingml/2006/picture">
                        <pic:nvPicPr>
                          <pic:cNvPr id="15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3F855DE-22D6-9F4F-6A2D-1D7609A3D1C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87200" behindDoc="0" locked="0" layoutInCell="1" allowOverlap="1" wp14:anchorId="37EE4DCF" wp14:editId="5F36945E">
                  <wp:simplePos x="0" y="0"/>
                  <wp:positionH relativeFrom="column">
                    <wp:posOffset>9525</wp:posOffset>
                  </wp:positionH>
                  <wp:positionV relativeFrom="paragraph">
                    <wp:posOffset>0</wp:posOffset>
                  </wp:positionV>
                  <wp:extent cx="28575" cy="38100"/>
                  <wp:effectExtent l="0" t="0" r="9525" b="0"/>
                  <wp:wrapNone/>
                  <wp:docPr id="845056466" name="Рисунок 128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9A0CC27-A5EE-4F98-A13E-9AE331C002FC}"/>
                      </a:ext>
                    </a:extLst>
                  </wp:docPr>
                  <wp:cNvGraphicFramePr/>
                  <a:graphic xmlns:a="http://schemas.openxmlformats.org/drawingml/2006/main">
                    <a:graphicData uri="http://schemas.openxmlformats.org/drawingml/2006/picture">
                      <pic:pic xmlns:pic="http://schemas.openxmlformats.org/drawingml/2006/picture">
                        <pic:nvPicPr>
                          <pic:cNvPr id="15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9A0CC27-A5EE-4F98-A13E-9AE331C002F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89248" behindDoc="0" locked="0" layoutInCell="1" allowOverlap="1" wp14:anchorId="4C2BCE13" wp14:editId="441BAAA2">
                  <wp:simplePos x="0" y="0"/>
                  <wp:positionH relativeFrom="column">
                    <wp:posOffset>9525</wp:posOffset>
                  </wp:positionH>
                  <wp:positionV relativeFrom="paragraph">
                    <wp:posOffset>0</wp:posOffset>
                  </wp:positionV>
                  <wp:extent cx="28575" cy="38100"/>
                  <wp:effectExtent l="0" t="0" r="9525" b="0"/>
                  <wp:wrapNone/>
                  <wp:docPr id="377920360" name="Рисунок 128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27883C1-48CF-A9B2-ADA5-93FA21C317A8}"/>
                      </a:ext>
                    </a:extLst>
                  </wp:docPr>
                  <wp:cNvGraphicFramePr/>
                  <a:graphic xmlns:a="http://schemas.openxmlformats.org/drawingml/2006/main">
                    <a:graphicData uri="http://schemas.openxmlformats.org/drawingml/2006/picture">
                      <pic:pic xmlns:pic="http://schemas.openxmlformats.org/drawingml/2006/picture">
                        <pic:nvPicPr>
                          <pic:cNvPr id="15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27883C1-48CF-A9B2-ADA5-93FA21C317A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91296" behindDoc="0" locked="0" layoutInCell="1" allowOverlap="1" wp14:anchorId="478D7A81" wp14:editId="21A19196">
                  <wp:simplePos x="0" y="0"/>
                  <wp:positionH relativeFrom="column">
                    <wp:posOffset>0</wp:posOffset>
                  </wp:positionH>
                  <wp:positionV relativeFrom="paragraph">
                    <wp:posOffset>0</wp:posOffset>
                  </wp:positionV>
                  <wp:extent cx="38100" cy="38100"/>
                  <wp:effectExtent l="0" t="0" r="0" b="0"/>
                  <wp:wrapNone/>
                  <wp:docPr id="1369116192" name="Рисунок 128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D632A91-93B0-9129-A100-C8EFAFB01E67}"/>
                      </a:ext>
                    </a:extLst>
                  </wp:docPr>
                  <wp:cNvGraphicFramePr/>
                  <a:graphic xmlns:a="http://schemas.openxmlformats.org/drawingml/2006/main">
                    <a:graphicData uri="http://schemas.openxmlformats.org/drawingml/2006/picture">
                      <pic:pic xmlns:pic="http://schemas.openxmlformats.org/drawingml/2006/picture">
                        <pic:nvPicPr>
                          <pic:cNvPr id="15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D632A91-93B0-9129-A100-C8EFAFB01E67}"/>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93344" behindDoc="0" locked="0" layoutInCell="1" allowOverlap="1" wp14:anchorId="19A18B45" wp14:editId="59B9EECB">
                  <wp:simplePos x="0" y="0"/>
                  <wp:positionH relativeFrom="column">
                    <wp:posOffset>0</wp:posOffset>
                  </wp:positionH>
                  <wp:positionV relativeFrom="paragraph">
                    <wp:posOffset>0</wp:posOffset>
                  </wp:positionV>
                  <wp:extent cx="38100" cy="38100"/>
                  <wp:effectExtent l="0" t="0" r="0" b="0"/>
                  <wp:wrapNone/>
                  <wp:docPr id="1481591364" name="Рисунок 128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EA4C33F-F5D1-7E1E-0124-80BF8B2B1524}"/>
                      </a:ext>
                    </a:extLst>
                  </wp:docPr>
                  <wp:cNvGraphicFramePr/>
                  <a:graphic xmlns:a="http://schemas.openxmlformats.org/drawingml/2006/main">
                    <a:graphicData uri="http://schemas.openxmlformats.org/drawingml/2006/picture">
                      <pic:pic xmlns:pic="http://schemas.openxmlformats.org/drawingml/2006/picture">
                        <pic:nvPicPr>
                          <pic:cNvPr id="15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EA4C33F-F5D1-7E1E-0124-80BF8B2B152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95392" behindDoc="0" locked="0" layoutInCell="1" allowOverlap="1" wp14:anchorId="656898D3" wp14:editId="2936C6B3">
                  <wp:simplePos x="0" y="0"/>
                  <wp:positionH relativeFrom="column">
                    <wp:posOffset>0</wp:posOffset>
                  </wp:positionH>
                  <wp:positionV relativeFrom="paragraph">
                    <wp:posOffset>0</wp:posOffset>
                  </wp:positionV>
                  <wp:extent cx="38100" cy="38100"/>
                  <wp:effectExtent l="0" t="0" r="0" b="0"/>
                  <wp:wrapNone/>
                  <wp:docPr id="108283609" name="Рисунок 128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F507A27-F284-F00C-1074-8D1338522D36}"/>
                      </a:ext>
                    </a:extLst>
                  </wp:docPr>
                  <wp:cNvGraphicFramePr/>
                  <a:graphic xmlns:a="http://schemas.openxmlformats.org/drawingml/2006/main">
                    <a:graphicData uri="http://schemas.openxmlformats.org/drawingml/2006/picture">
                      <pic:pic xmlns:pic="http://schemas.openxmlformats.org/drawingml/2006/picture">
                        <pic:nvPicPr>
                          <pic:cNvPr id="16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F507A27-F284-F00C-1074-8D1338522D3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97440" behindDoc="0" locked="0" layoutInCell="1" allowOverlap="1" wp14:anchorId="78BBD0C8" wp14:editId="4022E947">
                  <wp:simplePos x="0" y="0"/>
                  <wp:positionH relativeFrom="column">
                    <wp:posOffset>0</wp:posOffset>
                  </wp:positionH>
                  <wp:positionV relativeFrom="paragraph">
                    <wp:posOffset>0</wp:posOffset>
                  </wp:positionV>
                  <wp:extent cx="38100" cy="38100"/>
                  <wp:effectExtent l="0" t="0" r="0" b="0"/>
                  <wp:wrapNone/>
                  <wp:docPr id="2030975911" name="Рисунок 128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45A03A5-28F5-245E-62E5-DB51E031DA64}"/>
                      </a:ext>
                    </a:extLst>
                  </wp:docPr>
                  <wp:cNvGraphicFramePr/>
                  <a:graphic xmlns:a="http://schemas.openxmlformats.org/drawingml/2006/main">
                    <a:graphicData uri="http://schemas.openxmlformats.org/drawingml/2006/picture">
                      <pic:pic xmlns:pic="http://schemas.openxmlformats.org/drawingml/2006/picture">
                        <pic:nvPicPr>
                          <pic:cNvPr id="16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45A03A5-28F5-245E-62E5-DB51E031DA6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30560" behindDoc="0" locked="0" layoutInCell="1" allowOverlap="1" wp14:anchorId="58458BB4" wp14:editId="345D7880">
                  <wp:simplePos x="0" y="0"/>
                  <wp:positionH relativeFrom="column">
                    <wp:posOffset>9525</wp:posOffset>
                  </wp:positionH>
                  <wp:positionV relativeFrom="paragraph">
                    <wp:posOffset>0</wp:posOffset>
                  </wp:positionV>
                  <wp:extent cx="38100" cy="38100"/>
                  <wp:effectExtent l="0" t="0" r="0" b="0"/>
                  <wp:wrapNone/>
                  <wp:docPr id="2145878279" name="Рисунок 127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4B025FD-F8E3-03CF-6ADD-BA3A755DA1DB}"/>
                      </a:ext>
                    </a:extLst>
                  </wp:docPr>
                  <wp:cNvGraphicFramePr/>
                  <a:graphic xmlns:a="http://schemas.openxmlformats.org/drawingml/2006/main">
                    <a:graphicData uri="http://schemas.openxmlformats.org/drawingml/2006/picture">
                      <pic:pic xmlns:pic="http://schemas.openxmlformats.org/drawingml/2006/picture">
                        <pic:nvPicPr>
                          <pic:cNvPr id="15879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4B025FD-F8E3-03CF-6ADD-BA3A755DA1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32608" behindDoc="0" locked="0" layoutInCell="1" allowOverlap="1" wp14:anchorId="7F0D6CC0" wp14:editId="0E4DBB5F">
                  <wp:simplePos x="0" y="0"/>
                  <wp:positionH relativeFrom="column">
                    <wp:posOffset>9525</wp:posOffset>
                  </wp:positionH>
                  <wp:positionV relativeFrom="paragraph">
                    <wp:posOffset>0</wp:posOffset>
                  </wp:positionV>
                  <wp:extent cx="38100" cy="38100"/>
                  <wp:effectExtent l="0" t="0" r="0" b="0"/>
                  <wp:wrapNone/>
                  <wp:docPr id="800761859" name="Рисунок 127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59D1F0A-60D7-377E-5EFA-D87362006C88}"/>
                      </a:ext>
                    </a:extLst>
                  </wp:docPr>
                  <wp:cNvGraphicFramePr/>
                  <a:graphic xmlns:a="http://schemas.openxmlformats.org/drawingml/2006/main">
                    <a:graphicData uri="http://schemas.openxmlformats.org/drawingml/2006/picture">
                      <pic:pic xmlns:pic="http://schemas.openxmlformats.org/drawingml/2006/picture">
                        <pic:nvPicPr>
                          <pic:cNvPr id="15879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59D1F0A-60D7-377E-5EFA-D87362006C8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34656" behindDoc="0" locked="0" layoutInCell="1" allowOverlap="1" wp14:anchorId="41120553" wp14:editId="584EAB4D">
                  <wp:simplePos x="0" y="0"/>
                  <wp:positionH relativeFrom="column">
                    <wp:posOffset>9525</wp:posOffset>
                  </wp:positionH>
                  <wp:positionV relativeFrom="paragraph">
                    <wp:posOffset>0</wp:posOffset>
                  </wp:positionV>
                  <wp:extent cx="38100" cy="38100"/>
                  <wp:effectExtent l="0" t="0" r="0" b="0"/>
                  <wp:wrapNone/>
                  <wp:docPr id="1325582455" name="Рисунок 127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EB939E3-95B1-22F5-C98B-45025ED2E027}"/>
                      </a:ext>
                    </a:extLst>
                  </wp:docPr>
                  <wp:cNvGraphicFramePr/>
                  <a:graphic xmlns:a="http://schemas.openxmlformats.org/drawingml/2006/main">
                    <a:graphicData uri="http://schemas.openxmlformats.org/drawingml/2006/picture">
                      <pic:pic xmlns:pic="http://schemas.openxmlformats.org/drawingml/2006/picture">
                        <pic:nvPicPr>
                          <pic:cNvPr id="15879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EB939E3-95B1-22F5-C98B-45025ED2E02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36704" behindDoc="0" locked="0" layoutInCell="1" allowOverlap="1" wp14:anchorId="6B63197E" wp14:editId="56A375C8">
                  <wp:simplePos x="0" y="0"/>
                  <wp:positionH relativeFrom="column">
                    <wp:posOffset>9525</wp:posOffset>
                  </wp:positionH>
                  <wp:positionV relativeFrom="paragraph">
                    <wp:posOffset>0</wp:posOffset>
                  </wp:positionV>
                  <wp:extent cx="38100" cy="38100"/>
                  <wp:effectExtent l="0" t="0" r="0" b="0"/>
                  <wp:wrapNone/>
                  <wp:docPr id="1639901007" name="Рисунок 127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F83CB00-A0D7-06E0-AAC5-F1414695C212}"/>
                      </a:ext>
                    </a:extLst>
                  </wp:docPr>
                  <wp:cNvGraphicFramePr/>
                  <a:graphic xmlns:a="http://schemas.openxmlformats.org/drawingml/2006/main">
                    <a:graphicData uri="http://schemas.openxmlformats.org/drawingml/2006/picture">
                      <pic:pic xmlns:pic="http://schemas.openxmlformats.org/drawingml/2006/picture">
                        <pic:nvPicPr>
                          <pic:cNvPr id="15879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F83CB00-A0D7-06E0-AAC5-F1414695C21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38752" behindDoc="0" locked="0" layoutInCell="1" allowOverlap="1" wp14:anchorId="53D5D688" wp14:editId="04DA5F35">
                  <wp:simplePos x="0" y="0"/>
                  <wp:positionH relativeFrom="column">
                    <wp:posOffset>9525</wp:posOffset>
                  </wp:positionH>
                  <wp:positionV relativeFrom="paragraph">
                    <wp:posOffset>0</wp:posOffset>
                  </wp:positionV>
                  <wp:extent cx="38100" cy="38100"/>
                  <wp:effectExtent l="0" t="0" r="0" b="0"/>
                  <wp:wrapNone/>
                  <wp:docPr id="1636978956" name="Рисунок 127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01F866-78D1-EEBB-EADD-99CA85D72148}"/>
                      </a:ext>
                    </a:extLst>
                  </wp:docPr>
                  <wp:cNvGraphicFramePr/>
                  <a:graphic xmlns:a="http://schemas.openxmlformats.org/drawingml/2006/main">
                    <a:graphicData uri="http://schemas.openxmlformats.org/drawingml/2006/picture">
                      <pic:pic xmlns:pic="http://schemas.openxmlformats.org/drawingml/2006/picture">
                        <pic:nvPicPr>
                          <pic:cNvPr id="15879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01F866-78D1-EEBB-EADD-99CA85D7214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40800" behindDoc="0" locked="0" layoutInCell="1" allowOverlap="1" wp14:anchorId="4D93FEA4" wp14:editId="52A20984">
                  <wp:simplePos x="0" y="0"/>
                  <wp:positionH relativeFrom="column">
                    <wp:posOffset>9525</wp:posOffset>
                  </wp:positionH>
                  <wp:positionV relativeFrom="paragraph">
                    <wp:posOffset>0</wp:posOffset>
                  </wp:positionV>
                  <wp:extent cx="38100" cy="38100"/>
                  <wp:effectExtent l="0" t="0" r="0" b="0"/>
                  <wp:wrapNone/>
                  <wp:docPr id="86616823" name="Рисунок 127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5606BB0-C56D-EEA2-58D5-F78495D9CF27}"/>
                      </a:ext>
                    </a:extLst>
                  </wp:docPr>
                  <wp:cNvGraphicFramePr/>
                  <a:graphic xmlns:a="http://schemas.openxmlformats.org/drawingml/2006/main">
                    <a:graphicData uri="http://schemas.openxmlformats.org/drawingml/2006/picture">
                      <pic:pic xmlns:pic="http://schemas.openxmlformats.org/drawingml/2006/picture">
                        <pic:nvPicPr>
                          <pic:cNvPr id="15879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5606BB0-C56D-EEA2-58D5-F78495D9CF2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42848" behindDoc="0" locked="0" layoutInCell="1" allowOverlap="1" wp14:anchorId="419CAE3F" wp14:editId="0AF5977A">
                  <wp:simplePos x="0" y="0"/>
                  <wp:positionH relativeFrom="column">
                    <wp:posOffset>9525</wp:posOffset>
                  </wp:positionH>
                  <wp:positionV relativeFrom="paragraph">
                    <wp:posOffset>0</wp:posOffset>
                  </wp:positionV>
                  <wp:extent cx="38100" cy="38100"/>
                  <wp:effectExtent l="0" t="0" r="0" b="0"/>
                  <wp:wrapNone/>
                  <wp:docPr id="379962541" name="Рисунок 127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7151C5F-87D7-67DC-CC23-7E364FF6A2E9}"/>
                      </a:ext>
                    </a:extLst>
                  </wp:docPr>
                  <wp:cNvGraphicFramePr/>
                  <a:graphic xmlns:a="http://schemas.openxmlformats.org/drawingml/2006/main">
                    <a:graphicData uri="http://schemas.openxmlformats.org/drawingml/2006/picture">
                      <pic:pic xmlns:pic="http://schemas.openxmlformats.org/drawingml/2006/picture">
                        <pic:nvPicPr>
                          <pic:cNvPr id="15879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7151C5F-87D7-67DC-CC23-7E364FF6A2E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44896" behindDoc="0" locked="0" layoutInCell="1" allowOverlap="1" wp14:anchorId="32D58A78" wp14:editId="34FA8AAF">
                  <wp:simplePos x="0" y="0"/>
                  <wp:positionH relativeFrom="column">
                    <wp:posOffset>9525</wp:posOffset>
                  </wp:positionH>
                  <wp:positionV relativeFrom="paragraph">
                    <wp:posOffset>0</wp:posOffset>
                  </wp:positionV>
                  <wp:extent cx="38100" cy="38100"/>
                  <wp:effectExtent l="0" t="0" r="0" b="0"/>
                  <wp:wrapNone/>
                  <wp:docPr id="1927047037" name="Рисунок 127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5E35014-5250-4A73-1B28-A6635BD2FA50}"/>
                      </a:ext>
                    </a:extLst>
                  </wp:docPr>
                  <wp:cNvGraphicFramePr/>
                  <a:graphic xmlns:a="http://schemas.openxmlformats.org/drawingml/2006/main">
                    <a:graphicData uri="http://schemas.openxmlformats.org/drawingml/2006/picture">
                      <pic:pic xmlns:pic="http://schemas.openxmlformats.org/drawingml/2006/picture">
                        <pic:nvPicPr>
                          <pic:cNvPr id="15879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5E35014-5250-4A73-1B28-A6635BD2FA5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46944" behindDoc="0" locked="0" layoutInCell="1" allowOverlap="1" wp14:anchorId="452DE06E" wp14:editId="66629996">
                  <wp:simplePos x="0" y="0"/>
                  <wp:positionH relativeFrom="column">
                    <wp:posOffset>0</wp:posOffset>
                  </wp:positionH>
                  <wp:positionV relativeFrom="paragraph">
                    <wp:posOffset>0</wp:posOffset>
                  </wp:positionV>
                  <wp:extent cx="38100" cy="38100"/>
                  <wp:effectExtent l="0" t="0" r="0" b="0"/>
                  <wp:wrapNone/>
                  <wp:docPr id="1716931831" name="Рисунок 127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8F49618-E31E-1F58-FC33-04FA11DE986E}"/>
                      </a:ext>
                    </a:extLst>
                  </wp:docPr>
                  <wp:cNvGraphicFramePr/>
                  <a:graphic xmlns:a="http://schemas.openxmlformats.org/drawingml/2006/main">
                    <a:graphicData uri="http://schemas.openxmlformats.org/drawingml/2006/picture">
                      <pic:pic xmlns:pic="http://schemas.openxmlformats.org/drawingml/2006/picture">
                        <pic:nvPicPr>
                          <pic:cNvPr id="15879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8F49618-E31E-1F58-FC33-04FA11DE986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48992" behindDoc="0" locked="0" layoutInCell="1" allowOverlap="1" wp14:anchorId="0C07B6B4" wp14:editId="650CE14F">
                  <wp:simplePos x="0" y="0"/>
                  <wp:positionH relativeFrom="column">
                    <wp:posOffset>0</wp:posOffset>
                  </wp:positionH>
                  <wp:positionV relativeFrom="paragraph">
                    <wp:posOffset>0</wp:posOffset>
                  </wp:positionV>
                  <wp:extent cx="38100" cy="38100"/>
                  <wp:effectExtent l="0" t="0" r="0" b="0"/>
                  <wp:wrapNone/>
                  <wp:docPr id="767459838" name="Рисунок 127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E3EB8F7-D38E-D49B-2690-01128EA05499}"/>
                      </a:ext>
                    </a:extLst>
                  </wp:docPr>
                  <wp:cNvGraphicFramePr/>
                  <a:graphic xmlns:a="http://schemas.openxmlformats.org/drawingml/2006/main">
                    <a:graphicData uri="http://schemas.openxmlformats.org/drawingml/2006/picture">
                      <pic:pic xmlns:pic="http://schemas.openxmlformats.org/drawingml/2006/picture">
                        <pic:nvPicPr>
                          <pic:cNvPr id="15880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E3EB8F7-D38E-D49B-2690-01128EA054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51040" behindDoc="0" locked="0" layoutInCell="1" allowOverlap="1" wp14:anchorId="1EF8C998" wp14:editId="601AF3A2">
                  <wp:simplePos x="0" y="0"/>
                  <wp:positionH relativeFrom="column">
                    <wp:posOffset>0</wp:posOffset>
                  </wp:positionH>
                  <wp:positionV relativeFrom="paragraph">
                    <wp:posOffset>0</wp:posOffset>
                  </wp:positionV>
                  <wp:extent cx="38100" cy="38100"/>
                  <wp:effectExtent l="0" t="0" r="0" b="0"/>
                  <wp:wrapNone/>
                  <wp:docPr id="1814603871" name="Рисунок 126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36CB895-B9EB-2FBB-47CE-811A5342A9DE}"/>
                      </a:ext>
                    </a:extLst>
                  </wp:docPr>
                  <wp:cNvGraphicFramePr/>
                  <a:graphic xmlns:a="http://schemas.openxmlformats.org/drawingml/2006/main">
                    <a:graphicData uri="http://schemas.openxmlformats.org/drawingml/2006/picture">
                      <pic:pic xmlns:pic="http://schemas.openxmlformats.org/drawingml/2006/picture">
                        <pic:nvPicPr>
                          <pic:cNvPr id="15880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36CB895-B9EB-2FBB-47CE-811A5342A9D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53088" behindDoc="0" locked="0" layoutInCell="1" allowOverlap="1" wp14:anchorId="495A9A85" wp14:editId="2268A461">
                  <wp:simplePos x="0" y="0"/>
                  <wp:positionH relativeFrom="column">
                    <wp:posOffset>0</wp:posOffset>
                  </wp:positionH>
                  <wp:positionV relativeFrom="paragraph">
                    <wp:posOffset>0</wp:posOffset>
                  </wp:positionV>
                  <wp:extent cx="38100" cy="38100"/>
                  <wp:effectExtent l="0" t="0" r="0" b="0"/>
                  <wp:wrapNone/>
                  <wp:docPr id="904919774" name="Рисунок 126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C2BB372-91AC-FC5B-70E8-F498DFD415A5}"/>
                      </a:ext>
                    </a:extLst>
                  </wp:docPr>
                  <wp:cNvGraphicFramePr/>
                  <a:graphic xmlns:a="http://schemas.openxmlformats.org/drawingml/2006/main">
                    <a:graphicData uri="http://schemas.openxmlformats.org/drawingml/2006/picture">
                      <pic:pic xmlns:pic="http://schemas.openxmlformats.org/drawingml/2006/picture">
                        <pic:nvPicPr>
                          <pic:cNvPr id="15880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C2BB372-91AC-FC5B-70E8-F498DFD415A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55136" behindDoc="0" locked="0" layoutInCell="1" allowOverlap="1" wp14:anchorId="33E6B30A" wp14:editId="5840C257">
                  <wp:simplePos x="0" y="0"/>
                  <wp:positionH relativeFrom="column">
                    <wp:posOffset>0</wp:posOffset>
                  </wp:positionH>
                  <wp:positionV relativeFrom="paragraph">
                    <wp:posOffset>0</wp:posOffset>
                  </wp:positionV>
                  <wp:extent cx="38100" cy="38100"/>
                  <wp:effectExtent l="0" t="0" r="0" b="0"/>
                  <wp:wrapNone/>
                  <wp:docPr id="1229349897" name="Рисунок 126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D55235A-899F-1B30-105B-D4558B149E9B}"/>
                      </a:ext>
                    </a:extLst>
                  </wp:docPr>
                  <wp:cNvGraphicFramePr/>
                  <a:graphic xmlns:a="http://schemas.openxmlformats.org/drawingml/2006/main">
                    <a:graphicData uri="http://schemas.openxmlformats.org/drawingml/2006/picture">
                      <pic:pic xmlns:pic="http://schemas.openxmlformats.org/drawingml/2006/picture">
                        <pic:nvPicPr>
                          <pic:cNvPr id="15880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D55235A-899F-1B30-105B-D4558B149E9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57184" behindDoc="0" locked="0" layoutInCell="1" allowOverlap="1" wp14:anchorId="346F4E7D" wp14:editId="6B8AA63C">
                  <wp:simplePos x="0" y="0"/>
                  <wp:positionH relativeFrom="column">
                    <wp:posOffset>0</wp:posOffset>
                  </wp:positionH>
                  <wp:positionV relativeFrom="paragraph">
                    <wp:posOffset>0</wp:posOffset>
                  </wp:positionV>
                  <wp:extent cx="38100" cy="38100"/>
                  <wp:effectExtent l="0" t="0" r="0" b="0"/>
                  <wp:wrapNone/>
                  <wp:docPr id="1381176667" name="Рисунок 126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3D989A0-AE12-7CA3-2E2B-39959F6E1248}"/>
                      </a:ext>
                    </a:extLst>
                  </wp:docPr>
                  <wp:cNvGraphicFramePr/>
                  <a:graphic xmlns:a="http://schemas.openxmlformats.org/drawingml/2006/main">
                    <a:graphicData uri="http://schemas.openxmlformats.org/drawingml/2006/picture">
                      <pic:pic xmlns:pic="http://schemas.openxmlformats.org/drawingml/2006/picture">
                        <pic:nvPicPr>
                          <pic:cNvPr id="15880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3D989A0-AE12-7CA3-2E2B-39959F6E124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59232" behindDoc="0" locked="0" layoutInCell="1" allowOverlap="1" wp14:anchorId="2D22F2AB" wp14:editId="6E193538">
                  <wp:simplePos x="0" y="0"/>
                  <wp:positionH relativeFrom="column">
                    <wp:posOffset>0</wp:posOffset>
                  </wp:positionH>
                  <wp:positionV relativeFrom="paragraph">
                    <wp:posOffset>0</wp:posOffset>
                  </wp:positionV>
                  <wp:extent cx="38100" cy="38100"/>
                  <wp:effectExtent l="0" t="0" r="0" b="0"/>
                  <wp:wrapNone/>
                  <wp:docPr id="1853316441" name="Рисунок 126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9A8A441-2AF6-2A60-AB33-FF909B7B341F}"/>
                      </a:ext>
                    </a:extLst>
                  </wp:docPr>
                  <wp:cNvGraphicFramePr/>
                  <a:graphic xmlns:a="http://schemas.openxmlformats.org/drawingml/2006/main">
                    <a:graphicData uri="http://schemas.openxmlformats.org/drawingml/2006/picture">
                      <pic:pic xmlns:pic="http://schemas.openxmlformats.org/drawingml/2006/picture">
                        <pic:nvPicPr>
                          <pic:cNvPr id="15880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9A8A441-2AF6-2A60-AB33-FF909B7B341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61280" behindDoc="0" locked="0" layoutInCell="1" allowOverlap="1" wp14:anchorId="30C45B1F" wp14:editId="575585EE">
                  <wp:simplePos x="0" y="0"/>
                  <wp:positionH relativeFrom="column">
                    <wp:posOffset>0</wp:posOffset>
                  </wp:positionH>
                  <wp:positionV relativeFrom="paragraph">
                    <wp:posOffset>0</wp:posOffset>
                  </wp:positionV>
                  <wp:extent cx="38100" cy="38100"/>
                  <wp:effectExtent l="0" t="0" r="0" b="0"/>
                  <wp:wrapNone/>
                  <wp:docPr id="2146920635" name="Рисунок 126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E2279F5-98BF-D395-8158-266CC8E461FA}"/>
                      </a:ext>
                    </a:extLst>
                  </wp:docPr>
                  <wp:cNvGraphicFramePr/>
                  <a:graphic xmlns:a="http://schemas.openxmlformats.org/drawingml/2006/main">
                    <a:graphicData uri="http://schemas.openxmlformats.org/drawingml/2006/picture">
                      <pic:pic xmlns:pic="http://schemas.openxmlformats.org/drawingml/2006/picture">
                        <pic:nvPicPr>
                          <pic:cNvPr id="15880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E2279F5-98BF-D395-8158-266CC8E461F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63328" behindDoc="0" locked="0" layoutInCell="1" allowOverlap="1" wp14:anchorId="77E8754C" wp14:editId="27C34716">
                  <wp:simplePos x="0" y="0"/>
                  <wp:positionH relativeFrom="column">
                    <wp:posOffset>9525</wp:posOffset>
                  </wp:positionH>
                  <wp:positionV relativeFrom="paragraph">
                    <wp:posOffset>0</wp:posOffset>
                  </wp:positionV>
                  <wp:extent cx="38100" cy="38100"/>
                  <wp:effectExtent l="0" t="0" r="0" b="0"/>
                  <wp:wrapNone/>
                  <wp:docPr id="609742329" name="Рисунок 126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8D6236F-7969-CBCE-CBC5-F815955B7DF7}"/>
                      </a:ext>
                    </a:extLst>
                  </wp:docPr>
                  <wp:cNvGraphicFramePr/>
                  <a:graphic xmlns:a="http://schemas.openxmlformats.org/drawingml/2006/main">
                    <a:graphicData uri="http://schemas.openxmlformats.org/drawingml/2006/picture">
                      <pic:pic xmlns:pic="http://schemas.openxmlformats.org/drawingml/2006/picture">
                        <pic:nvPicPr>
                          <pic:cNvPr id="15880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8D6236F-7969-CBCE-CBC5-F815955B7DF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65376" behindDoc="0" locked="0" layoutInCell="1" allowOverlap="1" wp14:anchorId="2BE8D7ED" wp14:editId="182D878D">
                  <wp:simplePos x="0" y="0"/>
                  <wp:positionH relativeFrom="column">
                    <wp:posOffset>9525</wp:posOffset>
                  </wp:positionH>
                  <wp:positionV relativeFrom="paragraph">
                    <wp:posOffset>0</wp:posOffset>
                  </wp:positionV>
                  <wp:extent cx="38100" cy="38100"/>
                  <wp:effectExtent l="0" t="0" r="0" b="0"/>
                  <wp:wrapNone/>
                  <wp:docPr id="46548229" name="Рисунок 126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45EEB04-8D1B-7BCC-9EA7-182D00FB29D5}"/>
                      </a:ext>
                    </a:extLst>
                  </wp:docPr>
                  <wp:cNvGraphicFramePr/>
                  <a:graphic xmlns:a="http://schemas.openxmlformats.org/drawingml/2006/main">
                    <a:graphicData uri="http://schemas.openxmlformats.org/drawingml/2006/picture">
                      <pic:pic xmlns:pic="http://schemas.openxmlformats.org/drawingml/2006/picture">
                        <pic:nvPicPr>
                          <pic:cNvPr id="15880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45EEB04-8D1B-7BCC-9EA7-182D00FB29D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67424" behindDoc="0" locked="0" layoutInCell="1" allowOverlap="1" wp14:anchorId="1EB0678E" wp14:editId="15D0FC9D">
                  <wp:simplePos x="0" y="0"/>
                  <wp:positionH relativeFrom="column">
                    <wp:posOffset>9525</wp:posOffset>
                  </wp:positionH>
                  <wp:positionV relativeFrom="paragraph">
                    <wp:posOffset>0</wp:posOffset>
                  </wp:positionV>
                  <wp:extent cx="38100" cy="38100"/>
                  <wp:effectExtent l="0" t="0" r="0" b="0"/>
                  <wp:wrapNone/>
                  <wp:docPr id="1049869274" name="Рисунок 126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F194E35-CCD4-1E18-8FD5-CA5D05B432EE}"/>
                      </a:ext>
                    </a:extLst>
                  </wp:docPr>
                  <wp:cNvGraphicFramePr/>
                  <a:graphic xmlns:a="http://schemas.openxmlformats.org/drawingml/2006/main">
                    <a:graphicData uri="http://schemas.openxmlformats.org/drawingml/2006/picture">
                      <pic:pic xmlns:pic="http://schemas.openxmlformats.org/drawingml/2006/picture">
                        <pic:nvPicPr>
                          <pic:cNvPr id="15880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F194E35-CCD4-1E18-8FD5-CA5D05B432E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69472" behindDoc="0" locked="0" layoutInCell="1" allowOverlap="1" wp14:anchorId="70817EDC" wp14:editId="38E235F2">
                  <wp:simplePos x="0" y="0"/>
                  <wp:positionH relativeFrom="column">
                    <wp:posOffset>9525</wp:posOffset>
                  </wp:positionH>
                  <wp:positionV relativeFrom="paragraph">
                    <wp:posOffset>0</wp:posOffset>
                  </wp:positionV>
                  <wp:extent cx="38100" cy="38100"/>
                  <wp:effectExtent l="0" t="0" r="0" b="0"/>
                  <wp:wrapNone/>
                  <wp:docPr id="261450475" name="Рисунок 126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BFAB597-6B31-6D40-E377-0C64A3F1E1B8}"/>
                      </a:ext>
                    </a:extLst>
                  </wp:docPr>
                  <wp:cNvGraphicFramePr/>
                  <a:graphic xmlns:a="http://schemas.openxmlformats.org/drawingml/2006/main">
                    <a:graphicData uri="http://schemas.openxmlformats.org/drawingml/2006/picture">
                      <pic:pic xmlns:pic="http://schemas.openxmlformats.org/drawingml/2006/picture">
                        <pic:nvPicPr>
                          <pic:cNvPr id="15881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BFAB597-6B31-6D40-E377-0C64A3F1E1B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71520" behindDoc="0" locked="0" layoutInCell="1" allowOverlap="1" wp14:anchorId="32ECBAAE" wp14:editId="4FAF1D85">
                  <wp:simplePos x="0" y="0"/>
                  <wp:positionH relativeFrom="column">
                    <wp:posOffset>0</wp:posOffset>
                  </wp:positionH>
                  <wp:positionV relativeFrom="paragraph">
                    <wp:posOffset>0</wp:posOffset>
                  </wp:positionV>
                  <wp:extent cx="38100" cy="38100"/>
                  <wp:effectExtent l="0" t="0" r="0" b="0"/>
                  <wp:wrapNone/>
                  <wp:docPr id="392527194" name="Рисунок 125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417429D-B968-E6E3-89E0-3AC1CBD4B93C}"/>
                      </a:ext>
                    </a:extLst>
                  </wp:docPr>
                  <wp:cNvGraphicFramePr/>
                  <a:graphic xmlns:a="http://schemas.openxmlformats.org/drawingml/2006/main">
                    <a:graphicData uri="http://schemas.openxmlformats.org/drawingml/2006/picture">
                      <pic:pic xmlns:pic="http://schemas.openxmlformats.org/drawingml/2006/picture">
                        <pic:nvPicPr>
                          <pic:cNvPr id="15881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417429D-B968-E6E3-89E0-3AC1CBD4B93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73568" behindDoc="0" locked="0" layoutInCell="1" allowOverlap="1" wp14:anchorId="3EC26952" wp14:editId="1696E822">
                  <wp:simplePos x="0" y="0"/>
                  <wp:positionH relativeFrom="column">
                    <wp:posOffset>0</wp:posOffset>
                  </wp:positionH>
                  <wp:positionV relativeFrom="paragraph">
                    <wp:posOffset>0</wp:posOffset>
                  </wp:positionV>
                  <wp:extent cx="38100" cy="38100"/>
                  <wp:effectExtent l="0" t="0" r="0" b="0"/>
                  <wp:wrapNone/>
                  <wp:docPr id="1200587608" name="Рисунок 125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4C98A76-B7E1-5DD0-941C-B89BBD603D10}"/>
                      </a:ext>
                    </a:extLst>
                  </wp:docPr>
                  <wp:cNvGraphicFramePr/>
                  <a:graphic xmlns:a="http://schemas.openxmlformats.org/drawingml/2006/main">
                    <a:graphicData uri="http://schemas.openxmlformats.org/drawingml/2006/picture">
                      <pic:pic xmlns:pic="http://schemas.openxmlformats.org/drawingml/2006/picture">
                        <pic:nvPicPr>
                          <pic:cNvPr id="15881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4C98A76-B7E1-5DD0-941C-B89BBD603D1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75616" behindDoc="0" locked="0" layoutInCell="1" allowOverlap="1" wp14:anchorId="434F4CE6" wp14:editId="5B04229D">
                  <wp:simplePos x="0" y="0"/>
                  <wp:positionH relativeFrom="column">
                    <wp:posOffset>0</wp:posOffset>
                  </wp:positionH>
                  <wp:positionV relativeFrom="paragraph">
                    <wp:posOffset>0</wp:posOffset>
                  </wp:positionV>
                  <wp:extent cx="38100" cy="38100"/>
                  <wp:effectExtent l="0" t="0" r="0" b="0"/>
                  <wp:wrapNone/>
                  <wp:docPr id="105617789" name="Рисунок 125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A941E07-0783-5746-7E2A-715935F5EE87}"/>
                      </a:ext>
                    </a:extLst>
                  </wp:docPr>
                  <wp:cNvGraphicFramePr/>
                  <a:graphic xmlns:a="http://schemas.openxmlformats.org/drawingml/2006/main">
                    <a:graphicData uri="http://schemas.openxmlformats.org/drawingml/2006/picture">
                      <pic:pic xmlns:pic="http://schemas.openxmlformats.org/drawingml/2006/picture">
                        <pic:nvPicPr>
                          <pic:cNvPr id="15881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A941E07-0783-5746-7E2A-715935F5EE8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77664" behindDoc="0" locked="0" layoutInCell="1" allowOverlap="1" wp14:anchorId="5445F2CA" wp14:editId="3B0909CD">
                  <wp:simplePos x="0" y="0"/>
                  <wp:positionH relativeFrom="column">
                    <wp:posOffset>0</wp:posOffset>
                  </wp:positionH>
                  <wp:positionV relativeFrom="paragraph">
                    <wp:posOffset>0</wp:posOffset>
                  </wp:positionV>
                  <wp:extent cx="38100" cy="38100"/>
                  <wp:effectExtent l="0" t="0" r="0" b="0"/>
                  <wp:wrapNone/>
                  <wp:docPr id="84758541" name="Рисунок 125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B880D64-E30D-BC07-27DC-06B8A8F35F06}"/>
                      </a:ext>
                    </a:extLst>
                  </wp:docPr>
                  <wp:cNvGraphicFramePr/>
                  <a:graphic xmlns:a="http://schemas.openxmlformats.org/drawingml/2006/main">
                    <a:graphicData uri="http://schemas.openxmlformats.org/drawingml/2006/picture">
                      <pic:pic xmlns:pic="http://schemas.openxmlformats.org/drawingml/2006/picture">
                        <pic:nvPicPr>
                          <pic:cNvPr id="15881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B880D64-E30D-BC07-27DC-06B8A8F35F0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79712" behindDoc="0" locked="0" layoutInCell="1" allowOverlap="1" wp14:anchorId="1A80040E" wp14:editId="58B9EA6F">
                  <wp:simplePos x="0" y="0"/>
                  <wp:positionH relativeFrom="column">
                    <wp:posOffset>9525</wp:posOffset>
                  </wp:positionH>
                  <wp:positionV relativeFrom="paragraph">
                    <wp:posOffset>0</wp:posOffset>
                  </wp:positionV>
                  <wp:extent cx="38100" cy="38100"/>
                  <wp:effectExtent l="0" t="0" r="0" b="0"/>
                  <wp:wrapNone/>
                  <wp:docPr id="965972356" name="Рисунок 125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6E536DE-1C63-DBA2-7386-D4D10C9E1855}"/>
                      </a:ext>
                    </a:extLst>
                  </wp:docPr>
                  <wp:cNvGraphicFramePr/>
                  <a:graphic xmlns:a="http://schemas.openxmlformats.org/drawingml/2006/main">
                    <a:graphicData uri="http://schemas.openxmlformats.org/drawingml/2006/picture">
                      <pic:pic xmlns:pic="http://schemas.openxmlformats.org/drawingml/2006/picture">
                        <pic:nvPicPr>
                          <pic:cNvPr id="15881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6E536DE-1C63-DBA2-7386-D4D10C9E185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81760" behindDoc="0" locked="0" layoutInCell="1" allowOverlap="1" wp14:anchorId="3C284A4E" wp14:editId="153EE54E">
                  <wp:simplePos x="0" y="0"/>
                  <wp:positionH relativeFrom="column">
                    <wp:posOffset>9525</wp:posOffset>
                  </wp:positionH>
                  <wp:positionV relativeFrom="paragraph">
                    <wp:posOffset>0</wp:posOffset>
                  </wp:positionV>
                  <wp:extent cx="38100" cy="38100"/>
                  <wp:effectExtent l="0" t="0" r="0" b="0"/>
                  <wp:wrapNone/>
                  <wp:docPr id="1165493518" name="Рисунок 125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6397C86-A12B-2D7A-BFD7-83E48CB9BF71}"/>
                      </a:ext>
                    </a:extLst>
                  </wp:docPr>
                  <wp:cNvGraphicFramePr/>
                  <a:graphic xmlns:a="http://schemas.openxmlformats.org/drawingml/2006/main">
                    <a:graphicData uri="http://schemas.openxmlformats.org/drawingml/2006/picture">
                      <pic:pic xmlns:pic="http://schemas.openxmlformats.org/drawingml/2006/picture">
                        <pic:nvPicPr>
                          <pic:cNvPr id="15881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6397C86-A12B-2D7A-BFD7-83E48CB9BF7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83808" behindDoc="0" locked="0" layoutInCell="1" allowOverlap="1" wp14:anchorId="70B7552B" wp14:editId="61A64FE9">
                  <wp:simplePos x="0" y="0"/>
                  <wp:positionH relativeFrom="column">
                    <wp:posOffset>9525</wp:posOffset>
                  </wp:positionH>
                  <wp:positionV relativeFrom="paragraph">
                    <wp:posOffset>0</wp:posOffset>
                  </wp:positionV>
                  <wp:extent cx="38100" cy="38100"/>
                  <wp:effectExtent l="0" t="0" r="0" b="0"/>
                  <wp:wrapNone/>
                  <wp:docPr id="964229559" name="Рисунок 125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4844548-AF8E-8370-E5A7-17E53E782DED}"/>
                      </a:ext>
                    </a:extLst>
                  </wp:docPr>
                  <wp:cNvGraphicFramePr/>
                  <a:graphic xmlns:a="http://schemas.openxmlformats.org/drawingml/2006/main">
                    <a:graphicData uri="http://schemas.openxmlformats.org/drawingml/2006/picture">
                      <pic:pic xmlns:pic="http://schemas.openxmlformats.org/drawingml/2006/picture">
                        <pic:nvPicPr>
                          <pic:cNvPr id="15881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4844548-AF8E-8370-E5A7-17E53E782DE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85856" behindDoc="0" locked="0" layoutInCell="1" allowOverlap="1" wp14:anchorId="444B53B9" wp14:editId="4988E75A">
                  <wp:simplePos x="0" y="0"/>
                  <wp:positionH relativeFrom="column">
                    <wp:posOffset>9525</wp:posOffset>
                  </wp:positionH>
                  <wp:positionV relativeFrom="paragraph">
                    <wp:posOffset>0</wp:posOffset>
                  </wp:positionV>
                  <wp:extent cx="38100" cy="38100"/>
                  <wp:effectExtent l="0" t="0" r="0" b="0"/>
                  <wp:wrapNone/>
                  <wp:docPr id="1688586580" name="Рисунок 125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F75B398-6BA9-FE17-70DD-1F998D38C769}"/>
                      </a:ext>
                    </a:extLst>
                  </wp:docPr>
                  <wp:cNvGraphicFramePr/>
                  <a:graphic xmlns:a="http://schemas.openxmlformats.org/drawingml/2006/main">
                    <a:graphicData uri="http://schemas.openxmlformats.org/drawingml/2006/picture">
                      <pic:pic xmlns:pic="http://schemas.openxmlformats.org/drawingml/2006/picture">
                        <pic:nvPicPr>
                          <pic:cNvPr id="15881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F75B398-6BA9-FE17-70DD-1F998D38C76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87904" behindDoc="0" locked="0" layoutInCell="1" allowOverlap="1" wp14:anchorId="18D7B8DA" wp14:editId="32ED3B50">
                  <wp:simplePos x="0" y="0"/>
                  <wp:positionH relativeFrom="column">
                    <wp:posOffset>9525</wp:posOffset>
                  </wp:positionH>
                  <wp:positionV relativeFrom="paragraph">
                    <wp:posOffset>0</wp:posOffset>
                  </wp:positionV>
                  <wp:extent cx="38100" cy="38100"/>
                  <wp:effectExtent l="0" t="0" r="0" b="0"/>
                  <wp:wrapNone/>
                  <wp:docPr id="887196800" name="Рисунок 125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50EF15F-12AE-8412-85EF-3DA3756C729A}"/>
                      </a:ext>
                    </a:extLst>
                  </wp:docPr>
                  <wp:cNvGraphicFramePr/>
                  <a:graphic xmlns:a="http://schemas.openxmlformats.org/drawingml/2006/main">
                    <a:graphicData uri="http://schemas.openxmlformats.org/drawingml/2006/picture">
                      <pic:pic xmlns:pic="http://schemas.openxmlformats.org/drawingml/2006/picture">
                        <pic:nvPicPr>
                          <pic:cNvPr id="15881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50EF15F-12AE-8412-85EF-3DA3756C729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89952" behindDoc="0" locked="0" layoutInCell="1" allowOverlap="1" wp14:anchorId="26DB321A" wp14:editId="0D0D2AE1">
                  <wp:simplePos x="0" y="0"/>
                  <wp:positionH relativeFrom="column">
                    <wp:posOffset>9525</wp:posOffset>
                  </wp:positionH>
                  <wp:positionV relativeFrom="paragraph">
                    <wp:posOffset>0</wp:posOffset>
                  </wp:positionV>
                  <wp:extent cx="38100" cy="38100"/>
                  <wp:effectExtent l="0" t="0" r="0" b="0"/>
                  <wp:wrapNone/>
                  <wp:docPr id="1825638243" name="Рисунок 125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82B08EF-0537-78C5-47BA-F706F6410329}"/>
                      </a:ext>
                    </a:extLst>
                  </wp:docPr>
                  <wp:cNvGraphicFramePr/>
                  <a:graphic xmlns:a="http://schemas.openxmlformats.org/drawingml/2006/main">
                    <a:graphicData uri="http://schemas.openxmlformats.org/drawingml/2006/picture">
                      <pic:pic xmlns:pic="http://schemas.openxmlformats.org/drawingml/2006/picture">
                        <pic:nvPicPr>
                          <pic:cNvPr id="15882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82B08EF-0537-78C5-47BA-F706F641032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92000" behindDoc="0" locked="0" layoutInCell="1" allowOverlap="1" wp14:anchorId="421DDE0C" wp14:editId="6C929C77">
                  <wp:simplePos x="0" y="0"/>
                  <wp:positionH relativeFrom="column">
                    <wp:posOffset>9525</wp:posOffset>
                  </wp:positionH>
                  <wp:positionV relativeFrom="paragraph">
                    <wp:posOffset>0</wp:posOffset>
                  </wp:positionV>
                  <wp:extent cx="38100" cy="38100"/>
                  <wp:effectExtent l="0" t="0" r="0" b="0"/>
                  <wp:wrapNone/>
                  <wp:docPr id="604119800" name="Рисунок 124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1C65AAA-0F3C-BB2D-2668-2071DC5058EE}"/>
                      </a:ext>
                    </a:extLst>
                  </wp:docPr>
                  <wp:cNvGraphicFramePr/>
                  <a:graphic xmlns:a="http://schemas.openxmlformats.org/drawingml/2006/main">
                    <a:graphicData uri="http://schemas.openxmlformats.org/drawingml/2006/picture">
                      <pic:pic xmlns:pic="http://schemas.openxmlformats.org/drawingml/2006/picture">
                        <pic:nvPicPr>
                          <pic:cNvPr id="15882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1C65AAA-0F3C-BB2D-2668-2071DC5058E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94048" behindDoc="0" locked="0" layoutInCell="1" allowOverlap="1" wp14:anchorId="0EDC3A98" wp14:editId="6C1A1D99">
                  <wp:simplePos x="0" y="0"/>
                  <wp:positionH relativeFrom="column">
                    <wp:posOffset>9525</wp:posOffset>
                  </wp:positionH>
                  <wp:positionV relativeFrom="paragraph">
                    <wp:posOffset>0</wp:posOffset>
                  </wp:positionV>
                  <wp:extent cx="38100" cy="38100"/>
                  <wp:effectExtent l="0" t="0" r="0" b="0"/>
                  <wp:wrapNone/>
                  <wp:docPr id="610769705" name="Рисунок 124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C4EC4A9-0146-EAFB-58AE-4AE72F8F7890}"/>
                      </a:ext>
                    </a:extLst>
                  </wp:docPr>
                  <wp:cNvGraphicFramePr/>
                  <a:graphic xmlns:a="http://schemas.openxmlformats.org/drawingml/2006/main">
                    <a:graphicData uri="http://schemas.openxmlformats.org/drawingml/2006/picture">
                      <pic:pic xmlns:pic="http://schemas.openxmlformats.org/drawingml/2006/picture">
                        <pic:nvPicPr>
                          <pic:cNvPr id="15882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C4EC4A9-0146-EAFB-58AE-4AE72F8F789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96096" behindDoc="0" locked="0" layoutInCell="1" allowOverlap="1" wp14:anchorId="31C09098" wp14:editId="5A688436">
                  <wp:simplePos x="0" y="0"/>
                  <wp:positionH relativeFrom="column">
                    <wp:posOffset>0</wp:posOffset>
                  </wp:positionH>
                  <wp:positionV relativeFrom="paragraph">
                    <wp:posOffset>0</wp:posOffset>
                  </wp:positionV>
                  <wp:extent cx="38100" cy="38100"/>
                  <wp:effectExtent l="0" t="0" r="0" b="0"/>
                  <wp:wrapNone/>
                  <wp:docPr id="2132584389" name="Рисунок 124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F42D3F3-5969-9C80-D5B6-8FAC96818643}"/>
                      </a:ext>
                    </a:extLst>
                  </wp:docPr>
                  <wp:cNvGraphicFramePr/>
                  <a:graphic xmlns:a="http://schemas.openxmlformats.org/drawingml/2006/main">
                    <a:graphicData uri="http://schemas.openxmlformats.org/drawingml/2006/picture">
                      <pic:pic xmlns:pic="http://schemas.openxmlformats.org/drawingml/2006/picture">
                        <pic:nvPicPr>
                          <pic:cNvPr id="15882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F42D3F3-5969-9C80-D5B6-8FAC9681864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98144" behindDoc="0" locked="0" layoutInCell="1" allowOverlap="1" wp14:anchorId="4377D39C" wp14:editId="185D6871">
                  <wp:simplePos x="0" y="0"/>
                  <wp:positionH relativeFrom="column">
                    <wp:posOffset>0</wp:posOffset>
                  </wp:positionH>
                  <wp:positionV relativeFrom="paragraph">
                    <wp:posOffset>0</wp:posOffset>
                  </wp:positionV>
                  <wp:extent cx="38100" cy="38100"/>
                  <wp:effectExtent l="0" t="0" r="0" b="0"/>
                  <wp:wrapNone/>
                  <wp:docPr id="998203802" name="Рисунок 124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2289B43-5F2A-F3ED-EA8B-04DD539D44A8}"/>
                      </a:ext>
                    </a:extLst>
                  </wp:docPr>
                  <wp:cNvGraphicFramePr/>
                  <a:graphic xmlns:a="http://schemas.openxmlformats.org/drawingml/2006/main">
                    <a:graphicData uri="http://schemas.openxmlformats.org/drawingml/2006/picture">
                      <pic:pic xmlns:pic="http://schemas.openxmlformats.org/drawingml/2006/picture">
                        <pic:nvPicPr>
                          <pic:cNvPr id="15882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2289B43-5F2A-F3ED-EA8B-04DD539D44A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00192" behindDoc="0" locked="0" layoutInCell="1" allowOverlap="1" wp14:anchorId="66FDF0F2" wp14:editId="65A7363E">
                  <wp:simplePos x="0" y="0"/>
                  <wp:positionH relativeFrom="column">
                    <wp:posOffset>0</wp:posOffset>
                  </wp:positionH>
                  <wp:positionV relativeFrom="paragraph">
                    <wp:posOffset>0</wp:posOffset>
                  </wp:positionV>
                  <wp:extent cx="38100" cy="38100"/>
                  <wp:effectExtent l="0" t="0" r="0" b="0"/>
                  <wp:wrapNone/>
                  <wp:docPr id="1901426155" name="Рисунок 124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7167BBB-D985-37F0-4E10-D716937360D0}"/>
                      </a:ext>
                    </a:extLst>
                  </wp:docPr>
                  <wp:cNvGraphicFramePr/>
                  <a:graphic xmlns:a="http://schemas.openxmlformats.org/drawingml/2006/main">
                    <a:graphicData uri="http://schemas.openxmlformats.org/drawingml/2006/picture">
                      <pic:pic xmlns:pic="http://schemas.openxmlformats.org/drawingml/2006/picture">
                        <pic:nvPicPr>
                          <pic:cNvPr id="15882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7167BBB-D985-37F0-4E10-D716937360D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02240" behindDoc="0" locked="0" layoutInCell="1" allowOverlap="1" wp14:anchorId="3711559F" wp14:editId="4311064F">
                  <wp:simplePos x="0" y="0"/>
                  <wp:positionH relativeFrom="column">
                    <wp:posOffset>0</wp:posOffset>
                  </wp:positionH>
                  <wp:positionV relativeFrom="paragraph">
                    <wp:posOffset>0</wp:posOffset>
                  </wp:positionV>
                  <wp:extent cx="38100" cy="38100"/>
                  <wp:effectExtent l="0" t="0" r="0" b="0"/>
                  <wp:wrapNone/>
                  <wp:docPr id="93853395" name="Рисунок 124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A9AEED6-5677-7688-3CB7-945AF24C3F02}"/>
                      </a:ext>
                    </a:extLst>
                  </wp:docPr>
                  <wp:cNvGraphicFramePr/>
                  <a:graphic xmlns:a="http://schemas.openxmlformats.org/drawingml/2006/main">
                    <a:graphicData uri="http://schemas.openxmlformats.org/drawingml/2006/picture">
                      <pic:pic xmlns:pic="http://schemas.openxmlformats.org/drawingml/2006/picture">
                        <pic:nvPicPr>
                          <pic:cNvPr id="15882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A9AEED6-5677-7688-3CB7-945AF24C3F0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04288" behindDoc="0" locked="0" layoutInCell="1" allowOverlap="1" wp14:anchorId="2F0E8935" wp14:editId="20A01AEF">
                  <wp:simplePos x="0" y="0"/>
                  <wp:positionH relativeFrom="column">
                    <wp:posOffset>0</wp:posOffset>
                  </wp:positionH>
                  <wp:positionV relativeFrom="paragraph">
                    <wp:posOffset>0</wp:posOffset>
                  </wp:positionV>
                  <wp:extent cx="38100" cy="38100"/>
                  <wp:effectExtent l="0" t="0" r="0" b="0"/>
                  <wp:wrapNone/>
                  <wp:docPr id="168611574" name="Рисунок 124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5D0A99D-4777-9F9E-CCAB-1B9130A9806D}"/>
                      </a:ext>
                    </a:extLst>
                  </wp:docPr>
                  <wp:cNvGraphicFramePr/>
                  <a:graphic xmlns:a="http://schemas.openxmlformats.org/drawingml/2006/main">
                    <a:graphicData uri="http://schemas.openxmlformats.org/drawingml/2006/picture">
                      <pic:pic xmlns:pic="http://schemas.openxmlformats.org/drawingml/2006/picture">
                        <pic:nvPicPr>
                          <pic:cNvPr id="15882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5D0A99D-4777-9F9E-CCAB-1B9130A9806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06336" behindDoc="0" locked="0" layoutInCell="1" allowOverlap="1" wp14:anchorId="5BB284ED" wp14:editId="4495AB77">
                  <wp:simplePos x="0" y="0"/>
                  <wp:positionH relativeFrom="column">
                    <wp:posOffset>0</wp:posOffset>
                  </wp:positionH>
                  <wp:positionV relativeFrom="paragraph">
                    <wp:posOffset>0</wp:posOffset>
                  </wp:positionV>
                  <wp:extent cx="38100" cy="38100"/>
                  <wp:effectExtent l="0" t="0" r="0" b="0"/>
                  <wp:wrapNone/>
                  <wp:docPr id="1128609856" name="Рисунок 124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2A60FBC-8A5C-3E0F-90DE-D6FDD19D04BF}"/>
                      </a:ext>
                    </a:extLst>
                  </wp:docPr>
                  <wp:cNvGraphicFramePr/>
                  <a:graphic xmlns:a="http://schemas.openxmlformats.org/drawingml/2006/main">
                    <a:graphicData uri="http://schemas.openxmlformats.org/drawingml/2006/picture">
                      <pic:pic xmlns:pic="http://schemas.openxmlformats.org/drawingml/2006/picture">
                        <pic:nvPicPr>
                          <pic:cNvPr id="15882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2A60FBC-8A5C-3E0F-90DE-D6FDD19D04B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08384" behindDoc="0" locked="0" layoutInCell="1" allowOverlap="1" wp14:anchorId="6AA26DA8" wp14:editId="41083E61">
                  <wp:simplePos x="0" y="0"/>
                  <wp:positionH relativeFrom="column">
                    <wp:posOffset>0</wp:posOffset>
                  </wp:positionH>
                  <wp:positionV relativeFrom="paragraph">
                    <wp:posOffset>0</wp:posOffset>
                  </wp:positionV>
                  <wp:extent cx="38100" cy="38100"/>
                  <wp:effectExtent l="0" t="0" r="0" b="0"/>
                  <wp:wrapNone/>
                  <wp:docPr id="1709471864" name="Рисунок 124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58E1BD7-D153-2773-2488-12C2DD2C5375}"/>
                      </a:ext>
                    </a:extLst>
                  </wp:docPr>
                  <wp:cNvGraphicFramePr/>
                  <a:graphic xmlns:a="http://schemas.openxmlformats.org/drawingml/2006/main">
                    <a:graphicData uri="http://schemas.openxmlformats.org/drawingml/2006/picture">
                      <pic:pic xmlns:pic="http://schemas.openxmlformats.org/drawingml/2006/picture">
                        <pic:nvPicPr>
                          <pic:cNvPr id="15882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58E1BD7-D153-2773-2488-12C2DD2C537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10432" behindDoc="0" locked="0" layoutInCell="1" allowOverlap="1" wp14:anchorId="7455C602" wp14:editId="4B58AECC">
                  <wp:simplePos x="0" y="0"/>
                  <wp:positionH relativeFrom="column">
                    <wp:posOffset>0</wp:posOffset>
                  </wp:positionH>
                  <wp:positionV relativeFrom="paragraph">
                    <wp:posOffset>0</wp:posOffset>
                  </wp:positionV>
                  <wp:extent cx="38100" cy="38100"/>
                  <wp:effectExtent l="0" t="0" r="0" b="0"/>
                  <wp:wrapNone/>
                  <wp:docPr id="440072979" name="Рисунок 124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FD0ACC8-6023-AE37-D3E5-2206BFF90AC9}"/>
                      </a:ext>
                    </a:extLst>
                  </wp:docPr>
                  <wp:cNvGraphicFramePr/>
                  <a:graphic xmlns:a="http://schemas.openxmlformats.org/drawingml/2006/main">
                    <a:graphicData uri="http://schemas.openxmlformats.org/drawingml/2006/picture">
                      <pic:pic xmlns:pic="http://schemas.openxmlformats.org/drawingml/2006/picture">
                        <pic:nvPicPr>
                          <pic:cNvPr id="15883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FD0ACC8-6023-AE37-D3E5-2206BFF90AC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12480" behindDoc="0" locked="0" layoutInCell="1" allowOverlap="1" wp14:anchorId="199A1DDC" wp14:editId="2CF582B2">
                  <wp:simplePos x="0" y="0"/>
                  <wp:positionH relativeFrom="column">
                    <wp:posOffset>9525</wp:posOffset>
                  </wp:positionH>
                  <wp:positionV relativeFrom="paragraph">
                    <wp:posOffset>0</wp:posOffset>
                  </wp:positionV>
                  <wp:extent cx="38100" cy="38100"/>
                  <wp:effectExtent l="0" t="0" r="0" b="0"/>
                  <wp:wrapNone/>
                  <wp:docPr id="2023764616" name="Рисунок 123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6D7D316-FFBD-9F91-C62A-A22F84C2AF7F}"/>
                      </a:ext>
                    </a:extLst>
                  </wp:docPr>
                  <wp:cNvGraphicFramePr/>
                  <a:graphic xmlns:a="http://schemas.openxmlformats.org/drawingml/2006/main">
                    <a:graphicData uri="http://schemas.openxmlformats.org/drawingml/2006/picture">
                      <pic:pic xmlns:pic="http://schemas.openxmlformats.org/drawingml/2006/picture">
                        <pic:nvPicPr>
                          <pic:cNvPr id="15883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6D7D316-FFBD-9F91-C62A-A22F84C2AF7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14528" behindDoc="0" locked="0" layoutInCell="1" allowOverlap="1" wp14:anchorId="48784063" wp14:editId="265FEC9F">
                  <wp:simplePos x="0" y="0"/>
                  <wp:positionH relativeFrom="column">
                    <wp:posOffset>9525</wp:posOffset>
                  </wp:positionH>
                  <wp:positionV relativeFrom="paragraph">
                    <wp:posOffset>0</wp:posOffset>
                  </wp:positionV>
                  <wp:extent cx="38100" cy="38100"/>
                  <wp:effectExtent l="0" t="0" r="0" b="0"/>
                  <wp:wrapNone/>
                  <wp:docPr id="1745055274" name="Рисунок 123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8AE3ACD-366A-E127-E79D-1C98D47261DB}"/>
                      </a:ext>
                    </a:extLst>
                  </wp:docPr>
                  <wp:cNvGraphicFramePr/>
                  <a:graphic xmlns:a="http://schemas.openxmlformats.org/drawingml/2006/main">
                    <a:graphicData uri="http://schemas.openxmlformats.org/drawingml/2006/picture">
                      <pic:pic xmlns:pic="http://schemas.openxmlformats.org/drawingml/2006/picture">
                        <pic:nvPicPr>
                          <pic:cNvPr id="15883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8AE3ACD-366A-E127-E79D-1C98D47261D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16576" behindDoc="0" locked="0" layoutInCell="1" allowOverlap="1" wp14:anchorId="484AEA09" wp14:editId="6F907DAF">
                  <wp:simplePos x="0" y="0"/>
                  <wp:positionH relativeFrom="column">
                    <wp:posOffset>9525</wp:posOffset>
                  </wp:positionH>
                  <wp:positionV relativeFrom="paragraph">
                    <wp:posOffset>0</wp:posOffset>
                  </wp:positionV>
                  <wp:extent cx="38100" cy="38100"/>
                  <wp:effectExtent l="0" t="0" r="0" b="0"/>
                  <wp:wrapNone/>
                  <wp:docPr id="1058351343" name="Рисунок 123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94A2738-BC42-814E-15D6-2F1285062DA0}"/>
                      </a:ext>
                    </a:extLst>
                  </wp:docPr>
                  <wp:cNvGraphicFramePr/>
                  <a:graphic xmlns:a="http://schemas.openxmlformats.org/drawingml/2006/main">
                    <a:graphicData uri="http://schemas.openxmlformats.org/drawingml/2006/picture">
                      <pic:pic xmlns:pic="http://schemas.openxmlformats.org/drawingml/2006/picture">
                        <pic:nvPicPr>
                          <pic:cNvPr id="15883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94A2738-BC42-814E-15D6-2F1285062DA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18624" behindDoc="0" locked="0" layoutInCell="1" allowOverlap="1" wp14:anchorId="7D012D76" wp14:editId="25B0D9DE">
                  <wp:simplePos x="0" y="0"/>
                  <wp:positionH relativeFrom="column">
                    <wp:posOffset>9525</wp:posOffset>
                  </wp:positionH>
                  <wp:positionV relativeFrom="paragraph">
                    <wp:posOffset>0</wp:posOffset>
                  </wp:positionV>
                  <wp:extent cx="38100" cy="38100"/>
                  <wp:effectExtent l="0" t="0" r="0" b="0"/>
                  <wp:wrapNone/>
                  <wp:docPr id="80034053" name="Рисунок 123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2B3E89B-67F3-CB61-0613-2CBBD14CF9F4}"/>
                      </a:ext>
                    </a:extLst>
                  </wp:docPr>
                  <wp:cNvGraphicFramePr/>
                  <a:graphic xmlns:a="http://schemas.openxmlformats.org/drawingml/2006/main">
                    <a:graphicData uri="http://schemas.openxmlformats.org/drawingml/2006/picture">
                      <pic:pic xmlns:pic="http://schemas.openxmlformats.org/drawingml/2006/picture">
                        <pic:nvPicPr>
                          <pic:cNvPr id="15883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2B3E89B-67F3-CB61-0613-2CBBD14CF9F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20672" behindDoc="0" locked="0" layoutInCell="1" allowOverlap="1" wp14:anchorId="313A1209" wp14:editId="0380D267">
                  <wp:simplePos x="0" y="0"/>
                  <wp:positionH relativeFrom="column">
                    <wp:posOffset>0</wp:posOffset>
                  </wp:positionH>
                  <wp:positionV relativeFrom="paragraph">
                    <wp:posOffset>0</wp:posOffset>
                  </wp:positionV>
                  <wp:extent cx="38100" cy="38100"/>
                  <wp:effectExtent l="0" t="0" r="0" b="0"/>
                  <wp:wrapNone/>
                  <wp:docPr id="2051263436" name="Рисунок 123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81857A2-42D0-7C48-3493-9CCBB9BB760E}"/>
                      </a:ext>
                    </a:extLst>
                  </wp:docPr>
                  <wp:cNvGraphicFramePr/>
                  <a:graphic xmlns:a="http://schemas.openxmlformats.org/drawingml/2006/main">
                    <a:graphicData uri="http://schemas.openxmlformats.org/drawingml/2006/picture">
                      <pic:pic xmlns:pic="http://schemas.openxmlformats.org/drawingml/2006/picture">
                        <pic:nvPicPr>
                          <pic:cNvPr id="15883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81857A2-42D0-7C48-3493-9CCBB9BB760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22720" behindDoc="0" locked="0" layoutInCell="1" allowOverlap="1" wp14:anchorId="1BD2BB03" wp14:editId="7A29AE30">
                  <wp:simplePos x="0" y="0"/>
                  <wp:positionH relativeFrom="column">
                    <wp:posOffset>0</wp:posOffset>
                  </wp:positionH>
                  <wp:positionV relativeFrom="paragraph">
                    <wp:posOffset>0</wp:posOffset>
                  </wp:positionV>
                  <wp:extent cx="38100" cy="38100"/>
                  <wp:effectExtent l="0" t="0" r="0" b="0"/>
                  <wp:wrapNone/>
                  <wp:docPr id="1415498447" name="Рисунок 123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A6360AA-1565-E62C-36DC-0C8AE9655AE3}"/>
                      </a:ext>
                    </a:extLst>
                  </wp:docPr>
                  <wp:cNvGraphicFramePr/>
                  <a:graphic xmlns:a="http://schemas.openxmlformats.org/drawingml/2006/main">
                    <a:graphicData uri="http://schemas.openxmlformats.org/drawingml/2006/picture">
                      <pic:pic xmlns:pic="http://schemas.openxmlformats.org/drawingml/2006/picture">
                        <pic:nvPicPr>
                          <pic:cNvPr id="15883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A6360AA-1565-E62C-36DC-0C8AE9655AE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24768" behindDoc="0" locked="0" layoutInCell="1" allowOverlap="1" wp14:anchorId="7E5D3076" wp14:editId="329503A3">
                  <wp:simplePos x="0" y="0"/>
                  <wp:positionH relativeFrom="column">
                    <wp:posOffset>0</wp:posOffset>
                  </wp:positionH>
                  <wp:positionV relativeFrom="paragraph">
                    <wp:posOffset>0</wp:posOffset>
                  </wp:positionV>
                  <wp:extent cx="38100" cy="38100"/>
                  <wp:effectExtent l="0" t="0" r="0" b="0"/>
                  <wp:wrapNone/>
                  <wp:docPr id="557611672" name="Рисунок 123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F2E6927-815E-05AC-AC13-5C11521B1DF8}"/>
                      </a:ext>
                    </a:extLst>
                  </wp:docPr>
                  <wp:cNvGraphicFramePr/>
                  <a:graphic xmlns:a="http://schemas.openxmlformats.org/drawingml/2006/main">
                    <a:graphicData uri="http://schemas.openxmlformats.org/drawingml/2006/picture">
                      <pic:pic xmlns:pic="http://schemas.openxmlformats.org/drawingml/2006/picture">
                        <pic:nvPicPr>
                          <pic:cNvPr id="15883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F2E6927-815E-05AC-AC13-5C11521B1DF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26816" behindDoc="0" locked="0" layoutInCell="1" allowOverlap="1" wp14:anchorId="58191EEB" wp14:editId="2BD32BB2">
                  <wp:simplePos x="0" y="0"/>
                  <wp:positionH relativeFrom="column">
                    <wp:posOffset>0</wp:posOffset>
                  </wp:positionH>
                  <wp:positionV relativeFrom="paragraph">
                    <wp:posOffset>0</wp:posOffset>
                  </wp:positionV>
                  <wp:extent cx="38100" cy="38100"/>
                  <wp:effectExtent l="0" t="0" r="0" b="0"/>
                  <wp:wrapNone/>
                  <wp:docPr id="1053273317" name="Рисунок 123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6BAA79B-D077-4F38-D30B-709A0D026E76}"/>
                      </a:ext>
                    </a:extLst>
                  </wp:docPr>
                  <wp:cNvGraphicFramePr/>
                  <a:graphic xmlns:a="http://schemas.openxmlformats.org/drawingml/2006/main">
                    <a:graphicData uri="http://schemas.openxmlformats.org/drawingml/2006/picture">
                      <pic:pic xmlns:pic="http://schemas.openxmlformats.org/drawingml/2006/picture">
                        <pic:nvPicPr>
                          <pic:cNvPr id="15883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6BAA79B-D077-4F38-D30B-709A0D026E7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28864" behindDoc="0" locked="0" layoutInCell="1" allowOverlap="1" wp14:anchorId="56C4078B" wp14:editId="459F0129">
                  <wp:simplePos x="0" y="0"/>
                  <wp:positionH relativeFrom="column">
                    <wp:posOffset>9525</wp:posOffset>
                  </wp:positionH>
                  <wp:positionV relativeFrom="paragraph">
                    <wp:posOffset>0</wp:posOffset>
                  </wp:positionV>
                  <wp:extent cx="38100" cy="38100"/>
                  <wp:effectExtent l="0" t="0" r="0" b="0"/>
                  <wp:wrapNone/>
                  <wp:docPr id="1541272451" name="Рисунок 123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B46998E-3153-286D-9D25-6999CEB916A4}"/>
                      </a:ext>
                    </a:extLst>
                  </wp:docPr>
                  <wp:cNvGraphicFramePr/>
                  <a:graphic xmlns:a="http://schemas.openxmlformats.org/drawingml/2006/main">
                    <a:graphicData uri="http://schemas.openxmlformats.org/drawingml/2006/picture">
                      <pic:pic xmlns:pic="http://schemas.openxmlformats.org/drawingml/2006/picture">
                        <pic:nvPicPr>
                          <pic:cNvPr id="15883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B46998E-3153-286D-9D25-6999CEB916A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30912" behindDoc="0" locked="0" layoutInCell="1" allowOverlap="1" wp14:anchorId="39624819" wp14:editId="6C89D709">
                  <wp:simplePos x="0" y="0"/>
                  <wp:positionH relativeFrom="column">
                    <wp:posOffset>9525</wp:posOffset>
                  </wp:positionH>
                  <wp:positionV relativeFrom="paragraph">
                    <wp:posOffset>0</wp:posOffset>
                  </wp:positionV>
                  <wp:extent cx="38100" cy="38100"/>
                  <wp:effectExtent l="0" t="0" r="0" b="0"/>
                  <wp:wrapNone/>
                  <wp:docPr id="2144816057" name="Рисунок 123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71B9CB-FD71-0E04-EC7E-522753CB6B74}"/>
                      </a:ext>
                    </a:extLst>
                  </wp:docPr>
                  <wp:cNvGraphicFramePr/>
                  <a:graphic xmlns:a="http://schemas.openxmlformats.org/drawingml/2006/main">
                    <a:graphicData uri="http://schemas.openxmlformats.org/drawingml/2006/picture">
                      <pic:pic xmlns:pic="http://schemas.openxmlformats.org/drawingml/2006/picture">
                        <pic:nvPicPr>
                          <pic:cNvPr id="15884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71B9CB-FD71-0E04-EC7E-522753CB6B7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32960" behindDoc="0" locked="0" layoutInCell="1" allowOverlap="1" wp14:anchorId="0A74B071" wp14:editId="2BA5203B">
                  <wp:simplePos x="0" y="0"/>
                  <wp:positionH relativeFrom="column">
                    <wp:posOffset>9525</wp:posOffset>
                  </wp:positionH>
                  <wp:positionV relativeFrom="paragraph">
                    <wp:posOffset>0</wp:posOffset>
                  </wp:positionV>
                  <wp:extent cx="38100" cy="38100"/>
                  <wp:effectExtent l="0" t="0" r="0" b="0"/>
                  <wp:wrapNone/>
                  <wp:docPr id="1512458608" name="Рисунок 122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94FE425-41D2-B985-4594-D6E14C2EB154}"/>
                      </a:ext>
                    </a:extLst>
                  </wp:docPr>
                  <wp:cNvGraphicFramePr/>
                  <a:graphic xmlns:a="http://schemas.openxmlformats.org/drawingml/2006/main">
                    <a:graphicData uri="http://schemas.openxmlformats.org/drawingml/2006/picture">
                      <pic:pic xmlns:pic="http://schemas.openxmlformats.org/drawingml/2006/picture">
                        <pic:nvPicPr>
                          <pic:cNvPr id="15884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94FE425-41D2-B985-4594-D6E14C2EB15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35008" behindDoc="0" locked="0" layoutInCell="1" allowOverlap="1" wp14:anchorId="39A18BDC" wp14:editId="1F533F2B">
                  <wp:simplePos x="0" y="0"/>
                  <wp:positionH relativeFrom="column">
                    <wp:posOffset>9525</wp:posOffset>
                  </wp:positionH>
                  <wp:positionV relativeFrom="paragraph">
                    <wp:posOffset>0</wp:posOffset>
                  </wp:positionV>
                  <wp:extent cx="38100" cy="38100"/>
                  <wp:effectExtent l="0" t="0" r="0" b="0"/>
                  <wp:wrapNone/>
                  <wp:docPr id="1300699702" name="Рисунок 122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4D3C30A-2129-9D15-19BF-06943F339557}"/>
                      </a:ext>
                    </a:extLst>
                  </wp:docPr>
                  <wp:cNvGraphicFramePr/>
                  <a:graphic xmlns:a="http://schemas.openxmlformats.org/drawingml/2006/main">
                    <a:graphicData uri="http://schemas.openxmlformats.org/drawingml/2006/picture">
                      <pic:pic xmlns:pic="http://schemas.openxmlformats.org/drawingml/2006/picture">
                        <pic:nvPicPr>
                          <pic:cNvPr id="15884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4D3C30A-2129-9D15-19BF-06943F33955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37056" behindDoc="0" locked="0" layoutInCell="1" allowOverlap="1" wp14:anchorId="057F423B" wp14:editId="4AE25951">
                  <wp:simplePos x="0" y="0"/>
                  <wp:positionH relativeFrom="column">
                    <wp:posOffset>9525</wp:posOffset>
                  </wp:positionH>
                  <wp:positionV relativeFrom="paragraph">
                    <wp:posOffset>0</wp:posOffset>
                  </wp:positionV>
                  <wp:extent cx="38100" cy="38100"/>
                  <wp:effectExtent l="0" t="0" r="0" b="0"/>
                  <wp:wrapNone/>
                  <wp:docPr id="222081325" name="Рисунок 122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0DD0EC9-3124-8D28-A015-2585D323511B}"/>
                      </a:ext>
                    </a:extLst>
                  </wp:docPr>
                  <wp:cNvGraphicFramePr/>
                  <a:graphic xmlns:a="http://schemas.openxmlformats.org/drawingml/2006/main">
                    <a:graphicData uri="http://schemas.openxmlformats.org/drawingml/2006/picture">
                      <pic:pic xmlns:pic="http://schemas.openxmlformats.org/drawingml/2006/picture">
                        <pic:nvPicPr>
                          <pic:cNvPr id="15884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0DD0EC9-3124-8D28-A015-2585D323511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39104" behindDoc="0" locked="0" layoutInCell="1" allowOverlap="1" wp14:anchorId="7E1C7399" wp14:editId="0BE12450">
                  <wp:simplePos x="0" y="0"/>
                  <wp:positionH relativeFrom="column">
                    <wp:posOffset>9525</wp:posOffset>
                  </wp:positionH>
                  <wp:positionV relativeFrom="paragraph">
                    <wp:posOffset>0</wp:posOffset>
                  </wp:positionV>
                  <wp:extent cx="38100" cy="38100"/>
                  <wp:effectExtent l="0" t="0" r="0" b="0"/>
                  <wp:wrapNone/>
                  <wp:docPr id="341041382" name="Рисунок 122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FC7310E-814D-8DFA-8236-855B27442BC7}"/>
                      </a:ext>
                    </a:extLst>
                  </wp:docPr>
                  <wp:cNvGraphicFramePr/>
                  <a:graphic xmlns:a="http://schemas.openxmlformats.org/drawingml/2006/main">
                    <a:graphicData uri="http://schemas.openxmlformats.org/drawingml/2006/picture">
                      <pic:pic xmlns:pic="http://schemas.openxmlformats.org/drawingml/2006/picture">
                        <pic:nvPicPr>
                          <pic:cNvPr id="15884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FC7310E-814D-8DFA-8236-855B27442BC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41152" behindDoc="0" locked="0" layoutInCell="1" allowOverlap="1" wp14:anchorId="248BAE31" wp14:editId="18AEB86B">
                  <wp:simplePos x="0" y="0"/>
                  <wp:positionH relativeFrom="column">
                    <wp:posOffset>9525</wp:posOffset>
                  </wp:positionH>
                  <wp:positionV relativeFrom="paragraph">
                    <wp:posOffset>0</wp:posOffset>
                  </wp:positionV>
                  <wp:extent cx="38100" cy="38100"/>
                  <wp:effectExtent l="0" t="0" r="0" b="0"/>
                  <wp:wrapNone/>
                  <wp:docPr id="682225882" name="Рисунок 122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50B1D40-3F0A-2BBD-4648-EAB87103B079}"/>
                      </a:ext>
                    </a:extLst>
                  </wp:docPr>
                  <wp:cNvGraphicFramePr/>
                  <a:graphic xmlns:a="http://schemas.openxmlformats.org/drawingml/2006/main">
                    <a:graphicData uri="http://schemas.openxmlformats.org/drawingml/2006/picture">
                      <pic:pic xmlns:pic="http://schemas.openxmlformats.org/drawingml/2006/picture">
                        <pic:nvPicPr>
                          <pic:cNvPr id="15884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50B1D40-3F0A-2BBD-4648-EAB87103B07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43200" behindDoc="0" locked="0" layoutInCell="1" allowOverlap="1" wp14:anchorId="1DA66026" wp14:editId="012E962B">
                  <wp:simplePos x="0" y="0"/>
                  <wp:positionH relativeFrom="column">
                    <wp:posOffset>9525</wp:posOffset>
                  </wp:positionH>
                  <wp:positionV relativeFrom="paragraph">
                    <wp:posOffset>0</wp:posOffset>
                  </wp:positionV>
                  <wp:extent cx="38100" cy="38100"/>
                  <wp:effectExtent l="0" t="0" r="0" b="0"/>
                  <wp:wrapNone/>
                  <wp:docPr id="260523399" name="Рисунок 122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7717D5B-2D7C-AFD9-291F-E1FE502A936E}"/>
                      </a:ext>
                    </a:extLst>
                  </wp:docPr>
                  <wp:cNvGraphicFramePr/>
                  <a:graphic xmlns:a="http://schemas.openxmlformats.org/drawingml/2006/main">
                    <a:graphicData uri="http://schemas.openxmlformats.org/drawingml/2006/picture">
                      <pic:pic xmlns:pic="http://schemas.openxmlformats.org/drawingml/2006/picture">
                        <pic:nvPicPr>
                          <pic:cNvPr id="15884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7717D5B-2D7C-AFD9-291F-E1FE502A936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45248" behindDoc="0" locked="0" layoutInCell="1" allowOverlap="1" wp14:anchorId="12C35D30" wp14:editId="214A2DAF">
                  <wp:simplePos x="0" y="0"/>
                  <wp:positionH relativeFrom="column">
                    <wp:posOffset>0</wp:posOffset>
                  </wp:positionH>
                  <wp:positionV relativeFrom="paragraph">
                    <wp:posOffset>0</wp:posOffset>
                  </wp:positionV>
                  <wp:extent cx="38100" cy="38100"/>
                  <wp:effectExtent l="0" t="0" r="0" b="0"/>
                  <wp:wrapNone/>
                  <wp:docPr id="502073666" name="Рисунок 122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3014B70-A548-3582-AA39-CEDD1F5B327F}"/>
                      </a:ext>
                    </a:extLst>
                  </wp:docPr>
                  <wp:cNvGraphicFramePr/>
                  <a:graphic xmlns:a="http://schemas.openxmlformats.org/drawingml/2006/main">
                    <a:graphicData uri="http://schemas.openxmlformats.org/drawingml/2006/picture">
                      <pic:pic xmlns:pic="http://schemas.openxmlformats.org/drawingml/2006/picture">
                        <pic:nvPicPr>
                          <pic:cNvPr id="15884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3014B70-A548-3582-AA39-CEDD1F5B327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47296" behindDoc="0" locked="0" layoutInCell="1" allowOverlap="1" wp14:anchorId="6BDAA392" wp14:editId="711805C6">
                  <wp:simplePos x="0" y="0"/>
                  <wp:positionH relativeFrom="column">
                    <wp:posOffset>0</wp:posOffset>
                  </wp:positionH>
                  <wp:positionV relativeFrom="paragraph">
                    <wp:posOffset>0</wp:posOffset>
                  </wp:positionV>
                  <wp:extent cx="38100" cy="38100"/>
                  <wp:effectExtent l="0" t="0" r="0" b="0"/>
                  <wp:wrapNone/>
                  <wp:docPr id="824914338" name="Рисунок 122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B1BD7F6-A23B-17B8-9EB6-C0C89E3E3444}"/>
                      </a:ext>
                    </a:extLst>
                  </wp:docPr>
                  <wp:cNvGraphicFramePr/>
                  <a:graphic xmlns:a="http://schemas.openxmlformats.org/drawingml/2006/main">
                    <a:graphicData uri="http://schemas.openxmlformats.org/drawingml/2006/picture">
                      <pic:pic xmlns:pic="http://schemas.openxmlformats.org/drawingml/2006/picture">
                        <pic:nvPicPr>
                          <pic:cNvPr id="15884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B1BD7F6-A23B-17B8-9EB6-C0C89E3E344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49344" behindDoc="0" locked="0" layoutInCell="1" allowOverlap="1" wp14:anchorId="3DC20D87" wp14:editId="13BB8C80">
                  <wp:simplePos x="0" y="0"/>
                  <wp:positionH relativeFrom="column">
                    <wp:posOffset>0</wp:posOffset>
                  </wp:positionH>
                  <wp:positionV relativeFrom="paragraph">
                    <wp:posOffset>0</wp:posOffset>
                  </wp:positionV>
                  <wp:extent cx="38100" cy="38100"/>
                  <wp:effectExtent l="0" t="0" r="0" b="0"/>
                  <wp:wrapNone/>
                  <wp:docPr id="1911396832" name="Рисунок 122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49F62BF-DD11-0568-9A62-96DA79A4CFB3}"/>
                      </a:ext>
                    </a:extLst>
                  </wp:docPr>
                  <wp:cNvGraphicFramePr/>
                  <a:graphic xmlns:a="http://schemas.openxmlformats.org/drawingml/2006/main">
                    <a:graphicData uri="http://schemas.openxmlformats.org/drawingml/2006/picture">
                      <pic:pic xmlns:pic="http://schemas.openxmlformats.org/drawingml/2006/picture">
                        <pic:nvPicPr>
                          <pic:cNvPr id="15884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49F62BF-DD11-0568-9A62-96DA79A4CFB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51392" behindDoc="0" locked="0" layoutInCell="1" allowOverlap="1" wp14:anchorId="588DC6B0" wp14:editId="5DC8F22B">
                  <wp:simplePos x="0" y="0"/>
                  <wp:positionH relativeFrom="column">
                    <wp:posOffset>0</wp:posOffset>
                  </wp:positionH>
                  <wp:positionV relativeFrom="paragraph">
                    <wp:posOffset>0</wp:posOffset>
                  </wp:positionV>
                  <wp:extent cx="38100" cy="38100"/>
                  <wp:effectExtent l="0" t="0" r="0" b="0"/>
                  <wp:wrapNone/>
                  <wp:docPr id="736066836" name="Рисунок 122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70F1E33-1A68-BD4C-2C5A-A548412E426F}"/>
                      </a:ext>
                    </a:extLst>
                  </wp:docPr>
                  <wp:cNvGraphicFramePr/>
                  <a:graphic xmlns:a="http://schemas.openxmlformats.org/drawingml/2006/main">
                    <a:graphicData uri="http://schemas.openxmlformats.org/drawingml/2006/picture">
                      <pic:pic xmlns:pic="http://schemas.openxmlformats.org/drawingml/2006/picture">
                        <pic:nvPicPr>
                          <pic:cNvPr id="15885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70F1E33-1A68-BD4C-2C5A-A548412E426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53440" behindDoc="0" locked="0" layoutInCell="1" allowOverlap="1" wp14:anchorId="520C3530" wp14:editId="30C61B13">
                  <wp:simplePos x="0" y="0"/>
                  <wp:positionH relativeFrom="column">
                    <wp:posOffset>0</wp:posOffset>
                  </wp:positionH>
                  <wp:positionV relativeFrom="paragraph">
                    <wp:posOffset>0</wp:posOffset>
                  </wp:positionV>
                  <wp:extent cx="38100" cy="38100"/>
                  <wp:effectExtent l="0" t="0" r="0" b="0"/>
                  <wp:wrapNone/>
                  <wp:docPr id="1125918561" name="Рисунок 121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A3A189E-13F7-11B6-F343-2CC81FCD77FD}"/>
                      </a:ext>
                    </a:extLst>
                  </wp:docPr>
                  <wp:cNvGraphicFramePr/>
                  <a:graphic xmlns:a="http://schemas.openxmlformats.org/drawingml/2006/main">
                    <a:graphicData uri="http://schemas.openxmlformats.org/drawingml/2006/picture">
                      <pic:pic xmlns:pic="http://schemas.openxmlformats.org/drawingml/2006/picture">
                        <pic:nvPicPr>
                          <pic:cNvPr id="15885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A3A189E-13F7-11B6-F343-2CC81FCD77F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55488" behindDoc="0" locked="0" layoutInCell="1" allowOverlap="1" wp14:anchorId="396157D1" wp14:editId="5CD00738">
                  <wp:simplePos x="0" y="0"/>
                  <wp:positionH relativeFrom="column">
                    <wp:posOffset>0</wp:posOffset>
                  </wp:positionH>
                  <wp:positionV relativeFrom="paragraph">
                    <wp:posOffset>0</wp:posOffset>
                  </wp:positionV>
                  <wp:extent cx="38100" cy="38100"/>
                  <wp:effectExtent l="0" t="0" r="0" b="0"/>
                  <wp:wrapNone/>
                  <wp:docPr id="480672843" name="Рисунок 121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E0098DD-9AE0-F669-EE86-C46CB0C388BB}"/>
                      </a:ext>
                    </a:extLst>
                  </wp:docPr>
                  <wp:cNvGraphicFramePr/>
                  <a:graphic xmlns:a="http://schemas.openxmlformats.org/drawingml/2006/main">
                    <a:graphicData uri="http://schemas.openxmlformats.org/drawingml/2006/picture">
                      <pic:pic xmlns:pic="http://schemas.openxmlformats.org/drawingml/2006/picture">
                        <pic:nvPicPr>
                          <pic:cNvPr id="15885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E0098DD-9AE0-F669-EE86-C46CB0C388B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57536" behindDoc="0" locked="0" layoutInCell="1" allowOverlap="1" wp14:anchorId="6672BD8C" wp14:editId="19AB9D30">
                  <wp:simplePos x="0" y="0"/>
                  <wp:positionH relativeFrom="column">
                    <wp:posOffset>0</wp:posOffset>
                  </wp:positionH>
                  <wp:positionV relativeFrom="paragraph">
                    <wp:posOffset>0</wp:posOffset>
                  </wp:positionV>
                  <wp:extent cx="38100" cy="38100"/>
                  <wp:effectExtent l="0" t="0" r="0" b="0"/>
                  <wp:wrapNone/>
                  <wp:docPr id="220435934" name="Рисунок 121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DFBBA1D-B6C8-3548-C9DA-DDD2DF41AB56}"/>
                      </a:ext>
                    </a:extLst>
                  </wp:docPr>
                  <wp:cNvGraphicFramePr/>
                  <a:graphic xmlns:a="http://schemas.openxmlformats.org/drawingml/2006/main">
                    <a:graphicData uri="http://schemas.openxmlformats.org/drawingml/2006/picture">
                      <pic:pic xmlns:pic="http://schemas.openxmlformats.org/drawingml/2006/picture">
                        <pic:nvPicPr>
                          <pic:cNvPr id="15885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DFBBA1D-B6C8-3548-C9DA-DDD2DF41AB5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59584" behindDoc="0" locked="0" layoutInCell="1" allowOverlap="1" wp14:anchorId="5ADE8EC8" wp14:editId="6B4EB490">
                  <wp:simplePos x="0" y="0"/>
                  <wp:positionH relativeFrom="column">
                    <wp:posOffset>0</wp:posOffset>
                  </wp:positionH>
                  <wp:positionV relativeFrom="paragraph">
                    <wp:posOffset>0</wp:posOffset>
                  </wp:positionV>
                  <wp:extent cx="38100" cy="38100"/>
                  <wp:effectExtent l="0" t="0" r="0" b="0"/>
                  <wp:wrapNone/>
                  <wp:docPr id="2105411904" name="Рисунок 121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DC73173-066B-078C-FB92-F63EEA359F1C}"/>
                      </a:ext>
                    </a:extLst>
                  </wp:docPr>
                  <wp:cNvGraphicFramePr/>
                  <a:graphic xmlns:a="http://schemas.openxmlformats.org/drawingml/2006/main">
                    <a:graphicData uri="http://schemas.openxmlformats.org/drawingml/2006/picture">
                      <pic:pic xmlns:pic="http://schemas.openxmlformats.org/drawingml/2006/picture">
                        <pic:nvPicPr>
                          <pic:cNvPr id="15885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DC73173-066B-078C-FB92-F63EEA359F1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61632" behindDoc="0" locked="0" layoutInCell="1" allowOverlap="1" wp14:anchorId="27187037" wp14:editId="1848DE1B">
                  <wp:simplePos x="0" y="0"/>
                  <wp:positionH relativeFrom="column">
                    <wp:posOffset>9525</wp:posOffset>
                  </wp:positionH>
                  <wp:positionV relativeFrom="paragraph">
                    <wp:posOffset>0</wp:posOffset>
                  </wp:positionV>
                  <wp:extent cx="38100" cy="38100"/>
                  <wp:effectExtent l="0" t="0" r="0" b="0"/>
                  <wp:wrapNone/>
                  <wp:docPr id="1306807788" name="Рисунок 121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BE1A34E-4A29-32F0-E2E6-7B8430283D5A}"/>
                      </a:ext>
                    </a:extLst>
                  </wp:docPr>
                  <wp:cNvGraphicFramePr/>
                  <a:graphic xmlns:a="http://schemas.openxmlformats.org/drawingml/2006/main">
                    <a:graphicData uri="http://schemas.openxmlformats.org/drawingml/2006/picture">
                      <pic:pic xmlns:pic="http://schemas.openxmlformats.org/drawingml/2006/picture">
                        <pic:nvPicPr>
                          <pic:cNvPr id="15885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BE1A34E-4A29-32F0-E2E6-7B8430283D5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63680" behindDoc="0" locked="0" layoutInCell="1" allowOverlap="1" wp14:anchorId="6F95B47C" wp14:editId="29217B73">
                  <wp:simplePos x="0" y="0"/>
                  <wp:positionH relativeFrom="column">
                    <wp:posOffset>9525</wp:posOffset>
                  </wp:positionH>
                  <wp:positionV relativeFrom="paragraph">
                    <wp:posOffset>0</wp:posOffset>
                  </wp:positionV>
                  <wp:extent cx="38100" cy="38100"/>
                  <wp:effectExtent l="0" t="0" r="0" b="0"/>
                  <wp:wrapNone/>
                  <wp:docPr id="115034035" name="Рисунок 121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CB4FB1D-FC1E-1453-DD95-6CD3EB99863D}"/>
                      </a:ext>
                    </a:extLst>
                  </wp:docPr>
                  <wp:cNvGraphicFramePr/>
                  <a:graphic xmlns:a="http://schemas.openxmlformats.org/drawingml/2006/main">
                    <a:graphicData uri="http://schemas.openxmlformats.org/drawingml/2006/picture">
                      <pic:pic xmlns:pic="http://schemas.openxmlformats.org/drawingml/2006/picture">
                        <pic:nvPicPr>
                          <pic:cNvPr id="15885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CB4FB1D-FC1E-1453-DD95-6CD3EB99863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65728" behindDoc="0" locked="0" layoutInCell="1" allowOverlap="1" wp14:anchorId="5D39F653" wp14:editId="4B2E67A5">
                  <wp:simplePos x="0" y="0"/>
                  <wp:positionH relativeFrom="column">
                    <wp:posOffset>9525</wp:posOffset>
                  </wp:positionH>
                  <wp:positionV relativeFrom="paragraph">
                    <wp:posOffset>0</wp:posOffset>
                  </wp:positionV>
                  <wp:extent cx="38100" cy="38100"/>
                  <wp:effectExtent l="0" t="0" r="0" b="0"/>
                  <wp:wrapNone/>
                  <wp:docPr id="114075880" name="Рисунок 121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997B518-0711-632F-FB83-07FD2FA251F5}"/>
                      </a:ext>
                    </a:extLst>
                  </wp:docPr>
                  <wp:cNvGraphicFramePr/>
                  <a:graphic xmlns:a="http://schemas.openxmlformats.org/drawingml/2006/main">
                    <a:graphicData uri="http://schemas.openxmlformats.org/drawingml/2006/picture">
                      <pic:pic xmlns:pic="http://schemas.openxmlformats.org/drawingml/2006/picture">
                        <pic:nvPicPr>
                          <pic:cNvPr id="15885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997B518-0711-632F-FB83-07FD2FA251F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67776" behindDoc="0" locked="0" layoutInCell="1" allowOverlap="1" wp14:anchorId="13ABC2F8" wp14:editId="17CD7FD7">
                  <wp:simplePos x="0" y="0"/>
                  <wp:positionH relativeFrom="column">
                    <wp:posOffset>9525</wp:posOffset>
                  </wp:positionH>
                  <wp:positionV relativeFrom="paragraph">
                    <wp:posOffset>0</wp:posOffset>
                  </wp:positionV>
                  <wp:extent cx="38100" cy="38100"/>
                  <wp:effectExtent l="0" t="0" r="0" b="0"/>
                  <wp:wrapNone/>
                  <wp:docPr id="1138884890" name="Рисунок 121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8AFE169-5ED0-AF77-439A-74D501335A98}"/>
                      </a:ext>
                    </a:extLst>
                  </wp:docPr>
                  <wp:cNvGraphicFramePr/>
                  <a:graphic xmlns:a="http://schemas.openxmlformats.org/drawingml/2006/main">
                    <a:graphicData uri="http://schemas.openxmlformats.org/drawingml/2006/picture">
                      <pic:pic xmlns:pic="http://schemas.openxmlformats.org/drawingml/2006/picture">
                        <pic:nvPicPr>
                          <pic:cNvPr id="15885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8AFE169-5ED0-AF77-439A-74D501335A9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69824" behindDoc="0" locked="0" layoutInCell="1" allowOverlap="1" wp14:anchorId="3F635E63" wp14:editId="7B5E4F02">
                  <wp:simplePos x="0" y="0"/>
                  <wp:positionH relativeFrom="column">
                    <wp:posOffset>0</wp:posOffset>
                  </wp:positionH>
                  <wp:positionV relativeFrom="paragraph">
                    <wp:posOffset>0</wp:posOffset>
                  </wp:positionV>
                  <wp:extent cx="38100" cy="38100"/>
                  <wp:effectExtent l="0" t="0" r="0" b="0"/>
                  <wp:wrapNone/>
                  <wp:docPr id="275065325" name="Рисунок 121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2FEB247-7F1E-1A31-1E8A-3CF8DA8B29D3}"/>
                      </a:ext>
                    </a:extLst>
                  </wp:docPr>
                  <wp:cNvGraphicFramePr/>
                  <a:graphic xmlns:a="http://schemas.openxmlformats.org/drawingml/2006/main">
                    <a:graphicData uri="http://schemas.openxmlformats.org/drawingml/2006/picture">
                      <pic:pic xmlns:pic="http://schemas.openxmlformats.org/drawingml/2006/picture">
                        <pic:nvPicPr>
                          <pic:cNvPr id="15885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2FEB247-7F1E-1A31-1E8A-3CF8DA8B29D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71872" behindDoc="0" locked="0" layoutInCell="1" allowOverlap="1" wp14:anchorId="6228E1F1" wp14:editId="44C322F5">
                  <wp:simplePos x="0" y="0"/>
                  <wp:positionH relativeFrom="column">
                    <wp:posOffset>0</wp:posOffset>
                  </wp:positionH>
                  <wp:positionV relativeFrom="paragraph">
                    <wp:posOffset>0</wp:posOffset>
                  </wp:positionV>
                  <wp:extent cx="38100" cy="38100"/>
                  <wp:effectExtent l="0" t="0" r="0" b="0"/>
                  <wp:wrapNone/>
                  <wp:docPr id="755926529" name="Рисунок 121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66F03D4-AE1C-2BB2-BC52-98EAC6986B06}"/>
                      </a:ext>
                    </a:extLst>
                  </wp:docPr>
                  <wp:cNvGraphicFramePr/>
                  <a:graphic xmlns:a="http://schemas.openxmlformats.org/drawingml/2006/main">
                    <a:graphicData uri="http://schemas.openxmlformats.org/drawingml/2006/picture">
                      <pic:pic xmlns:pic="http://schemas.openxmlformats.org/drawingml/2006/picture">
                        <pic:nvPicPr>
                          <pic:cNvPr id="15886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66F03D4-AE1C-2BB2-BC52-98EAC6986B0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73920" behindDoc="0" locked="0" layoutInCell="1" allowOverlap="1" wp14:anchorId="5570BC8E" wp14:editId="44BE1554">
                  <wp:simplePos x="0" y="0"/>
                  <wp:positionH relativeFrom="column">
                    <wp:posOffset>0</wp:posOffset>
                  </wp:positionH>
                  <wp:positionV relativeFrom="paragraph">
                    <wp:posOffset>0</wp:posOffset>
                  </wp:positionV>
                  <wp:extent cx="38100" cy="38100"/>
                  <wp:effectExtent l="0" t="0" r="0" b="0"/>
                  <wp:wrapNone/>
                  <wp:docPr id="943502421" name="Рисунок 120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B52030E-C0AA-FAEC-06CE-8C03DC937341}"/>
                      </a:ext>
                    </a:extLst>
                  </wp:docPr>
                  <wp:cNvGraphicFramePr/>
                  <a:graphic xmlns:a="http://schemas.openxmlformats.org/drawingml/2006/main">
                    <a:graphicData uri="http://schemas.openxmlformats.org/drawingml/2006/picture">
                      <pic:pic xmlns:pic="http://schemas.openxmlformats.org/drawingml/2006/picture">
                        <pic:nvPicPr>
                          <pic:cNvPr id="15886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B52030E-C0AA-FAEC-06CE-8C03DC93734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75968" behindDoc="0" locked="0" layoutInCell="1" allowOverlap="1" wp14:anchorId="60FE83E7" wp14:editId="6B1980C7">
                  <wp:simplePos x="0" y="0"/>
                  <wp:positionH relativeFrom="column">
                    <wp:posOffset>0</wp:posOffset>
                  </wp:positionH>
                  <wp:positionV relativeFrom="paragraph">
                    <wp:posOffset>0</wp:posOffset>
                  </wp:positionV>
                  <wp:extent cx="38100" cy="38100"/>
                  <wp:effectExtent l="0" t="0" r="0" b="0"/>
                  <wp:wrapNone/>
                  <wp:docPr id="764538721" name="Рисунок 120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D91E766-975C-8A06-9526-C0F3265A11A0}"/>
                      </a:ext>
                    </a:extLst>
                  </wp:docPr>
                  <wp:cNvGraphicFramePr/>
                  <a:graphic xmlns:a="http://schemas.openxmlformats.org/drawingml/2006/main">
                    <a:graphicData uri="http://schemas.openxmlformats.org/drawingml/2006/picture">
                      <pic:pic xmlns:pic="http://schemas.openxmlformats.org/drawingml/2006/picture">
                        <pic:nvPicPr>
                          <pic:cNvPr id="15886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D91E766-975C-8A06-9526-C0F3265A11A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78016" behindDoc="0" locked="0" layoutInCell="1" allowOverlap="1" wp14:anchorId="1F171979" wp14:editId="4819A634">
                  <wp:simplePos x="0" y="0"/>
                  <wp:positionH relativeFrom="column">
                    <wp:posOffset>9525</wp:posOffset>
                  </wp:positionH>
                  <wp:positionV relativeFrom="paragraph">
                    <wp:posOffset>0</wp:posOffset>
                  </wp:positionV>
                  <wp:extent cx="38100" cy="38100"/>
                  <wp:effectExtent l="0" t="0" r="0" b="0"/>
                  <wp:wrapNone/>
                  <wp:docPr id="861586587" name="Рисунок 120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31091FD-1FFF-E75E-DC6D-357AC6829DE9}"/>
                      </a:ext>
                    </a:extLst>
                  </wp:docPr>
                  <wp:cNvGraphicFramePr/>
                  <a:graphic xmlns:a="http://schemas.openxmlformats.org/drawingml/2006/main">
                    <a:graphicData uri="http://schemas.openxmlformats.org/drawingml/2006/picture">
                      <pic:pic xmlns:pic="http://schemas.openxmlformats.org/drawingml/2006/picture">
                        <pic:nvPicPr>
                          <pic:cNvPr id="15886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31091FD-1FFF-E75E-DC6D-357AC6829DE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80064" behindDoc="0" locked="0" layoutInCell="1" allowOverlap="1" wp14:anchorId="543907A7" wp14:editId="6FFE8E7B">
                  <wp:simplePos x="0" y="0"/>
                  <wp:positionH relativeFrom="column">
                    <wp:posOffset>9525</wp:posOffset>
                  </wp:positionH>
                  <wp:positionV relativeFrom="paragraph">
                    <wp:posOffset>0</wp:posOffset>
                  </wp:positionV>
                  <wp:extent cx="38100" cy="38100"/>
                  <wp:effectExtent l="0" t="0" r="0" b="0"/>
                  <wp:wrapNone/>
                  <wp:docPr id="1415014808" name="Рисунок 120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95FE623-2812-9431-5792-FF749E0E8AA0}"/>
                      </a:ext>
                    </a:extLst>
                  </wp:docPr>
                  <wp:cNvGraphicFramePr/>
                  <a:graphic xmlns:a="http://schemas.openxmlformats.org/drawingml/2006/main">
                    <a:graphicData uri="http://schemas.openxmlformats.org/drawingml/2006/picture">
                      <pic:pic xmlns:pic="http://schemas.openxmlformats.org/drawingml/2006/picture">
                        <pic:nvPicPr>
                          <pic:cNvPr id="15886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95FE623-2812-9431-5792-FF749E0E8AA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82112" behindDoc="0" locked="0" layoutInCell="1" allowOverlap="1" wp14:anchorId="2AE78390" wp14:editId="5DA19B00">
                  <wp:simplePos x="0" y="0"/>
                  <wp:positionH relativeFrom="column">
                    <wp:posOffset>9525</wp:posOffset>
                  </wp:positionH>
                  <wp:positionV relativeFrom="paragraph">
                    <wp:posOffset>0</wp:posOffset>
                  </wp:positionV>
                  <wp:extent cx="38100" cy="38100"/>
                  <wp:effectExtent l="0" t="0" r="0" b="0"/>
                  <wp:wrapNone/>
                  <wp:docPr id="263857791" name="Рисунок 120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12E832A-38CF-17CE-0C0F-4CE14FBDE08D}"/>
                      </a:ext>
                    </a:extLst>
                  </wp:docPr>
                  <wp:cNvGraphicFramePr/>
                  <a:graphic xmlns:a="http://schemas.openxmlformats.org/drawingml/2006/main">
                    <a:graphicData uri="http://schemas.openxmlformats.org/drawingml/2006/picture">
                      <pic:pic xmlns:pic="http://schemas.openxmlformats.org/drawingml/2006/picture">
                        <pic:nvPicPr>
                          <pic:cNvPr id="15886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12E832A-38CF-17CE-0C0F-4CE14FBDE08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84160" behindDoc="0" locked="0" layoutInCell="1" allowOverlap="1" wp14:anchorId="0EAEE263" wp14:editId="48E67427">
                  <wp:simplePos x="0" y="0"/>
                  <wp:positionH relativeFrom="column">
                    <wp:posOffset>9525</wp:posOffset>
                  </wp:positionH>
                  <wp:positionV relativeFrom="paragraph">
                    <wp:posOffset>0</wp:posOffset>
                  </wp:positionV>
                  <wp:extent cx="38100" cy="38100"/>
                  <wp:effectExtent l="0" t="0" r="0" b="0"/>
                  <wp:wrapNone/>
                  <wp:docPr id="1809543002" name="Рисунок 120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216F312-9516-2007-53BE-34644C20B9CD}"/>
                      </a:ext>
                    </a:extLst>
                  </wp:docPr>
                  <wp:cNvGraphicFramePr/>
                  <a:graphic xmlns:a="http://schemas.openxmlformats.org/drawingml/2006/main">
                    <a:graphicData uri="http://schemas.openxmlformats.org/drawingml/2006/picture">
                      <pic:pic xmlns:pic="http://schemas.openxmlformats.org/drawingml/2006/picture">
                        <pic:nvPicPr>
                          <pic:cNvPr id="15886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216F312-9516-2007-53BE-34644C20B9C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86208" behindDoc="0" locked="0" layoutInCell="1" allowOverlap="1" wp14:anchorId="662FB6D8" wp14:editId="256568C0">
                  <wp:simplePos x="0" y="0"/>
                  <wp:positionH relativeFrom="column">
                    <wp:posOffset>9525</wp:posOffset>
                  </wp:positionH>
                  <wp:positionV relativeFrom="paragraph">
                    <wp:posOffset>0</wp:posOffset>
                  </wp:positionV>
                  <wp:extent cx="38100" cy="38100"/>
                  <wp:effectExtent l="0" t="0" r="0" b="0"/>
                  <wp:wrapNone/>
                  <wp:docPr id="1014037516" name="Рисунок 120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2FFDB20-0BAD-D8BF-171F-F56AD0C76B41}"/>
                      </a:ext>
                    </a:extLst>
                  </wp:docPr>
                  <wp:cNvGraphicFramePr/>
                  <a:graphic xmlns:a="http://schemas.openxmlformats.org/drawingml/2006/main">
                    <a:graphicData uri="http://schemas.openxmlformats.org/drawingml/2006/picture">
                      <pic:pic xmlns:pic="http://schemas.openxmlformats.org/drawingml/2006/picture">
                        <pic:nvPicPr>
                          <pic:cNvPr id="15886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2FFDB20-0BAD-D8BF-171F-F56AD0C76B4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88256" behindDoc="0" locked="0" layoutInCell="1" allowOverlap="1" wp14:anchorId="4F86763A" wp14:editId="78E42E04">
                  <wp:simplePos x="0" y="0"/>
                  <wp:positionH relativeFrom="column">
                    <wp:posOffset>9525</wp:posOffset>
                  </wp:positionH>
                  <wp:positionV relativeFrom="paragraph">
                    <wp:posOffset>0</wp:posOffset>
                  </wp:positionV>
                  <wp:extent cx="38100" cy="38100"/>
                  <wp:effectExtent l="0" t="0" r="0" b="0"/>
                  <wp:wrapNone/>
                  <wp:docPr id="1124651651" name="Рисунок 120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9B57927-78DB-5A92-4966-65C2694C7253}"/>
                      </a:ext>
                    </a:extLst>
                  </wp:docPr>
                  <wp:cNvGraphicFramePr/>
                  <a:graphic xmlns:a="http://schemas.openxmlformats.org/drawingml/2006/main">
                    <a:graphicData uri="http://schemas.openxmlformats.org/drawingml/2006/picture">
                      <pic:pic xmlns:pic="http://schemas.openxmlformats.org/drawingml/2006/picture">
                        <pic:nvPicPr>
                          <pic:cNvPr id="15886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9B57927-78DB-5A92-4966-65C2694C725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90304" behindDoc="0" locked="0" layoutInCell="1" allowOverlap="1" wp14:anchorId="74726F46" wp14:editId="12D4E5E9">
                  <wp:simplePos x="0" y="0"/>
                  <wp:positionH relativeFrom="column">
                    <wp:posOffset>9525</wp:posOffset>
                  </wp:positionH>
                  <wp:positionV relativeFrom="paragraph">
                    <wp:posOffset>0</wp:posOffset>
                  </wp:positionV>
                  <wp:extent cx="38100" cy="38100"/>
                  <wp:effectExtent l="0" t="0" r="0" b="0"/>
                  <wp:wrapNone/>
                  <wp:docPr id="1147148660" name="Рисунок 120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F590ED4-F192-EA1F-0894-81BAA303678C}"/>
                      </a:ext>
                    </a:extLst>
                  </wp:docPr>
                  <wp:cNvGraphicFramePr/>
                  <a:graphic xmlns:a="http://schemas.openxmlformats.org/drawingml/2006/main">
                    <a:graphicData uri="http://schemas.openxmlformats.org/drawingml/2006/picture">
                      <pic:pic xmlns:pic="http://schemas.openxmlformats.org/drawingml/2006/picture">
                        <pic:nvPicPr>
                          <pic:cNvPr id="15886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F590ED4-F192-EA1F-0894-81BAA303678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92352" behindDoc="0" locked="0" layoutInCell="1" allowOverlap="1" wp14:anchorId="6523D952" wp14:editId="772B25E5">
                  <wp:simplePos x="0" y="0"/>
                  <wp:positionH relativeFrom="column">
                    <wp:posOffset>9525</wp:posOffset>
                  </wp:positionH>
                  <wp:positionV relativeFrom="paragraph">
                    <wp:posOffset>0</wp:posOffset>
                  </wp:positionV>
                  <wp:extent cx="38100" cy="38100"/>
                  <wp:effectExtent l="0" t="0" r="0" b="0"/>
                  <wp:wrapNone/>
                  <wp:docPr id="975923161" name="Рисунок 12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69DDB03-3BD3-073E-0C49-1FC0A3B7850B}"/>
                      </a:ext>
                    </a:extLst>
                  </wp:docPr>
                  <wp:cNvGraphicFramePr/>
                  <a:graphic xmlns:a="http://schemas.openxmlformats.org/drawingml/2006/main">
                    <a:graphicData uri="http://schemas.openxmlformats.org/drawingml/2006/picture">
                      <pic:pic xmlns:pic="http://schemas.openxmlformats.org/drawingml/2006/picture">
                        <pic:nvPicPr>
                          <pic:cNvPr id="15887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69DDB03-3BD3-073E-0C49-1FC0A3B7850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94400" behindDoc="0" locked="0" layoutInCell="1" allowOverlap="1" wp14:anchorId="2B551999" wp14:editId="71663AC3">
                  <wp:simplePos x="0" y="0"/>
                  <wp:positionH relativeFrom="column">
                    <wp:posOffset>0</wp:posOffset>
                  </wp:positionH>
                  <wp:positionV relativeFrom="paragraph">
                    <wp:posOffset>0</wp:posOffset>
                  </wp:positionV>
                  <wp:extent cx="38100" cy="38100"/>
                  <wp:effectExtent l="0" t="0" r="0" b="0"/>
                  <wp:wrapNone/>
                  <wp:docPr id="433474315" name="Рисунок 119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8F60CEE-0367-B4E6-F271-30C06AE410AE}"/>
                      </a:ext>
                    </a:extLst>
                  </wp:docPr>
                  <wp:cNvGraphicFramePr/>
                  <a:graphic xmlns:a="http://schemas.openxmlformats.org/drawingml/2006/main">
                    <a:graphicData uri="http://schemas.openxmlformats.org/drawingml/2006/picture">
                      <pic:pic xmlns:pic="http://schemas.openxmlformats.org/drawingml/2006/picture">
                        <pic:nvPicPr>
                          <pic:cNvPr id="15887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8F60CEE-0367-B4E6-F271-30C06AE410A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96448" behindDoc="0" locked="0" layoutInCell="1" allowOverlap="1" wp14:anchorId="7AC3D141" wp14:editId="106BB78A">
                  <wp:simplePos x="0" y="0"/>
                  <wp:positionH relativeFrom="column">
                    <wp:posOffset>0</wp:posOffset>
                  </wp:positionH>
                  <wp:positionV relativeFrom="paragraph">
                    <wp:posOffset>0</wp:posOffset>
                  </wp:positionV>
                  <wp:extent cx="38100" cy="38100"/>
                  <wp:effectExtent l="0" t="0" r="0" b="0"/>
                  <wp:wrapNone/>
                  <wp:docPr id="23697629" name="Рисунок 119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3E4D116-4A16-34DD-1836-702AC2345CB3}"/>
                      </a:ext>
                    </a:extLst>
                  </wp:docPr>
                  <wp:cNvGraphicFramePr/>
                  <a:graphic xmlns:a="http://schemas.openxmlformats.org/drawingml/2006/main">
                    <a:graphicData uri="http://schemas.openxmlformats.org/drawingml/2006/picture">
                      <pic:pic xmlns:pic="http://schemas.openxmlformats.org/drawingml/2006/picture">
                        <pic:nvPicPr>
                          <pic:cNvPr id="15887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3E4D116-4A16-34DD-1836-702AC2345CB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98496" behindDoc="0" locked="0" layoutInCell="1" allowOverlap="1" wp14:anchorId="453FA02D" wp14:editId="08C352BA">
                  <wp:simplePos x="0" y="0"/>
                  <wp:positionH relativeFrom="column">
                    <wp:posOffset>0</wp:posOffset>
                  </wp:positionH>
                  <wp:positionV relativeFrom="paragraph">
                    <wp:posOffset>0</wp:posOffset>
                  </wp:positionV>
                  <wp:extent cx="38100" cy="38100"/>
                  <wp:effectExtent l="0" t="0" r="0" b="0"/>
                  <wp:wrapNone/>
                  <wp:docPr id="1928763778" name="Рисунок 119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5BE96D5-2378-1515-4363-5E24BC9F0BE6}"/>
                      </a:ext>
                    </a:extLst>
                  </wp:docPr>
                  <wp:cNvGraphicFramePr/>
                  <a:graphic xmlns:a="http://schemas.openxmlformats.org/drawingml/2006/main">
                    <a:graphicData uri="http://schemas.openxmlformats.org/drawingml/2006/picture">
                      <pic:pic xmlns:pic="http://schemas.openxmlformats.org/drawingml/2006/picture">
                        <pic:nvPicPr>
                          <pic:cNvPr id="15887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5BE96D5-2378-1515-4363-5E24BC9F0BE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00544" behindDoc="0" locked="0" layoutInCell="1" allowOverlap="1" wp14:anchorId="34F0B80A" wp14:editId="2AEACCBD">
                  <wp:simplePos x="0" y="0"/>
                  <wp:positionH relativeFrom="column">
                    <wp:posOffset>0</wp:posOffset>
                  </wp:positionH>
                  <wp:positionV relativeFrom="paragraph">
                    <wp:posOffset>0</wp:posOffset>
                  </wp:positionV>
                  <wp:extent cx="38100" cy="38100"/>
                  <wp:effectExtent l="0" t="0" r="0" b="0"/>
                  <wp:wrapNone/>
                  <wp:docPr id="1485648743" name="Рисунок 119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D312F2E-E18E-5AC3-04A1-0B9FFDD19984}"/>
                      </a:ext>
                    </a:extLst>
                  </wp:docPr>
                  <wp:cNvGraphicFramePr/>
                  <a:graphic xmlns:a="http://schemas.openxmlformats.org/drawingml/2006/main">
                    <a:graphicData uri="http://schemas.openxmlformats.org/drawingml/2006/picture">
                      <pic:pic xmlns:pic="http://schemas.openxmlformats.org/drawingml/2006/picture">
                        <pic:nvPicPr>
                          <pic:cNvPr id="15887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D312F2E-E18E-5AC3-04A1-0B9FFDD1998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02592" behindDoc="0" locked="0" layoutInCell="1" allowOverlap="1" wp14:anchorId="11D11B5F" wp14:editId="618D3CB2">
                  <wp:simplePos x="0" y="0"/>
                  <wp:positionH relativeFrom="column">
                    <wp:posOffset>0</wp:posOffset>
                  </wp:positionH>
                  <wp:positionV relativeFrom="paragraph">
                    <wp:posOffset>0</wp:posOffset>
                  </wp:positionV>
                  <wp:extent cx="38100" cy="38100"/>
                  <wp:effectExtent l="0" t="0" r="0" b="0"/>
                  <wp:wrapNone/>
                  <wp:docPr id="1284314315" name="Рисунок 119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BD80E9B-51E6-37BA-487F-FBE8E9C6313E}"/>
                      </a:ext>
                    </a:extLst>
                  </wp:docPr>
                  <wp:cNvGraphicFramePr/>
                  <a:graphic xmlns:a="http://schemas.openxmlformats.org/drawingml/2006/main">
                    <a:graphicData uri="http://schemas.openxmlformats.org/drawingml/2006/picture">
                      <pic:pic xmlns:pic="http://schemas.openxmlformats.org/drawingml/2006/picture">
                        <pic:nvPicPr>
                          <pic:cNvPr id="15887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BD80E9B-51E6-37BA-487F-FBE8E9C6313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04640" behindDoc="0" locked="0" layoutInCell="1" allowOverlap="1" wp14:anchorId="1E13C6C8" wp14:editId="6FC48566">
                  <wp:simplePos x="0" y="0"/>
                  <wp:positionH relativeFrom="column">
                    <wp:posOffset>0</wp:posOffset>
                  </wp:positionH>
                  <wp:positionV relativeFrom="paragraph">
                    <wp:posOffset>0</wp:posOffset>
                  </wp:positionV>
                  <wp:extent cx="38100" cy="38100"/>
                  <wp:effectExtent l="0" t="0" r="0" b="0"/>
                  <wp:wrapNone/>
                  <wp:docPr id="1396177881" name="Рисунок 119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F79B124-21D8-7A8E-4FDA-F091C50D437F}"/>
                      </a:ext>
                    </a:extLst>
                  </wp:docPr>
                  <wp:cNvGraphicFramePr/>
                  <a:graphic xmlns:a="http://schemas.openxmlformats.org/drawingml/2006/main">
                    <a:graphicData uri="http://schemas.openxmlformats.org/drawingml/2006/picture">
                      <pic:pic xmlns:pic="http://schemas.openxmlformats.org/drawingml/2006/picture">
                        <pic:nvPicPr>
                          <pic:cNvPr id="15887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F79B124-21D8-7A8E-4FDA-F091C50D437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06688" behindDoc="0" locked="0" layoutInCell="1" allowOverlap="1" wp14:anchorId="77BDB421" wp14:editId="1B8DFED0">
                  <wp:simplePos x="0" y="0"/>
                  <wp:positionH relativeFrom="column">
                    <wp:posOffset>0</wp:posOffset>
                  </wp:positionH>
                  <wp:positionV relativeFrom="paragraph">
                    <wp:posOffset>0</wp:posOffset>
                  </wp:positionV>
                  <wp:extent cx="38100" cy="38100"/>
                  <wp:effectExtent l="0" t="0" r="0" b="0"/>
                  <wp:wrapNone/>
                  <wp:docPr id="1396966587" name="Рисунок 119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CBAA960-3E45-8A9C-ABE5-4B45C445B59C}"/>
                      </a:ext>
                    </a:extLst>
                  </wp:docPr>
                  <wp:cNvGraphicFramePr/>
                  <a:graphic xmlns:a="http://schemas.openxmlformats.org/drawingml/2006/main">
                    <a:graphicData uri="http://schemas.openxmlformats.org/drawingml/2006/picture">
                      <pic:pic xmlns:pic="http://schemas.openxmlformats.org/drawingml/2006/picture">
                        <pic:nvPicPr>
                          <pic:cNvPr id="15887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CBAA960-3E45-8A9C-ABE5-4B45C445B59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08736" behindDoc="0" locked="0" layoutInCell="1" allowOverlap="1" wp14:anchorId="43B44F26" wp14:editId="5C2FB57D">
                  <wp:simplePos x="0" y="0"/>
                  <wp:positionH relativeFrom="column">
                    <wp:posOffset>0</wp:posOffset>
                  </wp:positionH>
                  <wp:positionV relativeFrom="paragraph">
                    <wp:posOffset>0</wp:posOffset>
                  </wp:positionV>
                  <wp:extent cx="38100" cy="38100"/>
                  <wp:effectExtent l="0" t="0" r="0" b="0"/>
                  <wp:wrapNone/>
                  <wp:docPr id="188566066" name="Рисунок 119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B848493-2664-FF00-974A-898231E0FCA9}"/>
                      </a:ext>
                    </a:extLst>
                  </wp:docPr>
                  <wp:cNvGraphicFramePr/>
                  <a:graphic xmlns:a="http://schemas.openxmlformats.org/drawingml/2006/main">
                    <a:graphicData uri="http://schemas.openxmlformats.org/drawingml/2006/picture">
                      <pic:pic xmlns:pic="http://schemas.openxmlformats.org/drawingml/2006/picture">
                        <pic:nvPicPr>
                          <pic:cNvPr id="15887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B848493-2664-FF00-974A-898231E0FCA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10784" behindDoc="0" locked="0" layoutInCell="1" allowOverlap="1" wp14:anchorId="774D33B3" wp14:editId="5BC8A59D">
                  <wp:simplePos x="0" y="0"/>
                  <wp:positionH relativeFrom="column">
                    <wp:posOffset>9525</wp:posOffset>
                  </wp:positionH>
                  <wp:positionV relativeFrom="paragraph">
                    <wp:posOffset>0</wp:posOffset>
                  </wp:positionV>
                  <wp:extent cx="38100" cy="38100"/>
                  <wp:effectExtent l="0" t="0" r="0" b="0"/>
                  <wp:wrapNone/>
                  <wp:docPr id="1665278648" name="Рисунок 119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03D202F-CABC-4D3B-512A-E7E5503213FB}"/>
                      </a:ext>
                    </a:extLst>
                  </wp:docPr>
                  <wp:cNvGraphicFramePr/>
                  <a:graphic xmlns:a="http://schemas.openxmlformats.org/drawingml/2006/main">
                    <a:graphicData uri="http://schemas.openxmlformats.org/drawingml/2006/picture">
                      <pic:pic xmlns:pic="http://schemas.openxmlformats.org/drawingml/2006/picture">
                        <pic:nvPicPr>
                          <pic:cNvPr id="15887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03D202F-CABC-4D3B-512A-E7E5503213F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12832" behindDoc="0" locked="0" layoutInCell="1" allowOverlap="1" wp14:anchorId="67C5647E" wp14:editId="730C4D38">
                  <wp:simplePos x="0" y="0"/>
                  <wp:positionH relativeFrom="column">
                    <wp:posOffset>9525</wp:posOffset>
                  </wp:positionH>
                  <wp:positionV relativeFrom="paragraph">
                    <wp:posOffset>0</wp:posOffset>
                  </wp:positionV>
                  <wp:extent cx="38100" cy="38100"/>
                  <wp:effectExtent l="0" t="0" r="0" b="0"/>
                  <wp:wrapNone/>
                  <wp:docPr id="817518945" name="Рисунок 119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0E87AC2-3BED-DFE8-9253-8551A4C30A94}"/>
                      </a:ext>
                    </a:extLst>
                  </wp:docPr>
                  <wp:cNvGraphicFramePr/>
                  <a:graphic xmlns:a="http://schemas.openxmlformats.org/drawingml/2006/main">
                    <a:graphicData uri="http://schemas.openxmlformats.org/drawingml/2006/picture">
                      <pic:pic xmlns:pic="http://schemas.openxmlformats.org/drawingml/2006/picture">
                        <pic:nvPicPr>
                          <pic:cNvPr id="15888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0E87AC2-3BED-DFE8-9253-8551A4C30A9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14880" behindDoc="0" locked="0" layoutInCell="1" allowOverlap="1" wp14:anchorId="1AAD2964" wp14:editId="7D55FEDF">
                  <wp:simplePos x="0" y="0"/>
                  <wp:positionH relativeFrom="column">
                    <wp:posOffset>9525</wp:posOffset>
                  </wp:positionH>
                  <wp:positionV relativeFrom="paragraph">
                    <wp:posOffset>0</wp:posOffset>
                  </wp:positionV>
                  <wp:extent cx="38100" cy="38100"/>
                  <wp:effectExtent l="0" t="0" r="0" b="0"/>
                  <wp:wrapNone/>
                  <wp:docPr id="311984028" name="Рисунок 118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3865F2D-7423-113F-7BCE-4BFE9E0E7C72}"/>
                      </a:ext>
                    </a:extLst>
                  </wp:docPr>
                  <wp:cNvGraphicFramePr/>
                  <a:graphic xmlns:a="http://schemas.openxmlformats.org/drawingml/2006/main">
                    <a:graphicData uri="http://schemas.openxmlformats.org/drawingml/2006/picture">
                      <pic:pic xmlns:pic="http://schemas.openxmlformats.org/drawingml/2006/picture">
                        <pic:nvPicPr>
                          <pic:cNvPr id="15888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3865F2D-7423-113F-7BCE-4BFE9E0E7C7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16928" behindDoc="0" locked="0" layoutInCell="1" allowOverlap="1" wp14:anchorId="00199F39" wp14:editId="65EBE94E">
                  <wp:simplePos x="0" y="0"/>
                  <wp:positionH relativeFrom="column">
                    <wp:posOffset>9525</wp:posOffset>
                  </wp:positionH>
                  <wp:positionV relativeFrom="paragraph">
                    <wp:posOffset>0</wp:posOffset>
                  </wp:positionV>
                  <wp:extent cx="38100" cy="38100"/>
                  <wp:effectExtent l="0" t="0" r="0" b="0"/>
                  <wp:wrapNone/>
                  <wp:docPr id="1749241045" name="Рисунок 118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82821F0-2353-7206-78A6-305DBD7849E7}"/>
                      </a:ext>
                    </a:extLst>
                  </wp:docPr>
                  <wp:cNvGraphicFramePr/>
                  <a:graphic xmlns:a="http://schemas.openxmlformats.org/drawingml/2006/main">
                    <a:graphicData uri="http://schemas.openxmlformats.org/drawingml/2006/picture">
                      <pic:pic xmlns:pic="http://schemas.openxmlformats.org/drawingml/2006/picture">
                        <pic:nvPicPr>
                          <pic:cNvPr id="15888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82821F0-2353-7206-78A6-305DBD7849E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18976" behindDoc="0" locked="0" layoutInCell="1" allowOverlap="1" wp14:anchorId="71FE0287" wp14:editId="3A99113E">
                  <wp:simplePos x="0" y="0"/>
                  <wp:positionH relativeFrom="column">
                    <wp:posOffset>0</wp:posOffset>
                  </wp:positionH>
                  <wp:positionV relativeFrom="paragraph">
                    <wp:posOffset>0</wp:posOffset>
                  </wp:positionV>
                  <wp:extent cx="38100" cy="38100"/>
                  <wp:effectExtent l="0" t="0" r="0" b="0"/>
                  <wp:wrapNone/>
                  <wp:docPr id="1725085009" name="Рисунок 118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69B64A2-4A39-5646-3E43-8A753F492EF6}"/>
                      </a:ext>
                    </a:extLst>
                  </wp:docPr>
                  <wp:cNvGraphicFramePr/>
                  <a:graphic xmlns:a="http://schemas.openxmlformats.org/drawingml/2006/main">
                    <a:graphicData uri="http://schemas.openxmlformats.org/drawingml/2006/picture">
                      <pic:pic xmlns:pic="http://schemas.openxmlformats.org/drawingml/2006/picture">
                        <pic:nvPicPr>
                          <pic:cNvPr id="15888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69B64A2-4A39-5646-3E43-8A753F492EF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21024" behindDoc="0" locked="0" layoutInCell="1" allowOverlap="1" wp14:anchorId="38B3F76C" wp14:editId="45FD336C">
                  <wp:simplePos x="0" y="0"/>
                  <wp:positionH relativeFrom="column">
                    <wp:posOffset>0</wp:posOffset>
                  </wp:positionH>
                  <wp:positionV relativeFrom="paragraph">
                    <wp:posOffset>0</wp:posOffset>
                  </wp:positionV>
                  <wp:extent cx="38100" cy="38100"/>
                  <wp:effectExtent l="0" t="0" r="0" b="0"/>
                  <wp:wrapNone/>
                  <wp:docPr id="118973505" name="Рисунок 118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3080E8C-3FDB-ED8D-6D92-F6D88367877D}"/>
                      </a:ext>
                    </a:extLst>
                  </wp:docPr>
                  <wp:cNvGraphicFramePr/>
                  <a:graphic xmlns:a="http://schemas.openxmlformats.org/drawingml/2006/main">
                    <a:graphicData uri="http://schemas.openxmlformats.org/drawingml/2006/picture">
                      <pic:pic xmlns:pic="http://schemas.openxmlformats.org/drawingml/2006/picture">
                        <pic:nvPicPr>
                          <pic:cNvPr id="15888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3080E8C-3FDB-ED8D-6D92-F6D88367877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23072" behindDoc="0" locked="0" layoutInCell="1" allowOverlap="1" wp14:anchorId="6B27AD98" wp14:editId="45D74E16">
                  <wp:simplePos x="0" y="0"/>
                  <wp:positionH relativeFrom="column">
                    <wp:posOffset>0</wp:posOffset>
                  </wp:positionH>
                  <wp:positionV relativeFrom="paragraph">
                    <wp:posOffset>0</wp:posOffset>
                  </wp:positionV>
                  <wp:extent cx="38100" cy="38100"/>
                  <wp:effectExtent l="0" t="0" r="0" b="0"/>
                  <wp:wrapNone/>
                  <wp:docPr id="1745452455" name="Рисунок 118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3628223-16B6-54AB-BE8C-839DB3B91F2D}"/>
                      </a:ext>
                    </a:extLst>
                  </wp:docPr>
                  <wp:cNvGraphicFramePr/>
                  <a:graphic xmlns:a="http://schemas.openxmlformats.org/drawingml/2006/main">
                    <a:graphicData uri="http://schemas.openxmlformats.org/drawingml/2006/picture">
                      <pic:pic xmlns:pic="http://schemas.openxmlformats.org/drawingml/2006/picture">
                        <pic:nvPicPr>
                          <pic:cNvPr id="15888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3628223-16B6-54AB-BE8C-839DB3B91F2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25120" behindDoc="0" locked="0" layoutInCell="1" allowOverlap="1" wp14:anchorId="6C3B855F" wp14:editId="362E6B9B">
                  <wp:simplePos x="0" y="0"/>
                  <wp:positionH relativeFrom="column">
                    <wp:posOffset>0</wp:posOffset>
                  </wp:positionH>
                  <wp:positionV relativeFrom="paragraph">
                    <wp:posOffset>0</wp:posOffset>
                  </wp:positionV>
                  <wp:extent cx="38100" cy="38100"/>
                  <wp:effectExtent l="0" t="0" r="0" b="0"/>
                  <wp:wrapNone/>
                  <wp:docPr id="1336765919" name="Рисунок 118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9CD8934-2994-A7BD-1E30-1BD941347B7C}"/>
                      </a:ext>
                    </a:extLst>
                  </wp:docPr>
                  <wp:cNvGraphicFramePr/>
                  <a:graphic xmlns:a="http://schemas.openxmlformats.org/drawingml/2006/main">
                    <a:graphicData uri="http://schemas.openxmlformats.org/drawingml/2006/picture">
                      <pic:pic xmlns:pic="http://schemas.openxmlformats.org/drawingml/2006/picture">
                        <pic:nvPicPr>
                          <pic:cNvPr id="15888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9CD8934-2994-A7BD-1E30-1BD941347B7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27168" behindDoc="0" locked="0" layoutInCell="1" allowOverlap="1" wp14:anchorId="42786FBE" wp14:editId="14C91FF1">
                  <wp:simplePos x="0" y="0"/>
                  <wp:positionH relativeFrom="column">
                    <wp:posOffset>9525</wp:posOffset>
                  </wp:positionH>
                  <wp:positionV relativeFrom="paragraph">
                    <wp:posOffset>0</wp:posOffset>
                  </wp:positionV>
                  <wp:extent cx="38100" cy="38100"/>
                  <wp:effectExtent l="0" t="0" r="0" b="0"/>
                  <wp:wrapNone/>
                  <wp:docPr id="507164388" name="Рисунок 118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A0D3915-8EE7-B17D-21E2-B96BD6C207D9}"/>
                      </a:ext>
                    </a:extLst>
                  </wp:docPr>
                  <wp:cNvGraphicFramePr/>
                  <a:graphic xmlns:a="http://schemas.openxmlformats.org/drawingml/2006/main">
                    <a:graphicData uri="http://schemas.openxmlformats.org/drawingml/2006/picture">
                      <pic:pic xmlns:pic="http://schemas.openxmlformats.org/drawingml/2006/picture">
                        <pic:nvPicPr>
                          <pic:cNvPr id="15888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A0D3915-8EE7-B17D-21E2-B96BD6C207D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29216" behindDoc="0" locked="0" layoutInCell="1" allowOverlap="1" wp14:anchorId="2163AAF6" wp14:editId="35A84D20">
                  <wp:simplePos x="0" y="0"/>
                  <wp:positionH relativeFrom="column">
                    <wp:posOffset>9525</wp:posOffset>
                  </wp:positionH>
                  <wp:positionV relativeFrom="paragraph">
                    <wp:posOffset>0</wp:posOffset>
                  </wp:positionV>
                  <wp:extent cx="38100" cy="38100"/>
                  <wp:effectExtent l="0" t="0" r="0" b="0"/>
                  <wp:wrapNone/>
                  <wp:docPr id="864115988" name="Рисунок 118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7A4B5D7-6FF7-8620-95B7-C41E19F13462}"/>
                      </a:ext>
                    </a:extLst>
                  </wp:docPr>
                  <wp:cNvGraphicFramePr/>
                  <a:graphic xmlns:a="http://schemas.openxmlformats.org/drawingml/2006/main">
                    <a:graphicData uri="http://schemas.openxmlformats.org/drawingml/2006/picture">
                      <pic:pic xmlns:pic="http://schemas.openxmlformats.org/drawingml/2006/picture">
                        <pic:nvPicPr>
                          <pic:cNvPr id="15888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7A4B5D7-6FF7-8620-95B7-C41E19F1346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31264" behindDoc="0" locked="0" layoutInCell="1" allowOverlap="1" wp14:anchorId="07A2582B" wp14:editId="3A294088">
                  <wp:simplePos x="0" y="0"/>
                  <wp:positionH relativeFrom="column">
                    <wp:posOffset>9525</wp:posOffset>
                  </wp:positionH>
                  <wp:positionV relativeFrom="paragraph">
                    <wp:posOffset>0</wp:posOffset>
                  </wp:positionV>
                  <wp:extent cx="38100" cy="38100"/>
                  <wp:effectExtent l="0" t="0" r="0" b="0"/>
                  <wp:wrapNone/>
                  <wp:docPr id="1407182692" name="Рисунок 118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F59C585-4B24-B0FF-62AC-AA28EA4DF3D8}"/>
                      </a:ext>
                    </a:extLst>
                  </wp:docPr>
                  <wp:cNvGraphicFramePr/>
                  <a:graphic xmlns:a="http://schemas.openxmlformats.org/drawingml/2006/main">
                    <a:graphicData uri="http://schemas.openxmlformats.org/drawingml/2006/picture">
                      <pic:pic xmlns:pic="http://schemas.openxmlformats.org/drawingml/2006/picture">
                        <pic:nvPicPr>
                          <pic:cNvPr id="15888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F59C585-4B24-B0FF-62AC-AA28EA4DF3D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33312" behindDoc="0" locked="0" layoutInCell="1" allowOverlap="1" wp14:anchorId="7A1D10F5" wp14:editId="3BADA497">
                  <wp:simplePos x="0" y="0"/>
                  <wp:positionH relativeFrom="column">
                    <wp:posOffset>9525</wp:posOffset>
                  </wp:positionH>
                  <wp:positionV relativeFrom="paragraph">
                    <wp:posOffset>0</wp:posOffset>
                  </wp:positionV>
                  <wp:extent cx="38100" cy="38100"/>
                  <wp:effectExtent l="0" t="0" r="0" b="0"/>
                  <wp:wrapNone/>
                  <wp:docPr id="2014422327" name="Рисунок 118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B9312EC-CE18-A110-EF3B-15032CE39B71}"/>
                      </a:ext>
                    </a:extLst>
                  </wp:docPr>
                  <wp:cNvGraphicFramePr/>
                  <a:graphic xmlns:a="http://schemas.openxmlformats.org/drawingml/2006/main">
                    <a:graphicData uri="http://schemas.openxmlformats.org/drawingml/2006/picture">
                      <pic:pic xmlns:pic="http://schemas.openxmlformats.org/drawingml/2006/picture">
                        <pic:nvPicPr>
                          <pic:cNvPr id="15889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B9312EC-CE18-A110-EF3B-15032CE39B7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35360" behindDoc="0" locked="0" layoutInCell="1" allowOverlap="1" wp14:anchorId="48206EB4" wp14:editId="3FCD98A6">
                  <wp:simplePos x="0" y="0"/>
                  <wp:positionH relativeFrom="column">
                    <wp:posOffset>0</wp:posOffset>
                  </wp:positionH>
                  <wp:positionV relativeFrom="paragraph">
                    <wp:posOffset>0</wp:posOffset>
                  </wp:positionV>
                  <wp:extent cx="38100" cy="38100"/>
                  <wp:effectExtent l="0" t="0" r="0" b="0"/>
                  <wp:wrapNone/>
                  <wp:docPr id="62648942" name="Рисунок 117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5593213-BD46-58F2-66BE-382BDAA0F821}"/>
                      </a:ext>
                    </a:extLst>
                  </wp:docPr>
                  <wp:cNvGraphicFramePr/>
                  <a:graphic xmlns:a="http://schemas.openxmlformats.org/drawingml/2006/main">
                    <a:graphicData uri="http://schemas.openxmlformats.org/drawingml/2006/picture">
                      <pic:pic xmlns:pic="http://schemas.openxmlformats.org/drawingml/2006/picture">
                        <pic:nvPicPr>
                          <pic:cNvPr id="15889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5593213-BD46-58F2-66BE-382BDAA0F82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37408" behindDoc="0" locked="0" layoutInCell="1" allowOverlap="1" wp14:anchorId="1F43D838" wp14:editId="03825375">
                  <wp:simplePos x="0" y="0"/>
                  <wp:positionH relativeFrom="column">
                    <wp:posOffset>0</wp:posOffset>
                  </wp:positionH>
                  <wp:positionV relativeFrom="paragraph">
                    <wp:posOffset>0</wp:posOffset>
                  </wp:positionV>
                  <wp:extent cx="38100" cy="38100"/>
                  <wp:effectExtent l="0" t="0" r="0" b="0"/>
                  <wp:wrapNone/>
                  <wp:docPr id="20763054" name="Рисунок 117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64D14F8-CBCA-91AF-6855-B22E5F007978}"/>
                      </a:ext>
                    </a:extLst>
                  </wp:docPr>
                  <wp:cNvGraphicFramePr/>
                  <a:graphic xmlns:a="http://schemas.openxmlformats.org/drawingml/2006/main">
                    <a:graphicData uri="http://schemas.openxmlformats.org/drawingml/2006/picture">
                      <pic:pic xmlns:pic="http://schemas.openxmlformats.org/drawingml/2006/picture">
                        <pic:nvPicPr>
                          <pic:cNvPr id="15889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64D14F8-CBCA-91AF-6855-B22E5F00797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39456" behindDoc="0" locked="0" layoutInCell="1" allowOverlap="1" wp14:anchorId="08CA943E" wp14:editId="01F96B61">
                  <wp:simplePos x="0" y="0"/>
                  <wp:positionH relativeFrom="column">
                    <wp:posOffset>0</wp:posOffset>
                  </wp:positionH>
                  <wp:positionV relativeFrom="paragraph">
                    <wp:posOffset>0</wp:posOffset>
                  </wp:positionV>
                  <wp:extent cx="38100" cy="38100"/>
                  <wp:effectExtent l="0" t="0" r="0" b="0"/>
                  <wp:wrapNone/>
                  <wp:docPr id="1059359401" name="Рисунок 117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96B4A18-E6CB-3D59-7F26-8C834119D00C}"/>
                      </a:ext>
                    </a:extLst>
                  </wp:docPr>
                  <wp:cNvGraphicFramePr/>
                  <a:graphic xmlns:a="http://schemas.openxmlformats.org/drawingml/2006/main">
                    <a:graphicData uri="http://schemas.openxmlformats.org/drawingml/2006/picture">
                      <pic:pic xmlns:pic="http://schemas.openxmlformats.org/drawingml/2006/picture">
                        <pic:nvPicPr>
                          <pic:cNvPr id="15889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96B4A18-E6CB-3D59-7F26-8C834119D00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41504" behindDoc="0" locked="0" layoutInCell="1" allowOverlap="1" wp14:anchorId="5EA5D554" wp14:editId="2CD497C5">
                  <wp:simplePos x="0" y="0"/>
                  <wp:positionH relativeFrom="column">
                    <wp:posOffset>0</wp:posOffset>
                  </wp:positionH>
                  <wp:positionV relativeFrom="paragraph">
                    <wp:posOffset>0</wp:posOffset>
                  </wp:positionV>
                  <wp:extent cx="38100" cy="38100"/>
                  <wp:effectExtent l="0" t="0" r="0" b="0"/>
                  <wp:wrapNone/>
                  <wp:docPr id="730489395" name="Рисунок 117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55E0E3D-332A-301B-10B9-173EF5DCB813}"/>
                      </a:ext>
                    </a:extLst>
                  </wp:docPr>
                  <wp:cNvGraphicFramePr/>
                  <a:graphic xmlns:a="http://schemas.openxmlformats.org/drawingml/2006/main">
                    <a:graphicData uri="http://schemas.openxmlformats.org/drawingml/2006/picture">
                      <pic:pic xmlns:pic="http://schemas.openxmlformats.org/drawingml/2006/picture">
                        <pic:nvPicPr>
                          <pic:cNvPr id="15889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55E0E3D-332A-301B-10B9-173EF5DCB81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43552" behindDoc="0" locked="0" layoutInCell="1" allowOverlap="1" wp14:anchorId="1AF5EA4F" wp14:editId="66754B4C">
                  <wp:simplePos x="0" y="0"/>
                  <wp:positionH relativeFrom="column">
                    <wp:posOffset>9525</wp:posOffset>
                  </wp:positionH>
                  <wp:positionV relativeFrom="paragraph">
                    <wp:posOffset>0</wp:posOffset>
                  </wp:positionV>
                  <wp:extent cx="38100" cy="38100"/>
                  <wp:effectExtent l="0" t="0" r="0" b="0"/>
                  <wp:wrapNone/>
                  <wp:docPr id="789102986" name="Рисунок 117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B5A0769-C24C-A562-C8E5-D0661FEC314E}"/>
                      </a:ext>
                    </a:extLst>
                  </wp:docPr>
                  <wp:cNvGraphicFramePr/>
                  <a:graphic xmlns:a="http://schemas.openxmlformats.org/drawingml/2006/main">
                    <a:graphicData uri="http://schemas.openxmlformats.org/drawingml/2006/picture">
                      <pic:pic xmlns:pic="http://schemas.openxmlformats.org/drawingml/2006/picture">
                        <pic:nvPicPr>
                          <pic:cNvPr id="15889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B5A0769-C24C-A562-C8E5-D0661FEC314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45600" behindDoc="0" locked="0" layoutInCell="1" allowOverlap="1" wp14:anchorId="672A96AA" wp14:editId="14B1FFAA">
                  <wp:simplePos x="0" y="0"/>
                  <wp:positionH relativeFrom="column">
                    <wp:posOffset>9525</wp:posOffset>
                  </wp:positionH>
                  <wp:positionV relativeFrom="paragraph">
                    <wp:posOffset>0</wp:posOffset>
                  </wp:positionV>
                  <wp:extent cx="38100" cy="38100"/>
                  <wp:effectExtent l="0" t="0" r="0" b="0"/>
                  <wp:wrapNone/>
                  <wp:docPr id="1580422586" name="Рисунок 117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D7200CB-D97D-BBBF-BBFA-7FD1AAF6C04B}"/>
                      </a:ext>
                    </a:extLst>
                  </wp:docPr>
                  <wp:cNvGraphicFramePr/>
                  <a:graphic xmlns:a="http://schemas.openxmlformats.org/drawingml/2006/main">
                    <a:graphicData uri="http://schemas.openxmlformats.org/drawingml/2006/picture">
                      <pic:pic xmlns:pic="http://schemas.openxmlformats.org/drawingml/2006/picture">
                        <pic:nvPicPr>
                          <pic:cNvPr id="15889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D7200CB-D97D-BBBF-BBFA-7FD1AAF6C04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47648" behindDoc="0" locked="0" layoutInCell="1" allowOverlap="1" wp14:anchorId="67E2D9E9" wp14:editId="310462BA">
                  <wp:simplePos x="0" y="0"/>
                  <wp:positionH relativeFrom="column">
                    <wp:posOffset>9525</wp:posOffset>
                  </wp:positionH>
                  <wp:positionV relativeFrom="paragraph">
                    <wp:posOffset>0</wp:posOffset>
                  </wp:positionV>
                  <wp:extent cx="38100" cy="38100"/>
                  <wp:effectExtent l="0" t="0" r="0" b="0"/>
                  <wp:wrapNone/>
                  <wp:docPr id="1061331873" name="Рисунок 117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401204-284D-0077-E3F7-38892DD80D65}"/>
                      </a:ext>
                    </a:extLst>
                  </wp:docPr>
                  <wp:cNvGraphicFramePr/>
                  <a:graphic xmlns:a="http://schemas.openxmlformats.org/drawingml/2006/main">
                    <a:graphicData uri="http://schemas.openxmlformats.org/drawingml/2006/picture">
                      <pic:pic xmlns:pic="http://schemas.openxmlformats.org/drawingml/2006/picture">
                        <pic:nvPicPr>
                          <pic:cNvPr id="15889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401204-284D-0077-E3F7-38892DD80D6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49696" behindDoc="0" locked="0" layoutInCell="1" allowOverlap="1" wp14:anchorId="04CEBDE7" wp14:editId="35A5C449">
                  <wp:simplePos x="0" y="0"/>
                  <wp:positionH relativeFrom="column">
                    <wp:posOffset>9525</wp:posOffset>
                  </wp:positionH>
                  <wp:positionV relativeFrom="paragraph">
                    <wp:posOffset>0</wp:posOffset>
                  </wp:positionV>
                  <wp:extent cx="38100" cy="38100"/>
                  <wp:effectExtent l="0" t="0" r="0" b="0"/>
                  <wp:wrapNone/>
                  <wp:docPr id="1026002113" name="Рисунок 117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02ADCD5-0B78-B9C0-78E8-0A3983832E22}"/>
                      </a:ext>
                    </a:extLst>
                  </wp:docPr>
                  <wp:cNvGraphicFramePr/>
                  <a:graphic xmlns:a="http://schemas.openxmlformats.org/drawingml/2006/main">
                    <a:graphicData uri="http://schemas.openxmlformats.org/drawingml/2006/picture">
                      <pic:pic xmlns:pic="http://schemas.openxmlformats.org/drawingml/2006/picture">
                        <pic:nvPicPr>
                          <pic:cNvPr id="15889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02ADCD5-0B78-B9C0-78E8-0A3983832E2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51744" behindDoc="0" locked="0" layoutInCell="1" allowOverlap="1" wp14:anchorId="0A57FCDF" wp14:editId="206A45E7">
                  <wp:simplePos x="0" y="0"/>
                  <wp:positionH relativeFrom="column">
                    <wp:posOffset>0</wp:posOffset>
                  </wp:positionH>
                  <wp:positionV relativeFrom="paragraph">
                    <wp:posOffset>0</wp:posOffset>
                  </wp:positionV>
                  <wp:extent cx="38100" cy="38100"/>
                  <wp:effectExtent l="0" t="0" r="0" b="0"/>
                  <wp:wrapNone/>
                  <wp:docPr id="2109864780" name="Рисунок 117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CE27F9D-2AB0-34C9-A64E-98F79083614D}"/>
                      </a:ext>
                    </a:extLst>
                  </wp:docPr>
                  <wp:cNvGraphicFramePr/>
                  <a:graphic xmlns:a="http://schemas.openxmlformats.org/drawingml/2006/main">
                    <a:graphicData uri="http://schemas.openxmlformats.org/drawingml/2006/picture">
                      <pic:pic xmlns:pic="http://schemas.openxmlformats.org/drawingml/2006/picture">
                        <pic:nvPicPr>
                          <pic:cNvPr id="15889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CE27F9D-2AB0-34C9-A64E-98F79083614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53792" behindDoc="0" locked="0" layoutInCell="1" allowOverlap="1" wp14:anchorId="6C8CA218" wp14:editId="273C9042">
                  <wp:simplePos x="0" y="0"/>
                  <wp:positionH relativeFrom="column">
                    <wp:posOffset>0</wp:posOffset>
                  </wp:positionH>
                  <wp:positionV relativeFrom="paragraph">
                    <wp:posOffset>0</wp:posOffset>
                  </wp:positionV>
                  <wp:extent cx="38100" cy="38100"/>
                  <wp:effectExtent l="0" t="0" r="0" b="0"/>
                  <wp:wrapNone/>
                  <wp:docPr id="817278417" name="Рисунок 117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5BC70F0-BEDA-6B2F-B12E-C0C860BCEDF0}"/>
                      </a:ext>
                    </a:extLst>
                  </wp:docPr>
                  <wp:cNvGraphicFramePr/>
                  <a:graphic xmlns:a="http://schemas.openxmlformats.org/drawingml/2006/main">
                    <a:graphicData uri="http://schemas.openxmlformats.org/drawingml/2006/picture">
                      <pic:pic xmlns:pic="http://schemas.openxmlformats.org/drawingml/2006/picture">
                        <pic:nvPicPr>
                          <pic:cNvPr id="15890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5BC70F0-BEDA-6B2F-B12E-C0C860BCEDF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55840" behindDoc="0" locked="0" layoutInCell="1" allowOverlap="1" wp14:anchorId="6A335D90" wp14:editId="261A3E29">
                  <wp:simplePos x="0" y="0"/>
                  <wp:positionH relativeFrom="column">
                    <wp:posOffset>0</wp:posOffset>
                  </wp:positionH>
                  <wp:positionV relativeFrom="paragraph">
                    <wp:posOffset>0</wp:posOffset>
                  </wp:positionV>
                  <wp:extent cx="38100" cy="38100"/>
                  <wp:effectExtent l="0" t="0" r="0" b="0"/>
                  <wp:wrapNone/>
                  <wp:docPr id="1077365936" name="Рисунок 116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8AD9F7C-87B9-D90E-D44B-652AF1944A82}"/>
                      </a:ext>
                    </a:extLst>
                  </wp:docPr>
                  <wp:cNvGraphicFramePr/>
                  <a:graphic xmlns:a="http://schemas.openxmlformats.org/drawingml/2006/main">
                    <a:graphicData uri="http://schemas.openxmlformats.org/drawingml/2006/picture">
                      <pic:pic xmlns:pic="http://schemas.openxmlformats.org/drawingml/2006/picture">
                        <pic:nvPicPr>
                          <pic:cNvPr id="15890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8AD9F7C-87B9-D90E-D44B-652AF1944A8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57888" behindDoc="0" locked="0" layoutInCell="1" allowOverlap="1" wp14:anchorId="4F995E6A" wp14:editId="06B0CF62">
                  <wp:simplePos x="0" y="0"/>
                  <wp:positionH relativeFrom="column">
                    <wp:posOffset>0</wp:posOffset>
                  </wp:positionH>
                  <wp:positionV relativeFrom="paragraph">
                    <wp:posOffset>0</wp:posOffset>
                  </wp:positionV>
                  <wp:extent cx="38100" cy="38100"/>
                  <wp:effectExtent l="0" t="0" r="0" b="0"/>
                  <wp:wrapNone/>
                  <wp:docPr id="1487945561" name="Рисунок 116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CF1234F-238B-1FE1-30A6-60DFE3AAB7BC}"/>
                      </a:ext>
                    </a:extLst>
                  </wp:docPr>
                  <wp:cNvGraphicFramePr/>
                  <a:graphic xmlns:a="http://schemas.openxmlformats.org/drawingml/2006/main">
                    <a:graphicData uri="http://schemas.openxmlformats.org/drawingml/2006/picture">
                      <pic:pic xmlns:pic="http://schemas.openxmlformats.org/drawingml/2006/picture">
                        <pic:nvPicPr>
                          <pic:cNvPr id="15890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CF1234F-238B-1FE1-30A6-60DFE3AAB7B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59936" behindDoc="0" locked="0" layoutInCell="1" allowOverlap="1" wp14:anchorId="49C7E113" wp14:editId="48455A9D">
                  <wp:simplePos x="0" y="0"/>
                  <wp:positionH relativeFrom="column">
                    <wp:posOffset>9525</wp:posOffset>
                  </wp:positionH>
                  <wp:positionV relativeFrom="paragraph">
                    <wp:posOffset>0</wp:posOffset>
                  </wp:positionV>
                  <wp:extent cx="38100" cy="38100"/>
                  <wp:effectExtent l="0" t="0" r="0" b="0"/>
                  <wp:wrapNone/>
                  <wp:docPr id="1074391026" name="Рисунок 116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F80D226-49D0-68A8-CFE8-42C7EF0544FF}"/>
                      </a:ext>
                    </a:extLst>
                  </wp:docPr>
                  <wp:cNvGraphicFramePr/>
                  <a:graphic xmlns:a="http://schemas.openxmlformats.org/drawingml/2006/main">
                    <a:graphicData uri="http://schemas.openxmlformats.org/drawingml/2006/picture">
                      <pic:pic xmlns:pic="http://schemas.openxmlformats.org/drawingml/2006/picture">
                        <pic:nvPicPr>
                          <pic:cNvPr id="15890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F80D226-49D0-68A8-CFE8-42C7EF0544F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61984" behindDoc="0" locked="0" layoutInCell="1" allowOverlap="1" wp14:anchorId="14126435" wp14:editId="7C276B3F">
                  <wp:simplePos x="0" y="0"/>
                  <wp:positionH relativeFrom="column">
                    <wp:posOffset>9525</wp:posOffset>
                  </wp:positionH>
                  <wp:positionV relativeFrom="paragraph">
                    <wp:posOffset>0</wp:posOffset>
                  </wp:positionV>
                  <wp:extent cx="38100" cy="38100"/>
                  <wp:effectExtent l="0" t="0" r="0" b="0"/>
                  <wp:wrapNone/>
                  <wp:docPr id="1173308027" name="Рисунок 116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3CC6EE7-5F9B-77FD-9537-41EEB2CDD5F6}"/>
                      </a:ext>
                    </a:extLst>
                  </wp:docPr>
                  <wp:cNvGraphicFramePr/>
                  <a:graphic xmlns:a="http://schemas.openxmlformats.org/drawingml/2006/main">
                    <a:graphicData uri="http://schemas.openxmlformats.org/drawingml/2006/picture">
                      <pic:pic xmlns:pic="http://schemas.openxmlformats.org/drawingml/2006/picture">
                        <pic:nvPicPr>
                          <pic:cNvPr id="15890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3CC6EE7-5F9B-77FD-9537-41EEB2CDD5F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64032" behindDoc="0" locked="0" layoutInCell="1" allowOverlap="1" wp14:anchorId="209AF19D" wp14:editId="4CBB1D1B">
                  <wp:simplePos x="0" y="0"/>
                  <wp:positionH relativeFrom="column">
                    <wp:posOffset>9525</wp:posOffset>
                  </wp:positionH>
                  <wp:positionV relativeFrom="paragraph">
                    <wp:posOffset>0</wp:posOffset>
                  </wp:positionV>
                  <wp:extent cx="38100" cy="38100"/>
                  <wp:effectExtent l="0" t="0" r="0" b="0"/>
                  <wp:wrapNone/>
                  <wp:docPr id="1316187156" name="Рисунок 116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52AC540-C9E5-D0D2-B2E5-3013B36FA701}"/>
                      </a:ext>
                    </a:extLst>
                  </wp:docPr>
                  <wp:cNvGraphicFramePr/>
                  <a:graphic xmlns:a="http://schemas.openxmlformats.org/drawingml/2006/main">
                    <a:graphicData uri="http://schemas.openxmlformats.org/drawingml/2006/picture">
                      <pic:pic xmlns:pic="http://schemas.openxmlformats.org/drawingml/2006/picture">
                        <pic:nvPicPr>
                          <pic:cNvPr id="15890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52AC540-C9E5-D0D2-B2E5-3013B36FA70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66080" behindDoc="0" locked="0" layoutInCell="1" allowOverlap="1" wp14:anchorId="7333DBE3" wp14:editId="4FB550E9">
                  <wp:simplePos x="0" y="0"/>
                  <wp:positionH relativeFrom="column">
                    <wp:posOffset>9525</wp:posOffset>
                  </wp:positionH>
                  <wp:positionV relativeFrom="paragraph">
                    <wp:posOffset>0</wp:posOffset>
                  </wp:positionV>
                  <wp:extent cx="38100" cy="38100"/>
                  <wp:effectExtent l="0" t="0" r="0" b="0"/>
                  <wp:wrapNone/>
                  <wp:docPr id="968795045" name="Рисунок 116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19C0526-C684-CEB8-AF86-D25DD852D882}"/>
                      </a:ext>
                    </a:extLst>
                  </wp:docPr>
                  <wp:cNvGraphicFramePr/>
                  <a:graphic xmlns:a="http://schemas.openxmlformats.org/drawingml/2006/main">
                    <a:graphicData uri="http://schemas.openxmlformats.org/drawingml/2006/picture">
                      <pic:pic xmlns:pic="http://schemas.openxmlformats.org/drawingml/2006/picture">
                        <pic:nvPicPr>
                          <pic:cNvPr id="15890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19C0526-C684-CEB8-AF86-D25DD852D88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68128" behindDoc="0" locked="0" layoutInCell="1" allowOverlap="1" wp14:anchorId="27879B16" wp14:editId="0F93DF99">
                  <wp:simplePos x="0" y="0"/>
                  <wp:positionH relativeFrom="column">
                    <wp:posOffset>0</wp:posOffset>
                  </wp:positionH>
                  <wp:positionV relativeFrom="paragraph">
                    <wp:posOffset>0</wp:posOffset>
                  </wp:positionV>
                  <wp:extent cx="38100" cy="38100"/>
                  <wp:effectExtent l="0" t="0" r="0" b="0"/>
                  <wp:wrapNone/>
                  <wp:docPr id="693209602" name="Рисунок 116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3C55783-C125-D40D-B8F7-27250662CD34}"/>
                      </a:ext>
                    </a:extLst>
                  </wp:docPr>
                  <wp:cNvGraphicFramePr/>
                  <a:graphic xmlns:a="http://schemas.openxmlformats.org/drawingml/2006/main">
                    <a:graphicData uri="http://schemas.openxmlformats.org/drawingml/2006/picture">
                      <pic:pic xmlns:pic="http://schemas.openxmlformats.org/drawingml/2006/picture">
                        <pic:nvPicPr>
                          <pic:cNvPr id="15890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3C55783-C125-D40D-B8F7-27250662CD3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70176" behindDoc="0" locked="0" layoutInCell="1" allowOverlap="1" wp14:anchorId="18556C24" wp14:editId="1CEBC549">
                  <wp:simplePos x="0" y="0"/>
                  <wp:positionH relativeFrom="column">
                    <wp:posOffset>0</wp:posOffset>
                  </wp:positionH>
                  <wp:positionV relativeFrom="paragraph">
                    <wp:posOffset>0</wp:posOffset>
                  </wp:positionV>
                  <wp:extent cx="38100" cy="38100"/>
                  <wp:effectExtent l="0" t="0" r="0" b="0"/>
                  <wp:wrapNone/>
                  <wp:docPr id="1063138509" name="Рисунок 116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546A2BC-C3CB-B0BE-3AE6-8111E8EF45FF}"/>
                      </a:ext>
                    </a:extLst>
                  </wp:docPr>
                  <wp:cNvGraphicFramePr/>
                  <a:graphic xmlns:a="http://schemas.openxmlformats.org/drawingml/2006/main">
                    <a:graphicData uri="http://schemas.openxmlformats.org/drawingml/2006/picture">
                      <pic:pic xmlns:pic="http://schemas.openxmlformats.org/drawingml/2006/picture">
                        <pic:nvPicPr>
                          <pic:cNvPr id="15890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546A2BC-C3CB-B0BE-3AE6-8111E8EF45F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72224" behindDoc="0" locked="0" layoutInCell="1" allowOverlap="1" wp14:anchorId="2022700E" wp14:editId="09899A05">
                  <wp:simplePos x="0" y="0"/>
                  <wp:positionH relativeFrom="column">
                    <wp:posOffset>0</wp:posOffset>
                  </wp:positionH>
                  <wp:positionV relativeFrom="paragraph">
                    <wp:posOffset>0</wp:posOffset>
                  </wp:positionV>
                  <wp:extent cx="38100" cy="38100"/>
                  <wp:effectExtent l="0" t="0" r="0" b="0"/>
                  <wp:wrapNone/>
                  <wp:docPr id="5719094" name="Рисунок 116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C07746B-A92C-3A9E-673C-76614473053B}"/>
                      </a:ext>
                    </a:extLst>
                  </wp:docPr>
                  <wp:cNvGraphicFramePr/>
                  <a:graphic xmlns:a="http://schemas.openxmlformats.org/drawingml/2006/main">
                    <a:graphicData uri="http://schemas.openxmlformats.org/drawingml/2006/picture">
                      <pic:pic xmlns:pic="http://schemas.openxmlformats.org/drawingml/2006/picture">
                        <pic:nvPicPr>
                          <pic:cNvPr id="15890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C07746B-A92C-3A9E-673C-76614473053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74272" behindDoc="0" locked="0" layoutInCell="1" allowOverlap="1" wp14:anchorId="64318DCB" wp14:editId="3BE7F0B0">
                  <wp:simplePos x="0" y="0"/>
                  <wp:positionH relativeFrom="column">
                    <wp:posOffset>0</wp:posOffset>
                  </wp:positionH>
                  <wp:positionV relativeFrom="paragraph">
                    <wp:posOffset>0</wp:posOffset>
                  </wp:positionV>
                  <wp:extent cx="38100" cy="38100"/>
                  <wp:effectExtent l="0" t="0" r="0" b="0"/>
                  <wp:wrapNone/>
                  <wp:docPr id="1298776336" name="Рисунок 116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A73DEF0-C8F4-DDE5-0FC1-499CFE5D4F03}"/>
                      </a:ext>
                    </a:extLst>
                  </wp:docPr>
                  <wp:cNvGraphicFramePr/>
                  <a:graphic xmlns:a="http://schemas.openxmlformats.org/drawingml/2006/main">
                    <a:graphicData uri="http://schemas.openxmlformats.org/drawingml/2006/picture">
                      <pic:pic xmlns:pic="http://schemas.openxmlformats.org/drawingml/2006/picture">
                        <pic:nvPicPr>
                          <pic:cNvPr id="15891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A73DEF0-C8F4-DDE5-0FC1-499CFE5D4F0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76320" behindDoc="0" locked="0" layoutInCell="1" allowOverlap="1" wp14:anchorId="5C19943D" wp14:editId="2D9E7898">
                  <wp:simplePos x="0" y="0"/>
                  <wp:positionH relativeFrom="column">
                    <wp:posOffset>9525</wp:posOffset>
                  </wp:positionH>
                  <wp:positionV relativeFrom="paragraph">
                    <wp:posOffset>0</wp:posOffset>
                  </wp:positionV>
                  <wp:extent cx="38100" cy="38100"/>
                  <wp:effectExtent l="0" t="0" r="0" b="0"/>
                  <wp:wrapNone/>
                  <wp:docPr id="1220980761" name="Рисунок 115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6D8FB2A-E35A-44CF-0DD3-00541A0BCD06}"/>
                      </a:ext>
                    </a:extLst>
                  </wp:docPr>
                  <wp:cNvGraphicFramePr/>
                  <a:graphic xmlns:a="http://schemas.openxmlformats.org/drawingml/2006/main">
                    <a:graphicData uri="http://schemas.openxmlformats.org/drawingml/2006/picture">
                      <pic:pic xmlns:pic="http://schemas.openxmlformats.org/drawingml/2006/picture">
                        <pic:nvPicPr>
                          <pic:cNvPr id="15891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6D8FB2A-E35A-44CF-0DD3-00541A0BCD0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78368" behindDoc="0" locked="0" layoutInCell="1" allowOverlap="1" wp14:anchorId="5C58CCCA" wp14:editId="69A57DC4">
                  <wp:simplePos x="0" y="0"/>
                  <wp:positionH relativeFrom="column">
                    <wp:posOffset>9525</wp:posOffset>
                  </wp:positionH>
                  <wp:positionV relativeFrom="paragraph">
                    <wp:posOffset>0</wp:posOffset>
                  </wp:positionV>
                  <wp:extent cx="38100" cy="38100"/>
                  <wp:effectExtent l="0" t="0" r="0" b="0"/>
                  <wp:wrapNone/>
                  <wp:docPr id="2135623680" name="Рисунок 115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D6C7846-C189-BF76-EF35-DB4827479290}"/>
                      </a:ext>
                    </a:extLst>
                  </wp:docPr>
                  <wp:cNvGraphicFramePr/>
                  <a:graphic xmlns:a="http://schemas.openxmlformats.org/drawingml/2006/main">
                    <a:graphicData uri="http://schemas.openxmlformats.org/drawingml/2006/picture">
                      <pic:pic xmlns:pic="http://schemas.openxmlformats.org/drawingml/2006/picture">
                        <pic:nvPicPr>
                          <pic:cNvPr id="15891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D6C7846-C189-BF76-EF35-DB482747929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80416" behindDoc="0" locked="0" layoutInCell="1" allowOverlap="1" wp14:anchorId="55B5390C" wp14:editId="375CE385">
                  <wp:simplePos x="0" y="0"/>
                  <wp:positionH relativeFrom="column">
                    <wp:posOffset>9525</wp:posOffset>
                  </wp:positionH>
                  <wp:positionV relativeFrom="paragraph">
                    <wp:posOffset>0</wp:posOffset>
                  </wp:positionV>
                  <wp:extent cx="38100" cy="38100"/>
                  <wp:effectExtent l="0" t="0" r="0" b="0"/>
                  <wp:wrapNone/>
                  <wp:docPr id="1373584910" name="Рисунок 115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6B90166-9430-5C64-22A6-2E1C2EE50684}"/>
                      </a:ext>
                    </a:extLst>
                  </wp:docPr>
                  <wp:cNvGraphicFramePr/>
                  <a:graphic xmlns:a="http://schemas.openxmlformats.org/drawingml/2006/main">
                    <a:graphicData uri="http://schemas.openxmlformats.org/drawingml/2006/picture">
                      <pic:pic xmlns:pic="http://schemas.openxmlformats.org/drawingml/2006/picture">
                        <pic:nvPicPr>
                          <pic:cNvPr id="15891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6B90166-9430-5C64-22A6-2E1C2EE5068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82464" behindDoc="0" locked="0" layoutInCell="1" allowOverlap="1" wp14:anchorId="245A6F22" wp14:editId="503F8A89">
                  <wp:simplePos x="0" y="0"/>
                  <wp:positionH relativeFrom="column">
                    <wp:posOffset>9525</wp:posOffset>
                  </wp:positionH>
                  <wp:positionV relativeFrom="paragraph">
                    <wp:posOffset>0</wp:posOffset>
                  </wp:positionV>
                  <wp:extent cx="38100" cy="38100"/>
                  <wp:effectExtent l="0" t="0" r="0" b="0"/>
                  <wp:wrapNone/>
                  <wp:docPr id="2013655383" name="Рисунок 115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14BBD47-E78E-9D38-5E3D-A42CDC92063E}"/>
                      </a:ext>
                    </a:extLst>
                  </wp:docPr>
                  <wp:cNvGraphicFramePr/>
                  <a:graphic xmlns:a="http://schemas.openxmlformats.org/drawingml/2006/main">
                    <a:graphicData uri="http://schemas.openxmlformats.org/drawingml/2006/picture">
                      <pic:pic xmlns:pic="http://schemas.openxmlformats.org/drawingml/2006/picture">
                        <pic:nvPicPr>
                          <pic:cNvPr id="15891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14BBD47-E78E-9D38-5E3D-A42CDC92063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84512" behindDoc="0" locked="0" layoutInCell="1" allowOverlap="1" wp14:anchorId="3C6622CD" wp14:editId="7001B701">
                  <wp:simplePos x="0" y="0"/>
                  <wp:positionH relativeFrom="column">
                    <wp:posOffset>0</wp:posOffset>
                  </wp:positionH>
                  <wp:positionV relativeFrom="paragraph">
                    <wp:posOffset>0</wp:posOffset>
                  </wp:positionV>
                  <wp:extent cx="38100" cy="38100"/>
                  <wp:effectExtent l="0" t="0" r="0" b="0"/>
                  <wp:wrapNone/>
                  <wp:docPr id="1598925873" name="Рисунок 115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A3C05EF-D494-9942-389D-D2873F2C7A12}"/>
                      </a:ext>
                    </a:extLst>
                  </wp:docPr>
                  <wp:cNvGraphicFramePr/>
                  <a:graphic xmlns:a="http://schemas.openxmlformats.org/drawingml/2006/main">
                    <a:graphicData uri="http://schemas.openxmlformats.org/drawingml/2006/picture">
                      <pic:pic xmlns:pic="http://schemas.openxmlformats.org/drawingml/2006/picture">
                        <pic:nvPicPr>
                          <pic:cNvPr id="15891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A3C05EF-D494-9942-389D-D2873F2C7A1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86560" behindDoc="0" locked="0" layoutInCell="1" allowOverlap="1" wp14:anchorId="3551D5D6" wp14:editId="7BC79223">
                  <wp:simplePos x="0" y="0"/>
                  <wp:positionH relativeFrom="column">
                    <wp:posOffset>0</wp:posOffset>
                  </wp:positionH>
                  <wp:positionV relativeFrom="paragraph">
                    <wp:posOffset>0</wp:posOffset>
                  </wp:positionV>
                  <wp:extent cx="38100" cy="38100"/>
                  <wp:effectExtent l="0" t="0" r="0" b="0"/>
                  <wp:wrapNone/>
                  <wp:docPr id="1037034180" name="Рисунок 115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849D64C-46A1-4070-80B0-8686C8355D46}"/>
                      </a:ext>
                    </a:extLst>
                  </wp:docPr>
                  <wp:cNvGraphicFramePr/>
                  <a:graphic xmlns:a="http://schemas.openxmlformats.org/drawingml/2006/main">
                    <a:graphicData uri="http://schemas.openxmlformats.org/drawingml/2006/picture">
                      <pic:pic xmlns:pic="http://schemas.openxmlformats.org/drawingml/2006/picture">
                        <pic:nvPicPr>
                          <pic:cNvPr id="15891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849D64C-46A1-4070-80B0-8686C8355D4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88608" behindDoc="0" locked="0" layoutInCell="1" allowOverlap="1" wp14:anchorId="1F853189" wp14:editId="135A4248">
                  <wp:simplePos x="0" y="0"/>
                  <wp:positionH relativeFrom="column">
                    <wp:posOffset>0</wp:posOffset>
                  </wp:positionH>
                  <wp:positionV relativeFrom="paragraph">
                    <wp:posOffset>0</wp:posOffset>
                  </wp:positionV>
                  <wp:extent cx="38100" cy="38100"/>
                  <wp:effectExtent l="0" t="0" r="0" b="0"/>
                  <wp:wrapNone/>
                  <wp:docPr id="813237568" name="Рисунок 115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74D4BCC-5BE6-D6D1-E718-FAE3B5A9CBD7}"/>
                      </a:ext>
                    </a:extLst>
                  </wp:docPr>
                  <wp:cNvGraphicFramePr/>
                  <a:graphic xmlns:a="http://schemas.openxmlformats.org/drawingml/2006/main">
                    <a:graphicData uri="http://schemas.openxmlformats.org/drawingml/2006/picture">
                      <pic:pic xmlns:pic="http://schemas.openxmlformats.org/drawingml/2006/picture">
                        <pic:nvPicPr>
                          <pic:cNvPr id="15891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74D4BCC-5BE6-D6D1-E718-FAE3B5A9CBD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90656" behindDoc="0" locked="0" layoutInCell="1" allowOverlap="1" wp14:anchorId="53CA107D" wp14:editId="02ED1EE6">
                  <wp:simplePos x="0" y="0"/>
                  <wp:positionH relativeFrom="column">
                    <wp:posOffset>0</wp:posOffset>
                  </wp:positionH>
                  <wp:positionV relativeFrom="paragraph">
                    <wp:posOffset>0</wp:posOffset>
                  </wp:positionV>
                  <wp:extent cx="38100" cy="38100"/>
                  <wp:effectExtent l="0" t="0" r="0" b="0"/>
                  <wp:wrapNone/>
                  <wp:docPr id="1569170571" name="Рисунок 115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A617835-79BD-7C89-66AD-F892812D56EB}"/>
                      </a:ext>
                    </a:extLst>
                  </wp:docPr>
                  <wp:cNvGraphicFramePr/>
                  <a:graphic xmlns:a="http://schemas.openxmlformats.org/drawingml/2006/main">
                    <a:graphicData uri="http://schemas.openxmlformats.org/drawingml/2006/picture">
                      <pic:pic xmlns:pic="http://schemas.openxmlformats.org/drawingml/2006/picture">
                        <pic:nvPicPr>
                          <pic:cNvPr id="15891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A617835-79BD-7C89-66AD-F892812D56E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23776" behindDoc="0" locked="0" layoutInCell="1" allowOverlap="1" wp14:anchorId="09E75C56" wp14:editId="735D7DE6">
                  <wp:simplePos x="0" y="0"/>
                  <wp:positionH relativeFrom="column">
                    <wp:posOffset>9525</wp:posOffset>
                  </wp:positionH>
                  <wp:positionV relativeFrom="paragraph">
                    <wp:posOffset>0</wp:posOffset>
                  </wp:positionV>
                  <wp:extent cx="28575" cy="38100"/>
                  <wp:effectExtent l="0" t="0" r="9525" b="0"/>
                  <wp:wrapNone/>
                  <wp:docPr id="1414418780" name="Рисунок 115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B016119-12FD-48E1-2D43-ABC4A220F0CC}"/>
                      </a:ext>
                    </a:extLst>
                  </wp:docPr>
                  <wp:cNvGraphicFramePr/>
                  <a:graphic xmlns:a="http://schemas.openxmlformats.org/drawingml/2006/main">
                    <a:graphicData uri="http://schemas.openxmlformats.org/drawingml/2006/picture">
                      <pic:pic xmlns:pic="http://schemas.openxmlformats.org/drawingml/2006/picture">
                        <pic:nvPicPr>
                          <pic:cNvPr id="41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B016119-12FD-48E1-2D43-ABC4A220F0C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25824" behindDoc="0" locked="0" layoutInCell="1" allowOverlap="1" wp14:anchorId="0BCE0951" wp14:editId="6FD9D6FC">
                  <wp:simplePos x="0" y="0"/>
                  <wp:positionH relativeFrom="column">
                    <wp:posOffset>9525</wp:posOffset>
                  </wp:positionH>
                  <wp:positionV relativeFrom="paragraph">
                    <wp:posOffset>0</wp:posOffset>
                  </wp:positionV>
                  <wp:extent cx="28575" cy="38100"/>
                  <wp:effectExtent l="0" t="0" r="9525" b="0"/>
                  <wp:wrapNone/>
                  <wp:docPr id="2143932980" name="Рисунок 115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27725B7-0180-CB67-5535-63FE0B3F4C1A}"/>
                      </a:ext>
                    </a:extLst>
                  </wp:docPr>
                  <wp:cNvGraphicFramePr/>
                  <a:graphic xmlns:a="http://schemas.openxmlformats.org/drawingml/2006/main">
                    <a:graphicData uri="http://schemas.openxmlformats.org/drawingml/2006/picture">
                      <pic:pic xmlns:pic="http://schemas.openxmlformats.org/drawingml/2006/picture">
                        <pic:nvPicPr>
                          <pic:cNvPr id="41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27725B7-0180-CB67-5535-63FE0B3F4C1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27872" behindDoc="0" locked="0" layoutInCell="1" allowOverlap="1" wp14:anchorId="7A481322" wp14:editId="54155F15">
                  <wp:simplePos x="0" y="0"/>
                  <wp:positionH relativeFrom="column">
                    <wp:posOffset>9525</wp:posOffset>
                  </wp:positionH>
                  <wp:positionV relativeFrom="paragraph">
                    <wp:posOffset>0</wp:posOffset>
                  </wp:positionV>
                  <wp:extent cx="28575" cy="38100"/>
                  <wp:effectExtent l="0" t="0" r="9525" b="0"/>
                  <wp:wrapNone/>
                  <wp:docPr id="1529456858" name="Рисунок 114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F532A96-46E8-D7BE-5EB6-12D50440E116}"/>
                      </a:ext>
                    </a:extLst>
                  </wp:docPr>
                  <wp:cNvGraphicFramePr/>
                  <a:graphic xmlns:a="http://schemas.openxmlformats.org/drawingml/2006/main">
                    <a:graphicData uri="http://schemas.openxmlformats.org/drawingml/2006/picture">
                      <pic:pic xmlns:pic="http://schemas.openxmlformats.org/drawingml/2006/picture">
                        <pic:nvPicPr>
                          <pic:cNvPr id="42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F532A96-46E8-D7BE-5EB6-12D50440E11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29920" behindDoc="0" locked="0" layoutInCell="1" allowOverlap="1" wp14:anchorId="3A12EDB9" wp14:editId="60065B7A">
                  <wp:simplePos x="0" y="0"/>
                  <wp:positionH relativeFrom="column">
                    <wp:posOffset>9525</wp:posOffset>
                  </wp:positionH>
                  <wp:positionV relativeFrom="paragraph">
                    <wp:posOffset>0</wp:posOffset>
                  </wp:positionV>
                  <wp:extent cx="28575" cy="38100"/>
                  <wp:effectExtent l="0" t="0" r="9525" b="0"/>
                  <wp:wrapNone/>
                  <wp:docPr id="1839267604" name="Рисунок 114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14854AE-6279-32D0-4DBB-7DE164F33C53}"/>
                      </a:ext>
                    </a:extLst>
                  </wp:docPr>
                  <wp:cNvGraphicFramePr/>
                  <a:graphic xmlns:a="http://schemas.openxmlformats.org/drawingml/2006/main">
                    <a:graphicData uri="http://schemas.openxmlformats.org/drawingml/2006/picture">
                      <pic:pic xmlns:pic="http://schemas.openxmlformats.org/drawingml/2006/picture">
                        <pic:nvPicPr>
                          <pic:cNvPr id="42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14854AE-6279-32D0-4DBB-7DE164F33C5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31968" behindDoc="0" locked="0" layoutInCell="1" allowOverlap="1" wp14:anchorId="03369B1E" wp14:editId="2F05DC9C">
                  <wp:simplePos x="0" y="0"/>
                  <wp:positionH relativeFrom="column">
                    <wp:posOffset>0</wp:posOffset>
                  </wp:positionH>
                  <wp:positionV relativeFrom="paragraph">
                    <wp:posOffset>0</wp:posOffset>
                  </wp:positionV>
                  <wp:extent cx="38100" cy="38100"/>
                  <wp:effectExtent l="0" t="0" r="0" b="0"/>
                  <wp:wrapNone/>
                  <wp:docPr id="1926383803" name="Рисунок 114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FE0DF67-F7CE-ECD9-B381-C91E19FC426D}"/>
                      </a:ext>
                    </a:extLst>
                  </wp:docPr>
                  <wp:cNvGraphicFramePr/>
                  <a:graphic xmlns:a="http://schemas.openxmlformats.org/drawingml/2006/main">
                    <a:graphicData uri="http://schemas.openxmlformats.org/drawingml/2006/picture">
                      <pic:pic xmlns:pic="http://schemas.openxmlformats.org/drawingml/2006/picture">
                        <pic:nvPicPr>
                          <pic:cNvPr id="42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FE0DF67-F7CE-ECD9-B381-C91E19FC426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34016" behindDoc="0" locked="0" layoutInCell="1" allowOverlap="1" wp14:anchorId="60E97742" wp14:editId="483C33A3">
                  <wp:simplePos x="0" y="0"/>
                  <wp:positionH relativeFrom="column">
                    <wp:posOffset>0</wp:posOffset>
                  </wp:positionH>
                  <wp:positionV relativeFrom="paragraph">
                    <wp:posOffset>0</wp:posOffset>
                  </wp:positionV>
                  <wp:extent cx="38100" cy="38100"/>
                  <wp:effectExtent l="0" t="0" r="0" b="0"/>
                  <wp:wrapNone/>
                  <wp:docPr id="1513432871" name="Рисунок 114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D0E9723-F31E-4BA7-6B8F-C3A65B3A1ED6}"/>
                      </a:ext>
                    </a:extLst>
                  </wp:docPr>
                  <wp:cNvGraphicFramePr/>
                  <a:graphic xmlns:a="http://schemas.openxmlformats.org/drawingml/2006/main">
                    <a:graphicData uri="http://schemas.openxmlformats.org/drawingml/2006/picture">
                      <pic:pic xmlns:pic="http://schemas.openxmlformats.org/drawingml/2006/picture">
                        <pic:nvPicPr>
                          <pic:cNvPr id="42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D0E9723-F31E-4BA7-6B8F-C3A65B3A1ED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36064" behindDoc="0" locked="0" layoutInCell="1" allowOverlap="1" wp14:anchorId="77910301" wp14:editId="628B02B9">
                  <wp:simplePos x="0" y="0"/>
                  <wp:positionH relativeFrom="column">
                    <wp:posOffset>0</wp:posOffset>
                  </wp:positionH>
                  <wp:positionV relativeFrom="paragraph">
                    <wp:posOffset>0</wp:posOffset>
                  </wp:positionV>
                  <wp:extent cx="38100" cy="38100"/>
                  <wp:effectExtent l="0" t="0" r="0" b="0"/>
                  <wp:wrapNone/>
                  <wp:docPr id="1707999870" name="Рисунок 114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15CD9D4-9615-C5BC-E54F-30FDA2D5943F}"/>
                      </a:ext>
                    </a:extLst>
                  </wp:docPr>
                  <wp:cNvGraphicFramePr/>
                  <a:graphic xmlns:a="http://schemas.openxmlformats.org/drawingml/2006/main">
                    <a:graphicData uri="http://schemas.openxmlformats.org/drawingml/2006/picture">
                      <pic:pic xmlns:pic="http://schemas.openxmlformats.org/drawingml/2006/picture">
                        <pic:nvPicPr>
                          <pic:cNvPr id="42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15CD9D4-9615-C5BC-E54F-30FDA2D5943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38112" behindDoc="0" locked="0" layoutInCell="1" allowOverlap="1" wp14:anchorId="112D4104" wp14:editId="1159506F">
                  <wp:simplePos x="0" y="0"/>
                  <wp:positionH relativeFrom="column">
                    <wp:posOffset>0</wp:posOffset>
                  </wp:positionH>
                  <wp:positionV relativeFrom="paragraph">
                    <wp:posOffset>0</wp:posOffset>
                  </wp:positionV>
                  <wp:extent cx="38100" cy="38100"/>
                  <wp:effectExtent l="0" t="0" r="0" b="0"/>
                  <wp:wrapNone/>
                  <wp:docPr id="858902703" name="Рисунок 114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FB3EA06-25EC-B9B1-3278-9F6647271E30}"/>
                      </a:ext>
                    </a:extLst>
                  </wp:docPr>
                  <wp:cNvGraphicFramePr/>
                  <a:graphic xmlns:a="http://schemas.openxmlformats.org/drawingml/2006/main">
                    <a:graphicData uri="http://schemas.openxmlformats.org/drawingml/2006/picture">
                      <pic:pic xmlns:pic="http://schemas.openxmlformats.org/drawingml/2006/picture">
                        <pic:nvPicPr>
                          <pic:cNvPr id="42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FB3EA06-25EC-B9B1-3278-9F6647271E30}"/>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40160" behindDoc="0" locked="0" layoutInCell="1" allowOverlap="1" wp14:anchorId="1023EF7A" wp14:editId="3C517970">
                  <wp:simplePos x="0" y="0"/>
                  <wp:positionH relativeFrom="column">
                    <wp:posOffset>9525</wp:posOffset>
                  </wp:positionH>
                  <wp:positionV relativeFrom="paragraph">
                    <wp:posOffset>0</wp:posOffset>
                  </wp:positionV>
                  <wp:extent cx="28575" cy="38100"/>
                  <wp:effectExtent l="0" t="0" r="9525" b="0"/>
                  <wp:wrapNone/>
                  <wp:docPr id="375309413" name="Рисунок 114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605B63A-AE97-F258-3E77-51E552C4EAC0}"/>
                      </a:ext>
                    </a:extLst>
                  </wp:docPr>
                  <wp:cNvGraphicFramePr/>
                  <a:graphic xmlns:a="http://schemas.openxmlformats.org/drawingml/2006/main">
                    <a:graphicData uri="http://schemas.openxmlformats.org/drawingml/2006/picture">
                      <pic:pic xmlns:pic="http://schemas.openxmlformats.org/drawingml/2006/picture">
                        <pic:nvPicPr>
                          <pic:cNvPr id="42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605B63A-AE97-F258-3E77-51E552C4EAC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42208" behindDoc="0" locked="0" layoutInCell="1" allowOverlap="1" wp14:anchorId="4DA6D790" wp14:editId="4D6DA8F0">
                  <wp:simplePos x="0" y="0"/>
                  <wp:positionH relativeFrom="column">
                    <wp:posOffset>9525</wp:posOffset>
                  </wp:positionH>
                  <wp:positionV relativeFrom="paragraph">
                    <wp:posOffset>0</wp:posOffset>
                  </wp:positionV>
                  <wp:extent cx="28575" cy="38100"/>
                  <wp:effectExtent l="0" t="0" r="9525" b="0"/>
                  <wp:wrapNone/>
                  <wp:docPr id="1566813101" name="Рисунок 114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05F9326-7F53-7A70-55A0-4AEADDF2324E}"/>
                      </a:ext>
                    </a:extLst>
                  </wp:docPr>
                  <wp:cNvGraphicFramePr/>
                  <a:graphic xmlns:a="http://schemas.openxmlformats.org/drawingml/2006/main">
                    <a:graphicData uri="http://schemas.openxmlformats.org/drawingml/2006/picture">
                      <pic:pic xmlns:pic="http://schemas.openxmlformats.org/drawingml/2006/picture">
                        <pic:nvPicPr>
                          <pic:cNvPr id="42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05F9326-7F53-7A70-55A0-4AEADDF2324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44256" behindDoc="0" locked="0" layoutInCell="1" allowOverlap="1" wp14:anchorId="14A88AA7" wp14:editId="0648871A">
                  <wp:simplePos x="0" y="0"/>
                  <wp:positionH relativeFrom="column">
                    <wp:posOffset>9525</wp:posOffset>
                  </wp:positionH>
                  <wp:positionV relativeFrom="paragraph">
                    <wp:posOffset>0</wp:posOffset>
                  </wp:positionV>
                  <wp:extent cx="28575" cy="38100"/>
                  <wp:effectExtent l="0" t="0" r="9525" b="0"/>
                  <wp:wrapNone/>
                  <wp:docPr id="1575145654" name="Рисунок 114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909889D-5FCF-722D-6DE3-3DCD63795594}"/>
                      </a:ext>
                    </a:extLst>
                  </wp:docPr>
                  <wp:cNvGraphicFramePr/>
                  <a:graphic xmlns:a="http://schemas.openxmlformats.org/drawingml/2006/main">
                    <a:graphicData uri="http://schemas.openxmlformats.org/drawingml/2006/picture">
                      <pic:pic xmlns:pic="http://schemas.openxmlformats.org/drawingml/2006/picture">
                        <pic:nvPicPr>
                          <pic:cNvPr id="42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909889D-5FCF-722D-6DE3-3DCD6379559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46304" behindDoc="0" locked="0" layoutInCell="1" allowOverlap="1" wp14:anchorId="20DBEC41" wp14:editId="61B7086E">
                  <wp:simplePos x="0" y="0"/>
                  <wp:positionH relativeFrom="column">
                    <wp:posOffset>9525</wp:posOffset>
                  </wp:positionH>
                  <wp:positionV relativeFrom="paragraph">
                    <wp:posOffset>0</wp:posOffset>
                  </wp:positionV>
                  <wp:extent cx="28575" cy="38100"/>
                  <wp:effectExtent l="0" t="0" r="9525" b="0"/>
                  <wp:wrapNone/>
                  <wp:docPr id="2090331683" name="Рисунок 114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F3D7F81-66B9-F89C-5D0B-FCB70874B224}"/>
                      </a:ext>
                    </a:extLst>
                  </wp:docPr>
                  <wp:cNvGraphicFramePr/>
                  <a:graphic xmlns:a="http://schemas.openxmlformats.org/drawingml/2006/main">
                    <a:graphicData uri="http://schemas.openxmlformats.org/drawingml/2006/picture">
                      <pic:pic xmlns:pic="http://schemas.openxmlformats.org/drawingml/2006/picture">
                        <pic:nvPicPr>
                          <pic:cNvPr id="42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F3D7F81-66B9-F89C-5D0B-FCB70874B22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48352" behindDoc="0" locked="0" layoutInCell="1" allowOverlap="1" wp14:anchorId="30034D4F" wp14:editId="435B49CB">
                  <wp:simplePos x="0" y="0"/>
                  <wp:positionH relativeFrom="column">
                    <wp:posOffset>0</wp:posOffset>
                  </wp:positionH>
                  <wp:positionV relativeFrom="paragraph">
                    <wp:posOffset>0</wp:posOffset>
                  </wp:positionV>
                  <wp:extent cx="38100" cy="38100"/>
                  <wp:effectExtent l="0" t="0" r="0" b="0"/>
                  <wp:wrapNone/>
                  <wp:docPr id="408243390" name="Рисунок 113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0729372-4510-F075-7643-DF1A76DB3F08}"/>
                      </a:ext>
                    </a:extLst>
                  </wp:docPr>
                  <wp:cNvGraphicFramePr/>
                  <a:graphic xmlns:a="http://schemas.openxmlformats.org/drawingml/2006/main">
                    <a:graphicData uri="http://schemas.openxmlformats.org/drawingml/2006/picture">
                      <pic:pic xmlns:pic="http://schemas.openxmlformats.org/drawingml/2006/picture">
                        <pic:nvPicPr>
                          <pic:cNvPr id="43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0729372-4510-F075-7643-DF1A76DB3F0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50400" behindDoc="0" locked="0" layoutInCell="1" allowOverlap="1" wp14:anchorId="09B9A56C" wp14:editId="6220C276">
                  <wp:simplePos x="0" y="0"/>
                  <wp:positionH relativeFrom="column">
                    <wp:posOffset>0</wp:posOffset>
                  </wp:positionH>
                  <wp:positionV relativeFrom="paragraph">
                    <wp:posOffset>0</wp:posOffset>
                  </wp:positionV>
                  <wp:extent cx="38100" cy="38100"/>
                  <wp:effectExtent l="0" t="0" r="0" b="0"/>
                  <wp:wrapNone/>
                  <wp:docPr id="395878471" name="Рисунок 113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8F55D89-1E07-5929-435C-5AF59016599F}"/>
                      </a:ext>
                    </a:extLst>
                  </wp:docPr>
                  <wp:cNvGraphicFramePr/>
                  <a:graphic xmlns:a="http://schemas.openxmlformats.org/drawingml/2006/main">
                    <a:graphicData uri="http://schemas.openxmlformats.org/drawingml/2006/picture">
                      <pic:pic xmlns:pic="http://schemas.openxmlformats.org/drawingml/2006/picture">
                        <pic:nvPicPr>
                          <pic:cNvPr id="43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8F55D89-1E07-5929-435C-5AF59016599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52448" behindDoc="0" locked="0" layoutInCell="1" allowOverlap="1" wp14:anchorId="320BCBEB" wp14:editId="302061CF">
                  <wp:simplePos x="0" y="0"/>
                  <wp:positionH relativeFrom="column">
                    <wp:posOffset>0</wp:posOffset>
                  </wp:positionH>
                  <wp:positionV relativeFrom="paragraph">
                    <wp:posOffset>0</wp:posOffset>
                  </wp:positionV>
                  <wp:extent cx="38100" cy="38100"/>
                  <wp:effectExtent l="0" t="0" r="0" b="0"/>
                  <wp:wrapNone/>
                  <wp:docPr id="1825462329" name="Рисунок 113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A85DF10-8F1E-339D-D562-8CD78E702059}"/>
                      </a:ext>
                    </a:extLst>
                  </wp:docPr>
                  <wp:cNvGraphicFramePr/>
                  <a:graphic xmlns:a="http://schemas.openxmlformats.org/drawingml/2006/main">
                    <a:graphicData uri="http://schemas.openxmlformats.org/drawingml/2006/picture">
                      <pic:pic xmlns:pic="http://schemas.openxmlformats.org/drawingml/2006/picture">
                        <pic:nvPicPr>
                          <pic:cNvPr id="43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A85DF10-8F1E-339D-D562-8CD78E70205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54496" behindDoc="0" locked="0" layoutInCell="1" allowOverlap="1" wp14:anchorId="099ACC3E" wp14:editId="7F9234EC">
                  <wp:simplePos x="0" y="0"/>
                  <wp:positionH relativeFrom="column">
                    <wp:posOffset>0</wp:posOffset>
                  </wp:positionH>
                  <wp:positionV relativeFrom="paragraph">
                    <wp:posOffset>0</wp:posOffset>
                  </wp:positionV>
                  <wp:extent cx="38100" cy="38100"/>
                  <wp:effectExtent l="0" t="0" r="0" b="0"/>
                  <wp:wrapNone/>
                  <wp:docPr id="1627512379" name="Рисунок 113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26D7C3E-668D-53A3-DFD3-AED43E56556F}"/>
                      </a:ext>
                    </a:extLst>
                  </wp:docPr>
                  <wp:cNvGraphicFramePr/>
                  <a:graphic xmlns:a="http://schemas.openxmlformats.org/drawingml/2006/main">
                    <a:graphicData uri="http://schemas.openxmlformats.org/drawingml/2006/picture">
                      <pic:pic xmlns:pic="http://schemas.openxmlformats.org/drawingml/2006/picture">
                        <pic:nvPicPr>
                          <pic:cNvPr id="43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26D7C3E-668D-53A3-DFD3-AED43E56556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56544" behindDoc="0" locked="0" layoutInCell="1" allowOverlap="1" wp14:anchorId="129A2025" wp14:editId="3751282C">
                  <wp:simplePos x="0" y="0"/>
                  <wp:positionH relativeFrom="column">
                    <wp:posOffset>9525</wp:posOffset>
                  </wp:positionH>
                  <wp:positionV relativeFrom="paragraph">
                    <wp:posOffset>0</wp:posOffset>
                  </wp:positionV>
                  <wp:extent cx="28575" cy="38100"/>
                  <wp:effectExtent l="0" t="0" r="9525" b="0"/>
                  <wp:wrapNone/>
                  <wp:docPr id="1772111592" name="Рисунок 113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947F450-9C62-1A82-8C2E-B23F4C0A3C4E}"/>
                      </a:ext>
                    </a:extLst>
                  </wp:docPr>
                  <wp:cNvGraphicFramePr/>
                  <a:graphic xmlns:a="http://schemas.openxmlformats.org/drawingml/2006/main">
                    <a:graphicData uri="http://schemas.openxmlformats.org/drawingml/2006/picture">
                      <pic:pic xmlns:pic="http://schemas.openxmlformats.org/drawingml/2006/picture">
                        <pic:nvPicPr>
                          <pic:cNvPr id="43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947F450-9C62-1A82-8C2E-B23F4C0A3C4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58592" behindDoc="0" locked="0" layoutInCell="1" allowOverlap="1" wp14:anchorId="3DCFF911" wp14:editId="581EB3B3">
                  <wp:simplePos x="0" y="0"/>
                  <wp:positionH relativeFrom="column">
                    <wp:posOffset>9525</wp:posOffset>
                  </wp:positionH>
                  <wp:positionV relativeFrom="paragraph">
                    <wp:posOffset>0</wp:posOffset>
                  </wp:positionV>
                  <wp:extent cx="28575" cy="38100"/>
                  <wp:effectExtent l="0" t="0" r="9525" b="0"/>
                  <wp:wrapNone/>
                  <wp:docPr id="1577873279" name="Рисунок 113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6DB2E53-B909-08A1-9D71-8E8C84F888E7}"/>
                      </a:ext>
                    </a:extLst>
                  </wp:docPr>
                  <wp:cNvGraphicFramePr/>
                  <a:graphic xmlns:a="http://schemas.openxmlformats.org/drawingml/2006/main">
                    <a:graphicData uri="http://schemas.openxmlformats.org/drawingml/2006/picture">
                      <pic:pic xmlns:pic="http://schemas.openxmlformats.org/drawingml/2006/picture">
                        <pic:nvPicPr>
                          <pic:cNvPr id="43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6DB2E53-B909-08A1-9D71-8E8C84F888E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60640" behindDoc="0" locked="0" layoutInCell="1" allowOverlap="1" wp14:anchorId="6E92E1E8" wp14:editId="7769F458">
                  <wp:simplePos x="0" y="0"/>
                  <wp:positionH relativeFrom="column">
                    <wp:posOffset>9525</wp:posOffset>
                  </wp:positionH>
                  <wp:positionV relativeFrom="paragraph">
                    <wp:posOffset>0</wp:posOffset>
                  </wp:positionV>
                  <wp:extent cx="28575" cy="38100"/>
                  <wp:effectExtent l="0" t="0" r="9525" b="0"/>
                  <wp:wrapNone/>
                  <wp:docPr id="1134834431" name="Рисунок 113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969AC7A-2067-3F69-9481-07F8CF9F64A4}"/>
                      </a:ext>
                    </a:extLst>
                  </wp:docPr>
                  <wp:cNvGraphicFramePr/>
                  <a:graphic xmlns:a="http://schemas.openxmlformats.org/drawingml/2006/main">
                    <a:graphicData uri="http://schemas.openxmlformats.org/drawingml/2006/picture">
                      <pic:pic xmlns:pic="http://schemas.openxmlformats.org/drawingml/2006/picture">
                        <pic:nvPicPr>
                          <pic:cNvPr id="43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969AC7A-2067-3F69-9481-07F8CF9F64A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62688" behindDoc="0" locked="0" layoutInCell="1" allowOverlap="1" wp14:anchorId="13F16E3B" wp14:editId="657819A9">
                  <wp:simplePos x="0" y="0"/>
                  <wp:positionH relativeFrom="column">
                    <wp:posOffset>9525</wp:posOffset>
                  </wp:positionH>
                  <wp:positionV relativeFrom="paragraph">
                    <wp:posOffset>0</wp:posOffset>
                  </wp:positionV>
                  <wp:extent cx="28575" cy="38100"/>
                  <wp:effectExtent l="0" t="0" r="9525" b="0"/>
                  <wp:wrapNone/>
                  <wp:docPr id="1199356865" name="Рисунок 113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C905609-FFF6-F543-030A-75E21EC3F798}"/>
                      </a:ext>
                    </a:extLst>
                  </wp:docPr>
                  <wp:cNvGraphicFramePr/>
                  <a:graphic xmlns:a="http://schemas.openxmlformats.org/drawingml/2006/main">
                    <a:graphicData uri="http://schemas.openxmlformats.org/drawingml/2006/picture">
                      <pic:pic xmlns:pic="http://schemas.openxmlformats.org/drawingml/2006/picture">
                        <pic:nvPicPr>
                          <pic:cNvPr id="43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C905609-FFF6-F543-030A-75E21EC3F79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64736" behindDoc="0" locked="0" layoutInCell="1" allowOverlap="1" wp14:anchorId="301E851B" wp14:editId="68DF0561">
                  <wp:simplePos x="0" y="0"/>
                  <wp:positionH relativeFrom="column">
                    <wp:posOffset>0</wp:posOffset>
                  </wp:positionH>
                  <wp:positionV relativeFrom="paragraph">
                    <wp:posOffset>0</wp:posOffset>
                  </wp:positionV>
                  <wp:extent cx="38100" cy="38100"/>
                  <wp:effectExtent l="0" t="0" r="0" b="0"/>
                  <wp:wrapNone/>
                  <wp:docPr id="1594539631" name="Рисунок 113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6EF0900-494A-5B84-3034-C52081FD75A4}"/>
                      </a:ext>
                    </a:extLst>
                  </wp:docPr>
                  <wp:cNvGraphicFramePr/>
                  <a:graphic xmlns:a="http://schemas.openxmlformats.org/drawingml/2006/main">
                    <a:graphicData uri="http://schemas.openxmlformats.org/drawingml/2006/picture">
                      <pic:pic xmlns:pic="http://schemas.openxmlformats.org/drawingml/2006/picture">
                        <pic:nvPicPr>
                          <pic:cNvPr id="43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6EF0900-494A-5B84-3034-C52081FD75A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66784" behindDoc="0" locked="0" layoutInCell="1" allowOverlap="1" wp14:anchorId="1DE53514" wp14:editId="792649A9">
                  <wp:simplePos x="0" y="0"/>
                  <wp:positionH relativeFrom="column">
                    <wp:posOffset>0</wp:posOffset>
                  </wp:positionH>
                  <wp:positionV relativeFrom="paragraph">
                    <wp:posOffset>0</wp:posOffset>
                  </wp:positionV>
                  <wp:extent cx="38100" cy="38100"/>
                  <wp:effectExtent l="0" t="0" r="0" b="0"/>
                  <wp:wrapNone/>
                  <wp:docPr id="1594219571" name="Рисунок 113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00EBD03-E3EB-FC7C-63EF-6FEDB0C5C2D1}"/>
                      </a:ext>
                    </a:extLst>
                  </wp:docPr>
                  <wp:cNvGraphicFramePr/>
                  <a:graphic xmlns:a="http://schemas.openxmlformats.org/drawingml/2006/main">
                    <a:graphicData uri="http://schemas.openxmlformats.org/drawingml/2006/picture">
                      <pic:pic xmlns:pic="http://schemas.openxmlformats.org/drawingml/2006/picture">
                        <pic:nvPicPr>
                          <pic:cNvPr id="43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00EBD03-E3EB-FC7C-63EF-6FEDB0C5C2D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68832" behindDoc="0" locked="0" layoutInCell="1" allowOverlap="1" wp14:anchorId="7D31F2B0" wp14:editId="641FD4F3">
                  <wp:simplePos x="0" y="0"/>
                  <wp:positionH relativeFrom="column">
                    <wp:posOffset>0</wp:posOffset>
                  </wp:positionH>
                  <wp:positionV relativeFrom="paragraph">
                    <wp:posOffset>0</wp:posOffset>
                  </wp:positionV>
                  <wp:extent cx="38100" cy="38100"/>
                  <wp:effectExtent l="0" t="0" r="0" b="0"/>
                  <wp:wrapNone/>
                  <wp:docPr id="1596877948" name="Рисунок 112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2B9F609-7702-29EE-0CB9-3F28D8A0F272}"/>
                      </a:ext>
                    </a:extLst>
                  </wp:docPr>
                  <wp:cNvGraphicFramePr/>
                  <a:graphic xmlns:a="http://schemas.openxmlformats.org/drawingml/2006/main">
                    <a:graphicData uri="http://schemas.openxmlformats.org/drawingml/2006/picture">
                      <pic:pic xmlns:pic="http://schemas.openxmlformats.org/drawingml/2006/picture">
                        <pic:nvPicPr>
                          <pic:cNvPr id="44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2B9F609-7702-29EE-0CB9-3F28D8A0F272}"/>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70880" behindDoc="0" locked="0" layoutInCell="1" allowOverlap="1" wp14:anchorId="00385383" wp14:editId="3F663395">
                  <wp:simplePos x="0" y="0"/>
                  <wp:positionH relativeFrom="column">
                    <wp:posOffset>0</wp:posOffset>
                  </wp:positionH>
                  <wp:positionV relativeFrom="paragraph">
                    <wp:posOffset>0</wp:posOffset>
                  </wp:positionV>
                  <wp:extent cx="38100" cy="38100"/>
                  <wp:effectExtent l="0" t="0" r="0" b="0"/>
                  <wp:wrapNone/>
                  <wp:docPr id="404464885" name="Рисунок 112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1DBFB51-A2AC-7C87-BDCB-2E9C1C191590}"/>
                      </a:ext>
                    </a:extLst>
                  </wp:docPr>
                  <wp:cNvGraphicFramePr/>
                  <a:graphic xmlns:a="http://schemas.openxmlformats.org/drawingml/2006/main">
                    <a:graphicData uri="http://schemas.openxmlformats.org/drawingml/2006/picture">
                      <pic:pic xmlns:pic="http://schemas.openxmlformats.org/drawingml/2006/picture">
                        <pic:nvPicPr>
                          <pic:cNvPr id="44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1DBFB51-A2AC-7C87-BDCB-2E9C1C191590}"/>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72928" behindDoc="0" locked="0" layoutInCell="1" allowOverlap="1" wp14:anchorId="0BE86896" wp14:editId="758922F5">
                  <wp:simplePos x="0" y="0"/>
                  <wp:positionH relativeFrom="column">
                    <wp:posOffset>9525</wp:posOffset>
                  </wp:positionH>
                  <wp:positionV relativeFrom="paragraph">
                    <wp:posOffset>0</wp:posOffset>
                  </wp:positionV>
                  <wp:extent cx="28575" cy="38100"/>
                  <wp:effectExtent l="0" t="0" r="9525" b="0"/>
                  <wp:wrapNone/>
                  <wp:docPr id="180242526" name="Рисунок 112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D8335C-E148-BED3-414B-ECC4311E46A5}"/>
                      </a:ext>
                    </a:extLst>
                  </wp:docPr>
                  <wp:cNvGraphicFramePr/>
                  <a:graphic xmlns:a="http://schemas.openxmlformats.org/drawingml/2006/main">
                    <a:graphicData uri="http://schemas.openxmlformats.org/drawingml/2006/picture">
                      <pic:pic xmlns:pic="http://schemas.openxmlformats.org/drawingml/2006/picture">
                        <pic:nvPicPr>
                          <pic:cNvPr id="44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D8335C-E148-BED3-414B-ECC4311E46A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74976" behindDoc="0" locked="0" layoutInCell="1" allowOverlap="1" wp14:anchorId="6E010B79" wp14:editId="785FA729">
                  <wp:simplePos x="0" y="0"/>
                  <wp:positionH relativeFrom="column">
                    <wp:posOffset>9525</wp:posOffset>
                  </wp:positionH>
                  <wp:positionV relativeFrom="paragraph">
                    <wp:posOffset>0</wp:posOffset>
                  </wp:positionV>
                  <wp:extent cx="28575" cy="38100"/>
                  <wp:effectExtent l="0" t="0" r="9525" b="0"/>
                  <wp:wrapNone/>
                  <wp:docPr id="566707067" name="Рисунок 112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C7E5818-A49A-6522-6F74-6E8B3AB3B351}"/>
                      </a:ext>
                    </a:extLst>
                  </wp:docPr>
                  <wp:cNvGraphicFramePr/>
                  <a:graphic xmlns:a="http://schemas.openxmlformats.org/drawingml/2006/main">
                    <a:graphicData uri="http://schemas.openxmlformats.org/drawingml/2006/picture">
                      <pic:pic xmlns:pic="http://schemas.openxmlformats.org/drawingml/2006/picture">
                        <pic:nvPicPr>
                          <pic:cNvPr id="44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C7E5818-A49A-6522-6F74-6E8B3AB3B35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77024" behindDoc="0" locked="0" layoutInCell="1" allowOverlap="1" wp14:anchorId="39220607" wp14:editId="2F90CE66">
                  <wp:simplePos x="0" y="0"/>
                  <wp:positionH relativeFrom="column">
                    <wp:posOffset>9525</wp:posOffset>
                  </wp:positionH>
                  <wp:positionV relativeFrom="paragraph">
                    <wp:posOffset>0</wp:posOffset>
                  </wp:positionV>
                  <wp:extent cx="28575" cy="38100"/>
                  <wp:effectExtent l="0" t="0" r="9525" b="0"/>
                  <wp:wrapNone/>
                  <wp:docPr id="1199585182" name="Рисунок 112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C327729-CD72-A478-8FA3-E3BDA8892EDC}"/>
                      </a:ext>
                    </a:extLst>
                  </wp:docPr>
                  <wp:cNvGraphicFramePr/>
                  <a:graphic xmlns:a="http://schemas.openxmlformats.org/drawingml/2006/main">
                    <a:graphicData uri="http://schemas.openxmlformats.org/drawingml/2006/picture">
                      <pic:pic xmlns:pic="http://schemas.openxmlformats.org/drawingml/2006/picture">
                        <pic:nvPicPr>
                          <pic:cNvPr id="44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C327729-CD72-A478-8FA3-E3BDA8892ED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79072" behindDoc="0" locked="0" layoutInCell="1" allowOverlap="1" wp14:anchorId="694E0671" wp14:editId="31CEEFAC">
                  <wp:simplePos x="0" y="0"/>
                  <wp:positionH relativeFrom="column">
                    <wp:posOffset>9525</wp:posOffset>
                  </wp:positionH>
                  <wp:positionV relativeFrom="paragraph">
                    <wp:posOffset>0</wp:posOffset>
                  </wp:positionV>
                  <wp:extent cx="28575" cy="38100"/>
                  <wp:effectExtent l="0" t="0" r="9525" b="0"/>
                  <wp:wrapNone/>
                  <wp:docPr id="338114452" name="Рисунок 112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BF53678-7391-5C88-0E37-9C517EDA3202}"/>
                      </a:ext>
                    </a:extLst>
                  </wp:docPr>
                  <wp:cNvGraphicFramePr/>
                  <a:graphic xmlns:a="http://schemas.openxmlformats.org/drawingml/2006/main">
                    <a:graphicData uri="http://schemas.openxmlformats.org/drawingml/2006/picture">
                      <pic:pic xmlns:pic="http://schemas.openxmlformats.org/drawingml/2006/picture">
                        <pic:nvPicPr>
                          <pic:cNvPr id="44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BF53678-7391-5C88-0E37-9C517EDA320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81120" behindDoc="0" locked="0" layoutInCell="1" allowOverlap="1" wp14:anchorId="715A1D53" wp14:editId="0BA8A0CB">
                  <wp:simplePos x="0" y="0"/>
                  <wp:positionH relativeFrom="column">
                    <wp:posOffset>0</wp:posOffset>
                  </wp:positionH>
                  <wp:positionV relativeFrom="paragraph">
                    <wp:posOffset>0</wp:posOffset>
                  </wp:positionV>
                  <wp:extent cx="38100" cy="38100"/>
                  <wp:effectExtent l="0" t="0" r="0" b="0"/>
                  <wp:wrapNone/>
                  <wp:docPr id="827643081" name="Рисунок 112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1845647-4FF5-4EA1-E190-F5E5387037FB}"/>
                      </a:ext>
                    </a:extLst>
                  </wp:docPr>
                  <wp:cNvGraphicFramePr/>
                  <a:graphic xmlns:a="http://schemas.openxmlformats.org/drawingml/2006/main">
                    <a:graphicData uri="http://schemas.openxmlformats.org/drawingml/2006/picture">
                      <pic:pic xmlns:pic="http://schemas.openxmlformats.org/drawingml/2006/picture">
                        <pic:nvPicPr>
                          <pic:cNvPr id="44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1845647-4FF5-4EA1-E190-F5E5387037F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83168" behindDoc="0" locked="0" layoutInCell="1" allowOverlap="1" wp14:anchorId="2923F828" wp14:editId="31D1B388">
                  <wp:simplePos x="0" y="0"/>
                  <wp:positionH relativeFrom="column">
                    <wp:posOffset>0</wp:posOffset>
                  </wp:positionH>
                  <wp:positionV relativeFrom="paragraph">
                    <wp:posOffset>0</wp:posOffset>
                  </wp:positionV>
                  <wp:extent cx="38100" cy="38100"/>
                  <wp:effectExtent l="0" t="0" r="0" b="0"/>
                  <wp:wrapNone/>
                  <wp:docPr id="694374695" name="Рисунок 112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0FC99D2-0892-0175-7FDF-A21B306B95FC}"/>
                      </a:ext>
                    </a:extLst>
                  </wp:docPr>
                  <wp:cNvGraphicFramePr/>
                  <a:graphic xmlns:a="http://schemas.openxmlformats.org/drawingml/2006/main">
                    <a:graphicData uri="http://schemas.openxmlformats.org/drawingml/2006/picture">
                      <pic:pic xmlns:pic="http://schemas.openxmlformats.org/drawingml/2006/picture">
                        <pic:nvPicPr>
                          <pic:cNvPr id="44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0FC99D2-0892-0175-7FDF-A21B306B95FC}"/>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85216" behindDoc="0" locked="0" layoutInCell="1" allowOverlap="1" wp14:anchorId="63F3EBDF" wp14:editId="0531FD1D">
                  <wp:simplePos x="0" y="0"/>
                  <wp:positionH relativeFrom="column">
                    <wp:posOffset>0</wp:posOffset>
                  </wp:positionH>
                  <wp:positionV relativeFrom="paragraph">
                    <wp:posOffset>0</wp:posOffset>
                  </wp:positionV>
                  <wp:extent cx="38100" cy="38100"/>
                  <wp:effectExtent l="0" t="0" r="0" b="0"/>
                  <wp:wrapNone/>
                  <wp:docPr id="44423457" name="Рисунок 112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BD6A976-770E-6AC5-0827-957411642E8A}"/>
                      </a:ext>
                    </a:extLst>
                  </wp:docPr>
                  <wp:cNvGraphicFramePr/>
                  <a:graphic xmlns:a="http://schemas.openxmlformats.org/drawingml/2006/main">
                    <a:graphicData uri="http://schemas.openxmlformats.org/drawingml/2006/picture">
                      <pic:pic xmlns:pic="http://schemas.openxmlformats.org/drawingml/2006/picture">
                        <pic:nvPicPr>
                          <pic:cNvPr id="44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BD6A976-770E-6AC5-0827-957411642E8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87264" behindDoc="0" locked="0" layoutInCell="1" allowOverlap="1" wp14:anchorId="1FACC5F2" wp14:editId="6DC5C148">
                  <wp:simplePos x="0" y="0"/>
                  <wp:positionH relativeFrom="column">
                    <wp:posOffset>0</wp:posOffset>
                  </wp:positionH>
                  <wp:positionV relativeFrom="paragraph">
                    <wp:posOffset>0</wp:posOffset>
                  </wp:positionV>
                  <wp:extent cx="38100" cy="38100"/>
                  <wp:effectExtent l="0" t="0" r="0" b="0"/>
                  <wp:wrapNone/>
                  <wp:docPr id="1088862627" name="Рисунок 112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0BB3731-AD7E-86B1-D0E6-450A92363778}"/>
                      </a:ext>
                    </a:extLst>
                  </wp:docPr>
                  <wp:cNvGraphicFramePr/>
                  <a:graphic xmlns:a="http://schemas.openxmlformats.org/drawingml/2006/main">
                    <a:graphicData uri="http://schemas.openxmlformats.org/drawingml/2006/picture">
                      <pic:pic xmlns:pic="http://schemas.openxmlformats.org/drawingml/2006/picture">
                        <pic:nvPicPr>
                          <pic:cNvPr id="44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0BB3731-AD7E-86B1-D0E6-450A9236377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54848" behindDoc="0" locked="0" layoutInCell="1" allowOverlap="1" wp14:anchorId="42329906" wp14:editId="4E28DB14">
                  <wp:simplePos x="0" y="0"/>
                  <wp:positionH relativeFrom="column">
                    <wp:posOffset>9525</wp:posOffset>
                  </wp:positionH>
                  <wp:positionV relativeFrom="paragraph">
                    <wp:posOffset>0</wp:posOffset>
                  </wp:positionV>
                  <wp:extent cx="38100" cy="38100"/>
                  <wp:effectExtent l="0" t="0" r="0" b="0"/>
                  <wp:wrapNone/>
                  <wp:docPr id="1396200186" name="Рисунок 111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AD01570-86E0-A0B1-B593-CD518BD8BDDB}"/>
                      </a:ext>
                    </a:extLst>
                  </wp:docPr>
                  <wp:cNvGraphicFramePr/>
                  <a:graphic xmlns:a="http://schemas.openxmlformats.org/drawingml/2006/main">
                    <a:graphicData uri="http://schemas.openxmlformats.org/drawingml/2006/picture">
                      <pic:pic xmlns:pic="http://schemas.openxmlformats.org/drawingml/2006/picture">
                        <pic:nvPicPr>
                          <pic:cNvPr id="15904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AD01570-86E0-A0B1-B593-CD518BD8BD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56896" behindDoc="0" locked="0" layoutInCell="1" allowOverlap="1" wp14:anchorId="2A25594B" wp14:editId="00E99982">
                  <wp:simplePos x="0" y="0"/>
                  <wp:positionH relativeFrom="column">
                    <wp:posOffset>9525</wp:posOffset>
                  </wp:positionH>
                  <wp:positionV relativeFrom="paragraph">
                    <wp:posOffset>0</wp:posOffset>
                  </wp:positionV>
                  <wp:extent cx="38100" cy="38100"/>
                  <wp:effectExtent l="0" t="0" r="0" b="0"/>
                  <wp:wrapNone/>
                  <wp:docPr id="291930773" name="Рисунок 111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9EC8E0B-2881-1689-CF0B-605429FA68F2}"/>
                      </a:ext>
                    </a:extLst>
                  </wp:docPr>
                  <wp:cNvGraphicFramePr/>
                  <a:graphic xmlns:a="http://schemas.openxmlformats.org/drawingml/2006/main">
                    <a:graphicData uri="http://schemas.openxmlformats.org/drawingml/2006/picture">
                      <pic:pic xmlns:pic="http://schemas.openxmlformats.org/drawingml/2006/picture">
                        <pic:nvPicPr>
                          <pic:cNvPr id="15904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9EC8E0B-2881-1689-CF0B-605429FA68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58944" behindDoc="0" locked="0" layoutInCell="1" allowOverlap="1" wp14:anchorId="75DF4B1D" wp14:editId="727CDEA1">
                  <wp:simplePos x="0" y="0"/>
                  <wp:positionH relativeFrom="column">
                    <wp:posOffset>9525</wp:posOffset>
                  </wp:positionH>
                  <wp:positionV relativeFrom="paragraph">
                    <wp:posOffset>0</wp:posOffset>
                  </wp:positionV>
                  <wp:extent cx="38100" cy="38100"/>
                  <wp:effectExtent l="0" t="0" r="0" b="0"/>
                  <wp:wrapNone/>
                  <wp:docPr id="1527539894" name="Рисунок 111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84B8861-D24D-5FC7-C736-88A28F43311B}"/>
                      </a:ext>
                    </a:extLst>
                  </wp:docPr>
                  <wp:cNvGraphicFramePr/>
                  <a:graphic xmlns:a="http://schemas.openxmlformats.org/drawingml/2006/main">
                    <a:graphicData uri="http://schemas.openxmlformats.org/drawingml/2006/picture">
                      <pic:pic xmlns:pic="http://schemas.openxmlformats.org/drawingml/2006/picture">
                        <pic:nvPicPr>
                          <pic:cNvPr id="15904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84B8861-D24D-5FC7-C736-88A28F43311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60992" behindDoc="0" locked="0" layoutInCell="1" allowOverlap="1" wp14:anchorId="12519292" wp14:editId="47F759D6">
                  <wp:simplePos x="0" y="0"/>
                  <wp:positionH relativeFrom="column">
                    <wp:posOffset>9525</wp:posOffset>
                  </wp:positionH>
                  <wp:positionV relativeFrom="paragraph">
                    <wp:posOffset>0</wp:posOffset>
                  </wp:positionV>
                  <wp:extent cx="38100" cy="38100"/>
                  <wp:effectExtent l="0" t="0" r="0" b="0"/>
                  <wp:wrapNone/>
                  <wp:docPr id="1575118831" name="Рисунок 111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50785F4-470E-1C0A-C9FD-2414DECB4686}"/>
                      </a:ext>
                    </a:extLst>
                  </wp:docPr>
                  <wp:cNvGraphicFramePr/>
                  <a:graphic xmlns:a="http://schemas.openxmlformats.org/drawingml/2006/main">
                    <a:graphicData uri="http://schemas.openxmlformats.org/drawingml/2006/picture">
                      <pic:pic xmlns:pic="http://schemas.openxmlformats.org/drawingml/2006/picture">
                        <pic:nvPicPr>
                          <pic:cNvPr id="15905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50785F4-470E-1C0A-C9FD-2414DECB468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63040" behindDoc="0" locked="0" layoutInCell="1" allowOverlap="1" wp14:anchorId="5E70A867" wp14:editId="1B5F2CA6">
                  <wp:simplePos x="0" y="0"/>
                  <wp:positionH relativeFrom="column">
                    <wp:posOffset>0</wp:posOffset>
                  </wp:positionH>
                  <wp:positionV relativeFrom="paragraph">
                    <wp:posOffset>0</wp:posOffset>
                  </wp:positionV>
                  <wp:extent cx="38100" cy="38100"/>
                  <wp:effectExtent l="0" t="0" r="0" b="0"/>
                  <wp:wrapNone/>
                  <wp:docPr id="1658592613" name="Рисунок 111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61B21B7-A668-F3A3-6803-C11CEDA2A0DD}"/>
                      </a:ext>
                    </a:extLst>
                  </wp:docPr>
                  <wp:cNvGraphicFramePr/>
                  <a:graphic xmlns:a="http://schemas.openxmlformats.org/drawingml/2006/main">
                    <a:graphicData uri="http://schemas.openxmlformats.org/drawingml/2006/picture">
                      <pic:pic xmlns:pic="http://schemas.openxmlformats.org/drawingml/2006/picture">
                        <pic:nvPicPr>
                          <pic:cNvPr id="15905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61B21B7-A668-F3A3-6803-C11CEDA2A0D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65088" behindDoc="0" locked="0" layoutInCell="1" allowOverlap="1" wp14:anchorId="22F96E8E" wp14:editId="0E9F05B3">
                  <wp:simplePos x="0" y="0"/>
                  <wp:positionH relativeFrom="column">
                    <wp:posOffset>0</wp:posOffset>
                  </wp:positionH>
                  <wp:positionV relativeFrom="paragraph">
                    <wp:posOffset>0</wp:posOffset>
                  </wp:positionV>
                  <wp:extent cx="38100" cy="38100"/>
                  <wp:effectExtent l="0" t="0" r="0" b="0"/>
                  <wp:wrapNone/>
                  <wp:docPr id="1752820235" name="Рисунок 111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CC6E9FF-9757-61F8-A9D7-E1A127B3A88E}"/>
                      </a:ext>
                    </a:extLst>
                  </wp:docPr>
                  <wp:cNvGraphicFramePr/>
                  <a:graphic xmlns:a="http://schemas.openxmlformats.org/drawingml/2006/main">
                    <a:graphicData uri="http://schemas.openxmlformats.org/drawingml/2006/picture">
                      <pic:pic xmlns:pic="http://schemas.openxmlformats.org/drawingml/2006/picture">
                        <pic:nvPicPr>
                          <pic:cNvPr id="15905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CC6E9FF-9757-61F8-A9D7-E1A127B3A88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67136" behindDoc="0" locked="0" layoutInCell="1" allowOverlap="1" wp14:anchorId="56131015" wp14:editId="429DF73D">
                  <wp:simplePos x="0" y="0"/>
                  <wp:positionH relativeFrom="column">
                    <wp:posOffset>0</wp:posOffset>
                  </wp:positionH>
                  <wp:positionV relativeFrom="paragraph">
                    <wp:posOffset>0</wp:posOffset>
                  </wp:positionV>
                  <wp:extent cx="38100" cy="38100"/>
                  <wp:effectExtent l="0" t="0" r="0" b="0"/>
                  <wp:wrapNone/>
                  <wp:docPr id="636436117" name="Рисунок 111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22065B3-2FD2-A8AC-DDC9-EAAA2A5B9425}"/>
                      </a:ext>
                    </a:extLst>
                  </wp:docPr>
                  <wp:cNvGraphicFramePr/>
                  <a:graphic xmlns:a="http://schemas.openxmlformats.org/drawingml/2006/main">
                    <a:graphicData uri="http://schemas.openxmlformats.org/drawingml/2006/picture">
                      <pic:pic xmlns:pic="http://schemas.openxmlformats.org/drawingml/2006/picture">
                        <pic:nvPicPr>
                          <pic:cNvPr id="15905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22065B3-2FD2-A8AC-DDC9-EAAA2A5B942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69184" behindDoc="0" locked="0" layoutInCell="1" allowOverlap="1" wp14:anchorId="345CCEF2" wp14:editId="124F58AF">
                  <wp:simplePos x="0" y="0"/>
                  <wp:positionH relativeFrom="column">
                    <wp:posOffset>0</wp:posOffset>
                  </wp:positionH>
                  <wp:positionV relativeFrom="paragraph">
                    <wp:posOffset>0</wp:posOffset>
                  </wp:positionV>
                  <wp:extent cx="38100" cy="38100"/>
                  <wp:effectExtent l="0" t="0" r="0" b="0"/>
                  <wp:wrapNone/>
                  <wp:docPr id="2025449178" name="Рисунок 111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6BB5032-DCFE-18B5-77A1-1EBD2D3AC2F8}"/>
                      </a:ext>
                    </a:extLst>
                  </wp:docPr>
                  <wp:cNvGraphicFramePr/>
                  <a:graphic xmlns:a="http://schemas.openxmlformats.org/drawingml/2006/main">
                    <a:graphicData uri="http://schemas.openxmlformats.org/drawingml/2006/picture">
                      <pic:pic xmlns:pic="http://schemas.openxmlformats.org/drawingml/2006/picture">
                        <pic:nvPicPr>
                          <pic:cNvPr id="15905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6BB5032-DCFE-18B5-77A1-1EBD2D3AC2F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71232" behindDoc="0" locked="0" layoutInCell="1" allowOverlap="1" wp14:anchorId="677BE12B" wp14:editId="249285AF">
                  <wp:simplePos x="0" y="0"/>
                  <wp:positionH relativeFrom="column">
                    <wp:posOffset>9525</wp:posOffset>
                  </wp:positionH>
                  <wp:positionV relativeFrom="paragraph">
                    <wp:posOffset>0</wp:posOffset>
                  </wp:positionV>
                  <wp:extent cx="38100" cy="38100"/>
                  <wp:effectExtent l="0" t="0" r="0" b="0"/>
                  <wp:wrapNone/>
                  <wp:docPr id="213622226" name="Рисунок 111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721B2B5-34DE-8922-6151-70E8CE9695B2}"/>
                      </a:ext>
                    </a:extLst>
                  </wp:docPr>
                  <wp:cNvGraphicFramePr/>
                  <a:graphic xmlns:a="http://schemas.openxmlformats.org/drawingml/2006/main">
                    <a:graphicData uri="http://schemas.openxmlformats.org/drawingml/2006/picture">
                      <pic:pic xmlns:pic="http://schemas.openxmlformats.org/drawingml/2006/picture">
                        <pic:nvPicPr>
                          <pic:cNvPr id="15905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721B2B5-34DE-8922-6151-70E8CE9695B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73280" behindDoc="0" locked="0" layoutInCell="1" allowOverlap="1" wp14:anchorId="167A24DC" wp14:editId="3E3F03E4">
                  <wp:simplePos x="0" y="0"/>
                  <wp:positionH relativeFrom="column">
                    <wp:posOffset>9525</wp:posOffset>
                  </wp:positionH>
                  <wp:positionV relativeFrom="paragraph">
                    <wp:posOffset>0</wp:posOffset>
                  </wp:positionV>
                  <wp:extent cx="38100" cy="38100"/>
                  <wp:effectExtent l="0" t="0" r="0" b="0"/>
                  <wp:wrapNone/>
                  <wp:docPr id="11107935" name="Рисунок 111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8484D5D-5048-5C41-340A-55E96052A714}"/>
                      </a:ext>
                    </a:extLst>
                  </wp:docPr>
                  <wp:cNvGraphicFramePr/>
                  <a:graphic xmlns:a="http://schemas.openxmlformats.org/drawingml/2006/main">
                    <a:graphicData uri="http://schemas.openxmlformats.org/drawingml/2006/picture">
                      <pic:pic xmlns:pic="http://schemas.openxmlformats.org/drawingml/2006/picture">
                        <pic:nvPicPr>
                          <pic:cNvPr id="15905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8484D5D-5048-5C41-340A-55E96052A71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75328" behindDoc="0" locked="0" layoutInCell="1" allowOverlap="1" wp14:anchorId="66E4D786" wp14:editId="408B07EE">
                  <wp:simplePos x="0" y="0"/>
                  <wp:positionH relativeFrom="column">
                    <wp:posOffset>9525</wp:posOffset>
                  </wp:positionH>
                  <wp:positionV relativeFrom="paragraph">
                    <wp:posOffset>0</wp:posOffset>
                  </wp:positionV>
                  <wp:extent cx="38100" cy="38100"/>
                  <wp:effectExtent l="0" t="0" r="0" b="0"/>
                  <wp:wrapNone/>
                  <wp:docPr id="1800423200" name="Рисунок 110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5B5868E-DDB6-4450-484C-2D4AF6A678E2}"/>
                      </a:ext>
                    </a:extLst>
                  </wp:docPr>
                  <wp:cNvGraphicFramePr/>
                  <a:graphic xmlns:a="http://schemas.openxmlformats.org/drawingml/2006/main">
                    <a:graphicData uri="http://schemas.openxmlformats.org/drawingml/2006/picture">
                      <pic:pic xmlns:pic="http://schemas.openxmlformats.org/drawingml/2006/picture">
                        <pic:nvPicPr>
                          <pic:cNvPr id="15905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5B5868E-DDB6-4450-484C-2D4AF6A678E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77376" behindDoc="0" locked="0" layoutInCell="1" allowOverlap="1" wp14:anchorId="742D1415" wp14:editId="4540ED10">
                  <wp:simplePos x="0" y="0"/>
                  <wp:positionH relativeFrom="column">
                    <wp:posOffset>9525</wp:posOffset>
                  </wp:positionH>
                  <wp:positionV relativeFrom="paragraph">
                    <wp:posOffset>0</wp:posOffset>
                  </wp:positionV>
                  <wp:extent cx="38100" cy="38100"/>
                  <wp:effectExtent l="0" t="0" r="0" b="0"/>
                  <wp:wrapNone/>
                  <wp:docPr id="1046013962" name="Рисунок 110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7CE510-C1BC-F2D3-695D-2A080BE4C28D}"/>
                      </a:ext>
                    </a:extLst>
                  </wp:docPr>
                  <wp:cNvGraphicFramePr/>
                  <a:graphic xmlns:a="http://schemas.openxmlformats.org/drawingml/2006/main">
                    <a:graphicData uri="http://schemas.openxmlformats.org/drawingml/2006/picture">
                      <pic:pic xmlns:pic="http://schemas.openxmlformats.org/drawingml/2006/picture">
                        <pic:nvPicPr>
                          <pic:cNvPr id="15905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7CE510-C1BC-F2D3-695D-2A080BE4C28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79424" behindDoc="0" locked="0" layoutInCell="1" allowOverlap="1" wp14:anchorId="006852C2" wp14:editId="26FB946C">
                  <wp:simplePos x="0" y="0"/>
                  <wp:positionH relativeFrom="column">
                    <wp:posOffset>0</wp:posOffset>
                  </wp:positionH>
                  <wp:positionV relativeFrom="paragraph">
                    <wp:posOffset>0</wp:posOffset>
                  </wp:positionV>
                  <wp:extent cx="38100" cy="38100"/>
                  <wp:effectExtent l="0" t="0" r="0" b="0"/>
                  <wp:wrapNone/>
                  <wp:docPr id="71521162" name="Рисунок 110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1979DD2-E197-DD75-BB83-06B293F10836}"/>
                      </a:ext>
                    </a:extLst>
                  </wp:docPr>
                  <wp:cNvGraphicFramePr/>
                  <a:graphic xmlns:a="http://schemas.openxmlformats.org/drawingml/2006/main">
                    <a:graphicData uri="http://schemas.openxmlformats.org/drawingml/2006/picture">
                      <pic:pic xmlns:pic="http://schemas.openxmlformats.org/drawingml/2006/picture">
                        <pic:nvPicPr>
                          <pic:cNvPr id="15905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1979DD2-E197-DD75-BB83-06B293F1083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81472" behindDoc="0" locked="0" layoutInCell="1" allowOverlap="1" wp14:anchorId="3D3B89F5" wp14:editId="7384F301">
                  <wp:simplePos x="0" y="0"/>
                  <wp:positionH relativeFrom="column">
                    <wp:posOffset>0</wp:posOffset>
                  </wp:positionH>
                  <wp:positionV relativeFrom="paragraph">
                    <wp:posOffset>0</wp:posOffset>
                  </wp:positionV>
                  <wp:extent cx="38100" cy="38100"/>
                  <wp:effectExtent l="0" t="0" r="0" b="0"/>
                  <wp:wrapNone/>
                  <wp:docPr id="1858154664" name="Рисунок 110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4A87B95-8C2B-A78B-6A40-C1E77231F233}"/>
                      </a:ext>
                    </a:extLst>
                  </wp:docPr>
                  <wp:cNvGraphicFramePr/>
                  <a:graphic xmlns:a="http://schemas.openxmlformats.org/drawingml/2006/main">
                    <a:graphicData uri="http://schemas.openxmlformats.org/drawingml/2006/picture">
                      <pic:pic xmlns:pic="http://schemas.openxmlformats.org/drawingml/2006/picture">
                        <pic:nvPicPr>
                          <pic:cNvPr id="15906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4A87B95-8C2B-A78B-6A40-C1E77231F23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83520" behindDoc="0" locked="0" layoutInCell="1" allowOverlap="1" wp14:anchorId="30285FA9" wp14:editId="704C9719">
                  <wp:simplePos x="0" y="0"/>
                  <wp:positionH relativeFrom="column">
                    <wp:posOffset>0</wp:posOffset>
                  </wp:positionH>
                  <wp:positionV relativeFrom="paragraph">
                    <wp:posOffset>0</wp:posOffset>
                  </wp:positionV>
                  <wp:extent cx="38100" cy="38100"/>
                  <wp:effectExtent l="0" t="0" r="0" b="0"/>
                  <wp:wrapNone/>
                  <wp:docPr id="1379924463" name="Рисунок 110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C80FBDD-2C0D-D8C5-8B94-E4A15D8381DF}"/>
                      </a:ext>
                    </a:extLst>
                  </wp:docPr>
                  <wp:cNvGraphicFramePr/>
                  <a:graphic xmlns:a="http://schemas.openxmlformats.org/drawingml/2006/main">
                    <a:graphicData uri="http://schemas.openxmlformats.org/drawingml/2006/picture">
                      <pic:pic xmlns:pic="http://schemas.openxmlformats.org/drawingml/2006/picture">
                        <pic:nvPicPr>
                          <pic:cNvPr id="15906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C80FBDD-2C0D-D8C5-8B94-E4A15D8381D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85568" behindDoc="0" locked="0" layoutInCell="1" allowOverlap="1" wp14:anchorId="17EAAE97" wp14:editId="20D179FB">
                  <wp:simplePos x="0" y="0"/>
                  <wp:positionH relativeFrom="column">
                    <wp:posOffset>0</wp:posOffset>
                  </wp:positionH>
                  <wp:positionV relativeFrom="paragraph">
                    <wp:posOffset>0</wp:posOffset>
                  </wp:positionV>
                  <wp:extent cx="38100" cy="38100"/>
                  <wp:effectExtent l="0" t="0" r="0" b="0"/>
                  <wp:wrapNone/>
                  <wp:docPr id="1741136446" name="Рисунок 110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3B9066F-73B3-E15D-BB0A-CCA434980306}"/>
                      </a:ext>
                    </a:extLst>
                  </wp:docPr>
                  <wp:cNvGraphicFramePr/>
                  <a:graphic xmlns:a="http://schemas.openxmlformats.org/drawingml/2006/main">
                    <a:graphicData uri="http://schemas.openxmlformats.org/drawingml/2006/picture">
                      <pic:pic xmlns:pic="http://schemas.openxmlformats.org/drawingml/2006/picture">
                        <pic:nvPicPr>
                          <pic:cNvPr id="15906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3B9066F-73B3-E15D-BB0A-CCA43498030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87616" behindDoc="0" locked="0" layoutInCell="1" allowOverlap="1" wp14:anchorId="21388251" wp14:editId="0378616D">
                  <wp:simplePos x="0" y="0"/>
                  <wp:positionH relativeFrom="column">
                    <wp:posOffset>9525</wp:posOffset>
                  </wp:positionH>
                  <wp:positionV relativeFrom="paragraph">
                    <wp:posOffset>0</wp:posOffset>
                  </wp:positionV>
                  <wp:extent cx="38100" cy="38100"/>
                  <wp:effectExtent l="0" t="0" r="0" b="0"/>
                  <wp:wrapNone/>
                  <wp:docPr id="1442785316" name="Рисунок 110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7775436-B8A7-8056-48A3-077553046516}"/>
                      </a:ext>
                    </a:extLst>
                  </wp:docPr>
                  <wp:cNvGraphicFramePr/>
                  <a:graphic xmlns:a="http://schemas.openxmlformats.org/drawingml/2006/main">
                    <a:graphicData uri="http://schemas.openxmlformats.org/drawingml/2006/picture">
                      <pic:pic xmlns:pic="http://schemas.openxmlformats.org/drawingml/2006/picture">
                        <pic:nvPicPr>
                          <pic:cNvPr id="15906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7775436-B8A7-8056-48A3-07755304651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89664" behindDoc="0" locked="0" layoutInCell="1" allowOverlap="1" wp14:anchorId="0FEC1E64" wp14:editId="1298F5D4">
                  <wp:simplePos x="0" y="0"/>
                  <wp:positionH relativeFrom="column">
                    <wp:posOffset>9525</wp:posOffset>
                  </wp:positionH>
                  <wp:positionV relativeFrom="paragraph">
                    <wp:posOffset>0</wp:posOffset>
                  </wp:positionV>
                  <wp:extent cx="38100" cy="38100"/>
                  <wp:effectExtent l="0" t="0" r="0" b="0"/>
                  <wp:wrapNone/>
                  <wp:docPr id="2066058045" name="Рисунок 110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1C9C69E-D03B-944C-49DC-AB564A3D47B8}"/>
                      </a:ext>
                    </a:extLst>
                  </wp:docPr>
                  <wp:cNvGraphicFramePr/>
                  <a:graphic xmlns:a="http://schemas.openxmlformats.org/drawingml/2006/main">
                    <a:graphicData uri="http://schemas.openxmlformats.org/drawingml/2006/picture">
                      <pic:pic xmlns:pic="http://schemas.openxmlformats.org/drawingml/2006/picture">
                        <pic:nvPicPr>
                          <pic:cNvPr id="15906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1C9C69E-D03B-944C-49DC-AB564A3D47B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91712" behindDoc="0" locked="0" layoutInCell="1" allowOverlap="1" wp14:anchorId="7056A84F" wp14:editId="745A2BCB">
                  <wp:simplePos x="0" y="0"/>
                  <wp:positionH relativeFrom="column">
                    <wp:posOffset>9525</wp:posOffset>
                  </wp:positionH>
                  <wp:positionV relativeFrom="paragraph">
                    <wp:posOffset>0</wp:posOffset>
                  </wp:positionV>
                  <wp:extent cx="38100" cy="38100"/>
                  <wp:effectExtent l="0" t="0" r="0" b="0"/>
                  <wp:wrapNone/>
                  <wp:docPr id="466083532" name="Рисунок 110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B5ACCE8-FD03-B539-5779-842DB5EC139A}"/>
                      </a:ext>
                    </a:extLst>
                  </wp:docPr>
                  <wp:cNvGraphicFramePr/>
                  <a:graphic xmlns:a="http://schemas.openxmlformats.org/drawingml/2006/main">
                    <a:graphicData uri="http://schemas.openxmlformats.org/drawingml/2006/picture">
                      <pic:pic xmlns:pic="http://schemas.openxmlformats.org/drawingml/2006/picture">
                        <pic:nvPicPr>
                          <pic:cNvPr id="15906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B5ACCE8-FD03-B539-5779-842DB5EC139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93760" behindDoc="0" locked="0" layoutInCell="1" allowOverlap="1" wp14:anchorId="4783D190" wp14:editId="6EBDF70B">
                  <wp:simplePos x="0" y="0"/>
                  <wp:positionH relativeFrom="column">
                    <wp:posOffset>9525</wp:posOffset>
                  </wp:positionH>
                  <wp:positionV relativeFrom="paragraph">
                    <wp:posOffset>0</wp:posOffset>
                  </wp:positionV>
                  <wp:extent cx="38100" cy="38100"/>
                  <wp:effectExtent l="0" t="0" r="0" b="0"/>
                  <wp:wrapNone/>
                  <wp:docPr id="2113025229" name="Рисунок 11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FC2A67F-E795-628E-6C4F-6BB396DDCE85}"/>
                      </a:ext>
                    </a:extLst>
                  </wp:docPr>
                  <wp:cNvGraphicFramePr/>
                  <a:graphic xmlns:a="http://schemas.openxmlformats.org/drawingml/2006/main">
                    <a:graphicData uri="http://schemas.openxmlformats.org/drawingml/2006/picture">
                      <pic:pic xmlns:pic="http://schemas.openxmlformats.org/drawingml/2006/picture">
                        <pic:nvPicPr>
                          <pic:cNvPr id="15906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FC2A67F-E795-628E-6C4F-6BB396DDCE8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95808" behindDoc="0" locked="0" layoutInCell="1" allowOverlap="1" wp14:anchorId="270B6CB0" wp14:editId="0ABAAB23">
                  <wp:simplePos x="0" y="0"/>
                  <wp:positionH relativeFrom="column">
                    <wp:posOffset>0</wp:posOffset>
                  </wp:positionH>
                  <wp:positionV relativeFrom="paragraph">
                    <wp:posOffset>0</wp:posOffset>
                  </wp:positionV>
                  <wp:extent cx="38100" cy="38100"/>
                  <wp:effectExtent l="0" t="0" r="0" b="0"/>
                  <wp:wrapNone/>
                  <wp:docPr id="1956053196" name="Рисунок 109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5B8C4EF-E057-0BB2-9D44-FE1355089495}"/>
                      </a:ext>
                    </a:extLst>
                  </wp:docPr>
                  <wp:cNvGraphicFramePr/>
                  <a:graphic xmlns:a="http://schemas.openxmlformats.org/drawingml/2006/main">
                    <a:graphicData uri="http://schemas.openxmlformats.org/drawingml/2006/picture">
                      <pic:pic xmlns:pic="http://schemas.openxmlformats.org/drawingml/2006/picture">
                        <pic:nvPicPr>
                          <pic:cNvPr id="15906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5B8C4EF-E057-0BB2-9D44-FE135508949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97856" behindDoc="0" locked="0" layoutInCell="1" allowOverlap="1" wp14:anchorId="7C555A93" wp14:editId="0BBE0B30">
                  <wp:simplePos x="0" y="0"/>
                  <wp:positionH relativeFrom="column">
                    <wp:posOffset>0</wp:posOffset>
                  </wp:positionH>
                  <wp:positionV relativeFrom="paragraph">
                    <wp:posOffset>0</wp:posOffset>
                  </wp:positionV>
                  <wp:extent cx="38100" cy="38100"/>
                  <wp:effectExtent l="0" t="0" r="0" b="0"/>
                  <wp:wrapNone/>
                  <wp:docPr id="653512364" name="Рисунок 109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4EA7E5E-5354-CA71-F9C4-5D4DADEE5247}"/>
                      </a:ext>
                    </a:extLst>
                  </wp:docPr>
                  <wp:cNvGraphicFramePr/>
                  <a:graphic xmlns:a="http://schemas.openxmlformats.org/drawingml/2006/main">
                    <a:graphicData uri="http://schemas.openxmlformats.org/drawingml/2006/picture">
                      <pic:pic xmlns:pic="http://schemas.openxmlformats.org/drawingml/2006/picture">
                        <pic:nvPicPr>
                          <pic:cNvPr id="15906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4EA7E5E-5354-CA71-F9C4-5D4DADEE524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99904" behindDoc="0" locked="0" layoutInCell="1" allowOverlap="1" wp14:anchorId="7180B3E8" wp14:editId="5B2DBE2E">
                  <wp:simplePos x="0" y="0"/>
                  <wp:positionH relativeFrom="column">
                    <wp:posOffset>0</wp:posOffset>
                  </wp:positionH>
                  <wp:positionV relativeFrom="paragraph">
                    <wp:posOffset>0</wp:posOffset>
                  </wp:positionV>
                  <wp:extent cx="38100" cy="38100"/>
                  <wp:effectExtent l="0" t="0" r="0" b="0"/>
                  <wp:wrapNone/>
                  <wp:docPr id="1182313933" name="Рисунок 109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E6AEF96-F17C-0333-09D6-48345DC89611}"/>
                      </a:ext>
                    </a:extLst>
                  </wp:docPr>
                  <wp:cNvGraphicFramePr/>
                  <a:graphic xmlns:a="http://schemas.openxmlformats.org/drawingml/2006/main">
                    <a:graphicData uri="http://schemas.openxmlformats.org/drawingml/2006/picture">
                      <pic:pic xmlns:pic="http://schemas.openxmlformats.org/drawingml/2006/picture">
                        <pic:nvPicPr>
                          <pic:cNvPr id="15906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E6AEF96-F17C-0333-09D6-48345DC8961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01952" behindDoc="0" locked="0" layoutInCell="1" allowOverlap="1" wp14:anchorId="7182CAE2" wp14:editId="55454021">
                  <wp:simplePos x="0" y="0"/>
                  <wp:positionH relativeFrom="column">
                    <wp:posOffset>0</wp:posOffset>
                  </wp:positionH>
                  <wp:positionV relativeFrom="paragraph">
                    <wp:posOffset>0</wp:posOffset>
                  </wp:positionV>
                  <wp:extent cx="38100" cy="38100"/>
                  <wp:effectExtent l="0" t="0" r="0" b="0"/>
                  <wp:wrapNone/>
                  <wp:docPr id="724846238" name="Рисунок 109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F28120C-6839-614F-0244-E56E97E265DF}"/>
                      </a:ext>
                    </a:extLst>
                  </wp:docPr>
                  <wp:cNvGraphicFramePr/>
                  <a:graphic xmlns:a="http://schemas.openxmlformats.org/drawingml/2006/main">
                    <a:graphicData uri="http://schemas.openxmlformats.org/drawingml/2006/picture">
                      <pic:pic xmlns:pic="http://schemas.openxmlformats.org/drawingml/2006/picture">
                        <pic:nvPicPr>
                          <pic:cNvPr id="15907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F28120C-6839-614F-0244-E56E97E265D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04000" behindDoc="0" locked="0" layoutInCell="1" allowOverlap="1" wp14:anchorId="41AE26D4" wp14:editId="1CF013F6">
                  <wp:simplePos x="0" y="0"/>
                  <wp:positionH relativeFrom="column">
                    <wp:posOffset>9525</wp:posOffset>
                  </wp:positionH>
                  <wp:positionV relativeFrom="paragraph">
                    <wp:posOffset>0</wp:posOffset>
                  </wp:positionV>
                  <wp:extent cx="38100" cy="38100"/>
                  <wp:effectExtent l="0" t="0" r="0" b="0"/>
                  <wp:wrapNone/>
                  <wp:docPr id="966817114" name="Рисунок 109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7192B04-15CC-1A94-084B-556D81CD23E6}"/>
                      </a:ext>
                    </a:extLst>
                  </wp:docPr>
                  <wp:cNvGraphicFramePr/>
                  <a:graphic xmlns:a="http://schemas.openxmlformats.org/drawingml/2006/main">
                    <a:graphicData uri="http://schemas.openxmlformats.org/drawingml/2006/picture">
                      <pic:pic xmlns:pic="http://schemas.openxmlformats.org/drawingml/2006/picture">
                        <pic:nvPicPr>
                          <pic:cNvPr id="15907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7192B04-15CC-1A94-084B-556D81CD23E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06048" behindDoc="0" locked="0" layoutInCell="1" allowOverlap="1" wp14:anchorId="51146E0E" wp14:editId="17889FBB">
                  <wp:simplePos x="0" y="0"/>
                  <wp:positionH relativeFrom="column">
                    <wp:posOffset>9525</wp:posOffset>
                  </wp:positionH>
                  <wp:positionV relativeFrom="paragraph">
                    <wp:posOffset>0</wp:posOffset>
                  </wp:positionV>
                  <wp:extent cx="38100" cy="38100"/>
                  <wp:effectExtent l="0" t="0" r="0" b="0"/>
                  <wp:wrapNone/>
                  <wp:docPr id="11065436" name="Рисунок 109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2A06EFC-0D50-BEE3-A69D-16EC15BB5DFB}"/>
                      </a:ext>
                    </a:extLst>
                  </wp:docPr>
                  <wp:cNvGraphicFramePr/>
                  <a:graphic xmlns:a="http://schemas.openxmlformats.org/drawingml/2006/main">
                    <a:graphicData uri="http://schemas.openxmlformats.org/drawingml/2006/picture">
                      <pic:pic xmlns:pic="http://schemas.openxmlformats.org/drawingml/2006/picture">
                        <pic:nvPicPr>
                          <pic:cNvPr id="15907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2A06EFC-0D50-BEE3-A69D-16EC15BB5DF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08096" behindDoc="0" locked="0" layoutInCell="1" allowOverlap="1" wp14:anchorId="17CEDD2A" wp14:editId="7519DAF3">
                  <wp:simplePos x="0" y="0"/>
                  <wp:positionH relativeFrom="column">
                    <wp:posOffset>9525</wp:posOffset>
                  </wp:positionH>
                  <wp:positionV relativeFrom="paragraph">
                    <wp:posOffset>0</wp:posOffset>
                  </wp:positionV>
                  <wp:extent cx="38100" cy="38100"/>
                  <wp:effectExtent l="0" t="0" r="0" b="0"/>
                  <wp:wrapNone/>
                  <wp:docPr id="2058572722" name="Рисунок 109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D8C56C-D1EB-7CAC-E8ED-731D95144C38}"/>
                      </a:ext>
                    </a:extLst>
                  </wp:docPr>
                  <wp:cNvGraphicFramePr/>
                  <a:graphic xmlns:a="http://schemas.openxmlformats.org/drawingml/2006/main">
                    <a:graphicData uri="http://schemas.openxmlformats.org/drawingml/2006/picture">
                      <pic:pic xmlns:pic="http://schemas.openxmlformats.org/drawingml/2006/picture">
                        <pic:nvPicPr>
                          <pic:cNvPr id="15907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D8C56C-D1EB-7CAC-E8ED-731D95144C3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10144" behindDoc="0" locked="0" layoutInCell="1" allowOverlap="1" wp14:anchorId="76075212" wp14:editId="5CBE6EDB">
                  <wp:simplePos x="0" y="0"/>
                  <wp:positionH relativeFrom="column">
                    <wp:posOffset>9525</wp:posOffset>
                  </wp:positionH>
                  <wp:positionV relativeFrom="paragraph">
                    <wp:posOffset>0</wp:posOffset>
                  </wp:positionV>
                  <wp:extent cx="38100" cy="38100"/>
                  <wp:effectExtent l="0" t="0" r="0" b="0"/>
                  <wp:wrapNone/>
                  <wp:docPr id="564709238" name="Рисунок 109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B25C1B7-B1C5-CF00-6622-D71D373CE199}"/>
                      </a:ext>
                    </a:extLst>
                  </wp:docPr>
                  <wp:cNvGraphicFramePr/>
                  <a:graphic xmlns:a="http://schemas.openxmlformats.org/drawingml/2006/main">
                    <a:graphicData uri="http://schemas.openxmlformats.org/drawingml/2006/picture">
                      <pic:pic xmlns:pic="http://schemas.openxmlformats.org/drawingml/2006/picture">
                        <pic:nvPicPr>
                          <pic:cNvPr id="15907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B25C1B7-B1C5-CF00-6622-D71D373CE1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12192" behindDoc="0" locked="0" layoutInCell="1" allowOverlap="1" wp14:anchorId="11E47720" wp14:editId="3D581957">
                  <wp:simplePos x="0" y="0"/>
                  <wp:positionH relativeFrom="column">
                    <wp:posOffset>0</wp:posOffset>
                  </wp:positionH>
                  <wp:positionV relativeFrom="paragraph">
                    <wp:posOffset>0</wp:posOffset>
                  </wp:positionV>
                  <wp:extent cx="38100" cy="38100"/>
                  <wp:effectExtent l="0" t="0" r="0" b="0"/>
                  <wp:wrapNone/>
                  <wp:docPr id="867872465" name="Рисунок 109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A61294B-F510-916A-2FBD-75BBBDE5D827}"/>
                      </a:ext>
                    </a:extLst>
                  </wp:docPr>
                  <wp:cNvGraphicFramePr/>
                  <a:graphic xmlns:a="http://schemas.openxmlformats.org/drawingml/2006/main">
                    <a:graphicData uri="http://schemas.openxmlformats.org/drawingml/2006/picture">
                      <pic:pic xmlns:pic="http://schemas.openxmlformats.org/drawingml/2006/picture">
                        <pic:nvPicPr>
                          <pic:cNvPr id="15907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A61294B-F510-916A-2FBD-75BBBDE5D82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14240" behindDoc="0" locked="0" layoutInCell="1" allowOverlap="1" wp14:anchorId="04BAC066" wp14:editId="2BA5C4A7">
                  <wp:simplePos x="0" y="0"/>
                  <wp:positionH relativeFrom="column">
                    <wp:posOffset>0</wp:posOffset>
                  </wp:positionH>
                  <wp:positionV relativeFrom="paragraph">
                    <wp:posOffset>0</wp:posOffset>
                  </wp:positionV>
                  <wp:extent cx="38100" cy="38100"/>
                  <wp:effectExtent l="0" t="0" r="0" b="0"/>
                  <wp:wrapNone/>
                  <wp:docPr id="355904281" name="Рисунок 109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0FAA2F6-C0DB-3B51-43A9-707EEB27A9C1}"/>
                      </a:ext>
                    </a:extLst>
                  </wp:docPr>
                  <wp:cNvGraphicFramePr/>
                  <a:graphic xmlns:a="http://schemas.openxmlformats.org/drawingml/2006/main">
                    <a:graphicData uri="http://schemas.openxmlformats.org/drawingml/2006/picture">
                      <pic:pic xmlns:pic="http://schemas.openxmlformats.org/drawingml/2006/picture">
                        <pic:nvPicPr>
                          <pic:cNvPr id="15907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0FAA2F6-C0DB-3B51-43A9-707EEB27A9C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16288" behindDoc="0" locked="0" layoutInCell="1" allowOverlap="1" wp14:anchorId="0B73BE42" wp14:editId="3D66D847">
                  <wp:simplePos x="0" y="0"/>
                  <wp:positionH relativeFrom="column">
                    <wp:posOffset>0</wp:posOffset>
                  </wp:positionH>
                  <wp:positionV relativeFrom="paragraph">
                    <wp:posOffset>0</wp:posOffset>
                  </wp:positionV>
                  <wp:extent cx="38100" cy="38100"/>
                  <wp:effectExtent l="0" t="0" r="0" b="0"/>
                  <wp:wrapNone/>
                  <wp:docPr id="520826332" name="Рисунок 108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CD2BDC1-0682-D070-828F-C473687E2683}"/>
                      </a:ext>
                    </a:extLst>
                  </wp:docPr>
                  <wp:cNvGraphicFramePr/>
                  <a:graphic xmlns:a="http://schemas.openxmlformats.org/drawingml/2006/main">
                    <a:graphicData uri="http://schemas.openxmlformats.org/drawingml/2006/picture">
                      <pic:pic xmlns:pic="http://schemas.openxmlformats.org/drawingml/2006/picture">
                        <pic:nvPicPr>
                          <pic:cNvPr id="15907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CD2BDC1-0682-D070-828F-C473687E268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18336" behindDoc="0" locked="0" layoutInCell="1" allowOverlap="1" wp14:anchorId="72569C1A" wp14:editId="3D4F6953">
                  <wp:simplePos x="0" y="0"/>
                  <wp:positionH relativeFrom="column">
                    <wp:posOffset>0</wp:posOffset>
                  </wp:positionH>
                  <wp:positionV relativeFrom="paragraph">
                    <wp:posOffset>0</wp:posOffset>
                  </wp:positionV>
                  <wp:extent cx="38100" cy="38100"/>
                  <wp:effectExtent l="0" t="0" r="0" b="0"/>
                  <wp:wrapNone/>
                  <wp:docPr id="1345663020" name="Рисунок 108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EE61630-A3B7-7C70-E839-8501E87B382E}"/>
                      </a:ext>
                    </a:extLst>
                  </wp:docPr>
                  <wp:cNvGraphicFramePr/>
                  <a:graphic xmlns:a="http://schemas.openxmlformats.org/drawingml/2006/main">
                    <a:graphicData uri="http://schemas.openxmlformats.org/drawingml/2006/picture">
                      <pic:pic xmlns:pic="http://schemas.openxmlformats.org/drawingml/2006/picture">
                        <pic:nvPicPr>
                          <pic:cNvPr id="15907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EE61630-A3B7-7C70-E839-8501E87B382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85920" behindDoc="0" locked="0" layoutInCell="1" allowOverlap="1" wp14:anchorId="7FAF7F23" wp14:editId="1F3426ED">
                  <wp:simplePos x="0" y="0"/>
                  <wp:positionH relativeFrom="column">
                    <wp:posOffset>9525</wp:posOffset>
                  </wp:positionH>
                  <wp:positionV relativeFrom="paragraph">
                    <wp:posOffset>0</wp:posOffset>
                  </wp:positionV>
                  <wp:extent cx="28575" cy="38100"/>
                  <wp:effectExtent l="0" t="0" r="9525" b="0"/>
                  <wp:wrapNone/>
                  <wp:docPr id="2088968656" name="Рисунок 108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64D8F6F-F5E7-345C-3FE6-8C60EDE63254}"/>
                      </a:ext>
                    </a:extLst>
                  </wp:docPr>
                  <wp:cNvGraphicFramePr/>
                  <a:graphic xmlns:a="http://schemas.openxmlformats.org/drawingml/2006/main">
                    <a:graphicData uri="http://schemas.openxmlformats.org/drawingml/2006/picture">
                      <pic:pic xmlns:pic="http://schemas.openxmlformats.org/drawingml/2006/picture">
                        <pic:nvPicPr>
                          <pic:cNvPr id="54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64D8F6F-F5E7-345C-3FE6-8C60EDE6325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87968" behindDoc="0" locked="0" layoutInCell="1" allowOverlap="1" wp14:anchorId="0AAD5EEC" wp14:editId="06FFC13E">
                  <wp:simplePos x="0" y="0"/>
                  <wp:positionH relativeFrom="column">
                    <wp:posOffset>9525</wp:posOffset>
                  </wp:positionH>
                  <wp:positionV relativeFrom="paragraph">
                    <wp:posOffset>0</wp:posOffset>
                  </wp:positionV>
                  <wp:extent cx="28575" cy="38100"/>
                  <wp:effectExtent l="0" t="0" r="9525" b="0"/>
                  <wp:wrapNone/>
                  <wp:docPr id="1795134405" name="Рисунок 108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D136F96-D2F2-B8B3-D670-1115634CE105}"/>
                      </a:ext>
                    </a:extLst>
                  </wp:docPr>
                  <wp:cNvGraphicFramePr/>
                  <a:graphic xmlns:a="http://schemas.openxmlformats.org/drawingml/2006/main">
                    <a:graphicData uri="http://schemas.openxmlformats.org/drawingml/2006/picture">
                      <pic:pic xmlns:pic="http://schemas.openxmlformats.org/drawingml/2006/picture">
                        <pic:nvPicPr>
                          <pic:cNvPr id="54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D136F96-D2F2-B8B3-D670-1115634CE105}"/>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90016" behindDoc="0" locked="0" layoutInCell="1" allowOverlap="1" wp14:anchorId="381F4B4B" wp14:editId="37591057">
                  <wp:simplePos x="0" y="0"/>
                  <wp:positionH relativeFrom="column">
                    <wp:posOffset>9525</wp:posOffset>
                  </wp:positionH>
                  <wp:positionV relativeFrom="paragraph">
                    <wp:posOffset>0</wp:posOffset>
                  </wp:positionV>
                  <wp:extent cx="28575" cy="38100"/>
                  <wp:effectExtent l="0" t="0" r="9525" b="0"/>
                  <wp:wrapNone/>
                  <wp:docPr id="341343130" name="Рисунок 108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D196017-0FB3-2D40-D4A1-44C4F397DE80}"/>
                      </a:ext>
                    </a:extLst>
                  </wp:docPr>
                  <wp:cNvGraphicFramePr/>
                  <a:graphic xmlns:a="http://schemas.openxmlformats.org/drawingml/2006/main">
                    <a:graphicData uri="http://schemas.openxmlformats.org/drawingml/2006/picture">
                      <pic:pic xmlns:pic="http://schemas.openxmlformats.org/drawingml/2006/picture">
                        <pic:nvPicPr>
                          <pic:cNvPr id="54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D196017-0FB3-2D40-D4A1-44C4F397DE8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92064" behindDoc="0" locked="0" layoutInCell="1" allowOverlap="1" wp14:anchorId="239841A2" wp14:editId="36D6D35B">
                  <wp:simplePos x="0" y="0"/>
                  <wp:positionH relativeFrom="column">
                    <wp:posOffset>9525</wp:posOffset>
                  </wp:positionH>
                  <wp:positionV relativeFrom="paragraph">
                    <wp:posOffset>0</wp:posOffset>
                  </wp:positionV>
                  <wp:extent cx="28575" cy="38100"/>
                  <wp:effectExtent l="0" t="0" r="9525" b="0"/>
                  <wp:wrapNone/>
                  <wp:docPr id="52040944" name="Рисунок 108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1C7AE09-2702-1A4B-2B15-C86E20DA4A81}"/>
                      </a:ext>
                    </a:extLst>
                  </wp:docPr>
                  <wp:cNvGraphicFramePr/>
                  <a:graphic xmlns:a="http://schemas.openxmlformats.org/drawingml/2006/main">
                    <a:graphicData uri="http://schemas.openxmlformats.org/drawingml/2006/picture">
                      <pic:pic xmlns:pic="http://schemas.openxmlformats.org/drawingml/2006/picture">
                        <pic:nvPicPr>
                          <pic:cNvPr id="54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1C7AE09-2702-1A4B-2B15-C86E20DA4A8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94112" behindDoc="0" locked="0" layoutInCell="1" allowOverlap="1" wp14:anchorId="231A9EF9" wp14:editId="5F860C0F">
                  <wp:simplePos x="0" y="0"/>
                  <wp:positionH relativeFrom="column">
                    <wp:posOffset>0</wp:posOffset>
                  </wp:positionH>
                  <wp:positionV relativeFrom="paragraph">
                    <wp:posOffset>0</wp:posOffset>
                  </wp:positionV>
                  <wp:extent cx="38100" cy="38100"/>
                  <wp:effectExtent l="0" t="0" r="0" b="0"/>
                  <wp:wrapNone/>
                  <wp:docPr id="1059125816" name="Рисунок 108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E075F5E-E11D-78F3-077F-7FEBFD92C009}"/>
                      </a:ext>
                    </a:extLst>
                  </wp:docPr>
                  <wp:cNvGraphicFramePr/>
                  <a:graphic xmlns:a="http://schemas.openxmlformats.org/drawingml/2006/main">
                    <a:graphicData uri="http://schemas.openxmlformats.org/drawingml/2006/picture">
                      <pic:pic xmlns:pic="http://schemas.openxmlformats.org/drawingml/2006/picture">
                        <pic:nvPicPr>
                          <pic:cNvPr id="55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E075F5E-E11D-78F3-077F-7FEBFD92C00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96160" behindDoc="0" locked="0" layoutInCell="1" allowOverlap="1" wp14:anchorId="4F5175FF" wp14:editId="6EA4544E">
                  <wp:simplePos x="0" y="0"/>
                  <wp:positionH relativeFrom="column">
                    <wp:posOffset>0</wp:posOffset>
                  </wp:positionH>
                  <wp:positionV relativeFrom="paragraph">
                    <wp:posOffset>0</wp:posOffset>
                  </wp:positionV>
                  <wp:extent cx="38100" cy="38100"/>
                  <wp:effectExtent l="0" t="0" r="0" b="0"/>
                  <wp:wrapNone/>
                  <wp:docPr id="647346917" name="Рисунок 108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873ED09-353A-4E8B-4F40-D8F826FB9D9E}"/>
                      </a:ext>
                    </a:extLst>
                  </wp:docPr>
                  <wp:cNvGraphicFramePr/>
                  <a:graphic xmlns:a="http://schemas.openxmlformats.org/drawingml/2006/main">
                    <a:graphicData uri="http://schemas.openxmlformats.org/drawingml/2006/picture">
                      <pic:pic xmlns:pic="http://schemas.openxmlformats.org/drawingml/2006/picture">
                        <pic:nvPicPr>
                          <pic:cNvPr id="55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873ED09-353A-4E8B-4F40-D8F826FB9D9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98208" behindDoc="0" locked="0" layoutInCell="1" allowOverlap="1" wp14:anchorId="032892AE" wp14:editId="6AA85A8C">
                  <wp:simplePos x="0" y="0"/>
                  <wp:positionH relativeFrom="column">
                    <wp:posOffset>0</wp:posOffset>
                  </wp:positionH>
                  <wp:positionV relativeFrom="paragraph">
                    <wp:posOffset>0</wp:posOffset>
                  </wp:positionV>
                  <wp:extent cx="38100" cy="38100"/>
                  <wp:effectExtent l="0" t="0" r="0" b="0"/>
                  <wp:wrapNone/>
                  <wp:docPr id="966389147" name="Рисунок 108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1C3CF2D-0BED-37AA-291C-1C641ECD0229}"/>
                      </a:ext>
                    </a:extLst>
                  </wp:docPr>
                  <wp:cNvGraphicFramePr/>
                  <a:graphic xmlns:a="http://schemas.openxmlformats.org/drawingml/2006/main">
                    <a:graphicData uri="http://schemas.openxmlformats.org/drawingml/2006/picture">
                      <pic:pic xmlns:pic="http://schemas.openxmlformats.org/drawingml/2006/picture">
                        <pic:nvPicPr>
                          <pic:cNvPr id="55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1C3CF2D-0BED-37AA-291C-1C641ECD022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00256" behindDoc="0" locked="0" layoutInCell="1" allowOverlap="1" wp14:anchorId="468FC4EC" wp14:editId="47255925">
                  <wp:simplePos x="0" y="0"/>
                  <wp:positionH relativeFrom="column">
                    <wp:posOffset>0</wp:posOffset>
                  </wp:positionH>
                  <wp:positionV relativeFrom="paragraph">
                    <wp:posOffset>0</wp:posOffset>
                  </wp:positionV>
                  <wp:extent cx="38100" cy="38100"/>
                  <wp:effectExtent l="0" t="0" r="0" b="0"/>
                  <wp:wrapNone/>
                  <wp:docPr id="1458702656" name="Рисунок 108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BD57EC5-0783-3454-347B-11206FA801BD}"/>
                      </a:ext>
                    </a:extLst>
                  </wp:docPr>
                  <wp:cNvGraphicFramePr/>
                  <a:graphic xmlns:a="http://schemas.openxmlformats.org/drawingml/2006/main">
                    <a:graphicData uri="http://schemas.openxmlformats.org/drawingml/2006/picture">
                      <pic:pic xmlns:pic="http://schemas.openxmlformats.org/drawingml/2006/picture">
                        <pic:nvPicPr>
                          <pic:cNvPr id="55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BD57EC5-0783-3454-347B-11206FA801B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02304" behindDoc="0" locked="0" layoutInCell="1" allowOverlap="1" wp14:anchorId="148275EB" wp14:editId="1BE5E63D">
                  <wp:simplePos x="0" y="0"/>
                  <wp:positionH relativeFrom="column">
                    <wp:posOffset>9525</wp:posOffset>
                  </wp:positionH>
                  <wp:positionV relativeFrom="paragraph">
                    <wp:posOffset>0</wp:posOffset>
                  </wp:positionV>
                  <wp:extent cx="28575" cy="38100"/>
                  <wp:effectExtent l="0" t="0" r="9525" b="0"/>
                  <wp:wrapNone/>
                  <wp:docPr id="1092759232" name="Рисунок 107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F890344-CC37-29E2-868E-F786BE632F63}"/>
                      </a:ext>
                    </a:extLst>
                  </wp:docPr>
                  <wp:cNvGraphicFramePr/>
                  <a:graphic xmlns:a="http://schemas.openxmlformats.org/drawingml/2006/main">
                    <a:graphicData uri="http://schemas.openxmlformats.org/drawingml/2006/picture">
                      <pic:pic xmlns:pic="http://schemas.openxmlformats.org/drawingml/2006/picture">
                        <pic:nvPicPr>
                          <pic:cNvPr id="55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F890344-CC37-29E2-868E-F786BE632F63}"/>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04352" behindDoc="0" locked="0" layoutInCell="1" allowOverlap="1" wp14:anchorId="6BF27D3A" wp14:editId="15A470C5">
                  <wp:simplePos x="0" y="0"/>
                  <wp:positionH relativeFrom="column">
                    <wp:posOffset>9525</wp:posOffset>
                  </wp:positionH>
                  <wp:positionV relativeFrom="paragraph">
                    <wp:posOffset>0</wp:posOffset>
                  </wp:positionV>
                  <wp:extent cx="28575" cy="38100"/>
                  <wp:effectExtent l="0" t="0" r="9525" b="0"/>
                  <wp:wrapNone/>
                  <wp:docPr id="929716655" name="Рисунок 107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03800DE-EC80-A571-0FE8-A33A80B7912B}"/>
                      </a:ext>
                    </a:extLst>
                  </wp:docPr>
                  <wp:cNvGraphicFramePr/>
                  <a:graphic xmlns:a="http://schemas.openxmlformats.org/drawingml/2006/main">
                    <a:graphicData uri="http://schemas.openxmlformats.org/drawingml/2006/picture">
                      <pic:pic xmlns:pic="http://schemas.openxmlformats.org/drawingml/2006/picture">
                        <pic:nvPicPr>
                          <pic:cNvPr id="55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03800DE-EC80-A571-0FE8-A33A80B7912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06400" behindDoc="0" locked="0" layoutInCell="1" allowOverlap="1" wp14:anchorId="50BB1780" wp14:editId="39D6C4DF">
                  <wp:simplePos x="0" y="0"/>
                  <wp:positionH relativeFrom="column">
                    <wp:posOffset>9525</wp:posOffset>
                  </wp:positionH>
                  <wp:positionV relativeFrom="paragraph">
                    <wp:posOffset>0</wp:posOffset>
                  </wp:positionV>
                  <wp:extent cx="28575" cy="38100"/>
                  <wp:effectExtent l="0" t="0" r="9525" b="0"/>
                  <wp:wrapNone/>
                  <wp:docPr id="1672203774" name="Рисунок 107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6222DED-16BC-363D-07AA-8D50C7DA6769}"/>
                      </a:ext>
                    </a:extLst>
                  </wp:docPr>
                  <wp:cNvGraphicFramePr/>
                  <a:graphic xmlns:a="http://schemas.openxmlformats.org/drawingml/2006/main">
                    <a:graphicData uri="http://schemas.openxmlformats.org/drawingml/2006/picture">
                      <pic:pic xmlns:pic="http://schemas.openxmlformats.org/drawingml/2006/picture">
                        <pic:nvPicPr>
                          <pic:cNvPr id="55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6222DED-16BC-363D-07AA-8D50C7DA676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08448" behindDoc="0" locked="0" layoutInCell="1" allowOverlap="1" wp14:anchorId="3481660A" wp14:editId="0BA384EF">
                  <wp:simplePos x="0" y="0"/>
                  <wp:positionH relativeFrom="column">
                    <wp:posOffset>9525</wp:posOffset>
                  </wp:positionH>
                  <wp:positionV relativeFrom="paragraph">
                    <wp:posOffset>0</wp:posOffset>
                  </wp:positionV>
                  <wp:extent cx="28575" cy="38100"/>
                  <wp:effectExtent l="0" t="0" r="9525" b="0"/>
                  <wp:wrapNone/>
                  <wp:docPr id="1548786320" name="Рисунок 107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6D1791C-89A7-1694-1DFE-2F88A68CCD62}"/>
                      </a:ext>
                    </a:extLst>
                  </wp:docPr>
                  <wp:cNvGraphicFramePr/>
                  <a:graphic xmlns:a="http://schemas.openxmlformats.org/drawingml/2006/main">
                    <a:graphicData uri="http://schemas.openxmlformats.org/drawingml/2006/picture">
                      <pic:pic xmlns:pic="http://schemas.openxmlformats.org/drawingml/2006/picture">
                        <pic:nvPicPr>
                          <pic:cNvPr id="55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6D1791C-89A7-1694-1DFE-2F88A68CCD6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10496" behindDoc="0" locked="0" layoutInCell="1" allowOverlap="1" wp14:anchorId="63344D9F" wp14:editId="0881861D">
                  <wp:simplePos x="0" y="0"/>
                  <wp:positionH relativeFrom="column">
                    <wp:posOffset>0</wp:posOffset>
                  </wp:positionH>
                  <wp:positionV relativeFrom="paragraph">
                    <wp:posOffset>0</wp:posOffset>
                  </wp:positionV>
                  <wp:extent cx="38100" cy="38100"/>
                  <wp:effectExtent l="0" t="0" r="0" b="0"/>
                  <wp:wrapNone/>
                  <wp:docPr id="1031717766" name="Рисунок 107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97F2EF1-5186-5294-9812-18676F96EACB}"/>
                      </a:ext>
                    </a:extLst>
                  </wp:docPr>
                  <wp:cNvGraphicFramePr/>
                  <a:graphic xmlns:a="http://schemas.openxmlformats.org/drawingml/2006/main">
                    <a:graphicData uri="http://schemas.openxmlformats.org/drawingml/2006/picture">
                      <pic:pic xmlns:pic="http://schemas.openxmlformats.org/drawingml/2006/picture">
                        <pic:nvPicPr>
                          <pic:cNvPr id="55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97F2EF1-5186-5294-9812-18676F96EAC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12544" behindDoc="0" locked="0" layoutInCell="1" allowOverlap="1" wp14:anchorId="6892AB3F" wp14:editId="5A095549">
                  <wp:simplePos x="0" y="0"/>
                  <wp:positionH relativeFrom="column">
                    <wp:posOffset>0</wp:posOffset>
                  </wp:positionH>
                  <wp:positionV relativeFrom="paragraph">
                    <wp:posOffset>0</wp:posOffset>
                  </wp:positionV>
                  <wp:extent cx="38100" cy="38100"/>
                  <wp:effectExtent l="0" t="0" r="0" b="0"/>
                  <wp:wrapNone/>
                  <wp:docPr id="460354037" name="Рисунок 107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002D5C9-885D-8D42-D865-9818C7B5005B}"/>
                      </a:ext>
                    </a:extLst>
                  </wp:docPr>
                  <wp:cNvGraphicFramePr/>
                  <a:graphic xmlns:a="http://schemas.openxmlformats.org/drawingml/2006/main">
                    <a:graphicData uri="http://schemas.openxmlformats.org/drawingml/2006/picture">
                      <pic:pic xmlns:pic="http://schemas.openxmlformats.org/drawingml/2006/picture">
                        <pic:nvPicPr>
                          <pic:cNvPr id="55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002D5C9-885D-8D42-D865-9818C7B5005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14592" behindDoc="0" locked="0" layoutInCell="1" allowOverlap="1" wp14:anchorId="5DC06B99" wp14:editId="6F13AF3F">
                  <wp:simplePos x="0" y="0"/>
                  <wp:positionH relativeFrom="column">
                    <wp:posOffset>0</wp:posOffset>
                  </wp:positionH>
                  <wp:positionV relativeFrom="paragraph">
                    <wp:posOffset>0</wp:posOffset>
                  </wp:positionV>
                  <wp:extent cx="38100" cy="38100"/>
                  <wp:effectExtent l="0" t="0" r="0" b="0"/>
                  <wp:wrapNone/>
                  <wp:docPr id="845302146" name="Рисунок 107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87C044B-5628-5D59-0EC1-0EC161C697ED}"/>
                      </a:ext>
                    </a:extLst>
                  </wp:docPr>
                  <wp:cNvGraphicFramePr/>
                  <a:graphic xmlns:a="http://schemas.openxmlformats.org/drawingml/2006/main">
                    <a:graphicData uri="http://schemas.openxmlformats.org/drawingml/2006/picture">
                      <pic:pic xmlns:pic="http://schemas.openxmlformats.org/drawingml/2006/picture">
                        <pic:nvPicPr>
                          <pic:cNvPr id="56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87C044B-5628-5D59-0EC1-0EC161C697E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16640" behindDoc="0" locked="0" layoutInCell="1" allowOverlap="1" wp14:anchorId="39ECB302" wp14:editId="55929F00">
                  <wp:simplePos x="0" y="0"/>
                  <wp:positionH relativeFrom="column">
                    <wp:posOffset>0</wp:posOffset>
                  </wp:positionH>
                  <wp:positionV relativeFrom="paragraph">
                    <wp:posOffset>0</wp:posOffset>
                  </wp:positionV>
                  <wp:extent cx="38100" cy="38100"/>
                  <wp:effectExtent l="0" t="0" r="0" b="0"/>
                  <wp:wrapNone/>
                  <wp:docPr id="445783913" name="Рисунок 107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55D24B7-41C3-2D64-2A81-8B0AEAC47601}"/>
                      </a:ext>
                    </a:extLst>
                  </wp:docPr>
                  <wp:cNvGraphicFramePr/>
                  <a:graphic xmlns:a="http://schemas.openxmlformats.org/drawingml/2006/main">
                    <a:graphicData uri="http://schemas.openxmlformats.org/drawingml/2006/picture">
                      <pic:pic xmlns:pic="http://schemas.openxmlformats.org/drawingml/2006/picture">
                        <pic:nvPicPr>
                          <pic:cNvPr id="56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55D24B7-41C3-2D64-2A81-8B0AEAC4760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18688" behindDoc="0" locked="0" layoutInCell="1" allowOverlap="1" wp14:anchorId="489C392E" wp14:editId="4A1788B2">
                  <wp:simplePos x="0" y="0"/>
                  <wp:positionH relativeFrom="column">
                    <wp:posOffset>9525</wp:posOffset>
                  </wp:positionH>
                  <wp:positionV relativeFrom="paragraph">
                    <wp:posOffset>0</wp:posOffset>
                  </wp:positionV>
                  <wp:extent cx="28575" cy="38100"/>
                  <wp:effectExtent l="0" t="0" r="9525" b="0"/>
                  <wp:wrapNone/>
                  <wp:docPr id="937402913" name="Рисунок 107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AAC50F4-BF1C-3ED8-0F7E-9F1438C7E066}"/>
                      </a:ext>
                    </a:extLst>
                  </wp:docPr>
                  <wp:cNvGraphicFramePr/>
                  <a:graphic xmlns:a="http://schemas.openxmlformats.org/drawingml/2006/main">
                    <a:graphicData uri="http://schemas.openxmlformats.org/drawingml/2006/picture">
                      <pic:pic xmlns:pic="http://schemas.openxmlformats.org/drawingml/2006/picture">
                        <pic:nvPicPr>
                          <pic:cNvPr id="56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AAC50F4-BF1C-3ED8-0F7E-9F1438C7E06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20736" behindDoc="0" locked="0" layoutInCell="1" allowOverlap="1" wp14:anchorId="2C4A714E" wp14:editId="5FA64ECE">
                  <wp:simplePos x="0" y="0"/>
                  <wp:positionH relativeFrom="column">
                    <wp:posOffset>9525</wp:posOffset>
                  </wp:positionH>
                  <wp:positionV relativeFrom="paragraph">
                    <wp:posOffset>0</wp:posOffset>
                  </wp:positionV>
                  <wp:extent cx="28575" cy="38100"/>
                  <wp:effectExtent l="0" t="0" r="9525" b="0"/>
                  <wp:wrapNone/>
                  <wp:docPr id="425064465" name="Рисунок 107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CF6E1A3-3AF1-B38F-25CA-E5C215768CE7}"/>
                      </a:ext>
                    </a:extLst>
                  </wp:docPr>
                  <wp:cNvGraphicFramePr/>
                  <a:graphic xmlns:a="http://schemas.openxmlformats.org/drawingml/2006/main">
                    <a:graphicData uri="http://schemas.openxmlformats.org/drawingml/2006/picture">
                      <pic:pic xmlns:pic="http://schemas.openxmlformats.org/drawingml/2006/picture">
                        <pic:nvPicPr>
                          <pic:cNvPr id="56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CF6E1A3-3AF1-B38F-25CA-E5C215768CE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22784" behindDoc="0" locked="0" layoutInCell="1" allowOverlap="1" wp14:anchorId="3EE97DC6" wp14:editId="2EB15B42">
                  <wp:simplePos x="0" y="0"/>
                  <wp:positionH relativeFrom="column">
                    <wp:posOffset>9525</wp:posOffset>
                  </wp:positionH>
                  <wp:positionV relativeFrom="paragraph">
                    <wp:posOffset>0</wp:posOffset>
                  </wp:positionV>
                  <wp:extent cx="28575" cy="38100"/>
                  <wp:effectExtent l="0" t="0" r="9525" b="0"/>
                  <wp:wrapNone/>
                  <wp:docPr id="1502480829" name="Рисунок 106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CDB728-3389-28AB-9300-A12D3745E1AA}"/>
                      </a:ext>
                    </a:extLst>
                  </wp:docPr>
                  <wp:cNvGraphicFramePr/>
                  <a:graphic xmlns:a="http://schemas.openxmlformats.org/drawingml/2006/main">
                    <a:graphicData uri="http://schemas.openxmlformats.org/drawingml/2006/picture">
                      <pic:pic xmlns:pic="http://schemas.openxmlformats.org/drawingml/2006/picture">
                        <pic:nvPicPr>
                          <pic:cNvPr id="56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CDB728-3389-28AB-9300-A12D3745E1A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24832" behindDoc="0" locked="0" layoutInCell="1" allowOverlap="1" wp14:anchorId="1E8AF6DD" wp14:editId="77E6A3E7">
                  <wp:simplePos x="0" y="0"/>
                  <wp:positionH relativeFrom="column">
                    <wp:posOffset>9525</wp:posOffset>
                  </wp:positionH>
                  <wp:positionV relativeFrom="paragraph">
                    <wp:posOffset>0</wp:posOffset>
                  </wp:positionV>
                  <wp:extent cx="28575" cy="38100"/>
                  <wp:effectExtent l="0" t="0" r="9525" b="0"/>
                  <wp:wrapNone/>
                  <wp:docPr id="664549033" name="Рисунок 106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CEC581C-1B21-60C0-A6AF-3651AD102D7D}"/>
                      </a:ext>
                    </a:extLst>
                  </wp:docPr>
                  <wp:cNvGraphicFramePr/>
                  <a:graphic xmlns:a="http://schemas.openxmlformats.org/drawingml/2006/main">
                    <a:graphicData uri="http://schemas.openxmlformats.org/drawingml/2006/picture">
                      <pic:pic xmlns:pic="http://schemas.openxmlformats.org/drawingml/2006/picture">
                        <pic:nvPicPr>
                          <pic:cNvPr id="56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CEC581C-1B21-60C0-A6AF-3651AD102D7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26880" behindDoc="0" locked="0" layoutInCell="1" allowOverlap="1" wp14:anchorId="542D3F45" wp14:editId="15B48576">
                  <wp:simplePos x="0" y="0"/>
                  <wp:positionH relativeFrom="column">
                    <wp:posOffset>0</wp:posOffset>
                  </wp:positionH>
                  <wp:positionV relativeFrom="paragraph">
                    <wp:posOffset>0</wp:posOffset>
                  </wp:positionV>
                  <wp:extent cx="38100" cy="38100"/>
                  <wp:effectExtent l="0" t="0" r="0" b="0"/>
                  <wp:wrapNone/>
                  <wp:docPr id="1490767330" name="Рисунок 106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CD6196F-834E-BC86-AC65-54B97E02F7B4}"/>
                      </a:ext>
                    </a:extLst>
                  </wp:docPr>
                  <wp:cNvGraphicFramePr/>
                  <a:graphic xmlns:a="http://schemas.openxmlformats.org/drawingml/2006/main">
                    <a:graphicData uri="http://schemas.openxmlformats.org/drawingml/2006/picture">
                      <pic:pic xmlns:pic="http://schemas.openxmlformats.org/drawingml/2006/picture">
                        <pic:nvPicPr>
                          <pic:cNvPr id="56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CD6196F-834E-BC86-AC65-54B97E02F7B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28928" behindDoc="0" locked="0" layoutInCell="1" allowOverlap="1" wp14:anchorId="66E122BD" wp14:editId="267316B5">
                  <wp:simplePos x="0" y="0"/>
                  <wp:positionH relativeFrom="column">
                    <wp:posOffset>0</wp:posOffset>
                  </wp:positionH>
                  <wp:positionV relativeFrom="paragraph">
                    <wp:posOffset>0</wp:posOffset>
                  </wp:positionV>
                  <wp:extent cx="38100" cy="38100"/>
                  <wp:effectExtent l="0" t="0" r="0" b="0"/>
                  <wp:wrapNone/>
                  <wp:docPr id="933501717" name="Рисунок 106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F2095AC-A989-BF5A-47CC-E3286C7ED144}"/>
                      </a:ext>
                    </a:extLst>
                  </wp:docPr>
                  <wp:cNvGraphicFramePr/>
                  <a:graphic xmlns:a="http://schemas.openxmlformats.org/drawingml/2006/main">
                    <a:graphicData uri="http://schemas.openxmlformats.org/drawingml/2006/picture">
                      <pic:pic xmlns:pic="http://schemas.openxmlformats.org/drawingml/2006/picture">
                        <pic:nvPicPr>
                          <pic:cNvPr id="56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F2095AC-A989-BF5A-47CC-E3286C7ED14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30976" behindDoc="0" locked="0" layoutInCell="1" allowOverlap="1" wp14:anchorId="65FEA358" wp14:editId="76C1018B">
                  <wp:simplePos x="0" y="0"/>
                  <wp:positionH relativeFrom="column">
                    <wp:posOffset>0</wp:posOffset>
                  </wp:positionH>
                  <wp:positionV relativeFrom="paragraph">
                    <wp:posOffset>0</wp:posOffset>
                  </wp:positionV>
                  <wp:extent cx="38100" cy="38100"/>
                  <wp:effectExtent l="0" t="0" r="0" b="0"/>
                  <wp:wrapNone/>
                  <wp:docPr id="249429353" name="Рисунок 106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678369F-BFF7-E7FD-C7F9-AD8C93B25358}"/>
                      </a:ext>
                    </a:extLst>
                  </wp:docPr>
                  <wp:cNvGraphicFramePr/>
                  <a:graphic xmlns:a="http://schemas.openxmlformats.org/drawingml/2006/main">
                    <a:graphicData uri="http://schemas.openxmlformats.org/drawingml/2006/picture">
                      <pic:pic xmlns:pic="http://schemas.openxmlformats.org/drawingml/2006/picture">
                        <pic:nvPicPr>
                          <pic:cNvPr id="56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678369F-BFF7-E7FD-C7F9-AD8C93B2535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33024" behindDoc="0" locked="0" layoutInCell="1" allowOverlap="1" wp14:anchorId="74CD5C61" wp14:editId="76A7CA95">
                  <wp:simplePos x="0" y="0"/>
                  <wp:positionH relativeFrom="column">
                    <wp:posOffset>0</wp:posOffset>
                  </wp:positionH>
                  <wp:positionV relativeFrom="paragraph">
                    <wp:posOffset>0</wp:posOffset>
                  </wp:positionV>
                  <wp:extent cx="38100" cy="38100"/>
                  <wp:effectExtent l="0" t="0" r="0" b="0"/>
                  <wp:wrapNone/>
                  <wp:docPr id="981432696" name="Рисунок 106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6EFB19D-E2D6-58AC-4FA5-8CE42EDD9524}"/>
                      </a:ext>
                    </a:extLst>
                  </wp:docPr>
                  <wp:cNvGraphicFramePr/>
                  <a:graphic xmlns:a="http://schemas.openxmlformats.org/drawingml/2006/main">
                    <a:graphicData uri="http://schemas.openxmlformats.org/drawingml/2006/picture">
                      <pic:pic xmlns:pic="http://schemas.openxmlformats.org/drawingml/2006/picture">
                        <pic:nvPicPr>
                          <pic:cNvPr id="56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6EFB19D-E2D6-58AC-4FA5-8CE42EDD952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35072" behindDoc="0" locked="0" layoutInCell="1" allowOverlap="1" wp14:anchorId="055DE748" wp14:editId="4A40BE47">
                  <wp:simplePos x="0" y="0"/>
                  <wp:positionH relativeFrom="column">
                    <wp:posOffset>9525</wp:posOffset>
                  </wp:positionH>
                  <wp:positionV relativeFrom="paragraph">
                    <wp:posOffset>0</wp:posOffset>
                  </wp:positionV>
                  <wp:extent cx="28575" cy="38100"/>
                  <wp:effectExtent l="0" t="0" r="9525" b="0"/>
                  <wp:wrapNone/>
                  <wp:docPr id="1034309198" name="Рисунок 106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4330F63-DD97-200A-9EC0-F3699BE0071B}"/>
                      </a:ext>
                    </a:extLst>
                  </wp:docPr>
                  <wp:cNvGraphicFramePr/>
                  <a:graphic xmlns:a="http://schemas.openxmlformats.org/drawingml/2006/main">
                    <a:graphicData uri="http://schemas.openxmlformats.org/drawingml/2006/picture">
                      <pic:pic xmlns:pic="http://schemas.openxmlformats.org/drawingml/2006/picture">
                        <pic:nvPicPr>
                          <pic:cNvPr id="57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4330F63-DD97-200A-9EC0-F3699BE0071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37120" behindDoc="0" locked="0" layoutInCell="1" allowOverlap="1" wp14:anchorId="7E7E7A50" wp14:editId="7FC2A359">
                  <wp:simplePos x="0" y="0"/>
                  <wp:positionH relativeFrom="column">
                    <wp:posOffset>9525</wp:posOffset>
                  </wp:positionH>
                  <wp:positionV relativeFrom="paragraph">
                    <wp:posOffset>0</wp:posOffset>
                  </wp:positionV>
                  <wp:extent cx="28575" cy="38100"/>
                  <wp:effectExtent l="0" t="0" r="9525" b="0"/>
                  <wp:wrapNone/>
                  <wp:docPr id="1380199100" name="Рисунок 106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F8770AA-5990-EBBE-33B4-976B5FA80F29}"/>
                      </a:ext>
                    </a:extLst>
                  </wp:docPr>
                  <wp:cNvGraphicFramePr/>
                  <a:graphic xmlns:a="http://schemas.openxmlformats.org/drawingml/2006/main">
                    <a:graphicData uri="http://schemas.openxmlformats.org/drawingml/2006/picture">
                      <pic:pic xmlns:pic="http://schemas.openxmlformats.org/drawingml/2006/picture">
                        <pic:nvPicPr>
                          <pic:cNvPr id="57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F8770AA-5990-EBBE-33B4-976B5FA80F2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39168" behindDoc="0" locked="0" layoutInCell="1" allowOverlap="1" wp14:anchorId="55274200" wp14:editId="486A32EA">
                  <wp:simplePos x="0" y="0"/>
                  <wp:positionH relativeFrom="column">
                    <wp:posOffset>9525</wp:posOffset>
                  </wp:positionH>
                  <wp:positionV relativeFrom="paragraph">
                    <wp:posOffset>0</wp:posOffset>
                  </wp:positionV>
                  <wp:extent cx="28575" cy="38100"/>
                  <wp:effectExtent l="0" t="0" r="9525" b="0"/>
                  <wp:wrapNone/>
                  <wp:docPr id="1039471306" name="Рисунок 106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034AC58-6A31-8D20-8315-A748ECEED4B1}"/>
                      </a:ext>
                    </a:extLst>
                  </wp:docPr>
                  <wp:cNvGraphicFramePr/>
                  <a:graphic xmlns:a="http://schemas.openxmlformats.org/drawingml/2006/main">
                    <a:graphicData uri="http://schemas.openxmlformats.org/drawingml/2006/picture">
                      <pic:pic xmlns:pic="http://schemas.openxmlformats.org/drawingml/2006/picture">
                        <pic:nvPicPr>
                          <pic:cNvPr id="57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034AC58-6A31-8D20-8315-A748ECEED4B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41216" behindDoc="0" locked="0" layoutInCell="1" allowOverlap="1" wp14:anchorId="5E1BEC6A" wp14:editId="7435C08B">
                  <wp:simplePos x="0" y="0"/>
                  <wp:positionH relativeFrom="column">
                    <wp:posOffset>9525</wp:posOffset>
                  </wp:positionH>
                  <wp:positionV relativeFrom="paragraph">
                    <wp:posOffset>0</wp:posOffset>
                  </wp:positionV>
                  <wp:extent cx="28575" cy="38100"/>
                  <wp:effectExtent l="0" t="0" r="9525" b="0"/>
                  <wp:wrapNone/>
                  <wp:docPr id="756632518" name="Рисунок 106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7D85AA0-847D-3F6F-9CF7-246F1C0496ED}"/>
                      </a:ext>
                    </a:extLst>
                  </wp:docPr>
                  <wp:cNvGraphicFramePr/>
                  <a:graphic xmlns:a="http://schemas.openxmlformats.org/drawingml/2006/main">
                    <a:graphicData uri="http://schemas.openxmlformats.org/drawingml/2006/picture">
                      <pic:pic xmlns:pic="http://schemas.openxmlformats.org/drawingml/2006/picture">
                        <pic:nvPicPr>
                          <pic:cNvPr id="57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7D85AA0-847D-3F6F-9CF7-246F1C0496E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43264" behindDoc="0" locked="0" layoutInCell="1" allowOverlap="1" wp14:anchorId="7049865B" wp14:editId="4C2353C7">
                  <wp:simplePos x="0" y="0"/>
                  <wp:positionH relativeFrom="column">
                    <wp:posOffset>0</wp:posOffset>
                  </wp:positionH>
                  <wp:positionV relativeFrom="paragraph">
                    <wp:posOffset>0</wp:posOffset>
                  </wp:positionV>
                  <wp:extent cx="38100" cy="38100"/>
                  <wp:effectExtent l="0" t="0" r="0" b="0"/>
                  <wp:wrapNone/>
                  <wp:docPr id="444498225" name="Рисунок 105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B90E649-5CD2-CCE6-64F3-10D03BD0E9C0}"/>
                      </a:ext>
                    </a:extLst>
                  </wp:docPr>
                  <wp:cNvGraphicFramePr/>
                  <a:graphic xmlns:a="http://schemas.openxmlformats.org/drawingml/2006/main">
                    <a:graphicData uri="http://schemas.openxmlformats.org/drawingml/2006/picture">
                      <pic:pic xmlns:pic="http://schemas.openxmlformats.org/drawingml/2006/picture">
                        <pic:nvPicPr>
                          <pic:cNvPr id="57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B90E649-5CD2-CCE6-64F3-10D03BD0E9C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45312" behindDoc="0" locked="0" layoutInCell="1" allowOverlap="1" wp14:anchorId="4FB447D2" wp14:editId="784D7094">
                  <wp:simplePos x="0" y="0"/>
                  <wp:positionH relativeFrom="column">
                    <wp:posOffset>0</wp:posOffset>
                  </wp:positionH>
                  <wp:positionV relativeFrom="paragraph">
                    <wp:posOffset>0</wp:posOffset>
                  </wp:positionV>
                  <wp:extent cx="38100" cy="38100"/>
                  <wp:effectExtent l="0" t="0" r="0" b="0"/>
                  <wp:wrapNone/>
                  <wp:docPr id="860801093" name="Рисунок 105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864C3B4-2E4D-DC71-07E1-8852A8B3D43A}"/>
                      </a:ext>
                    </a:extLst>
                  </wp:docPr>
                  <wp:cNvGraphicFramePr/>
                  <a:graphic xmlns:a="http://schemas.openxmlformats.org/drawingml/2006/main">
                    <a:graphicData uri="http://schemas.openxmlformats.org/drawingml/2006/picture">
                      <pic:pic xmlns:pic="http://schemas.openxmlformats.org/drawingml/2006/picture">
                        <pic:nvPicPr>
                          <pic:cNvPr id="57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864C3B4-2E4D-DC71-07E1-8852A8B3D43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47360" behindDoc="0" locked="0" layoutInCell="1" allowOverlap="1" wp14:anchorId="52341962" wp14:editId="6311D58E">
                  <wp:simplePos x="0" y="0"/>
                  <wp:positionH relativeFrom="column">
                    <wp:posOffset>0</wp:posOffset>
                  </wp:positionH>
                  <wp:positionV relativeFrom="paragraph">
                    <wp:posOffset>0</wp:posOffset>
                  </wp:positionV>
                  <wp:extent cx="38100" cy="38100"/>
                  <wp:effectExtent l="0" t="0" r="0" b="0"/>
                  <wp:wrapNone/>
                  <wp:docPr id="1708401426" name="Рисунок 105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9838E7F-6DDF-E115-98FC-D81FA31D548E}"/>
                      </a:ext>
                    </a:extLst>
                  </wp:docPr>
                  <wp:cNvGraphicFramePr/>
                  <a:graphic xmlns:a="http://schemas.openxmlformats.org/drawingml/2006/main">
                    <a:graphicData uri="http://schemas.openxmlformats.org/drawingml/2006/picture">
                      <pic:pic xmlns:pic="http://schemas.openxmlformats.org/drawingml/2006/picture">
                        <pic:nvPicPr>
                          <pic:cNvPr id="57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9838E7F-6DDF-E115-98FC-D81FA31D548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49408" behindDoc="0" locked="0" layoutInCell="1" allowOverlap="1" wp14:anchorId="33BE9321" wp14:editId="4F15CF49">
                  <wp:simplePos x="0" y="0"/>
                  <wp:positionH relativeFrom="column">
                    <wp:posOffset>0</wp:posOffset>
                  </wp:positionH>
                  <wp:positionV relativeFrom="paragraph">
                    <wp:posOffset>0</wp:posOffset>
                  </wp:positionV>
                  <wp:extent cx="38100" cy="38100"/>
                  <wp:effectExtent l="0" t="0" r="0" b="0"/>
                  <wp:wrapNone/>
                  <wp:docPr id="848820300" name="Рисунок 105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A62BB68-90E0-860A-1AF8-F51E7F625E1E}"/>
                      </a:ext>
                    </a:extLst>
                  </wp:docPr>
                  <wp:cNvGraphicFramePr/>
                  <a:graphic xmlns:a="http://schemas.openxmlformats.org/drawingml/2006/main">
                    <a:graphicData uri="http://schemas.openxmlformats.org/drawingml/2006/picture">
                      <pic:pic xmlns:pic="http://schemas.openxmlformats.org/drawingml/2006/picture">
                        <pic:nvPicPr>
                          <pic:cNvPr id="57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A62BB68-90E0-860A-1AF8-F51E7F625E1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16992" behindDoc="0" locked="0" layoutInCell="1" allowOverlap="1" wp14:anchorId="311F1A41" wp14:editId="3D5E9651">
                  <wp:simplePos x="0" y="0"/>
                  <wp:positionH relativeFrom="column">
                    <wp:posOffset>9525</wp:posOffset>
                  </wp:positionH>
                  <wp:positionV relativeFrom="paragraph">
                    <wp:posOffset>0</wp:posOffset>
                  </wp:positionV>
                  <wp:extent cx="38100" cy="38100"/>
                  <wp:effectExtent l="0" t="0" r="0" b="0"/>
                  <wp:wrapNone/>
                  <wp:docPr id="1550034571" name="Рисунок 105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626A566-D93B-2B7A-5F2B-4C391251C1B0}"/>
                      </a:ext>
                    </a:extLst>
                  </wp:docPr>
                  <wp:cNvGraphicFramePr/>
                  <a:graphic xmlns:a="http://schemas.openxmlformats.org/drawingml/2006/main">
                    <a:graphicData uri="http://schemas.openxmlformats.org/drawingml/2006/picture">
                      <pic:pic xmlns:pic="http://schemas.openxmlformats.org/drawingml/2006/picture">
                        <pic:nvPicPr>
                          <pic:cNvPr id="15917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626A566-D93B-2B7A-5F2B-4C391251C1B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19040" behindDoc="0" locked="0" layoutInCell="1" allowOverlap="1" wp14:anchorId="113EEB1C" wp14:editId="4BA839CF">
                  <wp:simplePos x="0" y="0"/>
                  <wp:positionH relativeFrom="column">
                    <wp:posOffset>9525</wp:posOffset>
                  </wp:positionH>
                  <wp:positionV relativeFrom="paragraph">
                    <wp:posOffset>0</wp:posOffset>
                  </wp:positionV>
                  <wp:extent cx="38100" cy="38100"/>
                  <wp:effectExtent l="0" t="0" r="0" b="0"/>
                  <wp:wrapNone/>
                  <wp:docPr id="1510556773" name="Рисунок 105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31BCEE4-C393-A027-E310-61AD79139C04}"/>
                      </a:ext>
                    </a:extLst>
                  </wp:docPr>
                  <wp:cNvGraphicFramePr/>
                  <a:graphic xmlns:a="http://schemas.openxmlformats.org/drawingml/2006/main">
                    <a:graphicData uri="http://schemas.openxmlformats.org/drawingml/2006/picture">
                      <pic:pic xmlns:pic="http://schemas.openxmlformats.org/drawingml/2006/picture">
                        <pic:nvPicPr>
                          <pic:cNvPr id="15917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31BCEE4-C393-A027-E310-61AD79139C0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21088" behindDoc="0" locked="0" layoutInCell="1" allowOverlap="1" wp14:anchorId="35CE4D31" wp14:editId="558A4C0C">
                  <wp:simplePos x="0" y="0"/>
                  <wp:positionH relativeFrom="column">
                    <wp:posOffset>9525</wp:posOffset>
                  </wp:positionH>
                  <wp:positionV relativeFrom="paragraph">
                    <wp:posOffset>0</wp:posOffset>
                  </wp:positionV>
                  <wp:extent cx="38100" cy="38100"/>
                  <wp:effectExtent l="0" t="0" r="0" b="0"/>
                  <wp:wrapNone/>
                  <wp:docPr id="1099853290" name="Рисунок 105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2467055-57A5-7062-0842-24E60BB595FA}"/>
                      </a:ext>
                    </a:extLst>
                  </wp:docPr>
                  <wp:cNvGraphicFramePr/>
                  <a:graphic xmlns:a="http://schemas.openxmlformats.org/drawingml/2006/main">
                    <a:graphicData uri="http://schemas.openxmlformats.org/drawingml/2006/picture">
                      <pic:pic xmlns:pic="http://schemas.openxmlformats.org/drawingml/2006/picture">
                        <pic:nvPicPr>
                          <pic:cNvPr id="15917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2467055-57A5-7062-0842-24E60BB595F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23136" behindDoc="0" locked="0" layoutInCell="1" allowOverlap="1" wp14:anchorId="4674173C" wp14:editId="1DCAE9A8">
                  <wp:simplePos x="0" y="0"/>
                  <wp:positionH relativeFrom="column">
                    <wp:posOffset>9525</wp:posOffset>
                  </wp:positionH>
                  <wp:positionV relativeFrom="paragraph">
                    <wp:posOffset>0</wp:posOffset>
                  </wp:positionV>
                  <wp:extent cx="38100" cy="38100"/>
                  <wp:effectExtent l="0" t="0" r="0" b="0"/>
                  <wp:wrapNone/>
                  <wp:docPr id="46088295" name="Рисунок 105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8E99F3A-6FA5-21ED-67CD-AC8F0D744743}"/>
                      </a:ext>
                    </a:extLst>
                  </wp:docPr>
                  <wp:cNvGraphicFramePr/>
                  <a:graphic xmlns:a="http://schemas.openxmlformats.org/drawingml/2006/main">
                    <a:graphicData uri="http://schemas.openxmlformats.org/drawingml/2006/picture">
                      <pic:pic xmlns:pic="http://schemas.openxmlformats.org/drawingml/2006/picture">
                        <pic:nvPicPr>
                          <pic:cNvPr id="15917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8E99F3A-6FA5-21ED-67CD-AC8F0D74474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25184" behindDoc="0" locked="0" layoutInCell="1" allowOverlap="1" wp14:anchorId="6EAC28BE" wp14:editId="40BA53FE">
                  <wp:simplePos x="0" y="0"/>
                  <wp:positionH relativeFrom="column">
                    <wp:posOffset>0</wp:posOffset>
                  </wp:positionH>
                  <wp:positionV relativeFrom="paragraph">
                    <wp:posOffset>0</wp:posOffset>
                  </wp:positionV>
                  <wp:extent cx="38100" cy="38100"/>
                  <wp:effectExtent l="0" t="0" r="0" b="0"/>
                  <wp:wrapNone/>
                  <wp:docPr id="1705221196" name="Рисунок 105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2DEC307-F323-600C-A778-FE96C2746CB1}"/>
                      </a:ext>
                    </a:extLst>
                  </wp:docPr>
                  <wp:cNvGraphicFramePr/>
                  <a:graphic xmlns:a="http://schemas.openxmlformats.org/drawingml/2006/main">
                    <a:graphicData uri="http://schemas.openxmlformats.org/drawingml/2006/picture">
                      <pic:pic xmlns:pic="http://schemas.openxmlformats.org/drawingml/2006/picture">
                        <pic:nvPicPr>
                          <pic:cNvPr id="15917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2DEC307-F323-600C-A778-FE96C2746C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27232" behindDoc="0" locked="0" layoutInCell="1" allowOverlap="1" wp14:anchorId="5DA3F9F5" wp14:editId="35314B63">
                  <wp:simplePos x="0" y="0"/>
                  <wp:positionH relativeFrom="column">
                    <wp:posOffset>0</wp:posOffset>
                  </wp:positionH>
                  <wp:positionV relativeFrom="paragraph">
                    <wp:posOffset>0</wp:posOffset>
                  </wp:positionV>
                  <wp:extent cx="38100" cy="38100"/>
                  <wp:effectExtent l="0" t="0" r="0" b="0"/>
                  <wp:wrapNone/>
                  <wp:docPr id="106255737" name="Рисунок 105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5CF20FA-B309-E061-069F-F2FB39D1B96D}"/>
                      </a:ext>
                    </a:extLst>
                  </wp:docPr>
                  <wp:cNvGraphicFramePr/>
                  <a:graphic xmlns:a="http://schemas.openxmlformats.org/drawingml/2006/main">
                    <a:graphicData uri="http://schemas.openxmlformats.org/drawingml/2006/picture">
                      <pic:pic xmlns:pic="http://schemas.openxmlformats.org/drawingml/2006/picture">
                        <pic:nvPicPr>
                          <pic:cNvPr id="15918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5CF20FA-B309-E061-069F-F2FB39D1B96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29280" behindDoc="0" locked="0" layoutInCell="1" allowOverlap="1" wp14:anchorId="76B90C6F" wp14:editId="0EDA43B0">
                  <wp:simplePos x="0" y="0"/>
                  <wp:positionH relativeFrom="column">
                    <wp:posOffset>0</wp:posOffset>
                  </wp:positionH>
                  <wp:positionV relativeFrom="paragraph">
                    <wp:posOffset>0</wp:posOffset>
                  </wp:positionV>
                  <wp:extent cx="38100" cy="38100"/>
                  <wp:effectExtent l="0" t="0" r="0" b="0"/>
                  <wp:wrapNone/>
                  <wp:docPr id="532529229" name="Рисунок 104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14A7795-6700-0B7C-B415-C83D12A579D9}"/>
                      </a:ext>
                    </a:extLst>
                  </wp:docPr>
                  <wp:cNvGraphicFramePr/>
                  <a:graphic xmlns:a="http://schemas.openxmlformats.org/drawingml/2006/main">
                    <a:graphicData uri="http://schemas.openxmlformats.org/drawingml/2006/picture">
                      <pic:pic xmlns:pic="http://schemas.openxmlformats.org/drawingml/2006/picture">
                        <pic:nvPicPr>
                          <pic:cNvPr id="15918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14A7795-6700-0B7C-B415-C83D12A579D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31328" behindDoc="0" locked="0" layoutInCell="1" allowOverlap="1" wp14:anchorId="341EF5C3" wp14:editId="0DA9E420">
                  <wp:simplePos x="0" y="0"/>
                  <wp:positionH relativeFrom="column">
                    <wp:posOffset>0</wp:posOffset>
                  </wp:positionH>
                  <wp:positionV relativeFrom="paragraph">
                    <wp:posOffset>0</wp:posOffset>
                  </wp:positionV>
                  <wp:extent cx="38100" cy="38100"/>
                  <wp:effectExtent l="0" t="0" r="0" b="0"/>
                  <wp:wrapNone/>
                  <wp:docPr id="825854138" name="Рисунок 104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C817DD8-AD2E-FCFE-0636-69C1530F9F51}"/>
                      </a:ext>
                    </a:extLst>
                  </wp:docPr>
                  <wp:cNvGraphicFramePr/>
                  <a:graphic xmlns:a="http://schemas.openxmlformats.org/drawingml/2006/main">
                    <a:graphicData uri="http://schemas.openxmlformats.org/drawingml/2006/picture">
                      <pic:pic xmlns:pic="http://schemas.openxmlformats.org/drawingml/2006/picture">
                        <pic:nvPicPr>
                          <pic:cNvPr id="15918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C817DD8-AD2E-FCFE-0636-69C1530F9F5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33376" behindDoc="0" locked="0" layoutInCell="1" allowOverlap="1" wp14:anchorId="22C701FF" wp14:editId="717045D7">
                  <wp:simplePos x="0" y="0"/>
                  <wp:positionH relativeFrom="column">
                    <wp:posOffset>9525</wp:posOffset>
                  </wp:positionH>
                  <wp:positionV relativeFrom="paragraph">
                    <wp:posOffset>0</wp:posOffset>
                  </wp:positionV>
                  <wp:extent cx="38100" cy="38100"/>
                  <wp:effectExtent l="0" t="0" r="0" b="0"/>
                  <wp:wrapNone/>
                  <wp:docPr id="1215854257" name="Рисунок 104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88C0A2C-45C3-6D65-584D-B4F3086DE5E4}"/>
                      </a:ext>
                    </a:extLst>
                  </wp:docPr>
                  <wp:cNvGraphicFramePr/>
                  <a:graphic xmlns:a="http://schemas.openxmlformats.org/drawingml/2006/main">
                    <a:graphicData uri="http://schemas.openxmlformats.org/drawingml/2006/picture">
                      <pic:pic xmlns:pic="http://schemas.openxmlformats.org/drawingml/2006/picture">
                        <pic:nvPicPr>
                          <pic:cNvPr id="15918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88C0A2C-45C3-6D65-584D-B4F3086DE5E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35424" behindDoc="0" locked="0" layoutInCell="1" allowOverlap="1" wp14:anchorId="47A46A67" wp14:editId="41574140">
                  <wp:simplePos x="0" y="0"/>
                  <wp:positionH relativeFrom="column">
                    <wp:posOffset>9525</wp:posOffset>
                  </wp:positionH>
                  <wp:positionV relativeFrom="paragraph">
                    <wp:posOffset>0</wp:posOffset>
                  </wp:positionV>
                  <wp:extent cx="38100" cy="38100"/>
                  <wp:effectExtent l="0" t="0" r="0" b="0"/>
                  <wp:wrapNone/>
                  <wp:docPr id="99732928" name="Рисунок 104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53A12FC-AB51-86EB-E28F-49BBC3C58995}"/>
                      </a:ext>
                    </a:extLst>
                  </wp:docPr>
                  <wp:cNvGraphicFramePr/>
                  <a:graphic xmlns:a="http://schemas.openxmlformats.org/drawingml/2006/main">
                    <a:graphicData uri="http://schemas.openxmlformats.org/drawingml/2006/picture">
                      <pic:pic xmlns:pic="http://schemas.openxmlformats.org/drawingml/2006/picture">
                        <pic:nvPicPr>
                          <pic:cNvPr id="15918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53A12FC-AB51-86EB-E28F-49BBC3C5899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37472" behindDoc="0" locked="0" layoutInCell="1" allowOverlap="1" wp14:anchorId="0992D84C" wp14:editId="6E756EA0">
                  <wp:simplePos x="0" y="0"/>
                  <wp:positionH relativeFrom="column">
                    <wp:posOffset>9525</wp:posOffset>
                  </wp:positionH>
                  <wp:positionV relativeFrom="paragraph">
                    <wp:posOffset>0</wp:posOffset>
                  </wp:positionV>
                  <wp:extent cx="38100" cy="38100"/>
                  <wp:effectExtent l="0" t="0" r="0" b="0"/>
                  <wp:wrapNone/>
                  <wp:docPr id="1506239728" name="Рисунок 104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AFA4764-30FE-BEB3-4EB4-7A920C50BF11}"/>
                      </a:ext>
                    </a:extLst>
                  </wp:docPr>
                  <wp:cNvGraphicFramePr/>
                  <a:graphic xmlns:a="http://schemas.openxmlformats.org/drawingml/2006/main">
                    <a:graphicData uri="http://schemas.openxmlformats.org/drawingml/2006/picture">
                      <pic:pic xmlns:pic="http://schemas.openxmlformats.org/drawingml/2006/picture">
                        <pic:nvPicPr>
                          <pic:cNvPr id="15918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AFA4764-30FE-BEB3-4EB4-7A920C50BF1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39520" behindDoc="0" locked="0" layoutInCell="1" allowOverlap="1" wp14:anchorId="61809E25" wp14:editId="5BA536CB">
                  <wp:simplePos x="0" y="0"/>
                  <wp:positionH relativeFrom="column">
                    <wp:posOffset>9525</wp:posOffset>
                  </wp:positionH>
                  <wp:positionV relativeFrom="paragraph">
                    <wp:posOffset>0</wp:posOffset>
                  </wp:positionV>
                  <wp:extent cx="38100" cy="38100"/>
                  <wp:effectExtent l="0" t="0" r="0" b="0"/>
                  <wp:wrapNone/>
                  <wp:docPr id="1707072170" name="Рисунок 104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6CD7DCE-6179-88EF-A0E8-8522D9B65340}"/>
                      </a:ext>
                    </a:extLst>
                  </wp:docPr>
                  <wp:cNvGraphicFramePr/>
                  <a:graphic xmlns:a="http://schemas.openxmlformats.org/drawingml/2006/main">
                    <a:graphicData uri="http://schemas.openxmlformats.org/drawingml/2006/picture">
                      <pic:pic xmlns:pic="http://schemas.openxmlformats.org/drawingml/2006/picture">
                        <pic:nvPicPr>
                          <pic:cNvPr id="15918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6CD7DCE-6179-88EF-A0E8-8522D9B6534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41568" behindDoc="0" locked="0" layoutInCell="1" allowOverlap="1" wp14:anchorId="1E3FD6AC" wp14:editId="4DFB5A30">
                  <wp:simplePos x="0" y="0"/>
                  <wp:positionH relativeFrom="column">
                    <wp:posOffset>0</wp:posOffset>
                  </wp:positionH>
                  <wp:positionV relativeFrom="paragraph">
                    <wp:posOffset>0</wp:posOffset>
                  </wp:positionV>
                  <wp:extent cx="38100" cy="38100"/>
                  <wp:effectExtent l="0" t="0" r="0" b="0"/>
                  <wp:wrapNone/>
                  <wp:docPr id="472181935" name="Рисунок 104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90B46AB-4876-4B7C-42E7-1C55D33FF221}"/>
                      </a:ext>
                    </a:extLst>
                  </wp:docPr>
                  <wp:cNvGraphicFramePr/>
                  <a:graphic xmlns:a="http://schemas.openxmlformats.org/drawingml/2006/main">
                    <a:graphicData uri="http://schemas.openxmlformats.org/drawingml/2006/picture">
                      <pic:pic xmlns:pic="http://schemas.openxmlformats.org/drawingml/2006/picture">
                        <pic:nvPicPr>
                          <pic:cNvPr id="15918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90B46AB-4876-4B7C-42E7-1C55D33FF22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43616" behindDoc="0" locked="0" layoutInCell="1" allowOverlap="1" wp14:anchorId="121B472C" wp14:editId="5D94A164">
                  <wp:simplePos x="0" y="0"/>
                  <wp:positionH relativeFrom="column">
                    <wp:posOffset>0</wp:posOffset>
                  </wp:positionH>
                  <wp:positionV relativeFrom="paragraph">
                    <wp:posOffset>0</wp:posOffset>
                  </wp:positionV>
                  <wp:extent cx="38100" cy="38100"/>
                  <wp:effectExtent l="0" t="0" r="0" b="0"/>
                  <wp:wrapNone/>
                  <wp:docPr id="196133971" name="Рисунок 104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85BA05-9560-05CE-7D46-5A291DAD79F6}"/>
                      </a:ext>
                    </a:extLst>
                  </wp:docPr>
                  <wp:cNvGraphicFramePr/>
                  <a:graphic xmlns:a="http://schemas.openxmlformats.org/drawingml/2006/main">
                    <a:graphicData uri="http://schemas.openxmlformats.org/drawingml/2006/picture">
                      <pic:pic xmlns:pic="http://schemas.openxmlformats.org/drawingml/2006/picture">
                        <pic:nvPicPr>
                          <pic:cNvPr id="15918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85BA05-9560-05CE-7D46-5A291DAD79F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45664" behindDoc="0" locked="0" layoutInCell="1" allowOverlap="1" wp14:anchorId="3B862FC9" wp14:editId="6158D3AE">
                  <wp:simplePos x="0" y="0"/>
                  <wp:positionH relativeFrom="column">
                    <wp:posOffset>0</wp:posOffset>
                  </wp:positionH>
                  <wp:positionV relativeFrom="paragraph">
                    <wp:posOffset>0</wp:posOffset>
                  </wp:positionV>
                  <wp:extent cx="38100" cy="38100"/>
                  <wp:effectExtent l="0" t="0" r="0" b="0"/>
                  <wp:wrapNone/>
                  <wp:docPr id="1727570348" name="Рисунок 104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F90BA2F-9B67-106B-FEDA-82AEAED77CF8}"/>
                      </a:ext>
                    </a:extLst>
                  </wp:docPr>
                  <wp:cNvGraphicFramePr/>
                  <a:graphic xmlns:a="http://schemas.openxmlformats.org/drawingml/2006/main">
                    <a:graphicData uri="http://schemas.openxmlformats.org/drawingml/2006/picture">
                      <pic:pic xmlns:pic="http://schemas.openxmlformats.org/drawingml/2006/picture">
                        <pic:nvPicPr>
                          <pic:cNvPr id="15918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F90BA2F-9B67-106B-FEDA-82AEAED77CF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47712" behindDoc="0" locked="0" layoutInCell="1" allowOverlap="1" wp14:anchorId="25E412D4" wp14:editId="345AB82D">
                  <wp:simplePos x="0" y="0"/>
                  <wp:positionH relativeFrom="column">
                    <wp:posOffset>0</wp:posOffset>
                  </wp:positionH>
                  <wp:positionV relativeFrom="paragraph">
                    <wp:posOffset>0</wp:posOffset>
                  </wp:positionV>
                  <wp:extent cx="38100" cy="38100"/>
                  <wp:effectExtent l="0" t="0" r="0" b="0"/>
                  <wp:wrapNone/>
                  <wp:docPr id="1747220132" name="Рисунок 104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DA712AE-7C6C-901A-CFC5-B76BCE05AFBF}"/>
                      </a:ext>
                    </a:extLst>
                  </wp:docPr>
                  <wp:cNvGraphicFramePr/>
                  <a:graphic xmlns:a="http://schemas.openxmlformats.org/drawingml/2006/main">
                    <a:graphicData uri="http://schemas.openxmlformats.org/drawingml/2006/picture">
                      <pic:pic xmlns:pic="http://schemas.openxmlformats.org/drawingml/2006/picture">
                        <pic:nvPicPr>
                          <pic:cNvPr id="15919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DA712AE-7C6C-901A-CFC5-B76BCE05AFB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49760" behindDoc="0" locked="0" layoutInCell="1" allowOverlap="1" wp14:anchorId="39B31C91" wp14:editId="5EDC17E4">
                  <wp:simplePos x="0" y="0"/>
                  <wp:positionH relativeFrom="column">
                    <wp:posOffset>9525</wp:posOffset>
                  </wp:positionH>
                  <wp:positionV relativeFrom="paragraph">
                    <wp:posOffset>0</wp:posOffset>
                  </wp:positionV>
                  <wp:extent cx="38100" cy="38100"/>
                  <wp:effectExtent l="0" t="0" r="0" b="0"/>
                  <wp:wrapNone/>
                  <wp:docPr id="1389855409" name="Рисунок 103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950F714-3D3F-DB78-6DCF-4A29911063A5}"/>
                      </a:ext>
                    </a:extLst>
                  </wp:docPr>
                  <wp:cNvGraphicFramePr/>
                  <a:graphic xmlns:a="http://schemas.openxmlformats.org/drawingml/2006/main">
                    <a:graphicData uri="http://schemas.openxmlformats.org/drawingml/2006/picture">
                      <pic:pic xmlns:pic="http://schemas.openxmlformats.org/drawingml/2006/picture">
                        <pic:nvPicPr>
                          <pic:cNvPr id="15919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950F714-3D3F-DB78-6DCF-4A29911063A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51808" behindDoc="0" locked="0" layoutInCell="1" allowOverlap="1" wp14:anchorId="275BC071" wp14:editId="3821CB53">
                  <wp:simplePos x="0" y="0"/>
                  <wp:positionH relativeFrom="column">
                    <wp:posOffset>9525</wp:posOffset>
                  </wp:positionH>
                  <wp:positionV relativeFrom="paragraph">
                    <wp:posOffset>0</wp:posOffset>
                  </wp:positionV>
                  <wp:extent cx="38100" cy="38100"/>
                  <wp:effectExtent l="0" t="0" r="0" b="0"/>
                  <wp:wrapNone/>
                  <wp:docPr id="2007867206" name="Рисунок 103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3A8E97E-2F79-7E12-64CC-621A703AA6BE}"/>
                      </a:ext>
                    </a:extLst>
                  </wp:docPr>
                  <wp:cNvGraphicFramePr/>
                  <a:graphic xmlns:a="http://schemas.openxmlformats.org/drawingml/2006/main">
                    <a:graphicData uri="http://schemas.openxmlformats.org/drawingml/2006/picture">
                      <pic:pic xmlns:pic="http://schemas.openxmlformats.org/drawingml/2006/picture">
                        <pic:nvPicPr>
                          <pic:cNvPr id="15919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3A8E97E-2F79-7E12-64CC-621A703AA6B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53856" behindDoc="0" locked="0" layoutInCell="1" allowOverlap="1" wp14:anchorId="05F279C2" wp14:editId="04DA7928">
                  <wp:simplePos x="0" y="0"/>
                  <wp:positionH relativeFrom="column">
                    <wp:posOffset>9525</wp:posOffset>
                  </wp:positionH>
                  <wp:positionV relativeFrom="paragraph">
                    <wp:posOffset>0</wp:posOffset>
                  </wp:positionV>
                  <wp:extent cx="38100" cy="38100"/>
                  <wp:effectExtent l="0" t="0" r="0" b="0"/>
                  <wp:wrapNone/>
                  <wp:docPr id="2058882751" name="Рисунок 103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8E7CDCF-FE43-FEEF-CE69-D624CDCDCE2C}"/>
                      </a:ext>
                    </a:extLst>
                  </wp:docPr>
                  <wp:cNvGraphicFramePr/>
                  <a:graphic xmlns:a="http://schemas.openxmlformats.org/drawingml/2006/main">
                    <a:graphicData uri="http://schemas.openxmlformats.org/drawingml/2006/picture">
                      <pic:pic xmlns:pic="http://schemas.openxmlformats.org/drawingml/2006/picture">
                        <pic:nvPicPr>
                          <pic:cNvPr id="15919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8E7CDCF-FE43-FEEF-CE69-D624CDCDCE2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55904" behindDoc="0" locked="0" layoutInCell="1" allowOverlap="1" wp14:anchorId="4235BEA0" wp14:editId="40290F9E">
                  <wp:simplePos x="0" y="0"/>
                  <wp:positionH relativeFrom="column">
                    <wp:posOffset>9525</wp:posOffset>
                  </wp:positionH>
                  <wp:positionV relativeFrom="paragraph">
                    <wp:posOffset>0</wp:posOffset>
                  </wp:positionV>
                  <wp:extent cx="38100" cy="38100"/>
                  <wp:effectExtent l="0" t="0" r="0" b="0"/>
                  <wp:wrapNone/>
                  <wp:docPr id="1647266865" name="Рисунок 103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66AC147-A869-9117-F412-DCEE32D73074}"/>
                      </a:ext>
                    </a:extLst>
                  </wp:docPr>
                  <wp:cNvGraphicFramePr/>
                  <a:graphic xmlns:a="http://schemas.openxmlformats.org/drawingml/2006/main">
                    <a:graphicData uri="http://schemas.openxmlformats.org/drawingml/2006/picture">
                      <pic:pic xmlns:pic="http://schemas.openxmlformats.org/drawingml/2006/picture">
                        <pic:nvPicPr>
                          <pic:cNvPr id="15919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66AC147-A869-9117-F412-DCEE32D7307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57952" behindDoc="0" locked="0" layoutInCell="1" allowOverlap="1" wp14:anchorId="22DECDFA" wp14:editId="4139155C">
                  <wp:simplePos x="0" y="0"/>
                  <wp:positionH relativeFrom="column">
                    <wp:posOffset>0</wp:posOffset>
                  </wp:positionH>
                  <wp:positionV relativeFrom="paragraph">
                    <wp:posOffset>0</wp:posOffset>
                  </wp:positionV>
                  <wp:extent cx="38100" cy="38100"/>
                  <wp:effectExtent l="0" t="0" r="0" b="0"/>
                  <wp:wrapNone/>
                  <wp:docPr id="1805356910" name="Рисунок 103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FB68EE1-C975-2D9D-3D37-AACEA57E0D1C}"/>
                      </a:ext>
                    </a:extLst>
                  </wp:docPr>
                  <wp:cNvGraphicFramePr/>
                  <a:graphic xmlns:a="http://schemas.openxmlformats.org/drawingml/2006/main">
                    <a:graphicData uri="http://schemas.openxmlformats.org/drawingml/2006/picture">
                      <pic:pic xmlns:pic="http://schemas.openxmlformats.org/drawingml/2006/picture">
                        <pic:nvPicPr>
                          <pic:cNvPr id="15919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FB68EE1-C975-2D9D-3D37-AACEA57E0D1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60000" behindDoc="0" locked="0" layoutInCell="1" allowOverlap="1" wp14:anchorId="5890BF18" wp14:editId="76EC8F26">
                  <wp:simplePos x="0" y="0"/>
                  <wp:positionH relativeFrom="column">
                    <wp:posOffset>0</wp:posOffset>
                  </wp:positionH>
                  <wp:positionV relativeFrom="paragraph">
                    <wp:posOffset>0</wp:posOffset>
                  </wp:positionV>
                  <wp:extent cx="38100" cy="38100"/>
                  <wp:effectExtent l="0" t="0" r="0" b="0"/>
                  <wp:wrapNone/>
                  <wp:docPr id="378372535" name="Рисунок 103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7C5887C-1433-5012-01E9-50FAAA653411}"/>
                      </a:ext>
                    </a:extLst>
                  </wp:docPr>
                  <wp:cNvGraphicFramePr/>
                  <a:graphic xmlns:a="http://schemas.openxmlformats.org/drawingml/2006/main">
                    <a:graphicData uri="http://schemas.openxmlformats.org/drawingml/2006/picture">
                      <pic:pic xmlns:pic="http://schemas.openxmlformats.org/drawingml/2006/picture">
                        <pic:nvPicPr>
                          <pic:cNvPr id="15919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7C5887C-1433-5012-01E9-50FAAA65341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62048" behindDoc="0" locked="0" layoutInCell="1" allowOverlap="1" wp14:anchorId="43FFDC4D" wp14:editId="6F799F62">
                  <wp:simplePos x="0" y="0"/>
                  <wp:positionH relativeFrom="column">
                    <wp:posOffset>0</wp:posOffset>
                  </wp:positionH>
                  <wp:positionV relativeFrom="paragraph">
                    <wp:posOffset>0</wp:posOffset>
                  </wp:positionV>
                  <wp:extent cx="38100" cy="38100"/>
                  <wp:effectExtent l="0" t="0" r="0" b="0"/>
                  <wp:wrapNone/>
                  <wp:docPr id="1719469617" name="Рисунок 103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ACD0A5C-617B-46CB-652E-56F7CC7F6E9A}"/>
                      </a:ext>
                    </a:extLst>
                  </wp:docPr>
                  <wp:cNvGraphicFramePr/>
                  <a:graphic xmlns:a="http://schemas.openxmlformats.org/drawingml/2006/main">
                    <a:graphicData uri="http://schemas.openxmlformats.org/drawingml/2006/picture">
                      <pic:pic xmlns:pic="http://schemas.openxmlformats.org/drawingml/2006/picture">
                        <pic:nvPicPr>
                          <pic:cNvPr id="15919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ACD0A5C-617B-46CB-652E-56F7CC7F6E9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64096" behindDoc="0" locked="0" layoutInCell="1" allowOverlap="1" wp14:anchorId="49B354FB" wp14:editId="4C88C98D">
                  <wp:simplePos x="0" y="0"/>
                  <wp:positionH relativeFrom="column">
                    <wp:posOffset>0</wp:posOffset>
                  </wp:positionH>
                  <wp:positionV relativeFrom="paragraph">
                    <wp:posOffset>0</wp:posOffset>
                  </wp:positionV>
                  <wp:extent cx="38100" cy="38100"/>
                  <wp:effectExtent l="0" t="0" r="0" b="0"/>
                  <wp:wrapNone/>
                  <wp:docPr id="1668116785" name="Рисунок 103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76EF91E-350B-C796-6860-EE8E119AF499}"/>
                      </a:ext>
                    </a:extLst>
                  </wp:docPr>
                  <wp:cNvGraphicFramePr/>
                  <a:graphic xmlns:a="http://schemas.openxmlformats.org/drawingml/2006/main">
                    <a:graphicData uri="http://schemas.openxmlformats.org/drawingml/2006/picture">
                      <pic:pic xmlns:pic="http://schemas.openxmlformats.org/drawingml/2006/picture">
                        <pic:nvPicPr>
                          <pic:cNvPr id="15919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76EF91E-350B-C796-6860-EE8E119AF4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66144" behindDoc="0" locked="0" layoutInCell="1" allowOverlap="1" wp14:anchorId="7FD0074F" wp14:editId="3D12E6F3">
                  <wp:simplePos x="0" y="0"/>
                  <wp:positionH relativeFrom="column">
                    <wp:posOffset>9525</wp:posOffset>
                  </wp:positionH>
                  <wp:positionV relativeFrom="paragraph">
                    <wp:posOffset>0</wp:posOffset>
                  </wp:positionV>
                  <wp:extent cx="38100" cy="38100"/>
                  <wp:effectExtent l="0" t="0" r="0" b="0"/>
                  <wp:wrapNone/>
                  <wp:docPr id="490600745" name="Рисунок 103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0AF77B0-BD98-8496-73F1-5C4488986B5A}"/>
                      </a:ext>
                    </a:extLst>
                  </wp:docPr>
                  <wp:cNvGraphicFramePr/>
                  <a:graphic xmlns:a="http://schemas.openxmlformats.org/drawingml/2006/main">
                    <a:graphicData uri="http://schemas.openxmlformats.org/drawingml/2006/picture">
                      <pic:pic xmlns:pic="http://schemas.openxmlformats.org/drawingml/2006/picture">
                        <pic:nvPicPr>
                          <pic:cNvPr id="15919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0AF77B0-BD98-8496-73F1-5C4488986B5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68192" behindDoc="0" locked="0" layoutInCell="1" allowOverlap="1" wp14:anchorId="6AB551A4" wp14:editId="254AD74F">
                  <wp:simplePos x="0" y="0"/>
                  <wp:positionH relativeFrom="column">
                    <wp:posOffset>9525</wp:posOffset>
                  </wp:positionH>
                  <wp:positionV relativeFrom="paragraph">
                    <wp:posOffset>0</wp:posOffset>
                  </wp:positionV>
                  <wp:extent cx="38100" cy="38100"/>
                  <wp:effectExtent l="0" t="0" r="0" b="0"/>
                  <wp:wrapNone/>
                  <wp:docPr id="783178299" name="Рисунок 103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52C5901-B7FF-BA98-57D5-8B64D70FC34A}"/>
                      </a:ext>
                    </a:extLst>
                  </wp:docPr>
                  <wp:cNvGraphicFramePr/>
                  <a:graphic xmlns:a="http://schemas.openxmlformats.org/drawingml/2006/main">
                    <a:graphicData uri="http://schemas.openxmlformats.org/drawingml/2006/picture">
                      <pic:pic xmlns:pic="http://schemas.openxmlformats.org/drawingml/2006/picture">
                        <pic:nvPicPr>
                          <pic:cNvPr id="15920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52C5901-B7FF-BA98-57D5-8B64D70FC34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70240" behindDoc="0" locked="0" layoutInCell="1" allowOverlap="1" wp14:anchorId="4909E8CE" wp14:editId="7D0B1E47">
                  <wp:simplePos x="0" y="0"/>
                  <wp:positionH relativeFrom="column">
                    <wp:posOffset>9525</wp:posOffset>
                  </wp:positionH>
                  <wp:positionV relativeFrom="paragraph">
                    <wp:posOffset>0</wp:posOffset>
                  </wp:positionV>
                  <wp:extent cx="38100" cy="38100"/>
                  <wp:effectExtent l="0" t="0" r="0" b="0"/>
                  <wp:wrapNone/>
                  <wp:docPr id="29739360" name="Рисунок 102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BBCAEF7-7071-D2C7-E8A5-378FA17CAE0C}"/>
                      </a:ext>
                    </a:extLst>
                  </wp:docPr>
                  <wp:cNvGraphicFramePr/>
                  <a:graphic xmlns:a="http://schemas.openxmlformats.org/drawingml/2006/main">
                    <a:graphicData uri="http://schemas.openxmlformats.org/drawingml/2006/picture">
                      <pic:pic xmlns:pic="http://schemas.openxmlformats.org/drawingml/2006/picture">
                        <pic:nvPicPr>
                          <pic:cNvPr id="15920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BBCAEF7-7071-D2C7-E8A5-378FA17CAE0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72288" behindDoc="0" locked="0" layoutInCell="1" allowOverlap="1" wp14:anchorId="1C34F3B7" wp14:editId="4D1C9496">
                  <wp:simplePos x="0" y="0"/>
                  <wp:positionH relativeFrom="column">
                    <wp:posOffset>9525</wp:posOffset>
                  </wp:positionH>
                  <wp:positionV relativeFrom="paragraph">
                    <wp:posOffset>0</wp:posOffset>
                  </wp:positionV>
                  <wp:extent cx="38100" cy="38100"/>
                  <wp:effectExtent l="0" t="0" r="0" b="0"/>
                  <wp:wrapNone/>
                  <wp:docPr id="1558508045" name="Рисунок 102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9F268FE-E1CC-B4ED-012D-30EE4CE586AF}"/>
                      </a:ext>
                    </a:extLst>
                  </wp:docPr>
                  <wp:cNvGraphicFramePr/>
                  <a:graphic xmlns:a="http://schemas.openxmlformats.org/drawingml/2006/main">
                    <a:graphicData uri="http://schemas.openxmlformats.org/drawingml/2006/picture">
                      <pic:pic xmlns:pic="http://schemas.openxmlformats.org/drawingml/2006/picture">
                        <pic:nvPicPr>
                          <pic:cNvPr id="15920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9F268FE-E1CC-B4ED-012D-30EE4CE586A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74336" behindDoc="0" locked="0" layoutInCell="1" allowOverlap="1" wp14:anchorId="367674E5" wp14:editId="6DF2D646">
                  <wp:simplePos x="0" y="0"/>
                  <wp:positionH relativeFrom="column">
                    <wp:posOffset>0</wp:posOffset>
                  </wp:positionH>
                  <wp:positionV relativeFrom="paragraph">
                    <wp:posOffset>0</wp:posOffset>
                  </wp:positionV>
                  <wp:extent cx="38100" cy="38100"/>
                  <wp:effectExtent l="0" t="0" r="0" b="0"/>
                  <wp:wrapNone/>
                  <wp:docPr id="2114605116" name="Рисунок 102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93B8D4F-85A3-C4A7-2B3E-48514552E213}"/>
                      </a:ext>
                    </a:extLst>
                  </wp:docPr>
                  <wp:cNvGraphicFramePr/>
                  <a:graphic xmlns:a="http://schemas.openxmlformats.org/drawingml/2006/main">
                    <a:graphicData uri="http://schemas.openxmlformats.org/drawingml/2006/picture">
                      <pic:pic xmlns:pic="http://schemas.openxmlformats.org/drawingml/2006/picture">
                        <pic:nvPicPr>
                          <pic:cNvPr id="15920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93B8D4F-85A3-C4A7-2B3E-48514552E21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76384" behindDoc="0" locked="0" layoutInCell="1" allowOverlap="1" wp14:anchorId="796F3E9E" wp14:editId="3EF3E679">
                  <wp:simplePos x="0" y="0"/>
                  <wp:positionH relativeFrom="column">
                    <wp:posOffset>0</wp:posOffset>
                  </wp:positionH>
                  <wp:positionV relativeFrom="paragraph">
                    <wp:posOffset>0</wp:posOffset>
                  </wp:positionV>
                  <wp:extent cx="38100" cy="38100"/>
                  <wp:effectExtent l="0" t="0" r="0" b="0"/>
                  <wp:wrapNone/>
                  <wp:docPr id="705283772" name="Рисунок 102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742161D-C52F-FF9E-4A16-8A0E737C855D}"/>
                      </a:ext>
                    </a:extLst>
                  </wp:docPr>
                  <wp:cNvGraphicFramePr/>
                  <a:graphic xmlns:a="http://schemas.openxmlformats.org/drawingml/2006/main">
                    <a:graphicData uri="http://schemas.openxmlformats.org/drawingml/2006/picture">
                      <pic:pic xmlns:pic="http://schemas.openxmlformats.org/drawingml/2006/picture">
                        <pic:nvPicPr>
                          <pic:cNvPr id="15920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742161D-C52F-FF9E-4A16-8A0E737C855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78432" behindDoc="0" locked="0" layoutInCell="1" allowOverlap="1" wp14:anchorId="3BC233E7" wp14:editId="4DCADBC7">
                  <wp:simplePos x="0" y="0"/>
                  <wp:positionH relativeFrom="column">
                    <wp:posOffset>0</wp:posOffset>
                  </wp:positionH>
                  <wp:positionV relativeFrom="paragraph">
                    <wp:posOffset>0</wp:posOffset>
                  </wp:positionV>
                  <wp:extent cx="38100" cy="38100"/>
                  <wp:effectExtent l="0" t="0" r="0" b="0"/>
                  <wp:wrapNone/>
                  <wp:docPr id="349812224" name="Рисунок 102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0DA061C-B06B-C3F9-2B06-09B085CE7844}"/>
                      </a:ext>
                    </a:extLst>
                  </wp:docPr>
                  <wp:cNvGraphicFramePr/>
                  <a:graphic xmlns:a="http://schemas.openxmlformats.org/drawingml/2006/main">
                    <a:graphicData uri="http://schemas.openxmlformats.org/drawingml/2006/picture">
                      <pic:pic xmlns:pic="http://schemas.openxmlformats.org/drawingml/2006/picture">
                        <pic:nvPicPr>
                          <pic:cNvPr id="15920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0DA061C-B06B-C3F9-2B06-09B085CE784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80480" behindDoc="0" locked="0" layoutInCell="1" allowOverlap="1" wp14:anchorId="244DEC2D" wp14:editId="5A0F152A">
                  <wp:simplePos x="0" y="0"/>
                  <wp:positionH relativeFrom="column">
                    <wp:posOffset>0</wp:posOffset>
                  </wp:positionH>
                  <wp:positionV relativeFrom="paragraph">
                    <wp:posOffset>0</wp:posOffset>
                  </wp:positionV>
                  <wp:extent cx="38100" cy="38100"/>
                  <wp:effectExtent l="0" t="0" r="0" b="0"/>
                  <wp:wrapNone/>
                  <wp:docPr id="1452829571" name="Рисунок 102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DDB866A-A756-2296-D174-BCB616B1EFFE}"/>
                      </a:ext>
                    </a:extLst>
                  </wp:docPr>
                  <wp:cNvGraphicFramePr/>
                  <a:graphic xmlns:a="http://schemas.openxmlformats.org/drawingml/2006/main">
                    <a:graphicData uri="http://schemas.openxmlformats.org/drawingml/2006/picture">
                      <pic:pic xmlns:pic="http://schemas.openxmlformats.org/drawingml/2006/picture">
                        <pic:nvPicPr>
                          <pic:cNvPr id="15920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DDB866A-A756-2296-D174-BCB616B1EFF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48064" behindDoc="0" locked="0" layoutInCell="1" allowOverlap="1" wp14:anchorId="5C6A4A38" wp14:editId="28ED8F4A">
                  <wp:simplePos x="0" y="0"/>
                  <wp:positionH relativeFrom="column">
                    <wp:posOffset>9525</wp:posOffset>
                  </wp:positionH>
                  <wp:positionV relativeFrom="paragraph">
                    <wp:posOffset>0</wp:posOffset>
                  </wp:positionV>
                  <wp:extent cx="28575" cy="38100"/>
                  <wp:effectExtent l="0" t="0" r="9525" b="0"/>
                  <wp:wrapNone/>
                  <wp:docPr id="1652370579" name="Рисунок 102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9275A09-5D99-7D61-7720-D35EFBA38DB3}"/>
                      </a:ext>
                    </a:extLst>
                  </wp:docPr>
                  <wp:cNvGraphicFramePr/>
                  <a:graphic xmlns:a="http://schemas.openxmlformats.org/drawingml/2006/main">
                    <a:graphicData uri="http://schemas.openxmlformats.org/drawingml/2006/picture">
                      <pic:pic xmlns:pic="http://schemas.openxmlformats.org/drawingml/2006/picture">
                        <pic:nvPicPr>
                          <pic:cNvPr id="67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9275A09-5D99-7D61-7720-D35EFBA38DB3}"/>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50112" behindDoc="0" locked="0" layoutInCell="1" allowOverlap="1" wp14:anchorId="74AE384F" wp14:editId="1FF65321">
                  <wp:simplePos x="0" y="0"/>
                  <wp:positionH relativeFrom="column">
                    <wp:posOffset>9525</wp:posOffset>
                  </wp:positionH>
                  <wp:positionV relativeFrom="paragraph">
                    <wp:posOffset>0</wp:posOffset>
                  </wp:positionV>
                  <wp:extent cx="28575" cy="38100"/>
                  <wp:effectExtent l="0" t="0" r="9525" b="0"/>
                  <wp:wrapNone/>
                  <wp:docPr id="1798635039" name="Рисунок 102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8B4E136-DE2A-E839-8203-EA6C5F08FC73}"/>
                      </a:ext>
                    </a:extLst>
                  </wp:docPr>
                  <wp:cNvGraphicFramePr/>
                  <a:graphic xmlns:a="http://schemas.openxmlformats.org/drawingml/2006/main">
                    <a:graphicData uri="http://schemas.openxmlformats.org/drawingml/2006/picture">
                      <pic:pic xmlns:pic="http://schemas.openxmlformats.org/drawingml/2006/picture">
                        <pic:nvPicPr>
                          <pic:cNvPr id="67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8B4E136-DE2A-E839-8203-EA6C5F08FC7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52160" behindDoc="0" locked="0" layoutInCell="1" allowOverlap="1" wp14:anchorId="5AB3131A" wp14:editId="24818AB1">
                  <wp:simplePos x="0" y="0"/>
                  <wp:positionH relativeFrom="column">
                    <wp:posOffset>9525</wp:posOffset>
                  </wp:positionH>
                  <wp:positionV relativeFrom="paragraph">
                    <wp:posOffset>0</wp:posOffset>
                  </wp:positionV>
                  <wp:extent cx="28575" cy="38100"/>
                  <wp:effectExtent l="0" t="0" r="9525" b="0"/>
                  <wp:wrapNone/>
                  <wp:docPr id="1419585994" name="Рисунок 102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7D9120D-07AD-B3EA-CB55-5B66285DC695}"/>
                      </a:ext>
                    </a:extLst>
                  </wp:docPr>
                  <wp:cNvGraphicFramePr/>
                  <a:graphic xmlns:a="http://schemas.openxmlformats.org/drawingml/2006/main">
                    <a:graphicData uri="http://schemas.openxmlformats.org/drawingml/2006/picture">
                      <pic:pic xmlns:pic="http://schemas.openxmlformats.org/drawingml/2006/picture">
                        <pic:nvPicPr>
                          <pic:cNvPr id="67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7D9120D-07AD-B3EA-CB55-5B66285DC69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54208" behindDoc="0" locked="0" layoutInCell="1" allowOverlap="1" wp14:anchorId="22F0B592" wp14:editId="4DF9B4CD">
                  <wp:simplePos x="0" y="0"/>
                  <wp:positionH relativeFrom="column">
                    <wp:posOffset>9525</wp:posOffset>
                  </wp:positionH>
                  <wp:positionV relativeFrom="paragraph">
                    <wp:posOffset>0</wp:posOffset>
                  </wp:positionV>
                  <wp:extent cx="28575" cy="38100"/>
                  <wp:effectExtent l="0" t="0" r="9525" b="0"/>
                  <wp:wrapNone/>
                  <wp:docPr id="2047324685" name="Рисунок 102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D53953A-8EE2-7271-29E5-BA8483C22C4E}"/>
                      </a:ext>
                    </a:extLst>
                  </wp:docPr>
                  <wp:cNvGraphicFramePr/>
                  <a:graphic xmlns:a="http://schemas.openxmlformats.org/drawingml/2006/main">
                    <a:graphicData uri="http://schemas.openxmlformats.org/drawingml/2006/picture">
                      <pic:pic xmlns:pic="http://schemas.openxmlformats.org/drawingml/2006/picture">
                        <pic:nvPicPr>
                          <pic:cNvPr id="67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D53953A-8EE2-7271-29E5-BA8483C22C4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56256" behindDoc="0" locked="0" layoutInCell="1" allowOverlap="1" wp14:anchorId="077275D0" wp14:editId="6F15907E">
                  <wp:simplePos x="0" y="0"/>
                  <wp:positionH relativeFrom="column">
                    <wp:posOffset>0</wp:posOffset>
                  </wp:positionH>
                  <wp:positionV relativeFrom="paragraph">
                    <wp:posOffset>0</wp:posOffset>
                  </wp:positionV>
                  <wp:extent cx="38100" cy="38100"/>
                  <wp:effectExtent l="0" t="0" r="0" b="0"/>
                  <wp:wrapNone/>
                  <wp:docPr id="1735867121" name="Рисунок 101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FBA93E3-D515-9A6F-B437-D98CE4803529}"/>
                      </a:ext>
                    </a:extLst>
                  </wp:docPr>
                  <wp:cNvGraphicFramePr/>
                  <a:graphic xmlns:a="http://schemas.openxmlformats.org/drawingml/2006/main">
                    <a:graphicData uri="http://schemas.openxmlformats.org/drawingml/2006/picture">
                      <pic:pic xmlns:pic="http://schemas.openxmlformats.org/drawingml/2006/picture">
                        <pic:nvPicPr>
                          <pic:cNvPr id="67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FBA93E3-D515-9A6F-B437-D98CE480352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58304" behindDoc="0" locked="0" layoutInCell="1" allowOverlap="1" wp14:anchorId="4D1E62E3" wp14:editId="0018EC85">
                  <wp:simplePos x="0" y="0"/>
                  <wp:positionH relativeFrom="column">
                    <wp:posOffset>0</wp:posOffset>
                  </wp:positionH>
                  <wp:positionV relativeFrom="paragraph">
                    <wp:posOffset>0</wp:posOffset>
                  </wp:positionV>
                  <wp:extent cx="38100" cy="38100"/>
                  <wp:effectExtent l="0" t="0" r="0" b="0"/>
                  <wp:wrapNone/>
                  <wp:docPr id="1934369114" name="Рисунок 101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F71DB87-5E3E-4FF3-6BDF-69A5ED5B4EDE}"/>
                      </a:ext>
                    </a:extLst>
                  </wp:docPr>
                  <wp:cNvGraphicFramePr/>
                  <a:graphic xmlns:a="http://schemas.openxmlformats.org/drawingml/2006/main">
                    <a:graphicData uri="http://schemas.openxmlformats.org/drawingml/2006/picture">
                      <pic:pic xmlns:pic="http://schemas.openxmlformats.org/drawingml/2006/picture">
                        <pic:nvPicPr>
                          <pic:cNvPr id="67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F71DB87-5E3E-4FF3-6BDF-69A5ED5B4ED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60352" behindDoc="0" locked="0" layoutInCell="1" allowOverlap="1" wp14:anchorId="21C46C64" wp14:editId="12119E6F">
                  <wp:simplePos x="0" y="0"/>
                  <wp:positionH relativeFrom="column">
                    <wp:posOffset>0</wp:posOffset>
                  </wp:positionH>
                  <wp:positionV relativeFrom="paragraph">
                    <wp:posOffset>0</wp:posOffset>
                  </wp:positionV>
                  <wp:extent cx="38100" cy="38100"/>
                  <wp:effectExtent l="0" t="0" r="0" b="0"/>
                  <wp:wrapNone/>
                  <wp:docPr id="1612924722" name="Рисунок 101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CC17347-5386-FA36-9E52-3CFC7AC383A1}"/>
                      </a:ext>
                    </a:extLst>
                  </wp:docPr>
                  <wp:cNvGraphicFramePr/>
                  <a:graphic xmlns:a="http://schemas.openxmlformats.org/drawingml/2006/main">
                    <a:graphicData uri="http://schemas.openxmlformats.org/drawingml/2006/picture">
                      <pic:pic xmlns:pic="http://schemas.openxmlformats.org/drawingml/2006/picture">
                        <pic:nvPicPr>
                          <pic:cNvPr id="68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CC17347-5386-FA36-9E52-3CFC7AC383A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62400" behindDoc="0" locked="0" layoutInCell="1" allowOverlap="1" wp14:anchorId="077F0E93" wp14:editId="35A0B5E3">
                  <wp:simplePos x="0" y="0"/>
                  <wp:positionH relativeFrom="column">
                    <wp:posOffset>0</wp:posOffset>
                  </wp:positionH>
                  <wp:positionV relativeFrom="paragraph">
                    <wp:posOffset>0</wp:posOffset>
                  </wp:positionV>
                  <wp:extent cx="38100" cy="38100"/>
                  <wp:effectExtent l="0" t="0" r="0" b="0"/>
                  <wp:wrapNone/>
                  <wp:docPr id="574525231" name="Рисунок 101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377EA66-9F0D-560D-3688-8AB087C9F807}"/>
                      </a:ext>
                    </a:extLst>
                  </wp:docPr>
                  <wp:cNvGraphicFramePr/>
                  <a:graphic xmlns:a="http://schemas.openxmlformats.org/drawingml/2006/main">
                    <a:graphicData uri="http://schemas.openxmlformats.org/drawingml/2006/picture">
                      <pic:pic xmlns:pic="http://schemas.openxmlformats.org/drawingml/2006/picture">
                        <pic:nvPicPr>
                          <pic:cNvPr id="68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377EA66-9F0D-560D-3688-8AB087C9F80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64448" behindDoc="0" locked="0" layoutInCell="1" allowOverlap="1" wp14:anchorId="305ED380" wp14:editId="376F32E1">
                  <wp:simplePos x="0" y="0"/>
                  <wp:positionH relativeFrom="column">
                    <wp:posOffset>9525</wp:posOffset>
                  </wp:positionH>
                  <wp:positionV relativeFrom="paragraph">
                    <wp:posOffset>0</wp:posOffset>
                  </wp:positionV>
                  <wp:extent cx="28575" cy="38100"/>
                  <wp:effectExtent l="0" t="0" r="9525" b="0"/>
                  <wp:wrapNone/>
                  <wp:docPr id="2076428588" name="Рисунок 101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974E786-ADEC-9A52-75B1-E4A4D5E0D11E}"/>
                      </a:ext>
                    </a:extLst>
                  </wp:docPr>
                  <wp:cNvGraphicFramePr/>
                  <a:graphic xmlns:a="http://schemas.openxmlformats.org/drawingml/2006/main">
                    <a:graphicData uri="http://schemas.openxmlformats.org/drawingml/2006/picture">
                      <pic:pic xmlns:pic="http://schemas.openxmlformats.org/drawingml/2006/picture">
                        <pic:nvPicPr>
                          <pic:cNvPr id="68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974E786-ADEC-9A52-75B1-E4A4D5E0D11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66496" behindDoc="0" locked="0" layoutInCell="1" allowOverlap="1" wp14:anchorId="40E4B4E2" wp14:editId="3C6DAF5E">
                  <wp:simplePos x="0" y="0"/>
                  <wp:positionH relativeFrom="column">
                    <wp:posOffset>9525</wp:posOffset>
                  </wp:positionH>
                  <wp:positionV relativeFrom="paragraph">
                    <wp:posOffset>0</wp:posOffset>
                  </wp:positionV>
                  <wp:extent cx="28575" cy="38100"/>
                  <wp:effectExtent l="0" t="0" r="9525" b="0"/>
                  <wp:wrapNone/>
                  <wp:docPr id="792425827" name="Рисунок 101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23CAFB4-D0FE-D1BC-5AE9-27556DD9F992}"/>
                      </a:ext>
                    </a:extLst>
                  </wp:docPr>
                  <wp:cNvGraphicFramePr/>
                  <a:graphic xmlns:a="http://schemas.openxmlformats.org/drawingml/2006/main">
                    <a:graphicData uri="http://schemas.openxmlformats.org/drawingml/2006/picture">
                      <pic:pic xmlns:pic="http://schemas.openxmlformats.org/drawingml/2006/picture">
                        <pic:nvPicPr>
                          <pic:cNvPr id="68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23CAFB4-D0FE-D1BC-5AE9-27556DD9F99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68544" behindDoc="0" locked="0" layoutInCell="1" allowOverlap="1" wp14:anchorId="20FC24B6" wp14:editId="1476EF87">
                  <wp:simplePos x="0" y="0"/>
                  <wp:positionH relativeFrom="column">
                    <wp:posOffset>9525</wp:posOffset>
                  </wp:positionH>
                  <wp:positionV relativeFrom="paragraph">
                    <wp:posOffset>0</wp:posOffset>
                  </wp:positionV>
                  <wp:extent cx="28575" cy="38100"/>
                  <wp:effectExtent l="0" t="0" r="9525" b="0"/>
                  <wp:wrapNone/>
                  <wp:docPr id="1432651276" name="Рисунок 101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207B740-FF2B-B20A-408A-E9DADE6ED6FB}"/>
                      </a:ext>
                    </a:extLst>
                  </wp:docPr>
                  <wp:cNvGraphicFramePr/>
                  <a:graphic xmlns:a="http://schemas.openxmlformats.org/drawingml/2006/main">
                    <a:graphicData uri="http://schemas.openxmlformats.org/drawingml/2006/picture">
                      <pic:pic xmlns:pic="http://schemas.openxmlformats.org/drawingml/2006/picture">
                        <pic:nvPicPr>
                          <pic:cNvPr id="68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207B740-FF2B-B20A-408A-E9DADE6ED6F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70592" behindDoc="0" locked="0" layoutInCell="1" allowOverlap="1" wp14:anchorId="04190F18" wp14:editId="76D2587D">
                  <wp:simplePos x="0" y="0"/>
                  <wp:positionH relativeFrom="column">
                    <wp:posOffset>9525</wp:posOffset>
                  </wp:positionH>
                  <wp:positionV relativeFrom="paragraph">
                    <wp:posOffset>0</wp:posOffset>
                  </wp:positionV>
                  <wp:extent cx="28575" cy="38100"/>
                  <wp:effectExtent l="0" t="0" r="9525" b="0"/>
                  <wp:wrapNone/>
                  <wp:docPr id="1911920366" name="Рисунок 101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EA61B6A-38BD-D143-88EC-23383001B0C2}"/>
                      </a:ext>
                    </a:extLst>
                  </wp:docPr>
                  <wp:cNvGraphicFramePr/>
                  <a:graphic xmlns:a="http://schemas.openxmlformats.org/drawingml/2006/main">
                    <a:graphicData uri="http://schemas.openxmlformats.org/drawingml/2006/picture">
                      <pic:pic xmlns:pic="http://schemas.openxmlformats.org/drawingml/2006/picture">
                        <pic:nvPicPr>
                          <pic:cNvPr id="68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EA61B6A-38BD-D143-88EC-23383001B0C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72640" behindDoc="0" locked="0" layoutInCell="1" allowOverlap="1" wp14:anchorId="5064CF4E" wp14:editId="3494D159">
                  <wp:simplePos x="0" y="0"/>
                  <wp:positionH relativeFrom="column">
                    <wp:posOffset>0</wp:posOffset>
                  </wp:positionH>
                  <wp:positionV relativeFrom="paragraph">
                    <wp:posOffset>0</wp:posOffset>
                  </wp:positionV>
                  <wp:extent cx="38100" cy="38100"/>
                  <wp:effectExtent l="0" t="0" r="0" b="0"/>
                  <wp:wrapNone/>
                  <wp:docPr id="1156960018" name="Рисунок 101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46E2E91-CA2E-5F00-1E1A-899346C4220B}"/>
                      </a:ext>
                    </a:extLst>
                  </wp:docPr>
                  <wp:cNvGraphicFramePr/>
                  <a:graphic xmlns:a="http://schemas.openxmlformats.org/drawingml/2006/main">
                    <a:graphicData uri="http://schemas.openxmlformats.org/drawingml/2006/picture">
                      <pic:pic xmlns:pic="http://schemas.openxmlformats.org/drawingml/2006/picture">
                        <pic:nvPicPr>
                          <pic:cNvPr id="68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46E2E91-CA2E-5F00-1E1A-899346C4220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74688" behindDoc="0" locked="0" layoutInCell="1" allowOverlap="1" wp14:anchorId="4671B708" wp14:editId="26079220">
                  <wp:simplePos x="0" y="0"/>
                  <wp:positionH relativeFrom="column">
                    <wp:posOffset>0</wp:posOffset>
                  </wp:positionH>
                  <wp:positionV relativeFrom="paragraph">
                    <wp:posOffset>0</wp:posOffset>
                  </wp:positionV>
                  <wp:extent cx="38100" cy="38100"/>
                  <wp:effectExtent l="0" t="0" r="0" b="0"/>
                  <wp:wrapNone/>
                  <wp:docPr id="619724443" name="Рисунок 101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CD1657B-977A-8E1A-9D6F-B86B0A69A7A9}"/>
                      </a:ext>
                    </a:extLst>
                  </wp:docPr>
                  <wp:cNvGraphicFramePr/>
                  <a:graphic xmlns:a="http://schemas.openxmlformats.org/drawingml/2006/main">
                    <a:graphicData uri="http://schemas.openxmlformats.org/drawingml/2006/picture">
                      <pic:pic xmlns:pic="http://schemas.openxmlformats.org/drawingml/2006/picture">
                        <pic:nvPicPr>
                          <pic:cNvPr id="68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CD1657B-977A-8E1A-9D6F-B86B0A69A7A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76736" behindDoc="0" locked="0" layoutInCell="1" allowOverlap="1" wp14:anchorId="138783A1" wp14:editId="7AC7BC72">
                  <wp:simplePos x="0" y="0"/>
                  <wp:positionH relativeFrom="column">
                    <wp:posOffset>0</wp:posOffset>
                  </wp:positionH>
                  <wp:positionV relativeFrom="paragraph">
                    <wp:posOffset>0</wp:posOffset>
                  </wp:positionV>
                  <wp:extent cx="38100" cy="38100"/>
                  <wp:effectExtent l="0" t="0" r="0" b="0"/>
                  <wp:wrapNone/>
                  <wp:docPr id="1008937234" name="Рисунок 100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37D88F3-BFCB-F29C-16BB-ABF2E4D0FEA0}"/>
                      </a:ext>
                    </a:extLst>
                  </wp:docPr>
                  <wp:cNvGraphicFramePr/>
                  <a:graphic xmlns:a="http://schemas.openxmlformats.org/drawingml/2006/main">
                    <a:graphicData uri="http://schemas.openxmlformats.org/drawingml/2006/picture">
                      <pic:pic xmlns:pic="http://schemas.openxmlformats.org/drawingml/2006/picture">
                        <pic:nvPicPr>
                          <pic:cNvPr id="68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37D88F3-BFCB-F29C-16BB-ABF2E4D0FEA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78784" behindDoc="0" locked="0" layoutInCell="1" allowOverlap="1" wp14:anchorId="50D1632C" wp14:editId="6E492C2A">
                  <wp:simplePos x="0" y="0"/>
                  <wp:positionH relativeFrom="column">
                    <wp:posOffset>0</wp:posOffset>
                  </wp:positionH>
                  <wp:positionV relativeFrom="paragraph">
                    <wp:posOffset>0</wp:posOffset>
                  </wp:positionV>
                  <wp:extent cx="38100" cy="38100"/>
                  <wp:effectExtent l="0" t="0" r="0" b="0"/>
                  <wp:wrapNone/>
                  <wp:docPr id="1678113905" name="Рисунок 100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B1BCA26-45F8-B429-613C-1FC3378FB076}"/>
                      </a:ext>
                    </a:extLst>
                  </wp:docPr>
                  <wp:cNvGraphicFramePr/>
                  <a:graphic xmlns:a="http://schemas.openxmlformats.org/drawingml/2006/main">
                    <a:graphicData uri="http://schemas.openxmlformats.org/drawingml/2006/picture">
                      <pic:pic xmlns:pic="http://schemas.openxmlformats.org/drawingml/2006/picture">
                        <pic:nvPicPr>
                          <pic:cNvPr id="68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B1BCA26-45F8-B429-613C-1FC3378FB07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80832" behindDoc="0" locked="0" layoutInCell="1" allowOverlap="1" wp14:anchorId="0BD664DB" wp14:editId="223B4266">
                  <wp:simplePos x="0" y="0"/>
                  <wp:positionH relativeFrom="column">
                    <wp:posOffset>9525</wp:posOffset>
                  </wp:positionH>
                  <wp:positionV relativeFrom="paragraph">
                    <wp:posOffset>0</wp:posOffset>
                  </wp:positionV>
                  <wp:extent cx="28575" cy="38100"/>
                  <wp:effectExtent l="0" t="0" r="9525" b="0"/>
                  <wp:wrapNone/>
                  <wp:docPr id="791079939" name="Рисунок 100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8368135-0831-A7C7-3FC2-FA982299ED0E}"/>
                      </a:ext>
                    </a:extLst>
                  </wp:docPr>
                  <wp:cNvGraphicFramePr/>
                  <a:graphic xmlns:a="http://schemas.openxmlformats.org/drawingml/2006/main">
                    <a:graphicData uri="http://schemas.openxmlformats.org/drawingml/2006/picture">
                      <pic:pic xmlns:pic="http://schemas.openxmlformats.org/drawingml/2006/picture">
                        <pic:nvPicPr>
                          <pic:cNvPr id="69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8368135-0831-A7C7-3FC2-FA982299ED0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82880" behindDoc="0" locked="0" layoutInCell="1" allowOverlap="1" wp14:anchorId="3AE7DF2E" wp14:editId="2F398A82">
                  <wp:simplePos x="0" y="0"/>
                  <wp:positionH relativeFrom="column">
                    <wp:posOffset>9525</wp:posOffset>
                  </wp:positionH>
                  <wp:positionV relativeFrom="paragraph">
                    <wp:posOffset>0</wp:posOffset>
                  </wp:positionV>
                  <wp:extent cx="28575" cy="38100"/>
                  <wp:effectExtent l="0" t="0" r="9525" b="0"/>
                  <wp:wrapNone/>
                  <wp:docPr id="420026508" name="Рисунок 100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467685C-1B45-7A9B-5D0F-A1BE137974F4}"/>
                      </a:ext>
                    </a:extLst>
                  </wp:docPr>
                  <wp:cNvGraphicFramePr/>
                  <a:graphic xmlns:a="http://schemas.openxmlformats.org/drawingml/2006/main">
                    <a:graphicData uri="http://schemas.openxmlformats.org/drawingml/2006/picture">
                      <pic:pic xmlns:pic="http://schemas.openxmlformats.org/drawingml/2006/picture">
                        <pic:nvPicPr>
                          <pic:cNvPr id="69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467685C-1B45-7A9B-5D0F-A1BE137974F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84928" behindDoc="0" locked="0" layoutInCell="1" allowOverlap="1" wp14:anchorId="6C69B556" wp14:editId="53D698D1">
                  <wp:simplePos x="0" y="0"/>
                  <wp:positionH relativeFrom="column">
                    <wp:posOffset>9525</wp:posOffset>
                  </wp:positionH>
                  <wp:positionV relativeFrom="paragraph">
                    <wp:posOffset>0</wp:posOffset>
                  </wp:positionV>
                  <wp:extent cx="28575" cy="38100"/>
                  <wp:effectExtent l="0" t="0" r="9525" b="0"/>
                  <wp:wrapNone/>
                  <wp:docPr id="148172195" name="Рисунок 100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9309644-4547-A959-3B7D-47AF87D99454}"/>
                      </a:ext>
                    </a:extLst>
                  </wp:docPr>
                  <wp:cNvGraphicFramePr/>
                  <a:graphic xmlns:a="http://schemas.openxmlformats.org/drawingml/2006/main">
                    <a:graphicData uri="http://schemas.openxmlformats.org/drawingml/2006/picture">
                      <pic:pic xmlns:pic="http://schemas.openxmlformats.org/drawingml/2006/picture">
                        <pic:nvPicPr>
                          <pic:cNvPr id="69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9309644-4547-A959-3B7D-47AF87D9945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86976" behindDoc="0" locked="0" layoutInCell="1" allowOverlap="1" wp14:anchorId="2E5E84FA" wp14:editId="0CDBE3D6">
                  <wp:simplePos x="0" y="0"/>
                  <wp:positionH relativeFrom="column">
                    <wp:posOffset>9525</wp:posOffset>
                  </wp:positionH>
                  <wp:positionV relativeFrom="paragraph">
                    <wp:posOffset>0</wp:posOffset>
                  </wp:positionV>
                  <wp:extent cx="28575" cy="38100"/>
                  <wp:effectExtent l="0" t="0" r="9525" b="0"/>
                  <wp:wrapNone/>
                  <wp:docPr id="1253652631" name="Рисунок 100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472F70D-8246-89B7-FAB3-75411FD69D94}"/>
                      </a:ext>
                    </a:extLst>
                  </wp:docPr>
                  <wp:cNvGraphicFramePr/>
                  <a:graphic xmlns:a="http://schemas.openxmlformats.org/drawingml/2006/main">
                    <a:graphicData uri="http://schemas.openxmlformats.org/drawingml/2006/picture">
                      <pic:pic xmlns:pic="http://schemas.openxmlformats.org/drawingml/2006/picture">
                        <pic:nvPicPr>
                          <pic:cNvPr id="69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472F70D-8246-89B7-FAB3-75411FD69D9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89024" behindDoc="0" locked="0" layoutInCell="1" allowOverlap="1" wp14:anchorId="7B203179" wp14:editId="53CDE16C">
                  <wp:simplePos x="0" y="0"/>
                  <wp:positionH relativeFrom="column">
                    <wp:posOffset>0</wp:posOffset>
                  </wp:positionH>
                  <wp:positionV relativeFrom="paragraph">
                    <wp:posOffset>0</wp:posOffset>
                  </wp:positionV>
                  <wp:extent cx="38100" cy="38100"/>
                  <wp:effectExtent l="0" t="0" r="0" b="0"/>
                  <wp:wrapNone/>
                  <wp:docPr id="1234421530" name="Рисунок 100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6E73131-F18E-E1F5-7542-AE4B6A3B968F}"/>
                      </a:ext>
                    </a:extLst>
                  </wp:docPr>
                  <wp:cNvGraphicFramePr/>
                  <a:graphic xmlns:a="http://schemas.openxmlformats.org/drawingml/2006/main">
                    <a:graphicData uri="http://schemas.openxmlformats.org/drawingml/2006/picture">
                      <pic:pic xmlns:pic="http://schemas.openxmlformats.org/drawingml/2006/picture">
                        <pic:nvPicPr>
                          <pic:cNvPr id="69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6E73131-F18E-E1F5-7542-AE4B6A3B968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91072" behindDoc="0" locked="0" layoutInCell="1" allowOverlap="1" wp14:anchorId="1D16FA2D" wp14:editId="2B17377D">
                  <wp:simplePos x="0" y="0"/>
                  <wp:positionH relativeFrom="column">
                    <wp:posOffset>0</wp:posOffset>
                  </wp:positionH>
                  <wp:positionV relativeFrom="paragraph">
                    <wp:posOffset>0</wp:posOffset>
                  </wp:positionV>
                  <wp:extent cx="38100" cy="38100"/>
                  <wp:effectExtent l="0" t="0" r="0" b="0"/>
                  <wp:wrapNone/>
                  <wp:docPr id="1001479702" name="Рисунок 100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44DFB5E-9244-3EAD-9EC6-AA16263A10E5}"/>
                      </a:ext>
                    </a:extLst>
                  </wp:docPr>
                  <wp:cNvGraphicFramePr/>
                  <a:graphic xmlns:a="http://schemas.openxmlformats.org/drawingml/2006/main">
                    <a:graphicData uri="http://schemas.openxmlformats.org/drawingml/2006/picture">
                      <pic:pic xmlns:pic="http://schemas.openxmlformats.org/drawingml/2006/picture">
                        <pic:nvPicPr>
                          <pic:cNvPr id="69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44DFB5E-9244-3EAD-9EC6-AA16263A10E5}"/>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93120" behindDoc="0" locked="0" layoutInCell="1" allowOverlap="1" wp14:anchorId="158856B5" wp14:editId="43EB7DF7">
                  <wp:simplePos x="0" y="0"/>
                  <wp:positionH relativeFrom="column">
                    <wp:posOffset>0</wp:posOffset>
                  </wp:positionH>
                  <wp:positionV relativeFrom="paragraph">
                    <wp:posOffset>0</wp:posOffset>
                  </wp:positionV>
                  <wp:extent cx="38100" cy="38100"/>
                  <wp:effectExtent l="0" t="0" r="0" b="0"/>
                  <wp:wrapNone/>
                  <wp:docPr id="432567040" name="Рисунок 100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E54841B-6993-5C32-6470-3E6CA784814F}"/>
                      </a:ext>
                    </a:extLst>
                  </wp:docPr>
                  <wp:cNvGraphicFramePr/>
                  <a:graphic xmlns:a="http://schemas.openxmlformats.org/drawingml/2006/main">
                    <a:graphicData uri="http://schemas.openxmlformats.org/drawingml/2006/picture">
                      <pic:pic xmlns:pic="http://schemas.openxmlformats.org/drawingml/2006/picture">
                        <pic:nvPicPr>
                          <pic:cNvPr id="69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E54841B-6993-5C32-6470-3E6CA784814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95168" behindDoc="0" locked="0" layoutInCell="1" allowOverlap="1" wp14:anchorId="2A7326BC" wp14:editId="19DDD9EB">
                  <wp:simplePos x="0" y="0"/>
                  <wp:positionH relativeFrom="column">
                    <wp:posOffset>0</wp:posOffset>
                  </wp:positionH>
                  <wp:positionV relativeFrom="paragraph">
                    <wp:posOffset>0</wp:posOffset>
                  </wp:positionV>
                  <wp:extent cx="38100" cy="38100"/>
                  <wp:effectExtent l="0" t="0" r="0" b="0"/>
                  <wp:wrapNone/>
                  <wp:docPr id="1422486578" name="Рисунок 10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A1C0263-947C-97CF-2917-3A13EDB71C96}"/>
                      </a:ext>
                    </a:extLst>
                  </wp:docPr>
                  <wp:cNvGraphicFramePr/>
                  <a:graphic xmlns:a="http://schemas.openxmlformats.org/drawingml/2006/main">
                    <a:graphicData uri="http://schemas.openxmlformats.org/drawingml/2006/picture">
                      <pic:pic xmlns:pic="http://schemas.openxmlformats.org/drawingml/2006/picture">
                        <pic:nvPicPr>
                          <pic:cNvPr id="69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A1C0263-947C-97CF-2917-3A13EDB71C9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97216" behindDoc="0" locked="0" layoutInCell="1" allowOverlap="1" wp14:anchorId="1EA1D0FE" wp14:editId="40F3F7D5">
                  <wp:simplePos x="0" y="0"/>
                  <wp:positionH relativeFrom="column">
                    <wp:posOffset>9525</wp:posOffset>
                  </wp:positionH>
                  <wp:positionV relativeFrom="paragraph">
                    <wp:posOffset>0</wp:posOffset>
                  </wp:positionV>
                  <wp:extent cx="28575" cy="38100"/>
                  <wp:effectExtent l="0" t="0" r="9525" b="0"/>
                  <wp:wrapNone/>
                  <wp:docPr id="1311504439" name="Рисунок 99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877B52A-5FFB-B042-20D6-D08ED32AF771}"/>
                      </a:ext>
                    </a:extLst>
                  </wp:docPr>
                  <wp:cNvGraphicFramePr/>
                  <a:graphic xmlns:a="http://schemas.openxmlformats.org/drawingml/2006/main">
                    <a:graphicData uri="http://schemas.openxmlformats.org/drawingml/2006/picture">
                      <pic:pic xmlns:pic="http://schemas.openxmlformats.org/drawingml/2006/picture">
                        <pic:nvPicPr>
                          <pic:cNvPr id="69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877B52A-5FFB-B042-20D6-D08ED32AF77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99264" behindDoc="0" locked="0" layoutInCell="1" allowOverlap="1" wp14:anchorId="40DB59D2" wp14:editId="1B4DE58D">
                  <wp:simplePos x="0" y="0"/>
                  <wp:positionH relativeFrom="column">
                    <wp:posOffset>9525</wp:posOffset>
                  </wp:positionH>
                  <wp:positionV relativeFrom="paragraph">
                    <wp:posOffset>0</wp:posOffset>
                  </wp:positionV>
                  <wp:extent cx="28575" cy="38100"/>
                  <wp:effectExtent l="0" t="0" r="9525" b="0"/>
                  <wp:wrapNone/>
                  <wp:docPr id="1476285306" name="Рисунок 99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0E7779E-EFDE-0CA1-91F5-50ED1538316B}"/>
                      </a:ext>
                    </a:extLst>
                  </wp:docPr>
                  <wp:cNvGraphicFramePr/>
                  <a:graphic xmlns:a="http://schemas.openxmlformats.org/drawingml/2006/main">
                    <a:graphicData uri="http://schemas.openxmlformats.org/drawingml/2006/picture">
                      <pic:pic xmlns:pic="http://schemas.openxmlformats.org/drawingml/2006/picture">
                        <pic:nvPicPr>
                          <pic:cNvPr id="69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0E7779E-EFDE-0CA1-91F5-50ED1538316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01312" behindDoc="0" locked="0" layoutInCell="1" allowOverlap="1" wp14:anchorId="3A1193F2" wp14:editId="1B1A8F27">
                  <wp:simplePos x="0" y="0"/>
                  <wp:positionH relativeFrom="column">
                    <wp:posOffset>9525</wp:posOffset>
                  </wp:positionH>
                  <wp:positionV relativeFrom="paragraph">
                    <wp:posOffset>0</wp:posOffset>
                  </wp:positionV>
                  <wp:extent cx="28575" cy="38100"/>
                  <wp:effectExtent l="0" t="0" r="9525" b="0"/>
                  <wp:wrapNone/>
                  <wp:docPr id="390572145" name="Рисунок 99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49CEACA-6358-6A5D-4701-019B6997710B}"/>
                      </a:ext>
                    </a:extLst>
                  </wp:docPr>
                  <wp:cNvGraphicFramePr/>
                  <a:graphic xmlns:a="http://schemas.openxmlformats.org/drawingml/2006/main">
                    <a:graphicData uri="http://schemas.openxmlformats.org/drawingml/2006/picture">
                      <pic:pic xmlns:pic="http://schemas.openxmlformats.org/drawingml/2006/picture">
                        <pic:nvPicPr>
                          <pic:cNvPr id="70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49CEACA-6358-6A5D-4701-019B6997710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03360" behindDoc="0" locked="0" layoutInCell="1" allowOverlap="1" wp14:anchorId="4F658FC4" wp14:editId="7E194BE3">
                  <wp:simplePos x="0" y="0"/>
                  <wp:positionH relativeFrom="column">
                    <wp:posOffset>9525</wp:posOffset>
                  </wp:positionH>
                  <wp:positionV relativeFrom="paragraph">
                    <wp:posOffset>0</wp:posOffset>
                  </wp:positionV>
                  <wp:extent cx="28575" cy="38100"/>
                  <wp:effectExtent l="0" t="0" r="9525" b="0"/>
                  <wp:wrapNone/>
                  <wp:docPr id="469058661" name="Рисунок 99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D444223-D5FC-49DE-9D05-30E638FBFEFF}"/>
                      </a:ext>
                    </a:extLst>
                  </wp:docPr>
                  <wp:cNvGraphicFramePr/>
                  <a:graphic xmlns:a="http://schemas.openxmlformats.org/drawingml/2006/main">
                    <a:graphicData uri="http://schemas.openxmlformats.org/drawingml/2006/picture">
                      <pic:pic xmlns:pic="http://schemas.openxmlformats.org/drawingml/2006/picture">
                        <pic:nvPicPr>
                          <pic:cNvPr id="70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D444223-D5FC-49DE-9D05-30E638FBFEF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05408" behindDoc="0" locked="0" layoutInCell="1" allowOverlap="1" wp14:anchorId="06493EC7" wp14:editId="52A3F393">
                  <wp:simplePos x="0" y="0"/>
                  <wp:positionH relativeFrom="column">
                    <wp:posOffset>0</wp:posOffset>
                  </wp:positionH>
                  <wp:positionV relativeFrom="paragraph">
                    <wp:posOffset>0</wp:posOffset>
                  </wp:positionV>
                  <wp:extent cx="38100" cy="38100"/>
                  <wp:effectExtent l="0" t="0" r="0" b="0"/>
                  <wp:wrapNone/>
                  <wp:docPr id="1936843230" name="Рисунок 99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6E92BD2-7D58-33ED-B6E1-D5526834AEA8}"/>
                      </a:ext>
                    </a:extLst>
                  </wp:docPr>
                  <wp:cNvGraphicFramePr/>
                  <a:graphic xmlns:a="http://schemas.openxmlformats.org/drawingml/2006/main">
                    <a:graphicData uri="http://schemas.openxmlformats.org/drawingml/2006/picture">
                      <pic:pic xmlns:pic="http://schemas.openxmlformats.org/drawingml/2006/picture">
                        <pic:nvPicPr>
                          <pic:cNvPr id="70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6E92BD2-7D58-33ED-B6E1-D5526834AEA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07456" behindDoc="0" locked="0" layoutInCell="1" allowOverlap="1" wp14:anchorId="42FA1356" wp14:editId="5EB24EB6">
                  <wp:simplePos x="0" y="0"/>
                  <wp:positionH relativeFrom="column">
                    <wp:posOffset>0</wp:posOffset>
                  </wp:positionH>
                  <wp:positionV relativeFrom="paragraph">
                    <wp:posOffset>0</wp:posOffset>
                  </wp:positionV>
                  <wp:extent cx="38100" cy="38100"/>
                  <wp:effectExtent l="0" t="0" r="0" b="0"/>
                  <wp:wrapNone/>
                  <wp:docPr id="1760702052" name="Рисунок 99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AFFD5D8-F440-F2AA-FFF8-FC27467E146A}"/>
                      </a:ext>
                    </a:extLst>
                  </wp:docPr>
                  <wp:cNvGraphicFramePr/>
                  <a:graphic xmlns:a="http://schemas.openxmlformats.org/drawingml/2006/main">
                    <a:graphicData uri="http://schemas.openxmlformats.org/drawingml/2006/picture">
                      <pic:pic xmlns:pic="http://schemas.openxmlformats.org/drawingml/2006/picture">
                        <pic:nvPicPr>
                          <pic:cNvPr id="70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AFFD5D8-F440-F2AA-FFF8-FC27467E146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09504" behindDoc="0" locked="0" layoutInCell="1" allowOverlap="1" wp14:anchorId="0EC4A92E" wp14:editId="74A4A97B">
                  <wp:simplePos x="0" y="0"/>
                  <wp:positionH relativeFrom="column">
                    <wp:posOffset>0</wp:posOffset>
                  </wp:positionH>
                  <wp:positionV relativeFrom="paragraph">
                    <wp:posOffset>0</wp:posOffset>
                  </wp:positionV>
                  <wp:extent cx="38100" cy="38100"/>
                  <wp:effectExtent l="0" t="0" r="0" b="0"/>
                  <wp:wrapNone/>
                  <wp:docPr id="1243263006" name="Рисунок 99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B330976-728F-3A34-901A-BAA7F9D3AD78}"/>
                      </a:ext>
                    </a:extLst>
                  </wp:docPr>
                  <wp:cNvGraphicFramePr/>
                  <a:graphic xmlns:a="http://schemas.openxmlformats.org/drawingml/2006/main">
                    <a:graphicData uri="http://schemas.openxmlformats.org/drawingml/2006/picture">
                      <pic:pic xmlns:pic="http://schemas.openxmlformats.org/drawingml/2006/picture">
                        <pic:nvPicPr>
                          <pic:cNvPr id="70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B330976-728F-3A34-901A-BAA7F9D3AD7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11552" behindDoc="0" locked="0" layoutInCell="1" allowOverlap="1" wp14:anchorId="299B0282" wp14:editId="7C289AA5">
                  <wp:simplePos x="0" y="0"/>
                  <wp:positionH relativeFrom="column">
                    <wp:posOffset>0</wp:posOffset>
                  </wp:positionH>
                  <wp:positionV relativeFrom="paragraph">
                    <wp:posOffset>0</wp:posOffset>
                  </wp:positionV>
                  <wp:extent cx="38100" cy="38100"/>
                  <wp:effectExtent l="0" t="0" r="0" b="0"/>
                  <wp:wrapNone/>
                  <wp:docPr id="1169110271" name="Рисунок 99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2DC5982-0533-9947-3775-BF7A0DE68514}"/>
                      </a:ext>
                    </a:extLst>
                  </wp:docPr>
                  <wp:cNvGraphicFramePr/>
                  <a:graphic xmlns:a="http://schemas.openxmlformats.org/drawingml/2006/main">
                    <a:graphicData uri="http://schemas.openxmlformats.org/drawingml/2006/picture">
                      <pic:pic xmlns:pic="http://schemas.openxmlformats.org/drawingml/2006/picture">
                        <pic:nvPicPr>
                          <pic:cNvPr id="70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2DC5982-0533-9947-3775-BF7A0DE6851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13600" behindDoc="0" locked="0" layoutInCell="1" allowOverlap="1" wp14:anchorId="3ABC02EE" wp14:editId="2C33C2E9">
                  <wp:simplePos x="0" y="0"/>
                  <wp:positionH relativeFrom="column">
                    <wp:posOffset>9525</wp:posOffset>
                  </wp:positionH>
                  <wp:positionV relativeFrom="paragraph">
                    <wp:posOffset>0</wp:posOffset>
                  </wp:positionV>
                  <wp:extent cx="38100" cy="38100"/>
                  <wp:effectExtent l="0" t="0" r="0" b="0"/>
                  <wp:wrapNone/>
                  <wp:docPr id="1134623337" name="Рисунок 99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6888C57-5412-D160-F3EA-C7E57BA7403F}"/>
                      </a:ext>
                    </a:extLst>
                  </wp:docPr>
                  <wp:cNvGraphicFramePr/>
                  <a:graphic xmlns:a="http://schemas.openxmlformats.org/drawingml/2006/main">
                    <a:graphicData uri="http://schemas.openxmlformats.org/drawingml/2006/picture">
                      <pic:pic xmlns:pic="http://schemas.openxmlformats.org/drawingml/2006/picture">
                        <pic:nvPicPr>
                          <pic:cNvPr id="15927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6888C57-5412-D160-F3EA-C7E57BA7403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15648" behindDoc="0" locked="0" layoutInCell="1" allowOverlap="1" wp14:anchorId="59C925CC" wp14:editId="21FC8F7B">
                  <wp:simplePos x="0" y="0"/>
                  <wp:positionH relativeFrom="column">
                    <wp:posOffset>9525</wp:posOffset>
                  </wp:positionH>
                  <wp:positionV relativeFrom="paragraph">
                    <wp:posOffset>0</wp:posOffset>
                  </wp:positionV>
                  <wp:extent cx="38100" cy="38100"/>
                  <wp:effectExtent l="0" t="0" r="0" b="0"/>
                  <wp:wrapNone/>
                  <wp:docPr id="1220676375" name="Рисунок 99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C7C18DE-E1D0-C145-916A-05130864F6ED}"/>
                      </a:ext>
                    </a:extLst>
                  </wp:docPr>
                  <wp:cNvGraphicFramePr/>
                  <a:graphic xmlns:a="http://schemas.openxmlformats.org/drawingml/2006/main">
                    <a:graphicData uri="http://schemas.openxmlformats.org/drawingml/2006/picture">
                      <pic:pic xmlns:pic="http://schemas.openxmlformats.org/drawingml/2006/picture">
                        <pic:nvPicPr>
                          <pic:cNvPr id="15927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C7C18DE-E1D0-C145-916A-05130864F6E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17696" behindDoc="0" locked="0" layoutInCell="1" allowOverlap="1" wp14:anchorId="14BBEBF0" wp14:editId="5453A64F">
                  <wp:simplePos x="0" y="0"/>
                  <wp:positionH relativeFrom="column">
                    <wp:posOffset>9525</wp:posOffset>
                  </wp:positionH>
                  <wp:positionV relativeFrom="paragraph">
                    <wp:posOffset>0</wp:posOffset>
                  </wp:positionV>
                  <wp:extent cx="38100" cy="38100"/>
                  <wp:effectExtent l="0" t="0" r="0" b="0"/>
                  <wp:wrapNone/>
                  <wp:docPr id="1300144437" name="Рисунок 98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7F4D2E3-CB86-F1CE-D97A-B755C86F9217}"/>
                      </a:ext>
                    </a:extLst>
                  </wp:docPr>
                  <wp:cNvGraphicFramePr/>
                  <a:graphic xmlns:a="http://schemas.openxmlformats.org/drawingml/2006/main">
                    <a:graphicData uri="http://schemas.openxmlformats.org/drawingml/2006/picture">
                      <pic:pic xmlns:pic="http://schemas.openxmlformats.org/drawingml/2006/picture">
                        <pic:nvPicPr>
                          <pic:cNvPr id="15927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7F4D2E3-CB86-F1CE-D97A-B755C86F921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19744" behindDoc="0" locked="0" layoutInCell="1" allowOverlap="1" wp14:anchorId="08570E16" wp14:editId="528CAA80">
                  <wp:simplePos x="0" y="0"/>
                  <wp:positionH relativeFrom="column">
                    <wp:posOffset>9525</wp:posOffset>
                  </wp:positionH>
                  <wp:positionV relativeFrom="paragraph">
                    <wp:posOffset>0</wp:posOffset>
                  </wp:positionV>
                  <wp:extent cx="38100" cy="38100"/>
                  <wp:effectExtent l="0" t="0" r="0" b="0"/>
                  <wp:wrapNone/>
                  <wp:docPr id="1411499800" name="Рисунок 98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499EF8C-35B9-A9BB-C5D3-F86A9EE8818C}"/>
                      </a:ext>
                    </a:extLst>
                  </wp:docPr>
                  <wp:cNvGraphicFramePr/>
                  <a:graphic xmlns:a="http://schemas.openxmlformats.org/drawingml/2006/main">
                    <a:graphicData uri="http://schemas.openxmlformats.org/drawingml/2006/picture">
                      <pic:pic xmlns:pic="http://schemas.openxmlformats.org/drawingml/2006/picture">
                        <pic:nvPicPr>
                          <pic:cNvPr id="15927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499EF8C-35B9-A9BB-C5D3-F86A9EE8818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21792" behindDoc="0" locked="0" layoutInCell="1" allowOverlap="1" wp14:anchorId="0EC428CE" wp14:editId="76D3F29F">
                  <wp:simplePos x="0" y="0"/>
                  <wp:positionH relativeFrom="column">
                    <wp:posOffset>0</wp:posOffset>
                  </wp:positionH>
                  <wp:positionV relativeFrom="paragraph">
                    <wp:posOffset>0</wp:posOffset>
                  </wp:positionV>
                  <wp:extent cx="38100" cy="38100"/>
                  <wp:effectExtent l="0" t="0" r="0" b="0"/>
                  <wp:wrapNone/>
                  <wp:docPr id="246256943" name="Рисунок 98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1901D5E-0AAC-7B71-37DB-9366A9A83DAB}"/>
                      </a:ext>
                    </a:extLst>
                  </wp:docPr>
                  <wp:cNvGraphicFramePr/>
                  <a:graphic xmlns:a="http://schemas.openxmlformats.org/drawingml/2006/main">
                    <a:graphicData uri="http://schemas.openxmlformats.org/drawingml/2006/picture">
                      <pic:pic xmlns:pic="http://schemas.openxmlformats.org/drawingml/2006/picture">
                        <pic:nvPicPr>
                          <pic:cNvPr id="15927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1901D5E-0AAC-7B71-37DB-9366A9A83DA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23840" behindDoc="0" locked="0" layoutInCell="1" allowOverlap="1" wp14:anchorId="165E0CE7" wp14:editId="0F60E88E">
                  <wp:simplePos x="0" y="0"/>
                  <wp:positionH relativeFrom="column">
                    <wp:posOffset>0</wp:posOffset>
                  </wp:positionH>
                  <wp:positionV relativeFrom="paragraph">
                    <wp:posOffset>0</wp:posOffset>
                  </wp:positionV>
                  <wp:extent cx="38100" cy="38100"/>
                  <wp:effectExtent l="0" t="0" r="0" b="0"/>
                  <wp:wrapNone/>
                  <wp:docPr id="1131691261" name="Рисунок 98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19B87C-7B99-58D1-93D7-D8DC8584489A}"/>
                      </a:ext>
                    </a:extLst>
                  </wp:docPr>
                  <wp:cNvGraphicFramePr/>
                  <a:graphic xmlns:a="http://schemas.openxmlformats.org/drawingml/2006/main">
                    <a:graphicData uri="http://schemas.openxmlformats.org/drawingml/2006/picture">
                      <pic:pic xmlns:pic="http://schemas.openxmlformats.org/drawingml/2006/picture">
                        <pic:nvPicPr>
                          <pic:cNvPr id="15927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19B87C-7B99-58D1-93D7-D8DC8584489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25888" behindDoc="0" locked="0" layoutInCell="1" allowOverlap="1" wp14:anchorId="3121B7E3" wp14:editId="58DDD846">
                  <wp:simplePos x="0" y="0"/>
                  <wp:positionH relativeFrom="column">
                    <wp:posOffset>0</wp:posOffset>
                  </wp:positionH>
                  <wp:positionV relativeFrom="paragraph">
                    <wp:posOffset>0</wp:posOffset>
                  </wp:positionV>
                  <wp:extent cx="38100" cy="38100"/>
                  <wp:effectExtent l="0" t="0" r="0" b="0"/>
                  <wp:wrapNone/>
                  <wp:docPr id="1832704439" name="Рисунок 98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98EF94E-8797-2769-5CA3-078445A7DF71}"/>
                      </a:ext>
                    </a:extLst>
                  </wp:docPr>
                  <wp:cNvGraphicFramePr/>
                  <a:graphic xmlns:a="http://schemas.openxmlformats.org/drawingml/2006/main">
                    <a:graphicData uri="http://schemas.openxmlformats.org/drawingml/2006/picture">
                      <pic:pic xmlns:pic="http://schemas.openxmlformats.org/drawingml/2006/picture">
                        <pic:nvPicPr>
                          <pic:cNvPr id="15927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98EF94E-8797-2769-5CA3-078445A7DF7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27936" behindDoc="0" locked="0" layoutInCell="1" allowOverlap="1" wp14:anchorId="75983B41" wp14:editId="52147810">
                  <wp:simplePos x="0" y="0"/>
                  <wp:positionH relativeFrom="column">
                    <wp:posOffset>0</wp:posOffset>
                  </wp:positionH>
                  <wp:positionV relativeFrom="paragraph">
                    <wp:posOffset>0</wp:posOffset>
                  </wp:positionV>
                  <wp:extent cx="38100" cy="38100"/>
                  <wp:effectExtent l="0" t="0" r="0" b="0"/>
                  <wp:wrapNone/>
                  <wp:docPr id="219848237" name="Рисунок 98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3051C45-2F5D-DE41-D6CA-53259CCA5820}"/>
                      </a:ext>
                    </a:extLst>
                  </wp:docPr>
                  <wp:cNvGraphicFramePr/>
                  <a:graphic xmlns:a="http://schemas.openxmlformats.org/drawingml/2006/main">
                    <a:graphicData uri="http://schemas.openxmlformats.org/drawingml/2006/picture">
                      <pic:pic xmlns:pic="http://schemas.openxmlformats.org/drawingml/2006/picture">
                        <pic:nvPicPr>
                          <pic:cNvPr id="15927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3051C45-2F5D-DE41-D6CA-53259CCA582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29984" behindDoc="0" locked="0" layoutInCell="1" allowOverlap="1" wp14:anchorId="6C262ADD" wp14:editId="21F7B943">
                  <wp:simplePos x="0" y="0"/>
                  <wp:positionH relativeFrom="column">
                    <wp:posOffset>9525</wp:posOffset>
                  </wp:positionH>
                  <wp:positionV relativeFrom="paragraph">
                    <wp:posOffset>0</wp:posOffset>
                  </wp:positionV>
                  <wp:extent cx="38100" cy="38100"/>
                  <wp:effectExtent l="0" t="0" r="0" b="0"/>
                  <wp:wrapNone/>
                  <wp:docPr id="720428092" name="Рисунок 98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92ECD6C-68F0-1A14-0413-E77319155BB7}"/>
                      </a:ext>
                    </a:extLst>
                  </wp:docPr>
                  <wp:cNvGraphicFramePr/>
                  <a:graphic xmlns:a="http://schemas.openxmlformats.org/drawingml/2006/main">
                    <a:graphicData uri="http://schemas.openxmlformats.org/drawingml/2006/picture">
                      <pic:pic xmlns:pic="http://schemas.openxmlformats.org/drawingml/2006/picture">
                        <pic:nvPicPr>
                          <pic:cNvPr id="15927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92ECD6C-68F0-1A14-0413-E77319155BB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32032" behindDoc="0" locked="0" layoutInCell="1" allowOverlap="1" wp14:anchorId="0F47630A" wp14:editId="70366ADD">
                  <wp:simplePos x="0" y="0"/>
                  <wp:positionH relativeFrom="column">
                    <wp:posOffset>9525</wp:posOffset>
                  </wp:positionH>
                  <wp:positionV relativeFrom="paragraph">
                    <wp:posOffset>0</wp:posOffset>
                  </wp:positionV>
                  <wp:extent cx="38100" cy="38100"/>
                  <wp:effectExtent l="0" t="0" r="0" b="0"/>
                  <wp:wrapNone/>
                  <wp:docPr id="1348650743" name="Рисунок 98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EC4ECD0-5C5C-18C9-A85A-34114B5646BA}"/>
                      </a:ext>
                    </a:extLst>
                  </wp:docPr>
                  <wp:cNvGraphicFramePr/>
                  <a:graphic xmlns:a="http://schemas.openxmlformats.org/drawingml/2006/main">
                    <a:graphicData uri="http://schemas.openxmlformats.org/drawingml/2006/picture">
                      <pic:pic xmlns:pic="http://schemas.openxmlformats.org/drawingml/2006/picture">
                        <pic:nvPicPr>
                          <pic:cNvPr id="15928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EC4ECD0-5C5C-18C9-A85A-34114B5646B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34080" behindDoc="0" locked="0" layoutInCell="1" allowOverlap="1" wp14:anchorId="40AF28C3" wp14:editId="656F0F5C">
                  <wp:simplePos x="0" y="0"/>
                  <wp:positionH relativeFrom="column">
                    <wp:posOffset>9525</wp:posOffset>
                  </wp:positionH>
                  <wp:positionV relativeFrom="paragraph">
                    <wp:posOffset>0</wp:posOffset>
                  </wp:positionV>
                  <wp:extent cx="38100" cy="38100"/>
                  <wp:effectExtent l="0" t="0" r="0" b="0"/>
                  <wp:wrapNone/>
                  <wp:docPr id="1570878283" name="Рисунок 98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E08925D-203F-4F65-27B3-D0C5D656FACF}"/>
                      </a:ext>
                    </a:extLst>
                  </wp:docPr>
                  <wp:cNvGraphicFramePr/>
                  <a:graphic xmlns:a="http://schemas.openxmlformats.org/drawingml/2006/main">
                    <a:graphicData uri="http://schemas.openxmlformats.org/drawingml/2006/picture">
                      <pic:pic xmlns:pic="http://schemas.openxmlformats.org/drawingml/2006/picture">
                        <pic:nvPicPr>
                          <pic:cNvPr id="15928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E08925D-203F-4F65-27B3-D0C5D656FAC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36128" behindDoc="0" locked="0" layoutInCell="1" allowOverlap="1" wp14:anchorId="1ABB882D" wp14:editId="7294B4CD">
                  <wp:simplePos x="0" y="0"/>
                  <wp:positionH relativeFrom="column">
                    <wp:posOffset>9525</wp:posOffset>
                  </wp:positionH>
                  <wp:positionV relativeFrom="paragraph">
                    <wp:posOffset>0</wp:posOffset>
                  </wp:positionV>
                  <wp:extent cx="38100" cy="38100"/>
                  <wp:effectExtent l="0" t="0" r="0" b="0"/>
                  <wp:wrapNone/>
                  <wp:docPr id="425922521" name="Рисунок 98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082E402-7053-3000-0EA4-68F97BF1807C}"/>
                      </a:ext>
                    </a:extLst>
                  </wp:docPr>
                  <wp:cNvGraphicFramePr/>
                  <a:graphic xmlns:a="http://schemas.openxmlformats.org/drawingml/2006/main">
                    <a:graphicData uri="http://schemas.openxmlformats.org/drawingml/2006/picture">
                      <pic:pic xmlns:pic="http://schemas.openxmlformats.org/drawingml/2006/picture">
                        <pic:nvPicPr>
                          <pic:cNvPr id="15928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082E402-7053-3000-0EA4-68F97BF1807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38176" behindDoc="0" locked="0" layoutInCell="1" allowOverlap="1" wp14:anchorId="2763D6D4" wp14:editId="2010F7FA">
                  <wp:simplePos x="0" y="0"/>
                  <wp:positionH relativeFrom="column">
                    <wp:posOffset>0</wp:posOffset>
                  </wp:positionH>
                  <wp:positionV relativeFrom="paragraph">
                    <wp:posOffset>0</wp:posOffset>
                  </wp:positionV>
                  <wp:extent cx="38100" cy="38100"/>
                  <wp:effectExtent l="0" t="0" r="0" b="0"/>
                  <wp:wrapNone/>
                  <wp:docPr id="1379005132" name="Рисунок 97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2190DF1-16BF-7EAD-A6A5-E1F9D27A7551}"/>
                      </a:ext>
                    </a:extLst>
                  </wp:docPr>
                  <wp:cNvGraphicFramePr/>
                  <a:graphic xmlns:a="http://schemas.openxmlformats.org/drawingml/2006/main">
                    <a:graphicData uri="http://schemas.openxmlformats.org/drawingml/2006/picture">
                      <pic:pic xmlns:pic="http://schemas.openxmlformats.org/drawingml/2006/picture">
                        <pic:nvPicPr>
                          <pic:cNvPr id="15928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2190DF1-16BF-7EAD-A6A5-E1F9D27A755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40224" behindDoc="0" locked="0" layoutInCell="1" allowOverlap="1" wp14:anchorId="3C354A7F" wp14:editId="03AA8DE4">
                  <wp:simplePos x="0" y="0"/>
                  <wp:positionH relativeFrom="column">
                    <wp:posOffset>0</wp:posOffset>
                  </wp:positionH>
                  <wp:positionV relativeFrom="paragraph">
                    <wp:posOffset>0</wp:posOffset>
                  </wp:positionV>
                  <wp:extent cx="38100" cy="38100"/>
                  <wp:effectExtent l="0" t="0" r="0" b="0"/>
                  <wp:wrapNone/>
                  <wp:docPr id="475833878" name="Рисунок 97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124D892-65C1-5D1D-CEC2-69C9B8E961D5}"/>
                      </a:ext>
                    </a:extLst>
                  </wp:docPr>
                  <wp:cNvGraphicFramePr/>
                  <a:graphic xmlns:a="http://schemas.openxmlformats.org/drawingml/2006/main">
                    <a:graphicData uri="http://schemas.openxmlformats.org/drawingml/2006/picture">
                      <pic:pic xmlns:pic="http://schemas.openxmlformats.org/drawingml/2006/picture">
                        <pic:nvPicPr>
                          <pic:cNvPr id="15928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124D892-65C1-5D1D-CEC2-69C9B8E961D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42272" behindDoc="0" locked="0" layoutInCell="1" allowOverlap="1" wp14:anchorId="6377CEEA" wp14:editId="5D438072">
                  <wp:simplePos x="0" y="0"/>
                  <wp:positionH relativeFrom="column">
                    <wp:posOffset>0</wp:posOffset>
                  </wp:positionH>
                  <wp:positionV relativeFrom="paragraph">
                    <wp:posOffset>0</wp:posOffset>
                  </wp:positionV>
                  <wp:extent cx="38100" cy="38100"/>
                  <wp:effectExtent l="0" t="0" r="0" b="0"/>
                  <wp:wrapNone/>
                  <wp:docPr id="718964834" name="Рисунок 97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944B7BD-32E3-30A8-987D-4254AF3A6F5F}"/>
                      </a:ext>
                    </a:extLst>
                  </wp:docPr>
                  <wp:cNvGraphicFramePr/>
                  <a:graphic xmlns:a="http://schemas.openxmlformats.org/drawingml/2006/main">
                    <a:graphicData uri="http://schemas.openxmlformats.org/drawingml/2006/picture">
                      <pic:pic xmlns:pic="http://schemas.openxmlformats.org/drawingml/2006/picture">
                        <pic:nvPicPr>
                          <pic:cNvPr id="15928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944B7BD-32E3-30A8-987D-4254AF3A6F5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44320" behindDoc="0" locked="0" layoutInCell="1" allowOverlap="1" wp14:anchorId="0649CC9D" wp14:editId="5886AF2B">
                  <wp:simplePos x="0" y="0"/>
                  <wp:positionH relativeFrom="column">
                    <wp:posOffset>0</wp:posOffset>
                  </wp:positionH>
                  <wp:positionV relativeFrom="paragraph">
                    <wp:posOffset>0</wp:posOffset>
                  </wp:positionV>
                  <wp:extent cx="38100" cy="38100"/>
                  <wp:effectExtent l="0" t="0" r="0" b="0"/>
                  <wp:wrapNone/>
                  <wp:docPr id="1761858665" name="Рисунок 97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C3BFA93-6FD5-D290-F9F7-6E316158CEC3}"/>
                      </a:ext>
                    </a:extLst>
                  </wp:docPr>
                  <wp:cNvGraphicFramePr/>
                  <a:graphic xmlns:a="http://schemas.openxmlformats.org/drawingml/2006/main">
                    <a:graphicData uri="http://schemas.openxmlformats.org/drawingml/2006/picture">
                      <pic:pic xmlns:pic="http://schemas.openxmlformats.org/drawingml/2006/picture">
                        <pic:nvPicPr>
                          <pic:cNvPr id="15928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C3BFA93-6FD5-D290-F9F7-6E316158CEC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46368" behindDoc="0" locked="0" layoutInCell="1" allowOverlap="1" wp14:anchorId="583B6233" wp14:editId="6DC0CFEE">
                  <wp:simplePos x="0" y="0"/>
                  <wp:positionH relativeFrom="column">
                    <wp:posOffset>9525</wp:posOffset>
                  </wp:positionH>
                  <wp:positionV relativeFrom="paragraph">
                    <wp:posOffset>0</wp:posOffset>
                  </wp:positionV>
                  <wp:extent cx="38100" cy="38100"/>
                  <wp:effectExtent l="0" t="0" r="0" b="0"/>
                  <wp:wrapNone/>
                  <wp:docPr id="665498582" name="Рисунок 97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9EA829B-6DD2-A5A2-E867-FFA73F7AA91B}"/>
                      </a:ext>
                    </a:extLst>
                  </wp:docPr>
                  <wp:cNvGraphicFramePr/>
                  <a:graphic xmlns:a="http://schemas.openxmlformats.org/drawingml/2006/main">
                    <a:graphicData uri="http://schemas.openxmlformats.org/drawingml/2006/picture">
                      <pic:pic xmlns:pic="http://schemas.openxmlformats.org/drawingml/2006/picture">
                        <pic:nvPicPr>
                          <pic:cNvPr id="15928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9EA829B-6DD2-A5A2-E867-FFA73F7AA91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48416" behindDoc="0" locked="0" layoutInCell="1" allowOverlap="1" wp14:anchorId="79331D15" wp14:editId="02F981C3">
                  <wp:simplePos x="0" y="0"/>
                  <wp:positionH relativeFrom="column">
                    <wp:posOffset>9525</wp:posOffset>
                  </wp:positionH>
                  <wp:positionV relativeFrom="paragraph">
                    <wp:posOffset>0</wp:posOffset>
                  </wp:positionV>
                  <wp:extent cx="38100" cy="38100"/>
                  <wp:effectExtent l="0" t="0" r="0" b="0"/>
                  <wp:wrapNone/>
                  <wp:docPr id="387937312" name="Рисунок 97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8AC3B99-9D5B-69AA-C3A0-5FEF4FF04924}"/>
                      </a:ext>
                    </a:extLst>
                  </wp:docPr>
                  <wp:cNvGraphicFramePr/>
                  <a:graphic xmlns:a="http://schemas.openxmlformats.org/drawingml/2006/main">
                    <a:graphicData uri="http://schemas.openxmlformats.org/drawingml/2006/picture">
                      <pic:pic xmlns:pic="http://schemas.openxmlformats.org/drawingml/2006/picture">
                        <pic:nvPicPr>
                          <pic:cNvPr id="15928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8AC3B99-9D5B-69AA-C3A0-5FEF4FF0492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50464" behindDoc="0" locked="0" layoutInCell="1" allowOverlap="1" wp14:anchorId="38EFB7AC" wp14:editId="659AF94A">
                  <wp:simplePos x="0" y="0"/>
                  <wp:positionH relativeFrom="column">
                    <wp:posOffset>9525</wp:posOffset>
                  </wp:positionH>
                  <wp:positionV relativeFrom="paragraph">
                    <wp:posOffset>0</wp:posOffset>
                  </wp:positionV>
                  <wp:extent cx="38100" cy="38100"/>
                  <wp:effectExtent l="0" t="0" r="0" b="0"/>
                  <wp:wrapNone/>
                  <wp:docPr id="1845349170" name="Рисунок 97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49BF254-2A2E-62DD-4405-BE59A6CA19A1}"/>
                      </a:ext>
                    </a:extLst>
                  </wp:docPr>
                  <wp:cNvGraphicFramePr/>
                  <a:graphic xmlns:a="http://schemas.openxmlformats.org/drawingml/2006/main">
                    <a:graphicData uri="http://schemas.openxmlformats.org/drawingml/2006/picture">
                      <pic:pic xmlns:pic="http://schemas.openxmlformats.org/drawingml/2006/picture">
                        <pic:nvPicPr>
                          <pic:cNvPr id="15928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49BF254-2A2E-62DD-4405-BE59A6CA19A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52512" behindDoc="0" locked="0" layoutInCell="1" allowOverlap="1" wp14:anchorId="5F6623DD" wp14:editId="744120F2">
                  <wp:simplePos x="0" y="0"/>
                  <wp:positionH relativeFrom="column">
                    <wp:posOffset>9525</wp:posOffset>
                  </wp:positionH>
                  <wp:positionV relativeFrom="paragraph">
                    <wp:posOffset>0</wp:posOffset>
                  </wp:positionV>
                  <wp:extent cx="38100" cy="38100"/>
                  <wp:effectExtent l="0" t="0" r="0" b="0"/>
                  <wp:wrapNone/>
                  <wp:docPr id="1074457329" name="Рисунок 97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72FE4C3-1CFD-11E0-BC72-83DC8FC147F9}"/>
                      </a:ext>
                    </a:extLst>
                  </wp:docPr>
                  <wp:cNvGraphicFramePr/>
                  <a:graphic xmlns:a="http://schemas.openxmlformats.org/drawingml/2006/main">
                    <a:graphicData uri="http://schemas.openxmlformats.org/drawingml/2006/picture">
                      <pic:pic xmlns:pic="http://schemas.openxmlformats.org/drawingml/2006/picture">
                        <pic:nvPicPr>
                          <pic:cNvPr id="15929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72FE4C3-1CFD-11E0-BC72-83DC8FC147F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54560" behindDoc="0" locked="0" layoutInCell="1" allowOverlap="1" wp14:anchorId="6C7AC214" wp14:editId="3EABA37D">
                  <wp:simplePos x="0" y="0"/>
                  <wp:positionH relativeFrom="column">
                    <wp:posOffset>0</wp:posOffset>
                  </wp:positionH>
                  <wp:positionV relativeFrom="paragraph">
                    <wp:posOffset>0</wp:posOffset>
                  </wp:positionV>
                  <wp:extent cx="38100" cy="38100"/>
                  <wp:effectExtent l="0" t="0" r="0" b="0"/>
                  <wp:wrapNone/>
                  <wp:docPr id="1793774969" name="Рисунок 97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5947507-DB8B-CEE7-5A2F-E3BB1CF2CB86}"/>
                      </a:ext>
                    </a:extLst>
                  </wp:docPr>
                  <wp:cNvGraphicFramePr/>
                  <a:graphic xmlns:a="http://schemas.openxmlformats.org/drawingml/2006/main">
                    <a:graphicData uri="http://schemas.openxmlformats.org/drawingml/2006/picture">
                      <pic:pic xmlns:pic="http://schemas.openxmlformats.org/drawingml/2006/picture">
                        <pic:nvPicPr>
                          <pic:cNvPr id="15929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5947507-DB8B-CEE7-5A2F-E3BB1CF2CB8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56608" behindDoc="0" locked="0" layoutInCell="1" allowOverlap="1" wp14:anchorId="3C746F94" wp14:editId="15A48596">
                  <wp:simplePos x="0" y="0"/>
                  <wp:positionH relativeFrom="column">
                    <wp:posOffset>0</wp:posOffset>
                  </wp:positionH>
                  <wp:positionV relativeFrom="paragraph">
                    <wp:posOffset>0</wp:posOffset>
                  </wp:positionV>
                  <wp:extent cx="38100" cy="38100"/>
                  <wp:effectExtent l="0" t="0" r="0" b="0"/>
                  <wp:wrapNone/>
                  <wp:docPr id="633004459" name="Рисунок 97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50F33E6-2A57-2B6F-D8B4-73DF7D6AAB63}"/>
                      </a:ext>
                    </a:extLst>
                  </wp:docPr>
                  <wp:cNvGraphicFramePr/>
                  <a:graphic xmlns:a="http://schemas.openxmlformats.org/drawingml/2006/main">
                    <a:graphicData uri="http://schemas.openxmlformats.org/drawingml/2006/picture">
                      <pic:pic xmlns:pic="http://schemas.openxmlformats.org/drawingml/2006/picture">
                        <pic:nvPicPr>
                          <pic:cNvPr id="15929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50F33E6-2A57-2B6F-D8B4-73DF7D6AAB6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58656" behindDoc="0" locked="0" layoutInCell="1" allowOverlap="1" wp14:anchorId="59E95369" wp14:editId="6AC661B3">
                  <wp:simplePos x="0" y="0"/>
                  <wp:positionH relativeFrom="column">
                    <wp:posOffset>0</wp:posOffset>
                  </wp:positionH>
                  <wp:positionV relativeFrom="paragraph">
                    <wp:posOffset>0</wp:posOffset>
                  </wp:positionV>
                  <wp:extent cx="38100" cy="38100"/>
                  <wp:effectExtent l="0" t="0" r="0" b="0"/>
                  <wp:wrapNone/>
                  <wp:docPr id="1999406074" name="Рисунок 96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32115BE-D767-7D57-CEF4-F3B5D3D2CC22}"/>
                      </a:ext>
                    </a:extLst>
                  </wp:docPr>
                  <wp:cNvGraphicFramePr/>
                  <a:graphic xmlns:a="http://schemas.openxmlformats.org/drawingml/2006/main">
                    <a:graphicData uri="http://schemas.openxmlformats.org/drawingml/2006/picture">
                      <pic:pic xmlns:pic="http://schemas.openxmlformats.org/drawingml/2006/picture">
                        <pic:nvPicPr>
                          <pic:cNvPr id="15929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32115BE-D767-7D57-CEF4-F3B5D3D2CC2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60704" behindDoc="0" locked="0" layoutInCell="1" allowOverlap="1" wp14:anchorId="6731CA65" wp14:editId="213DF9F8">
                  <wp:simplePos x="0" y="0"/>
                  <wp:positionH relativeFrom="column">
                    <wp:posOffset>0</wp:posOffset>
                  </wp:positionH>
                  <wp:positionV relativeFrom="paragraph">
                    <wp:posOffset>0</wp:posOffset>
                  </wp:positionV>
                  <wp:extent cx="38100" cy="38100"/>
                  <wp:effectExtent l="0" t="0" r="0" b="0"/>
                  <wp:wrapNone/>
                  <wp:docPr id="403182115" name="Рисунок 96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9AF3B52-BDCE-FA40-CABE-DC04D63868FC}"/>
                      </a:ext>
                    </a:extLst>
                  </wp:docPr>
                  <wp:cNvGraphicFramePr/>
                  <a:graphic xmlns:a="http://schemas.openxmlformats.org/drawingml/2006/main">
                    <a:graphicData uri="http://schemas.openxmlformats.org/drawingml/2006/picture">
                      <pic:pic xmlns:pic="http://schemas.openxmlformats.org/drawingml/2006/picture">
                        <pic:nvPicPr>
                          <pic:cNvPr id="15929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9AF3B52-BDCE-FA40-CABE-DC04D63868F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62752" behindDoc="0" locked="0" layoutInCell="1" allowOverlap="1" wp14:anchorId="7C2E6A11" wp14:editId="256624F3">
                  <wp:simplePos x="0" y="0"/>
                  <wp:positionH relativeFrom="column">
                    <wp:posOffset>9525</wp:posOffset>
                  </wp:positionH>
                  <wp:positionV relativeFrom="paragraph">
                    <wp:posOffset>0</wp:posOffset>
                  </wp:positionV>
                  <wp:extent cx="38100" cy="38100"/>
                  <wp:effectExtent l="0" t="0" r="0" b="0"/>
                  <wp:wrapNone/>
                  <wp:docPr id="494345331" name="Рисунок 96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E60147E-BB3C-DA20-27A3-D639E8F69B3B}"/>
                      </a:ext>
                    </a:extLst>
                  </wp:docPr>
                  <wp:cNvGraphicFramePr/>
                  <a:graphic xmlns:a="http://schemas.openxmlformats.org/drawingml/2006/main">
                    <a:graphicData uri="http://schemas.openxmlformats.org/drawingml/2006/picture">
                      <pic:pic xmlns:pic="http://schemas.openxmlformats.org/drawingml/2006/picture">
                        <pic:nvPicPr>
                          <pic:cNvPr id="15929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E60147E-BB3C-DA20-27A3-D639E8F69B3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64800" behindDoc="0" locked="0" layoutInCell="1" allowOverlap="1" wp14:anchorId="1BA8052A" wp14:editId="5CA98A81">
                  <wp:simplePos x="0" y="0"/>
                  <wp:positionH relativeFrom="column">
                    <wp:posOffset>9525</wp:posOffset>
                  </wp:positionH>
                  <wp:positionV relativeFrom="paragraph">
                    <wp:posOffset>0</wp:posOffset>
                  </wp:positionV>
                  <wp:extent cx="38100" cy="38100"/>
                  <wp:effectExtent l="0" t="0" r="0" b="0"/>
                  <wp:wrapNone/>
                  <wp:docPr id="1953050118" name="Рисунок 96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A703270-EE5E-9724-5B27-7B1685C8A1F5}"/>
                      </a:ext>
                    </a:extLst>
                  </wp:docPr>
                  <wp:cNvGraphicFramePr/>
                  <a:graphic xmlns:a="http://schemas.openxmlformats.org/drawingml/2006/main">
                    <a:graphicData uri="http://schemas.openxmlformats.org/drawingml/2006/picture">
                      <pic:pic xmlns:pic="http://schemas.openxmlformats.org/drawingml/2006/picture">
                        <pic:nvPicPr>
                          <pic:cNvPr id="15929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A703270-EE5E-9724-5B27-7B1685C8A1F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66848" behindDoc="0" locked="0" layoutInCell="1" allowOverlap="1" wp14:anchorId="17DAE0D2" wp14:editId="6DBB5AAB">
                  <wp:simplePos x="0" y="0"/>
                  <wp:positionH relativeFrom="column">
                    <wp:posOffset>9525</wp:posOffset>
                  </wp:positionH>
                  <wp:positionV relativeFrom="paragraph">
                    <wp:posOffset>0</wp:posOffset>
                  </wp:positionV>
                  <wp:extent cx="38100" cy="38100"/>
                  <wp:effectExtent l="0" t="0" r="0" b="0"/>
                  <wp:wrapNone/>
                  <wp:docPr id="261856234" name="Рисунок 96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2D2ECEE-15C8-C1A7-3722-A5F7A157EBEB}"/>
                      </a:ext>
                    </a:extLst>
                  </wp:docPr>
                  <wp:cNvGraphicFramePr/>
                  <a:graphic xmlns:a="http://schemas.openxmlformats.org/drawingml/2006/main">
                    <a:graphicData uri="http://schemas.openxmlformats.org/drawingml/2006/picture">
                      <pic:pic xmlns:pic="http://schemas.openxmlformats.org/drawingml/2006/picture">
                        <pic:nvPicPr>
                          <pic:cNvPr id="15929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2D2ECEE-15C8-C1A7-3722-A5F7A157EBE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68896" behindDoc="0" locked="0" layoutInCell="1" allowOverlap="1" wp14:anchorId="42EF937C" wp14:editId="500027FD">
                  <wp:simplePos x="0" y="0"/>
                  <wp:positionH relativeFrom="column">
                    <wp:posOffset>9525</wp:posOffset>
                  </wp:positionH>
                  <wp:positionV relativeFrom="paragraph">
                    <wp:posOffset>0</wp:posOffset>
                  </wp:positionV>
                  <wp:extent cx="38100" cy="38100"/>
                  <wp:effectExtent l="0" t="0" r="0" b="0"/>
                  <wp:wrapNone/>
                  <wp:docPr id="791014569" name="Рисунок 96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2A6BBD3-1B9C-0058-28F9-C8EE85056AB6}"/>
                      </a:ext>
                    </a:extLst>
                  </wp:docPr>
                  <wp:cNvGraphicFramePr/>
                  <a:graphic xmlns:a="http://schemas.openxmlformats.org/drawingml/2006/main">
                    <a:graphicData uri="http://schemas.openxmlformats.org/drawingml/2006/picture">
                      <pic:pic xmlns:pic="http://schemas.openxmlformats.org/drawingml/2006/picture">
                        <pic:nvPicPr>
                          <pic:cNvPr id="15929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2A6BBD3-1B9C-0058-28F9-C8EE85056AB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70944" behindDoc="0" locked="0" layoutInCell="1" allowOverlap="1" wp14:anchorId="7BF9C28D" wp14:editId="719F70A2">
                  <wp:simplePos x="0" y="0"/>
                  <wp:positionH relativeFrom="column">
                    <wp:posOffset>0</wp:posOffset>
                  </wp:positionH>
                  <wp:positionV relativeFrom="paragraph">
                    <wp:posOffset>0</wp:posOffset>
                  </wp:positionV>
                  <wp:extent cx="38100" cy="38100"/>
                  <wp:effectExtent l="0" t="0" r="0" b="0"/>
                  <wp:wrapNone/>
                  <wp:docPr id="1101233955" name="Рисунок 96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AD357B0-8D0C-CA8C-2098-DB9158173454}"/>
                      </a:ext>
                    </a:extLst>
                  </wp:docPr>
                  <wp:cNvGraphicFramePr/>
                  <a:graphic xmlns:a="http://schemas.openxmlformats.org/drawingml/2006/main">
                    <a:graphicData uri="http://schemas.openxmlformats.org/drawingml/2006/picture">
                      <pic:pic xmlns:pic="http://schemas.openxmlformats.org/drawingml/2006/picture">
                        <pic:nvPicPr>
                          <pic:cNvPr id="15929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AD357B0-8D0C-CA8C-2098-DB915817345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72992" behindDoc="0" locked="0" layoutInCell="1" allowOverlap="1" wp14:anchorId="37A99881" wp14:editId="2E02222E">
                  <wp:simplePos x="0" y="0"/>
                  <wp:positionH relativeFrom="column">
                    <wp:posOffset>0</wp:posOffset>
                  </wp:positionH>
                  <wp:positionV relativeFrom="paragraph">
                    <wp:posOffset>0</wp:posOffset>
                  </wp:positionV>
                  <wp:extent cx="38100" cy="38100"/>
                  <wp:effectExtent l="0" t="0" r="0" b="0"/>
                  <wp:wrapNone/>
                  <wp:docPr id="1941798442" name="Рисунок 96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16FD047-C385-94DC-D51D-F166BB1BF7F0}"/>
                      </a:ext>
                    </a:extLst>
                  </wp:docPr>
                  <wp:cNvGraphicFramePr/>
                  <a:graphic xmlns:a="http://schemas.openxmlformats.org/drawingml/2006/main">
                    <a:graphicData uri="http://schemas.openxmlformats.org/drawingml/2006/picture">
                      <pic:pic xmlns:pic="http://schemas.openxmlformats.org/drawingml/2006/picture">
                        <pic:nvPicPr>
                          <pic:cNvPr id="15930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16FD047-C385-94DC-D51D-F166BB1BF7F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75040" behindDoc="0" locked="0" layoutInCell="1" allowOverlap="1" wp14:anchorId="004C5B51" wp14:editId="5580BF2A">
                  <wp:simplePos x="0" y="0"/>
                  <wp:positionH relativeFrom="column">
                    <wp:posOffset>0</wp:posOffset>
                  </wp:positionH>
                  <wp:positionV relativeFrom="paragraph">
                    <wp:posOffset>0</wp:posOffset>
                  </wp:positionV>
                  <wp:extent cx="38100" cy="38100"/>
                  <wp:effectExtent l="0" t="0" r="0" b="0"/>
                  <wp:wrapNone/>
                  <wp:docPr id="33472264" name="Рисунок 96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6F8F80-6440-4303-D682-596D584A9FE2}"/>
                      </a:ext>
                    </a:extLst>
                  </wp:docPr>
                  <wp:cNvGraphicFramePr/>
                  <a:graphic xmlns:a="http://schemas.openxmlformats.org/drawingml/2006/main">
                    <a:graphicData uri="http://schemas.openxmlformats.org/drawingml/2006/picture">
                      <pic:pic xmlns:pic="http://schemas.openxmlformats.org/drawingml/2006/picture">
                        <pic:nvPicPr>
                          <pic:cNvPr id="15930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6F8F80-6440-4303-D682-596D584A9FE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77088" behindDoc="0" locked="0" layoutInCell="1" allowOverlap="1" wp14:anchorId="0C57ECB9" wp14:editId="51632BA1">
                  <wp:simplePos x="0" y="0"/>
                  <wp:positionH relativeFrom="column">
                    <wp:posOffset>0</wp:posOffset>
                  </wp:positionH>
                  <wp:positionV relativeFrom="paragraph">
                    <wp:posOffset>0</wp:posOffset>
                  </wp:positionV>
                  <wp:extent cx="38100" cy="38100"/>
                  <wp:effectExtent l="0" t="0" r="0" b="0"/>
                  <wp:wrapNone/>
                  <wp:docPr id="1394695764" name="Рисунок 96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3EA887F-1CEE-BC40-0D22-84C6E0BFDF4F}"/>
                      </a:ext>
                    </a:extLst>
                  </wp:docPr>
                  <wp:cNvGraphicFramePr/>
                  <a:graphic xmlns:a="http://schemas.openxmlformats.org/drawingml/2006/main">
                    <a:graphicData uri="http://schemas.openxmlformats.org/drawingml/2006/picture">
                      <pic:pic xmlns:pic="http://schemas.openxmlformats.org/drawingml/2006/picture">
                        <pic:nvPicPr>
                          <pic:cNvPr id="15930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3EA887F-1CEE-BC40-0D22-84C6E0BFDF4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sz w:val="20"/>
                <w:szCs w:val="20"/>
              </w:rPr>
              <w:t xml:space="preserve">2026 г. Сумма </w:t>
            </w:r>
            <w:r w:rsidRPr="00605327">
              <w:rPr>
                <w:sz w:val="20"/>
                <w:szCs w:val="20"/>
              </w:rPr>
              <w:br/>
              <w:t>тыс. руб.</w:t>
            </w:r>
          </w:p>
        </w:tc>
        <w:tc>
          <w:tcPr>
            <w:tcW w:w="1166" w:type="dxa"/>
            <w:tcBorders>
              <w:top w:val="single" w:sz="4" w:space="0" w:color="000000"/>
              <w:left w:val="nil"/>
              <w:bottom w:val="single" w:sz="4" w:space="0" w:color="000000"/>
              <w:right w:val="single" w:sz="4" w:space="0" w:color="000000"/>
            </w:tcBorders>
            <w:vAlign w:val="bottom"/>
            <w:hideMark/>
          </w:tcPr>
          <w:p w14:paraId="4DD2434A" w14:textId="1BEF06E4" w:rsidR="00605327" w:rsidRPr="00605327" w:rsidRDefault="00605327" w:rsidP="00605327">
            <w:pPr>
              <w:jc w:val="center"/>
              <w:rPr>
                <w:sz w:val="20"/>
                <w:szCs w:val="20"/>
              </w:rPr>
            </w:pPr>
            <w:r w:rsidRPr="00605327">
              <w:rPr>
                <w:noProof/>
                <w:sz w:val="20"/>
                <w:szCs w:val="20"/>
              </w:rPr>
              <w:drawing>
                <wp:anchor distT="0" distB="0" distL="114300" distR="114300" simplePos="0" relativeHeight="251199488" behindDoc="0" locked="0" layoutInCell="1" allowOverlap="1" wp14:anchorId="242134D3" wp14:editId="1B7CC06E">
                  <wp:simplePos x="0" y="0"/>
                  <wp:positionH relativeFrom="column">
                    <wp:posOffset>9525</wp:posOffset>
                  </wp:positionH>
                  <wp:positionV relativeFrom="paragraph">
                    <wp:posOffset>0</wp:posOffset>
                  </wp:positionV>
                  <wp:extent cx="28575" cy="38100"/>
                  <wp:effectExtent l="0" t="0" r="9525" b="0"/>
                  <wp:wrapNone/>
                  <wp:docPr id="974798981" name="Рисунок 95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36FA592-DA24-1447-5BC4-5AC78B544FDA}"/>
                      </a:ext>
                    </a:extLst>
                  </wp:docPr>
                  <wp:cNvGraphicFramePr/>
                  <a:graphic xmlns:a="http://schemas.openxmlformats.org/drawingml/2006/main">
                    <a:graphicData uri="http://schemas.openxmlformats.org/drawingml/2006/picture">
                      <pic:pic xmlns:pic="http://schemas.openxmlformats.org/drawingml/2006/picture">
                        <pic:nvPicPr>
                          <pic:cNvPr id="16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36FA592-DA24-1447-5BC4-5AC78B544FD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01536" behindDoc="0" locked="0" layoutInCell="1" allowOverlap="1" wp14:anchorId="28F44CAD" wp14:editId="0C64537F">
                  <wp:simplePos x="0" y="0"/>
                  <wp:positionH relativeFrom="column">
                    <wp:posOffset>9525</wp:posOffset>
                  </wp:positionH>
                  <wp:positionV relativeFrom="paragraph">
                    <wp:posOffset>0</wp:posOffset>
                  </wp:positionV>
                  <wp:extent cx="28575" cy="38100"/>
                  <wp:effectExtent l="0" t="0" r="9525" b="0"/>
                  <wp:wrapNone/>
                  <wp:docPr id="748306076" name="Рисунок 95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30EB937-44C0-A921-C49B-C2816B5CE5F6}"/>
                      </a:ext>
                    </a:extLst>
                  </wp:docPr>
                  <wp:cNvGraphicFramePr/>
                  <a:graphic xmlns:a="http://schemas.openxmlformats.org/drawingml/2006/main">
                    <a:graphicData uri="http://schemas.openxmlformats.org/drawingml/2006/picture">
                      <pic:pic xmlns:pic="http://schemas.openxmlformats.org/drawingml/2006/picture">
                        <pic:nvPicPr>
                          <pic:cNvPr id="16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30EB937-44C0-A921-C49B-C2816B5CE5F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03584" behindDoc="0" locked="0" layoutInCell="1" allowOverlap="1" wp14:anchorId="3F2E3EC2" wp14:editId="4FCCD71D">
                  <wp:simplePos x="0" y="0"/>
                  <wp:positionH relativeFrom="column">
                    <wp:posOffset>9525</wp:posOffset>
                  </wp:positionH>
                  <wp:positionV relativeFrom="paragraph">
                    <wp:posOffset>0</wp:posOffset>
                  </wp:positionV>
                  <wp:extent cx="28575" cy="38100"/>
                  <wp:effectExtent l="0" t="0" r="9525" b="0"/>
                  <wp:wrapNone/>
                  <wp:docPr id="775693133" name="Рисунок 95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95641F9-1251-26C5-4E58-BC07C76185EC}"/>
                      </a:ext>
                    </a:extLst>
                  </wp:docPr>
                  <wp:cNvGraphicFramePr/>
                  <a:graphic xmlns:a="http://schemas.openxmlformats.org/drawingml/2006/main">
                    <a:graphicData uri="http://schemas.openxmlformats.org/drawingml/2006/picture">
                      <pic:pic xmlns:pic="http://schemas.openxmlformats.org/drawingml/2006/picture">
                        <pic:nvPicPr>
                          <pic:cNvPr id="16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95641F9-1251-26C5-4E58-BC07C76185E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05632" behindDoc="0" locked="0" layoutInCell="1" allowOverlap="1" wp14:anchorId="6C2A799E" wp14:editId="16782952">
                  <wp:simplePos x="0" y="0"/>
                  <wp:positionH relativeFrom="column">
                    <wp:posOffset>9525</wp:posOffset>
                  </wp:positionH>
                  <wp:positionV relativeFrom="paragraph">
                    <wp:posOffset>0</wp:posOffset>
                  </wp:positionV>
                  <wp:extent cx="28575" cy="38100"/>
                  <wp:effectExtent l="0" t="0" r="9525" b="0"/>
                  <wp:wrapNone/>
                  <wp:docPr id="368977321" name="Рисунок 95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E356970-6494-35F9-FD7C-7BAC1FEA35F8}"/>
                      </a:ext>
                    </a:extLst>
                  </wp:docPr>
                  <wp:cNvGraphicFramePr/>
                  <a:graphic xmlns:a="http://schemas.openxmlformats.org/drawingml/2006/main">
                    <a:graphicData uri="http://schemas.openxmlformats.org/drawingml/2006/picture">
                      <pic:pic xmlns:pic="http://schemas.openxmlformats.org/drawingml/2006/picture">
                        <pic:nvPicPr>
                          <pic:cNvPr id="16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E356970-6494-35F9-FD7C-7BAC1FEA35F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07680" behindDoc="0" locked="0" layoutInCell="1" allowOverlap="1" wp14:anchorId="3488A287" wp14:editId="34F4D666">
                  <wp:simplePos x="0" y="0"/>
                  <wp:positionH relativeFrom="column">
                    <wp:posOffset>0</wp:posOffset>
                  </wp:positionH>
                  <wp:positionV relativeFrom="paragraph">
                    <wp:posOffset>0</wp:posOffset>
                  </wp:positionV>
                  <wp:extent cx="38100" cy="38100"/>
                  <wp:effectExtent l="0" t="0" r="0" b="0"/>
                  <wp:wrapNone/>
                  <wp:docPr id="1159354178" name="Рисунок 95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1F90CD5-3BDD-A913-99AC-CBB9D12C3D5C}"/>
                      </a:ext>
                    </a:extLst>
                  </wp:docPr>
                  <wp:cNvGraphicFramePr/>
                  <a:graphic xmlns:a="http://schemas.openxmlformats.org/drawingml/2006/main">
                    <a:graphicData uri="http://schemas.openxmlformats.org/drawingml/2006/picture">
                      <pic:pic xmlns:pic="http://schemas.openxmlformats.org/drawingml/2006/picture">
                        <pic:nvPicPr>
                          <pic:cNvPr id="16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1F90CD5-3BDD-A913-99AC-CBB9D12C3D5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09728" behindDoc="0" locked="0" layoutInCell="1" allowOverlap="1" wp14:anchorId="78CFDFE5" wp14:editId="593E25C7">
                  <wp:simplePos x="0" y="0"/>
                  <wp:positionH relativeFrom="column">
                    <wp:posOffset>0</wp:posOffset>
                  </wp:positionH>
                  <wp:positionV relativeFrom="paragraph">
                    <wp:posOffset>0</wp:posOffset>
                  </wp:positionV>
                  <wp:extent cx="38100" cy="38100"/>
                  <wp:effectExtent l="0" t="0" r="0" b="0"/>
                  <wp:wrapNone/>
                  <wp:docPr id="752004916" name="Рисунок 95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F6EC4A5-AD52-E733-17AE-9D5C304E3AF1}"/>
                      </a:ext>
                    </a:extLst>
                  </wp:docPr>
                  <wp:cNvGraphicFramePr/>
                  <a:graphic xmlns:a="http://schemas.openxmlformats.org/drawingml/2006/main">
                    <a:graphicData uri="http://schemas.openxmlformats.org/drawingml/2006/picture">
                      <pic:pic xmlns:pic="http://schemas.openxmlformats.org/drawingml/2006/picture">
                        <pic:nvPicPr>
                          <pic:cNvPr id="16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F6EC4A5-AD52-E733-17AE-9D5C304E3AF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11776" behindDoc="0" locked="0" layoutInCell="1" allowOverlap="1" wp14:anchorId="59CD3FA3" wp14:editId="59671D60">
                  <wp:simplePos x="0" y="0"/>
                  <wp:positionH relativeFrom="column">
                    <wp:posOffset>0</wp:posOffset>
                  </wp:positionH>
                  <wp:positionV relativeFrom="paragraph">
                    <wp:posOffset>0</wp:posOffset>
                  </wp:positionV>
                  <wp:extent cx="38100" cy="38100"/>
                  <wp:effectExtent l="0" t="0" r="0" b="0"/>
                  <wp:wrapNone/>
                  <wp:docPr id="1705236549" name="Рисунок 95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362A12F-5A6E-700E-1A4C-0FF33239ED81}"/>
                      </a:ext>
                    </a:extLst>
                  </wp:docPr>
                  <wp:cNvGraphicFramePr/>
                  <a:graphic xmlns:a="http://schemas.openxmlformats.org/drawingml/2006/main">
                    <a:graphicData uri="http://schemas.openxmlformats.org/drawingml/2006/picture">
                      <pic:pic xmlns:pic="http://schemas.openxmlformats.org/drawingml/2006/picture">
                        <pic:nvPicPr>
                          <pic:cNvPr id="16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362A12F-5A6E-700E-1A4C-0FF33239ED8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13824" behindDoc="0" locked="0" layoutInCell="1" allowOverlap="1" wp14:anchorId="320F3C56" wp14:editId="5A21B0FC">
                  <wp:simplePos x="0" y="0"/>
                  <wp:positionH relativeFrom="column">
                    <wp:posOffset>0</wp:posOffset>
                  </wp:positionH>
                  <wp:positionV relativeFrom="paragraph">
                    <wp:posOffset>0</wp:posOffset>
                  </wp:positionV>
                  <wp:extent cx="38100" cy="38100"/>
                  <wp:effectExtent l="0" t="0" r="0" b="0"/>
                  <wp:wrapNone/>
                  <wp:docPr id="821344629" name="Рисунок 95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F055CDC-2AB6-6258-5897-DC4ADD02549C}"/>
                      </a:ext>
                    </a:extLst>
                  </wp:docPr>
                  <wp:cNvGraphicFramePr/>
                  <a:graphic xmlns:a="http://schemas.openxmlformats.org/drawingml/2006/main">
                    <a:graphicData uri="http://schemas.openxmlformats.org/drawingml/2006/picture">
                      <pic:pic xmlns:pic="http://schemas.openxmlformats.org/drawingml/2006/picture">
                        <pic:nvPicPr>
                          <pic:cNvPr id="16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F055CDC-2AB6-6258-5897-DC4ADD02549C}"/>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15872" behindDoc="0" locked="0" layoutInCell="1" allowOverlap="1" wp14:anchorId="0D8A8D35" wp14:editId="3D4A2A73">
                  <wp:simplePos x="0" y="0"/>
                  <wp:positionH relativeFrom="column">
                    <wp:posOffset>9525</wp:posOffset>
                  </wp:positionH>
                  <wp:positionV relativeFrom="paragraph">
                    <wp:posOffset>0</wp:posOffset>
                  </wp:positionV>
                  <wp:extent cx="28575" cy="38100"/>
                  <wp:effectExtent l="0" t="0" r="9525" b="0"/>
                  <wp:wrapNone/>
                  <wp:docPr id="300170667" name="Рисунок 95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C920F49-AF2C-2946-64AC-954058C0CBEC}"/>
                      </a:ext>
                    </a:extLst>
                  </wp:docPr>
                  <wp:cNvGraphicFramePr/>
                  <a:graphic xmlns:a="http://schemas.openxmlformats.org/drawingml/2006/main">
                    <a:graphicData uri="http://schemas.openxmlformats.org/drawingml/2006/picture">
                      <pic:pic xmlns:pic="http://schemas.openxmlformats.org/drawingml/2006/picture">
                        <pic:nvPicPr>
                          <pic:cNvPr id="17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C920F49-AF2C-2946-64AC-954058C0CBE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17920" behindDoc="0" locked="0" layoutInCell="1" allowOverlap="1" wp14:anchorId="1757D531" wp14:editId="66D2D9AB">
                  <wp:simplePos x="0" y="0"/>
                  <wp:positionH relativeFrom="column">
                    <wp:posOffset>9525</wp:posOffset>
                  </wp:positionH>
                  <wp:positionV relativeFrom="paragraph">
                    <wp:posOffset>0</wp:posOffset>
                  </wp:positionV>
                  <wp:extent cx="28575" cy="38100"/>
                  <wp:effectExtent l="0" t="0" r="9525" b="0"/>
                  <wp:wrapNone/>
                  <wp:docPr id="905310830" name="Рисунок 95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CDDE846-43F4-530D-2C3E-AB519F1D9A3D}"/>
                      </a:ext>
                    </a:extLst>
                  </wp:docPr>
                  <wp:cNvGraphicFramePr/>
                  <a:graphic xmlns:a="http://schemas.openxmlformats.org/drawingml/2006/main">
                    <a:graphicData uri="http://schemas.openxmlformats.org/drawingml/2006/picture">
                      <pic:pic xmlns:pic="http://schemas.openxmlformats.org/drawingml/2006/picture">
                        <pic:nvPicPr>
                          <pic:cNvPr id="17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CDDE846-43F4-530D-2C3E-AB519F1D9A3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19968" behindDoc="0" locked="0" layoutInCell="1" allowOverlap="1" wp14:anchorId="1F9A6F5A" wp14:editId="5B3D47CB">
                  <wp:simplePos x="0" y="0"/>
                  <wp:positionH relativeFrom="column">
                    <wp:posOffset>9525</wp:posOffset>
                  </wp:positionH>
                  <wp:positionV relativeFrom="paragraph">
                    <wp:posOffset>0</wp:posOffset>
                  </wp:positionV>
                  <wp:extent cx="28575" cy="38100"/>
                  <wp:effectExtent l="0" t="0" r="9525" b="0"/>
                  <wp:wrapNone/>
                  <wp:docPr id="2125493803" name="Рисунок 94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08EDEF3-7489-40ED-1104-D7753DE662F8}"/>
                      </a:ext>
                    </a:extLst>
                  </wp:docPr>
                  <wp:cNvGraphicFramePr/>
                  <a:graphic xmlns:a="http://schemas.openxmlformats.org/drawingml/2006/main">
                    <a:graphicData uri="http://schemas.openxmlformats.org/drawingml/2006/picture">
                      <pic:pic xmlns:pic="http://schemas.openxmlformats.org/drawingml/2006/picture">
                        <pic:nvPicPr>
                          <pic:cNvPr id="17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08EDEF3-7489-40ED-1104-D7753DE662F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22016" behindDoc="0" locked="0" layoutInCell="1" allowOverlap="1" wp14:anchorId="02AE8C2B" wp14:editId="287BA1FE">
                  <wp:simplePos x="0" y="0"/>
                  <wp:positionH relativeFrom="column">
                    <wp:posOffset>9525</wp:posOffset>
                  </wp:positionH>
                  <wp:positionV relativeFrom="paragraph">
                    <wp:posOffset>0</wp:posOffset>
                  </wp:positionV>
                  <wp:extent cx="28575" cy="38100"/>
                  <wp:effectExtent l="0" t="0" r="9525" b="0"/>
                  <wp:wrapNone/>
                  <wp:docPr id="1282014015" name="Рисунок 94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CEF033B-ADEF-600F-556F-1DA884B8EFEF}"/>
                      </a:ext>
                    </a:extLst>
                  </wp:docPr>
                  <wp:cNvGraphicFramePr/>
                  <a:graphic xmlns:a="http://schemas.openxmlformats.org/drawingml/2006/main">
                    <a:graphicData uri="http://schemas.openxmlformats.org/drawingml/2006/picture">
                      <pic:pic xmlns:pic="http://schemas.openxmlformats.org/drawingml/2006/picture">
                        <pic:nvPicPr>
                          <pic:cNvPr id="17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CEF033B-ADEF-600F-556F-1DA884B8EFE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24064" behindDoc="0" locked="0" layoutInCell="1" allowOverlap="1" wp14:anchorId="7D43F122" wp14:editId="3E90FBAB">
                  <wp:simplePos x="0" y="0"/>
                  <wp:positionH relativeFrom="column">
                    <wp:posOffset>0</wp:posOffset>
                  </wp:positionH>
                  <wp:positionV relativeFrom="paragraph">
                    <wp:posOffset>0</wp:posOffset>
                  </wp:positionV>
                  <wp:extent cx="38100" cy="38100"/>
                  <wp:effectExtent l="0" t="0" r="0" b="0"/>
                  <wp:wrapNone/>
                  <wp:docPr id="1800074685" name="Рисунок 94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E3D455-7FFF-7892-0375-E483F00F354F}"/>
                      </a:ext>
                    </a:extLst>
                  </wp:docPr>
                  <wp:cNvGraphicFramePr/>
                  <a:graphic xmlns:a="http://schemas.openxmlformats.org/drawingml/2006/main">
                    <a:graphicData uri="http://schemas.openxmlformats.org/drawingml/2006/picture">
                      <pic:pic xmlns:pic="http://schemas.openxmlformats.org/drawingml/2006/picture">
                        <pic:nvPicPr>
                          <pic:cNvPr id="17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E3D455-7FFF-7892-0375-E483F00F354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26112" behindDoc="0" locked="0" layoutInCell="1" allowOverlap="1" wp14:anchorId="3286A94E" wp14:editId="1B252A6A">
                  <wp:simplePos x="0" y="0"/>
                  <wp:positionH relativeFrom="column">
                    <wp:posOffset>0</wp:posOffset>
                  </wp:positionH>
                  <wp:positionV relativeFrom="paragraph">
                    <wp:posOffset>0</wp:posOffset>
                  </wp:positionV>
                  <wp:extent cx="38100" cy="38100"/>
                  <wp:effectExtent l="0" t="0" r="0" b="0"/>
                  <wp:wrapNone/>
                  <wp:docPr id="1409635854" name="Рисунок 94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F242648-6845-89EF-2DD9-BF47FAF4D536}"/>
                      </a:ext>
                    </a:extLst>
                  </wp:docPr>
                  <wp:cNvGraphicFramePr/>
                  <a:graphic xmlns:a="http://schemas.openxmlformats.org/drawingml/2006/main">
                    <a:graphicData uri="http://schemas.openxmlformats.org/drawingml/2006/picture">
                      <pic:pic xmlns:pic="http://schemas.openxmlformats.org/drawingml/2006/picture">
                        <pic:nvPicPr>
                          <pic:cNvPr id="17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F242648-6845-89EF-2DD9-BF47FAF4D53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28160" behindDoc="0" locked="0" layoutInCell="1" allowOverlap="1" wp14:anchorId="7319DACB" wp14:editId="1F26F873">
                  <wp:simplePos x="0" y="0"/>
                  <wp:positionH relativeFrom="column">
                    <wp:posOffset>0</wp:posOffset>
                  </wp:positionH>
                  <wp:positionV relativeFrom="paragraph">
                    <wp:posOffset>0</wp:posOffset>
                  </wp:positionV>
                  <wp:extent cx="38100" cy="38100"/>
                  <wp:effectExtent l="0" t="0" r="0" b="0"/>
                  <wp:wrapNone/>
                  <wp:docPr id="2126642752" name="Рисунок 94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0116671-4295-EAF9-3461-CCACC6D6AB6D}"/>
                      </a:ext>
                    </a:extLst>
                  </wp:docPr>
                  <wp:cNvGraphicFramePr/>
                  <a:graphic xmlns:a="http://schemas.openxmlformats.org/drawingml/2006/main">
                    <a:graphicData uri="http://schemas.openxmlformats.org/drawingml/2006/picture">
                      <pic:pic xmlns:pic="http://schemas.openxmlformats.org/drawingml/2006/picture">
                        <pic:nvPicPr>
                          <pic:cNvPr id="17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0116671-4295-EAF9-3461-CCACC6D6AB6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30208" behindDoc="0" locked="0" layoutInCell="1" allowOverlap="1" wp14:anchorId="41EB8632" wp14:editId="63F48D9A">
                  <wp:simplePos x="0" y="0"/>
                  <wp:positionH relativeFrom="column">
                    <wp:posOffset>0</wp:posOffset>
                  </wp:positionH>
                  <wp:positionV relativeFrom="paragraph">
                    <wp:posOffset>0</wp:posOffset>
                  </wp:positionV>
                  <wp:extent cx="38100" cy="38100"/>
                  <wp:effectExtent l="0" t="0" r="0" b="0"/>
                  <wp:wrapNone/>
                  <wp:docPr id="1741093401" name="Рисунок 94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541C02F-283F-42AD-EBA6-96142B84403D}"/>
                      </a:ext>
                    </a:extLst>
                  </wp:docPr>
                  <wp:cNvGraphicFramePr/>
                  <a:graphic xmlns:a="http://schemas.openxmlformats.org/drawingml/2006/main">
                    <a:graphicData uri="http://schemas.openxmlformats.org/drawingml/2006/picture">
                      <pic:pic xmlns:pic="http://schemas.openxmlformats.org/drawingml/2006/picture">
                        <pic:nvPicPr>
                          <pic:cNvPr id="17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541C02F-283F-42AD-EBA6-96142B84403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32256" behindDoc="0" locked="0" layoutInCell="1" allowOverlap="1" wp14:anchorId="03880E19" wp14:editId="7EDF97AB">
                  <wp:simplePos x="0" y="0"/>
                  <wp:positionH relativeFrom="column">
                    <wp:posOffset>9525</wp:posOffset>
                  </wp:positionH>
                  <wp:positionV relativeFrom="paragraph">
                    <wp:posOffset>0</wp:posOffset>
                  </wp:positionV>
                  <wp:extent cx="28575" cy="38100"/>
                  <wp:effectExtent l="0" t="0" r="9525" b="0"/>
                  <wp:wrapNone/>
                  <wp:docPr id="412391794" name="Рисунок 94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1A443AD-1D0C-5A26-0AE8-6C9CDC5BF995}"/>
                      </a:ext>
                    </a:extLst>
                  </wp:docPr>
                  <wp:cNvGraphicFramePr/>
                  <a:graphic xmlns:a="http://schemas.openxmlformats.org/drawingml/2006/main">
                    <a:graphicData uri="http://schemas.openxmlformats.org/drawingml/2006/picture">
                      <pic:pic xmlns:pic="http://schemas.openxmlformats.org/drawingml/2006/picture">
                        <pic:nvPicPr>
                          <pic:cNvPr id="17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1A443AD-1D0C-5A26-0AE8-6C9CDC5BF99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34304" behindDoc="0" locked="0" layoutInCell="1" allowOverlap="1" wp14:anchorId="15919812" wp14:editId="0913FF8D">
                  <wp:simplePos x="0" y="0"/>
                  <wp:positionH relativeFrom="column">
                    <wp:posOffset>9525</wp:posOffset>
                  </wp:positionH>
                  <wp:positionV relativeFrom="paragraph">
                    <wp:posOffset>0</wp:posOffset>
                  </wp:positionV>
                  <wp:extent cx="28575" cy="38100"/>
                  <wp:effectExtent l="0" t="0" r="9525" b="0"/>
                  <wp:wrapNone/>
                  <wp:docPr id="1776715483" name="Рисунок 94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2531946-3DA5-8E7B-9575-00B7F018F729}"/>
                      </a:ext>
                    </a:extLst>
                  </wp:docPr>
                  <wp:cNvGraphicFramePr/>
                  <a:graphic xmlns:a="http://schemas.openxmlformats.org/drawingml/2006/main">
                    <a:graphicData uri="http://schemas.openxmlformats.org/drawingml/2006/picture">
                      <pic:pic xmlns:pic="http://schemas.openxmlformats.org/drawingml/2006/picture">
                        <pic:nvPicPr>
                          <pic:cNvPr id="17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2531946-3DA5-8E7B-9575-00B7F018F72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36352" behindDoc="0" locked="0" layoutInCell="1" allowOverlap="1" wp14:anchorId="0D83ACDB" wp14:editId="0A6B8BFB">
                  <wp:simplePos x="0" y="0"/>
                  <wp:positionH relativeFrom="column">
                    <wp:posOffset>9525</wp:posOffset>
                  </wp:positionH>
                  <wp:positionV relativeFrom="paragraph">
                    <wp:posOffset>0</wp:posOffset>
                  </wp:positionV>
                  <wp:extent cx="28575" cy="38100"/>
                  <wp:effectExtent l="0" t="0" r="9525" b="0"/>
                  <wp:wrapNone/>
                  <wp:docPr id="1095309287" name="Рисунок 94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C1553BA-6799-4235-BA32-ACB79A5DF4CE}"/>
                      </a:ext>
                    </a:extLst>
                  </wp:docPr>
                  <wp:cNvGraphicFramePr/>
                  <a:graphic xmlns:a="http://schemas.openxmlformats.org/drawingml/2006/main">
                    <a:graphicData uri="http://schemas.openxmlformats.org/drawingml/2006/picture">
                      <pic:pic xmlns:pic="http://schemas.openxmlformats.org/drawingml/2006/picture">
                        <pic:nvPicPr>
                          <pic:cNvPr id="18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C1553BA-6799-4235-BA32-ACB79A5DF4C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38400" behindDoc="0" locked="0" layoutInCell="1" allowOverlap="1" wp14:anchorId="0F8AF786" wp14:editId="4C1E9A25">
                  <wp:simplePos x="0" y="0"/>
                  <wp:positionH relativeFrom="column">
                    <wp:posOffset>9525</wp:posOffset>
                  </wp:positionH>
                  <wp:positionV relativeFrom="paragraph">
                    <wp:posOffset>0</wp:posOffset>
                  </wp:positionV>
                  <wp:extent cx="28575" cy="38100"/>
                  <wp:effectExtent l="0" t="0" r="9525" b="0"/>
                  <wp:wrapNone/>
                  <wp:docPr id="455208017" name="Рисунок 94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6B83809-D190-6DA0-47CF-4EC4E7344C15}"/>
                      </a:ext>
                    </a:extLst>
                  </wp:docPr>
                  <wp:cNvGraphicFramePr/>
                  <a:graphic xmlns:a="http://schemas.openxmlformats.org/drawingml/2006/main">
                    <a:graphicData uri="http://schemas.openxmlformats.org/drawingml/2006/picture">
                      <pic:pic xmlns:pic="http://schemas.openxmlformats.org/drawingml/2006/picture">
                        <pic:nvPicPr>
                          <pic:cNvPr id="18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6B83809-D190-6DA0-47CF-4EC4E7344C15}"/>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40448" behindDoc="0" locked="0" layoutInCell="1" allowOverlap="1" wp14:anchorId="6146785D" wp14:editId="50140B49">
                  <wp:simplePos x="0" y="0"/>
                  <wp:positionH relativeFrom="column">
                    <wp:posOffset>0</wp:posOffset>
                  </wp:positionH>
                  <wp:positionV relativeFrom="paragraph">
                    <wp:posOffset>0</wp:posOffset>
                  </wp:positionV>
                  <wp:extent cx="38100" cy="38100"/>
                  <wp:effectExtent l="0" t="0" r="0" b="0"/>
                  <wp:wrapNone/>
                  <wp:docPr id="1650441128" name="Рисунок 93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5DC30F0-693C-26C5-0E32-EA758D64B9BD}"/>
                      </a:ext>
                    </a:extLst>
                  </wp:docPr>
                  <wp:cNvGraphicFramePr/>
                  <a:graphic xmlns:a="http://schemas.openxmlformats.org/drawingml/2006/main">
                    <a:graphicData uri="http://schemas.openxmlformats.org/drawingml/2006/picture">
                      <pic:pic xmlns:pic="http://schemas.openxmlformats.org/drawingml/2006/picture">
                        <pic:nvPicPr>
                          <pic:cNvPr id="18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5DC30F0-693C-26C5-0E32-EA758D64B9B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42496" behindDoc="0" locked="0" layoutInCell="1" allowOverlap="1" wp14:anchorId="678479D3" wp14:editId="439F0725">
                  <wp:simplePos x="0" y="0"/>
                  <wp:positionH relativeFrom="column">
                    <wp:posOffset>0</wp:posOffset>
                  </wp:positionH>
                  <wp:positionV relativeFrom="paragraph">
                    <wp:posOffset>0</wp:posOffset>
                  </wp:positionV>
                  <wp:extent cx="38100" cy="38100"/>
                  <wp:effectExtent l="0" t="0" r="0" b="0"/>
                  <wp:wrapNone/>
                  <wp:docPr id="734656554" name="Рисунок 93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E50E340-985E-7C16-70F8-5CDB1BAEA072}"/>
                      </a:ext>
                    </a:extLst>
                  </wp:docPr>
                  <wp:cNvGraphicFramePr/>
                  <a:graphic xmlns:a="http://schemas.openxmlformats.org/drawingml/2006/main">
                    <a:graphicData uri="http://schemas.openxmlformats.org/drawingml/2006/picture">
                      <pic:pic xmlns:pic="http://schemas.openxmlformats.org/drawingml/2006/picture">
                        <pic:nvPicPr>
                          <pic:cNvPr id="18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E50E340-985E-7C16-70F8-5CDB1BAEA07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44544" behindDoc="0" locked="0" layoutInCell="1" allowOverlap="1" wp14:anchorId="60427F06" wp14:editId="40C8C858">
                  <wp:simplePos x="0" y="0"/>
                  <wp:positionH relativeFrom="column">
                    <wp:posOffset>0</wp:posOffset>
                  </wp:positionH>
                  <wp:positionV relativeFrom="paragraph">
                    <wp:posOffset>0</wp:posOffset>
                  </wp:positionV>
                  <wp:extent cx="38100" cy="38100"/>
                  <wp:effectExtent l="0" t="0" r="0" b="0"/>
                  <wp:wrapNone/>
                  <wp:docPr id="1046943730" name="Рисунок 93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F0E8C17-B964-B326-45CA-0F888E839821}"/>
                      </a:ext>
                    </a:extLst>
                  </wp:docPr>
                  <wp:cNvGraphicFramePr/>
                  <a:graphic xmlns:a="http://schemas.openxmlformats.org/drawingml/2006/main">
                    <a:graphicData uri="http://schemas.openxmlformats.org/drawingml/2006/picture">
                      <pic:pic xmlns:pic="http://schemas.openxmlformats.org/drawingml/2006/picture">
                        <pic:nvPicPr>
                          <pic:cNvPr id="18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F0E8C17-B964-B326-45CA-0F888E83982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46592" behindDoc="0" locked="0" layoutInCell="1" allowOverlap="1" wp14:anchorId="720FEE2E" wp14:editId="3663CB9C">
                  <wp:simplePos x="0" y="0"/>
                  <wp:positionH relativeFrom="column">
                    <wp:posOffset>0</wp:posOffset>
                  </wp:positionH>
                  <wp:positionV relativeFrom="paragraph">
                    <wp:posOffset>0</wp:posOffset>
                  </wp:positionV>
                  <wp:extent cx="38100" cy="38100"/>
                  <wp:effectExtent l="0" t="0" r="0" b="0"/>
                  <wp:wrapNone/>
                  <wp:docPr id="1571303586" name="Рисунок 93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69324AC-E088-77C4-274E-81B910F7FFB1}"/>
                      </a:ext>
                    </a:extLst>
                  </wp:docPr>
                  <wp:cNvGraphicFramePr/>
                  <a:graphic xmlns:a="http://schemas.openxmlformats.org/drawingml/2006/main">
                    <a:graphicData uri="http://schemas.openxmlformats.org/drawingml/2006/picture">
                      <pic:pic xmlns:pic="http://schemas.openxmlformats.org/drawingml/2006/picture">
                        <pic:nvPicPr>
                          <pic:cNvPr id="18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69324AC-E088-77C4-274E-81B910F7FFB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48640" behindDoc="0" locked="0" layoutInCell="1" allowOverlap="1" wp14:anchorId="68315537" wp14:editId="53BB202F">
                  <wp:simplePos x="0" y="0"/>
                  <wp:positionH relativeFrom="column">
                    <wp:posOffset>9525</wp:posOffset>
                  </wp:positionH>
                  <wp:positionV relativeFrom="paragraph">
                    <wp:posOffset>0</wp:posOffset>
                  </wp:positionV>
                  <wp:extent cx="28575" cy="38100"/>
                  <wp:effectExtent l="0" t="0" r="9525" b="0"/>
                  <wp:wrapNone/>
                  <wp:docPr id="1484354468" name="Рисунок 93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374FE1D-16FD-0D26-BCA7-E49609D2DBBC}"/>
                      </a:ext>
                    </a:extLst>
                  </wp:docPr>
                  <wp:cNvGraphicFramePr/>
                  <a:graphic xmlns:a="http://schemas.openxmlformats.org/drawingml/2006/main">
                    <a:graphicData uri="http://schemas.openxmlformats.org/drawingml/2006/picture">
                      <pic:pic xmlns:pic="http://schemas.openxmlformats.org/drawingml/2006/picture">
                        <pic:nvPicPr>
                          <pic:cNvPr id="18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374FE1D-16FD-0D26-BCA7-E49609D2DBB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50688" behindDoc="0" locked="0" layoutInCell="1" allowOverlap="1" wp14:anchorId="479F1E95" wp14:editId="34EE17BD">
                  <wp:simplePos x="0" y="0"/>
                  <wp:positionH relativeFrom="column">
                    <wp:posOffset>9525</wp:posOffset>
                  </wp:positionH>
                  <wp:positionV relativeFrom="paragraph">
                    <wp:posOffset>0</wp:posOffset>
                  </wp:positionV>
                  <wp:extent cx="28575" cy="38100"/>
                  <wp:effectExtent l="0" t="0" r="9525" b="0"/>
                  <wp:wrapNone/>
                  <wp:docPr id="437038447" name="Рисунок 93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C6C34C5-1FA0-4F27-F1F9-C1496A0FA6F4}"/>
                      </a:ext>
                    </a:extLst>
                  </wp:docPr>
                  <wp:cNvGraphicFramePr/>
                  <a:graphic xmlns:a="http://schemas.openxmlformats.org/drawingml/2006/main">
                    <a:graphicData uri="http://schemas.openxmlformats.org/drawingml/2006/picture">
                      <pic:pic xmlns:pic="http://schemas.openxmlformats.org/drawingml/2006/picture">
                        <pic:nvPicPr>
                          <pic:cNvPr id="18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C6C34C5-1FA0-4F27-F1F9-C1496A0FA6F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52736" behindDoc="0" locked="0" layoutInCell="1" allowOverlap="1" wp14:anchorId="3E6520C8" wp14:editId="4C3B43A6">
                  <wp:simplePos x="0" y="0"/>
                  <wp:positionH relativeFrom="column">
                    <wp:posOffset>9525</wp:posOffset>
                  </wp:positionH>
                  <wp:positionV relativeFrom="paragraph">
                    <wp:posOffset>0</wp:posOffset>
                  </wp:positionV>
                  <wp:extent cx="28575" cy="38100"/>
                  <wp:effectExtent l="0" t="0" r="9525" b="0"/>
                  <wp:wrapNone/>
                  <wp:docPr id="773134300" name="Рисунок 93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FEC9E33-37C4-64CE-96B9-6D61DA590033}"/>
                      </a:ext>
                    </a:extLst>
                  </wp:docPr>
                  <wp:cNvGraphicFramePr/>
                  <a:graphic xmlns:a="http://schemas.openxmlformats.org/drawingml/2006/main">
                    <a:graphicData uri="http://schemas.openxmlformats.org/drawingml/2006/picture">
                      <pic:pic xmlns:pic="http://schemas.openxmlformats.org/drawingml/2006/picture">
                        <pic:nvPicPr>
                          <pic:cNvPr id="18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FEC9E33-37C4-64CE-96B9-6D61DA590033}"/>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54784" behindDoc="0" locked="0" layoutInCell="1" allowOverlap="1" wp14:anchorId="48A76CA7" wp14:editId="0E525C45">
                  <wp:simplePos x="0" y="0"/>
                  <wp:positionH relativeFrom="column">
                    <wp:posOffset>9525</wp:posOffset>
                  </wp:positionH>
                  <wp:positionV relativeFrom="paragraph">
                    <wp:posOffset>0</wp:posOffset>
                  </wp:positionV>
                  <wp:extent cx="28575" cy="38100"/>
                  <wp:effectExtent l="0" t="0" r="9525" b="0"/>
                  <wp:wrapNone/>
                  <wp:docPr id="1708860049" name="Рисунок 93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9458F88-1D2F-5B95-9F3F-78A164CF2E8A}"/>
                      </a:ext>
                    </a:extLst>
                  </wp:docPr>
                  <wp:cNvGraphicFramePr/>
                  <a:graphic xmlns:a="http://schemas.openxmlformats.org/drawingml/2006/main">
                    <a:graphicData uri="http://schemas.openxmlformats.org/drawingml/2006/picture">
                      <pic:pic xmlns:pic="http://schemas.openxmlformats.org/drawingml/2006/picture">
                        <pic:nvPicPr>
                          <pic:cNvPr id="18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9458F88-1D2F-5B95-9F3F-78A164CF2E8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56832" behindDoc="0" locked="0" layoutInCell="1" allowOverlap="1" wp14:anchorId="5A000DE5" wp14:editId="3EDC3675">
                  <wp:simplePos x="0" y="0"/>
                  <wp:positionH relativeFrom="column">
                    <wp:posOffset>0</wp:posOffset>
                  </wp:positionH>
                  <wp:positionV relativeFrom="paragraph">
                    <wp:posOffset>0</wp:posOffset>
                  </wp:positionV>
                  <wp:extent cx="38100" cy="38100"/>
                  <wp:effectExtent l="0" t="0" r="0" b="0"/>
                  <wp:wrapNone/>
                  <wp:docPr id="1535044693" name="Рисунок 93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7BDDBF-F805-AF81-7CAD-4CF9740B020D}"/>
                      </a:ext>
                    </a:extLst>
                  </wp:docPr>
                  <wp:cNvGraphicFramePr/>
                  <a:graphic xmlns:a="http://schemas.openxmlformats.org/drawingml/2006/main">
                    <a:graphicData uri="http://schemas.openxmlformats.org/drawingml/2006/picture">
                      <pic:pic xmlns:pic="http://schemas.openxmlformats.org/drawingml/2006/picture">
                        <pic:nvPicPr>
                          <pic:cNvPr id="19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7BDDBF-F805-AF81-7CAD-4CF9740B020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58880" behindDoc="0" locked="0" layoutInCell="1" allowOverlap="1" wp14:anchorId="4F21F21E" wp14:editId="544883C1">
                  <wp:simplePos x="0" y="0"/>
                  <wp:positionH relativeFrom="column">
                    <wp:posOffset>0</wp:posOffset>
                  </wp:positionH>
                  <wp:positionV relativeFrom="paragraph">
                    <wp:posOffset>0</wp:posOffset>
                  </wp:positionV>
                  <wp:extent cx="38100" cy="38100"/>
                  <wp:effectExtent l="0" t="0" r="0" b="0"/>
                  <wp:wrapNone/>
                  <wp:docPr id="1388872900" name="Рисунок 93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9C5B3EC-4E36-5EC8-E905-E17B23F178B6}"/>
                      </a:ext>
                    </a:extLst>
                  </wp:docPr>
                  <wp:cNvGraphicFramePr/>
                  <a:graphic xmlns:a="http://schemas.openxmlformats.org/drawingml/2006/main">
                    <a:graphicData uri="http://schemas.openxmlformats.org/drawingml/2006/picture">
                      <pic:pic xmlns:pic="http://schemas.openxmlformats.org/drawingml/2006/picture">
                        <pic:nvPicPr>
                          <pic:cNvPr id="19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9C5B3EC-4E36-5EC8-E905-E17B23F178B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60928" behindDoc="0" locked="0" layoutInCell="1" allowOverlap="1" wp14:anchorId="64524043" wp14:editId="2557CBF8">
                  <wp:simplePos x="0" y="0"/>
                  <wp:positionH relativeFrom="column">
                    <wp:posOffset>0</wp:posOffset>
                  </wp:positionH>
                  <wp:positionV relativeFrom="paragraph">
                    <wp:posOffset>0</wp:posOffset>
                  </wp:positionV>
                  <wp:extent cx="38100" cy="38100"/>
                  <wp:effectExtent l="0" t="0" r="0" b="0"/>
                  <wp:wrapNone/>
                  <wp:docPr id="158308860" name="Рисунок 92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4E4B5CC-4EEA-CDAD-1322-C9CA4B78B8A1}"/>
                      </a:ext>
                    </a:extLst>
                  </wp:docPr>
                  <wp:cNvGraphicFramePr/>
                  <a:graphic xmlns:a="http://schemas.openxmlformats.org/drawingml/2006/main">
                    <a:graphicData uri="http://schemas.openxmlformats.org/drawingml/2006/picture">
                      <pic:pic xmlns:pic="http://schemas.openxmlformats.org/drawingml/2006/picture">
                        <pic:nvPicPr>
                          <pic:cNvPr id="19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4E4B5CC-4EEA-CDAD-1322-C9CA4B78B8A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62976" behindDoc="0" locked="0" layoutInCell="1" allowOverlap="1" wp14:anchorId="4278429A" wp14:editId="7EDA66A3">
                  <wp:simplePos x="0" y="0"/>
                  <wp:positionH relativeFrom="column">
                    <wp:posOffset>0</wp:posOffset>
                  </wp:positionH>
                  <wp:positionV relativeFrom="paragraph">
                    <wp:posOffset>0</wp:posOffset>
                  </wp:positionV>
                  <wp:extent cx="38100" cy="38100"/>
                  <wp:effectExtent l="0" t="0" r="0" b="0"/>
                  <wp:wrapNone/>
                  <wp:docPr id="1829013255" name="Рисунок 92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848C359-7D7F-FB9E-5437-A60DCFFA2C8F}"/>
                      </a:ext>
                    </a:extLst>
                  </wp:docPr>
                  <wp:cNvGraphicFramePr/>
                  <a:graphic xmlns:a="http://schemas.openxmlformats.org/drawingml/2006/main">
                    <a:graphicData uri="http://schemas.openxmlformats.org/drawingml/2006/picture">
                      <pic:pic xmlns:pic="http://schemas.openxmlformats.org/drawingml/2006/picture">
                        <pic:nvPicPr>
                          <pic:cNvPr id="19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848C359-7D7F-FB9E-5437-A60DCFFA2C8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92704" behindDoc="0" locked="0" layoutInCell="1" allowOverlap="1" wp14:anchorId="1A9FD5E1" wp14:editId="77F168F4">
                  <wp:simplePos x="0" y="0"/>
                  <wp:positionH relativeFrom="column">
                    <wp:posOffset>9525</wp:posOffset>
                  </wp:positionH>
                  <wp:positionV relativeFrom="paragraph">
                    <wp:posOffset>0</wp:posOffset>
                  </wp:positionV>
                  <wp:extent cx="38100" cy="38100"/>
                  <wp:effectExtent l="0" t="0" r="0" b="0"/>
                  <wp:wrapNone/>
                  <wp:docPr id="798372046" name="Рисунок 92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8F14A83-9832-E8A5-DC40-FFC51714E5D8}"/>
                      </a:ext>
                    </a:extLst>
                  </wp:docPr>
                  <wp:cNvGraphicFramePr/>
                  <a:graphic xmlns:a="http://schemas.openxmlformats.org/drawingml/2006/main">
                    <a:graphicData uri="http://schemas.openxmlformats.org/drawingml/2006/picture">
                      <pic:pic xmlns:pic="http://schemas.openxmlformats.org/drawingml/2006/picture">
                        <pic:nvPicPr>
                          <pic:cNvPr id="15891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8F14A83-9832-E8A5-DC40-FFC51714E5D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94752" behindDoc="0" locked="0" layoutInCell="1" allowOverlap="1" wp14:anchorId="00DCDA9B" wp14:editId="78ACA20E">
                  <wp:simplePos x="0" y="0"/>
                  <wp:positionH relativeFrom="column">
                    <wp:posOffset>9525</wp:posOffset>
                  </wp:positionH>
                  <wp:positionV relativeFrom="paragraph">
                    <wp:posOffset>0</wp:posOffset>
                  </wp:positionV>
                  <wp:extent cx="38100" cy="38100"/>
                  <wp:effectExtent l="0" t="0" r="0" b="0"/>
                  <wp:wrapNone/>
                  <wp:docPr id="271839187" name="Рисунок 92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3C5A8C8-90A7-8357-5709-85B97BB0A0E7}"/>
                      </a:ext>
                    </a:extLst>
                  </wp:docPr>
                  <wp:cNvGraphicFramePr/>
                  <a:graphic xmlns:a="http://schemas.openxmlformats.org/drawingml/2006/main">
                    <a:graphicData uri="http://schemas.openxmlformats.org/drawingml/2006/picture">
                      <pic:pic xmlns:pic="http://schemas.openxmlformats.org/drawingml/2006/picture">
                        <pic:nvPicPr>
                          <pic:cNvPr id="15892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3C5A8C8-90A7-8357-5709-85B97BB0A0E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96800" behindDoc="0" locked="0" layoutInCell="1" allowOverlap="1" wp14:anchorId="33BB12D3" wp14:editId="064FD642">
                  <wp:simplePos x="0" y="0"/>
                  <wp:positionH relativeFrom="column">
                    <wp:posOffset>9525</wp:posOffset>
                  </wp:positionH>
                  <wp:positionV relativeFrom="paragraph">
                    <wp:posOffset>0</wp:posOffset>
                  </wp:positionV>
                  <wp:extent cx="38100" cy="38100"/>
                  <wp:effectExtent l="0" t="0" r="0" b="0"/>
                  <wp:wrapNone/>
                  <wp:docPr id="157033285" name="Рисунок 92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5C635D6-9C61-38E4-3FC2-CC6EDEADBDC9}"/>
                      </a:ext>
                    </a:extLst>
                  </wp:docPr>
                  <wp:cNvGraphicFramePr/>
                  <a:graphic xmlns:a="http://schemas.openxmlformats.org/drawingml/2006/main">
                    <a:graphicData uri="http://schemas.openxmlformats.org/drawingml/2006/picture">
                      <pic:pic xmlns:pic="http://schemas.openxmlformats.org/drawingml/2006/picture">
                        <pic:nvPicPr>
                          <pic:cNvPr id="15892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5C635D6-9C61-38E4-3FC2-CC6EDEADBDC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98848" behindDoc="0" locked="0" layoutInCell="1" allowOverlap="1" wp14:anchorId="2ACDEA11" wp14:editId="15740C9A">
                  <wp:simplePos x="0" y="0"/>
                  <wp:positionH relativeFrom="column">
                    <wp:posOffset>9525</wp:posOffset>
                  </wp:positionH>
                  <wp:positionV relativeFrom="paragraph">
                    <wp:posOffset>0</wp:posOffset>
                  </wp:positionV>
                  <wp:extent cx="38100" cy="38100"/>
                  <wp:effectExtent l="0" t="0" r="0" b="0"/>
                  <wp:wrapNone/>
                  <wp:docPr id="1436268676" name="Рисунок 92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B29A784-AC1A-D2E3-3E1A-7871CFAFF7F0}"/>
                      </a:ext>
                    </a:extLst>
                  </wp:docPr>
                  <wp:cNvGraphicFramePr/>
                  <a:graphic xmlns:a="http://schemas.openxmlformats.org/drawingml/2006/main">
                    <a:graphicData uri="http://schemas.openxmlformats.org/drawingml/2006/picture">
                      <pic:pic xmlns:pic="http://schemas.openxmlformats.org/drawingml/2006/picture">
                        <pic:nvPicPr>
                          <pic:cNvPr id="15892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B29A784-AC1A-D2E3-3E1A-7871CFAFF7F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00896" behindDoc="0" locked="0" layoutInCell="1" allowOverlap="1" wp14:anchorId="3899631C" wp14:editId="776AFDD2">
                  <wp:simplePos x="0" y="0"/>
                  <wp:positionH relativeFrom="column">
                    <wp:posOffset>0</wp:posOffset>
                  </wp:positionH>
                  <wp:positionV relativeFrom="paragraph">
                    <wp:posOffset>0</wp:posOffset>
                  </wp:positionV>
                  <wp:extent cx="38100" cy="38100"/>
                  <wp:effectExtent l="0" t="0" r="0" b="0"/>
                  <wp:wrapNone/>
                  <wp:docPr id="1889686137" name="Рисунок 92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AC70C8B-E8BE-BABB-2071-D87600B85B12}"/>
                      </a:ext>
                    </a:extLst>
                  </wp:docPr>
                  <wp:cNvGraphicFramePr/>
                  <a:graphic xmlns:a="http://schemas.openxmlformats.org/drawingml/2006/main">
                    <a:graphicData uri="http://schemas.openxmlformats.org/drawingml/2006/picture">
                      <pic:pic xmlns:pic="http://schemas.openxmlformats.org/drawingml/2006/picture">
                        <pic:nvPicPr>
                          <pic:cNvPr id="15892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AC70C8B-E8BE-BABB-2071-D87600B85B1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02944" behindDoc="0" locked="0" layoutInCell="1" allowOverlap="1" wp14:anchorId="6F7BEB98" wp14:editId="2ABC8EAD">
                  <wp:simplePos x="0" y="0"/>
                  <wp:positionH relativeFrom="column">
                    <wp:posOffset>0</wp:posOffset>
                  </wp:positionH>
                  <wp:positionV relativeFrom="paragraph">
                    <wp:posOffset>0</wp:posOffset>
                  </wp:positionV>
                  <wp:extent cx="38100" cy="38100"/>
                  <wp:effectExtent l="0" t="0" r="0" b="0"/>
                  <wp:wrapNone/>
                  <wp:docPr id="826185440" name="Рисунок 92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318F86-7764-BE66-DBAA-7C5DA4A7AB50}"/>
                      </a:ext>
                    </a:extLst>
                  </wp:docPr>
                  <wp:cNvGraphicFramePr/>
                  <a:graphic xmlns:a="http://schemas.openxmlformats.org/drawingml/2006/main">
                    <a:graphicData uri="http://schemas.openxmlformats.org/drawingml/2006/picture">
                      <pic:pic xmlns:pic="http://schemas.openxmlformats.org/drawingml/2006/picture">
                        <pic:nvPicPr>
                          <pic:cNvPr id="15892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318F86-7764-BE66-DBAA-7C5DA4A7AB5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04992" behindDoc="0" locked="0" layoutInCell="1" allowOverlap="1" wp14:anchorId="000A1438" wp14:editId="6979EE8A">
                  <wp:simplePos x="0" y="0"/>
                  <wp:positionH relativeFrom="column">
                    <wp:posOffset>0</wp:posOffset>
                  </wp:positionH>
                  <wp:positionV relativeFrom="paragraph">
                    <wp:posOffset>0</wp:posOffset>
                  </wp:positionV>
                  <wp:extent cx="38100" cy="38100"/>
                  <wp:effectExtent l="0" t="0" r="0" b="0"/>
                  <wp:wrapNone/>
                  <wp:docPr id="1142336887" name="Рисунок 92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1146966-40C7-0408-4E40-B424AB56E7C3}"/>
                      </a:ext>
                    </a:extLst>
                  </wp:docPr>
                  <wp:cNvGraphicFramePr/>
                  <a:graphic xmlns:a="http://schemas.openxmlformats.org/drawingml/2006/main">
                    <a:graphicData uri="http://schemas.openxmlformats.org/drawingml/2006/picture">
                      <pic:pic xmlns:pic="http://schemas.openxmlformats.org/drawingml/2006/picture">
                        <pic:nvPicPr>
                          <pic:cNvPr id="15892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1146966-40C7-0408-4E40-B424AB56E7C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07040" behindDoc="0" locked="0" layoutInCell="1" allowOverlap="1" wp14:anchorId="1DB64E56" wp14:editId="01D68988">
                  <wp:simplePos x="0" y="0"/>
                  <wp:positionH relativeFrom="column">
                    <wp:posOffset>0</wp:posOffset>
                  </wp:positionH>
                  <wp:positionV relativeFrom="paragraph">
                    <wp:posOffset>0</wp:posOffset>
                  </wp:positionV>
                  <wp:extent cx="38100" cy="38100"/>
                  <wp:effectExtent l="0" t="0" r="0" b="0"/>
                  <wp:wrapNone/>
                  <wp:docPr id="310090399" name="Рисунок 92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855B6FA-0335-7244-D531-4AD69F1CEB85}"/>
                      </a:ext>
                    </a:extLst>
                  </wp:docPr>
                  <wp:cNvGraphicFramePr/>
                  <a:graphic xmlns:a="http://schemas.openxmlformats.org/drawingml/2006/main">
                    <a:graphicData uri="http://schemas.openxmlformats.org/drawingml/2006/picture">
                      <pic:pic xmlns:pic="http://schemas.openxmlformats.org/drawingml/2006/picture">
                        <pic:nvPicPr>
                          <pic:cNvPr id="15892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855B6FA-0335-7244-D531-4AD69F1CEB8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09088" behindDoc="0" locked="0" layoutInCell="1" allowOverlap="1" wp14:anchorId="75E7F03D" wp14:editId="5E2CB74D">
                  <wp:simplePos x="0" y="0"/>
                  <wp:positionH relativeFrom="column">
                    <wp:posOffset>9525</wp:posOffset>
                  </wp:positionH>
                  <wp:positionV relativeFrom="paragraph">
                    <wp:posOffset>0</wp:posOffset>
                  </wp:positionV>
                  <wp:extent cx="38100" cy="38100"/>
                  <wp:effectExtent l="0" t="0" r="0" b="0"/>
                  <wp:wrapNone/>
                  <wp:docPr id="346274470" name="Рисунок 91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3CD6106-AC00-9D05-58B9-CF6E34CD87F1}"/>
                      </a:ext>
                    </a:extLst>
                  </wp:docPr>
                  <wp:cNvGraphicFramePr/>
                  <a:graphic xmlns:a="http://schemas.openxmlformats.org/drawingml/2006/main">
                    <a:graphicData uri="http://schemas.openxmlformats.org/drawingml/2006/picture">
                      <pic:pic xmlns:pic="http://schemas.openxmlformats.org/drawingml/2006/picture">
                        <pic:nvPicPr>
                          <pic:cNvPr id="15892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3CD6106-AC00-9D05-58B9-CF6E34CD87F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11136" behindDoc="0" locked="0" layoutInCell="1" allowOverlap="1" wp14:anchorId="5DF84813" wp14:editId="5D167408">
                  <wp:simplePos x="0" y="0"/>
                  <wp:positionH relativeFrom="column">
                    <wp:posOffset>9525</wp:posOffset>
                  </wp:positionH>
                  <wp:positionV relativeFrom="paragraph">
                    <wp:posOffset>0</wp:posOffset>
                  </wp:positionV>
                  <wp:extent cx="38100" cy="38100"/>
                  <wp:effectExtent l="0" t="0" r="0" b="0"/>
                  <wp:wrapNone/>
                  <wp:docPr id="278068312" name="Рисунок 91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2172519-9B6E-FB1C-F37E-742D28D92502}"/>
                      </a:ext>
                    </a:extLst>
                  </wp:docPr>
                  <wp:cNvGraphicFramePr/>
                  <a:graphic xmlns:a="http://schemas.openxmlformats.org/drawingml/2006/main">
                    <a:graphicData uri="http://schemas.openxmlformats.org/drawingml/2006/picture">
                      <pic:pic xmlns:pic="http://schemas.openxmlformats.org/drawingml/2006/picture">
                        <pic:nvPicPr>
                          <pic:cNvPr id="15892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2172519-9B6E-FB1C-F37E-742D28D9250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13184" behindDoc="0" locked="0" layoutInCell="1" allowOverlap="1" wp14:anchorId="18F1DABE" wp14:editId="1DD7DE6A">
                  <wp:simplePos x="0" y="0"/>
                  <wp:positionH relativeFrom="column">
                    <wp:posOffset>9525</wp:posOffset>
                  </wp:positionH>
                  <wp:positionV relativeFrom="paragraph">
                    <wp:posOffset>0</wp:posOffset>
                  </wp:positionV>
                  <wp:extent cx="38100" cy="38100"/>
                  <wp:effectExtent l="0" t="0" r="0" b="0"/>
                  <wp:wrapNone/>
                  <wp:docPr id="796999920" name="Рисунок 91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2D1212A-1250-0564-4811-56354239D0FB}"/>
                      </a:ext>
                    </a:extLst>
                  </wp:docPr>
                  <wp:cNvGraphicFramePr/>
                  <a:graphic xmlns:a="http://schemas.openxmlformats.org/drawingml/2006/main">
                    <a:graphicData uri="http://schemas.openxmlformats.org/drawingml/2006/picture">
                      <pic:pic xmlns:pic="http://schemas.openxmlformats.org/drawingml/2006/picture">
                        <pic:nvPicPr>
                          <pic:cNvPr id="15892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2D1212A-1250-0564-4811-56354239D0F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15232" behindDoc="0" locked="0" layoutInCell="1" allowOverlap="1" wp14:anchorId="11617CB3" wp14:editId="5FCF24EC">
                  <wp:simplePos x="0" y="0"/>
                  <wp:positionH relativeFrom="column">
                    <wp:posOffset>9525</wp:posOffset>
                  </wp:positionH>
                  <wp:positionV relativeFrom="paragraph">
                    <wp:posOffset>0</wp:posOffset>
                  </wp:positionV>
                  <wp:extent cx="38100" cy="38100"/>
                  <wp:effectExtent l="0" t="0" r="0" b="0"/>
                  <wp:wrapNone/>
                  <wp:docPr id="251063555" name="Рисунок 91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16AB99A-193D-BF10-7B9B-82A766E675E4}"/>
                      </a:ext>
                    </a:extLst>
                  </wp:docPr>
                  <wp:cNvGraphicFramePr/>
                  <a:graphic xmlns:a="http://schemas.openxmlformats.org/drawingml/2006/main">
                    <a:graphicData uri="http://schemas.openxmlformats.org/drawingml/2006/picture">
                      <pic:pic xmlns:pic="http://schemas.openxmlformats.org/drawingml/2006/picture">
                        <pic:nvPicPr>
                          <pic:cNvPr id="15893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16AB99A-193D-BF10-7B9B-82A766E675E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17280" behindDoc="0" locked="0" layoutInCell="1" allowOverlap="1" wp14:anchorId="63F9920D" wp14:editId="3222BCD9">
                  <wp:simplePos x="0" y="0"/>
                  <wp:positionH relativeFrom="column">
                    <wp:posOffset>0</wp:posOffset>
                  </wp:positionH>
                  <wp:positionV relativeFrom="paragraph">
                    <wp:posOffset>0</wp:posOffset>
                  </wp:positionV>
                  <wp:extent cx="38100" cy="38100"/>
                  <wp:effectExtent l="0" t="0" r="0" b="0"/>
                  <wp:wrapNone/>
                  <wp:docPr id="1821248949" name="Рисунок 91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EEEDA79-8CD5-C70C-099A-A8459D0EBB86}"/>
                      </a:ext>
                    </a:extLst>
                  </wp:docPr>
                  <wp:cNvGraphicFramePr/>
                  <a:graphic xmlns:a="http://schemas.openxmlformats.org/drawingml/2006/main">
                    <a:graphicData uri="http://schemas.openxmlformats.org/drawingml/2006/picture">
                      <pic:pic xmlns:pic="http://schemas.openxmlformats.org/drawingml/2006/picture">
                        <pic:nvPicPr>
                          <pic:cNvPr id="15893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EEEDA79-8CD5-C70C-099A-A8459D0EBB8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19328" behindDoc="0" locked="0" layoutInCell="1" allowOverlap="1" wp14:anchorId="7864F14F" wp14:editId="4A15B669">
                  <wp:simplePos x="0" y="0"/>
                  <wp:positionH relativeFrom="column">
                    <wp:posOffset>0</wp:posOffset>
                  </wp:positionH>
                  <wp:positionV relativeFrom="paragraph">
                    <wp:posOffset>0</wp:posOffset>
                  </wp:positionV>
                  <wp:extent cx="38100" cy="38100"/>
                  <wp:effectExtent l="0" t="0" r="0" b="0"/>
                  <wp:wrapNone/>
                  <wp:docPr id="2116756884" name="Рисунок 91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8EAF14F-4FC2-155F-42AD-3AFD6929A4FF}"/>
                      </a:ext>
                    </a:extLst>
                  </wp:docPr>
                  <wp:cNvGraphicFramePr/>
                  <a:graphic xmlns:a="http://schemas.openxmlformats.org/drawingml/2006/main">
                    <a:graphicData uri="http://schemas.openxmlformats.org/drawingml/2006/picture">
                      <pic:pic xmlns:pic="http://schemas.openxmlformats.org/drawingml/2006/picture">
                        <pic:nvPicPr>
                          <pic:cNvPr id="15893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8EAF14F-4FC2-155F-42AD-3AFD6929A4F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21376" behindDoc="0" locked="0" layoutInCell="1" allowOverlap="1" wp14:anchorId="538A55D0" wp14:editId="65723B53">
                  <wp:simplePos x="0" y="0"/>
                  <wp:positionH relativeFrom="column">
                    <wp:posOffset>0</wp:posOffset>
                  </wp:positionH>
                  <wp:positionV relativeFrom="paragraph">
                    <wp:posOffset>0</wp:posOffset>
                  </wp:positionV>
                  <wp:extent cx="38100" cy="38100"/>
                  <wp:effectExtent l="0" t="0" r="0" b="0"/>
                  <wp:wrapNone/>
                  <wp:docPr id="2112017916" name="Рисунок 91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9409CB8-12CD-7FE9-0C3D-DD716065C61C}"/>
                      </a:ext>
                    </a:extLst>
                  </wp:docPr>
                  <wp:cNvGraphicFramePr/>
                  <a:graphic xmlns:a="http://schemas.openxmlformats.org/drawingml/2006/main">
                    <a:graphicData uri="http://schemas.openxmlformats.org/drawingml/2006/picture">
                      <pic:pic xmlns:pic="http://schemas.openxmlformats.org/drawingml/2006/picture">
                        <pic:nvPicPr>
                          <pic:cNvPr id="15893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9409CB8-12CD-7FE9-0C3D-DD716065C61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23424" behindDoc="0" locked="0" layoutInCell="1" allowOverlap="1" wp14:anchorId="7D0AFEF9" wp14:editId="55A3316C">
                  <wp:simplePos x="0" y="0"/>
                  <wp:positionH relativeFrom="column">
                    <wp:posOffset>0</wp:posOffset>
                  </wp:positionH>
                  <wp:positionV relativeFrom="paragraph">
                    <wp:posOffset>0</wp:posOffset>
                  </wp:positionV>
                  <wp:extent cx="38100" cy="38100"/>
                  <wp:effectExtent l="0" t="0" r="0" b="0"/>
                  <wp:wrapNone/>
                  <wp:docPr id="802570484" name="Рисунок 91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CE3371A-08E8-12B4-BBB6-380915192C79}"/>
                      </a:ext>
                    </a:extLst>
                  </wp:docPr>
                  <wp:cNvGraphicFramePr/>
                  <a:graphic xmlns:a="http://schemas.openxmlformats.org/drawingml/2006/main">
                    <a:graphicData uri="http://schemas.openxmlformats.org/drawingml/2006/picture">
                      <pic:pic xmlns:pic="http://schemas.openxmlformats.org/drawingml/2006/picture">
                        <pic:nvPicPr>
                          <pic:cNvPr id="15893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CE3371A-08E8-12B4-BBB6-380915192C7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25472" behindDoc="0" locked="0" layoutInCell="1" allowOverlap="1" wp14:anchorId="29E4A4AC" wp14:editId="1E75F6B5">
                  <wp:simplePos x="0" y="0"/>
                  <wp:positionH relativeFrom="column">
                    <wp:posOffset>9525</wp:posOffset>
                  </wp:positionH>
                  <wp:positionV relativeFrom="paragraph">
                    <wp:posOffset>0</wp:posOffset>
                  </wp:positionV>
                  <wp:extent cx="38100" cy="38100"/>
                  <wp:effectExtent l="0" t="0" r="0" b="0"/>
                  <wp:wrapNone/>
                  <wp:docPr id="1114490242" name="Рисунок 91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9489E2B-3017-987B-00D6-2814BCA603E7}"/>
                      </a:ext>
                    </a:extLst>
                  </wp:docPr>
                  <wp:cNvGraphicFramePr/>
                  <a:graphic xmlns:a="http://schemas.openxmlformats.org/drawingml/2006/main">
                    <a:graphicData uri="http://schemas.openxmlformats.org/drawingml/2006/picture">
                      <pic:pic xmlns:pic="http://schemas.openxmlformats.org/drawingml/2006/picture">
                        <pic:nvPicPr>
                          <pic:cNvPr id="15893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9489E2B-3017-987B-00D6-2814BCA603E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27520" behindDoc="0" locked="0" layoutInCell="1" allowOverlap="1" wp14:anchorId="438E2B08" wp14:editId="48B2851F">
                  <wp:simplePos x="0" y="0"/>
                  <wp:positionH relativeFrom="column">
                    <wp:posOffset>9525</wp:posOffset>
                  </wp:positionH>
                  <wp:positionV relativeFrom="paragraph">
                    <wp:posOffset>0</wp:posOffset>
                  </wp:positionV>
                  <wp:extent cx="38100" cy="38100"/>
                  <wp:effectExtent l="0" t="0" r="0" b="0"/>
                  <wp:wrapNone/>
                  <wp:docPr id="1545006341" name="Рисунок 91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8A78603-80E4-9AA2-D1C8-BB6C1C245F19}"/>
                      </a:ext>
                    </a:extLst>
                  </wp:docPr>
                  <wp:cNvGraphicFramePr/>
                  <a:graphic xmlns:a="http://schemas.openxmlformats.org/drawingml/2006/main">
                    <a:graphicData uri="http://schemas.openxmlformats.org/drawingml/2006/picture">
                      <pic:pic xmlns:pic="http://schemas.openxmlformats.org/drawingml/2006/picture">
                        <pic:nvPicPr>
                          <pic:cNvPr id="15893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8A78603-80E4-9AA2-D1C8-BB6C1C245F1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29568" behindDoc="0" locked="0" layoutInCell="1" allowOverlap="1" wp14:anchorId="4015B5DC" wp14:editId="40D536FB">
                  <wp:simplePos x="0" y="0"/>
                  <wp:positionH relativeFrom="column">
                    <wp:posOffset>9525</wp:posOffset>
                  </wp:positionH>
                  <wp:positionV relativeFrom="paragraph">
                    <wp:posOffset>0</wp:posOffset>
                  </wp:positionV>
                  <wp:extent cx="38100" cy="38100"/>
                  <wp:effectExtent l="0" t="0" r="0" b="0"/>
                  <wp:wrapNone/>
                  <wp:docPr id="1378271859" name="Рисунок 90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EF389EB-93B1-B1EC-2710-1CE5D0208427}"/>
                      </a:ext>
                    </a:extLst>
                  </wp:docPr>
                  <wp:cNvGraphicFramePr/>
                  <a:graphic xmlns:a="http://schemas.openxmlformats.org/drawingml/2006/main">
                    <a:graphicData uri="http://schemas.openxmlformats.org/drawingml/2006/picture">
                      <pic:pic xmlns:pic="http://schemas.openxmlformats.org/drawingml/2006/picture">
                        <pic:nvPicPr>
                          <pic:cNvPr id="15893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EF389EB-93B1-B1EC-2710-1CE5D020842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31616" behindDoc="0" locked="0" layoutInCell="1" allowOverlap="1" wp14:anchorId="1BEE9E9A" wp14:editId="018B05FB">
                  <wp:simplePos x="0" y="0"/>
                  <wp:positionH relativeFrom="column">
                    <wp:posOffset>9525</wp:posOffset>
                  </wp:positionH>
                  <wp:positionV relativeFrom="paragraph">
                    <wp:posOffset>0</wp:posOffset>
                  </wp:positionV>
                  <wp:extent cx="38100" cy="38100"/>
                  <wp:effectExtent l="0" t="0" r="0" b="0"/>
                  <wp:wrapNone/>
                  <wp:docPr id="668790447" name="Рисунок 90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CAF8E27-5083-1938-A23B-ABB2C6DA4B81}"/>
                      </a:ext>
                    </a:extLst>
                  </wp:docPr>
                  <wp:cNvGraphicFramePr/>
                  <a:graphic xmlns:a="http://schemas.openxmlformats.org/drawingml/2006/main">
                    <a:graphicData uri="http://schemas.openxmlformats.org/drawingml/2006/picture">
                      <pic:pic xmlns:pic="http://schemas.openxmlformats.org/drawingml/2006/picture">
                        <pic:nvPicPr>
                          <pic:cNvPr id="15893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CAF8E27-5083-1938-A23B-ABB2C6DA4B8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33664" behindDoc="0" locked="0" layoutInCell="1" allowOverlap="1" wp14:anchorId="2C474014" wp14:editId="1D5F78C1">
                  <wp:simplePos x="0" y="0"/>
                  <wp:positionH relativeFrom="column">
                    <wp:posOffset>0</wp:posOffset>
                  </wp:positionH>
                  <wp:positionV relativeFrom="paragraph">
                    <wp:posOffset>0</wp:posOffset>
                  </wp:positionV>
                  <wp:extent cx="38100" cy="38100"/>
                  <wp:effectExtent l="0" t="0" r="0" b="0"/>
                  <wp:wrapNone/>
                  <wp:docPr id="32589894" name="Рисунок 90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44AF99E-D9B5-949C-9C72-1D93B05F1EDC}"/>
                      </a:ext>
                    </a:extLst>
                  </wp:docPr>
                  <wp:cNvGraphicFramePr/>
                  <a:graphic xmlns:a="http://schemas.openxmlformats.org/drawingml/2006/main">
                    <a:graphicData uri="http://schemas.openxmlformats.org/drawingml/2006/picture">
                      <pic:pic xmlns:pic="http://schemas.openxmlformats.org/drawingml/2006/picture">
                        <pic:nvPicPr>
                          <pic:cNvPr id="15893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44AF99E-D9B5-949C-9C72-1D93B05F1ED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35712" behindDoc="0" locked="0" layoutInCell="1" allowOverlap="1" wp14:anchorId="447219B4" wp14:editId="0E4CD5DA">
                  <wp:simplePos x="0" y="0"/>
                  <wp:positionH relativeFrom="column">
                    <wp:posOffset>0</wp:posOffset>
                  </wp:positionH>
                  <wp:positionV relativeFrom="paragraph">
                    <wp:posOffset>0</wp:posOffset>
                  </wp:positionV>
                  <wp:extent cx="38100" cy="38100"/>
                  <wp:effectExtent l="0" t="0" r="0" b="0"/>
                  <wp:wrapNone/>
                  <wp:docPr id="1478089386" name="Рисунок 90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45D19E2-A7F4-BEDA-BC87-E05774EC8C49}"/>
                      </a:ext>
                    </a:extLst>
                  </wp:docPr>
                  <wp:cNvGraphicFramePr/>
                  <a:graphic xmlns:a="http://schemas.openxmlformats.org/drawingml/2006/main">
                    <a:graphicData uri="http://schemas.openxmlformats.org/drawingml/2006/picture">
                      <pic:pic xmlns:pic="http://schemas.openxmlformats.org/drawingml/2006/picture">
                        <pic:nvPicPr>
                          <pic:cNvPr id="15894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45D19E2-A7F4-BEDA-BC87-E05774EC8C4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37760" behindDoc="0" locked="0" layoutInCell="1" allowOverlap="1" wp14:anchorId="6850F172" wp14:editId="20D86762">
                  <wp:simplePos x="0" y="0"/>
                  <wp:positionH relativeFrom="column">
                    <wp:posOffset>0</wp:posOffset>
                  </wp:positionH>
                  <wp:positionV relativeFrom="paragraph">
                    <wp:posOffset>0</wp:posOffset>
                  </wp:positionV>
                  <wp:extent cx="38100" cy="38100"/>
                  <wp:effectExtent l="0" t="0" r="0" b="0"/>
                  <wp:wrapNone/>
                  <wp:docPr id="795387429" name="Рисунок 90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FEE2176-04A6-636C-DB25-D47FA5E29909}"/>
                      </a:ext>
                    </a:extLst>
                  </wp:docPr>
                  <wp:cNvGraphicFramePr/>
                  <a:graphic xmlns:a="http://schemas.openxmlformats.org/drawingml/2006/main">
                    <a:graphicData uri="http://schemas.openxmlformats.org/drawingml/2006/picture">
                      <pic:pic xmlns:pic="http://schemas.openxmlformats.org/drawingml/2006/picture">
                        <pic:nvPicPr>
                          <pic:cNvPr id="15894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FEE2176-04A6-636C-DB25-D47FA5E2990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39808" behindDoc="0" locked="0" layoutInCell="1" allowOverlap="1" wp14:anchorId="044B8134" wp14:editId="10717CB0">
                  <wp:simplePos x="0" y="0"/>
                  <wp:positionH relativeFrom="column">
                    <wp:posOffset>0</wp:posOffset>
                  </wp:positionH>
                  <wp:positionV relativeFrom="paragraph">
                    <wp:posOffset>0</wp:posOffset>
                  </wp:positionV>
                  <wp:extent cx="38100" cy="38100"/>
                  <wp:effectExtent l="0" t="0" r="0" b="0"/>
                  <wp:wrapNone/>
                  <wp:docPr id="955226247" name="Рисунок 90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94DE169-F670-6B28-1CD7-614209904658}"/>
                      </a:ext>
                    </a:extLst>
                  </wp:docPr>
                  <wp:cNvGraphicFramePr/>
                  <a:graphic xmlns:a="http://schemas.openxmlformats.org/drawingml/2006/main">
                    <a:graphicData uri="http://schemas.openxmlformats.org/drawingml/2006/picture">
                      <pic:pic xmlns:pic="http://schemas.openxmlformats.org/drawingml/2006/picture">
                        <pic:nvPicPr>
                          <pic:cNvPr id="15894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94DE169-F670-6B28-1CD7-61420990465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41856" behindDoc="0" locked="0" layoutInCell="1" allowOverlap="1" wp14:anchorId="5FA852BF" wp14:editId="7F9EA702">
                  <wp:simplePos x="0" y="0"/>
                  <wp:positionH relativeFrom="column">
                    <wp:posOffset>9525</wp:posOffset>
                  </wp:positionH>
                  <wp:positionV relativeFrom="paragraph">
                    <wp:posOffset>0</wp:posOffset>
                  </wp:positionV>
                  <wp:extent cx="38100" cy="38100"/>
                  <wp:effectExtent l="0" t="0" r="0" b="0"/>
                  <wp:wrapNone/>
                  <wp:docPr id="1388104418" name="Рисунок 90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762A572-1CA1-2843-819E-1FB470EE1134}"/>
                      </a:ext>
                    </a:extLst>
                  </wp:docPr>
                  <wp:cNvGraphicFramePr/>
                  <a:graphic xmlns:a="http://schemas.openxmlformats.org/drawingml/2006/main">
                    <a:graphicData uri="http://schemas.openxmlformats.org/drawingml/2006/picture">
                      <pic:pic xmlns:pic="http://schemas.openxmlformats.org/drawingml/2006/picture">
                        <pic:nvPicPr>
                          <pic:cNvPr id="15894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762A572-1CA1-2843-819E-1FB470EE113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43904" behindDoc="0" locked="0" layoutInCell="1" allowOverlap="1" wp14:anchorId="577B65B1" wp14:editId="3A6A587C">
                  <wp:simplePos x="0" y="0"/>
                  <wp:positionH relativeFrom="column">
                    <wp:posOffset>9525</wp:posOffset>
                  </wp:positionH>
                  <wp:positionV relativeFrom="paragraph">
                    <wp:posOffset>0</wp:posOffset>
                  </wp:positionV>
                  <wp:extent cx="38100" cy="38100"/>
                  <wp:effectExtent l="0" t="0" r="0" b="0"/>
                  <wp:wrapNone/>
                  <wp:docPr id="196483179" name="Рисунок 90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597A7D7-E1BB-F225-CD77-0C14C104257B}"/>
                      </a:ext>
                    </a:extLst>
                  </wp:docPr>
                  <wp:cNvGraphicFramePr/>
                  <a:graphic xmlns:a="http://schemas.openxmlformats.org/drawingml/2006/main">
                    <a:graphicData uri="http://schemas.openxmlformats.org/drawingml/2006/picture">
                      <pic:pic xmlns:pic="http://schemas.openxmlformats.org/drawingml/2006/picture">
                        <pic:nvPicPr>
                          <pic:cNvPr id="15894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597A7D7-E1BB-F225-CD77-0C14C104257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45952" behindDoc="0" locked="0" layoutInCell="1" allowOverlap="1" wp14:anchorId="33F91E41" wp14:editId="0BB04AC6">
                  <wp:simplePos x="0" y="0"/>
                  <wp:positionH relativeFrom="column">
                    <wp:posOffset>9525</wp:posOffset>
                  </wp:positionH>
                  <wp:positionV relativeFrom="paragraph">
                    <wp:posOffset>0</wp:posOffset>
                  </wp:positionV>
                  <wp:extent cx="38100" cy="38100"/>
                  <wp:effectExtent l="0" t="0" r="0" b="0"/>
                  <wp:wrapNone/>
                  <wp:docPr id="1071176940" name="Рисунок 90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9A1862A-B453-8AE3-B051-D3616E182964}"/>
                      </a:ext>
                    </a:extLst>
                  </wp:docPr>
                  <wp:cNvGraphicFramePr/>
                  <a:graphic xmlns:a="http://schemas.openxmlformats.org/drawingml/2006/main">
                    <a:graphicData uri="http://schemas.openxmlformats.org/drawingml/2006/picture">
                      <pic:pic xmlns:pic="http://schemas.openxmlformats.org/drawingml/2006/picture">
                        <pic:nvPicPr>
                          <pic:cNvPr id="15894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9A1862A-B453-8AE3-B051-D3616E18296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48000" behindDoc="0" locked="0" layoutInCell="1" allowOverlap="1" wp14:anchorId="770A6D1D" wp14:editId="006ABA6C">
                  <wp:simplePos x="0" y="0"/>
                  <wp:positionH relativeFrom="column">
                    <wp:posOffset>9525</wp:posOffset>
                  </wp:positionH>
                  <wp:positionV relativeFrom="paragraph">
                    <wp:posOffset>0</wp:posOffset>
                  </wp:positionV>
                  <wp:extent cx="38100" cy="38100"/>
                  <wp:effectExtent l="0" t="0" r="0" b="0"/>
                  <wp:wrapNone/>
                  <wp:docPr id="171822943" name="Рисунок 9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52F2771-1D0E-085E-97C8-80093F736295}"/>
                      </a:ext>
                    </a:extLst>
                  </wp:docPr>
                  <wp:cNvGraphicFramePr/>
                  <a:graphic xmlns:a="http://schemas.openxmlformats.org/drawingml/2006/main">
                    <a:graphicData uri="http://schemas.openxmlformats.org/drawingml/2006/picture">
                      <pic:pic xmlns:pic="http://schemas.openxmlformats.org/drawingml/2006/picture">
                        <pic:nvPicPr>
                          <pic:cNvPr id="15894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52F2771-1D0E-085E-97C8-80093F73629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50048" behindDoc="0" locked="0" layoutInCell="1" allowOverlap="1" wp14:anchorId="6608F901" wp14:editId="63FEA279">
                  <wp:simplePos x="0" y="0"/>
                  <wp:positionH relativeFrom="column">
                    <wp:posOffset>0</wp:posOffset>
                  </wp:positionH>
                  <wp:positionV relativeFrom="paragraph">
                    <wp:posOffset>0</wp:posOffset>
                  </wp:positionV>
                  <wp:extent cx="38100" cy="38100"/>
                  <wp:effectExtent l="0" t="0" r="0" b="0"/>
                  <wp:wrapNone/>
                  <wp:docPr id="86853454" name="Рисунок 89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38B681E-577E-DA78-F47E-91556B46F30B}"/>
                      </a:ext>
                    </a:extLst>
                  </wp:docPr>
                  <wp:cNvGraphicFramePr/>
                  <a:graphic xmlns:a="http://schemas.openxmlformats.org/drawingml/2006/main">
                    <a:graphicData uri="http://schemas.openxmlformats.org/drawingml/2006/picture">
                      <pic:pic xmlns:pic="http://schemas.openxmlformats.org/drawingml/2006/picture">
                        <pic:nvPicPr>
                          <pic:cNvPr id="15894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38B681E-577E-DA78-F47E-91556B46F30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52096" behindDoc="0" locked="0" layoutInCell="1" allowOverlap="1" wp14:anchorId="014584CB" wp14:editId="262BDB39">
                  <wp:simplePos x="0" y="0"/>
                  <wp:positionH relativeFrom="column">
                    <wp:posOffset>0</wp:posOffset>
                  </wp:positionH>
                  <wp:positionV relativeFrom="paragraph">
                    <wp:posOffset>0</wp:posOffset>
                  </wp:positionV>
                  <wp:extent cx="38100" cy="38100"/>
                  <wp:effectExtent l="0" t="0" r="0" b="0"/>
                  <wp:wrapNone/>
                  <wp:docPr id="1116623882" name="Рисунок 89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076506C-B9C0-B5BB-1929-BCF3781F9E38}"/>
                      </a:ext>
                    </a:extLst>
                  </wp:docPr>
                  <wp:cNvGraphicFramePr/>
                  <a:graphic xmlns:a="http://schemas.openxmlformats.org/drawingml/2006/main">
                    <a:graphicData uri="http://schemas.openxmlformats.org/drawingml/2006/picture">
                      <pic:pic xmlns:pic="http://schemas.openxmlformats.org/drawingml/2006/picture">
                        <pic:nvPicPr>
                          <pic:cNvPr id="15894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076506C-B9C0-B5BB-1929-BCF3781F9E3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54144" behindDoc="0" locked="0" layoutInCell="1" allowOverlap="1" wp14:anchorId="630402A9" wp14:editId="672E94CA">
                  <wp:simplePos x="0" y="0"/>
                  <wp:positionH relativeFrom="column">
                    <wp:posOffset>0</wp:posOffset>
                  </wp:positionH>
                  <wp:positionV relativeFrom="paragraph">
                    <wp:posOffset>0</wp:posOffset>
                  </wp:positionV>
                  <wp:extent cx="38100" cy="38100"/>
                  <wp:effectExtent l="0" t="0" r="0" b="0"/>
                  <wp:wrapNone/>
                  <wp:docPr id="2007552114" name="Рисунок 89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BAA9D4C-3F6C-9A86-3A4A-97E83F5D6368}"/>
                      </a:ext>
                    </a:extLst>
                  </wp:docPr>
                  <wp:cNvGraphicFramePr/>
                  <a:graphic xmlns:a="http://schemas.openxmlformats.org/drawingml/2006/main">
                    <a:graphicData uri="http://schemas.openxmlformats.org/drawingml/2006/picture">
                      <pic:pic xmlns:pic="http://schemas.openxmlformats.org/drawingml/2006/picture">
                        <pic:nvPicPr>
                          <pic:cNvPr id="15894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BAA9D4C-3F6C-9A86-3A4A-97E83F5D636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56192" behindDoc="0" locked="0" layoutInCell="1" allowOverlap="1" wp14:anchorId="2BE6FFF6" wp14:editId="10731A4B">
                  <wp:simplePos x="0" y="0"/>
                  <wp:positionH relativeFrom="column">
                    <wp:posOffset>0</wp:posOffset>
                  </wp:positionH>
                  <wp:positionV relativeFrom="paragraph">
                    <wp:posOffset>0</wp:posOffset>
                  </wp:positionV>
                  <wp:extent cx="38100" cy="38100"/>
                  <wp:effectExtent l="0" t="0" r="0" b="0"/>
                  <wp:wrapNone/>
                  <wp:docPr id="2009852333" name="Рисунок 89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DED95EE-7234-7C94-7FF0-833AB56BBE59}"/>
                      </a:ext>
                    </a:extLst>
                  </wp:docPr>
                  <wp:cNvGraphicFramePr/>
                  <a:graphic xmlns:a="http://schemas.openxmlformats.org/drawingml/2006/main">
                    <a:graphicData uri="http://schemas.openxmlformats.org/drawingml/2006/picture">
                      <pic:pic xmlns:pic="http://schemas.openxmlformats.org/drawingml/2006/picture">
                        <pic:nvPicPr>
                          <pic:cNvPr id="15895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DED95EE-7234-7C94-7FF0-833AB56BBE5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89312" behindDoc="0" locked="0" layoutInCell="1" allowOverlap="1" wp14:anchorId="57F65B41" wp14:editId="4E6890A1">
                  <wp:simplePos x="0" y="0"/>
                  <wp:positionH relativeFrom="column">
                    <wp:posOffset>9525</wp:posOffset>
                  </wp:positionH>
                  <wp:positionV relativeFrom="paragraph">
                    <wp:posOffset>0</wp:posOffset>
                  </wp:positionV>
                  <wp:extent cx="28575" cy="38100"/>
                  <wp:effectExtent l="0" t="0" r="9525" b="0"/>
                  <wp:wrapNone/>
                  <wp:docPr id="59765543" name="Рисунок 89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4ABDBD0-379F-415F-2ACF-FD90300E045D}"/>
                      </a:ext>
                    </a:extLst>
                  </wp:docPr>
                  <wp:cNvGraphicFramePr/>
                  <a:graphic xmlns:a="http://schemas.openxmlformats.org/drawingml/2006/main">
                    <a:graphicData uri="http://schemas.openxmlformats.org/drawingml/2006/picture">
                      <pic:pic xmlns:pic="http://schemas.openxmlformats.org/drawingml/2006/picture">
                        <pic:nvPicPr>
                          <pic:cNvPr id="45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4ABDBD0-379F-415F-2ACF-FD90300E045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91360" behindDoc="0" locked="0" layoutInCell="1" allowOverlap="1" wp14:anchorId="2117B31E" wp14:editId="0E96D05A">
                  <wp:simplePos x="0" y="0"/>
                  <wp:positionH relativeFrom="column">
                    <wp:posOffset>9525</wp:posOffset>
                  </wp:positionH>
                  <wp:positionV relativeFrom="paragraph">
                    <wp:posOffset>0</wp:posOffset>
                  </wp:positionV>
                  <wp:extent cx="28575" cy="38100"/>
                  <wp:effectExtent l="0" t="0" r="9525" b="0"/>
                  <wp:wrapNone/>
                  <wp:docPr id="502512757" name="Рисунок 89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0D81191-7FE4-918D-400F-1AD7C46D2193}"/>
                      </a:ext>
                    </a:extLst>
                  </wp:docPr>
                  <wp:cNvGraphicFramePr/>
                  <a:graphic xmlns:a="http://schemas.openxmlformats.org/drawingml/2006/main">
                    <a:graphicData uri="http://schemas.openxmlformats.org/drawingml/2006/picture">
                      <pic:pic xmlns:pic="http://schemas.openxmlformats.org/drawingml/2006/picture">
                        <pic:nvPicPr>
                          <pic:cNvPr id="45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0D81191-7FE4-918D-400F-1AD7C46D219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93408" behindDoc="0" locked="0" layoutInCell="1" allowOverlap="1" wp14:anchorId="253F4BF5" wp14:editId="2076B643">
                  <wp:simplePos x="0" y="0"/>
                  <wp:positionH relativeFrom="column">
                    <wp:posOffset>9525</wp:posOffset>
                  </wp:positionH>
                  <wp:positionV relativeFrom="paragraph">
                    <wp:posOffset>0</wp:posOffset>
                  </wp:positionV>
                  <wp:extent cx="28575" cy="38100"/>
                  <wp:effectExtent l="0" t="0" r="9525" b="0"/>
                  <wp:wrapNone/>
                  <wp:docPr id="382181592" name="Рисунок 89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29EDCA0-9B39-E532-83BB-4295C12BDFFD}"/>
                      </a:ext>
                    </a:extLst>
                  </wp:docPr>
                  <wp:cNvGraphicFramePr/>
                  <a:graphic xmlns:a="http://schemas.openxmlformats.org/drawingml/2006/main">
                    <a:graphicData uri="http://schemas.openxmlformats.org/drawingml/2006/picture">
                      <pic:pic xmlns:pic="http://schemas.openxmlformats.org/drawingml/2006/picture">
                        <pic:nvPicPr>
                          <pic:cNvPr id="45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29EDCA0-9B39-E532-83BB-4295C12BDFF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95456" behindDoc="0" locked="0" layoutInCell="1" allowOverlap="1" wp14:anchorId="0851C97A" wp14:editId="618D9105">
                  <wp:simplePos x="0" y="0"/>
                  <wp:positionH relativeFrom="column">
                    <wp:posOffset>9525</wp:posOffset>
                  </wp:positionH>
                  <wp:positionV relativeFrom="paragraph">
                    <wp:posOffset>0</wp:posOffset>
                  </wp:positionV>
                  <wp:extent cx="28575" cy="38100"/>
                  <wp:effectExtent l="0" t="0" r="9525" b="0"/>
                  <wp:wrapNone/>
                  <wp:docPr id="1157291647" name="Рисунок 89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34FDA95-12A3-BBF1-D753-AD7D8BB50604}"/>
                      </a:ext>
                    </a:extLst>
                  </wp:docPr>
                  <wp:cNvGraphicFramePr/>
                  <a:graphic xmlns:a="http://schemas.openxmlformats.org/drawingml/2006/main">
                    <a:graphicData uri="http://schemas.openxmlformats.org/drawingml/2006/picture">
                      <pic:pic xmlns:pic="http://schemas.openxmlformats.org/drawingml/2006/picture">
                        <pic:nvPicPr>
                          <pic:cNvPr id="45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34FDA95-12A3-BBF1-D753-AD7D8BB5060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97504" behindDoc="0" locked="0" layoutInCell="1" allowOverlap="1" wp14:anchorId="44AB0E22" wp14:editId="6B1A2B03">
                  <wp:simplePos x="0" y="0"/>
                  <wp:positionH relativeFrom="column">
                    <wp:posOffset>0</wp:posOffset>
                  </wp:positionH>
                  <wp:positionV relativeFrom="paragraph">
                    <wp:posOffset>0</wp:posOffset>
                  </wp:positionV>
                  <wp:extent cx="38100" cy="38100"/>
                  <wp:effectExtent l="0" t="0" r="0" b="0"/>
                  <wp:wrapNone/>
                  <wp:docPr id="311967854" name="Рисунок 89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C52D20-D8D1-8613-4B45-E30AD0D6AAF5}"/>
                      </a:ext>
                    </a:extLst>
                  </wp:docPr>
                  <wp:cNvGraphicFramePr/>
                  <a:graphic xmlns:a="http://schemas.openxmlformats.org/drawingml/2006/main">
                    <a:graphicData uri="http://schemas.openxmlformats.org/drawingml/2006/picture">
                      <pic:pic xmlns:pic="http://schemas.openxmlformats.org/drawingml/2006/picture">
                        <pic:nvPicPr>
                          <pic:cNvPr id="45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C52D20-D8D1-8613-4B45-E30AD0D6AAF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99552" behindDoc="0" locked="0" layoutInCell="1" allowOverlap="1" wp14:anchorId="714A0CC2" wp14:editId="006066C8">
                  <wp:simplePos x="0" y="0"/>
                  <wp:positionH relativeFrom="column">
                    <wp:posOffset>0</wp:posOffset>
                  </wp:positionH>
                  <wp:positionV relativeFrom="paragraph">
                    <wp:posOffset>0</wp:posOffset>
                  </wp:positionV>
                  <wp:extent cx="38100" cy="38100"/>
                  <wp:effectExtent l="0" t="0" r="0" b="0"/>
                  <wp:wrapNone/>
                  <wp:docPr id="1879253264" name="Рисунок 89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220DAE8-4187-FAB2-CA87-C2049E19B411}"/>
                      </a:ext>
                    </a:extLst>
                  </wp:docPr>
                  <wp:cNvGraphicFramePr/>
                  <a:graphic xmlns:a="http://schemas.openxmlformats.org/drawingml/2006/main">
                    <a:graphicData uri="http://schemas.openxmlformats.org/drawingml/2006/picture">
                      <pic:pic xmlns:pic="http://schemas.openxmlformats.org/drawingml/2006/picture">
                        <pic:nvPicPr>
                          <pic:cNvPr id="45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220DAE8-4187-FAB2-CA87-C2049E19B41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01600" behindDoc="0" locked="0" layoutInCell="1" allowOverlap="1" wp14:anchorId="40D86996" wp14:editId="115B4427">
                  <wp:simplePos x="0" y="0"/>
                  <wp:positionH relativeFrom="column">
                    <wp:posOffset>0</wp:posOffset>
                  </wp:positionH>
                  <wp:positionV relativeFrom="paragraph">
                    <wp:posOffset>0</wp:posOffset>
                  </wp:positionV>
                  <wp:extent cx="38100" cy="38100"/>
                  <wp:effectExtent l="0" t="0" r="0" b="0"/>
                  <wp:wrapNone/>
                  <wp:docPr id="856512697" name="Рисунок 88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B1A5625-D6F6-E08C-B23F-5268CF79BCDD}"/>
                      </a:ext>
                    </a:extLst>
                  </wp:docPr>
                  <wp:cNvGraphicFramePr/>
                  <a:graphic xmlns:a="http://schemas.openxmlformats.org/drawingml/2006/main">
                    <a:graphicData uri="http://schemas.openxmlformats.org/drawingml/2006/picture">
                      <pic:pic xmlns:pic="http://schemas.openxmlformats.org/drawingml/2006/picture">
                        <pic:nvPicPr>
                          <pic:cNvPr id="45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B1A5625-D6F6-E08C-B23F-5268CF79BCD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03648" behindDoc="0" locked="0" layoutInCell="1" allowOverlap="1" wp14:anchorId="495763C0" wp14:editId="2D3D23D7">
                  <wp:simplePos x="0" y="0"/>
                  <wp:positionH relativeFrom="column">
                    <wp:posOffset>0</wp:posOffset>
                  </wp:positionH>
                  <wp:positionV relativeFrom="paragraph">
                    <wp:posOffset>0</wp:posOffset>
                  </wp:positionV>
                  <wp:extent cx="38100" cy="38100"/>
                  <wp:effectExtent l="0" t="0" r="0" b="0"/>
                  <wp:wrapNone/>
                  <wp:docPr id="690777232" name="Рисунок 88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562653F-7F5A-889A-6909-321E0E34C1EB}"/>
                      </a:ext>
                    </a:extLst>
                  </wp:docPr>
                  <wp:cNvGraphicFramePr/>
                  <a:graphic xmlns:a="http://schemas.openxmlformats.org/drawingml/2006/main">
                    <a:graphicData uri="http://schemas.openxmlformats.org/drawingml/2006/picture">
                      <pic:pic xmlns:pic="http://schemas.openxmlformats.org/drawingml/2006/picture">
                        <pic:nvPicPr>
                          <pic:cNvPr id="45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562653F-7F5A-889A-6909-321E0E34C1E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05696" behindDoc="0" locked="0" layoutInCell="1" allowOverlap="1" wp14:anchorId="389AA8CC" wp14:editId="1E274517">
                  <wp:simplePos x="0" y="0"/>
                  <wp:positionH relativeFrom="column">
                    <wp:posOffset>9525</wp:posOffset>
                  </wp:positionH>
                  <wp:positionV relativeFrom="paragraph">
                    <wp:posOffset>0</wp:posOffset>
                  </wp:positionV>
                  <wp:extent cx="28575" cy="38100"/>
                  <wp:effectExtent l="0" t="0" r="9525" b="0"/>
                  <wp:wrapNone/>
                  <wp:docPr id="860067260" name="Рисунок 88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9266EAA-41D4-2BF6-4E7F-049AECD14C36}"/>
                      </a:ext>
                    </a:extLst>
                  </wp:docPr>
                  <wp:cNvGraphicFramePr/>
                  <a:graphic xmlns:a="http://schemas.openxmlformats.org/drawingml/2006/main">
                    <a:graphicData uri="http://schemas.openxmlformats.org/drawingml/2006/picture">
                      <pic:pic xmlns:pic="http://schemas.openxmlformats.org/drawingml/2006/picture">
                        <pic:nvPicPr>
                          <pic:cNvPr id="45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9266EAA-41D4-2BF6-4E7F-049AECD14C3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07744" behindDoc="0" locked="0" layoutInCell="1" allowOverlap="1" wp14:anchorId="204A711A" wp14:editId="263D4BCE">
                  <wp:simplePos x="0" y="0"/>
                  <wp:positionH relativeFrom="column">
                    <wp:posOffset>9525</wp:posOffset>
                  </wp:positionH>
                  <wp:positionV relativeFrom="paragraph">
                    <wp:posOffset>0</wp:posOffset>
                  </wp:positionV>
                  <wp:extent cx="28575" cy="38100"/>
                  <wp:effectExtent l="0" t="0" r="9525" b="0"/>
                  <wp:wrapNone/>
                  <wp:docPr id="783164587" name="Рисунок 88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6C01500-FE60-1831-C34F-95E344718CB9}"/>
                      </a:ext>
                    </a:extLst>
                  </wp:docPr>
                  <wp:cNvGraphicFramePr/>
                  <a:graphic xmlns:a="http://schemas.openxmlformats.org/drawingml/2006/main">
                    <a:graphicData uri="http://schemas.openxmlformats.org/drawingml/2006/picture">
                      <pic:pic xmlns:pic="http://schemas.openxmlformats.org/drawingml/2006/picture">
                        <pic:nvPicPr>
                          <pic:cNvPr id="45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6C01500-FE60-1831-C34F-95E344718CB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09792" behindDoc="0" locked="0" layoutInCell="1" allowOverlap="1" wp14:anchorId="62E1C7DD" wp14:editId="123FA0DF">
                  <wp:simplePos x="0" y="0"/>
                  <wp:positionH relativeFrom="column">
                    <wp:posOffset>9525</wp:posOffset>
                  </wp:positionH>
                  <wp:positionV relativeFrom="paragraph">
                    <wp:posOffset>0</wp:posOffset>
                  </wp:positionV>
                  <wp:extent cx="28575" cy="38100"/>
                  <wp:effectExtent l="0" t="0" r="9525" b="0"/>
                  <wp:wrapNone/>
                  <wp:docPr id="1471792460" name="Рисунок 88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CD9BFD5-318A-8C3E-B685-CCF19DE9EB62}"/>
                      </a:ext>
                    </a:extLst>
                  </wp:docPr>
                  <wp:cNvGraphicFramePr/>
                  <a:graphic xmlns:a="http://schemas.openxmlformats.org/drawingml/2006/main">
                    <a:graphicData uri="http://schemas.openxmlformats.org/drawingml/2006/picture">
                      <pic:pic xmlns:pic="http://schemas.openxmlformats.org/drawingml/2006/picture">
                        <pic:nvPicPr>
                          <pic:cNvPr id="46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CD9BFD5-318A-8C3E-B685-CCF19DE9EB62}"/>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11840" behindDoc="0" locked="0" layoutInCell="1" allowOverlap="1" wp14:anchorId="0ABD45D3" wp14:editId="5D6957AE">
                  <wp:simplePos x="0" y="0"/>
                  <wp:positionH relativeFrom="column">
                    <wp:posOffset>9525</wp:posOffset>
                  </wp:positionH>
                  <wp:positionV relativeFrom="paragraph">
                    <wp:posOffset>0</wp:posOffset>
                  </wp:positionV>
                  <wp:extent cx="28575" cy="38100"/>
                  <wp:effectExtent l="0" t="0" r="9525" b="0"/>
                  <wp:wrapNone/>
                  <wp:docPr id="1283860548" name="Рисунок 88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71F2E1F-67EE-F49C-0897-242B39D3239F}"/>
                      </a:ext>
                    </a:extLst>
                  </wp:docPr>
                  <wp:cNvGraphicFramePr/>
                  <a:graphic xmlns:a="http://schemas.openxmlformats.org/drawingml/2006/main">
                    <a:graphicData uri="http://schemas.openxmlformats.org/drawingml/2006/picture">
                      <pic:pic xmlns:pic="http://schemas.openxmlformats.org/drawingml/2006/picture">
                        <pic:nvPicPr>
                          <pic:cNvPr id="46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71F2E1F-67EE-F49C-0897-242B39D3239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13888" behindDoc="0" locked="0" layoutInCell="1" allowOverlap="1" wp14:anchorId="1A2C6FA5" wp14:editId="126E6D47">
                  <wp:simplePos x="0" y="0"/>
                  <wp:positionH relativeFrom="column">
                    <wp:posOffset>0</wp:posOffset>
                  </wp:positionH>
                  <wp:positionV relativeFrom="paragraph">
                    <wp:posOffset>0</wp:posOffset>
                  </wp:positionV>
                  <wp:extent cx="38100" cy="38100"/>
                  <wp:effectExtent l="0" t="0" r="0" b="0"/>
                  <wp:wrapNone/>
                  <wp:docPr id="1254451710" name="Рисунок 88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065173E-727F-A930-6740-BADC1C4F8CFD}"/>
                      </a:ext>
                    </a:extLst>
                  </wp:docPr>
                  <wp:cNvGraphicFramePr/>
                  <a:graphic xmlns:a="http://schemas.openxmlformats.org/drawingml/2006/main">
                    <a:graphicData uri="http://schemas.openxmlformats.org/drawingml/2006/picture">
                      <pic:pic xmlns:pic="http://schemas.openxmlformats.org/drawingml/2006/picture">
                        <pic:nvPicPr>
                          <pic:cNvPr id="46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065173E-727F-A930-6740-BADC1C4F8CF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15936" behindDoc="0" locked="0" layoutInCell="1" allowOverlap="1" wp14:anchorId="35C3C510" wp14:editId="51FFFC36">
                  <wp:simplePos x="0" y="0"/>
                  <wp:positionH relativeFrom="column">
                    <wp:posOffset>0</wp:posOffset>
                  </wp:positionH>
                  <wp:positionV relativeFrom="paragraph">
                    <wp:posOffset>0</wp:posOffset>
                  </wp:positionV>
                  <wp:extent cx="38100" cy="38100"/>
                  <wp:effectExtent l="0" t="0" r="0" b="0"/>
                  <wp:wrapNone/>
                  <wp:docPr id="1715358214" name="Рисунок 88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8E1CCBB-C37A-03BA-3337-8C715D1A34CF}"/>
                      </a:ext>
                    </a:extLst>
                  </wp:docPr>
                  <wp:cNvGraphicFramePr/>
                  <a:graphic xmlns:a="http://schemas.openxmlformats.org/drawingml/2006/main">
                    <a:graphicData uri="http://schemas.openxmlformats.org/drawingml/2006/picture">
                      <pic:pic xmlns:pic="http://schemas.openxmlformats.org/drawingml/2006/picture">
                        <pic:nvPicPr>
                          <pic:cNvPr id="46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8E1CCBB-C37A-03BA-3337-8C715D1A34C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17984" behindDoc="0" locked="0" layoutInCell="1" allowOverlap="1" wp14:anchorId="326BD287" wp14:editId="401E4ED6">
                  <wp:simplePos x="0" y="0"/>
                  <wp:positionH relativeFrom="column">
                    <wp:posOffset>0</wp:posOffset>
                  </wp:positionH>
                  <wp:positionV relativeFrom="paragraph">
                    <wp:posOffset>0</wp:posOffset>
                  </wp:positionV>
                  <wp:extent cx="38100" cy="38100"/>
                  <wp:effectExtent l="0" t="0" r="0" b="0"/>
                  <wp:wrapNone/>
                  <wp:docPr id="688341851" name="Рисунок 88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4118F7A-D985-C435-D10C-BA9EE91D7207}"/>
                      </a:ext>
                    </a:extLst>
                  </wp:docPr>
                  <wp:cNvGraphicFramePr/>
                  <a:graphic xmlns:a="http://schemas.openxmlformats.org/drawingml/2006/main">
                    <a:graphicData uri="http://schemas.openxmlformats.org/drawingml/2006/picture">
                      <pic:pic xmlns:pic="http://schemas.openxmlformats.org/drawingml/2006/picture">
                        <pic:nvPicPr>
                          <pic:cNvPr id="46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4118F7A-D985-C435-D10C-BA9EE91D7207}"/>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20032" behindDoc="0" locked="0" layoutInCell="1" allowOverlap="1" wp14:anchorId="6D78451B" wp14:editId="40B590F8">
                  <wp:simplePos x="0" y="0"/>
                  <wp:positionH relativeFrom="column">
                    <wp:posOffset>0</wp:posOffset>
                  </wp:positionH>
                  <wp:positionV relativeFrom="paragraph">
                    <wp:posOffset>0</wp:posOffset>
                  </wp:positionV>
                  <wp:extent cx="38100" cy="38100"/>
                  <wp:effectExtent l="0" t="0" r="0" b="0"/>
                  <wp:wrapNone/>
                  <wp:docPr id="2000678827" name="Рисунок 88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7E05730-1008-1157-3EED-E58E39EDBE51}"/>
                      </a:ext>
                    </a:extLst>
                  </wp:docPr>
                  <wp:cNvGraphicFramePr/>
                  <a:graphic xmlns:a="http://schemas.openxmlformats.org/drawingml/2006/main">
                    <a:graphicData uri="http://schemas.openxmlformats.org/drawingml/2006/picture">
                      <pic:pic xmlns:pic="http://schemas.openxmlformats.org/drawingml/2006/picture">
                        <pic:nvPicPr>
                          <pic:cNvPr id="46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7E05730-1008-1157-3EED-E58E39EDBE5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22080" behindDoc="0" locked="0" layoutInCell="1" allowOverlap="1" wp14:anchorId="3A000243" wp14:editId="49DA9C83">
                  <wp:simplePos x="0" y="0"/>
                  <wp:positionH relativeFrom="column">
                    <wp:posOffset>9525</wp:posOffset>
                  </wp:positionH>
                  <wp:positionV relativeFrom="paragraph">
                    <wp:posOffset>0</wp:posOffset>
                  </wp:positionV>
                  <wp:extent cx="28575" cy="38100"/>
                  <wp:effectExtent l="0" t="0" r="9525" b="0"/>
                  <wp:wrapNone/>
                  <wp:docPr id="663529940" name="Рисунок 87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3811EE0-331B-11B0-96AF-A979FA9900D6}"/>
                      </a:ext>
                    </a:extLst>
                  </wp:docPr>
                  <wp:cNvGraphicFramePr/>
                  <a:graphic xmlns:a="http://schemas.openxmlformats.org/drawingml/2006/main">
                    <a:graphicData uri="http://schemas.openxmlformats.org/drawingml/2006/picture">
                      <pic:pic xmlns:pic="http://schemas.openxmlformats.org/drawingml/2006/picture">
                        <pic:nvPicPr>
                          <pic:cNvPr id="46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3811EE0-331B-11B0-96AF-A979FA9900D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24128" behindDoc="0" locked="0" layoutInCell="1" allowOverlap="1" wp14:anchorId="2D639C15" wp14:editId="793833FA">
                  <wp:simplePos x="0" y="0"/>
                  <wp:positionH relativeFrom="column">
                    <wp:posOffset>9525</wp:posOffset>
                  </wp:positionH>
                  <wp:positionV relativeFrom="paragraph">
                    <wp:posOffset>0</wp:posOffset>
                  </wp:positionV>
                  <wp:extent cx="28575" cy="38100"/>
                  <wp:effectExtent l="0" t="0" r="9525" b="0"/>
                  <wp:wrapNone/>
                  <wp:docPr id="46253960" name="Рисунок 87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66846D3-88A7-F2F2-A276-1CBF57449B5C}"/>
                      </a:ext>
                    </a:extLst>
                  </wp:docPr>
                  <wp:cNvGraphicFramePr/>
                  <a:graphic xmlns:a="http://schemas.openxmlformats.org/drawingml/2006/main">
                    <a:graphicData uri="http://schemas.openxmlformats.org/drawingml/2006/picture">
                      <pic:pic xmlns:pic="http://schemas.openxmlformats.org/drawingml/2006/picture">
                        <pic:nvPicPr>
                          <pic:cNvPr id="46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66846D3-88A7-F2F2-A276-1CBF57449B5C}"/>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26176" behindDoc="0" locked="0" layoutInCell="1" allowOverlap="1" wp14:anchorId="6167A001" wp14:editId="7AAE3156">
                  <wp:simplePos x="0" y="0"/>
                  <wp:positionH relativeFrom="column">
                    <wp:posOffset>9525</wp:posOffset>
                  </wp:positionH>
                  <wp:positionV relativeFrom="paragraph">
                    <wp:posOffset>0</wp:posOffset>
                  </wp:positionV>
                  <wp:extent cx="28575" cy="38100"/>
                  <wp:effectExtent l="0" t="0" r="9525" b="0"/>
                  <wp:wrapNone/>
                  <wp:docPr id="554160037" name="Рисунок 87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5DA771B-4AF5-BA53-31A1-A163895F14FB}"/>
                      </a:ext>
                    </a:extLst>
                  </wp:docPr>
                  <wp:cNvGraphicFramePr/>
                  <a:graphic xmlns:a="http://schemas.openxmlformats.org/drawingml/2006/main">
                    <a:graphicData uri="http://schemas.openxmlformats.org/drawingml/2006/picture">
                      <pic:pic xmlns:pic="http://schemas.openxmlformats.org/drawingml/2006/picture">
                        <pic:nvPicPr>
                          <pic:cNvPr id="46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5DA771B-4AF5-BA53-31A1-A163895F14F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28224" behindDoc="0" locked="0" layoutInCell="1" allowOverlap="1" wp14:anchorId="5F72200D" wp14:editId="452C4EF8">
                  <wp:simplePos x="0" y="0"/>
                  <wp:positionH relativeFrom="column">
                    <wp:posOffset>9525</wp:posOffset>
                  </wp:positionH>
                  <wp:positionV relativeFrom="paragraph">
                    <wp:posOffset>0</wp:posOffset>
                  </wp:positionV>
                  <wp:extent cx="28575" cy="38100"/>
                  <wp:effectExtent l="0" t="0" r="9525" b="0"/>
                  <wp:wrapNone/>
                  <wp:docPr id="1849612911" name="Рисунок 87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109CB08-0AAE-10AE-48CD-48A52D2A65DE}"/>
                      </a:ext>
                    </a:extLst>
                  </wp:docPr>
                  <wp:cNvGraphicFramePr/>
                  <a:graphic xmlns:a="http://schemas.openxmlformats.org/drawingml/2006/main">
                    <a:graphicData uri="http://schemas.openxmlformats.org/drawingml/2006/picture">
                      <pic:pic xmlns:pic="http://schemas.openxmlformats.org/drawingml/2006/picture">
                        <pic:nvPicPr>
                          <pic:cNvPr id="46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109CB08-0AAE-10AE-48CD-48A52D2A65D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30272" behindDoc="0" locked="0" layoutInCell="1" allowOverlap="1" wp14:anchorId="38447CD2" wp14:editId="184AFC6D">
                  <wp:simplePos x="0" y="0"/>
                  <wp:positionH relativeFrom="column">
                    <wp:posOffset>0</wp:posOffset>
                  </wp:positionH>
                  <wp:positionV relativeFrom="paragraph">
                    <wp:posOffset>0</wp:posOffset>
                  </wp:positionV>
                  <wp:extent cx="38100" cy="38100"/>
                  <wp:effectExtent l="0" t="0" r="0" b="0"/>
                  <wp:wrapNone/>
                  <wp:docPr id="2004402000" name="Рисунок 87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839DFC6-3A80-D0A8-A44E-260DA3917E01}"/>
                      </a:ext>
                    </a:extLst>
                  </wp:docPr>
                  <wp:cNvGraphicFramePr/>
                  <a:graphic xmlns:a="http://schemas.openxmlformats.org/drawingml/2006/main">
                    <a:graphicData uri="http://schemas.openxmlformats.org/drawingml/2006/picture">
                      <pic:pic xmlns:pic="http://schemas.openxmlformats.org/drawingml/2006/picture">
                        <pic:nvPicPr>
                          <pic:cNvPr id="47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839DFC6-3A80-D0A8-A44E-260DA3917E0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32320" behindDoc="0" locked="0" layoutInCell="1" allowOverlap="1" wp14:anchorId="367565EC" wp14:editId="5D33AB9E">
                  <wp:simplePos x="0" y="0"/>
                  <wp:positionH relativeFrom="column">
                    <wp:posOffset>0</wp:posOffset>
                  </wp:positionH>
                  <wp:positionV relativeFrom="paragraph">
                    <wp:posOffset>0</wp:posOffset>
                  </wp:positionV>
                  <wp:extent cx="38100" cy="38100"/>
                  <wp:effectExtent l="0" t="0" r="0" b="0"/>
                  <wp:wrapNone/>
                  <wp:docPr id="1190797198" name="Рисунок 87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93669EA-C1FF-1AD9-68B2-0D7787590B25}"/>
                      </a:ext>
                    </a:extLst>
                  </wp:docPr>
                  <wp:cNvGraphicFramePr/>
                  <a:graphic xmlns:a="http://schemas.openxmlformats.org/drawingml/2006/main">
                    <a:graphicData uri="http://schemas.openxmlformats.org/drawingml/2006/picture">
                      <pic:pic xmlns:pic="http://schemas.openxmlformats.org/drawingml/2006/picture">
                        <pic:nvPicPr>
                          <pic:cNvPr id="47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93669EA-C1FF-1AD9-68B2-0D7787590B25}"/>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34368" behindDoc="0" locked="0" layoutInCell="1" allowOverlap="1" wp14:anchorId="50D3DC36" wp14:editId="66C3B458">
                  <wp:simplePos x="0" y="0"/>
                  <wp:positionH relativeFrom="column">
                    <wp:posOffset>0</wp:posOffset>
                  </wp:positionH>
                  <wp:positionV relativeFrom="paragraph">
                    <wp:posOffset>0</wp:posOffset>
                  </wp:positionV>
                  <wp:extent cx="38100" cy="38100"/>
                  <wp:effectExtent l="0" t="0" r="0" b="0"/>
                  <wp:wrapNone/>
                  <wp:docPr id="567893881" name="Рисунок 87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2C437BC-F1D5-14BF-1DC5-5495FA4141DB}"/>
                      </a:ext>
                    </a:extLst>
                  </wp:docPr>
                  <wp:cNvGraphicFramePr/>
                  <a:graphic xmlns:a="http://schemas.openxmlformats.org/drawingml/2006/main">
                    <a:graphicData uri="http://schemas.openxmlformats.org/drawingml/2006/picture">
                      <pic:pic xmlns:pic="http://schemas.openxmlformats.org/drawingml/2006/picture">
                        <pic:nvPicPr>
                          <pic:cNvPr id="47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2C437BC-F1D5-14BF-1DC5-5495FA4141D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36416" behindDoc="0" locked="0" layoutInCell="1" allowOverlap="1" wp14:anchorId="6AB3D669" wp14:editId="24FCF37D">
                  <wp:simplePos x="0" y="0"/>
                  <wp:positionH relativeFrom="column">
                    <wp:posOffset>0</wp:posOffset>
                  </wp:positionH>
                  <wp:positionV relativeFrom="paragraph">
                    <wp:posOffset>0</wp:posOffset>
                  </wp:positionV>
                  <wp:extent cx="38100" cy="38100"/>
                  <wp:effectExtent l="0" t="0" r="0" b="0"/>
                  <wp:wrapNone/>
                  <wp:docPr id="684310427" name="Рисунок 87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7BA1012-1876-A5B0-1ECD-47FEDE95E7F0}"/>
                      </a:ext>
                    </a:extLst>
                  </wp:docPr>
                  <wp:cNvGraphicFramePr/>
                  <a:graphic xmlns:a="http://schemas.openxmlformats.org/drawingml/2006/main">
                    <a:graphicData uri="http://schemas.openxmlformats.org/drawingml/2006/picture">
                      <pic:pic xmlns:pic="http://schemas.openxmlformats.org/drawingml/2006/picture">
                        <pic:nvPicPr>
                          <pic:cNvPr id="47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7BA1012-1876-A5B0-1ECD-47FEDE95E7F0}"/>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38464" behindDoc="0" locked="0" layoutInCell="1" allowOverlap="1" wp14:anchorId="10356F56" wp14:editId="006DF8A2">
                  <wp:simplePos x="0" y="0"/>
                  <wp:positionH relativeFrom="column">
                    <wp:posOffset>9525</wp:posOffset>
                  </wp:positionH>
                  <wp:positionV relativeFrom="paragraph">
                    <wp:posOffset>0</wp:posOffset>
                  </wp:positionV>
                  <wp:extent cx="28575" cy="38100"/>
                  <wp:effectExtent l="0" t="0" r="9525" b="0"/>
                  <wp:wrapNone/>
                  <wp:docPr id="1543814571" name="Рисунок 87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990ABAC-2314-0BFB-1ED0-BB56804CE5DC}"/>
                      </a:ext>
                    </a:extLst>
                  </wp:docPr>
                  <wp:cNvGraphicFramePr/>
                  <a:graphic xmlns:a="http://schemas.openxmlformats.org/drawingml/2006/main">
                    <a:graphicData uri="http://schemas.openxmlformats.org/drawingml/2006/picture">
                      <pic:pic xmlns:pic="http://schemas.openxmlformats.org/drawingml/2006/picture">
                        <pic:nvPicPr>
                          <pic:cNvPr id="47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990ABAC-2314-0BFB-1ED0-BB56804CE5D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40512" behindDoc="0" locked="0" layoutInCell="1" allowOverlap="1" wp14:anchorId="6CFCED03" wp14:editId="0F23D562">
                  <wp:simplePos x="0" y="0"/>
                  <wp:positionH relativeFrom="column">
                    <wp:posOffset>9525</wp:posOffset>
                  </wp:positionH>
                  <wp:positionV relativeFrom="paragraph">
                    <wp:posOffset>0</wp:posOffset>
                  </wp:positionV>
                  <wp:extent cx="28575" cy="38100"/>
                  <wp:effectExtent l="0" t="0" r="9525" b="0"/>
                  <wp:wrapNone/>
                  <wp:docPr id="722138599" name="Рисунок 87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D561856-8428-2377-BEC1-E67950D97EDE}"/>
                      </a:ext>
                    </a:extLst>
                  </wp:docPr>
                  <wp:cNvGraphicFramePr/>
                  <a:graphic xmlns:a="http://schemas.openxmlformats.org/drawingml/2006/main">
                    <a:graphicData uri="http://schemas.openxmlformats.org/drawingml/2006/picture">
                      <pic:pic xmlns:pic="http://schemas.openxmlformats.org/drawingml/2006/picture">
                        <pic:nvPicPr>
                          <pic:cNvPr id="47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D561856-8428-2377-BEC1-E67950D97ED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42560" behindDoc="0" locked="0" layoutInCell="1" allowOverlap="1" wp14:anchorId="3E1D83D3" wp14:editId="684C8776">
                  <wp:simplePos x="0" y="0"/>
                  <wp:positionH relativeFrom="column">
                    <wp:posOffset>9525</wp:posOffset>
                  </wp:positionH>
                  <wp:positionV relativeFrom="paragraph">
                    <wp:posOffset>0</wp:posOffset>
                  </wp:positionV>
                  <wp:extent cx="28575" cy="38100"/>
                  <wp:effectExtent l="0" t="0" r="9525" b="0"/>
                  <wp:wrapNone/>
                  <wp:docPr id="1218611779" name="Рисунок 86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A3D678C-9246-E925-DD4D-5819B168F1D3}"/>
                      </a:ext>
                    </a:extLst>
                  </wp:docPr>
                  <wp:cNvGraphicFramePr/>
                  <a:graphic xmlns:a="http://schemas.openxmlformats.org/drawingml/2006/main">
                    <a:graphicData uri="http://schemas.openxmlformats.org/drawingml/2006/picture">
                      <pic:pic xmlns:pic="http://schemas.openxmlformats.org/drawingml/2006/picture">
                        <pic:nvPicPr>
                          <pic:cNvPr id="47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A3D678C-9246-E925-DD4D-5819B168F1D3}"/>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44608" behindDoc="0" locked="0" layoutInCell="1" allowOverlap="1" wp14:anchorId="0D5719AF" wp14:editId="5B269BBD">
                  <wp:simplePos x="0" y="0"/>
                  <wp:positionH relativeFrom="column">
                    <wp:posOffset>9525</wp:posOffset>
                  </wp:positionH>
                  <wp:positionV relativeFrom="paragraph">
                    <wp:posOffset>0</wp:posOffset>
                  </wp:positionV>
                  <wp:extent cx="28575" cy="38100"/>
                  <wp:effectExtent l="0" t="0" r="9525" b="0"/>
                  <wp:wrapNone/>
                  <wp:docPr id="737724602" name="Рисунок 86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C14F800-124D-1A3B-CCBD-F0FAE10D1912}"/>
                      </a:ext>
                    </a:extLst>
                  </wp:docPr>
                  <wp:cNvGraphicFramePr/>
                  <a:graphic xmlns:a="http://schemas.openxmlformats.org/drawingml/2006/main">
                    <a:graphicData uri="http://schemas.openxmlformats.org/drawingml/2006/picture">
                      <pic:pic xmlns:pic="http://schemas.openxmlformats.org/drawingml/2006/picture">
                        <pic:nvPicPr>
                          <pic:cNvPr id="47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C14F800-124D-1A3B-CCBD-F0FAE10D191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46656" behindDoc="0" locked="0" layoutInCell="1" allowOverlap="1" wp14:anchorId="618114DB" wp14:editId="69F83FB3">
                  <wp:simplePos x="0" y="0"/>
                  <wp:positionH relativeFrom="column">
                    <wp:posOffset>0</wp:posOffset>
                  </wp:positionH>
                  <wp:positionV relativeFrom="paragraph">
                    <wp:posOffset>0</wp:posOffset>
                  </wp:positionV>
                  <wp:extent cx="38100" cy="38100"/>
                  <wp:effectExtent l="0" t="0" r="0" b="0"/>
                  <wp:wrapNone/>
                  <wp:docPr id="378661905" name="Рисунок 86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52CF154-7C0B-EB9D-1E5E-3640195B2B91}"/>
                      </a:ext>
                    </a:extLst>
                  </wp:docPr>
                  <wp:cNvGraphicFramePr/>
                  <a:graphic xmlns:a="http://schemas.openxmlformats.org/drawingml/2006/main">
                    <a:graphicData uri="http://schemas.openxmlformats.org/drawingml/2006/picture">
                      <pic:pic xmlns:pic="http://schemas.openxmlformats.org/drawingml/2006/picture">
                        <pic:nvPicPr>
                          <pic:cNvPr id="47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52CF154-7C0B-EB9D-1E5E-3640195B2B9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48704" behindDoc="0" locked="0" layoutInCell="1" allowOverlap="1" wp14:anchorId="3009FDEF" wp14:editId="6266F7C5">
                  <wp:simplePos x="0" y="0"/>
                  <wp:positionH relativeFrom="column">
                    <wp:posOffset>0</wp:posOffset>
                  </wp:positionH>
                  <wp:positionV relativeFrom="paragraph">
                    <wp:posOffset>0</wp:posOffset>
                  </wp:positionV>
                  <wp:extent cx="38100" cy="38100"/>
                  <wp:effectExtent l="0" t="0" r="0" b="0"/>
                  <wp:wrapNone/>
                  <wp:docPr id="604336665" name="Рисунок 86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6CE8253-6815-F440-6378-62843813054D}"/>
                      </a:ext>
                    </a:extLst>
                  </wp:docPr>
                  <wp:cNvGraphicFramePr/>
                  <a:graphic xmlns:a="http://schemas.openxmlformats.org/drawingml/2006/main">
                    <a:graphicData uri="http://schemas.openxmlformats.org/drawingml/2006/picture">
                      <pic:pic xmlns:pic="http://schemas.openxmlformats.org/drawingml/2006/picture">
                        <pic:nvPicPr>
                          <pic:cNvPr id="47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6CE8253-6815-F440-6378-62843813054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50752" behindDoc="0" locked="0" layoutInCell="1" allowOverlap="1" wp14:anchorId="0A5F94A4" wp14:editId="328F3623">
                  <wp:simplePos x="0" y="0"/>
                  <wp:positionH relativeFrom="column">
                    <wp:posOffset>0</wp:posOffset>
                  </wp:positionH>
                  <wp:positionV relativeFrom="paragraph">
                    <wp:posOffset>0</wp:posOffset>
                  </wp:positionV>
                  <wp:extent cx="38100" cy="38100"/>
                  <wp:effectExtent l="0" t="0" r="0" b="0"/>
                  <wp:wrapNone/>
                  <wp:docPr id="1243162421" name="Рисунок 86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A8728EC-0C72-AFC2-EF61-78617902DC32}"/>
                      </a:ext>
                    </a:extLst>
                  </wp:docPr>
                  <wp:cNvGraphicFramePr/>
                  <a:graphic xmlns:a="http://schemas.openxmlformats.org/drawingml/2006/main">
                    <a:graphicData uri="http://schemas.openxmlformats.org/drawingml/2006/picture">
                      <pic:pic xmlns:pic="http://schemas.openxmlformats.org/drawingml/2006/picture">
                        <pic:nvPicPr>
                          <pic:cNvPr id="48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A8728EC-0C72-AFC2-EF61-78617902DC32}"/>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52800" behindDoc="0" locked="0" layoutInCell="1" allowOverlap="1" wp14:anchorId="0FD610C0" wp14:editId="3DF530E1">
                  <wp:simplePos x="0" y="0"/>
                  <wp:positionH relativeFrom="column">
                    <wp:posOffset>0</wp:posOffset>
                  </wp:positionH>
                  <wp:positionV relativeFrom="paragraph">
                    <wp:posOffset>0</wp:posOffset>
                  </wp:positionV>
                  <wp:extent cx="38100" cy="38100"/>
                  <wp:effectExtent l="0" t="0" r="0" b="0"/>
                  <wp:wrapNone/>
                  <wp:docPr id="482773819" name="Рисунок 86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5491656-B66A-EE06-D85E-B515315AA2C8}"/>
                      </a:ext>
                    </a:extLst>
                  </wp:docPr>
                  <wp:cNvGraphicFramePr/>
                  <a:graphic xmlns:a="http://schemas.openxmlformats.org/drawingml/2006/main">
                    <a:graphicData uri="http://schemas.openxmlformats.org/drawingml/2006/picture">
                      <pic:pic xmlns:pic="http://schemas.openxmlformats.org/drawingml/2006/picture">
                        <pic:nvPicPr>
                          <pic:cNvPr id="48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5491656-B66A-EE06-D85E-B515315AA2C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20384" behindDoc="0" locked="0" layoutInCell="1" allowOverlap="1" wp14:anchorId="224D5FEE" wp14:editId="4E462EFA">
                  <wp:simplePos x="0" y="0"/>
                  <wp:positionH relativeFrom="column">
                    <wp:posOffset>9525</wp:posOffset>
                  </wp:positionH>
                  <wp:positionV relativeFrom="paragraph">
                    <wp:posOffset>0</wp:posOffset>
                  </wp:positionV>
                  <wp:extent cx="38100" cy="38100"/>
                  <wp:effectExtent l="0" t="0" r="0" b="0"/>
                  <wp:wrapNone/>
                  <wp:docPr id="977493712" name="Рисунок 86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6E245B9-FF6B-D37C-F033-D7F0FC92E2A1}"/>
                      </a:ext>
                    </a:extLst>
                  </wp:docPr>
                  <wp:cNvGraphicFramePr/>
                  <a:graphic xmlns:a="http://schemas.openxmlformats.org/drawingml/2006/main">
                    <a:graphicData uri="http://schemas.openxmlformats.org/drawingml/2006/picture">
                      <pic:pic xmlns:pic="http://schemas.openxmlformats.org/drawingml/2006/picture">
                        <pic:nvPicPr>
                          <pic:cNvPr id="15907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6E245B9-FF6B-D37C-F033-D7F0FC92E2A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22432" behindDoc="0" locked="0" layoutInCell="1" allowOverlap="1" wp14:anchorId="0D66008F" wp14:editId="7A3D3D0F">
                  <wp:simplePos x="0" y="0"/>
                  <wp:positionH relativeFrom="column">
                    <wp:posOffset>9525</wp:posOffset>
                  </wp:positionH>
                  <wp:positionV relativeFrom="paragraph">
                    <wp:posOffset>0</wp:posOffset>
                  </wp:positionV>
                  <wp:extent cx="38100" cy="38100"/>
                  <wp:effectExtent l="0" t="0" r="0" b="0"/>
                  <wp:wrapNone/>
                  <wp:docPr id="1650583393" name="Рисунок 86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C04CACC-590C-0EF1-7773-BE701822955F}"/>
                      </a:ext>
                    </a:extLst>
                  </wp:docPr>
                  <wp:cNvGraphicFramePr/>
                  <a:graphic xmlns:a="http://schemas.openxmlformats.org/drawingml/2006/main">
                    <a:graphicData uri="http://schemas.openxmlformats.org/drawingml/2006/picture">
                      <pic:pic xmlns:pic="http://schemas.openxmlformats.org/drawingml/2006/picture">
                        <pic:nvPicPr>
                          <pic:cNvPr id="15908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C04CACC-590C-0EF1-7773-BE701822955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24480" behindDoc="0" locked="0" layoutInCell="1" allowOverlap="1" wp14:anchorId="1D303249" wp14:editId="4410E788">
                  <wp:simplePos x="0" y="0"/>
                  <wp:positionH relativeFrom="column">
                    <wp:posOffset>9525</wp:posOffset>
                  </wp:positionH>
                  <wp:positionV relativeFrom="paragraph">
                    <wp:posOffset>0</wp:posOffset>
                  </wp:positionV>
                  <wp:extent cx="38100" cy="38100"/>
                  <wp:effectExtent l="0" t="0" r="0" b="0"/>
                  <wp:wrapNone/>
                  <wp:docPr id="136592207" name="Рисунок 86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7C9C302-00DF-5A52-E457-037878139FAF}"/>
                      </a:ext>
                    </a:extLst>
                  </wp:docPr>
                  <wp:cNvGraphicFramePr/>
                  <a:graphic xmlns:a="http://schemas.openxmlformats.org/drawingml/2006/main">
                    <a:graphicData uri="http://schemas.openxmlformats.org/drawingml/2006/picture">
                      <pic:pic xmlns:pic="http://schemas.openxmlformats.org/drawingml/2006/picture">
                        <pic:nvPicPr>
                          <pic:cNvPr id="15908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7C9C302-00DF-5A52-E457-037878139FA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26528" behindDoc="0" locked="0" layoutInCell="1" allowOverlap="1" wp14:anchorId="5D05E72B" wp14:editId="2F3CBB1E">
                  <wp:simplePos x="0" y="0"/>
                  <wp:positionH relativeFrom="column">
                    <wp:posOffset>9525</wp:posOffset>
                  </wp:positionH>
                  <wp:positionV relativeFrom="paragraph">
                    <wp:posOffset>0</wp:posOffset>
                  </wp:positionV>
                  <wp:extent cx="38100" cy="38100"/>
                  <wp:effectExtent l="0" t="0" r="0" b="0"/>
                  <wp:wrapNone/>
                  <wp:docPr id="918487809" name="Рисунок 86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1060B6A-C4C6-2337-EDAD-008E9F754FC8}"/>
                      </a:ext>
                    </a:extLst>
                  </wp:docPr>
                  <wp:cNvGraphicFramePr/>
                  <a:graphic xmlns:a="http://schemas.openxmlformats.org/drawingml/2006/main">
                    <a:graphicData uri="http://schemas.openxmlformats.org/drawingml/2006/picture">
                      <pic:pic xmlns:pic="http://schemas.openxmlformats.org/drawingml/2006/picture">
                        <pic:nvPicPr>
                          <pic:cNvPr id="15908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1060B6A-C4C6-2337-EDAD-008E9F754FC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28576" behindDoc="0" locked="0" layoutInCell="1" allowOverlap="1" wp14:anchorId="468255DB" wp14:editId="252FE8E0">
                  <wp:simplePos x="0" y="0"/>
                  <wp:positionH relativeFrom="column">
                    <wp:posOffset>0</wp:posOffset>
                  </wp:positionH>
                  <wp:positionV relativeFrom="paragraph">
                    <wp:posOffset>0</wp:posOffset>
                  </wp:positionV>
                  <wp:extent cx="38100" cy="38100"/>
                  <wp:effectExtent l="0" t="0" r="0" b="0"/>
                  <wp:wrapNone/>
                  <wp:docPr id="388415129" name="Рисунок 85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3B55CC5-9EA4-4471-81FB-19035AB2A4FC}"/>
                      </a:ext>
                    </a:extLst>
                  </wp:docPr>
                  <wp:cNvGraphicFramePr/>
                  <a:graphic xmlns:a="http://schemas.openxmlformats.org/drawingml/2006/main">
                    <a:graphicData uri="http://schemas.openxmlformats.org/drawingml/2006/picture">
                      <pic:pic xmlns:pic="http://schemas.openxmlformats.org/drawingml/2006/picture">
                        <pic:nvPicPr>
                          <pic:cNvPr id="15908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3B55CC5-9EA4-4471-81FB-19035AB2A4F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30624" behindDoc="0" locked="0" layoutInCell="1" allowOverlap="1" wp14:anchorId="1124885B" wp14:editId="006E85AE">
                  <wp:simplePos x="0" y="0"/>
                  <wp:positionH relativeFrom="column">
                    <wp:posOffset>0</wp:posOffset>
                  </wp:positionH>
                  <wp:positionV relativeFrom="paragraph">
                    <wp:posOffset>0</wp:posOffset>
                  </wp:positionV>
                  <wp:extent cx="38100" cy="38100"/>
                  <wp:effectExtent l="0" t="0" r="0" b="0"/>
                  <wp:wrapNone/>
                  <wp:docPr id="1321572649" name="Рисунок 85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138D37D-7570-568A-F1A0-69A8EC242CD4}"/>
                      </a:ext>
                    </a:extLst>
                  </wp:docPr>
                  <wp:cNvGraphicFramePr/>
                  <a:graphic xmlns:a="http://schemas.openxmlformats.org/drawingml/2006/main">
                    <a:graphicData uri="http://schemas.openxmlformats.org/drawingml/2006/picture">
                      <pic:pic xmlns:pic="http://schemas.openxmlformats.org/drawingml/2006/picture">
                        <pic:nvPicPr>
                          <pic:cNvPr id="15908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138D37D-7570-568A-F1A0-69A8EC242CD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32672" behindDoc="0" locked="0" layoutInCell="1" allowOverlap="1" wp14:anchorId="418FBDB6" wp14:editId="30A0B0B5">
                  <wp:simplePos x="0" y="0"/>
                  <wp:positionH relativeFrom="column">
                    <wp:posOffset>0</wp:posOffset>
                  </wp:positionH>
                  <wp:positionV relativeFrom="paragraph">
                    <wp:posOffset>0</wp:posOffset>
                  </wp:positionV>
                  <wp:extent cx="38100" cy="38100"/>
                  <wp:effectExtent l="0" t="0" r="0" b="0"/>
                  <wp:wrapNone/>
                  <wp:docPr id="1990171789" name="Рисунок 85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D86131F-4784-8B44-6D90-583D815CA2BE}"/>
                      </a:ext>
                    </a:extLst>
                  </wp:docPr>
                  <wp:cNvGraphicFramePr/>
                  <a:graphic xmlns:a="http://schemas.openxmlformats.org/drawingml/2006/main">
                    <a:graphicData uri="http://schemas.openxmlformats.org/drawingml/2006/picture">
                      <pic:pic xmlns:pic="http://schemas.openxmlformats.org/drawingml/2006/picture">
                        <pic:nvPicPr>
                          <pic:cNvPr id="15908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D86131F-4784-8B44-6D90-583D815CA2B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34720" behindDoc="0" locked="0" layoutInCell="1" allowOverlap="1" wp14:anchorId="426DC0DD" wp14:editId="1AEE9401">
                  <wp:simplePos x="0" y="0"/>
                  <wp:positionH relativeFrom="column">
                    <wp:posOffset>0</wp:posOffset>
                  </wp:positionH>
                  <wp:positionV relativeFrom="paragraph">
                    <wp:posOffset>0</wp:posOffset>
                  </wp:positionV>
                  <wp:extent cx="38100" cy="38100"/>
                  <wp:effectExtent l="0" t="0" r="0" b="0"/>
                  <wp:wrapNone/>
                  <wp:docPr id="573248500" name="Рисунок 85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FB1FD55-E140-DB40-0C03-5804DF9241FA}"/>
                      </a:ext>
                    </a:extLst>
                  </wp:docPr>
                  <wp:cNvGraphicFramePr/>
                  <a:graphic xmlns:a="http://schemas.openxmlformats.org/drawingml/2006/main">
                    <a:graphicData uri="http://schemas.openxmlformats.org/drawingml/2006/picture">
                      <pic:pic xmlns:pic="http://schemas.openxmlformats.org/drawingml/2006/picture">
                        <pic:nvPicPr>
                          <pic:cNvPr id="15908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FB1FD55-E140-DB40-0C03-5804DF9241F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36768" behindDoc="0" locked="0" layoutInCell="1" allowOverlap="1" wp14:anchorId="078CBEA6" wp14:editId="30D65F50">
                  <wp:simplePos x="0" y="0"/>
                  <wp:positionH relativeFrom="column">
                    <wp:posOffset>9525</wp:posOffset>
                  </wp:positionH>
                  <wp:positionV relativeFrom="paragraph">
                    <wp:posOffset>0</wp:posOffset>
                  </wp:positionV>
                  <wp:extent cx="38100" cy="38100"/>
                  <wp:effectExtent l="0" t="0" r="0" b="0"/>
                  <wp:wrapNone/>
                  <wp:docPr id="883274119" name="Рисунок 85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0541091-833A-6373-358A-146F21BC1E58}"/>
                      </a:ext>
                    </a:extLst>
                  </wp:docPr>
                  <wp:cNvGraphicFramePr/>
                  <a:graphic xmlns:a="http://schemas.openxmlformats.org/drawingml/2006/main">
                    <a:graphicData uri="http://schemas.openxmlformats.org/drawingml/2006/picture">
                      <pic:pic xmlns:pic="http://schemas.openxmlformats.org/drawingml/2006/picture">
                        <pic:nvPicPr>
                          <pic:cNvPr id="15908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0541091-833A-6373-358A-146F21BC1E5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38816" behindDoc="0" locked="0" layoutInCell="1" allowOverlap="1" wp14:anchorId="3D7A8A0C" wp14:editId="2F0259FA">
                  <wp:simplePos x="0" y="0"/>
                  <wp:positionH relativeFrom="column">
                    <wp:posOffset>9525</wp:posOffset>
                  </wp:positionH>
                  <wp:positionV relativeFrom="paragraph">
                    <wp:posOffset>0</wp:posOffset>
                  </wp:positionV>
                  <wp:extent cx="38100" cy="38100"/>
                  <wp:effectExtent l="0" t="0" r="0" b="0"/>
                  <wp:wrapNone/>
                  <wp:docPr id="671377952" name="Рисунок 85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F5E6899-A570-722E-1DB4-3BF718B9AC1E}"/>
                      </a:ext>
                    </a:extLst>
                  </wp:docPr>
                  <wp:cNvGraphicFramePr/>
                  <a:graphic xmlns:a="http://schemas.openxmlformats.org/drawingml/2006/main">
                    <a:graphicData uri="http://schemas.openxmlformats.org/drawingml/2006/picture">
                      <pic:pic xmlns:pic="http://schemas.openxmlformats.org/drawingml/2006/picture">
                        <pic:nvPicPr>
                          <pic:cNvPr id="15908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F5E6899-A570-722E-1DB4-3BF718B9AC1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40864" behindDoc="0" locked="0" layoutInCell="1" allowOverlap="1" wp14:anchorId="210EBA7D" wp14:editId="4E93A8C7">
                  <wp:simplePos x="0" y="0"/>
                  <wp:positionH relativeFrom="column">
                    <wp:posOffset>9525</wp:posOffset>
                  </wp:positionH>
                  <wp:positionV relativeFrom="paragraph">
                    <wp:posOffset>0</wp:posOffset>
                  </wp:positionV>
                  <wp:extent cx="38100" cy="38100"/>
                  <wp:effectExtent l="0" t="0" r="0" b="0"/>
                  <wp:wrapNone/>
                  <wp:docPr id="1080995430" name="Рисунок 85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C073720-8BE9-2A1D-65A0-333FF063977C}"/>
                      </a:ext>
                    </a:extLst>
                  </wp:docPr>
                  <wp:cNvGraphicFramePr/>
                  <a:graphic xmlns:a="http://schemas.openxmlformats.org/drawingml/2006/main">
                    <a:graphicData uri="http://schemas.openxmlformats.org/drawingml/2006/picture">
                      <pic:pic xmlns:pic="http://schemas.openxmlformats.org/drawingml/2006/picture">
                        <pic:nvPicPr>
                          <pic:cNvPr id="15908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C073720-8BE9-2A1D-65A0-333FF063977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42912" behindDoc="0" locked="0" layoutInCell="1" allowOverlap="1" wp14:anchorId="4D1515DE" wp14:editId="74D98C28">
                  <wp:simplePos x="0" y="0"/>
                  <wp:positionH relativeFrom="column">
                    <wp:posOffset>9525</wp:posOffset>
                  </wp:positionH>
                  <wp:positionV relativeFrom="paragraph">
                    <wp:posOffset>0</wp:posOffset>
                  </wp:positionV>
                  <wp:extent cx="38100" cy="38100"/>
                  <wp:effectExtent l="0" t="0" r="0" b="0"/>
                  <wp:wrapNone/>
                  <wp:docPr id="1043943309" name="Рисунок 85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EAD8673-8A18-2E8A-ACC0-2160D6C9DBDA}"/>
                      </a:ext>
                    </a:extLst>
                  </wp:docPr>
                  <wp:cNvGraphicFramePr/>
                  <a:graphic xmlns:a="http://schemas.openxmlformats.org/drawingml/2006/main">
                    <a:graphicData uri="http://schemas.openxmlformats.org/drawingml/2006/picture">
                      <pic:pic xmlns:pic="http://schemas.openxmlformats.org/drawingml/2006/picture">
                        <pic:nvPicPr>
                          <pic:cNvPr id="15909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EAD8673-8A18-2E8A-ACC0-2160D6C9DBD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44960" behindDoc="0" locked="0" layoutInCell="1" allowOverlap="1" wp14:anchorId="3CF4B1ED" wp14:editId="70842646">
                  <wp:simplePos x="0" y="0"/>
                  <wp:positionH relativeFrom="column">
                    <wp:posOffset>0</wp:posOffset>
                  </wp:positionH>
                  <wp:positionV relativeFrom="paragraph">
                    <wp:posOffset>0</wp:posOffset>
                  </wp:positionV>
                  <wp:extent cx="38100" cy="38100"/>
                  <wp:effectExtent l="0" t="0" r="0" b="0"/>
                  <wp:wrapNone/>
                  <wp:docPr id="1475197640" name="Рисунок 85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6B9CD36-D05F-1851-D89C-DE7E5700FC10}"/>
                      </a:ext>
                    </a:extLst>
                  </wp:docPr>
                  <wp:cNvGraphicFramePr/>
                  <a:graphic xmlns:a="http://schemas.openxmlformats.org/drawingml/2006/main">
                    <a:graphicData uri="http://schemas.openxmlformats.org/drawingml/2006/picture">
                      <pic:pic xmlns:pic="http://schemas.openxmlformats.org/drawingml/2006/picture">
                        <pic:nvPicPr>
                          <pic:cNvPr id="15909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6B9CD36-D05F-1851-D89C-DE7E5700FC1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47008" behindDoc="0" locked="0" layoutInCell="1" allowOverlap="1" wp14:anchorId="125AA77E" wp14:editId="43622373">
                  <wp:simplePos x="0" y="0"/>
                  <wp:positionH relativeFrom="column">
                    <wp:posOffset>0</wp:posOffset>
                  </wp:positionH>
                  <wp:positionV relativeFrom="paragraph">
                    <wp:posOffset>0</wp:posOffset>
                  </wp:positionV>
                  <wp:extent cx="38100" cy="38100"/>
                  <wp:effectExtent l="0" t="0" r="0" b="0"/>
                  <wp:wrapNone/>
                  <wp:docPr id="1167415297" name="Рисунок 85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532D2FF-C4A8-20D1-D82B-3A676BF9EF0E}"/>
                      </a:ext>
                    </a:extLst>
                  </wp:docPr>
                  <wp:cNvGraphicFramePr/>
                  <a:graphic xmlns:a="http://schemas.openxmlformats.org/drawingml/2006/main">
                    <a:graphicData uri="http://schemas.openxmlformats.org/drawingml/2006/picture">
                      <pic:pic xmlns:pic="http://schemas.openxmlformats.org/drawingml/2006/picture">
                        <pic:nvPicPr>
                          <pic:cNvPr id="15909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532D2FF-C4A8-20D1-D82B-3A676BF9EF0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49056" behindDoc="0" locked="0" layoutInCell="1" allowOverlap="1" wp14:anchorId="3AD850CF" wp14:editId="3317282E">
                  <wp:simplePos x="0" y="0"/>
                  <wp:positionH relativeFrom="column">
                    <wp:posOffset>0</wp:posOffset>
                  </wp:positionH>
                  <wp:positionV relativeFrom="paragraph">
                    <wp:posOffset>0</wp:posOffset>
                  </wp:positionV>
                  <wp:extent cx="38100" cy="38100"/>
                  <wp:effectExtent l="0" t="0" r="0" b="0"/>
                  <wp:wrapNone/>
                  <wp:docPr id="348515955" name="Рисунок 84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BEECEA4-8643-826B-0AB5-40D9A1177419}"/>
                      </a:ext>
                    </a:extLst>
                  </wp:docPr>
                  <wp:cNvGraphicFramePr/>
                  <a:graphic xmlns:a="http://schemas.openxmlformats.org/drawingml/2006/main">
                    <a:graphicData uri="http://schemas.openxmlformats.org/drawingml/2006/picture">
                      <pic:pic xmlns:pic="http://schemas.openxmlformats.org/drawingml/2006/picture">
                        <pic:nvPicPr>
                          <pic:cNvPr id="15909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BEECEA4-8643-826B-0AB5-40D9A117741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51104" behindDoc="0" locked="0" layoutInCell="1" allowOverlap="1" wp14:anchorId="17A0EC58" wp14:editId="1198F096">
                  <wp:simplePos x="0" y="0"/>
                  <wp:positionH relativeFrom="column">
                    <wp:posOffset>0</wp:posOffset>
                  </wp:positionH>
                  <wp:positionV relativeFrom="paragraph">
                    <wp:posOffset>0</wp:posOffset>
                  </wp:positionV>
                  <wp:extent cx="38100" cy="38100"/>
                  <wp:effectExtent l="0" t="0" r="0" b="0"/>
                  <wp:wrapNone/>
                  <wp:docPr id="1988294131" name="Рисунок 84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1BA3DFC-83CB-FCD7-C6B4-9938AABD6E7F}"/>
                      </a:ext>
                    </a:extLst>
                  </wp:docPr>
                  <wp:cNvGraphicFramePr/>
                  <a:graphic xmlns:a="http://schemas.openxmlformats.org/drawingml/2006/main">
                    <a:graphicData uri="http://schemas.openxmlformats.org/drawingml/2006/picture">
                      <pic:pic xmlns:pic="http://schemas.openxmlformats.org/drawingml/2006/picture">
                        <pic:nvPicPr>
                          <pic:cNvPr id="15909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1BA3DFC-83CB-FCD7-C6B4-9938AABD6E7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53152" behindDoc="0" locked="0" layoutInCell="1" allowOverlap="1" wp14:anchorId="1397A8F7" wp14:editId="10576655">
                  <wp:simplePos x="0" y="0"/>
                  <wp:positionH relativeFrom="column">
                    <wp:posOffset>9525</wp:posOffset>
                  </wp:positionH>
                  <wp:positionV relativeFrom="paragraph">
                    <wp:posOffset>0</wp:posOffset>
                  </wp:positionV>
                  <wp:extent cx="38100" cy="38100"/>
                  <wp:effectExtent l="0" t="0" r="0" b="0"/>
                  <wp:wrapNone/>
                  <wp:docPr id="72577306" name="Рисунок 84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BA475FE-6388-174E-4257-507899C4B720}"/>
                      </a:ext>
                    </a:extLst>
                  </wp:docPr>
                  <wp:cNvGraphicFramePr/>
                  <a:graphic xmlns:a="http://schemas.openxmlformats.org/drawingml/2006/main">
                    <a:graphicData uri="http://schemas.openxmlformats.org/drawingml/2006/picture">
                      <pic:pic xmlns:pic="http://schemas.openxmlformats.org/drawingml/2006/picture">
                        <pic:nvPicPr>
                          <pic:cNvPr id="15909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BA475FE-6388-174E-4257-507899C4B72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55200" behindDoc="0" locked="0" layoutInCell="1" allowOverlap="1" wp14:anchorId="3C39B9A9" wp14:editId="0127F9FA">
                  <wp:simplePos x="0" y="0"/>
                  <wp:positionH relativeFrom="column">
                    <wp:posOffset>9525</wp:posOffset>
                  </wp:positionH>
                  <wp:positionV relativeFrom="paragraph">
                    <wp:posOffset>0</wp:posOffset>
                  </wp:positionV>
                  <wp:extent cx="38100" cy="38100"/>
                  <wp:effectExtent l="0" t="0" r="0" b="0"/>
                  <wp:wrapNone/>
                  <wp:docPr id="900760196" name="Рисунок 84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1CE5790-E691-1E54-04B1-DB1736E80A3D}"/>
                      </a:ext>
                    </a:extLst>
                  </wp:docPr>
                  <wp:cNvGraphicFramePr/>
                  <a:graphic xmlns:a="http://schemas.openxmlformats.org/drawingml/2006/main">
                    <a:graphicData uri="http://schemas.openxmlformats.org/drawingml/2006/picture">
                      <pic:pic xmlns:pic="http://schemas.openxmlformats.org/drawingml/2006/picture">
                        <pic:nvPicPr>
                          <pic:cNvPr id="15909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1CE5790-E691-1E54-04B1-DB1736E80A3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57248" behindDoc="0" locked="0" layoutInCell="1" allowOverlap="1" wp14:anchorId="0D946F80" wp14:editId="7698E4FA">
                  <wp:simplePos x="0" y="0"/>
                  <wp:positionH relativeFrom="column">
                    <wp:posOffset>9525</wp:posOffset>
                  </wp:positionH>
                  <wp:positionV relativeFrom="paragraph">
                    <wp:posOffset>0</wp:posOffset>
                  </wp:positionV>
                  <wp:extent cx="38100" cy="38100"/>
                  <wp:effectExtent l="0" t="0" r="0" b="0"/>
                  <wp:wrapNone/>
                  <wp:docPr id="1649693570" name="Рисунок 84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CB8B96A-A24C-7FA3-FD6C-78BB1F38D8D8}"/>
                      </a:ext>
                    </a:extLst>
                  </wp:docPr>
                  <wp:cNvGraphicFramePr/>
                  <a:graphic xmlns:a="http://schemas.openxmlformats.org/drawingml/2006/main">
                    <a:graphicData uri="http://schemas.openxmlformats.org/drawingml/2006/picture">
                      <pic:pic xmlns:pic="http://schemas.openxmlformats.org/drawingml/2006/picture">
                        <pic:nvPicPr>
                          <pic:cNvPr id="15909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CB8B96A-A24C-7FA3-FD6C-78BB1F38D8D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59296" behindDoc="0" locked="0" layoutInCell="1" allowOverlap="1" wp14:anchorId="12863295" wp14:editId="42AFA6B9">
                  <wp:simplePos x="0" y="0"/>
                  <wp:positionH relativeFrom="column">
                    <wp:posOffset>9525</wp:posOffset>
                  </wp:positionH>
                  <wp:positionV relativeFrom="paragraph">
                    <wp:posOffset>0</wp:posOffset>
                  </wp:positionV>
                  <wp:extent cx="38100" cy="38100"/>
                  <wp:effectExtent l="0" t="0" r="0" b="0"/>
                  <wp:wrapNone/>
                  <wp:docPr id="1850866760" name="Рисунок 84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5FAB87C-8674-25FE-EA54-EDA99498D791}"/>
                      </a:ext>
                    </a:extLst>
                  </wp:docPr>
                  <wp:cNvGraphicFramePr/>
                  <a:graphic xmlns:a="http://schemas.openxmlformats.org/drawingml/2006/main">
                    <a:graphicData uri="http://schemas.openxmlformats.org/drawingml/2006/picture">
                      <pic:pic xmlns:pic="http://schemas.openxmlformats.org/drawingml/2006/picture">
                        <pic:nvPicPr>
                          <pic:cNvPr id="15909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5FAB87C-8674-25FE-EA54-EDA99498D79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61344" behindDoc="0" locked="0" layoutInCell="1" allowOverlap="1" wp14:anchorId="414F30A1" wp14:editId="7678DE34">
                  <wp:simplePos x="0" y="0"/>
                  <wp:positionH relativeFrom="column">
                    <wp:posOffset>0</wp:posOffset>
                  </wp:positionH>
                  <wp:positionV relativeFrom="paragraph">
                    <wp:posOffset>0</wp:posOffset>
                  </wp:positionV>
                  <wp:extent cx="38100" cy="38100"/>
                  <wp:effectExtent l="0" t="0" r="0" b="0"/>
                  <wp:wrapNone/>
                  <wp:docPr id="1059421133" name="Рисунок 84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746F21F-1982-C9E1-D965-4AEC7B0B6BEF}"/>
                      </a:ext>
                    </a:extLst>
                  </wp:docPr>
                  <wp:cNvGraphicFramePr/>
                  <a:graphic xmlns:a="http://schemas.openxmlformats.org/drawingml/2006/main">
                    <a:graphicData uri="http://schemas.openxmlformats.org/drawingml/2006/picture">
                      <pic:pic xmlns:pic="http://schemas.openxmlformats.org/drawingml/2006/picture">
                        <pic:nvPicPr>
                          <pic:cNvPr id="15909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746F21F-1982-C9E1-D965-4AEC7B0B6BE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63392" behindDoc="0" locked="0" layoutInCell="1" allowOverlap="1" wp14:anchorId="16097AAA" wp14:editId="61C3E726">
                  <wp:simplePos x="0" y="0"/>
                  <wp:positionH relativeFrom="column">
                    <wp:posOffset>0</wp:posOffset>
                  </wp:positionH>
                  <wp:positionV relativeFrom="paragraph">
                    <wp:posOffset>0</wp:posOffset>
                  </wp:positionV>
                  <wp:extent cx="38100" cy="38100"/>
                  <wp:effectExtent l="0" t="0" r="0" b="0"/>
                  <wp:wrapNone/>
                  <wp:docPr id="2005660492" name="Рисунок 84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743745C-ED27-4BFB-E797-39FFA1A0AB95}"/>
                      </a:ext>
                    </a:extLst>
                  </wp:docPr>
                  <wp:cNvGraphicFramePr/>
                  <a:graphic xmlns:a="http://schemas.openxmlformats.org/drawingml/2006/main">
                    <a:graphicData uri="http://schemas.openxmlformats.org/drawingml/2006/picture">
                      <pic:pic xmlns:pic="http://schemas.openxmlformats.org/drawingml/2006/picture">
                        <pic:nvPicPr>
                          <pic:cNvPr id="15910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743745C-ED27-4BFB-E797-39FFA1A0AB9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65440" behindDoc="0" locked="0" layoutInCell="1" allowOverlap="1" wp14:anchorId="04B38E00" wp14:editId="2DA8DD41">
                  <wp:simplePos x="0" y="0"/>
                  <wp:positionH relativeFrom="column">
                    <wp:posOffset>0</wp:posOffset>
                  </wp:positionH>
                  <wp:positionV relativeFrom="paragraph">
                    <wp:posOffset>0</wp:posOffset>
                  </wp:positionV>
                  <wp:extent cx="38100" cy="38100"/>
                  <wp:effectExtent l="0" t="0" r="0" b="0"/>
                  <wp:wrapNone/>
                  <wp:docPr id="1642687338" name="Рисунок 84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5E7C55C-1EAD-E350-0A8B-B31C9C805A79}"/>
                      </a:ext>
                    </a:extLst>
                  </wp:docPr>
                  <wp:cNvGraphicFramePr/>
                  <a:graphic xmlns:a="http://schemas.openxmlformats.org/drawingml/2006/main">
                    <a:graphicData uri="http://schemas.openxmlformats.org/drawingml/2006/picture">
                      <pic:pic xmlns:pic="http://schemas.openxmlformats.org/drawingml/2006/picture">
                        <pic:nvPicPr>
                          <pic:cNvPr id="15910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5E7C55C-1EAD-E350-0A8B-B31C9C805A7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67488" behindDoc="0" locked="0" layoutInCell="1" allowOverlap="1" wp14:anchorId="775B38FD" wp14:editId="0AB1AC9E">
                  <wp:simplePos x="0" y="0"/>
                  <wp:positionH relativeFrom="column">
                    <wp:posOffset>0</wp:posOffset>
                  </wp:positionH>
                  <wp:positionV relativeFrom="paragraph">
                    <wp:posOffset>0</wp:posOffset>
                  </wp:positionV>
                  <wp:extent cx="38100" cy="38100"/>
                  <wp:effectExtent l="0" t="0" r="0" b="0"/>
                  <wp:wrapNone/>
                  <wp:docPr id="505267865" name="Рисунок 84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31D4AC-4DB3-A90D-3B79-31D795A81C93}"/>
                      </a:ext>
                    </a:extLst>
                  </wp:docPr>
                  <wp:cNvGraphicFramePr/>
                  <a:graphic xmlns:a="http://schemas.openxmlformats.org/drawingml/2006/main">
                    <a:graphicData uri="http://schemas.openxmlformats.org/drawingml/2006/picture">
                      <pic:pic xmlns:pic="http://schemas.openxmlformats.org/drawingml/2006/picture">
                        <pic:nvPicPr>
                          <pic:cNvPr id="15910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31D4AC-4DB3-A90D-3B79-31D795A81C9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69536" behindDoc="0" locked="0" layoutInCell="1" allowOverlap="1" wp14:anchorId="01A63B73" wp14:editId="4F6AEE89">
                  <wp:simplePos x="0" y="0"/>
                  <wp:positionH relativeFrom="column">
                    <wp:posOffset>9525</wp:posOffset>
                  </wp:positionH>
                  <wp:positionV relativeFrom="paragraph">
                    <wp:posOffset>0</wp:posOffset>
                  </wp:positionV>
                  <wp:extent cx="38100" cy="38100"/>
                  <wp:effectExtent l="0" t="0" r="0" b="0"/>
                  <wp:wrapNone/>
                  <wp:docPr id="772405522" name="Рисунок 83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93A5635-8DB4-8137-C0A5-EED4846418BA}"/>
                      </a:ext>
                    </a:extLst>
                  </wp:docPr>
                  <wp:cNvGraphicFramePr/>
                  <a:graphic xmlns:a="http://schemas.openxmlformats.org/drawingml/2006/main">
                    <a:graphicData uri="http://schemas.openxmlformats.org/drawingml/2006/picture">
                      <pic:pic xmlns:pic="http://schemas.openxmlformats.org/drawingml/2006/picture">
                        <pic:nvPicPr>
                          <pic:cNvPr id="15910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93A5635-8DB4-8137-C0A5-EED4846418B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71584" behindDoc="0" locked="0" layoutInCell="1" allowOverlap="1" wp14:anchorId="61434FDD" wp14:editId="5C9B110D">
                  <wp:simplePos x="0" y="0"/>
                  <wp:positionH relativeFrom="column">
                    <wp:posOffset>9525</wp:posOffset>
                  </wp:positionH>
                  <wp:positionV relativeFrom="paragraph">
                    <wp:posOffset>0</wp:posOffset>
                  </wp:positionV>
                  <wp:extent cx="38100" cy="38100"/>
                  <wp:effectExtent l="0" t="0" r="0" b="0"/>
                  <wp:wrapNone/>
                  <wp:docPr id="513463064" name="Рисунок 83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73D55D5-84A0-7511-802B-0786D36C4416}"/>
                      </a:ext>
                    </a:extLst>
                  </wp:docPr>
                  <wp:cNvGraphicFramePr/>
                  <a:graphic xmlns:a="http://schemas.openxmlformats.org/drawingml/2006/main">
                    <a:graphicData uri="http://schemas.openxmlformats.org/drawingml/2006/picture">
                      <pic:pic xmlns:pic="http://schemas.openxmlformats.org/drawingml/2006/picture">
                        <pic:nvPicPr>
                          <pic:cNvPr id="15910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73D55D5-84A0-7511-802B-0786D36C441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73632" behindDoc="0" locked="0" layoutInCell="1" allowOverlap="1" wp14:anchorId="6E5BCE1D" wp14:editId="1F3AE419">
                  <wp:simplePos x="0" y="0"/>
                  <wp:positionH relativeFrom="column">
                    <wp:posOffset>9525</wp:posOffset>
                  </wp:positionH>
                  <wp:positionV relativeFrom="paragraph">
                    <wp:posOffset>0</wp:posOffset>
                  </wp:positionV>
                  <wp:extent cx="38100" cy="38100"/>
                  <wp:effectExtent l="0" t="0" r="0" b="0"/>
                  <wp:wrapNone/>
                  <wp:docPr id="454804949" name="Рисунок 83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1EA0DF7-0746-A825-22CE-BB1DCF9F5709}"/>
                      </a:ext>
                    </a:extLst>
                  </wp:docPr>
                  <wp:cNvGraphicFramePr/>
                  <a:graphic xmlns:a="http://schemas.openxmlformats.org/drawingml/2006/main">
                    <a:graphicData uri="http://schemas.openxmlformats.org/drawingml/2006/picture">
                      <pic:pic xmlns:pic="http://schemas.openxmlformats.org/drawingml/2006/picture">
                        <pic:nvPicPr>
                          <pic:cNvPr id="15910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1EA0DF7-0746-A825-22CE-BB1DCF9F570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75680" behindDoc="0" locked="0" layoutInCell="1" allowOverlap="1" wp14:anchorId="52FF2B5D" wp14:editId="1BEB4048">
                  <wp:simplePos x="0" y="0"/>
                  <wp:positionH relativeFrom="column">
                    <wp:posOffset>9525</wp:posOffset>
                  </wp:positionH>
                  <wp:positionV relativeFrom="paragraph">
                    <wp:posOffset>0</wp:posOffset>
                  </wp:positionV>
                  <wp:extent cx="38100" cy="38100"/>
                  <wp:effectExtent l="0" t="0" r="0" b="0"/>
                  <wp:wrapNone/>
                  <wp:docPr id="1704669140" name="Рисунок 83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538B960-18F1-A6F1-4D95-AC0858448A51}"/>
                      </a:ext>
                    </a:extLst>
                  </wp:docPr>
                  <wp:cNvGraphicFramePr/>
                  <a:graphic xmlns:a="http://schemas.openxmlformats.org/drawingml/2006/main">
                    <a:graphicData uri="http://schemas.openxmlformats.org/drawingml/2006/picture">
                      <pic:pic xmlns:pic="http://schemas.openxmlformats.org/drawingml/2006/picture">
                        <pic:nvPicPr>
                          <pic:cNvPr id="15910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538B960-18F1-A6F1-4D95-AC0858448A5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77728" behindDoc="0" locked="0" layoutInCell="1" allowOverlap="1" wp14:anchorId="222F804E" wp14:editId="6A4A9BD3">
                  <wp:simplePos x="0" y="0"/>
                  <wp:positionH relativeFrom="column">
                    <wp:posOffset>0</wp:posOffset>
                  </wp:positionH>
                  <wp:positionV relativeFrom="paragraph">
                    <wp:posOffset>0</wp:posOffset>
                  </wp:positionV>
                  <wp:extent cx="38100" cy="38100"/>
                  <wp:effectExtent l="0" t="0" r="0" b="0"/>
                  <wp:wrapNone/>
                  <wp:docPr id="233466291" name="Рисунок 83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7092F25-28D0-FA02-3C44-1F0668CB42D0}"/>
                      </a:ext>
                    </a:extLst>
                  </wp:docPr>
                  <wp:cNvGraphicFramePr/>
                  <a:graphic xmlns:a="http://schemas.openxmlformats.org/drawingml/2006/main">
                    <a:graphicData uri="http://schemas.openxmlformats.org/drawingml/2006/picture">
                      <pic:pic xmlns:pic="http://schemas.openxmlformats.org/drawingml/2006/picture">
                        <pic:nvPicPr>
                          <pic:cNvPr id="15910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7092F25-28D0-FA02-3C44-1F0668CB42D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79776" behindDoc="0" locked="0" layoutInCell="1" allowOverlap="1" wp14:anchorId="1359EAEF" wp14:editId="746196C4">
                  <wp:simplePos x="0" y="0"/>
                  <wp:positionH relativeFrom="column">
                    <wp:posOffset>0</wp:posOffset>
                  </wp:positionH>
                  <wp:positionV relativeFrom="paragraph">
                    <wp:posOffset>0</wp:posOffset>
                  </wp:positionV>
                  <wp:extent cx="38100" cy="38100"/>
                  <wp:effectExtent l="0" t="0" r="0" b="0"/>
                  <wp:wrapNone/>
                  <wp:docPr id="898819239" name="Рисунок 83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6DA0A34-432F-4A42-EFEF-2F18AF6B7B80}"/>
                      </a:ext>
                    </a:extLst>
                  </wp:docPr>
                  <wp:cNvGraphicFramePr/>
                  <a:graphic xmlns:a="http://schemas.openxmlformats.org/drawingml/2006/main">
                    <a:graphicData uri="http://schemas.openxmlformats.org/drawingml/2006/picture">
                      <pic:pic xmlns:pic="http://schemas.openxmlformats.org/drawingml/2006/picture">
                        <pic:nvPicPr>
                          <pic:cNvPr id="15910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6DA0A34-432F-4A42-EFEF-2F18AF6B7B8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81824" behindDoc="0" locked="0" layoutInCell="1" allowOverlap="1" wp14:anchorId="7B9687F2" wp14:editId="7E8BBF42">
                  <wp:simplePos x="0" y="0"/>
                  <wp:positionH relativeFrom="column">
                    <wp:posOffset>0</wp:posOffset>
                  </wp:positionH>
                  <wp:positionV relativeFrom="paragraph">
                    <wp:posOffset>0</wp:posOffset>
                  </wp:positionV>
                  <wp:extent cx="38100" cy="38100"/>
                  <wp:effectExtent l="0" t="0" r="0" b="0"/>
                  <wp:wrapNone/>
                  <wp:docPr id="1553644870" name="Рисунок 83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FB4163D-97BB-10C3-7EE8-94B570830C38}"/>
                      </a:ext>
                    </a:extLst>
                  </wp:docPr>
                  <wp:cNvGraphicFramePr/>
                  <a:graphic xmlns:a="http://schemas.openxmlformats.org/drawingml/2006/main">
                    <a:graphicData uri="http://schemas.openxmlformats.org/drawingml/2006/picture">
                      <pic:pic xmlns:pic="http://schemas.openxmlformats.org/drawingml/2006/picture">
                        <pic:nvPicPr>
                          <pic:cNvPr id="15910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FB4163D-97BB-10C3-7EE8-94B570830C3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83872" behindDoc="0" locked="0" layoutInCell="1" allowOverlap="1" wp14:anchorId="58EA46CC" wp14:editId="2757ADCE">
                  <wp:simplePos x="0" y="0"/>
                  <wp:positionH relativeFrom="column">
                    <wp:posOffset>0</wp:posOffset>
                  </wp:positionH>
                  <wp:positionV relativeFrom="paragraph">
                    <wp:posOffset>0</wp:posOffset>
                  </wp:positionV>
                  <wp:extent cx="38100" cy="38100"/>
                  <wp:effectExtent l="0" t="0" r="0" b="0"/>
                  <wp:wrapNone/>
                  <wp:docPr id="255390081" name="Рисунок 83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3C396BE-CCBE-329D-AF0B-46764E4E7A18}"/>
                      </a:ext>
                    </a:extLst>
                  </wp:docPr>
                  <wp:cNvGraphicFramePr/>
                  <a:graphic xmlns:a="http://schemas.openxmlformats.org/drawingml/2006/main">
                    <a:graphicData uri="http://schemas.openxmlformats.org/drawingml/2006/picture">
                      <pic:pic xmlns:pic="http://schemas.openxmlformats.org/drawingml/2006/picture">
                        <pic:nvPicPr>
                          <pic:cNvPr id="15911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3C396BE-CCBE-329D-AF0B-46764E4E7A1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51456" behindDoc="0" locked="0" layoutInCell="1" allowOverlap="1" wp14:anchorId="2EAAF1ED" wp14:editId="03410E55">
                  <wp:simplePos x="0" y="0"/>
                  <wp:positionH relativeFrom="column">
                    <wp:posOffset>9525</wp:posOffset>
                  </wp:positionH>
                  <wp:positionV relativeFrom="paragraph">
                    <wp:posOffset>0</wp:posOffset>
                  </wp:positionV>
                  <wp:extent cx="28575" cy="38100"/>
                  <wp:effectExtent l="0" t="0" r="9525" b="0"/>
                  <wp:wrapNone/>
                  <wp:docPr id="2019079096" name="Рисунок 83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4F11B1F-F2FB-F81C-5026-777080600D52}"/>
                      </a:ext>
                    </a:extLst>
                  </wp:docPr>
                  <wp:cNvGraphicFramePr/>
                  <a:graphic xmlns:a="http://schemas.openxmlformats.org/drawingml/2006/main">
                    <a:graphicData uri="http://schemas.openxmlformats.org/drawingml/2006/picture">
                      <pic:pic xmlns:pic="http://schemas.openxmlformats.org/drawingml/2006/picture">
                        <pic:nvPicPr>
                          <pic:cNvPr id="57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4F11B1F-F2FB-F81C-5026-777080600D52}"/>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53504" behindDoc="0" locked="0" layoutInCell="1" allowOverlap="1" wp14:anchorId="6F0FE790" wp14:editId="6919E972">
                  <wp:simplePos x="0" y="0"/>
                  <wp:positionH relativeFrom="column">
                    <wp:posOffset>9525</wp:posOffset>
                  </wp:positionH>
                  <wp:positionV relativeFrom="paragraph">
                    <wp:posOffset>0</wp:posOffset>
                  </wp:positionV>
                  <wp:extent cx="28575" cy="38100"/>
                  <wp:effectExtent l="0" t="0" r="9525" b="0"/>
                  <wp:wrapNone/>
                  <wp:docPr id="1158289671" name="Рисунок 83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FDBBD22-69A1-7621-2946-1D8A2F1E6098}"/>
                      </a:ext>
                    </a:extLst>
                  </wp:docPr>
                  <wp:cNvGraphicFramePr/>
                  <a:graphic xmlns:a="http://schemas.openxmlformats.org/drawingml/2006/main">
                    <a:graphicData uri="http://schemas.openxmlformats.org/drawingml/2006/picture">
                      <pic:pic xmlns:pic="http://schemas.openxmlformats.org/drawingml/2006/picture">
                        <pic:nvPicPr>
                          <pic:cNvPr id="57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FDBBD22-69A1-7621-2946-1D8A2F1E609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55552" behindDoc="0" locked="0" layoutInCell="1" allowOverlap="1" wp14:anchorId="503370AE" wp14:editId="5CD40004">
                  <wp:simplePos x="0" y="0"/>
                  <wp:positionH relativeFrom="column">
                    <wp:posOffset>9525</wp:posOffset>
                  </wp:positionH>
                  <wp:positionV relativeFrom="paragraph">
                    <wp:posOffset>0</wp:posOffset>
                  </wp:positionV>
                  <wp:extent cx="28575" cy="38100"/>
                  <wp:effectExtent l="0" t="0" r="9525" b="0"/>
                  <wp:wrapNone/>
                  <wp:docPr id="792632163" name="Рисунок 82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31F09F6-F757-A8AA-9BE9-32551C1035AF}"/>
                      </a:ext>
                    </a:extLst>
                  </wp:docPr>
                  <wp:cNvGraphicFramePr/>
                  <a:graphic xmlns:a="http://schemas.openxmlformats.org/drawingml/2006/main">
                    <a:graphicData uri="http://schemas.openxmlformats.org/drawingml/2006/picture">
                      <pic:pic xmlns:pic="http://schemas.openxmlformats.org/drawingml/2006/picture">
                        <pic:nvPicPr>
                          <pic:cNvPr id="58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31F09F6-F757-A8AA-9BE9-32551C1035A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57600" behindDoc="0" locked="0" layoutInCell="1" allowOverlap="1" wp14:anchorId="6076964E" wp14:editId="6FA895B9">
                  <wp:simplePos x="0" y="0"/>
                  <wp:positionH relativeFrom="column">
                    <wp:posOffset>9525</wp:posOffset>
                  </wp:positionH>
                  <wp:positionV relativeFrom="paragraph">
                    <wp:posOffset>0</wp:posOffset>
                  </wp:positionV>
                  <wp:extent cx="28575" cy="38100"/>
                  <wp:effectExtent l="0" t="0" r="9525" b="0"/>
                  <wp:wrapNone/>
                  <wp:docPr id="2115276586" name="Рисунок 82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C0F6CD3-4F8B-43A6-7E4C-4C6621BFD919}"/>
                      </a:ext>
                    </a:extLst>
                  </wp:docPr>
                  <wp:cNvGraphicFramePr/>
                  <a:graphic xmlns:a="http://schemas.openxmlformats.org/drawingml/2006/main">
                    <a:graphicData uri="http://schemas.openxmlformats.org/drawingml/2006/picture">
                      <pic:pic xmlns:pic="http://schemas.openxmlformats.org/drawingml/2006/picture">
                        <pic:nvPicPr>
                          <pic:cNvPr id="58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C0F6CD3-4F8B-43A6-7E4C-4C6621BFD91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59648" behindDoc="0" locked="0" layoutInCell="1" allowOverlap="1" wp14:anchorId="40711909" wp14:editId="7006A5EA">
                  <wp:simplePos x="0" y="0"/>
                  <wp:positionH relativeFrom="column">
                    <wp:posOffset>0</wp:posOffset>
                  </wp:positionH>
                  <wp:positionV relativeFrom="paragraph">
                    <wp:posOffset>0</wp:posOffset>
                  </wp:positionV>
                  <wp:extent cx="38100" cy="38100"/>
                  <wp:effectExtent l="0" t="0" r="0" b="0"/>
                  <wp:wrapNone/>
                  <wp:docPr id="652735930" name="Рисунок 82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61B5A01-728F-FD8C-0AEA-E306F7A9BDB4}"/>
                      </a:ext>
                    </a:extLst>
                  </wp:docPr>
                  <wp:cNvGraphicFramePr/>
                  <a:graphic xmlns:a="http://schemas.openxmlformats.org/drawingml/2006/main">
                    <a:graphicData uri="http://schemas.openxmlformats.org/drawingml/2006/picture">
                      <pic:pic xmlns:pic="http://schemas.openxmlformats.org/drawingml/2006/picture">
                        <pic:nvPicPr>
                          <pic:cNvPr id="58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61B5A01-728F-FD8C-0AEA-E306F7A9BDB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61696" behindDoc="0" locked="0" layoutInCell="1" allowOverlap="1" wp14:anchorId="4DDA3AEC" wp14:editId="27B6D2A3">
                  <wp:simplePos x="0" y="0"/>
                  <wp:positionH relativeFrom="column">
                    <wp:posOffset>0</wp:posOffset>
                  </wp:positionH>
                  <wp:positionV relativeFrom="paragraph">
                    <wp:posOffset>0</wp:posOffset>
                  </wp:positionV>
                  <wp:extent cx="38100" cy="38100"/>
                  <wp:effectExtent l="0" t="0" r="0" b="0"/>
                  <wp:wrapNone/>
                  <wp:docPr id="678113285" name="Рисунок 82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5EEFE9C-0F9D-5A4C-3166-EDD4AACB7A1C}"/>
                      </a:ext>
                    </a:extLst>
                  </wp:docPr>
                  <wp:cNvGraphicFramePr/>
                  <a:graphic xmlns:a="http://schemas.openxmlformats.org/drawingml/2006/main">
                    <a:graphicData uri="http://schemas.openxmlformats.org/drawingml/2006/picture">
                      <pic:pic xmlns:pic="http://schemas.openxmlformats.org/drawingml/2006/picture">
                        <pic:nvPicPr>
                          <pic:cNvPr id="58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5EEFE9C-0F9D-5A4C-3166-EDD4AACB7A1C}"/>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63744" behindDoc="0" locked="0" layoutInCell="1" allowOverlap="1" wp14:anchorId="4813429B" wp14:editId="7B99C4A8">
                  <wp:simplePos x="0" y="0"/>
                  <wp:positionH relativeFrom="column">
                    <wp:posOffset>0</wp:posOffset>
                  </wp:positionH>
                  <wp:positionV relativeFrom="paragraph">
                    <wp:posOffset>0</wp:posOffset>
                  </wp:positionV>
                  <wp:extent cx="38100" cy="38100"/>
                  <wp:effectExtent l="0" t="0" r="0" b="0"/>
                  <wp:wrapNone/>
                  <wp:docPr id="509324181" name="Рисунок 82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1109E9C-A167-D27E-4529-098E77DBF731}"/>
                      </a:ext>
                    </a:extLst>
                  </wp:docPr>
                  <wp:cNvGraphicFramePr/>
                  <a:graphic xmlns:a="http://schemas.openxmlformats.org/drawingml/2006/main">
                    <a:graphicData uri="http://schemas.openxmlformats.org/drawingml/2006/picture">
                      <pic:pic xmlns:pic="http://schemas.openxmlformats.org/drawingml/2006/picture">
                        <pic:nvPicPr>
                          <pic:cNvPr id="58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1109E9C-A167-D27E-4529-098E77DBF73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65792" behindDoc="0" locked="0" layoutInCell="1" allowOverlap="1" wp14:anchorId="25EF0A1A" wp14:editId="2669A4AE">
                  <wp:simplePos x="0" y="0"/>
                  <wp:positionH relativeFrom="column">
                    <wp:posOffset>0</wp:posOffset>
                  </wp:positionH>
                  <wp:positionV relativeFrom="paragraph">
                    <wp:posOffset>0</wp:posOffset>
                  </wp:positionV>
                  <wp:extent cx="38100" cy="38100"/>
                  <wp:effectExtent l="0" t="0" r="0" b="0"/>
                  <wp:wrapNone/>
                  <wp:docPr id="1458140530" name="Рисунок 82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8F0CB50-67D4-F600-C1C3-3985275C0AEA}"/>
                      </a:ext>
                    </a:extLst>
                  </wp:docPr>
                  <wp:cNvGraphicFramePr/>
                  <a:graphic xmlns:a="http://schemas.openxmlformats.org/drawingml/2006/main">
                    <a:graphicData uri="http://schemas.openxmlformats.org/drawingml/2006/picture">
                      <pic:pic xmlns:pic="http://schemas.openxmlformats.org/drawingml/2006/picture">
                        <pic:nvPicPr>
                          <pic:cNvPr id="58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8F0CB50-67D4-F600-C1C3-3985275C0AE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67840" behindDoc="0" locked="0" layoutInCell="1" allowOverlap="1" wp14:anchorId="5E636075" wp14:editId="0A97D891">
                  <wp:simplePos x="0" y="0"/>
                  <wp:positionH relativeFrom="column">
                    <wp:posOffset>9525</wp:posOffset>
                  </wp:positionH>
                  <wp:positionV relativeFrom="paragraph">
                    <wp:posOffset>0</wp:posOffset>
                  </wp:positionV>
                  <wp:extent cx="28575" cy="38100"/>
                  <wp:effectExtent l="0" t="0" r="9525" b="0"/>
                  <wp:wrapNone/>
                  <wp:docPr id="91832916" name="Рисунок 82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68195AC-32AC-35DD-952C-88215C67AA48}"/>
                      </a:ext>
                    </a:extLst>
                  </wp:docPr>
                  <wp:cNvGraphicFramePr/>
                  <a:graphic xmlns:a="http://schemas.openxmlformats.org/drawingml/2006/main">
                    <a:graphicData uri="http://schemas.openxmlformats.org/drawingml/2006/picture">
                      <pic:pic xmlns:pic="http://schemas.openxmlformats.org/drawingml/2006/picture">
                        <pic:nvPicPr>
                          <pic:cNvPr id="58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68195AC-32AC-35DD-952C-88215C67AA4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69888" behindDoc="0" locked="0" layoutInCell="1" allowOverlap="1" wp14:anchorId="2578609E" wp14:editId="213458FA">
                  <wp:simplePos x="0" y="0"/>
                  <wp:positionH relativeFrom="column">
                    <wp:posOffset>9525</wp:posOffset>
                  </wp:positionH>
                  <wp:positionV relativeFrom="paragraph">
                    <wp:posOffset>0</wp:posOffset>
                  </wp:positionV>
                  <wp:extent cx="28575" cy="38100"/>
                  <wp:effectExtent l="0" t="0" r="9525" b="0"/>
                  <wp:wrapNone/>
                  <wp:docPr id="1294087749" name="Рисунок 82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08B416D-50E4-6361-E60C-8F0D54121ED6}"/>
                      </a:ext>
                    </a:extLst>
                  </wp:docPr>
                  <wp:cNvGraphicFramePr/>
                  <a:graphic xmlns:a="http://schemas.openxmlformats.org/drawingml/2006/main">
                    <a:graphicData uri="http://schemas.openxmlformats.org/drawingml/2006/picture">
                      <pic:pic xmlns:pic="http://schemas.openxmlformats.org/drawingml/2006/picture">
                        <pic:nvPicPr>
                          <pic:cNvPr id="58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08B416D-50E4-6361-E60C-8F0D54121ED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71936" behindDoc="0" locked="0" layoutInCell="1" allowOverlap="1" wp14:anchorId="161F4765" wp14:editId="649E17CA">
                  <wp:simplePos x="0" y="0"/>
                  <wp:positionH relativeFrom="column">
                    <wp:posOffset>9525</wp:posOffset>
                  </wp:positionH>
                  <wp:positionV relativeFrom="paragraph">
                    <wp:posOffset>0</wp:posOffset>
                  </wp:positionV>
                  <wp:extent cx="28575" cy="38100"/>
                  <wp:effectExtent l="0" t="0" r="9525" b="0"/>
                  <wp:wrapNone/>
                  <wp:docPr id="516777484" name="Рисунок 82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1D1EA10-7B07-DB0C-590B-51D988CFEE6C}"/>
                      </a:ext>
                    </a:extLst>
                  </wp:docPr>
                  <wp:cNvGraphicFramePr/>
                  <a:graphic xmlns:a="http://schemas.openxmlformats.org/drawingml/2006/main">
                    <a:graphicData uri="http://schemas.openxmlformats.org/drawingml/2006/picture">
                      <pic:pic xmlns:pic="http://schemas.openxmlformats.org/drawingml/2006/picture">
                        <pic:nvPicPr>
                          <pic:cNvPr id="58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1D1EA10-7B07-DB0C-590B-51D988CFEE6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73984" behindDoc="0" locked="0" layoutInCell="1" allowOverlap="1" wp14:anchorId="4902B7CC" wp14:editId="492ACE68">
                  <wp:simplePos x="0" y="0"/>
                  <wp:positionH relativeFrom="column">
                    <wp:posOffset>9525</wp:posOffset>
                  </wp:positionH>
                  <wp:positionV relativeFrom="paragraph">
                    <wp:posOffset>0</wp:posOffset>
                  </wp:positionV>
                  <wp:extent cx="28575" cy="38100"/>
                  <wp:effectExtent l="0" t="0" r="9525" b="0"/>
                  <wp:wrapNone/>
                  <wp:docPr id="1478195592" name="Рисунок 82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1EA0A5F-D394-357A-C985-3558F15493D4}"/>
                      </a:ext>
                    </a:extLst>
                  </wp:docPr>
                  <wp:cNvGraphicFramePr/>
                  <a:graphic xmlns:a="http://schemas.openxmlformats.org/drawingml/2006/main">
                    <a:graphicData uri="http://schemas.openxmlformats.org/drawingml/2006/picture">
                      <pic:pic xmlns:pic="http://schemas.openxmlformats.org/drawingml/2006/picture">
                        <pic:nvPicPr>
                          <pic:cNvPr id="58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1EA0A5F-D394-357A-C985-3558F15493D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76032" behindDoc="0" locked="0" layoutInCell="1" allowOverlap="1" wp14:anchorId="0851D93E" wp14:editId="45E75D6E">
                  <wp:simplePos x="0" y="0"/>
                  <wp:positionH relativeFrom="column">
                    <wp:posOffset>0</wp:posOffset>
                  </wp:positionH>
                  <wp:positionV relativeFrom="paragraph">
                    <wp:posOffset>0</wp:posOffset>
                  </wp:positionV>
                  <wp:extent cx="38100" cy="38100"/>
                  <wp:effectExtent l="0" t="0" r="0" b="0"/>
                  <wp:wrapNone/>
                  <wp:docPr id="1053157919" name="Рисунок 81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76F662D-B52A-8839-1847-6145807D5E7C}"/>
                      </a:ext>
                    </a:extLst>
                  </wp:docPr>
                  <wp:cNvGraphicFramePr/>
                  <a:graphic xmlns:a="http://schemas.openxmlformats.org/drawingml/2006/main">
                    <a:graphicData uri="http://schemas.openxmlformats.org/drawingml/2006/picture">
                      <pic:pic xmlns:pic="http://schemas.openxmlformats.org/drawingml/2006/picture">
                        <pic:nvPicPr>
                          <pic:cNvPr id="59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76F662D-B52A-8839-1847-6145807D5E7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78080" behindDoc="0" locked="0" layoutInCell="1" allowOverlap="1" wp14:anchorId="4707C19E" wp14:editId="02C95000">
                  <wp:simplePos x="0" y="0"/>
                  <wp:positionH relativeFrom="column">
                    <wp:posOffset>0</wp:posOffset>
                  </wp:positionH>
                  <wp:positionV relativeFrom="paragraph">
                    <wp:posOffset>0</wp:posOffset>
                  </wp:positionV>
                  <wp:extent cx="38100" cy="38100"/>
                  <wp:effectExtent l="0" t="0" r="0" b="0"/>
                  <wp:wrapNone/>
                  <wp:docPr id="1748187807" name="Рисунок 81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10C36E9-A265-7655-B55F-993BE1EF4B07}"/>
                      </a:ext>
                    </a:extLst>
                  </wp:docPr>
                  <wp:cNvGraphicFramePr/>
                  <a:graphic xmlns:a="http://schemas.openxmlformats.org/drawingml/2006/main">
                    <a:graphicData uri="http://schemas.openxmlformats.org/drawingml/2006/picture">
                      <pic:pic xmlns:pic="http://schemas.openxmlformats.org/drawingml/2006/picture">
                        <pic:nvPicPr>
                          <pic:cNvPr id="59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10C36E9-A265-7655-B55F-993BE1EF4B0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80128" behindDoc="0" locked="0" layoutInCell="1" allowOverlap="1" wp14:anchorId="0F9B96AE" wp14:editId="1D6F1C21">
                  <wp:simplePos x="0" y="0"/>
                  <wp:positionH relativeFrom="column">
                    <wp:posOffset>0</wp:posOffset>
                  </wp:positionH>
                  <wp:positionV relativeFrom="paragraph">
                    <wp:posOffset>0</wp:posOffset>
                  </wp:positionV>
                  <wp:extent cx="38100" cy="38100"/>
                  <wp:effectExtent l="0" t="0" r="0" b="0"/>
                  <wp:wrapNone/>
                  <wp:docPr id="573426687" name="Рисунок 81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7EA264D-BAA7-252E-8DFA-476EE739DC5A}"/>
                      </a:ext>
                    </a:extLst>
                  </wp:docPr>
                  <wp:cNvGraphicFramePr/>
                  <a:graphic xmlns:a="http://schemas.openxmlformats.org/drawingml/2006/main">
                    <a:graphicData uri="http://schemas.openxmlformats.org/drawingml/2006/picture">
                      <pic:pic xmlns:pic="http://schemas.openxmlformats.org/drawingml/2006/picture">
                        <pic:nvPicPr>
                          <pic:cNvPr id="59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7EA264D-BAA7-252E-8DFA-476EE739DC5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82176" behindDoc="0" locked="0" layoutInCell="1" allowOverlap="1" wp14:anchorId="5EF0413D" wp14:editId="396346D3">
                  <wp:simplePos x="0" y="0"/>
                  <wp:positionH relativeFrom="column">
                    <wp:posOffset>0</wp:posOffset>
                  </wp:positionH>
                  <wp:positionV relativeFrom="paragraph">
                    <wp:posOffset>0</wp:posOffset>
                  </wp:positionV>
                  <wp:extent cx="38100" cy="38100"/>
                  <wp:effectExtent l="0" t="0" r="0" b="0"/>
                  <wp:wrapNone/>
                  <wp:docPr id="1406424009" name="Рисунок 81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A00365E-04B2-EEB8-9638-5D5E6DEC8EDB}"/>
                      </a:ext>
                    </a:extLst>
                  </wp:docPr>
                  <wp:cNvGraphicFramePr/>
                  <a:graphic xmlns:a="http://schemas.openxmlformats.org/drawingml/2006/main">
                    <a:graphicData uri="http://schemas.openxmlformats.org/drawingml/2006/picture">
                      <pic:pic xmlns:pic="http://schemas.openxmlformats.org/drawingml/2006/picture">
                        <pic:nvPicPr>
                          <pic:cNvPr id="59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A00365E-04B2-EEB8-9638-5D5E6DEC8ED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84224" behindDoc="0" locked="0" layoutInCell="1" allowOverlap="1" wp14:anchorId="4203AB8F" wp14:editId="16BEF466">
                  <wp:simplePos x="0" y="0"/>
                  <wp:positionH relativeFrom="column">
                    <wp:posOffset>9525</wp:posOffset>
                  </wp:positionH>
                  <wp:positionV relativeFrom="paragraph">
                    <wp:posOffset>0</wp:posOffset>
                  </wp:positionV>
                  <wp:extent cx="28575" cy="38100"/>
                  <wp:effectExtent l="0" t="0" r="9525" b="0"/>
                  <wp:wrapNone/>
                  <wp:docPr id="2077000095" name="Рисунок 81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93B5FA1-9D49-1EA4-AFA0-EEA85D5396C0}"/>
                      </a:ext>
                    </a:extLst>
                  </wp:docPr>
                  <wp:cNvGraphicFramePr/>
                  <a:graphic xmlns:a="http://schemas.openxmlformats.org/drawingml/2006/main">
                    <a:graphicData uri="http://schemas.openxmlformats.org/drawingml/2006/picture">
                      <pic:pic xmlns:pic="http://schemas.openxmlformats.org/drawingml/2006/picture">
                        <pic:nvPicPr>
                          <pic:cNvPr id="59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93B5FA1-9D49-1EA4-AFA0-EEA85D5396C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86272" behindDoc="0" locked="0" layoutInCell="1" allowOverlap="1" wp14:anchorId="21D96418" wp14:editId="50BFACC2">
                  <wp:simplePos x="0" y="0"/>
                  <wp:positionH relativeFrom="column">
                    <wp:posOffset>9525</wp:posOffset>
                  </wp:positionH>
                  <wp:positionV relativeFrom="paragraph">
                    <wp:posOffset>0</wp:posOffset>
                  </wp:positionV>
                  <wp:extent cx="28575" cy="38100"/>
                  <wp:effectExtent l="0" t="0" r="9525" b="0"/>
                  <wp:wrapNone/>
                  <wp:docPr id="1460980213" name="Рисунок 81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1EFAC83-BC98-360E-6F3E-D718DA550B11}"/>
                      </a:ext>
                    </a:extLst>
                  </wp:docPr>
                  <wp:cNvGraphicFramePr/>
                  <a:graphic xmlns:a="http://schemas.openxmlformats.org/drawingml/2006/main">
                    <a:graphicData uri="http://schemas.openxmlformats.org/drawingml/2006/picture">
                      <pic:pic xmlns:pic="http://schemas.openxmlformats.org/drawingml/2006/picture">
                        <pic:nvPicPr>
                          <pic:cNvPr id="59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1EFAC83-BC98-360E-6F3E-D718DA550B1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88320" behindDoc="0" locked="0" layoutInCell="1" allowOverlap="1" wp14:anchorId="2BE1A9B6" wp14:editId="4754C11D">
                  <wp:simplePos x="0" y="0"/>
                  <wp:positionH relativeFrom="column">
                    <wp:posOffset>9525</wp:posOffset>
                  </wp:positionH>
                  <wp:positionV relativeFrom="paragraph">
                    <wp:posOffset>0</wp:posOffset>
                  </wp:positionV>
                  <wp:extent cx="28575" cy="38100"/>
                  <wp:effectExtent l="0" t="0" r="9525" b="0"/>
                  <wp:wrapNone/>
                  <wp:docPr id="871306627" name="Рисунок 81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4B006C0-E09A-D7ED-EB5D-09F494478CE9}"/>
                      </a:ext>
                    </a:extLst>
                  </wp:docPr>
                  <wp:cNvGraphicFramePr/>
                  <a:graphic xmlns:a="http://schemas.openxmlformats.org/drawingml/2006/main">
                    <a:graphicData uri="http://schemas.openxmlformats.org/drawingml/2006/picture">
                      <pic:pic xmlns:pic="http://schemas.openxmlformats.org/drawingml/2006/picture">
                        <pic:nvPicPr>
                          <pic:cNvPr id="59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4B006C0-E09A-D7ED-EB5D-09F494478CE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90368" behindDoc="0" locked="0" layoutInCell="1" allowOverlap="1" wp14:anchorId="0B387F6A" wp14:editId="1B24833D">
                  <wp:simplePos x="0" y="0"/>
                  <wp:positionH relativeFrom="column">
                    <wp:posOffset>9525</wp:posOffset>
                  </wp:positionH>
                  <wp:positionV relativeFrom="paragraph">
                    <wp:posOffset>0</wp:posOffset>
                  </wp:positionV>
                  <wp:extent cx="28575" cy="38100"/>
                  <wp:effectExtent l="0" t="0" r="9525" b="0"/>
                  <wp:wrapNone/>
                  <wp:docPr id="46094120" name="Рисунок 81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E5BAFAA-0E63-11CE-1791-A272D0EE1BE3}"/>
                      </a:ext>
                    </a:extLst>
                  </wp:docPr>
                  <wp:cNvGraphicFramePr/>
                  <a:graphic xmlns:a="http://schemas.openxmlformats.org/drawingml/2006/main">
                    <a:graphicData uri="http://schemas.openxmlformats.org/drawingml/2006/picture">
                      <pic:pic xmlns:pic="http://schemas.openxmlformats.org/drawingml/2006/picture">
                        <pic:nvPicPr>
                          <pic:cNvPr id="59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E5BAFAA-0E63-11CE-1791-A272D0EE1BE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92416" behindDoc="0" locked="0" layoutInCell="1" allowOverlap="1" wp14:anchorId="117CC640" wp14:editId="18A06D32">
                  <wp:simplePos x="0" y="0"/>
                  <wp:positionH relativeFrom="column">
                    <wp:posOffset>0</wp:posOffset>
                  </wp:positionH>
                  <wp:positionV relativeFrom="paragraph">
                    <wp:posOffset>0</wp:posOffset>
                  </wp:positionV>
                  <wp:extent cx="38100" cy="38100"/>
                  <wp:effectExtent l="0" t="0" r="0" b="0"/>
                  <wp:wrapNone/>
                  <wp:docPr id="790876357" name="Рисунок 81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1B0D853-342B-30D5-8379-E8BAA6F7527B}"/>
                      </a:ext>
                    </a:extLst>
                  </wp:docPr>
                  <wp:cNvGraphicFramePr/>
                  <a:graphic xmlns:a="http://schemas.openxmlformats.org/drawingml/2006/main">
                    <a:graphicData uri="http://schemas.openxmlformats.org/drawingml/2006/picture">
                      <pic:pic xmlns:pic="http://schemas.openxmlformats.org/drawingml/2006/picture">
                        <pic:nvPicPr>
                          <pic:cNvPr id="59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1B0D853-342B-30D5-8379-E8BAA6F7527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94464" behindDoc="0" locked="0" layoutInCell="1" allowOverlap="1" wp14:anchorId="7ACE3653" wp14:editId="4BAD5431">
                  <wp:simplePos x="0" y="0"/>
                  <wp:positionH relativeFrom="column">
                    <wp:posOffset>0</wp:posOffset>
                  </wp:positionH>
                  <wp:positionV relativeFrom="paragraph">
                    <wp:posOffset>0</wp:posOffset>
                  </wp:positionV>
                  <wp:extent cx="38100" cy="38100"/>
                  <wp:effectExtent l="0" t="0" r="0" b="0"/>
                  <wp:wrapNone/>
                  <wp:docPr id="942613500" name="Рисунок 81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1C93C03-0056-687C-00F2-B83EF6E4E933}"/>
                      </a:ext>
                    </a:extLst>
                  </wp:docPr>
                  <wp:cNvGraphicFramePr/>
                  <a:graphic xmlns:a="http://schemas.openxmlformats.org/drawingml/2006/main">
                    <a:graphicData uri="http://schemas.openxmlformats.org/drawingml/2006/picture">
                      <pic:pic xmlns:pic="http://schemas.openxmlformats.org/drawingml/2006/picture">
                        <pic:nvPicPr>
                          <pic:cNvPr id="59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1C93C03-0056-687C-00F2-B83EF6E4E93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96512" behindDoc="0" locked="0" layoutInCell="1" allowOverlap="1" wp14:anchorId="54070D61" wp14:editId="1BE9FF3F">
                  <wp:simplePos x="0" y="0"/>
                  <wp:positionH relativeFrom="column">
                    <wp:posOffset>0</wp:posOffset>
                  </wp:positionH>
                  <wp:positionV relativeFrom="paragraph">
                    <wp:posOffset>0</wp:posOffset>
                  </wp:positionV>
                  <wp:extent cx="38100" cy="38100"/>
                  <wp:effectExtent l="0" t="0" r="0" b="0"/>
                  <wp:wrapNone/>
                  <wp:docPr id="317722563" name="Рисунок 80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203901A-4D98-3F05-2F21-0894A850A42A}"/>
                      </a:ext>
                    </a:extLst>
                  </wp:docPr>
                  <wp:cNvGraphicFramePr/>
                  <a:graphic xmlns:a="http://schemas.openxmlformats.org/drawingml/2006/main">
                    <a:graphicData uri="http://schemas.openxmlformats.org/drawingml/2006/picture">
                      <pic:pic xmlns:pic="http://schemas.openxmlformats.org/drawingml/2006/picture">
                        <pic:nvPicPr>
                          <pic:cNvPr id="60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203901A-4D98-3F05-2F21-0894A850A42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98560" behindDoc="0" locked="0" layoutInCell="1" allowOverlap="1" wp14:anchorId="2D992C90" wp14:editId="3FB90EE3">
                  <wp:simplePos x="0" y="0"/>
                  <wp:positionH relativeFrom="column">
                    <wp:posOffset>0</wp:posOffset>
                  </wp:positionH>
                  <wp:positionV relativeFrom="paragraph">
                    <wp:posOffset>0</wp:posOffset>
                  </wp:positionV>
                  <wp:extent cx="38100" cy="38100"/>
                  <wp:effectExtent l="0" t="0" r="0" b="0"/>
                  <wp:wrapNone/>
                  <wp:docPr id="630062654" name="Рисунок 80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1E5375-242A-639F-C3C2-1751899D51A2}"/>
                      </a:ext>
                    </a:extLst>
                  </wp:docPr>
                  <wp:cNvGraphicFramePr/>
                  <a:graphic xmlns:a="http://schemas.openxmlformats.org/drawingml/2006/main">
                    <a:graphicData uri="http://schemas.openxmlformats.org/drawingml/2006/picture">
                      <pic:pic xmlns:pic="http://schemas.openxmlformats.org/drawingml/2006/picture">
                        <pic:nvPicPr>
                          <pic:cNvPr id="60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1E5375-242A-639F-C3C2-1751899D51A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00608" behindDoc="0" locked="0" layoutInCell="1" allowOverlap="1" wp14:anchorId="684F607C" wp14:editId="6CDEA3BF">
                  <wp:simplePos x="0" y="0"/>
                  <wp:positionH relativeFrom="column">
                    <wp:posOffset>9525</wp:posOffset>
                  </wp:positionH>
                  <wp:positionV relativeFrom="paragraph">
                    <wp:posOffset>0</wp:posOffset>
                  </wp:positionV>
                  <wp:extent cx="28575" cy="38100"/>
                  <wp:effectExtent l="0" t="0" r="9525" b="0"/>
                  <wp:wrapNone/>
                  <wp:docPr id="1113667052" name="Рисунок 80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012639E-BA45-856A-1EEB-5FCA9A0E4D80}"/>
                      </a:ext>
                    </a:extLst>
                  </wp:docPr>
                  <wp:cNvGraphicFramePr/>
                  <a:graphic xmlns:a="http://schemas.openxmlformats.org/drawingml/2006/main">
                    <a:graphicData uri="http://schemas.openxmlformats.org/drawingml/2006/picture">
                      <pic:pic xmlns:pic="http://schemas.openxmlformats.org/drawingml/2006/picture">
                        <pic:nvPicPr>
                          <pic:cNvPr id="60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012639E-BA45-856A-1EEB-5FCA9A0E4D8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02656" behindDoc="0" locked="0" layoutInCell="1" allowOverlap="1" wp14:anchorId="48355C86" wp14:editId="4F9F6D99">
                  <wp:simplePos x="0" y="0"/>
                  <wp:positionH relativeFrom="column">
                    <wp:posOffset>9525</wp:posOffset>
                  </wp:positionH>
                  <wp:positionV relativeFrom="paragraph">
                    <wp:posOffset>0</wp:posOffset>
                  </wp:positionV>
                  <wp:extent cx="28575" cy="38100"/>
                  <wp:effectExtent l="0" t="0" r="9525" b="0"/>
                  <wp:wrapNone/>
                  <wp:docPr id="1288344367" name="Рисунок 80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BCCA0A8-1088-DE4D-A46E-B9DAA13F55F3}"/>
                      </a:ext>
                    </a:extLst>
                  </wp:docPr>
                  <wp:cNvGraphicFramePr/>
                  <a:graphic xmlns:a="http://schemas.openxmlformats.org/drawingml/2006/main">
                    <a:graphicData uri="http://schemas.openxmlformats.org/drawingml/2006/picture">
                      <pic:pic xmlns:pic="http://schemas.openxmlformats.org/drawingml/2006/picture">
                        <pic:nvPicPr>
                          <pic:cNvPr id="60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BCCA0A8-1088-DE4D-A46E-B9DAA13F55F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04704" behindDoc="0" locked="0" layoutInCell="1" allowOverlap="1" wp14:anchorId="422B5499" wp14:editId="6C639EFA">
                  <wp:simplePos x="0" y="0"/>
                  <wp:positionH relativeFrom="column">
                    <wp:posOffset>9525</wp:posOffset>
                  </wp:positionH>
                  <wp:positionV relativeFrom="paragraph">
                    <wp:posOffset>0</wp:posOffset>
                  </wp:positionV>
                  <wp:extent cx="28575" cy="38100"/>
                  <wp:effectExtent l="0" t="0" r="9525" b="0"/>
                  <wp:wrapNone/>
                  <wp:docPr id="1746452984" name="Рисунок 80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8B9E0F4-8251-CCEF-73C5-5E85622BEF73}"/>
                      </a:ext>
                    </a:extLst>
                  </wp:docPr>
                  <wp:cNvGraphicFramePr/>
                  <a:graphic xmlns:a="http://schemas.openxmlformats.org/drawingml/2006/main">
                    <a:graphicData uri="http://schemas.openxmlformats.org/drawingml/2006/picture">
                      <pic:pic xmlns:pic="http://schemas.openxmlformats.org/drawingml/2006/picture">
                        <pic:nvPicPr>
                          <pic:cNvPr id="60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8B9E0F4-8251-CCEF-73C5-5E85622BEF73}"/>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06752" behindDoc="0" locked="0" layoutInCell="1" allowOverlap="1" wp14:anchorId="13595C35" wp14:editId="2DF47B22">
                  <wp:simplePos x="0" y="0"/>
                  <wp:positionH relativeFrom="column">
                    <wp:posOffset>9525</wp:posOffset>
                  </wp:positionH>
                  <wp:positionV relativeFrom="paragraph">
                    <wp:posOffset>0</wp:posOffset>
                  </wp:positionV>
                  <wp:extent cx="28575" cy="38100"/>
                  <wp:effectExtent l="0" t="0" r="9525" b="0"/>
                  <wp:wrapNone/>
                  <wp:docPr id="1040536445" name="Рисунок 80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93ADA93-7E5F-8C5A-65C3-E96AA2151DD0}"/>
                      </a:ext>
                    </a:extLst>
                  </wp:docPr>
                  <wp:cNvGraphicFramePr/>
                  <a:graphic xmlns:a="http://schemas.openxmlformats.org/drawingml/2006/main">
                    <a:graphicData uri="http://schemas.openxmlformats.org/drawingml/2006/picture">
                      <pic:pic xmlns:pic="http://schemas.openxmlformats.org/drawingml/2006/picture">
                        <pic:nvPicPr>
                          <pic:cNvPr id="60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93ADA93-7E5F-8C5A-65C3-E96AA2151DD0}"/>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08800" behindDoc="0" locked="0" layoutInCell="1" allowOverlap="1" wp14:anchorId="663322EF" wp14:editId="34A10F4F">
                  <wp:simplePos x="0" y="0"/>
                  <wp:positionH relativeFrom="column">
                    <wp:posOffset>0</wp:posOffset>
                  </wp:positionH>
                  <wp:positionV relativeFrom="paragraph">
                    <wp:posOffset>0</wp:posOffset>
                  </wp:positionV>
                  <wp:extent cx="38100" cy="38100"/>
                  <wp:effectExtent l="0" t="0" r="0" b="0"/>
                  <wp:wrapNone/>
                  <wp:docPr id="584848536" name="Рисунок 80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BE35B20-81AF-40F6-261C-AADC326DC50C}"/>
                      </a:ext>
                    </a:extLst>
                  </wp:docPr>
                  <wp:cNvGraphicFramePr/>
                  <a:graphic xmlns:a="http://schemas.openxmlformats.org/drawingml/2006/main">
                    <a:graphicData uri="http://schemas.openxmlformats.org/drawingml/2006/picture">
                      <pic:pic xmlns:pic="http://schemas.openxmlformats.org/drawingml/2006/picture">
                        <pic:nvPicPr>
                          <pic:cNvPr id="60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BE35B20-81AF-40F6-261C-AADC326DC50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10848" behindDoc="0" locked="0" layoutInCell="1" allowOverlap="1" wp14:anchorId="52D0282E" wp14:editId="1C21C02D">
                  <wp:simplePos x="0" y="0"/>
                  <wp:positionH relativeFrom="column">
                    <wp:posOffset>0</wp:posOffset>
                  </wp:positionH>
                  <wp:positionV relativeFrom="paragraph">
                    <wp:posOffset>0</wp:posOffset>
                  </wp:positionV>
                  <wp:extent cx="38100" cy="38100"/>
                  <wp:effectExtent l="0" t="0" r="0" b="0"/>
                  <wp:wrapNone/>
                  <wp:docPr id="1186716407" name="Рисунок 80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5547BFA-17B3-3A53-6283-590AECAD914E}"/>
                      </a:ext>
                    </a:extLst>
                  </wp:docPr>
                  <wp:cNvGraphicFramePr/>
                  <a:graphic xmlns:a="http://schemas.openxmlformats.org/drawingml/2006/main">
                    <a:graphicData uri="http://schemas.openxmlformats.org/drawingml/2006/picture">
                      <pic:pic xmlns:pic="http://schemas.openxmlformats.org/drawingml/2006/picture">
                        <pic:nvPicPr>
                          <pic:cNvPr id="60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5547BFA-17B3-3A53-6283-590AECAD914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12896" behindDoc="0" locked="0" layoutInCell="1" allowOverlap="1" wp14:anchorId="16A24222" wp14:editId="643185E0">
                  <wp:simplePos x="0" y="0"/>
                  <wp:positionH relativeFrom="column">
                    <wp:posOffset>0</wp:posOffset>
                  </wp:positionH>
                  <wp:positionV relativeFrom="paragraph">
                    <wp:posOffset>0</wp:posOffset>
                  </wp:positionV>
                  <wp:extent cx="38100" cy="38100"/>
                  <wp:effectExtent l="0" t="0" r="0" b="0"/>
                  <wp:wrapNone/>
                  <wp:docPr id="1414790465" name="Рисунок 80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21221B3-53A3-4110-F40F-FC17E5BE667A}"/>
                      </a:ext>
                    </a:extLst>
                  </wp:docPr>
                  <wp:cNvGraphicFramePr/>
                  <a:graphic xmlns:a="http://schemas.openxmlformats.org/drawingml/2006/main">
                    <a:graphicData uri="http://schemas.openxmlformats.org/drawingml/2006/picture">
                      <pic:pic xmlns:pic="http://schemas.openxmlformats.org/drawingml/2006/picture">
                        <pic:nvPicPr>
                          <pic:cNvPr id="60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21221B3-53A3-4110-F40F-FC17E5BE667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14944" behindDoc="0" locked="0" layoutInCell="1" allowOverlap="1" wp14:anchorId="69CFC886" wp14:editId="0072758E">
                  <wp:simplePos x="0" y="0"/>
                  <wp:positionH relativeFrom="column">
                    <wp:posOffset>0</wp:posOffset>
                  </wp:positionH>
                  <wp:positionV relativeFrom="paragraph">
                    <wp:posOffset>0</wp:posOffset>
                  </wp:positionV>
                  <wp:extent cx="38100" cy="38100"/>
                  <wp:effectExtent l="0" t="0" r="0" b="0"/>
                  <wp:wrapNone/>
                  <wp:docPr id="1961597701" name="Рисунок 8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43438B0-4C60-4760-8366-2770A8F53BD8}"/>
                      </a:ext>
                    </a:extLst>
                  </wp:docPr>
                  <wp:cNvGraphicFramePr/>
                  <a:graphic xmlns:a="http://schemas.openxmlformats.org/drawingml/2006/main">
                    <a:graphicData uri="http://schemas.openxmlformats.org/drawingml/2006/picture">
                      <pic:pic xmlns:pic="http://schemas.openxmlformats.org/drawingml/2006/picture">
                        <pic:nvPicPr>
                          <pic:cNvPr id="60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43438B0-4C60-4760-8366-2770A8F53BD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82528" behindDoc="0" locked="0" layoutInCell="1" allowOverlap="1" wp14:anchorId="634CA308" wp14:editId="48CD1BA7">
                  <wp:simplePos x="0" y="0"/>
                  <wp:positionH relativeFrom="column">
                    <wp:posOffset>9525</wp:posOffset>
                  </wp:positionH>
                  <wp:positionV relativeFrom="paragraph">
                    <wp:posOffset>0</wp:posOffset>
                  </wp:positionV>
                  <wp:extent cx="38100" cy="38100"/>
                  <wp:effectExtent l="0" t="0" r="0" b="0"/>
                  <wp:wrapNone/>
                  <wp:docPr id="1078265946" name="Рисунок 79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905E31E-E745-C095-74E0-90192ECE3680}"/>
                      </a:ext>
                    </a:extLst>
                  </wp:docPr>
                  <wp:cNvGraphicFramePr/>
                  <a:graphic xmlns:a="http://schemas.openxmlformats.org/drawingml/2006/main">
                    <a:graphicData uri="http://schemas.openxmlformats.org/drawingml/2006/picture">
                      <pic:pic xmlns:pic="http://schemas.openxmlformats.org/drawingml/2006/picture">
                        <pic:nvPicPr>
                          <pic:cNvPr id="15920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905E31E-E745-C095-74E0-90192ECE368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84576" behindDoc="0" locked="0" layoutInCell="1" allowOverlap="1" wp14:anchorId="0E174865" wp14:editId="21D8CCC8">
                  <wp:simplePos x="0" y="0"/>
                  <wp:positionH relativeFrom="column">
                    <wp:posOffset>9525</wp:posOffset>
                  </wp:positionH>
                  <wp:positionV relativeFrom="paragraph">
                    <wp:posOffset>0</wp:posOffset>
                  </wp:positionV>
                  <wp:extent cx="38100" cy="38100"/>
                  <wp:effectExtent l="0" t="0" r="0" b="0"/>
                  <wp:wrapNone/>
                  <wp:docPr id="74009764" name="Рисунок 79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20BDC27-8640-1D7D-E46B-B9BB93B1EFD7}"/>
                      </a:ext>
                    </a:extLst>
                  </wp:docPr>
                  <wp:cNvGraphicFramePr/>
                  <a:graphic xmlns:a="http://schemas.openxmlformats.org/drawingml/2006/main">
                    <a:graphicData uri="http://schemas.openxmlformats.org/drawingml/2006/picture">
                      <pic:pic xmlns:pic="http://schemas.openxmlformats.org/drawingml/2006/picture">
                        <pic:nvPicPr>
                          <pic:cNvPr id="15920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20BDC27-8640-1D7D-E46B-B9BB93B1EFD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86624" behindDoc="0" locked="0" layoutInCell="1" allowOverlap="1" wp14:anchorId="2E41000B" wp14:editId="2C013294">
                  <wp:simplePos x="0" y="0"/>
                  <wp:positionH relativeFrom="column">
                    <wp:posOffset>9525</wp:posOffset>
                  </wp:positionH>
                  <wp:positionV relativeFrom="paragraph">
                    <wp:posOffset>0</wp:posOffset>
                  </wp:positionV>
                  <wp:extent cx="38100" cy="38100"/>
                  <wp:effectExtent l="0" t="0" r="0" b="0"/>
                  <wp:wrapNone/>
                  <wp:docPr id="1898679993" name="Рисунок 79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A10BFF6-8FF9-8F90-1C1B-5C7663DE8345}"/>
                      </a:ext>
                    </a:extLst>
                  </wp:docPr>
                  <wp:cNvGraphicFramePr/>
                  <a:graphic xmlns:a="http://schemas.openxmlformats.org/drawingml/2006/main">
                    <a:graphicData uri="http://schemas.openxmlformats.org/drawingml/2006/picture">
                      <pic:pic xmlns:pic="http://schemas.openxmlformats.org/drawingml/2006/picture">
                        <pic:nvPicPr>
                          <pic:cNvPr id="15920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A10BFF6-8FF9-8F90-1C1B-5C7663DE834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88672" behindDoc="0" locked="0" layoutInCell="1" allowOverlap="1" wp14:anchorId="0EAB6610" wp14:editId="09A4A3E2">
                  <wp:simplePos x="0" y="0"/>
                  <wp:positionH relativeFrom="column">
                    <wp:posOffset>9525</wp:posOffset>
                  </wp:positionH>
                  <wp:positionV relativeFrom="paragraph">
                    <wp:posOffset>0</wp:posOffset>
                  </wp:positionV>
                  <wp:extent cx="38100" cy="38100"/>
                  <wp:effectExtent l="0" t="0" r="0" b="0"/>
                  <wp:wrapNone/>
                  <wp:docPr id="564536049" name="Рисунок 79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1A4D5B9-2201-DAFE-C0F7-8D7476796E78}"/>
                      </a:ext>
                    </a:extLst>
                  </wp:docPr>
                  <wp:cNvGraphicFramePr/>
                  <a:graphic xmlns:a="http://schemas.openxmlformats.org/drawingml/2006/main">
                    <a:graphicData uri="http://schemas.openxmlformats.org/drawingml/2006/picture">
                      <pic:pic xmlns:pic="http://schemas.openxmlformats.org/drawingml/2006/picture">
                        <pic:nvPicPr>
                          <pic:cNvPr id="15921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1A4D5B9-2201-DAFE-C0F7-8D7476796E7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90720" behindDoc="0" locked="0" layoutInCell="1" allowOverlap="1" wp14:anchorId="607732E7" wp14:editId="659392FC">
                  <wp:simplePos x="0" y="0"/>
                  <wp:positionH relativeFrom="column">
                    <wp:posOffset>0</wp:posOffset>
                  </wp:positionH>
                  <wp:positionV relativeFrom="paragraph">
                    <wp:posOffset>0</wp:posOffset>
                  </wp:positionV>
                  <wp:extent cx="38100" cy="38100"/>
                  <wp:effectExtent l="0" t="0" r="0" b="0"/>
                  <wp:wrapNone/>
                  <wp:docPr id="1341376887" name="Рисунок 79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8087CC0-E9E9-E344-CE47-8A4A058AE528}"/>
                      </a:ext>
                    </a:extLst>
                  </wp:docPr>
                  <wp:cNvGraphicFramePr/>
                  <a:graphic xmlns:a="http://schemas.openxmlformats.org/drawingml/2006/main">
                    <a:graphicData uri="http://schemas.openxmlformats.org/drawingml/2006/picture">
                      <pic:pic xmlns:pic="http://schemas.openxmlformats.org/drawingml/2006/picture">
                        <pic:nvPicPr>
                          <pic:cNvPr id="15921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8087CC0-E9E9-E344-CE47-8A4A058AE52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92768" behindDoc="0" locked="0" layoutInCell="1" allowOverlap="1" wp14:anchorId="57E89F82" wp14:editId="27E7B74E">
                  <wp:simplePos x="0" y="0"/>
                  <wp:positionH relativeFrom="column">
                    <wp:posOffset>0</wp:posOffset>
                  </wp:positionH>
                  <wp:positionV relativeFrom="paragraph">
                    <wp:posOffset>0</wp:posOffset>
                  </wp:positionV>
                  <wp:extent cx="38100" cy="38100"/>
                  <wp:effectExtent l="0" t="0" r="0" b="0"/>
                  <wp:wrapNone/>
                  <wp:docPr id="1059619208" name="Рисунок 79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86C8AAB-3062-FE0C-870D-43DF73C99A4F}"/>
                      </a:ext>
                    </a:extLst>
                  </wp:docPr>
                  <wp:cNvGraphicFramePr/>
                  <a:graphic xmlns:a="http://schemas.openxmlformats.org/drawingml/2006/main">
                    <a:graphicData uri="http://schemas.openxmlformats.org/drawingml/2006/picture">
                      <pic:pic xmlns:pic="http://schemas.openxmlformats.org/drawingml/2006/picture">
                        <pic:nvPicPr>
                          <pic:cNvPr id="15921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86C8AAB-3062-FE0C-870D-43DF73C99A4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94816" behindDoc="0" locked="0" layoutInCell="1" allowOverlap="1" wp14:anchorId="123C2508" wp14:editId="68DDE6A0">
                  <wp:simplePos x="0" y="0"/>
                  <wp:positionH relativeFrom="column">
                    <wp:posOffset>0</wp:posOffset>
                  </wp:positionH>
                  <wp:positionV relativeFrom="paragraph">
                    <wp:posOffset>0</wp:posOffset>
                  </wp:positionV>
                  <wp:extent cx="38100" cy="38100"/>
                  <wp:effectExtent l="0" t="0" r="0" b="0"/>
                  <wp:wrapNone/>
                  <wp:docPr id="1571535538" name="Рисунок 79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88AF03E-F588-9C58-C919-B335729FEE05}"/>
                      </a:ext>
                    </a:extLst>
                  </wp:docPr>
                  <wp:cNvGraphicFramePr/>
                  <a:graphic xmlns:a="http://schemas.openxmlformats.org/drawingml/2006/main">
                    <a:graphicData uri="http://schemas.openxmlformats.org/drawingml/2006/picture">
                      <pic:pic xmlns:pic="http://schemas.openxmlformats.org/drawingml/2006/picture">
                        <pic:nvPicPr>
                          <pic:cNvPr id="15921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88AF03E-F588-9C58-C919-B335729FEE0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96864" behindDoc="0" locked="0" layoutInCell="1" allowOverlap="1" wp14:anchorId="28655F7A" wp14:editId="1F8AE7E9">
                  <wp:simplePos x="0" y="0"/>
                  <wp:positionH relativeFrom="column">
                    <wp:posOffset>0</wp:posOffset>
                  </wp:positionH>
                  <wp:positionV relativeFrom="paragraph">
                    <wp:posOffset>0</wp:posOffset>
                  </wp:positionV>
                  <wp:extent cx="38100" cy="38100"/>
                  <wp:effectExtent l="0" t="0" r="0" b="0"/>
                  <wp:wrapNone/>
                  <wp:docPr id="200457944" name="Рисунок 79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C1AFE5F-830C-1FBF-838D-0090E710DF42}"/>
                      </a:ext>
                    </a:extLst>
                  </wp:docPr>
                  <wp:cNvGraphicFramePr/>
                  <a:graphic xmlns:a="http://schemas.openxmlformats.org/drawingml/2006/main">
                    <a:graphicData uri="http://schemas.openxmlformats.org/drawingml/2006/picture">
                      <pic:pic xmlns:pic="http://schemas.openxmlformats.org/drawingml/2006/picture">
                        <pic:nvPicPr>
                          <pic:cNvPr id="15921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C1AFE5F-830C-1FBF-838D-0090E710DF4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98912" behindDoc="0" locked="0" layoutInCell="1" allowOverlap="1" wp14:anchorId="540C8E4E" wp14:editId="4817066F">
                  <wp:simplePos x="0" y="0"/>
                  <wp:positionH relativeFrom="column">
                    <wp:posOffset>9525</wp:posOffset>
                  </wp:positionH>
                  <wp:positionV relativeFrom="paragraph">
                    <wp:posOffset>0</wp:posOffset>
                  </wp:positionV>
                  <wp:extent cx="38100" cy="38100"/>
                  <wp:effectExtent l="0" t="0" r="0" b="0"/>
                  <wp:wrapNone/>
                  <wp:docPr id="573008003" name="Рисунок 79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5DF90C9-ACBB-6734-8054-8E3A4FBB063B}"/>
                      </a:ext>
                    </a:extLst>
                  </wp:docPr>
                  <wp:cNvGraphicFramePr/>
                  <a:graphic xmlns:a="http://schemas.openxmlformats.org/drawingml/2006/main">
                    <a:graphicData uri="http://schemas.openxmlformats.org/drawingml/2006/picture">
                      <pic:pic xmlns:pic="http://schemas.openxmlformats.org/drawingml/2006/picture">
                        <pic:nvPicPr>
                          <pic:cNvPr id="15921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5DF90C9-ACBB-6734-8054-8E3A4FBB063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00960" behindDoc="0" locked="0" layoutInCell="1" allowOverlap="1" wp14:anchorId="00BC2F04" wp14:editId="25AED9A6">
                  <wp:simplePos x="0" y="0"/>
                  <wp:positionH relativeFrom="column">
                    <wp:posOffset>9525</wp:posOffset>
                  </wp:positionH>
                  <wp:positionV relativeFrom="paragraph">
                    <wp:posOffset>0</wp:posOffset>
                  </wp:positionV>
                  <wp:extent cx="38100" cy="38100"/>
                  <wp:effectExtent l="0" t="0" r="0" b="0"/>
                  <wp:wrapNone/>
                  <wp:docPr id="1896712695" name="Рисунок 79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A1F663F-9821-0314-DE71-0332CFCAF984}"/>
                      </a:ext>
                    </a:extLst>
                  </wp:docPr>
                  <wp:cNvGraphicFramePr/>
                  <a:graphic xmlns:a="http://schemas.openxmlformats.org/drawingml/2006/main">
                    <a:graphicData uri="http://schemas.openxmlformats.org/drawingml/2006/picture">
                      <pic:pic xmlns:pic="http://schemas.openxmlformats.org/drawingml/2006/picture">
                        <pic:nvPicPr>
                          <pic:cNvPr id="15921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A1F663F-9821-0314-DE71-0332CFCAF98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03008" behindDoc="0" locked="0" layoutInCell="1" allowOverlap="1" wp14:anchorId="4E64566A" wp14:editId="6421E982">
                  <wp:simplePos x="0" y="0"/>
                  <wp:positionH relativeFrom="column">
                    <wp:posOffset>9525</wp:posOffset>
                  </wp:positionH>
                  <wp:positionV relativeFrom="paragraph">
                    <wp:posOffset>0</wp:posOffset>
                  </wp:positionV>
                  <wp:extent cx="38100" cy="38100"/>
                  <wp:effectExtent l="0" t="0" r="0" b="0"/>
                  <wp:wrapNone/>
                  <wp:docPr id="1953145525" name="Рисунок 78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A4B3F44-0ACD-F82B-BFF1-95F03235B8BC}"/>
                      </a:ext>
                    </a:extLst>
                  </wp:docPr>
                  <wp:cNvGraphicFramePr/>
                  <a:graphic xmlns:a="http://schemas.openxmlformats.org/drawingml/2006/main">
                    <a:graphicData uri="http://schemas.openxmlformats.org/drawingml/2006/picture">
                      <pic:pic xmlns:pic="http://schemas.openxmlformats.org/drawingml/2006/picture">
                        <pic:nvPicPr>
                          <pic:cNvPr id="15921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A4B3F44-0ACD-F82B-BFF1-95F03235B8B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05056" behindDoc="0" locked="0" layoutInCell="1" allowOverlap="1" wp14:anchorId="7A53EF8E" wp14:editId="73643025">
                  <wp:simplePos x="0" y="0"/>
                  <wp:positionH relativeFrom="column">
                    <wp:posOffset>9525</wp:posOffset>
                  </wp:positionH>
                  <wp:positionV relativeFrom="paragraph">
                    <wp:posOffset>0</wp:posOffset>
                  </wp:positionV>
                  <wp:extent cx="38100" cy="38100"/>
                  <wp:effectExtent l="0" t="0" r="0" b="0"/>
                  <wp:wrapNone/>
                  <wp:docPr id="1781536820" name="Рисунок 78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090C054-7D11-C3ED-8032-2DBA525361D2}"/>
                      </a:ext>
                    </a:extLst>
                  </wp:docPr>
                  <wp:cNvGraphicFramePr/>
                  <a:graphic xmlns:a="http://schemas.openxmlformats.org/drawingml/2006/main">
                    <a:graphicData uri="http://schemas.openxmlformats.org/drawingml/2006/picture">
                      <pic:pic xmlns:pic="http://schemas.openxmlformats.org/drawingml/2006/picture">
                        <pic:nvPicPr>
                          <pic:cNvPr id="15921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090C054-7D11-C3ED-8032-2DBA525361D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07104" behindDoc="0" locked="0" layoutInCell="1" allowOverlap="1" wp14:anchorId="011A1818" wp14:editId="3D8248CD">
                  <wp:simplePos x="0" y="0"/>
                  <wp:positionH relativeFrom="column">
                    <wp:posOffset>0</wp:posOffset>
                  </wp:positionH>
                  <wp:positionV relativeFrom="paragraph">
                    <wp:posOffset>0</wp:posOffset>
                  </wp:positionV>
                  <wp:extent cx="38100" cy="38100"/>
                  <wp:effectExtent l="0" t="0" r="0" b="0"/>
                  <wp:wrapNone/>
                  <wp:docPr id="457572243" name="Рисунок 78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FC2E064-C0F2-1F34-BE31-2FFAD045AC1D}"/>
                      </a:ext>
                    </a:extLst>
                  </wp:docPr>
                  <wp:cNvGraphicFramePr/>
                  <a:graphic xmlns:a="http://schemas.openxmlformats.org/drawingml/2006/main">
                    <a:graphicData uri="http://schemas.openxmlformats.org/drawingml/2006/picture">
                      <pic:pic xmlns:pic="http://schemas.openxmlformats.org/drawingml/2006/picture">
                        <pic:nvPicPr>
                          <pic:cNvPr id="15921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FC2E064-C0F2-1F34-BE31-2FFAD045AC1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09152" behindDoc="0" locked="0" layoutInCell="1" allowOverlap="1" wp14:anchorId="611B0DC9" wp14:editId="42E33BB1">
                  <wp:simplePos x="0" y="0"/>
                  <wp:positionH relativeFrom="column">
                    <wp:posOffset>0</wp:posOffset>
                  </wp:positionH>
                  <wp:positionV relativeFrom="paragraph">
                    <wp:posOffset>0</wp:posOffset>
                  </wp:positionV>
                  <wp:extent cx="38100" cy="38100"/>
                  <wp:effectExtent l="0" t="0" r="0" b="0"/>
                  <wp:wrapNone/>
                  <wp:docPr id="1750557391" name="Рисунок 78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07F32D0-04E7-90A3-0485-B412ACCFF31B}"/>
                      </a:ext>
                    </a:extLst>
                  </wp:docPr>
                  <wp:cNvGraphicFramePr/>
                  <a:graphic xmlns:a="http://schemas.openxmlformats.org/drawingml/2006/main">
                    <a:graphicData uri="http://schemas.openxmlformats.org/drawingml/2006/picture">
                      <pic:pic xmlns:pic="http://schemas.openxmlformats.org/drawingml/2006/picture">
                        <pic:nvPicPr>
                          <pic:cNvPr id="15922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07F32D0-04E7-90A3-0485-B412ACCFF31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11200" behindDoc="0" locked="0" layoutInCell="1" allowOverlap="1" wp14:anchorId="65ECB348" wp14:editId="7E74A76B">
                  <wp:simplePos x="0" y="0"/>
                  <wp:positionH relativeFrom="column">
                    <wp:posOffset>0</wp:posOffset>
                  </wp:positionH>
                  <wp:positionV relativeFrom="paragraph">
                    <wp:posOffset>0</wp:posOffset>
                  </wp:positionV>
                  <wp:extent cx="38100" cy="38100"/>
                  <wp:effectExtent l="0" t="0" r="0" b="0"/>
                  <wp:wrapNone/>
                  <wp:docPr id="1309885662" name="Рисунок 78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CE93ACA-DD22-BCD9-A2BD-C130F5814085}"/>
                      </a:ext>
                    </a:extLst>
                  </wp:docPr>
                  <wp:cNvGraphicFramePr/>
                  <a:graphic xmlns:a="http://schemas.openxmlformats.org/drawingml/2006/main">
                    <a:graphicData uri="http://schemas.openxmlformats.org/drawingml/2006/picture">
                      <pic:pic xmlns:pic="http://schemas.openxmlformats.org/drawingml/2006/picture">
                        <pic:nvPicPr>
                          <pic:cNvPr id="15922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CE93ACA-DD22-BCD9-A2BD-C130F581408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13248" behindDoc="0" locked="0" layoutInCell="1" allowOverlap="1" wp14:anchorId="44A6BF9A" wp14:editId="32A6EAC3">
                  <wp:simplePos x="0" y="0"/>
                  <wp:positionH relativeFrom="column">
                    <wp:posOffset>0</wp:posOffset>
                  </wp:positionH>
                  <wp:positionV relativeFrom="paragraph">
                    <wp:posOffset>0</wp:posOffset>
                  </wp:positionV>
                  <wp:extent cx="38100" cy="38100"/>
                  <wp:effectExtent l="0" t="0" r="0" b="0"/>
                  <wp:wrapNone/>
                  <wp:docPr id="562710970" name="Рисунок 78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DF80A47-100E-F63B-3F98-F9B00601D802}"/>
                      </a:ext>
                    </a:extLst>
                  </wp:docPr>
                  <wp:cNvGraphicFramePr/>
                  <a:graphic xmlns:a="http://schemas.openxmlformats.org/drawingml/2006/main">
                    <a:graphicData uri="http://schemas.openxmlformats.org/drawingml/2006/picture">
                      <pic:pic xmlns:pic="http://schemas.openxmlformats.org/drawingml/2006/picture">
                        <pic:nvPicPr>
                          <pic:cNvPr id="15922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DF80A47-100E-F63B-3F98-F9B00601D80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15296" behindDoc="0" locked="0" layoutInCell="1" allowOverlap="1" wp14:anchorId="4C1146BE" wp14:editId="74DC15B1">
                  <wp:simplePos x="0" y="0"/>
                  <wp:positionH relativeFrom="column">
                    <wp:posOffset>9525</wp:posOffset>
                  </wp:positionH>
                  <wp:positionV relativeFrom="paragraph">
                    <wp:posOffset>0</wp:posOffset>
                  </wp:positionV>
                  <wp:extent cx="38100" cy="38100"/>
                  <wp:effectExtent l="0" t="0" r="0" b="0"/>
                  <wp:wrapNone/>
                  <wp:docPr id="2058857145" name="Рисунок 78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92D2067-286E-33B6-83CD-5DB1B2E4A335}"/>
                      </a:ext>
                    </a:extLst>
                  </wp:docPr>
                  <wp:cNvGraphicFramePr/>
                  <a:graphic xmlns:a="http://schemas.openxmlformats.org/drawingml/2006/main">
                    <a:graphicData uri="http://schemas.openxmlformats.org/drawingml/2006/picture">
                      <pic:pic xmlns:pic="http://schemas.openxmlformats.org/drawingml/2006/picture">
                        <pic:nvPicPr>
                          <pic:cNvPr id="15922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92D2067-286E-33B6-83CD-5DB1B2E4A33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17344" behindDoc="0" locked="0" layoutInCell="1" allowOverlap="1" wp14:anchorId="4DD3D205" wp14:editId="0846FF26">
                  <wp:simplePos x="0" y="0"/>
                  <wp:positionH relativeFrom="column">
                    <wp:posOffset>9525</wp:posOffset>
                  </wp:positionH>
                  <wp:positionV relativeFrom="paragraph">
                    <wp:posOffset>0</wp:posOffset>
                  </wp:positionV>
                  <wp:extent cx="38100" cy="38100"/>
                  <wp:effectExtent l="0" t="0" r="0" b="0"/>
                  <wp:wrapNone/>
                  <wp:docPr id="1982875184" name="Рисунок 78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A82246E-894F-A39F-44C2-4FACAC036FEA}"/>
                      </a:ext>
                    </a:extLst>
                  </wp:docPr>
                  <wp:cNvGraphicFramePr/>
                  <a:graphic xmlns:a="http://schemas.openxmlformats.org/drawingml/2006/main">
                    <a:graphicData uri="http://schemas.openxmlformats.org/drawingml/2006/picture">
                      <pic:pic xmlns:pic="http://schemas.openxmlformats.org/drawingml/2006/picture">
                        <pic:nvPicPr>
                          <pic:cNvPr id="15922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A82246E-894F-A39F-44C2-4FACAC036FE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19392" behindDoc="0" locked="0" layoutInCell="1" allowOverlap="1" wp14:anchorId="522CF257" wp14:editId="0A2B4B8D">
                  <wp:simplePos x="0" y="0"/>
                  <wp:positionH relativeFrom="column">
                    <wp:posOffset>9525</wp:posOffset>
                  </wp:positionH>
                  <wp:positionV relativeFrom="paragraph">
                    <wp:posOffset>0</wp:posOffset>
                  </wp:positionV>
                  <wp:extent cx="38100" cy="38100"/>
                  <wp:effectExtent l="0" t="0" r="0" b="0"/>
                  <wp:wrapNone/>
                  <wp:docPr id="296990926" name="Рисунок 78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1F46B06-23DE-3F24-16BE-BEAE8F8FD557}"/>
                      </a:ext>
                    </a:extLst>
                  </wp:docPr>
                  <wp:cNvGraphicFramePr/>
                  <a:graphic xmlns:a="http://schemas.openxmlformats.org/drawingml/2006/main">
                    <a:graphicData uri="http://schemas.openxmlformats.org/drawingml/2006/picture">
                      <pic:pic xmlns:pic="http://schemas.openxmlformats.org/drawingml/2006/picture">
                        <pic:nvPicPr>
                          <pic:cNvPr id="15922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1F46B06-23DE-3F24-16BE-BEAE8F8FD55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21440" behindDoc="0" locked="0" layoutInCell="1" allowOverlap="1" wp14:anchorId="2159DC5B" wp14:editId="357E2629">
                  <wp:simplePos x="0" y="0"/>
                  <wp:positionH relativeFrom="column">
                    <wp:posOffset>9525</wp:posOffset>
                  </wp:positionH>
                  <wp:positionV relativeFrom="paragraph">
                    <wp:posOffset>0</wp:posOffset>
                  </wp:positionV>
                  <wp:extent cx="38100" cy="38100"/>
                  <wp:effectExtent l="0" t="0" r="0" b="0"/>
                  <wp:wrapNone/>
                  <wp:docPr id="1728854539" name="Рисунок 78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0C50531-D6F6-C2DA-0D9F-CAE7CA77932F}"/>
                      </a:ext>
                    </a:extLst>
                  </wp:docPr>
                  <wp:cNvGraphicFramePr/>
                  <a:graphic xmlns:a="http://schemas.openxmlformats.org/drawingml/2006/main">
                    <a:graphicData uri="http://schemas.openxmlformats.org/drawingml/2006/picture">
                      <pic:pic xmlns:pic="http://schemas.openxmlformats.org/drawingml/2006/picture">
                        <pic:nvPicPr>
                          <pic:cNvPr id="15922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0C50531-D6F6-C2DA-0D9F-CAE7CA77932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23488" behindDoc="0" locked="0" layoutInCell="1" allowOverlap="1" wp14:anchorId="0F67665A" wp14:editId="04D27078">
                  <wp:simplePos x="0" y="0"/>
                  <wp:positionH relativeFrom="column">
                    <wp:posOffset>0</wp:posOffset>
                  </wp:positionH>
                  <wp:positionV relativeFrom="paragraph">
                    <wp:posOffset>0</wp:posOffset>
                  </wp:positionV>
                  <wp:extent cx="38100" cy="38100"/>
                  <wp:effectExtent l="0" t="0" r="0" b="0"/>
                  <wp:wrapNone/>
                  <wp:docPr id="73238246" name="Рисунок 77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B9FE788-FEF4-DD74-36A2-F0125C50A396}"/>
                      </a:ext>
                    </a:extLst>
                  </wp:docPr>
                  <wp:cNvGraphicFramePr/>
                  <a:graphic xmlns:a="http://schemas.openxmlformats.org/drawingml/2006/main">
                    <a:graphicData uri="http://schemas.openxmlformats.org/drawingml/2006/picture">
                      <pic:pic xmlns:pic="http://schemas.openxmlformats.org/drawingml/2006/picture">
                        <pic:nvPicPr>
                          <pic:cNvPr id="15922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B9FE788-FEF4-DD74-36A2-F0125C50A39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25536" behindDoc="0" locked="0" layoutInCell="1" allowOverlap="1" wp14:anchorId="0CCE55A1" wp14:editId="48AF8750">
                  <wp:simplePos x="0" y="0"/>
                  <wp:positionH relativeFrom="column">
                    <wp:posOffset>0</wp:posOffset>
                  </wp:positionH>
                  <wp:positionV relativeFrom="paragraph">
                    <wp:posOffset>0</wp:posOffset>
                  </wp:positionV>
                  <wp:extent cx="38100" cy="38100"/>
                  <wp:effectExtent l="0" t="0" r="0" b="0"/>
                  <wp:wrapNone/>
                  <wp:docPr id="29167851" name="Рисунок 77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C465697-746A-267E-143A-0FDC3A4C8651}"/>
                      </a:ext>
                    </a:extLst>
                  </wp:docPr>
                  <wp:cNvGraphicFramePr/>
                  <a:graphic xmlns:a="http://schemas.openxmlformats.org/drawingml/2006/main">
                    <a:graphicData uri="http://schemas.openxmlformats.org/drawingml/2006/picture">
                      <pic:pic xmlns:pic="http://schemas.openxmlformats.org/drawingml/2006/picture">
                        <pic:nvPicPr>
                          <pic:cNvPr id="15922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C465697-746A-267E-143A-0FDC3A4C865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27584" behindDoc="0" locked="0" layoutInCell="1" allowOverlap="1" wp14:anchorId="62B7A72D" wp14:editId="7C903E66">
                  <wp:simplePos x="0" y="0"/>
                  <wp:positionH relativeFrom="column">
                    <wp:posOffset>0</wp:posOffset>
                  </wp:positionH>
                  <wp:positionV relativeFrom="paragraph">
                    <wp:posOffset>0</wp:posOffset>
                  </wp:positionV>
                  <wp:extent cx="38100" cy="38100"/>
                  <wp:effectExtent l="0" t="0" r="0" b="0"/>
                  <wp:wrapNone/>
                  <wp:docPr id="1699070842" name="Рисунок 77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2947E18-9A9F-D2E4-AB33-B2D2147DB6DC}"/>
                      </a:ext>
                    </a:extLst>
                  </wp:docPr>
                  <wp:cNvGraphicFramePr/>
                  <a:graphic xmlns:a="http://schemas.openxmlformats.org/drawingml/2006/main">
                    <a:graphicData uri="http://schemas.openxmlformats.org/drawingml/2006/picture">
                      <pic:pic xmlns:pic="http://schemas.openxmlformats.org/drawingml/2006/picture">
                        <pic:nvPicPr>
                          <pic:cNvPr id="15922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2947E18-9A9F-D2E4-AB33-B2D2147DB6D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29632" behindDoc="0" locked="0" layoutInCell="1" allowOverlap="1" wp14:anchorId="3A955133" wp14:editId="2426B209">
                  <wp:simplePos x="0" y="0"/>
                  <wp:positionH relativeFrom="column">
                    <wp:posOffset>0</wp:posOffset>
                  </wp:positionH>
                  <wp:positionV relativeFrom="paragraph">
                    <wp:posOffset>0</wp:posOffset>
                  </wp:positionV>
                  <wp:extent cx="38100" cy="38100"/>
                  <wp:effectExtent l="0" t="0" r="0" b="0"/>
                  <wp:wrapNone/>
                  <wp:docPr id="483082139" name="Рисунок 77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D0A9BE9-CB15-28CD-8BE8-033F20CDEF3F}"/>
                      </a:ext>
                    </a:extLst>
                  </wp:docPr>
                  <wp:cNvGraphicFramePr/>
                  <a:graphic xmlns:a="http://schemas.openxmlformats.org/drawingml/2006/main">
                    <a:graphicData uri="http://schemas.openxmlformats.org/drawingml/2006/picture">
                      <pic:pic xmlns:pic="http://schemas.openxmlformats.org/drawingml/2006/picture">
                        <pic:nvPicPr>
                          <pic:cNvPr id="15923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D0A9BE9-CB15-28CD-8BE8-033F20CDEF3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31680" behindDoc="0" locked="0" layoutInCell="1" allowOverlap="1" wp14:anchorId="0D58E1EE" wp14:editId="11D55160">
                  <wp:simplePos x="0" y="0"/>
                  <wp:positionH relativeFrom="column">
                    <wp:posOffset>9525</wp:posOffset>
                  </wp:positionH>
                  <wp:positionV relativeFrom="paragraph">
                    <wp:posOffset>0</wp:posOffset>
                  </wp:positionV>
                  <wp:extent cx="38100" cy="38100"/>
                  <wp:effectExtent l="0" t="0" r="0" b="0"/>
                  <wp:wrapNone/>
                  <wp:docPr id="636371036" name="Рисунок 77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7CDAD45-9257-117B-7C6F-9C62CDE1BC37}"/>
                      </a:ext>
                    </a:extLst>
                  </wp:docPr>
                  <wp:cNvGraphicFramePr/>
                  <a:graphic xmlns:a="http://schemas.openxmlformats.org/drawingml/2006/main">
                    <a:graphicData uri="http://schemas.openxmlformats.org/drawingml/2006/picture">
                      <pic:pic xmlns:pic="http://schemas.openxmlformats.org/drawingml/2006/picture">
                        <pic:nvPicPr>
                          <pic:cNvPr id="15923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7CDAD45-9257-117B-7C6F-9C62CDE1BC3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33728" behindDoc="0" locked="0" layoutInCell="1" allowOverlap="1" wp14:anchorId="25E0171E" wp14:editId="581003E2">
                  <wp:simplePos x="0" y="0"/>
                  <wp:positionH relativeFrom="column">
                    <wp:posOffset>9525</wp:posOffset>
                  </wp:positionH>
                  <wp:positionV relativeFrom="paragraph">
                    <wp:posOffset>0</wp:posOffset>
                  </wp:positionV>
                  <wp:extent cx="38100" cy="38100"/>
                  <wp:effectExtent l="0" t="0" r="0" b="0"/>
                  <wp:wrapNone/>
                  <wp:docPr id="799766105" name="Рисунок 77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DB0853D-506D-88B7-745E-E4A5D52972D7}"/>
                      </a:ext>
                    </a:extLst>
                  </wp:docPr>
                  <wp:cNvGraphicFramePr/>
                  <a:graphic xmlns:a="http://schemas.openxmlformats.org/drawingml/2006/main">
                    <a:graphicData uri="http://schemas.openxmlformats.org/drawingml/2006/picture">
                      <pic:pic xmlns:pic="http://schemas.openxmlformats.org/drawingml/2006/picture">
                        <pic:nvPicPr>
                          <pic:cNvPr id="15923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DB0853D-506D-88B7-745E-E4A5D52972D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35776" behindDoc="0" locked="0" layoutInCell="1" allowOverlap="1" wp14:anchorId="20E3A175" wp14:editId="66FB72D7">
                  <wp:simplePos x="0" y="0"/>
                  <wp:positionH relativeFrom="column">
                    <wp:posOffset>9525</wp:posOffset>
                  </wp:positionH>
                  <wp:positionV relativeFrom="paragraph">
                    <wp:posOffset>0</wp:posOffset>
                  </wp:positionV>
                  <wp:extent cx="38100" cy="38100"/>
                  <wp:effectExtent l="0" t="0" r="0" b="0"/>
                  <wp:wrapNone/>
                  <wp:docPr id="1896797199" name="Рисунок 77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49B9DE-3F1D-6548-CEF1-DE82A248A744}"/>
                      </a:ext>
                    </a:extLst>
                  </wp:docPr>
                  <wp:cNvGraphicFramePr/>
                  <a:graphic xmlns:a="http://schemas.openxmlformats.org/drawingml/2006/main">
                    <a:graphicData uri="http://schemas.openxmlformats.org/drawingml/2006/picture">
                      <pic:pic xmlns:pic="http://schemas.openxmlformats.org/drawingml/2006/picture">
                        <pic:nvPicPr>
                          <pic:cNvPr id="15923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49B9DE-3F1D-6548-CEF1-DE82A248A74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37824" behindDoc="0" locked="0" layoutInCell="1" allowOverlap="1" wp14:anchorId="57B5CAE3" wp14:editId="7F8EAE3D">
                  <wp:simplePos x="0" y="0"/>
                  <wp:positionH relativeFrom="column">
                    <wp:posOffset>9525</wp:posOffset>
                  </wp:positionH>
                  <wp:positionV relativeFrom="paragraph">
                    <wp:posOffset>0</wp:posOffset>
                  </wp:positionV>
                  <wp:extent cx="38100" cy="38100"/>
                  <wp:effectExtent l="0" t="0" r="0" b="0"/>
                  <wp:wrapNone/>
                  <wp:docPr id="950390317" name="Рисунок 77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996A7C6-1342-227B-839A-712E49261ECD}"/>
                      </a:ext>
                    </a:extLst>
                  </wp:docPr>
                  <wp:cNvGraphicFramePr/>
                  <a:graphic xmlns:a="http://schemas.openxmlformats.org/drawingml/2006/main">
                    <a:graphicData uri="http://schemas.openxmlformats.org/drawingml/2006/picture">
                      <pic:pic xmlns:pic="http://schemas.openxmlformats.org/drawingml/2006/picture">
                        <pic:nvPicPr>
                          <pic:cNvPr id="15923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996A7C6-1342-227B-839A-712E49261EC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39872" behindDoc="0" locked="0" layoutInCell="1" allowOverlap="1" wp14:anchorId="743547F2" wp14:editId="12D1F0AB">
                  <wp:simplePos x="0" y="0"/>
                  <wp:positionH relativeFrom="column">
                    <wp:posOffset>0</wp:posOffset>
                  </wp:positionH>
                  <wp:positionV relativeFrom="paragraph">
                    <wp:posOffset>0</wp:posOffset>
                  </wp:positionV>
                  <wp:extent cx="38100" cy="38100"/>
                  <wp:effectExtent l="0" t="0" r="0" b="0"/>
                  <wp:wrapNone/>
                  <wp:docPr id="2036610417" name="Рисунок 77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6BA1549-DAAC-539A-3525-DB0369856096}"/>
                      </a:ext>
                    </a:extLst>
                  </wp:docPr>
                  <wp:cNvGraphicFramePr/>
                  <a:graphic xmlns:a="http://schemas.openxmlformats.org/drawingml/2006/main">
                    <a:graphicData uri="http://schemas.openxmlformats.org/drawingml/2006/picture">
                      <pic:pic xmlns:pic="http://schemas.openxmlformats.org/drawingml/2006/picture">
                        <pic:nvPicPr>
                          <pic:cNvPr id="15923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6BA1549-DAAC-539A-3525-DB036985609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41920" behindDoc="0" locked="0" layoutInCell="1" allowOverlap="1" wp14:anchorId="3B15F4D1" wp14:editId="09D90473">
                  <wp:simplePos x="0" y="0"/>
                  <wp:positionH relativeFrom="column">
                    <wp:posOffset>0</wp:posOffset>
                  </wp:positionH>
                  <wp:positionV relativeFrom="paragraph">
                    <wp:posOffset>0</wp:posOffset>
                  </wp:positionV>
                  <wp:extent cx="38100" cy="38100"/>
                  <wp:effectExtent l="0" t="0" r="0" b="0"/>
                  <wp:wrapNone/>
                  <wp:docPr id="1898323271" name="Рисунок 77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720ABA0-915E-B5FC-7BF0-7A6E83B5CA88}"/>
                      </a:ext>
                    </a:extLst>
                  </wp:docPr>
                  <wp:cNvGraphicFramePr/>
                  <a:graphic xmlns:a="http://schemas.openxmlformats.org/drawingml/2006/main">
                    <a:graphicData uri="http://schemas.openxmlformats.org/drawingml/2006/picture">
                      <pic:pic xmlns:pic="http://schemas.openxmlformats.org/drawingml/2006/picture">
                        <pic:nvPicPr>
                          <pic:cNvPr id="15923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720ABA0-915E-B5FC-7BF0-7A6E83B5CA8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43968" behindDoc="0" locked="0" layoutInCell="1" allowOverlap="1" wp14:anchorId="545DD0F6" wp14:editId="282A4D75">
                  <wp:simplePos x="0" y="0"/>
                  <wp:positionH relativeFrom="column">
                    <wp:posOffset>0</wp:posOffset>
                  </wp:positionH>
                  <wp:positionV relativeFrom="paragraph">
                    <wp:posOffset>0</wp:posOffset>
                  </wp:positionV>
                  <wp:extent cx="38100" cy="38100"/>
                  <wp:effectExtent l="0" t="0" r="0" b="0"/>
                  <wp:wrapNone/>
                  <wp:docPr id="1817141377" name="Рисунок 76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6D1E9C1-B771-2B65-A9C6-21A0658700AE}"/>
                      </a:ext>
                    </a:extLst>
                  </wp:docPr>
                  <wp:cNvGraphicFramePr/>
                  <a:graphic xmlns:a="http://schemas.openxmlformats.org/drawingml/2006/main">
                    <a:graphicData uri="http://schemas.openxmlformats.org/drawingml/2006/picture">
                      <pic:pic xmlns:pic="http://schemas.openxmlformats.org/drawingml/2006/picture">
                        <pic:nvPicPr>
                          <pic:cNvPr id="15923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6D1E9C1-B771-2B65-A9C6-21A0658700A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46016" behindDoc="0" locked="0" layoutInCell="1" allowOverlap="1" wp14:anchorId="2E2661CF" wp14:editId="1B48B9FD">
                  <wp:simplePos x="0" y="0"/>
                  <wp:positionH relativeFrom="column">
                    <wp:posOffset>0</wp:posOffset>
                  </wp:positionH>
                  <wp:positionV relativeFrom="paragraph">
                    <wp:posOffset>0</wp:posOffset>
                  </wp:positionV>
                  <wp:extent cx="38100" cy="38100"/>
                  <wp:effectExtent l="0" t="0" r="0" b="0"/>
                  <wp:wrapNone/>
                  <wp:docPr id="155382494" name="Рисунок 76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A45EA6F-4171-19E0-928F-F243C04CDA0B}"/>
                      </a:ext>
                    </a:extLst>
                  </wp:docPr>
                  <wp:cNvGraphicFramePr/>
                  <a:graphic xmlns:a="http://schemas.openxmlformats.org/drawingml/2006/main">
                    <a:graphicData uri="http://schemas.openxmlformats.org/drawingml/2006/picture">
                      <pic:pic xmlns:pic="http://schemas.openxmlformats.org/drawingml/2006/picture">
                        <pic:nvPicPr>
                          <pic:cNvPr id="15923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A45EA6F-4171-19E0-928F-F243C04CDA0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sz w:val="20"/>
                <w:szCs w:val="20"/>
              </w:rPr>
              <w:t xml:space="preserve">2027 г. Сумма </w:t>
            </w:r>
            <w:r w:rsidRPr="00605327">
              <w:rPr>
                <w:sz w:val="20"/>
                <w:szCs w:val="20"/>
              </w:rPr>
              <w:br/>
              <w:t>тыс. руб.</w:t>
            </w:r>
          </w:p>
        </w:tc>
        <w:tc>
          <w:tcPr>
            <w:tcW w:w="1166" w:type="dxa"/>
            <w:tcBorders>
              <w:top w:val="single" w:sz="4" w:space="0" w:color="000000"/>
              <w:left w:val="nil"/>
              <w:bottom w:val="single" w:sz="4" w:space="0" w:color="000000"/>
              <w:right w:val="single" w:sz="4" w:space="0" w:color="000000"/>
            </w:tcBorders>
            <w:vAlign w:val="bottom"/>
            <w:hideMark/>
          </w:tcPr>
          <w:p w14:paraId="166C52AA" w14:textId="7070EA10" w:rsidR="00605327" w:rsidRPr="00605327" w:rsidRDefault="00605327" w:rsidP="00605327">
            <w:pPr>
              <w:jc w:val="center"/>
              <w:rPr>
                <w:sz w:val="20"/>
                <w:szCs w:val="20"/>
              </w:rPr>
            </w:pPr>
            <w:r w:rsidRPr="00605327">
              <w:rPr>
                <w:noProof/>
                <w:sz w:val="20"/>
                <w:szCs w:val="20"/>
              </w:rPr>
              <w:drawing>
                <wp:anchor distT="0" distB="0" distL="114300" distR="114300" simplePos="0" relativeHeight="251265024" behindDoc="0" locked="0" layoutInCell="1" allowOverlap="1" wp14:anchorId="11830005" wp14:editId="3CBE6D39">
                  <wp:simplePos x="0" y="0"/>
                  <wp:positionH relativeFrom="column">
                    <wp:posOffset>9525</wp:posOffset>
                  </wp:positionH>
                  <wp:positionV relativeFrom="paragraph">
                    <wp:posOffset>0</wp:posOffset>
                  </wp:positionV>
                  <wp:extent cx="28575" cy="38100"/>
                  <wp:effectExtent l="0" t="0" r="9525" b="0"/>
                  <wp:wrapNone/>
                  <wp:docPr id="1876506468" name="Рисунок 76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EAE6174-6FA2-CFC1-32DA-FFA9488047C7}"/>
                      </a:ext>
                    </a:extLst>
                  </wp:docPr>
                  <wp:cNvGraphicFramePr/>
                  <a:graphic xmlns:a="http://schemas.openxmlformats.org/drawingml/2006/main">
                    <a:graphicData uri="http://schemas.openxmlformats.org/drawingml/2006/picture">
                      <pic:pic xmlns:pic="http://schemas.openxmlformats.org/drawingml/2006/picture">
                        <pic:nvPicPr>
                          <pic:cNvPr id="19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EAE6174-6FA2-CFC1-32DA-FFA9488047C7}"/>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67072" behindDoc="0" locked="0" layoutInCell="1" allowOverlap="1" wp14:anchorId="69A46DAC" wp14:editId="29941851">
                  <wp:simplePos x="0" y="0"/>
                  <wp:positionH relativeFrom="column">
                    <wp:posOffset>9525</wp:posOffset>
                  </wp:positionH>
                  <wp:positionV relativeFrom="paragraph">
                    <wp:posOffset>0</wp:posOffset>
                  </wp:positionV>
                  <wp:extent cx="28575" cy="38100"/>
                  <wp:effectExtent l="0" t="0" r="9525" b="0"/>
                  <wp:wrapNone/>
                  <wp:docPr id="806712366" name="Рисунок 76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A3DD0F-7054-72F5-C61B-FE8B402E0280}"/>
                      </a:ext>
                    </a:extLst>
                  </wp:docPr>
                  <wp:cNvGraphicFramePr/>
                  <a:graphic xmlns:a="http://schemas.openxmlformats.org/drawingml/2006/main">
                    <a:graphicData uri="http://schemas.openxmlformats.org/drawingml/2006/picture">
                      <pic:pic xmlns:pic="http://schemas.openxmlformats.org/drawingml/2006/picture">
                        <pic:nvPicPr>
                          <pic:cNvPr id="19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7A3DD0F-7054-72F5-C61B-FE8B402E0280}"/>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69120" behindDoc="0" locked="0" layoutInCell="1" allowOverlap="1" wp14:anchorId="64103F9E" wp14:editId="4A98025F">
                  <wp:simplePos x="0" y="0"/>
                  <wp:positionH relativeFrom="column">
                    <wp:posOffset>9525</wp:posOffset>
                  </wp:positionH>
                  <wp:positionV relativeFrom="paragraph">
                    <wp:posOffset>0</wp:posOffset>
                  </wp:positionV>
                  <wp:extent cx="28575" cy="38100"/>
                  <wp:effectExtent l="0" t="0" r="9525" b="0"/>
                  <wp:wrapNone/>
                  <wp:docPr id="302792020" name="Рисунок 76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9F3506E-6A5D-1AD2-12AB-CD1AA51A0B7F}"/>
                      </a:ext>
                    </a:extLst>
                  </wp:docPr>
                  <wp:cNvGraphicFramePr/>
                  <a:graphic xmlns:a="http://schemas.openxmlformats.org/drawingml/2006/main">
                    <a:graphicData uri="http://schemas.openxmlformats.org/drawingml/2006/picture">
                      <pic:pic xmlns:pic="http://schemas.openxmlformats.org/drawingml/2006/picture">
                        <pic:nvPicPr>
                          <pic:cNvPr id="19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9F3506E-6A5D-1AD2-12AB-CD1AA51A0B7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71168" behindDoc="0" locked="0" layoutInCell="1" allowOverlap="1" wp14:anchorId="5E656BF6" wp14:editId="76406E28">
                  <wp:simplePos x="0" y="0"/>
                  <wp:positionH relativeFrom="column">
                    <wp:posOffset>9525</wp:posOffset>
                  </wp:positionH>
                  <wp:positionV relativeFrom="paragraph">
                    <wp:posOffset>0</wp:posOffset>
                  </wp:positionV>
                  <wp:extent cx="28575" cy="38100"/>
                  <wp:effectExtent l="0" t="0" r="9525" b="0"/>
                  <wp:wrapNone/>
                  <wp:docPr id="536057742" name="Рисунок 76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C32E874-7C7C-E731-75CA-55FEC439ECBA}"/>
                      </a:ext>
                    </a:extLst>
                  </wp:docPr>
                  <wp:cNvGraphicFramePr/>
                  <a:graphic xmlns:a="http://schemas.openxmlformats.org/drawingml/2006/main">
                    <a:graphicData uri="http://schemas.openxmlformats.org/drawingml/2006/picture">
                      <pic:pic xmlns:pic="http://schemas.openxmlformats.org/drawingml/2006/picture">
                        <pic:nvPicPr>
                          <pic:cNvPr id="19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C32E874-7C7C-E731-75CA-55FEC439ECB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73216" behindDoc="0" locked="0" layoutInCell="1" allowOverlap="1" wp14:anchorId="73EB94DB" wp14:editId="035F2D52">
                  <wp:simplePos x="0" y="0"/>
                  <wp:positionH relativeFrom="column">
                    <wp:posOffset>0</wp:posOffset>
                  </wp:positionH>
                  <wp:positionV relativeFrom="paragraph">
                    <wp:posOffset>0</wp:posOffset>
                  </wp:positionV>
                  <wp:extent cx="38100" cy="38100"/>
                  <wp:effectExtent l="0" t="0" r="0" b="0"/>
                  <wp:wrapNone/>
                  <wp:docPr id="1221406204" name="Рисунок 76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3E4B6AB-EB11-F5DD-150C-B3ECBEDFC597}"/>
                      </a:ext>
                    </a:extLst>
                  </wp:docPr>
                  <wp:cNvGraphicFramePr/>
                  <a:graphic xmlns:a="http://schemas.openxmlformats.org/drawingml/2006/main">
                    <a:graphicData uri="http://schemas.openxmlformats.org/drawingml/2006/picture">
                      <pic:pic xmlns:pic="http://schemas.openxmlformats.org/drawingml/2006/picture">
                        <pic:nvPicPr>
                          <pic:cNvPr id="19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3E4B6AB-EB11-F5DD-150C-B3ECBEDFC597}"/>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75264" behindDoc="0" locked="0" layoutInCell="1" allowOverlap="1" wp14:anchorId="2FBA8341" wp14:editId="0BFB8A11">
                  <wp:simplePos x="0" y="0"/>
                  <wp:positionH relativeFrom="column">
                    <wp:posOffset>0</wp:posOffset>
                  </wp:positionH>
                  <wp:positionV relativeFrom="paragraph">
                    <wp:posOffset>0</wp:posOffset>
                  </wp:positionV>
                  <wp:extent cx="38100" cy="38100"/>
                  <wp:effectExtent l="0" t="0" r="0" b="0"/>
                  <wp:wrapNone/>
                  <wp:docPr id="1882423246" name="Рисунок 76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D9FCD45-D8DD-9382-25C5-886D2C50ED5A}"/>
                      </a:ext>
                    </a:extLst>
                  </wp:docPr>
                  <wp:cNvGraphicFramePr/>
                  <a:graphic xmlns:a="http://schemas.openxmlformats.org/drawingml/2006/main">
                    <a:graphicData uri="http://schemas.openxmlformats.org/drawingml/2006/picture">
                      <pic:pic xmlns:pic="http://schemas.openxmlformats.org/drawingml/2006/picture">
                        <pic:nvPicPr>
                          <pic:cNvPr id="19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D9FCD45-D8DD-9382-25C5-886D2C50ED5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77312" behindDoc="0" locked="0" layoutInCell="1" allowOverlap="1" wp14:anchorId="214A2B75" wp14:editId="5CC3A776">
                  <wp:simplePos x="0" y="0"/>
                  <wp:positionH relativeFrom="column">
                    <wp:posOffset>0</wp:posOffset>
                  </wp:positionH>
                  <wp:positionV relativeFrom="paragraph">
                    <wp:posOffset>0</wp:posOffset>
                  </wp:positionV>
                  <wp:extent cx="38100" cy="38100"/>
                  <wp:effectExtent l="0" t="0" r="0" b="0"/>
                  <wp:wrapNone/>
                  <wp:docPr id="1481879026" name="Рисунок 76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D867B42-3D96-9A8A-CE00-D50E147C789B}"/>
                      </a:ext>
                    </a:extLst>
                  </wp:docPr>
                  <wp:cNvGraphicFramePr/>
                  <a:graphic xmlns:a="http://schemas.openxmlformats.org/drawingml/2006/main">
                    <a:graphicData uri="http://schemas.openxmlformats.org/drawingml/2006/picture">
                      <pic:pic xmlns:pic="http://schemas.openxmlformats.org/drawingml/2006/picture">
                        <pic:nvPicPr>
                          <pic:cNvPr id="20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D867B42-3D96-9A8A-CE00-D50E147C789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79360" behindDoc="0" locked="0" layoutInCell="1" allowOverlap="1" wp14:anchorId="3571EEFD" wp14:editId="008EBDC8">
                  <wp:simplePos x="0" y="0"/>
                  <wp:positionH relativeFrom="column">
                    <wp:posOffset>0</wp:posOffset>
                  </wp:positionH>
                  <wp:positionV relativeFrom="paragraph">
                    <wp:posOffset>0</wp:posOffset>
                  </wp:positionV>
                  <wp:extent cx="38100" cy="38100"/>
                  <wp:effectExtent l="0" t="0" r="0" b="0"/>
                  <wp:wrapNone/>
                  <wp:docPr id="1869992899" name="Рисунок 76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2880883-5898-ADC5-6EAA-960A3986403C}"/>
                      </a:ext>
                    </a:extLst>
                  </wp:docPr>
                  <wp:cNvGraphicFramePr/>
                  <a:graphic xmlns:a="http://schemas.openxmlformats.org/drawingml/2006/main">
                    <a:graphicData uri="http://schemas.openxmlformats.org/drawingml/2006/picture">
                      <pic:pic xmlns:pic="http://schemas.openxmlformats.org/drawingml/2006/picture">
                        <pic:nvPicPr>
                          <pic:cNvPr id="20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2880883-5898-ADC5-6EAA-960A3986403C}"/>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81408" behindDoc="0" locked="0" layoutInCell="1" allowOverlap="1" wp14:anchorId="6EEA1E53" wp14:editId="4CAE5DCB">
                  <wp:simplePos x="0" y="0"/>
                  <wp:positionH relativeFrom="column">
                    <wp:posOffset>9525</wp:posOffset>
                  </wp:positionH>
                  <wp:positionV relativeFrom="paragraph">
                    <wp:posOffset>0</wp:posOffset>
                  </wp:positionV>
                  <wp:extent cx="28575" cy="38100"/>
                  <wp:effectExtent l="0" t="0" r="9525" b="0"/>
                  <wp:wrapNone/>
                  <wp:docPr id="102187630" name="Рисунок 75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3A697DB-96F5-A7E3-96C9-597A57BA6A3A}"/>
                      </a:ext>
                    </a:extLst>
                  </wp:docPr>
                  <wp:cNvGraphicFramePr/>
                  <a:graphic xmlns:a="http://schemas.openxmlformats.org/drawingml/2006/main">
                    <a:graphicData uri="http://schemas.openxmlformats.org/drawingml/2006/picture">
                      <pic:pic xmlns:pic="http://schemas.openxmlformats.org/drawingml/2006/picture">
                        <pic:nvPicPr>
                          <pic:cNvPr id="20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3A697DB-96F5-A7E3-96C9-597A57BA6A3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83456" behindDoc="0" locked="0" layoutInCell="1" allowOverlap="1" wp14:anchorId="269A3BC2" wp14:editId="092E7A7F">
                  <wp:simplePos x="0" y="0"/>
                  <wp:positionH relativeFrom="column">
                    <wp:posOffset>9525</wp:posOffset>
                  </wp:positionH>
                  <wp:positionV relativeFrom="paragraph">
                    <wp:posOffset>0</wp:posOffset>
                  </wp:positionV>
                  <wp:extent cx="28575" cy="38100"/>
                  <wp:effectExtent l="0" t="0" r="9525" b="0"/>
                  <wp:wrapNone/>
                  <wp:docPr id="441509889" name="Рисунок 75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1EEC57E-ED6E-9F9E-5764-5AB449C936FE}"/>
                      </a:ext>
                    </a:extLst>
                  </wp:docPr>
                  <wp:cNvGraphicFramePr/>
                  <a:graphic xmlns:a="http://schemas.openxmlformats.org/drawingml/2006/main">
                    <a:graphicData uri="http://schemas.openxmlformats.org/drawingml/2006/picture">
                      <pic:pic xmlns:pic="http://schemas.openxmlformats.org/drawingml/2006/picture">
                        <pic:nvPicPr>
                          <pic:cNvPr id="20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1EEC57E-ED6E-9F9E-5764-5AB449C936F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85504" behindDoc="0" locked="0" layoutInCell="1" allowOverlap="1" wp14:anchorId="05F340A5" wp14:editId="3BD72D4E">
                  <wp:simplePos x="0" y="0"/>
                  <wp:positionH relativeFrom="column">
                    <wp:posOffset>9525</wp:posOffset>
                  </wp:positionH>
                  <wp:positionV relativeFrom="paragraph">
                    <wp:posOffset>0</wp:posOffset>
                  </wp:positionV>
                  <wp:extent cx="28575" cy="38100"/>
                  <wp:effectExtent l="0" t="0" r="9525" b="0"/>
                  <wp:wrapNone/>
                  <wp:docPr id="1101070551" name="Рисунок 75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6783A02-625B-BBDF-5E70-991A27467A89}"/>
                      </a:ext>
                    </a:extLst>
                  </wp:docPr>
                  <wp:cNvGraphicFramePr/>
                  <a:graphic xmlns:a="http://schemas.openxmlformats.org/drawingml/2006/main">
                    <a:graphicData uri="http://schemas.openxmlformats.org/drawingml/2006/picture">
                      <pic:pic xmlns:pic="http://schemas.openxmlformats.org/drawingml/2006/picture">
                        <pic:nvPicPr>
                          <pic:cNvPr id="20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6783A02-625B-BBDF-5E70-991A27467A8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87552" behindDoc="0" locked="0" layoutInCell="1" allowOverlap="1" wp14:anchorId="6003B223" wp14:editId="482A06EF">
                  <wp:simplePos x="0" y="0"/>
                  <wp:positionH relativeFrom="column">
                    <wp:posOffset>9525</wp:posOffset>
                  </wp:positionH>
                  <wp:positionV relativeFrom="paragraph">
                    <wp:posOffset>0</wp:posOffset>
                  </wp:positionV>
                  <wp:extent cx="28575" cy="38100"/>
                  <wp:effectExtent l="0" t="0" r="9525" b="0"/>
                  <wp:wrapNone/>
                  <wp:docPr id="1633129023" name="Рисунок 75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26DCA48-44E8-4A0B-D61F-DF4E33B2132F}"/>
                      </a:ext>
                    </a:extLst>
                  </wp:docPr>
                  <wp:cNvGraphicFramePr/>
                  <a:graphic xmlns:a="http://schemas.openxmlformats.org/drawingml/2006/main">
                    <a:graphicData uri="http://schemas.openxmlformats.org/drawingml/2006/picture">
                      <pic:pic xmlns:pic="http://schemas.openxmlformats.org/drawingml/2006/picture">
                        <pic:nvPicPr>
                          <pic:cNvPr id="20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26DCA48-44E8-4A0B-D61F-DF4E33B2132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89600" behindDoc="0" locked="0" layoutInCell="1" allowOverlap="1" wp14:anchorId="08D5CB66" wp14:editId="0A39DA80">
                  <wp:simplePos x="0" y="0"/>
                  <wp:positionH relativeFrom="column">
                    <wp:posOffset>0</wp:posOffset>
                  </wp:positionH>
                  <wp:positionV relativeFrom="paragraph">
                    <wp:posOffset>0</wp:posOffset>
                  </wp:positionV>
                  <wp:extent cx="38100" cy="38100"/>
                  <wp:effectExtent l="0" t="0" r="0" b="0"/>
                  <wp:wrapNone/>
                  <wp:docPr id="1700971214" name="Рисунок 755"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DF39A1-EEC1-9697-6224-E2C8514EE18A}"/>
                      </a:ext>
                    </a:extLst>
                  </wp:docPr>
                  <wp:cNvGraphicFramePr/>
                  <a:graphic xmlns:a="http://schemas.openxmlformats.org/drawingml/2006/main">
                    <a:graphicData uri="http://schemas.openxmlformats.org/drawingml/2006/picture">
                      <pic:pic xmlns:pic="http://schemas.openxmlformats.org/drawingml/2006/picture">
                        <pic:nvPicPr>
                          <pic:cNvPr id="206"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DF39A1-EEC1-9697-6224-E2C8514EE18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91648" behindDoc="0" locked="0" layoutInCell="1" allowOverlap="1" wp14:anchorId="0CE8C400" wp14:editId="0B638AF9">
                  <wp:simplePos x="0" y="0"/>
                  <wp:positionH relativeFrom="column">
                    <wp:posOffset>0</wp:posOffset>
                  </wp:positionH>
                  <wp:positionV relativeFrom="paragraph">
                    <wp:posOffset>0</wp:posOffset>
                  </wp:positionV>
                  <wp:extent cx="38100" cy="38100"/>
                  <wp:effectExtent l="0" t="0" r="0" b="0"/>
                  <wp:wrapNone/>
                  <wp:docPr id="1403941588" name="Рисунок 754"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4472867-7C50-4A1F-5859-7F047DEB142B}"/>
                      </a:ext>
                    </a:extLst>
                  </wp:docPr>
                  <wp:cNvGraphicFramePr/>
                  <a:graphic xmlns:a="http://schemas.openxmlformats.org/drawingml/2006/main">
                    <a:graphicData uri="http://schemas.openxmlformats.org/drawingml/2006/picture">
                      <pic:pic xmlns:pic="http://schemas.openxmlformats.org/drawingml/2006/picture">
                        <pic:nvPicPr>
                          <pic:cNvPr id="207"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4472867-7C50-4A1F-5859-7F047DEB142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93696" behindDoc="0" locked="0" layoutInCell="1" allowOverlap="1" wp14:anchorId="58B3F377" wp14:editId="1503D9AF">
                  <wp:simplePos x="0" y="0"/>
                  <wp:positionH relativeFrom="column">
                    <wp:posOffset>0</wp:posOffset>
                  </wp:positionH>
                  <wp:positionV relativeFrom="paragraph">
                    <wp:posOffset>0</wp:posOffset>
                  </wp:positionV>
                  <wp:extent cx="38100" cy="38100"/>
                  <wp:effectExtent l="0" t="0" r="0" b="0"/>
                  <wp:wrapNone/>
                  <wp:docPr id="460737846" name="Рисунок 75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99E3E3E-887E-9387-AC69-583F6083D047}"/>
                      </a:ext>
                    </a:extLst>
                  </wp:docPr>
                  <wp:cNvGraphicFramePr/>
                  <a:graphic xmlns:a="http://schemas.openxmlformats.org/drawingml/2006/main">
                    <a:graphicData uri="http://schemas.openxmlformats.org/drawingml/2006/picture">
                      <pic:pic xmlns:pic="http://schemas.openxmlformats.org/drawingml/2006/picture">
                        <pic:nvPicPr>
                          <pic:cNvPr id="208"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99E3E3E-887E-9387-AC69-583F6083D047}"/>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95744" behindDoc="0" locked="0" layoutInCell="1" allowOverlap="1" wp14:anchorId="0A8FF04E" wp14:editId="0EC98A91">
                  <wp:simplePos x="0" y="0"/>
                  <wp:positionH relativeFrom="column">
                    <wp:posOffset>0</wp:posOffset>
                  </wp:positionH>
                  <wp:positionV relativeFrom="paragraph">
                    <wp:posOffset>0</wp:posOffset>
                  </wp:positionV>
                  <wp:extent cx="38100" cy="38100"/>
                  <wp:effectExtent l="0" t="0" r="0" b="0"/>
                  <wp:wrapNone/>
                  <wp:docPr id="412418381" name="Рисунок 75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D1EC2D8-E1B9-E081-FA9D-9733594448BE}"/>
                      </a:ext>
                    </a:extLst>
                  </wp:docPr>
                  <wp:cNvGraphicFramePr/>
                  <a:graphic xmlns:a="http://schemas.openxmlformats.org/drawingml/2006/main">
                    <a:graphicData uri="http://schemas.openxmlformats.org/drawingml/2006/picture">
                      <pic:pic xmlns:pic="http://schemas.openxmlformats.org/drawingml/2006/picture">
                        <pic:nvPicPr>
                          <pic:cNvPr id="209"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D1EC2D8-E1B9-E081-FA9D-9733594448B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97792" behindDoc="0" locked="0" layoutInCell="1" allowOverlap="1" wp14:anchorId="4F028C2B" wp14:editId="2435FE42">
                  <wp:simplePos x="0" y="0"/>
                  <wp:positionH relativeFrom="column">
                    <wp:posOffset>9525</wp:posOffset>
                  </wp:positionH>
                  <wp:positionV relativeFrom="paragraph">
                    <wp:posOffset>0</wp:posOffset>
                  </wp:positionV>
                  <wp:extent cx="28575" cy="38100"/>
                  <wp:effectExtent l="0" t="0" r="9525" b="0"/>
                  <wp:wrapNone/>
                  <wp:docPr id="1791396815" name="Рисунок 751"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E84C003-64FB-0EDE-5A3B-1E060FD372A3}"/>
                      </a:ext>
                    </a:extLst>
                  </wp:docPr>
                  <wp:cNvGraphicFramePr/>
                  <a:graphic xmlns:a="http://schemas.openxmlformats.org/drawingml/2006/main">
                    <a:graphicData uri="http://schemas.openxmlformats.org/drawingml/2006/picture">
                      <pic:pic xmlns:pic="http://schemas.openxmlformats.org/drawingml/2006/picture">
                        <pic:nvPicPr>
                          <pic:cNvPr id="210"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E84C003-64FB-0EDE-5A3B-1E060FD372A3}"/>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99840" behindDoc="0" locked="0" layoutInCell="1" allowOverlap="1" wp14:anchorId="2FC8316D" wp14:editId="425FFC15">
                  <wp:simplePos x="0" y="0"/>
                  <wp:positionH relativeFrom="column">
                    <wp:posOffset>9525</wp:posOffset>
                  </wp:positionH>
                  <wp:positionV relativeFrom="paragraph">
                    <wp:posOffset>0</wp:posOffset>
                  </wp:positionV>
                  <wp:extent cx="28575" cy="38100"/>
                  <wp:effectExtent l="0" t="0" r="9525" b="0"/>
                  <wp:wrapNone/>
                  <wp:docPr id="1714488960" name="Рисунок 750"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C370C95-C36D-4E36-6A47-CC31436F9A36}"/>
                      </a:ext>
                    </a:extLst>
                  </wp:docPr>
                  <wp:cNvGraphicFramePr/>
                  <a:graphic xmlns:a="http://schemas.openxmlformats.org/drawingml/2006/main">
                    <a:graphicData uri="http://schemas.openxmlformats.org/drawingml/2006/picture">
                      <pic:pic xmlns:pic="http://schemas.openxmlformats.org/drawingml/2006/picture">
                        <pic:nvPicPr>
                          <pic:cNvPr id="211"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C370C95-C36D-4E36-6A47-CC31436F9A3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01888" behindDoc="0" locked="0" layoutInCell="1" allowOverlap="1" wp14:anchorId="2E1CFA57" wp14:editId="4EE0FCEB">
                  <wp:simplePos x="0" y="0"/>
                  <wp:positionH relativeFrom="column">
                    <wp:posOffset>9525</wp:posOffset>
                  </wp:positionH>
                  <wp:positionV relativeFrom="paragraph">
                    <wp:posOffset>0</wp:posOffset>
                  </wp:positionV>
                  <wp:extent cx="28575" cy="38100"/>
                  <wp:effectExtent l="0" t="0" r="9525" b="0"/>
                  <wp:wrapNone/>
                  <wp:docPr id="751635598" name="Рисунок 74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744F981-4B8D-B360-58C7-44EB0581C026}"/>
                      </a:ext>
                    </a:extLst>
                  </wp:docPr>
                  <wp:cNvGraphicFramePr/>
                  <a:graphic xmlns:a="http://schemas.openxmlformats.org/drawingml/2006/main">
                    <a:graphicData uri="http://schemas.openxmlformats.org/drawingml/2006/picture">
                      <pic:pic xmlns:pic="http://schemas.openxmlformats.org/drawingml/2006/picture">
                        <pic:nvPicPr>
                          <pic:cNvPr id="212"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744F981-4B8D-B360-58C7-44EB0581C02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03936" behindDoc="0" locked="0" layoutInCell="1" allowOverlap="1" wp14:anchorId="28BCA9FB" wp14:editId="0F19EB24">
                  <wp:simplePos x="0" y="0"/>
                  <wp:positionH relativeFrom="column">
                    <wp:posOffset>9525</wp:posOffset>
                  </wp:positionH>
                  <wp:positionV relativeFrom="paragraph">
                    <wp:posOffset>0</wp:posOffset>
                  </wp:positionV>
                  <wp:extent cx="28575" cy="38100"/>
                  <wp:effectExtent l="0" t="0" r="9525" b="0"/>
                  <wp:wrapNone/>
                  <wp:docPr id="1530833810" name="Рисунок 74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FD2F4DD-2052-FEC7-6350-7223831FDF9D}"/>
                      </a:ext>
                    </a:extLst>
                  </wp:docPr>
                  <wp:cNvGraphicFramePr/>
                  <a:graphic xmlns:a="http://schemas.openxmlformats.org/drawingml/2006/main">
                    <a:graphicData uri="http://schemas.openxmlformats.org/drawingml/2006/picture">
                      <pic:pic xmlns:pic="http://schemas.openxmlformats.org/drawingml/2006/picture">
                        <pic:nvPicPr>
                          <pic:cNvPr id="213"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FD2F4DD-2052-FEC7-6350-7223831FDF9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05984" behindDoc="0" locked="0" layoutInCell="1" allowOverlap="1" wp14:anchorId="68D1DBDF" wp14:editId="39234D05">
                  <wp:simplePos x="0" y="0"/>
                  <wp:positionH relativeFrom="column">
                    <wp:posOffset>0</wp:posOffset>
                  </wp:positionH>
                  <wp:positionV relativeFrom="paragraph">
                    <wp:posOffset>0</wp:posOffset>
                  </wp:positionV>
                  <wp:extent cx="38100" cy="38100"/>
                  <wp:effectExtent l="0" t="0" r="0" b="0"/>
                  <wp:wrapNone/>
                  <wp:docPr id="445217528" name="Рисунок 747"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1AF6A76-6FFA-144C-D4AC-08E51B101DA5}"/>
                      </a:ext>
                    </a:extLst>
                  </wp:docPr>
                  <wp:cNvGraphicFramePr/>
                  <a:graphic xmlns:a="http://schemas.openxmlformats.org/drawingml/2006/main">
                    <a:graphicData uri="http://schemas.openxmlformats.org/drawingml/2006/picture">
                      <pic:pic xmlns:pic="http://schemas.openxmlformats.org/drawingml/2006/picture">
                        <pic:nvPicPr>
                          <pic:cNvPr id="214"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1AF6A76-6FFA-144C-D4AC-08E51B101DA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08032" behindDoc="0" locked="0" layoutInCell="1" allowOverlap="1" wp14:anchorId="55ECE41C" wp14:editId="666783B4">
                  <wp:simplePos x="0" y="0"/>
                  <wp:positionH relativeFrom="column">
                    <wp:posOffset>0</wp:posOffset>
                  </wp:positionH>
                  <wp:positionV relativeFrom="paragraph">
                    <wp:posOffset>0</wp:posOffset>
                  </wp:positionV>
                  <wp:extent cx="38100" cy="38100"/>
                  <wp:effectExtent l="0" t="0" r="0" b="0"/>
                  <wp:wrapNone/>
                  <wp:docPr id="1432786854" name="Рисунок 746"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312AB91-F712-4B51-A4B1-E09C00DE7FA5}"/>
                      </a:ext>
                    </a:extLst>
                  </wp:docPr>
                  <wp:cNvGraphicFramePr/>
                  <a:graphic xmlns:a="http://schemas.openxmlformats.org/drawingml/2006/main">
                    <a:graphicData uri="http://schemas.openxmlformats.org/drawingml/2006/picture">
                      <pic:pic xmlns:pic="http://schemas.openxmlformats.org/drawingml/2006/picture">
                        <pic:nvPicPr>
                          <pic:cNvPr id="215"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312AB91-F712-4B51-A4B1-E09C00DE7FA5}"/>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10080" behindDoc="0" locked="0" layoutInCell="1" allowOverlap="1" wp14:anchorId="7BF7E7CD" wp14:editId="5398D397">
                  <wp:simplePos x="0" y="0"/>
                  <wp:positionH relativeFrom="column">
                    <wp:posOffset>0</wp:posOffset>
                  </wp:positionH>
                  <wp:positionV relativeFrom="paragraph">
                    <wp:posOffset>0</wp:posOffset>
                  </wp:positionV>
                  <wp:extent cx="38100" cy="38100"/>
                  <wp:effectExtent l="0" t="0" r="0" b="0"/>
                  <wp:wrapNone/>
                  <wp:docPr id="1951273929" name="Рисунок 74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C3DBC67-B86C-B2B6-3970-91F5BF513322}"/>
                      </a:ext>
                    </a:extLst>
                  </wp:docPr>
                  <wp:cNvGraphicFramePr/>
                  <a:graphic xmlns:a="http://schemas.openxmlformats.org/drawingml/2006/main">
                    <a:graphicData uri="http://schemas.openxmlformats.org/drawingml/2006/picture">
                      <pic:pic xmlns:pic="http://schemas.openxmlformats.org/drawingml/2006/picture">
                        <pic:nvPicPr>
                          <pic:cNvPr id="216"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C3DBC67-B86C-B2B6-3970-91F5BF513322}"/>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12128" behindDoc="0" locked="0" layoutInCell="1" allowOverlap="1" wp14:anchorId="7084974F" wp14:editId="64411C2D">
                  <wp:simplePos x="0" y="0"/>
                  <wp:positionH relativeFrom="column">
                    <wp:posOffset>0</wp:posOffset>
                  </wp:positionH>
                  <wp:positionV relativeFrom="paragraph">
                    <wp:posOffset>0</wp:posOffset>
                  </wp:positionV>
                  <wp:extent cx="38100" cy="38100"/>
                  <wp:effectExtent l="0" t="0" r="0" b="0"/>
                  <wp:wrapNone/>
                  <wp:docPr id="1564775744" name="Рисунок 74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B84F8C2-E28E-B64C-A8E3-1BCA98579148}"/>
                      </a:ext>
                    </a:extLst>
                  </wp:docPr>
                  <wp:cNvGraphicFramePr/>
                  <a:graphic xmlns:a="http://schemas.openxmlformats.org/drawingml/2006/main">
                    <a:graphicData uri="http://schemas.openxmlformats.org/drawingml/2006/picture">
                      <pic:pic xmlns:pic="http://schemas.openxmlformats.org/drawingml/2006/picture">
                        <pic:nvPicPr>
                          <pic:cNvPr id="217"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B84F8C2-E28E-B64C-A8E3-1BCA9857914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14176" behindDoc="0" locked="0" layoutInCell="1" allowOverlap="1" wp14:anchorId="29ADAB03" wp14:editId="3B5D5766">
                  <wp:simplePos x="0" y="0"/>
                  <wp:positionH relativeFrom="column">
                    <wp:posOffset>9525</wp:posOffset>
                  </wp:positionH>
                  <wp:positionV relativeFrom="paragraph">
                    <wp:posOffset>0</wp:posOffset>
                  </wp:positionV>
                  <wp:extent cx="28575" cy="38100"/>
                  <wp:effectExtent l="0" t="0" r="9525" b="0"/>
                  <wp:wrapNone/>
                  <wp:docPr id="876595013" name="Рисунок 743"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69D84BC-A6E6-2B6E-226F-F1F8F330A2CE}"/>
                      </a:ext>
                    </a:extLst>
                  </wp:docPr>
                  <wp:cNvGraphicFramePr/>
                  <a:graphic xmlns:a="http://schemas.openxmlformats.org/drawingml/2006/main">
                    <a:graphicData uri="http://schemas.openxmlformats.org/drawingml/2006/picture">
                      <pic:pic xmlns:pic="http://schemas.openxmlformats.org/drawingml/2006/picture">
                        <pic:nvPicPr>
                          <pic:cNvPr id="218"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69D84BC-A6E6-2B6E-226F-F1F8F330A2C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16224" behindDoc="0" locked="0" layoutInCell="1" allowOverlap="1" wp14:anchorId="06864891" wp14:editId="41E1BF2D">
                  <wp:simplePos x="0" y="0"/>
                  <wp:positionH relativeFrom="column">
                    <wp:posOffset>9525</wp:posOffset>
                  </wp:positionH>
                  <wp:positionV relativeFrom="paragraph">
                    <wp:posOffset>0</wp:posOffset>
                  </wp:positionV>
                  <wp:extent cx="28575" cy="38100"/>
                  <wp:effectExtent l="0" t="0" r="9525" b="0"/>
                  <wp:wrapNone/>
                  <wp:docPr id="432148202" name="Рисунок 742"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42E535A-AD00-DC0B-E717-DA3A248C69C1}"/>
                      </a:ext>
                    </a:extLst>
                  </wp:docPr>
                  <wp:cNvGraphicFramePr/>
                  <a:graphic xmlns:a="http://schemas.openxmlformats.org/drawingml/2006/main">
                    <a:graphicData uri="http://schemas.openxmlformats.org/drawingml/2006/picture">
                      <pic:pic xmlns:pic="http://schemas.openxmlformats.org/drawingml/2006/picture">
                        <pic:nvPicPr>
                          <pic:cNvPr id="219"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42E535A-AD00-DC0B-E717-DA3A248C69C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18272" behindDoc="0" locked="0" layoutInCell="1" allowOverlap="1" wp14:anchorId="689A982C" wp14:editId="2CC0DF32">
                  <wp:simplePos x="0" y="0"/>
                  <wp:positionH relativeFrom="column">
                    <wp:posOffset>9525</wp:posOffset>
                  </wp:positionH>
                  <wp:positionV relativeFrom="paragraph">
                    <wp:posOffset>0</wp:posOffset>
                  </wp:positionV>
                  <wp:extent cx="28575" cy="38100"/>
                  <wp:effectExtent l="0" t="0" r="9525" b="0"/>
                  <wp:wrapNone/>
                  <wp:docPr id="1994238841" name="Рисунок 74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1F5680-68EA-FFED-663D-D9A6095C5F2C}"/>
                      </a:ext>
                    </a:extLst>
                  </wp:docPr>
                  <wp:cNvGraphicFramePr/>
                  <a:graphic xmlns:a="http://schemas.openxmlformats.org/drawingml/2006/main">
                    <a:graphicData uri="http://schemas.openxmlformats.org/drawingml/2006/picture">
                      <pic:pic xmlns:pic="http://schemas.openxmlformats.org/drawingml/2006/picture">
                        <pic:nvPicPr>
                          <pic:cNvPr id="220"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51F5680-68EA-FFED-663D-D9A6095C5F2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20320" behindDoc="0" locked="0" layoutInCell="1" allowOverlap="1" wp14:anchorId="0DCCC45A" wp14:editId="28AF898C">
                  <wp:simplePos x="0" y="0"/>
                  <wp:positionH relativeFrom="column">
                    <wp:posOffset>9525</wp:posOffset>
                  </wp:positionH>
                  <wp:positionV relativeFrom="paragraph">
                    <wp:posOffset>0</wp:posOffset>
                  </wp:positionV>
                  <wp:extent cx="28575" cy="38100"/>
                  <wp:effectExtent l="0" t="0" r="9525" b="0"/>
                  <wp:wrapNone/>
                  <wp:docPr id="692372950" name="Рисунок 74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0F59A89-36F3-B734-EBAE-62E8D95D589D}"/>
                      </a:ext>
                    </a:extLst>
                  </wp:docPr>
                  <wp:cNvGraphicFramePr/>
                  <a:graphic xmlns:a="http://schemas.openxmlformats.org/drawingml/2006/main">
                    <a:graphicData uri="http://schemas.openxmlformats.org/drawingml/2006/picture">
                      <pic:pic xmlns:pic="http://schemas.openxmlformats.org/drawingml/2006/picture">
                        <pic:nvPicPr>
                          <pic:cNvPr id="221"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0F59A89-36F3-B734-EBAE-62E8D95D589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22368" behindDoc="0" locked="0" layoutInCell="1" allowOverlap="1" wp14:anchorId="0395678C" wp14:editId="595F5501">
                  <wp:simplePos x="0" y="0"/>
                  <wp:positionH relativeFrom="column">
                    <wp:posOffset>0</wp:posOffset>
                  </wp:positionH>
                  <wp:positionV relativeFrom="paragraph">
                    <wp:posOffset>0</wp:posOffset>
                  </wp:positionV>
                  <wp:extent cx="38100" cy="38100"/>
                  <wp:effectExtent l="0" t="0" r="0" b="0"/>
                  <wp:wrapNone/>
                  <wp:docPr id="764048513" name="Рисунок 739" descr="IQGV9140X0K0UPBL8OGU3I44J"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2B41974-80A5-F19F-E45E-B2D539784707}"/>
                      </a:ext>
                    </a:extLst>
                  </wp:docPr>
                  <wp:cNvGraphicFramePr/>
                  <a:graphic xmlns:a="http://schemas.openxmlformats.org/drawingml/2006/main">
                    <a:graphicData uri="http://schemas.openxmlformats.org/drawingml/2006/picture">
                      <pic:pic xmlns:pic="http://schemas.openxmlformats.org/drawingml/2006/picture">
                        <pic:nvPicPr>
                          <pic:cNvPr id="222" name="BEx1KD7H6UB1VYCJ7O61P562EIUY" descr="IQGV9140X0K0UPBL8OGU3I44J"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2B41974-80A5-F19F-E45E-B2D539784707}"/>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24416" behindDoc="0" locked="0" layoutInCell="1" allowOverlap="1" wp14:anchorId="15B217D7" wp14:editId="632FD60E">
                  <wp:simplePos x="0" y="0"/>
                  <wp:positionH relativeFrom="column">
                    <wp:posOffset>0</wp:posOffset>
                  </wp:positionH>
                  <wp:positionV relativeFrom="paragraph">
                    <wp:posOffset>0</wp:posOffset>
                  </wp:positionV>
                  <wp:extent cx="38100" cy="38100"/>
                  <wp:effectExtent l="0" t="0" r="0" b="0"/>
                  <wp:wrapNone/>
                  <wp:docPr id="1284447583" name="Рисунок 738" descr="ZTMFMXCIQSECDX38ALEFHUB0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0045CD5-4C40-A60E-DDB4-8D7A10B22683}"/>
                      </a:ext>
                    </a:extLst>
                  </wp:docPr>
                  <wp:cNvGraphicFramePr/>
                  <a:graphic xmlns:a="http://schemas.openxmlformats.org/drawingml/2006/main">
                    <a:graphicData uri="http://schemas.openxmlformats.org/drawingml/2006/picture">
                      <pic:pic xmlns:pic="http://schemas.openxmlformats.org/drawingml/2006/picture">
                        <pic:nvPicPr>
                          <pic:cNvPr id="223" name="BEx5BJQWS6YWHH4ZMSUAMD641V6Y" descr="ZTMFMXCIQSECDX38ALEFHUB00"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0045CD5-4C40-A60E-DDB4-8D7A10B2268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26464" behindDoc="0" locked="0" layoutInCell="1" allowOverlap="1" wp14:anchorId="6C494C80" wp14:editId="022E9418">
                  <wp:simplePos x="0" y="0"/>
                  <wp:positionH relativeFrom="column">
                    <wp:posOffset>0</wp:posOffset>
                  </wp:positionH>
                  <wp:positionV relativeFrom="paragraph">
                    <wp:posOffset>0</wp:posOffset>
                  </wp:positionV>
                  <wp:extent cx="38100" cy="38100"/>
                  <wp:effectExtent l="0" t="0" r="0" b="0"/>
                  <wp:wrapNone/>
                  <wp:docPr id="1017981167" name="Рисунок 73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C8103F8-34E4-6F99-A33A-E15D56DA8E66}"/>
                      </a:ext>
                    </a:extLst>
                  </wp:docPr>
                  <wp:cNvGraphicFramePr/>
                  <a:graphic xmlns:a="http://schemas.openxmlformats.org/drawingml/2006/main">
                    <a:graphicData uri="http://schemas.openxmlformats.org/drawingml/2006/picture">
                      <pic:pic xmlns:pic="http://schemas.openxmlformats.org/drawingml/2006/picture">
                        <pic:nvPicPr>
                          <pic:cNvPr id="224"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C8103F8-34E4-6F99-A33A-E15D56DA8E6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28512" behindDoc="0" locked="0" layoutInCell="1" allowOverlap="1" wp14:anchorId="5308A995" wp14:editId="56BE064F">
                  <wp:simplePos x="0" y="0"/>
                  <wp:positionH relativeFrom="column">
                    <wp:posOffset>0</wp:posOffset>
                  </wp:positionH>
                  <wp:positionV relativeFrom="paragraph">
                    <wp:posOffset>0</wp:posOffset>
                  </wp:positionV>
                  <wp:extent cx="38100" cy="38100"/>
                  <wp:effectExtent l="0" t="0" r="0" b="0"/>
                  <wp:wrapNone/>
                  <wp:docPr id="206552092" name="Рисунок 73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5E302C5-549D-7B12-5F46-C8D5FC49D7D9}"/>
                      </a:ext>
                    </a:extLst>
                  </wp:docPr>
                  <wp:cNvGraphicFramePr/>
                  <a:graphic xmlns:a="http://schemas.openxmlformats.org/drawingml/2006/main">
                    <a:graphicData uri="http://schemas.openxmlformats.org/drawingml/2006/picture">
                      <pic:pic xmlns:pic="http://schemas.openxmlformats.org/drawingml/2006/picture">
                        <pic:nvPicPr>
                          <pic:cNvPr id="225"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5E302C5-549D-7B12-5F46-C8D5FC49D7D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58240" behindDoc="0" locked="0" layoutInCell="1" allowOverlap="1" wp14:anchorId="0E5EA64E" wp14:editId="37E9BAC4">
                  <wp:simplePos x="0" y="0"/>
                  <wp:positionH relativeFrom="column">
                    <wp:posOffset>9525</wp:posOffset>
                  </wp:positionH>
                  <wp:positionV relativeFrom="paragraph">
                    <wp:posOffset>0</wp:posOffset>
                  </wp:positionV>
                  <wp:extent cx="38100" cy="38100"/>
                  <wp:effectExtent l="0" t="0" r="0" b="0"/>
                  <wp:wrapNone/>
                  <wp:docPr id="1409876320" name="Рисунок 73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DA7C5D0-9B86-EAE4-3397-A6C5FF9B4EFE}"/>
                      </a:ext>
                    </a:extLst>
                  </wp:docPr>
                  <wp:cNvGraphicFramePr/>
                  <a:graphic xmlns:a="http://schemas.openxmlformats.org/drawingml/2006/main">
                    <a:graphicData uri="http://schemas.openxmlformats.org/drawingml/2006/picture">
                      <pic:pic xmlns:pic="http://schemas.openxmlformats.org/drawingml/2006/picture">
                        <pic:nvPicPr>
                          <pic:cNvPr id="15895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DA7C5D0-9B86-EAE4-3397-A6C5FF9B4EF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60288" behindDoc="0" locked="0" layoutInCell="1" allowOverlap="1" wp14:anchorId="601EA466" wp14:editId="3B7DCF74">
                  <wp:simplePos x="0" y="0"/>
                  <wp:positionH relativeFrom="column">
                    <wp:posOffset>9525</wp:posOffset>
                  </wp:positionH>
                  <wp:positionV relativeFrom="paragraph">
                    <wp:posOffset>0</wp:posOffset>
                  </wp:positionV>
                  <wp:extent cx="38100" cy="38100"/>
                  <wp:effectExtent l="0" t="0" r="0" b="0"/>
                  <wp:wrapNone/>
                  <wp:docPr id="1321452852" name="Рисунок 73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96314DF-C536-E002-2429-C26F612033C3}"/>
                      </a:ext>
                    </a:extLst>
                  </wp:docPr>
                  <wp:cNvGraphicFramePr/>
                  <a:graphic xmlns:a="http://schemas.openxmlformats.org/drawingml/2006/main">
                    <a:graphicData uri="http://schemas.openxmlformats.org/drawingml/2006/picture">
                      <pic:pic xmlns:pic="http://schemas.openxmlformats.org/drawingml/2006/picture">
                        <pic:nvPicPr>
                          <pic:cNvPr id="15895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96314DF-C536-E002-2429-C26F612033C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62336" behindDoc="0" locked="0" layoutInCell="1" allowOverlap="1" wp14:anchorId="1295C163" wp14:editId="6C1AD938">
                  <wp:simplePos x="0" y="0"/>
                  <wp:positionH relativeFrom="column">
                    <wp:posOffset>9525</wp:posOffset>
                  </wp:positionH>
                  <wp:positionV relativeFrom="paragraph">
                    <wp:posOffset>0</wp:posOffset>
                  </wp:positionV>
                  <wp:extent cx="38100" cy="38100"/>
                  <wp:effectExtent l="0" t="0" r="0" b="0"/>
                  <wp:wrapNone/>
                  <wp:docPr id="317296702" name="Рисунок 73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2B0F489-1BEE-C826-3A9A-143788B645E3}"/>
                      </a:ext>
                    </a:extLst>
                  </wp:docPr>
                  <wp:cNvGraphicFramePr/>
                  <a:graphic xmlns:a="http://schemas.openxmlformats.org/drawingml/2006/main">
                    <a:graphicData uri="http://schemas.openxmlformats.org/drawingml/2006/picture">
                      <pic:pic xmlns:pic="http://schemas.openxmlformats.org/drawingml/2006/picture">
                        <pic:nvPicPr>
                          <pic:cNvPr id="15895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2B0F489-1BEE-C826-3A9A-143788B645E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64384" behindDoc="0" locked="0" layoutInCell="1" allowOverlap="1" wp14:anchorId="1628AEC3" wp14:editId="5E74F5B3">
                  <wp:simplePos x="0" y="0"/>
                  <wp:positionH relativeFrom="column">
                    <wp:posOffset>9525</wp:posOffset>
                  </wp:positionH>
                  <wp:positionV relativeFrom="paragraph">
                    <wp:posOffset>0</wp:posOffset>
                  </wp:positionV>
                  <wp:extent cx="38100" cy="38100"/>
                  <wp:effectExtent l="0" t="0" r="0" b="0"/>
                  <wp:wrapNone/>
                  <wp:docPr id="1750418336" name="Рисунок 73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DFE372A-E2CC-33BF-5DF9-DFEFBA116F99}"/>
                      </a:ext>
                    </a:extLst>
                  </wp:docPr>
                  <wp:cNvGraphicFramePr/>
                  <a:graphic xmlns:a="http://schemas.openxmlformats.org/drawingml/2006/main">
                    <a:graphicData uri="http://schemas.openxmlformats.org/drawingml/2006/picture">
                      <pic:pic xmlns:pic="http://schemas.openxmlformats.org/drawingml/2006/picture">
                        <pic:nvPicPr>
                          <pic:cNvPr id="15895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DFE372A-E2CC-33BF-5DF9-DFEFBA116F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66432" behindDoc="0" locked="0" layoutInCell="1" allowOverlap="1" wp14:anchorId="31C5205E" wp14:editId="1CEC7A71">
                  <wp:simplePos x="0" y="0"/>
                  <wp:positionH relativeFrom="column">
                    <wp:posOffset>0</wp:posOffset>
                  </wp:positionH>
                  <wp:positionV relativeFrom="paragraph">
                    <wp:posOffset>0</wp:posOffset>
                  </wp:positionV>
                  <wp:extent cx="38100" cy="38100"/>
                  <wp:effectExtent l="0" t="0" r="0" b="0"/>
                  <wp:wrapNone/>
                  <wp:docPr id="756076726" name="Рисунок 73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D3DAA0E-D285-04F1-7323-AD9C8129F058}"/>
                      </a:ext>
                    </a:extLst>
                  </wp:docPr>
                  <wp:cNvGraphicFramePr/>
                  <a:graphic xmlns:a="http://schemas.openxmlformats.org/drawingml/2006/main">
                    <a:graphicData uri="http://schemas.openxmlformats.org/drawingml/2006/picture">
                      <pic:pic xmlns:pic="http://schemas.openxmlformats.org/drawingml/2006/picture">
                        <pic:nvPicPr>
                          <pic:cNvPr id="15895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D3DAA0E-D285-04F1-7323-AD9C8129F05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68480" behindDoc="0" locked="0" layoutInCell="1" allowOverlap="1" wp14:anchorId="72779275" wp14:editId="027592CA">
                  <wp:simplePos x="0" y="0"/>
                  <wp:positionH relativeFrom="column">
                    <wp:posOffset>0</wp:posOffset>
                  </wp:positionH>
                  <wp:positionV relativeFrom="paragraph">
                    <wp:posOffset>0</wp:posOffset>
                  </wp:positionV>
                  <wp:extent cx="38100" cy="38100"/>
                  <wp:effectExtent l="0" t="0" r="0" b="0"/>
                  <wp:wrapNone/>
                  <wp:docPr id="1884011494" name="Рисунок 73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1E30147-32F1-526C-C532-D9AD6A1AB866}"/>
                      </a:ext>
                    </a:extLst>
                  </wp:docPr>
                  <wp:cNvGraphicFramePr/>
                  <a:graphic xmlns:a="http://schemas.openxmlformats.org/drawingml/2006/main">
                    <a:graphicData uri="http://schemas.openxmlformats.org/drawingml/2006/picture">
                      <pic:pic xmlns:pic="http://schemas.openxmlformats.org/drawingml/2006/picture">
                        <pic:nvPicPr>
                          <pic:cNvPr id="15895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1E30147-32F1-526C-C532-D9AD6A1AB86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70528" behindDoc="0" locked="0" layoutInCell="1" allowOverlap="1" wp14:anchorId="703A8A50" wp14:editId="2B8A2A74">
                  <wp:simplePos x="0" y="0"/>
                  <wp:positionH relativeFrom="column">
                    <wp:posOffset>0</wp:posOffset>
                  </wp:positionH>
                  <wp:positionV relativeFrom="paragraph">
                    <wp:posOffset>0</wp:posOffset>
                  </wp:positionV>
                  <wp:extent cx="38100" cy="38100"/>
                  <wp:effectExtent l="0" t="0" r="0" b="0"/>
                  <wp:wrapNone/>
                  <wp:docPr id="1182792758" name="Рисунок 72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F7B1CB-7C90-9714-5D32-E0644EBCB8B1}"/>
                      </a:ext>
                    </a:extLst>
                  </wp:docPr>
                  <wp:cNvGraphicFramePr/>
                  <a:graphic xmlns:a="http://schemas.openxmlformats.org/drawingml/2006/main">
                    <a:graphicData uri="http://schemas.openxmlformats.org/drawingml/2006/picture">
                      <pic:pic xmlns:pic="http://schemas.openxmlformats.org/drawingml/2006/picture">
                        <pic:nvPicPr>
                          <pic:cNvPr id="15895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F7B1CB-7C90-9714-5D32-E0644EBCB8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72576" behindDoc="0" locked="0" layoutInCell="1" allowOverlap="1" wp14:anchorId="10D909FD" wp14:editId="00BED4B4">
                  <wp:simplePos x="0" y="0"/>
                  <wp:positionH relativeFrom="column">
                    <wp:posOffset>0</wp:posOffset>
                  </wp:positionH>
                  <wp:positionV relativeFrom="paragraph">
                    <wp:posOffset>0</wp:posOffset>
                  </wp:positionV>
                  <wp:extent cx="38100" cy="38100"/>
                  <wp:effectExtent l="0" t="0" r="0" b="0"/>
                  <wp:wrapNone/>
                  <wp:docPr id="508922695" name="Рисунок 72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49CB82E-10A6-CD1B-166C-5AE4423D4DD3}"/>
                      </a:ext>
                    </a:extLst>
                  </wp:docPr>
                  <wp:cNvGraphicFramePr/>
                  <a:graphic xmlns:a="http://schemas.openxmlformats.org/drawingml/2006/main">
                    <a:graphicData uri="http://schemas.openxmlformats.org/drawingml/2006/picture">
                      <pic:pic xmlns:pic="http://schemas.openxmlformats.org/drawingml/2006/picture">
                        <pic:nvPicPr>
                          <pic:cNvPr id="15895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49CB82E-10A6-CD1B-166C-5AE4423D4DD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74624" behindDoc="0" locked="0" layoutInCell="1" allowOverlap="1" wp14:anchorId="7160EA2D" wp14:editId="1F2A99BC">
                  <wp:simplePos x="0" y="0"/>
                  <wp:positionH relativeFrom="column">
                    <wp:posOffset>9525</wp:posOffset>
                  </wp:positionH>
                  <wp:positionV relativeFrom="paragraph">
                    <wp:posOffset>0</wp:posOffset>
                  </wp:positionV>
                  <wp:extent cx="38100" cy="38100"/>
                  <wp:effectExtent l="0" t="0" r="0" b="0"/>
                  <wp:wrapNone/>
                  <wp:docPr id="765630316" name="Рисунок 72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D35D396-AB92-52A4-6100-74849A4FC288}"/>
                      </a:ext>
                    </a:extLst>
                  </wp:docPr>
                  <wp:cNvGraphicFramePr/>
                  <a:graphic xmlns:a="http://schemas.openxmlformats.org/drawingml/2006/main">
                    <a:graphicData uri="http://schemas.openxmlformats.org/drawingml/2006/picture">
                      <pic:pic xmlns:pic="http://schemas.openxmlformats.org/drawingml/2006/picture">
                        <pic:nvPicPr>
                          <pic:cNvPr id="15895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D35D396-AB92-52A4-6100-74849A4FC28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76672" behindDoc="0" locked="0" layoutInCell="1" allowOverlap="1" wp14:anchorId="2E04B430" wp14:editId="687EB455">
                  <wp:simplePos x="0" y="0"/>
                  <wp:positionH relativeFrom="column">
                    <wp:posOffset>9525</wp:posOffset>
                  </wp:positionH>
                  <wp:positionV relativeFrom="paragraph">
                    <wp:posOffset>0</wp:posOffset>
                  </wp:positionV>
                  <wp:extent cx="38100" cy="38100"/>
                  <wp:effectExtent l="0" t="0" r="0" b="0"/>
                  <wp:wrapNone/>
                  <wp:docPr id="1569223683" name="Рисунок 72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4818AF5-7717-E575-8640-A13B0407D8C7}"/>
                      </a:ext>
                    </a:extLst>
                  </wp:docPr>
                  <wp:cNvGraphicFramePr/>
                  <a:graphic xmlns:a="http://schemas.openxmlformats.org/drawingml/2006/main">
                    <a:graphicData uri="http://schemas.openxmlformats.org/drawingml/2006/picture">
                      <pic:pic xmlns:pic="http://schemas.openxmlformats.org/drawingml/2006/picture">
                        <pic:nvPicPr>
                          <pic:cNvPr id="15896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4818AF5-7717-E575-8640-A13B0407D8C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78720" behindDoc="0" locked="0" layoutInCell="1" allowOverlap="1" wp14:anchorId="05816863" wp14:editId="2218F165">
                  <wp:simplePos x="0" y="0"/>
                  <wp:positionH relativeFrom="column">
                    <wp:posOffset>9525</wp:posOffset>
                  </wp:positionH>
                  <wp:positionV relativeFrom="paragraph">
                    <wp:posOffset>0</wp:posOffset>
                  </wp:positionV>
                  <wp:extent cx="38100" cy="38100"/>
                  <wp:effectExtent l="0" t="0" r="0" b="0"/>
                  <wp:wrapNone/>
                  <wp:docPr id="1463977475" name="Рисунок 72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15592C4-D371-89A2-FEB8-E6A8F3541FB7}"/>
                      </a:ext>
                    </a:extLst>
                  </wp:docPr>
                  <wp:cNvGraphicFramePr/>
                  <a:graphic xmlns:a="http://schemas.openxmlformats.org/drawingml/2006/main">
                    <a:graphicData uri="http://schemas.openxmlformats.org/drawingml/2006/picture">
                      <pic:pic xmlns:pic="http://schemas.openxmlformats.org/drawingml/2006/picture">
                        <pic:nvPicPr>
                          <pic:cNvPr id="15896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15592C4-D371-89A2-FEB8-E6A8F3541FB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80768" behindDoc="0" locked="0" layoutInCell="1" allowOverlap="1" wp14:anchorId="508E545D" wp14:editId="7886F503">
                  <wp:simplePos x="0" y="0"/>
                  <wp:positionH relativeFrom="column">
                    <wp:posOffset>9525</wp:posOffset>
                  </wp:positionH>
                  <wp:positionV relativeFrom="paragraph">
                    <wp:posOffset>0</wp:posOffset>
                  </wp:positionV>
                  <wp:extent cx="38100" cy="38100"/>
                  <wp:effectExtent l="0" t="0" r="0" b="0"/>
                  <wp:wrapNone/>
                  <wp:docPr id="1325371014" name="Рисунок 72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97A0B48-0E19-7BFA-6AE7-E8FDA3985C52}"/>
                      </a:ext>
                    </a:extLst>
                  </wp:docPr>
                  <wp:cNvGraphicFramePr/>
                  <a:graphic xmlns:a="http://schemas.openxmlformats.org/drawingml/2006/main">
                    <a:graphicData uri="http://schemas.openxmlformats.org/drawingml/2006/picture">
                      <pic:pic xmlns:pic="http://schemas.openxmlformats.org/drawingml/2006/picture">
                        <pic:nvPicPr>
                          <pic:cNvPr id="15896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97A0B48-0E19-7BFA-6AE7-E8FDA3985C5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82816" behindDoc="0" locked="0" layoutInCell="1" allowOverlap="1" wp14:anchorId="7F4748AD" wp14:editId="401396F8">
                  <wp:simplePos x="0" y="0"/>
                  <wp:positionH relativeFrom="column">
                    <wp:posOffset>0</wp:posOffset>
                  </wp:positionH>
                  <wp:positionV relativeFrom="paragraph">
                    <wp:posOffset>0</wp:posOffset>
                  </wp:positionV>
                  <wp:extent cx="38100" cy="38100"/>
                  <wp:effectExtent l="0" t="0" r="0" b="0"/>
                  <wp:wrapNone/>
                  <wp:docPr id="529886724" name="Рисунок 72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8C3A5CC-6776-D345-8ED9-8077DDAE5032}"/>
                      </a:ext>
                    </a:extLst>
                  </wp:docPr>
                  <wp:cNvGraphicFramePr/>
                  <a:graphic xmlns:a="http://schemas.openxmlformats.org/drawingml/2006/main">
                    <a:graphicData uri="http://schemas.openxmlformats.org/drawingml/2006/picture">
                      <pic:pic xmlns:pic="http://schemas.openxmlformats.org/drawingml/2006/picture">
                        <pic:nvPicPr>
                          <pic:cNvPr id="158963"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8C3A5CC-6776-D345-8ED9-8077DDAE503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84864" behindDoc="0" locked="0" layoutInCell="1" allowOverlap="1" wp14:anchorId="6CBC0D54" wp14:editId="029F3EE9">
                  <wp:simplePos x="0" y="0"/>
                  <wp:positionH relativeFrom="column">
                    <wp:posOffset>0</wp:posOffset>
                  </wp:positionH>
                  <wp:positionV relativeFrom="paragraph">
                    <wp:posOffset>0</wp:posOffset>
                  </wp:positionV>
                  <wp:extent cx="38100" cy="38100"/>
                  <wp:effectExtent l="0" t="0" r="0" b="0"/>
                  <wp:wrapNone/>
                  <wp:docPr id="1382045465" name="Рисунок 72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517E503-4CC0-FB2D-7E5F-79B6AB5361F2}"/>
                      </a:ext>
                    </a:extLst>
                  </wp:docPr>
                  <wp:cNvGraphicFramePr/>
                  <a:graphic xmlns:a="http://schemas.openxmlformats.org/drawingml/2006/main">
                    <a:graphicData uri="http://schemas.openxmlformats.org/drawingml/2006/picture">
                      <pic:pic xmlns:pic="http://schemas.openxmlformats.org/drawingml/2006/picture">
                        <pic:nvPicPr>
                          <pic:cNvPr id="158964"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517E503-4CC0-FB2D-7E5F-79B6AB5361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86912" behindDoc="0" locked="0" layoutInCell="1" allowOverlap="1" wp14:anchorId="055852B8" wp14:editId="66CAB2E3">
                  <wp:simplePos x="0" y="0"/>
                  <wp:positionH relativeFrom="column">
                    <wp:posOffset>0</wp:posOffset>
                  </wp:positionH>
                  <wp:positionV relativeFrom="paragraph">
                    <wp:posOffset>0</wp:posOffset>
                  </wp:positionV>
                  <wp:extent cx="38100" cy="38100"/>
                  <wp:effectExtent l="0" t="0" r="0" b="0"/>
                  <wp:wrapNone/>
                  <wp:docPr id="1483320742" name="Рисунок 72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C78A795-0FE8-24F3-7171-71E544B13C3C}"/>
                      </a:ext>
                    </a:extLst>
                  </wp:docPr>
                  <wp:cNvGraphicFramePr/>
                  <a:graphic xmlns:a="http://schemas.openxmlformats.org/drawingml/2006/main">
                    <a:graphicData uri="http://schemas.openxmlformats.org/drawingml/2006/picture">
                      <pic:pic xmlns:pic="http://schemas.openxmlformats.org/drawingml/2006/picture">
                        <pic:nvPicPr>
                          <pic:cNvPr id="158965"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C78A795-0FE8-24F3-7171-71E544B13C3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88960" behindDoc="0" locked="0" layoutInCell="1" allowOverlap="1" wp14:anchorId="286A126B" wp14:editId="75E5BCB5">
                  <wp:simplePos x="0" y="0"/>
                  <wp:positionH relativeFrom="column">
                    <wp:posOffset>0</wp:posOffset>
                  </wp:positionH>
                  <wp:positionV relativeFrom="paragraph">
                    <wp:posOffset>0</wp:posOffset>
                  </wp:positionV>
                  <wp:extent cx="38100" cy="38100"/>
                  <wp:effectExtent l="0" t="0" r="0" b="0"/>
                  <wp:wrapNone/>
                  <wp:docPr id="1371120582" name="Рисунок 72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958F303-E27D-0C25-873C-B510604BE066}"/>
                      </a:ext>
                    </a:extLst>
                  </wp:docPr>
                  <wp:cNvGraphicFramePr/>
                  <a:graphic xmlns:a="http://schemas.openxmlformats.org/drawingml/2006/main">
                    <a:graphicData uri="http://schemas.openxmlformats.org/drawingml/2006/picture">
                      <pic:pic xmlns:pic="http://schemas.openxmlformats.org/drawingml/2006/picture">
                        <pic:nvPicPr>
                          <pic:cNvPr id="158966"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958F303-E27D-0C25-873C-B510604BE06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91008" behindDoc="0" locked="0" layoutInCell="1" allowOverlap="1" wp14:anchorId="085167D8" wp14:editId="59C69EF9">
                  <wp:simplePos x="0" y="0"/>
                  <wp:positionH relativeFrom="column">
                    <wp:posOffset>9525</wp:posOffset>
                  </wp:positionH>
                  <wp:positionV relativeFrom="paragraph">
                    <wp:posOffset>0</wp:posOffset>
                  </wp:positionV>
                  <wp:extent cx="38100" cy="38100"/>
                  <wp:effectExtent l="0" t="0" r="0" b="0"/>
                  <wp:wrapNone/>
                  <wp:docPr id="1157165370" name="Рисунок 71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F8EB29F-2C2B-3BB9-49AA-D200B019E706}"/>
                      </a:ext>
                    </a:extLst>
                  </wp:docPr>
                  <wp:cNvGraphicFramePr/>
                  <a:graphic xmlns:a="http://schemas.openxmlformats.org/drawingml/2006/main">
                    <a:graphicData uri="http://schemas.openxmlformats.org/drawingml/2006/picture">
                      <pic:pic xmlns:pic="http://schemas.openxmlformats.org/drawingml/2006/picture">
                        <pic:nvPicPr>
                          <pic:cNvPr id="158967"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F8EB29F-2C2B-3BB9-49AA-D200B019E70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93056" behindDoc="0" locked="0" layoutInCell="1" allowOverlap="1" wp14:anchorId="36097C32" wp14:editId="34C2776C">
                  <wp:simplePos x="0" y="0"/>
                  <wp:positionH relativeFrom="column">
                    <wp:posOffset>9525</wp:posOffset>
                  </wp:positionH>
                  <wp:positionV relativeFrom="paragraph">
                    <wp:posOffset>0</wp:posOffset>
                  </wp:positionV>
                  <wp:extent cx="38100" cy="38100"/>
                  <wp:effectExtent l="0" t="0" r="0" b="0"/>
                  <wp:wrapNone/>
                  <wp:docPr id="1257841499" name="Рисунок 71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BEFA692-4E0A-D02D-08DD-B5FE0AFC6C0A}"/>
                      </a:ext>
                    </a:extLst>
                  </wp:docPr>
                  <wp:cNvGraphicFramePr/>
                  <a:graphic xmlns:a="http://schemas.openxmlformats.org/drawingml/2006/main">
                    <a:graphicData uri="http://schemas.openxmlformats.org/drawingml/2006/picture">
                      <pic:pic xmlns:pic="http://schemas.openxmlformats.org/drawingml/2006/picture">
                        <pic:nvPicPr>
                          <pic:cNvPr id="158968"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BEFA692-4E0A-D02D-08DD-B5FE0AFC6C0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95104" behindDoc="0" locked="0" layoutInCell="1" allowOverlap="1" wp14:anchorId="24EE62E2" wp14:editId="5DF6ABBD">
                  <wp:simplePos x="0" y="0"/>
                  <wp:positionH relativeFrom="column">
                    <wp:posOffset>9525</wp:posOffset>
                  </wp:positionH>
                  <wp:positionV relativeFrom="paragraph">
                    <wp:posOffset>0</wp:posOffset>
                  </wp:positionV>
                  <wp:extent cx="38100" cy="38100"/>
                  <wp:effectExtent l="0" t="0" r="0" b="0"/>
                  <wp:wrapNone/>
                  <wp:docPr id="968639216" name="Рисунок 71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8B078B4-716E-DD7F-BC5A-FA6E2E3511B4}"/>
                      </a:ext>
                    </a:extLst>
                  </wp:docPr>
                  <wp:cNvGraphicFramePr/>
                  <a:graphic xmlns:a="http://schemas.openxmlformats.org/drawingml/2006/main">
                    <a:graphicData uri="http://schemas.openxmlformats.org/drawingml/2006/picture">
                      <pic:pic xmlns:pic="http://schemas.openxmlformats.org/drawingml/2006/picture">
                        <pic:nvPicPr>
                          <pic:cNvPr id="158969"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8B078B4-716E-DD7F-BC5A-FA6E2E3511B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97152" behindDoc="0" locked="0" layoutInCell="1" allowOverlap="1" wp14:anchorId="68542DF9" wp14:editId="75612000">
                  <wp:simplePos x="0" y="0"/>
                  <wp:positionH relativeFrom="column">
                    <wp:posOffset>9525</wp:posOffset>
                  </wp:positionH>
                  <wp:positionV relativeFrom="paragraph">
                    <wp:posOffset>0</wp:posOffset>
                  </wp:positionV>
                  <wp:extent cx="38100" cy="38100"/>
                  <wp:effectExtent l="0" t="0" r="0" b="0"/>
                  <wp:wrapNone/>
                  <wp:docPr id="1273712279" name="Рисунок 71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DE1821A-34CA-E4B5-A8DE-B4941E7285E7}"/>
                      </a:ext>
                    </a:extLst>
                  </wp:docPr>
                  <wp:cNvGraphicFramePr/>
                  <a:graphic xmlns:a="http://schemas.openxmlformats.org/drawingml/2006/main">
                    <a:graphicData uri="http://schemas.openxmlformats.org/drawingml/2006/picture">
                      <pic:pic xmlns:pic="http://schemas.openxmlformats.org/drawingml/2006/picture">
                        <pic:nvPicPr>
                          <pic:cNvPr id="158970"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DE1821A-34CA-E4B5-A8DE-B4941E7285E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99200" behindDoc="0" locked="0" layoutInCell="1" allowOverlap="1" wp14:anchorId="00749A4E" wp14:editId="1458C61E">
                  <wp:simplePos x="0" y="0"/>
                  <wp:positionH relativeFrom="column">
                    <wp:posOffset>0</wp:posOffset>
                  </wp:positionH>
                  <wp:positionV relativeFrom="paragraph">
                    <wp:posOffset>0</wp:posOffset>
                  </wp:positionV>
                  <wp:extent cx="38100" cy="38100"/>
                  <wp:effectExtent l="0" t="0" r="0" b="0"/>
                  <wp:wrapNone/>
                  <wp:docPr id="276602234" name="Рисунок 71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C9862E0-3ABE-107E-0052-C789D22C2B97}"/>
                      </a:ext>
                    </a:extLst>
                  </wp:docPr>
                  <wp:cNvGraphicFramePr/>
                  <a:graphic xmlns:a="http://schemas.openxmlformats.org/drawingml/2006/main">
                    <a:graphicData uri="http://schemas.openxmlformats.org/drawingml/2006/picture">
                      <pic:pic xmlns:pic="http://schemas.openxmlformats.org/drawingml/2006/picture">
                        <pic:nvPicPr>
                          <pic:cNvPr id="158971"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C9862E0-3ABE-107E-0052-C789D22C2B9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01248" behindDoc="0" locked="0" layoutInCell="1" allowOverlap="1" wp14:anchorId="14504495" wp14:editId="3CE2123C">
                  <wp:simplePos x="0" y="0"/>
                  <wp:positionH relativeFrom="column">
                    <wp:posOffset>0</wp:posOffset>
                  </wp:positionH>
                  <wp:positionV relativeFrom="paragraph">
                    <wp:posOffset>0</wp:posOffset>
                  </wp:positionV>
                  <wp:extent cx="38100" cy="38100"/>
                  <wp:effectExtent l="0" t="0" r="0" b="0"/>
                  <wp:wrapNone/>
                  <wp:docPr id="68845541" name="Рисунок 71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A3966D7-771C-CDDC-DD65-9F48A4371D34}"/>
                      </a:ext>
                    </a:extLst>
                  </wp:docPr>
                  <wp:cNvGraphicFramePr/>
                  <a:graphic xmlns:a="http://schemas.openxmlformats.org/drawingml/2006/main">
                    <a:graphicData uri="http://schemas.openxmlformats.org/drawingml/2006/picture">
                      <pic:pic xmlns:pic="http://schemas.openxmlformats.org/drawingml/2006/picture">
                        <pic:nvPicPr>
                          <pic:cNvPr id="158972"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A3966D7-771C-CDDC-DD65-9F48A4371D3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03296" behindDoc="0" locked="0" layoutInCell="1" allowOverlap="1" wp14:anchorId="6663BBFA" wp14:editId="2B04FB47">
                  <wp:simplePos x="0" y="0"/>
                  <wp:positionH relativeFrom="column">
                    <wp:posOffset>0</wp:posOffset>
                  </wp:positionH>
                  <wp:positionV relativeFrom="paragraph">
                    <wp:posOffset>0</wp:posOffset>
                  </wp:positionV>
                  <wp:extent cx="38100" cy="38100"/>
                  <wp:effectExtent l="0" t="0" r="0" b="0"/>
                  <wp:wrapNone/>
                  <wp:docPr id="1179376108" name="Рисунок 713"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E7779DB-6C92-4CA5-0CC3-D6DA6CE58CDD}"/>
                      </a:ext>
                    </a:extLst>
                  </wp:docPr>
                  <wp:cNvGraphicFramePr/>
                  <a:graphic xmlns:a="http://schemas.openxmlformats.org/drawingml/2006/main">
                    <a:graphicData uri="http://schemas.openxmlformats.org/drawingml/2006/picture">
                      <pic:pic xmlns:pic="http://schemas.openxmlformats.org/drawingml/2006/picture">
                        <pic:nvPicPr>
                          <pic:cNvPr id="158973"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E7779DB-6C92-4CA5-0CC3-D6DA6CE58CD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05344" behindDoc="0" locked="0" layoutInCell="1" allowOverlap="1" wp14:anchorId="1B2F65D6" wp14:editId="1C48E3DD">
                  <wp:simplePos x="0" y="0"/>
                  <wp:positionH relativeFrom="column">
                    <wp:posOffset>0</wp:posOffset>
                  </wp:positionH>
                  <wp:positionV relativeFrom="paragraph">
                    <wp:posOffset>0</wp:posOffset>
                  </wp:positionV>
                  <wp:extent cx="38100" cy="38100"/>
                  <wp:effectExtent l="0" t="0" r="0" b="0"/>
                  <wp:wrapNone/>
                  <wp:docPr id="1185346926" name="Рисунок 712"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6649B28-A8DC-DE3B-9A08-577643B5A15D}"/>
                      </a:ext>
                    </a:extLst>
                  </wp:docPr>
                  <wp:cNvGraphicFramePr/>
                  <a:graphic xmlns:a="http://schemas.openxmlformats.org/drawingml/2006/main">
                    <a:graphicData uri="http://schemas.openxmlformats.org/drawingml/2006/picture">
                      <pic:pic xmlns:pic="http://schemas.openxmlformats.org/drawingml/2006/picture">
                        <pic:nvPicPr>
                          <pic:cNvPr id="158974"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6649B28-A8DC-DE3B-9A08-577643B5A15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07392" behindDoc="0" locked="0" layoutInCell="1" allowOverlap="1" wp14:anchorId="04629637" wp14:editId="3DFA5B6E">
                  <wp:simplePos x="0" y="0"/>
                  <wp:positionH relativeFrom="column">
                    <wp:posOffset>9525</wp:posOffset>
                  </wp:positionH>
                  <wp:positionV relativeFrom="paragraph">
                    <wp:posOffset>0</wp:posOffset>
                  </wp:positionV>
                  <wp:extent cx="38100" cy="38100"/>
                  <wp:effectExtent l="0" t="0" r="0" b="0"/>
                  <wp:wrapNone/>
                  <wp:docPr id="1228507912" name="Рисунок 711"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A60B1C5-05E1-1514-9B8D-827B4CF79F52}"/>
                      </a:ext>
                    </a:extLst>
                  </wp:docPr>
                  <wp:cNvGraphicFramePr/>
                  <a:graphic xmlns:a="http://schemas.openxmlformats.org/drawingml/2006/main">
                    <a:graphicData uri="http://schemas.openxmlformats.org/drawingml/2006/picture">
                      <pic:pic xmlns:pic="http://schemas.openxmlformats.org/drawingml/2006/picture">
                        <pic:nvPicPr>
                          <pic:cNvPr id="158975"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A60B1C5-05E1-1514-9B8D-827B4CF79F5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09440" behindDoc="0" locked="0" layoutInCell="1" allowOverlap="1" wp14:anchorId="55297CCB" wp14:editId="1243FC32">
                  <wp:simplePos x="0" y="0"/>
                  <wp:positionH relativeFrom="column">
                    <wp:posOffset>9525</wp:posOffset>
                  </wp:positionH>
                  <wp:positionV relativeFrom="paragraph">
                    <wp:posOffset>0</wp:posOffset>
                  </wp:positionV>
                  <wp:extent cx="38100" cy="38100"/>
                  <wp:effectExtent l="0" t="0" r="0" b="0"/>
                  <wp:wrapNone/>
                  <wp:docPr id="779287871" name="Рисунок 710"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D3A867B-F28D-A8F1-69D2-7AD44279D4D9}"/>
                      </a:ext>
                    </a:extLst>
                  </wp:docPr>
                  <wp:cNvGraphicFramePr/>
                  <a:graphic xmlns:a="http://schemas.openxmlformats.org/drawingml/2006/main">
                    <a:graphicData uri="http://schemas.openxmlformats.org/drawingml/2006/picture">
                      <pic:pic xmlns:pic="http://schemas.openxmlformats.org/drawingml/2006/picture">
                        <pic:nvPicPr>
                          <pic:cNvPr id="158976"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3D3A867B-F28D-A8F1-69D2-7AD44279D4D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11488" behindDoc="0" locked="0" layoutInCell="1" allowOverlap="1" wp14:anchorId="33A55628" wp14:editId="28AC9FCF">
                  <wp:simplePos x="0" y="0"/>
                  <wp:positionH relativeFrom="column">
                    <wp:posOffset>9525</wp:posOffset>
                  </wp:positionH>
                  <wp:positionV relativeFrom="paragraph">
                    <wp:posOffset>0</wp:posOffset>
                  </wp:positionV>
                  <wp:extent cx="38100" cy="38100"/>
                  <wp:effectExtent l="0" t="0" r="0" b="0"/>
                  <wp:wrapNone/>
                  <wp:docPr id="505014410" name="Рисунок 709"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F011A51-33FA-1E25-4717-5100673FB034}"/>
                      </a:ext>
                    </a:extLst>
                  </wp:docPr>
                  <wp:cNvGraphicFramePr/>
                  <a:graphic xmlns:a="http://schemas.openxmlformats.org/drawingml/2006/main">
                    <a:graphicData uri="http://schemas.openxmlformats.org/drawingml/2006/picture">
                      <pic:pic xmlns:pic="http://schemas.openxmlformats.org/drawingml/2006/picture">
                        <pic:nvPicPr>
                          <pic:cNvPr id="158977"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F011A51-33FA-1E25-4717-5100673FB03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13536" behindDoc="0" locked="0" layoutInCell="1" allowOverlap="1" wp14:anchorId="68E71146" wp14:editId="6EEC2B96">
                  <wp:simplePos x="0" y="0"/>
                  <wp:positionH relativeFrom="column">
                    <wp:posOffset>9525</wp:posOffset>
                  </wp:positionH>
                  <wp:positionV relativeFrom="paragraph">
                    <wp:posOffset>0</wp:posOffset>
                  </wp:positionV>
                  <wp:extent cx="38100" cy="38100"/>
                  <wp:effectExtent l="0" t="0" r="0" b="0"/>
                  <wp:wrapNone/>
                  <wp:docPr id="1216814786" name="Рисунок 708"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57361B2-E723-74E7-CA83-77116AAB6A8F}"/>
                      </a:ext>
                    </a:extLst>
                  </wp:docPr>
                  <wp:cNvGraphicFramePr/>
                  <a:graphic xmlns:a="http://schemas.openxmlformats.org/drawingml/2006/main">
                    <a:graphicData uri="http://schemas.openxmlformats.org/drawingml/2006/picture">
                      <pic:pic xmlns:pic="http://schemas.openxmlformats.org/drawingml/2006/picture">
                        <pic:nvPicPr>
                          <pic:cNvPr id="158978"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57361B2-E723-74E7-CA83-77116AAB6A8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15584" behindDoc="0" locked="0" layoutInCell="1" allowOverlap="1" wp14:anchorId="038E94FB" wp14:editId="19C38AF3">
                  <wp:simplePos x="0" y="0"/>
                  <wp:positionH relativeFrom="column">
                    <wp:posOffset>0</wp:posOffset>
                  </wp:positionH>
                  <wp:positionV relativeFrom="paragraph">
                    <wp:posOffset>0</wp:posOffset>
                  </wp:positionV>
                  <wp:extent cx="38100" cy="38100"/>
                  <wp:effectExtent l="0" t="0" r="0" b="0"/>
                  <wp:wrapNone/>
                  <wp:docPr id="1482187776" name="Рисунок 707"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2EE12B4-0515-8701-5FE5-CB97E32CF47F}"/>
                      </a:ext>
                    </a:extLst>
                  </wp:docPr>
                  <wp:cNvGraphicFramePr/>
                  <a:graphic xmlns:a="http://schemas.openxmlformats.org/drawingml/2006/main">
                    <a:graphicData uri="http://schemas.openxmlformats.org/drawingml/2006/picture">
                      <pic:pic xmlns:pic="http://schemas.openxmlformats.org/drawingml/2006/picture">
                        <pic:nvPicPr>
                          <pic:cNvPr id="158979" name="BEx1KD7H6UB1VYCJ7O61P562EIU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2EE12B4-0515-8701-5FE5-CB97E32CF47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17632" behindDoc="0" locked="0" layoutInCell="1" allowOverlap="1" wp14:anchorId="0FF61FE7" wp14:editId="29039D1F">
                  <wp:simplePos x="0" y="0"/>
                  <wp:positionH relativeFrom="column">
                    <wp:posOffset>0</wp:posOffset>
                  </wp:positionH>
                  <wp:positionV relativeFrom="paragraph">
                    <wp:posOffset>0</wp:posOffset>
                  </wp:positionV>
                  <wp:extent cx="38100" cy="38100"/>
                  <wp:effectExtent l="0" t="0" r="0" b="0"/>
                  <wp:wrapNone/>
                  <wp:docPr id="1765267991" name="Рисунок 706"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F7318DE-7978-9385-7DB0-8314A36191EF}"/>
                      </a:ext>
                    </a:extLst>
                  </wp:docPr>
                  <wp:cNvGraphicFramePr/>
                  <a:graphic xmlns:a="http://schemas.openxmlformats.org/drawingml/2006/main">
                    <a:graphicData uri="http://schemas.openxmlformats.org/drawingml/2006/picture">
                      <pic:pic xmlns:pic="http://schemas.openxmlformats.org/drawingml/2006/picture">
                        <pic:nvPicPr>
                          <pic:cNvPr id="158980" name="BEx5BJQWS6YWHH4ZMSUAMD641V6Y"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F7318DE-7978-9385-7DB0-8314A36191E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19680" behindDoc="0" locked="0" layoutInCell="1" allowOverlap="1" wp14:anchorId="703295AA" wp14:editId="6E5C1C00">
                  <wp:simplePos x="0" y="0"/>
                  <wp:positionH relativeFrom="column">
                    <wp:posOffset>0</wp:posOffset>
                  </wp:positionH>
                  <wp:positionV relativeFrom="paragraph">
                    <wp:posOffset>0</wp:posOffset>
                  </wp:positionV>
                  <wp:extent cx="38100" cy="38100"/>
                  <wp:effectExtent l="0" t="0" r="0" b="0"/>
                  <wp:wrapNone/>
                  <wp:docPr id="1256528206" name="Рисунок 705"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EE588D5-1A21-F5ED-EC14-40227CAD7754}"/>
                      </a:ext>
                    </a:extLst>
                  </wp:docPr>
                  <wp:cNvGraphicFramePr/>
                  <a:graphic xmlns:a="http://schemas.openxmlformats.org/drawingml/2006/main">
                    <a:graphicData uri="http://schemas.openxmlformats.org/drawingml/2006/picture">
                      <pic:pic xmlns:pic="http://schemas.openxmlformats.org/drawingml/2006/picture">
                        <pic:nvPicPr>
                          <pic:cNvPr id="158981" name="BEx5AQZ4ETQ9LMY5EBWVH20Z7VXQ"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EE588D5-1A21-F5ED-EC14-40227CAD775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21728" behindDoc="0" locked="0" layoutInCell="1" allowOverlap="1" wp14:anchorId="5FA4962A" wp14:editId="351F012E">
                  <wp:simplePos x="0" y="0"/>
                  <wp:positionH relativeFrom="column">
                    <wp:posOffset>0</wp:posOffset>
                  </wp:positionH>
                  <wp:positionV relativeFrom="paragraph">
                    <wp:posOffset>0</wp:posOffset>
                  </wp:positionV>
                  <wp:extent cx="38100" cy="38100"/>
                  <wp:effectExtent l="0" t="0" r="0" b="0"/>
                  <wp:wrapNone/>
                  <wp:docPr id="132055314" name="Рисунок 704" hidden="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D5094D9-9001-C121-CE1F-9CADABF0E9D3}"/>
                      </a:ext>
                    </a:extLst>
                  </wp:docPr>
                  <wp:cNvGraphicFramePr/>
                  <a:graphic xmlns:a="http://schemas.openxmlformats.org/drawingml/2006/main">
                    <a:graphicData uri="http://schemas.openxmlformats.org/drawingml/2006/picture">
                      <pic:pic xmlns:pic="http://schemas.openxmlformats.org/drawingml/2006/picture">
                        <pic:nvPicPr>
                          <pic:cNvPr id="158982" name="BExUBK0YZ5VYFY8TTITJGJU9S06A" hidden="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D5094D9-9001-C121-CE1F-9CADABF0E9D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sz w:val="20"/>
                <w:szCs w:val="20"/>
              </w:rPr>
              <w:t xml:space="preserve">2028 г. Сумма </w:t>
            </w:r>
            <w:r w:rsidRPr="00605327">
              <w:rPr>
                <w:sz w:val="20"/>
                <w:szCs w:val="20"/>
              </w:rPr>
              <w:br/>
              <w:t>тыс. руб.</w:t>
            </w:r>
          </w:p>
        </w:tc>
      </w:tr>
      <w:tr w:rsidR="00605327" w:rsidRPr="00605327" w14:paraId="0FB9E52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7B3A260" w14:textId="77777777" w:rsidR="00605327" w:rsidRPr="00605327" w:rsidRDefault="00605327" w:rsidP="00605327">
            <w:pPr>
              <w:jc w:val="center"/>
              <w:rPr>
                <w:b/>
                <w:bCs/>
                <w:sz w:val="20"/>
                <w:szCs w:val="20"/>
              </w:rPr>
            </w:pPr>
            <w:r w:rsidRPr="00605327">
              <w:rPr>
                <w:b/>
                <w:bCs/>
                <w:sz w:val="20"/>
                <w:szCs w:val="20"/>
              </w:rPr>
              <w:t>01.00</w:t>
            </w:r>
          </w:p>
        </w:tc>
        <w:tc>
          <w:tcPr>
            <w:tcW w:w="1471" w:type="dxa"/>
            <w:tcBorders>
              <w:top w:val="nil"/>
              <w:left w:val="nil"/>
              <w:bottom w:val="single" w:sz="4" w:space="0" w:color="000000"/>
              <w:right w:val="single" w:sz="4" w:space="0" w:color="000000"/>
            </w:tcBorders>
            <w:vAlign w:val="bottom"/>
            <w:hideMark/>
          </w:tcPr>
          <w:p w14:paraId="71693116" w14:textId="77777777" w:rsidR="00605327" w:rsidRPr="00605327" w:rsidRDefault="00605327" w:rsidP="00605327">
            <w:pPr>
              <w:jc w:val="center"/>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6B8D0EA1" w14:textId="77777777" w:rsidR="00605327" w:rsidRPr="00605327" w:rsidRDefault="00605327" w:rsidP="00605327">
            <w:pPr>
              <w:jc w:val="center"/>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1D771739" w14:textId="77777777" w:rsidR="00605327" w:rsidRPr="00605327" w:rsidRDefault="00605327" w:rsidP="00605327">
            <w:pPr>
              <w:rPr>
                <w:b/>
                <w:bCs/>
                <w:sz w:val="20"/>
                <w:szCs w:val="20"/>
              </w:rPr>
            </w:pPr>
            <w:r w:rsidRPr="00605327">
              <w:rPr>
                <w:b/>
                <w:bCs/>
                <w:sz w:val="20"/>
                <w:szCs w:val="20"/>
              </w:rPr>
              <w:t>ОБЩЕГОСУДАРСТВЕННЫЕ ВОПРОСЫ</w:t>
            </w:r>
          </w:p>
        </w:tc>
        <w:tc>
          <w:tcPr>
            <w:tcW w:w="1272" w:type="dxa"/>
            <w:tcBorders>
              <w:top w:val="nil"/>
              <w:left w:val="nil"/>
              <w:bottom w:val="single" w:sz="4" w:space="0" w:color="000000"/>
              <w:right w:val="single" w:sz="4" w:space="0" w:color="000000"/>
            </w:tcBorders>
            <w:vAlign w:val="bottom"/>
            <w:hideMark/>
          </w:tcPr>
          <w:p w14:paraId="7CC2AC5C" w14:textId="77777777" w:rsidR="00605327" w:rsidRPr="00605327" w:rsidRDefault="00605327" w:rsidP="00605327">
            <w:pPr>
              <w:jc w:val="right"/>
              <w:rPr>
                <w:b/>
                <w:bCs/>
                <w:sz w:val="20"/>
                <w:szCs w:val="20"/>
              </w:rPr>
            </w:pPr>
            <w:r w:rsidRPr="00605327">
              <w:rPr>
                <w:b/>
                <w:bCs/>
                <w:sz w:val="20"/>
                <w:szCs w:val="20"/>
              </w:rPr>
              <w:t>1 113 741,34</w:t>
            </w:r>
          </w:p>
        </w:tc>
        <w:tc>
          <w:tcPr>
            <w:tcW w:w="1166" w:type="dxa"/>
            <w:tcBorders>
              <w:top w:val="nil"/>
              <w:left w:val="nil"/>
              <w:bottom w:val="single" w:sz="4" w:space="0" w:color="000000"/>
              <w:right w:val="single" w:sz="4" w:space="0" w:color="000000"/>
            </w:tcBorders>
            <w:vAlign w:val="bottom"/>
            <w:hideMark/>
          </w:tcPr>
          <w:p w14:paraId="535B50A3" w14:textId="77777777" w:rsidR="00605327" w:rsidRPr="00605327" w:rsidRDefault="00605327" w:rsidP="00605327">
            <w:pPr>
              <w:jc w:val="right"/>
              <w:rPr>
                <w:b/>
                <w:bCs/>
                <w:sz w:val="20"/>
                <w:szCs w:val="20"/>
              </w:rPr>
            </w:pPr>
            <w:r w:rsidRPr="00605327">
              <w:rPr>
                <w:b/>
                <w:bCs/>
                <w:sz w:val="20"/>
                <w:szCs w:val="20"/>
              </w:rPr>
              <w:t>1 089 884,95</w:t>
            </w:r>
          </w:p>
        </w:tc>
        <w:tc>
          <w:tcPr>
            <w:tcW w:w="1166" w:type="dxa"/>
            <w:tcBorders>
              <w:top w:val="nil"/>
              <w:left w:val="nil"/>
              <w:bottom w:val="single" w:sz="4" w:space="0" w:color="000000"/>
              <w:right w:val="single" w:sz="4" w:space="0" w:color="000000"/>
            </w:tcBorders>
            <w:vAlign w:val="bottom"/>
            <w:hideMark/>
          </w:tcPr>
          <w:p w14:paraId="713169EF" w14:textId="77777777" w:rsidR="00605327" w:rsidRPr="00605327" w:rsidRDefault="00605327" w:rsidP="00605327">
            <w:pPr>
              <w:jc w:val="right"/>
              <w:rPr>
                <w:b/>
                <w:bCs/>
                <w:sz w:val="20"/>
                <w:szCs w:val="20"/>
              </w:rPr>
            </w:pPr>
            <w:r w:rsidRPr="00605327">
              <w:rPr>
                <w:b/>
                <w:bCs/>
                <w:sz w:val="20"/>
                <w:szCs w:val="20"/>
              </w:rPr>
              <w:t>1 089 751,78</w:t>
            </w:r>
          </w:p>
        </w:tc>
      </w:tr>
      <w:tr w:rsidR="00605327" w:rsidRPr="00605327" w14:paraId="477CC829"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9997976" w14:textId="77777777" w:rsidR="00605327" w:rsidRPr="00605327" w:rsidRDefault="00605327" w:rsidP="00605327">
            <w:pPr>
              <w:jc w:val="center"/>
              <w:outlineLvl w:val="0"/>
              <w:rPr>
                <w:sz w:val="20"/>
                <w:szCs w:val="20"/>
              </w:rPr>
            </w:pPr>
            <w:r w:rsidRPr="00605327">
              <w:rPr>
                <w:sz w:val="20"/>
                <w:szCs w:val="20"/>
              </w:rPr>
              <w:t>01.02</w:t>
            </w:r>
          </w:p>
        </w:tc>
        <w:tc>
          <w:tcPr>
            <w:tcW w:w="1471" w:type="dxa"/>
            <w:tcBorders>
              <w:top w:val="nil"/>
              <w:left w:val="nil"/>
              <w:bottom w:val="single" w:sz="4" w:space="0" w:color="000000"/>
              <w:right w:val="single" w:sz="4" w:space="0" w:color="000000"/>
            </w:tcBorders>
            <w:vAlign w:val="bottom"/>
            <w:hideMark/>
          </w:tcPr>
          <w:p w14:paraId="3FD591B6" w14:textId="77777777" w:rsidR="00605327" w:rsidRPr="00605327" w:rsidRDefault="00605327" w:rsidP="00605327">
            <w:pPr>
              <w:jc w:val="center"/>
              <w:outlineLvl w:val="0"/>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7F43D7E4"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8BE51CB" w14:textId="77777777" w:rsidR="00605327" w:rsidRPr="00605327" w:rsidRDefault="00605327" w:rsidP="00605327">
            <w:pPr>
              <w:outlineLvl w:val="0"/>
              <w:rPr>
                <w:sz w:val="20"/>
                <w:szCs w:val="20"/>
              </w:rPr>
            </w:pPr>
            <w:r w:rsidRPr="00605327">
              <w:rPr>
                <w:sz w:val="20"/>
                <w:szCs w:val="20"/>
              </w:rPr>
              <w:t>Функционирование высшего должностного лица субъекта Российской Федерации и муниципального образования</w:t>
            </w:r>
          </w:p>
        </w:tc>
        <w:tc>
          <w:tcPr>
            <w:tcW w:w="1272" w:type="dxa"/>
            <w:tcBorders>
              <w:top w:val="nil"/>
              <w:left w:val="nil"/>
              <w:bottom w:val="single" w:sz="4" w:space="0" w:color="000000"/>
              <w:right w:val="single" w:sz="4" w:space="0" w:color="000000"/>
            </w:tcBorders>
            <w:vAlign w:val="bottom"/>
            <w:hideMark/>
          </w:tcPr>
          <w:p w14:paraId="6854BE46" w14:textId="77777777" w:rsidR="00605327" w:rsidRPr="00605327" w:rsidRDefault="00605327" w:rsidP="00605327">
            <w:pPr>
              <w:jc w:val="right"/>
              <w:outlineLvl w:val="0"/>
              <w:rPr>
                <w:sz w:val="20"/>
                <w:szCs w:val="20"/>
              </w:rPr>
            </w:pPr>
            <w:r w:rsidRPr="00605327">
              <w:rPr>
                <w:sz w:val="20"/>
                <w:szCs w:val="20"/>
              </w:rPr>
              <w:t>9 325,03</w:t>
            </w:r>
          </w:p>
        </w:tc>
        <w:tc>
          <w:tcPr>
            <w:tcW w:w="1166" w:type="dxa"/>
            <w:tcBorders>
              <w:top w:val="nil"/>
              <w:left w:val="nil"/>
              <w:bottom w:val="single" w:sz="4" w:space="0" w:color="000000"/>
              <w:right w:val="single" w:sz="4" w:space="0" w:color="000000"/>
            </w:tcBorders>
            <w:vAlign w:val="bottom"/>
            <w:hideMark/>
          </w:tcPr>
          <w:p w14:paraId="161461FE" w14:textId="77777777" w:rsidR="00605327" w:rsidRPr="00605327" w:rsidRDefault="00605327" w:rsidP="00605327">
            <w:pPr>
              <w:jc w:val="right"/>
              <w:outlineLvl w:val="0"/>
              <w:rPr>
                <w:sz w:val="20"/>
                <w:szCs w:val="20"/>
              </w:rPr>
            </w:pPr>
            <w:r w:rsidRPr="00605327">
              <w:rPr>
                <w:sz w:val="20"/>
                <w:szCs w:val="20"/>
              </w:rPr>
              <w:t>9 574,96</w:t>
            </w:r>
          </w:p>
        </w:tc>
        <w:tc>
          <w:tcPr>
            <w:tcW w:w="1166" w:type="dxa"/>
            <w:tcBorders>
              <w:top w:val="nil"/>
              <w:left w:val="nil"/>
              <w:bottom w:val="single" w:sz="4" w:space="0" w:color="000000"/>
              <w:right w:val="single" w:sz="4" w:space="0" w:color="000000"/>
            </w:tcBorders>
            <w:vAlign w:val="bottom"/>
            <w:hideMark/>
          </w:tcPr>
          <w:p w14:paraId="27000998" w14:textId="77777777" w:rsidR="00605327" w:rsidRPr="00605327" w:rsidRDefault="00605327" w:rsidP="00605327">
            <w:pPr>
              <w:jc w:val="right"/>
              <w:outlineLvl w:val="0"/>
              <w:rPr>
                <w:sz w:val="20"/>
                <w:szCs w:val="20"/>
              </w:rPr>
            </w:pPr>
            <w:r w:rsidRPr="00605327">
              <w:rPr>
                <w:sz w:val="20"/>
                <w:szCs w:val="20"/>
              </w:rPr>
              <w:t>9 574,96</w:t>
            </w:r>
          </w:p>
        </w:tc>
      </w:tr>
      <w:tr w:rsidR="00605327" w:rsidRPr="00605327" w14:paraId="1920F287"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1917B2BA"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D303747" w14:textId="77777777" w:rsidR="00605327" w:rsidRPr="00605327" w:rsidRDefault="00605327" w:rsidP="00605327">
            <w:pPr>
              <w:jc w:val="center"/>
              <w:outlineLvl w:val="1"/>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7DC570FC"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A8C7DB8" w14:textId="77777777" w:rsidR="00605327" w:rsidRPr="00605327" w:rsidRDefault="00605327" w:rsidP="00605327">
            <w:pPr>
              <w:outlineLvl w:val="1"/>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ABFAD39" w14:textId="77777777" w:rsidR="00605327" w:rsidRPr="00605327" w:rsidRDefault="00605327" w:rsidP="00605327">
            <w:pPr>
              <w:jc w:val="right"/>
              <w:outlineLvl w:val="1"/>
              <w:rPr>
                <w:sz w:val="20"/>
                <w:szCs w:val="20"/>
              </w:rPr>
            </w:pPr>
            <w:r w:rsidRPr="00605327">
              <w:rPr>
                <w:sz w:val="20"/>
                <w:szCs w:val="20"/>
              </w:rPr>
              <w:t>9 325,03</w:t>
            </w:r>
          </w:p>
        </w:tc>
        <w:tc>
          <w:tcPr>
            <w:tcW w:w="1166" w:type="dxa"/>
            <w:tcBorders>
              <w:top w:val="nil"/>
              <w:left w:val="nil"/>
              <w:bottom w:val="single" w:sz="4" w:space="0" w:color="000000"/>
              <w:right w:val="single" w:sz="4" w:space="0" w:color="000000"/>
            </w:tcBorders>
            <w:vAlign w:val="bottom"/>
            <w:hideMark/>
          </w:tcPr>
          <w:p w14:paraId="46653215" w14:textId="77777777" w:rsidR="00605327" w:rsidRPr="00605327" w:rsidRDefault="00605327" w:rsidP="00605327">
            <w:pPr>
              <w:jc w:val="right"/>
              <w:outlineLvl w:val="1"/>
              <w:rPr>
                <w:sz w:val="20"/>
                <w:szCs w:val="20"/>
              </w:rPr>
            </w:pPr>
            <w:r w:rsidRPr="00605327">
              <w:rPr>
                <w:sz w:val="20"/>
                <w:szCs w:val="20"/>
              </w:rPr>
              <w:t>9 574,96</w:t>
            </w:r>
          </w:p>
        </w:tc>
        <w:tc>
          <w:tcPr>
            <w:tcW w:w="1166" w:type="dxa"/>
            <w:tcBorders>
              <w:top w:val="nil"/>
              <w:left w:val="nil"/>
              <w:bottom w:val="single" w:sz="4" w:space="0" w:color="000000"/>
              <w:right w:val="single" w:sz="4" w:space="0" w:color="000000"/>
            </w:tcBorders>
            <w:vAlign w:val="bottom"/>
            <w:hideMark/>
          </w:tcPr>
          <w:p w14:paraId="333F2952" w14:textId="77777777" w:rsidR="00605327" w:rsidRPr="00605327" w:rsidRDefault="00605327" w:rsidP="00605327">
            <w:pPr>
              <w:jc w:val="right"/>
              <w:outlineLvl w:val="1"/>
              <w:rPr>
                <w:sz w:val="20"/>
                <w:szCs w:val="20"/>
              </w:rPr>
            </w:pPr>
            <w:r w:rsidRPr="00605327">
              <w:rPr>
                <w:sz w:val="20"/>
                <w:szCs w:val="20"/>
              </w:rPr>
              <w:t>9 574,96</w:t>
            </w:r>
          </w:p>
        </w:tc>
      </w:tr>
      <w:tr w:rsidR="00605327" w:rsidRPr="00605327" w14:paraId="10F262E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004E050"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61E2A89" w14:textId="77777777" w:rsidR="00605327" w:rsidRPr="00605327" w:rsidRDefault="00605327" w:rsidP="00605327">
            <w:pPr>
              <w:jc w:val="center"/>
              <w:outlineLvl w:val="2"/>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7E52C2ED"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80CF35C"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33E0F49A" w14:textId="77777777" w:rsidR="00605327" w:rsidRPr="00605327" w:rsidRDefault="00605327" w:rsidP="00605327">
            <w:pPr>
              <w:jc w:val="right"/>
              <w:outlineLvl w:val="2"/>
              <w:rPr>
                <w:sz w:val="20"/>
                <w:szCs w:val="20"/>
              </w:rPr>
            </w:pPr>
            <w:r w:rsidRPr="00605327">
              <w:rPr>
                <w:sz w:val="20"/>
                <w:szCs w:val="20"/>
              </w:rPr>
              <w:t>9 325,03</w:t>
            </w:r>
          </w:p>
        </w:tc>
        <w:tc>
          <w:tcPr>
            <w:tcW w:w="1166" w:type="dxa"/>
            <w:tcBorders>
              <w:top w:val="nil"/>
              <w:left w:val="nil"/>
              <w:bottom w:val="single" w:sz="4" w:space="0" w:color="000000"/>
              <w:right w:val="single" w:sz="4" w:space="0" w:color="000000"/>
            </w:tcBorders>
            <w:vAlign w:val="bottom"/>
            <w:hideMark/>
          </w:tcPr>
          <w:p w14:paraId="58148C2A" w14:textId="77777777" w:rsidR="00605327" w:rsidRPr="00605327" w:rsidRDefault="00605327" w:rsidP="00605327">
            <w:pPr>
              <w:jc w:val="right"/>
              <w:outlineLvl w:val="2"/>
              <w:rPr>
                <w:sz w:val="20"/>
                <w:szCs w:val="20"/>
              </w:rPr>
            </w:pPr>
            <w:r w:rsidRPr="00605327">
              <w:rPr>
                <w:sz w:val="20"/>
                <w:szCs w:val="20"/>
              </w:rPr>
              <w:t>9 574,96</w:t>
            </w:r>
          </w:p>
        </w:tc>
        <w:tc>
          <w:tcPr>
            <w:tcW w:w="1166" w:type="dxa"/>
            <w:tcBorders>
              <w:top w:val="nil"/>
              <w:left w:val="nil"/>
              <w:bottom w:val="single" w:sz="4" w:space="0" w:color="000000"/>
              <w:right w:val="single" w:sz="4" w:space="0" w:color="000000"/>
            </w:tcBorders>
            <w:vAlign w:val="bottom"/>
            <w:hideMark/>
          </w:tcPr>
          <w:p w14:paraId="27520765" w14:textId="77777777" w:rsidR="00605327" w:rsidRPr="00605327" w:rsidRDefault="00605327" w:rsidP="00605327">
            <w:pPr>
              <w:jc w:val="right"/>
              <w:outlineLvl w:val="2"/>
              <w:rPr>
                <w:sz w:val="20"/>
                <w:szCs w:val="20"/>
              </w:rPr>
            </w:pPr>
            <w:r w:rsidRPr="00605327">
              <w:rPr>
                <w:sz w:val="20"/>
                <w:szCs w:val="20"/>
              </w:rPr>
              <w:t>9 574,96</w:t>
            </w:r>
          </w:p>
        </w:tc>
      </w:tr>
      <w:tr w:rsidR="00605327" w:rsidRPr="00605327" w14:paraId="4C5A6E39"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3DC89D5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4481A1F" w14:textId="77777777" w:rsidR="00605327" w:rsidRPr="00605327" w:rsidRDefault="00605327" w:rsidP="00605327">
            <w:pPr>
              <w:jc w:val="center"/>
              <w:outlineLvl w:val="2"/>
              <w:rPr>
                <w:sz w:val="20"/>
                <w:szCs w:val="20"/>
              </w:rPr>
            </w:pPr>
            <w:r w:rsidRPr="00605327">
              <w:rPr>
                <w:sz w:val="20"/>
                <w:szCs w:val="20"/>
              </w:rPr>
              <w:t>14.4.06.1М050</w:t>
            </w:r>
          </w:p>
        </w:tc>
        <w:tc>
          <w:tcPr>
            <w:tcW w:w="616" w:type="dxa"/>
            <w:tcBorders>
              <w:top w:val="nil"/>
              <w:left w:val="nil"/>
              <w:bottom w:val="single" w:sz="4" w:space="0" w:color="000000"/>
              <w:right w:val="single" w:sz="4" w:space="0" w:color="000000"/>
            </w:tcBorders>
            <w:vAlign w:val="center"/>
            <w:hideMark/>
          </w:tcPr>
          <w:p w14:paraId="6D1EEE1A"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56A1494A" w14:textId="77777777" w:rsidR="00605327" w:rsidRPr="00605327" w:rsidRDefault="00605327" w:rsidP="00605327">
            <w:pPr>
              <w:outlineLvl w:val="2"/>
              <w:rPr>
                <w:sz w:val="20"/>
                <w:szCs w:val="20"/>
              </w:rPr>
            </w:pPr>
            <w:r w:rsidRPr="00605327">
              <w:rPr>
                <w:sz w:val="20"/>
                <w:szCs w:val="20"/>
              </w:rPr>
              <w:t>Глава муниципального округа - глава администрации Пермского муниципального округ</w:t>
            </w:r>
            <w:proofErr w:type="gramStart"/>
            <w:r w:rsidRPr="00605327">
              <w:rPr>
                <w:sz w:val="20"/>
                <w:szCs w:val="20"/>
              </w:rPr>
              <w:t>а(</w:t>
            </w:r>
            <w:proofErr w:type="gramEnd"/>
            <w:r w:rsidRPr="006053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048580D1" w14:textId="77777777" w:rsidR="00605327" w:rsidRPr="00605327" w:rsidRDefault="00605327" w:rsidP="00605327">
            <w:pPr>
              <w:jc w:val="right"/>
              <w:outlineLvl w:val="2"/>
              <w:rPr>
                <w:sz w:val="20"/>
                <w:szCs w:val="20"/>
              </w:rPr>
            </w:pPr>
            <w:r w:rsidRPr="00605327">
              <w:rPr>
                <w:sz w:val="20"/>
                <w:szCs w:val="20"/>
              </w:rPr>
              <w:t>9 154,23</w:t>
            </w:r>
          </w:p>
        </w:tc>
        <w:tc>
          <w:tcPr>
            <w:tcW w:w="1166" w:type="dxa"/>
            <w:tcBorders>
              <w:top w:val="nil"/>
              <w:left w:val="nil"/>
              <w:bottom w:val="single" w:sz="4" w:space="0" w:color="000000"/>
              <w:right w:val="single" w:sz="4" w:space="0" w:color="000000"/>
            </w:tcBorders>
            <w:vAlign w:val="center"/>
            <w:hideMark/>
          </w:tcPr>
          <w:p w14:paraId="10AB78BE" w14:textId="77777777" w:rsidR="00605327" w:rsidRPr="00605327" w:rsidRDefault="00605327" w:rsidP="00605327">
            <w:pPr>
              <w:jc w:val="right"/>
              <w:outlineLvl w:val="2"/>
              <w:rPr>
                <w:sz w:val="20"/>
                <w:szCs w:val="20"/>
              </w:rPr>
            </w:pPr>
            <w:r w:rsidRPr="00605327">
              <w:rPr>
                <w:sz w:val="20"/>
                <w:szCs w:val="20"/>
              </w:rPr>
              <w:t>9 404,16</w:t>
            </w:r>
          </w:p>
        </w:tc>
        <w:tc>
          <w:tcPr>
            <w:tcW w:w="1166" w:type="dxa"/>
            <w:tcBorders>
              <w:top w:val="nil"/>
              <w:left w:val="nil"/>
              <w:bottom w:val="single" w:sz="4" w:space="0" w:color="000000"/>
              <w:right w:val="single" w:sz="4" w:space="0" w:color="000000"/>
            </w:tcBorders>
            <w:vAlign w:val="center"/>
            <w:hideMark/>
          </w:tcPr>
          <w:p w14:paraId="1D43C7F3" w14:textId="77777777" w:rsidR="00605327" w:rsidRPr="00605327" w:rsidRDefault="00605327" w:rsidP="00605327">
            <w:pPr>
              <w:jc w:val="right"/>
              <w:outlineLvl w:val="2"/>
              <w:rPr>
                <w:sz w:val="20"/>
                <w:szCs w:val="20"/>
              </w:rPr>
            </w:pPr>
            <w:r w:rsidRPr="00605327">
              <w:rPr>
                <w:sz w:val="20"/>
                <w:szCs w:val="20"/>
              </w:rPr>
              <w:t>9 404,16</w:t>
            </w:r>
          </w:p>
        </w:tc>
      </w:tr>
      <w:tr w:rsidR="00605327" w:rsidRPr="00605327" w14:paraId="77E0050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44435C5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73A7B6D" w14:textId="77777777" w:rsidR="00605327" w:rsidRPr="00605327" w:rsidRDefault="00605327" w:rsidP="00605327">
            <w:pPr>
              <w:jc w:val="center"/>
              <w:outlineLvl w:val="2"/>
              <w:rPr>
                <w:sz w:val="20"/>
                <w:szCs w:val="20"/>
              </w:rPr>
            </w:pPr>
            <w:r w:rsidRPr="00605327">
              <w:rPr>
                <w:sz w:val="20"/>
                <w:szCs w:val="20"/>
              </w:rPr>
              <w:t>14.4.06.1М050</w:t>
            </w:r>
          </w:p>
        </w:tc>
        <w:tc>
          <w:tcPr>
            <w:tcW w:w="616" w:type="dxa"/>
            <w:tcBorders>
              <w:top w:val="nil"/>
              <w:left w:val="nil"/>
              <w:bottom w:val="single" w:sz="4" w:space="0" w:color="000000"/>
              <w:right w:val="single" w:sz="4" w:space="0" w:color="000000"/>
            </w:tcBorders>
            <w:vAlign w:val="center"/>
            <w:hideMark/>
          </w:tcPr>
          <w:p w14:paraId="499DEE2C"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AC6E533" w14:textId="77777777" w:rsidR="00605327" w:rsidRPr="00605327" w:rsidRDefault="00605327" w:rsidP="00605327">
            <w:pPr>
              <w:outlineLvl w:val="2"/>
              <w:rPr>
                <w:sz w:val="20"/>
                <w:szCs w:val="20"/>
              </w:rPr>
            </w:pPr>
            <w:r w:rsidRPr="00605327">
              <w:rPr>
                <w:sz w:val="20"/>
                <w:szCs w:val="20"/>
              </w:rPr>
              <w:t>Глава муниципального округа - глава администрации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B53BFDA" w14:textId="77777777" w:rsidR="00605327" w:rsidRPr="00605327" w:rsidRDefault="00605327" w:rsidP="00605327">
            <w:pPr>
              <w:jc w:val="right"/>
              <w:outlineLvl w:val="2"/>
              <w:rPr>
                <w:sz w:val="20"/>
                <w:szCs w:val="20"/>
              </w:rPr>
            </w:pPr>
            <w:r w:rsidRPr="00605327">
              <w:rPr>
                <w:sz w:val="20"/>
                <w:szCs w:val="20"/>
              </w:rPr>
              <w:t>170,80</w:t>
            </w:r>
          </w:p>
        </w:tc>
        <w:tc>
          <w:tcPr>
            <w:tcW w:w="1166" w:type="dxa"/>
            <w:tcBorders>
              <w:top w:val="nil"/>
              <w:left w:val="nil"/>
              <w:bottom w:val="single" w:sz="4" w:space="0" w:color="000000"/>
              <w:right w:val="single" w:sz="4" w:space="0" w:color="000000"/>
            </w:tcBorders>
            <w:vAlign w:val="center"/>
            <w:hideMark/>
          </w:tcPr>
          <w:p w14:paraId="66F3DE5E" w14:textId="77777777" w:rsidR="00605327" w:rsidRPr="00605327" w:rsidRDefault="00605327" w:rsidP="00605327">
            <w:pPr>
              <w:jc w:val="right"/>
              <w:outlineLvl w:val="2"/>
              <w:rPr>
                <w:sz w:val="20"/>
                <w:szCs w:val="20"/>
              </w:rPr>
            </w:pPr>
            <w:r w:rsidRPr="00605327">
              <w:rPr>
                <w:sz w:val="20"/>
                <w:szCs w:val="20"/>
              </w:rPr>
              <w:t>170,80</w:t>
            </w:r>
          </w:p>
        </w:tc>
        <w:tc>
          <w:tcPr>
            <w:tcW w:w="1166" w:type="dxa"/>
            <w:tcBorders>
              <w:top w:val="nil"/>
              <w:left w:val="nil"/>
              <w:bottom w:val="single" w:sz="4" w:space="0" w:color="000000"/>
              <w:right w:val="single" w:sz="4" w:space="0" w:color="000000"/>
            </w:tcBorders>
            <w:vAlign w:val="center"/>
            <w:hideMark/>
          </w:tcPr>
          <w:p w14:paraId="34A6A3A0" w14:textId="77777777" w:rsidR="00605327" w:rsidRPr="00605327" w:rsidRDefault="00605327" w:rsidP="00605327">
            <w:pPr>
              <w:jc w:val="right"/>
              <w:outlineLvl w:val="2"/>
              <w:rPr>
                <w:sz w:val="20"/>
                <w:szCs w:val="20"/>
              </w:rPr>
            </w:pPr>
            <w:r w:rsidRPr="00605327">
              <w:rPr>
                <w:sz w:val="20"/>
                <w:szCs w:val="20"/>
              </w:rPr>
              <w:t>170,80</w:t>
            </w:r>
          </w:p>
        </w:tc>
      </w:tr>
      <w:tr w:rsidR="00605327" w:rsidRPr="00605327" w14:paraId="0A7AE80B"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682E619E" w14:textId="77777777" w:rsidR="00605327" w:rsidRPr="00605327" w:rsidRDefault="00605327" w:rsidP="00605327">
            <w:pPr>
              <w:jc w:val="center"/>
              <w:outlineLvl w:val="3"/>
              <w:rPr>
                <w:sz w:val="20"/>
                <w:szCs w:val="20"/>
              </w:rPr>
            </w:pPr>
            <w:r w:rsidRPr="00605327">
              <w:rPr>
                <w:sz w:val="20"/>
                <w:szCs w:val="20"/>
              </w:rPr>
              <w:t>01.03</w:t>
            </w:r>
          </w:p>
        </w:tc>
        <w:tc>
          <w:tcPr>
            <w:tcW w:w="1471" w:type="dxa"/>
            <w:tcBorders>
              <w:top w:val="nil"/>
              <w:left w:val="nil"/>
              <w:bottom w:val="single" w:sz="4" w:space="0" w:color="000000"/>
              <w:right w:val="single" w:sz="4" w:space="0" w:color="000000"/>
            </w:tcBorders>
            <w:vAlign w:val="bottom"/>
            <w:hideMark/>
          </w:tcPr>
          <w:p w14:paraId="5663D685"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4F298A47"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7AA9718" w14:textId="77777777" w:rsidR="00605327" w:rsidRPr="00605327" w:rsidRDefault="00605327" w:rsidP="00605327">
            <w:pPr>
              <w:outlineLvl w:val="3"/>
              <w:rPr>
                <w:sz w:val="20"/>
                <w:szCs w:val="20"/>
              </w:rPr>
            </w:pPr>
            <w:r w:rsidRPr="00605327">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2" w:type="dxa"/>
            <w:tcBorders>
              <w:top w:val="nil"/>
              <w:left w:val="nil"/>
              <w:bottom w:val="single" w:sz="4" w:space="0" w:color="000000"/>
              <w:right w:val="single" w:sz="4" w:space="0" w:color="000000"/>
            </w:tcBorders>
            <w:vAlign w:val="bottom"/>
            <w:hideMark/>
          </w:tcPr>
          <w:p w14:paraId="36732A44" w14:textId="77777777" w:rsidR="00605327" w:rsidRPr="00605327" w:rsidRDefault="00605327" w:rsidP="00605327">
            <w:pPr>
              <w:jc w:val="right"/>
              <w:outlineLvl w:val="3"/>
              <w:rPr>
                <w:sz w:val="20"/>
                <w:szCs w:val="20"/>
              </w:rPr>
            </w:pPr>
            <w:r w:rsidRPr="00605327">
              <w:rPr>
                <w:sz w:val="20"/>
                <w:szCs w:val="20"/>
              </w:rPr>
              <w:t>17 518,91</w:t>
            </w:r>
          </w:p>
        </w:tc>
        <w:tc>
          <w:tcPr>
            <w:tcW w:w="1166" w:type="dxa"/>
            <w:tcBorders>
              <w:top w:val="nil"/>
              <w:left w:val="nil"/>
              <w:bottom w:val="single" w:sz="4" w:space="0" w:color="000000"/>
              <w:right w:val="single" w:sz="4" w:space="0" w:color="000000"/>
            </w:tcBorders>
            <w:vAlign w:val="bottom"/>
            <w:hideMark/>
          </w:tcPr>
          <w:p w14:paraId="7B295588" w14:textId="77777777" w:rsidR="00605327" w:rsidRPr="00605327" w:rsidRDefault="00605327" w:rsidP="00605327">
            <w:pPr>
              <w:jc w:val="right"/>
              <w:outlineLvl w:val="3"/>
              <w:rPr>
                <w:sz w:val="20"/>
                <w:szCs w:val="20"/>
              </w:rPr>
            </w:pPr>
            <w:r w:rsidRPr="00605327">
              <w:rPr>
                <w:sz w:val="20"/>
                <w:szCs w:val="20"/>
              </w:rPr>
              <w:t>17 607,58</w:t>
            </w:r>
          </w:p>
        </w:tc>
        <w:tc>
          <w:tcPr>
            <w:tcW w:w="1166" w:type="dxa"/>
            <w:tcBorders>
              <w:top w:val="nil"/>
              <w:left w:val="nil"/>
              <w:bottom w:val="single" w:sz="4" w:space="0" w:color="000000"/>
              <w:right w:val="single" w:sz="4" w:space="0" w:color="000000"/>
            </w:tcBorders>
            <w:vAlign w:val="bottom"/>
            <w:hideMark/>
          </w:tcPr>
          <w:p w14:paraId="7BC332A5" w14:textId="77777777" w:rsidR="00605327" w:rsidRPr="00605327" w:rsidRDefault="00605327" w:rsidP="00605327">
            <w:pPr>
              <w:jc w:val="right"/>
              <w:outlineLvl w:val="3"/>
              <w:rPr>
                <w:sz w:val="20"/>
                <w:szCs w:val="20"/>
              </w:rPr>
            </w:pPr>
            <w:r w:rsidRPr="00605327">
              <w:rPr>
                <w:sz w:val="20"/>
                <w:szCs w:val="20"/>
              </w:rPr>
              <w:t>17 607,58</w:t>
            </w:r>
          </w:p>
        </w:tc>
      </w:tr>
      <w:tr w:rsidR="00605327" w:rsidRPr="00605327" w14:paraId="3F9EE91B"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2824AA7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1AC611D" w14:textId="77777777" w:rsidR="00605327" w:rsidRPr="00605327" w:rsidRDefault="00605327" w:rsidP="00605327">
            <w:pPr>
              <w:jc w:val="center"/>
              <w:outlineLvl w:val="3"/>
              <w:rPr>
                <w:sz w:val="20"/>
                <w:szCs w:val="20"/>
              </w:rPr>
            </w:pPr>
            <w:r w:rsidRPr="00605327">
              <w:rPr>
                <w:sz w:val="20"/>
                <w:szCs w:val="20"/>
              </w:rPr>
              <w:t>91.0.00.00000</w:t>
            </w:r>
          </w:p>
        </w:tc>
        <w:tc>
          <w:tcPr>
            <w:tcW w:w="616" w:type="dxa"/>
            <w:tcBorders>
              <w:top w:val="nil"/>
              <w:left w:val="nil"/>
              <w:bottom w:val="single" w:sz="4" w:space="0" w:color="000000"/>
              <w:right w:val="single" w:sz="4" w:space="0" w:color="000000"/>
            </w:tcBorders>
            <w:vAlign w:val="bottom"/>
            <w:hideMark/>
          </w:tcPr>
          <w:p w14:paraId="6D164CC1"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B8B834D" w14:textId="77777777" w:rsidR="00605327" w:rsidRPr="00605327" w:rsidRDefault="00605327" w:rsidP="00605327">
            <w:pPr>
              <w:outlineLvl w:val="3"/>
              <w:rPr>
                <w:sz w:val="20"/>
                <w:szCs w:val="20"/>
              </w:rPr>
            </w:pPr>
            <w:r w:rsidRPr="00605327">
              <w:rPr>
                <w:sz w:val="20"/>
                <w:szCs w:val="20"/>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272" w:type="dxa"/>
            <w:tcBorders>
              <w:top w:val="nil"/>
              <w:left w:val="nil"/>
              <w:bottom w:val="single" w:sz="4" w:space="0" w:color="000000"/>
              <w:right w:val="single" w:sz="4" w:space="0" w:color="000000"/>
            </w:tcBorders>
            <w:vAlign w:val="bottom"/>
            <w:hideMark/>
          </w:tcPr>
          <w:p w14:paraId="0238C5C4" w14:textId="77777777" w:rsidR="00605327" w:rsidRPr="00605327" w:rsidRDefault="00605327" w:rsidP="00605327">
            <w:pPr>
              <w:jc w:val="right"/>
              <w:outlineLvl w:val="3"/>
              <w:rPr>
                <w:sz w:val="20"/>
                <w:szCs w:val="20"/>
              </w:rPr>
            </w:pPr>
            <w:r w:rsidRPr="00605327">
              <w:rPr>
                <w:sz w:val="20"/>
                <w:szCs w:val="20"/>
              </w:rPr>
              <w:t>17 518,91</w:t>
            </w:r>
          </w:p>
        </w:tc>
        <w:tc>
          <w:tcPr>
            <w:tcW w:w="1166" w:type="dxa"/>
            <w:tcBorders>
              <w:top w:val="nil"/>
              <w:left w:val="nil"/>
              <w:bottom w:val="single" w:sz="4" w:space="0" w:color="000000"/>
              <w:right w:val="single" w:sz="4" w:space="0" w:color="000000"/>
            </w:tcBorders>
            <w:vAlign w:val="bottom"/>
            <w:hideMark/>
          </w:tcPr>
          <w:p w14:paraId="5707AACC" w14:textId="77777777" w:rsidR="00605327" w:rsidRPr="00605327" w:rsidRDefault="00605327" w:rsidP="00605327">
            <w:pPr>
              <w:jc w:val="right"/>
              <w:outlineLvl w:val="3"/>
              <w:rPr>
                <w:sz w:val="20"/>
                <w:szCs w:val="20"/>
              </w:rPr>
            </w:pPr>
            <w:r w:rsidRPr="00605327">
              <w:rPr>
                <w:sz w:val="20"/>
                <w:szCs w:val="20"/>
              </w:rPr>
              <w:t>17 607,58</w:t>
            </w:r>
          </w:p>
        </w:tc>
        <w:tc>
          <w:tcPr>
            <w:tcW w:w="1166" w:type="dxa"/>
            <w:tcBorders>
              <w:top w:val="nil"/>
              <w:left w:val="nil"/>
              <w:bottom w:val="single" w:sz="4" w:space="0" w:color="000000"/>
              <w:right w:val="single" w:sz="4" w:space="0" w:color="000000"/>
            </w:tcBorders>
            <w:vAlign w:val="bottom"/>
            <w:hideMark/>
          </w:tcPr>
          <w:p w14:paraId="5C302F99" w14:textId="77777777" w:rsidR="00605327" w:rsidRPr="00605327" w:rsidRDefault="00605327" w:rsidP="00605327">
            <w:pPr>
              <w:jc w:val="right"/>
              <w:outlineLvl w:val="3"/>
              <w:rPr>
                <w:sz w:val="20"/>
                <w:szCs w:val="20"/>
              </w:rPr>
            </w:pPr>
            <w:r w:rsidRPr="00605327">
              <w:rPr>
                <w:sz w:val="20"/>
                <w:szCs w:val="20"/>
              </w:rPr>
              <w:t>17 607,58</w:t>
            </w:r>
          </w:p>
        </w:tc>
      </w:tr>
      <w:tr w:rsidR="00605327" w:rsidRPr="00605327" w14:paraId="23E932B9"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4E61998F"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14CDA3E" w14:textId="77777777" w:rsidR="00605327" w:rsidRPr="00605327" w:rsidRDefault="00605327" w:rsidP="00605327">
            <w:pPr>
              <w:jc w:val="center"/>
              <w:outlineLvl w:val="0"/>
              <w:rPr>
                <w:sz w:val="20"/>
                <w:szCs w:val="20"/>
              </w:rPr>
            </w:pPr>
            <w:r w:rsidRPr="00605327">
              <w:rPr>
                <w:sz w:val="20"/>
                <w:szCs w:val="20"/>
              </w:rPr>
              <w:t>91.0.00.10040</w:t>
            </w:r>
          </w:p>
        </w:tc>
        <w:tc>
          <w:tcPr>
            <w:tcW w:w="616" w:type="dxa"/>
            <w:tcBorders>
              <w:top w:val="nil"/>
              <w:left w:val="nil"/>
              <w:bottom w:val="single" w:sz="4" w:space="0" w:color="000000"/>
              <w:right w:val="single" w:sz="4" w:space="0" w:color="000000"/>
            </w:tcBorders>
            <w:vAlign w:val="bottom"/>
            <w:hideMark/>
          </w:tcPr>
          <w:p w14:paraId="4C5D4774"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18AF932" w14:textId="77777777" w:rsidR="00605327" w:rsidRPr="00605327" w:rsidRDefault="00605327" w:rsidP="00605327">
            <w:pPr>
              <w:outlineLvl w:val="0"/>
              <w:rPr>
                <w:sz w:val="20"/>
                <w:szCs w:val="20"/>
              </w:rPr>
            </w:pPr>
            <w:r w:rsidRPr="00605327">
              <w:rPr>
                <w:sz w:val="20"/>
                <w:szCs w:val="20"/>
              </w:rPr>
              <w:t>Содержание органов местного самоуправления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3B86B4A7" w14:textId="77777777" w:rsidR="00605327" w:rsidRPr="00605327" w:rsidRDefault="00605327" w:rsidP="00605327">
            <w:pPr>
              <w:jc w:val="right"/>
              <w:outlineLvl w:val="0"/>
              <w:rPr>
                <w:sz w:val="20"/>
                <w:szCs w:val="20"/>
              </w:rPr>
            </w:pPr>
            <w:r w:rsidRPr="00605327">
              <w:rPr>
                <w:sz w:val="20"/>
                <w:szCs w:val="20"/>
              </w:rPr>
              <w:t>10 721,66</w:t>
            </w:r>
          </w:p>
        </w:tc>
        <w:tc>
          <w:tcPr>
            <w:tcW w:w="1166" w:type="dxa"/>
            <w:tcBorders>
              <w:top w:val="nil"/>
              <w:left w:val="nil"/>
              <w:bottom w:val="single" w:sz="4" w:space="0" w:color="000000"/>
              <w:right w:val="single" w:sz="4" w:space="0" w:color="000000"/>
            </w:tcBorders>
            <w:vAlign w:val="bottom"/>
            <w:hideMark/>
          </w:tcPr>
          <w:p w14:paraId="39CD3B11" w14:textId="77777777" w:rsidR="00605327" w:rsidRPr="00605327" w:rsidRDefault="00605327" w:rsidP="00605327">
            <w:pPr>
              <w:jc w:val="right"/>
              <w:outlineLvl w:val="0"/>
              <w:rPr>
                <w:sz w:val="20"/>
                <w:szCs w:val="20"/>
              </w:rPr>
            </w:pPr>
            <w:r w:rsidRPr="00605327">
              <w:rPr>
                <w:sz w:val="20"/>
                <w:szCs w:val="20"/>
              </w:rPr>
              <w:t>10 681,64</w:t>
            </w:r>
          </w:p>
        </w:tc>
        <w:tc>
          <w:tcPr>
            <w:tcW w:w="1166" w:type="dxa"/>
            <w:tcBorders>
              <w:top w:val="nil"/>
              <w:left w:val="nil"/>
              <w:bottom w:val="single" w:sz="4" w:space="0" w:color="000000"/>
              <w:right w:val="single" w:sz="4" w:space="0" w:color="000000"/>
            </w:tcBorders>
            <w:vAlign w:val="bottom"/>
            <w:hideMark/>
          </w:tcPr>
          <w:p w14:paraId="115FD132" w14:textId="77777777" w:rsidR="00605327" w:rsidRPr="00605327" w:rsidRDefault="00605327" w:rsidP="00605327">
            <w:pPr>
              <w:jc w:val="right"/>
              <w:outlineLvl w:val="0"/>
              <w:rPr>
                <w:sz w:val="20"/>
                <w:szCs w:val="20"/>
              </w:rPr>
            </w:pPr>
            <w:r w:rsidRPr="00605327">
              <w:rPr>
                <w:sz w:val="20"/>
                <w:szCs w:val="20"/>
              </w:rPr>
              <w:t>10 681,64</w:t>
            </w:r>
          </w:p>
        </w:tc>
      </w:tr>
      <w:tr w:rsidR="00605327" w:rsidRPr="00605327" w14:paraId="39C5FB62"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444BA897"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58F8A57" w14:textId="77777777" w:rsidR="00605327" w:rsidRPr="00605327" w:rsidRDefault="00605327" w:rsidP="00605327">
            <w:pPr>
              <w:jc w:val="center"/>
              <w:outlineLvl w:val="1"/>
              <w:rPr>
                <w:sz w:val="20"/>
                <w:szCs w:val="20"/>
              </w:rPr>
            </w:pPr>
            <w:r w:rsidRPr="00605327">
              <w:rPr>
                <w:sz w:val="20"/>
                <w:szCs w:val="20"/>
              </w:rPr>
              <w:t>91.0.00.10040</w:t>
            </w:r>
          </w:p>
        </w:tc>
        <w:tc>
          <w:tcPr>
            <w:tcW w:w="616" w:type="dxa"/>
            <w:tcBorders>
              <w:top w:val="nil"/>
              <w:left w:val="nil"/>
              <w:bottom w:val="single" w:sz="4" w:space="0" w:color="000000"/>
              <w:right w:val="single" w:sz="4" w:space="0" w:color="000000"/>
            </w:tcBorders>
            <w:vAlign w:val="center"/>
            <w:hideMark/>
          </w:tcPr>
          <w:p w14:paraId="0EBAEB26" w14:textId="77777777" w:rsidR="00605327" w:rsidRPr="00605327" w:rsidRDefault="00605327" w:rsidP="00605327">
            <w:pPr>
              <w:jc w:val="center"/>
              <w:outlineLvl w:val="1"/>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33DBC57B" w14:textId="77777777" w:rsidR="00605327" w:rsidRPr="00605327" w:rsidRDefault="00605327" w:rsidP="00605327">
            <w:pPr>
              <w:outlineLvl w:val="1"/>
              <w:rPr>
                <w:sz w:val="20"/>
                <w:szCs w:val="20"/>
              </w:rPr>
            </w:pPr>
            <w:r w:rsidRPr="00605327">
              <w:rPr>
                <w:sz w:val="20"/>
                <w:szCs w:val="20"/>
              </w:rPr>
              <w:t>Содержание органов местного самоуправления Пермского муниципального округ</w:t>
            </w:r>
            <w:proofErr w:type="gramStart"/>
            <w:r w:rsidRPr="00605327">
              <w:rPr>
                <w:sz w:val="20"/>
                <w:szCs w:val="20"/>
              </w:rPr>
              <w:t>а(</w:t>
            </w:r>
            <w:proofErr w:type="gramEnd"/>
            <w:r w:rsidRPr="006053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1133CDC3" w14:textId="77777777" w:rsidR="00605327" w:rsidRPr="00605327" w:rsidRDefault="00605327" w:rsidP="00605327">
            <w:pPr>
              <w:jc w:val="right"/>
              <w:outlineLvl w:val="1"/>
              <w:rPr>
                <w:sz w:val="20"/>
                <w:szCs w:val="20"/>
              </w:rPr>
            </w:pPr>
            <w:r w:rsidRPr="00605327">
              <w:rPr>
                <w:sz w:val="20"/>
                <w:szCs w:val="20"/>
              </w:rPr>
              <w:t>7 345,92</w:t>
            </w:r>
          </w:p>
        </w:tc>
        <w:tc>
          <w:tcPr>
            <w:tcW w:w="1166" w:type="dxa"/>
            <w:tcBorders>
              <w:top w:val="nil"/>
              <w:left w:val="nil"/>
              <w:bottom w:val="single" w:sz="4" w:space="0" w:color="000000"/>
              <w:right w:val="single" w:sz="4" w:space="0" w:color="000000"/>
            </w:tcBorders>
            <w:vAlign w:val="center"/>
            <w:hideMark/>
          </w:tcPr>
          <w:p w14:paraId="0B696FA9" w14:textId="77777777" w:rsidR="00605327" w:rsidRPr="00605327" w:rsidRDefault="00605327" w:rsidP="00605327">
            <w:pPr>
              <w:jc w:val="right"/>
              <w:outlineLvl w:val="1"/>
              <w:rPr>
                <w:sz w:val="20"/>
                <w:szCs w:val="20"/>
              </w:rPr>
            </w:pPr>
            <w:r w:rsidRPr="00605327">
              <w:rPr>
                <w:sz w:val="20"/>
                <w:szCs w:val="20"/>
              </w:rPr>
              <w:t>7 549,51</w:t>
            </w:r>
          </w:p>
        </w:tc>
        <w:tc>
          <w:tcPr>
            <w:tcW w:w="1166" w:type="dxa"/>
            <w:tcBorders>
              <w:top w:val="nil"/>
              <w:left w:val="nil"/>
              <w:bottom w:val="single" w:sz="4" w:space="0" w:color="000000"/>
              <w:right w:val="single" w:sz="4" w:space="0" w:color="000000"/>
            </w:tcBorders>
            <w:vAlign w:val="center"/>
            <w:hideMark/>
          </w:tcPr>
          <w:p w14:paraId="66ED5440" w14:textId="77777777" w:rsidR="00605327" w:rsidRPr="00605327" w:rsidRDefault="00605327" w:rsidP="00605327">
            <w:pPr>
              <w:jc w:val="right"/>
              <w:outlineLvl w:val="1"/>
              <w:rPr>
                <w:sz w:val="20"/>
                <w:szCs w:val="20"/>
              </w:rPr>
            </w:pPr>
            <w:r w:rsidRPr="00605327">
              <w:rPr>
                <w:sz w:val="20"/>
                <w:szCs w:val="20"/>
              </w:rPr>
              <w:t>7 549,51</w:t>
            </w:r>
          </w:p>
        </w:tc>
      </w:tr>
      <w:tr w:rsidR="00605327" w:rsidRPr="00605327" w14:paraId="7D7C63B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B49BA2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677B5BF" w14:textId="77777777" w:rsidR="00605327" w:rsidRPr="00605327" w:rsidRDefault="00605327" w:rsidP="00605327">
            <w:pPr>
              <w:jc w:val="center"/>
              <w:outlineLvl w:val="2"/>
              <w:rPr>
                <w:sz w:val="20"/>
                <w:szCs w:val="20"/>
              </w:rPr>
            </w:pPr>
            <w:r w:rsidRPr="00605327">
              <w:rPr>
                <w:sz w:val="20"/>
                <w:szCs w:val="20"/>
              </w:rPr>
              <w:t>91.0.00.10040</w:t>
            </w:r>
          </w:p>
        </w:tc>
        <w:tc>
          <w:tcPr>
            <w:tcW w:w="616" w:type="dxa"/>
            <w:tcBorders>
              <w:top w:val="nil"/>
              <w:left w:val="nil"/>
              <w:bottom w:val="single" w:sz="4" w:space="0" w:color="000000"/>
              <w:right w:val="single" w:sz="4" w:space="0" w:color="000000"/>
            </w:tcBorders>
            <w:vAlign w:val="center"/>
            <w:hideMark/>
          </w:tcPr>
          <w:p w14:paraId="49844E28"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3B73257"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6131D54" w14:textId="77777777" w:rsidR="00605327" w:rsidRPr="00605327" w:rsidRDefault="00605327" w:rsidP="00605327">
            <w:pPr>
              <w:jc w:val="right"/>
              <w:outlineLvl w:val="2"/>
              <w:rPr>
                <w:sz w:val="20"/>
                <w:szCs w:val="20"/>
              </w:rPr>
            </w:pPr>
            <w:r w:rsidRPr="00605327">
              <w:rPr>
                <w:sz w:val="20"/>
                <w:szCs w:val="20"/>
              </w:rPr>
              <w:t>3 375,74</w:t>
            </w:r>
          </w:p>
        </w:tc>
        <w:tc>
          <w:tcPr>
            <w:tcW w:w="1166" w:type="dxa"/>
            <w:tcBorders>
              <w:top w:val="nil"/>
              <w:left w:val="nil"/>
              <w:bottom w:val="single" w:sz="4" w:space="0" w:color="000000"/>
              <w:right w:val="single" w:sz="4" w:space="0" w:color="000000"/>
            </w:tcBorders>
            <w:vAlign w:val="center"/>
            <w:hideMark/>
          </w:tcPr>
          <w:p w14:paraId="365904BF" w14:textId="77777777" w:rsidR="00605327" w:rsidRPr="00605327" w:rsidRDefault="00605327" w:rsidP="00605327">
            <w:pPr>
              <w:jc w:val="right"/>
              <w:outlineLvl w:val="2"/>
              <w:rPr>
                <w:sz w:val="20"/>
                <w:szCs w:val="20"/>
              </w:rPr>
            </w:pPr>
            <w:r w:rsidRPr="00605327">
              <w:rPr>
                <w:sz w:val="20"/>
                <w:szCs w:val="20"/>
              </w:rPr>
              <w:t>3 132,13</w:t>
            </w:r>
          </w:p>
        </w:tc>
        <w:tc>
          <w:tcPr>
            <w:tcW w:w="1166" w:type="dxa"/>
            <w:tcBorders>
              <w:top w:val="nil"/>
              <w:left w:val="nil"/>
              <w:bottom w:val="single" w:sz="4" w:space="0" w:color="000000"/>
              <w:right w:val="single" w:sz="4" w:space="0" w:color="000000"/>
            </w:tcBorders>
            <w:vAlign w:val="center"/>
            <w:hideMark/>
          </w:tcPr>
          <w:p w14:paraId="1017D613" w14:textId="77777777" w:rsidR="00605327" w:rsidRPr="00605327" w:rsidRDefault="00605327" w:rsidP="00605327">
            <w:pPr>
              <w:jc w:val="right"/>
              <w:outlineLvl w:val="2"/>
              <w:rPr>
                <w:sz w:val="20"/>
                <w:szCs w:val="20"/>
              </w:rPr>
            </w:pPr>
            <w:r w:rsidRPr="00605327">
              <w:rPr>
                <w:sz w:val="20"/>
                <w:szCs w:val="20"/>
              </w:rPr>
              <w:t>3 132,13</w:t>
            </w:r>
          </w:p>
        </w:tc>
      </w:tr>
      <w:tr w:rsidR="00605327" w:rsidRPr="00605327" w14:paraId="7D57CB17"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2809D13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BAB5F15" w14:textId="77777777" w:rsidR="00605327" w:rsidRPr="00605327" w:rsidRDefault="00605327" w:rsidP="00605327">
            <w:pPr>
              <w:jc w:val="center"/>
              <w:outlineLvl w:val="3"/>
              <w:rPr>
                <w:sz w:val="20"/>
                <w:szCs w:val="20"/>
              </w:rPr>
            </w:pPr>
            <w:r w:rsidRPr="00605327">
              <w:rPr>
                <w:sz w:val="20"/>
                <w:szCs w:val="20"/>
              </w:rPr>
              <w:t>91.0.00.1Н020</w:t>
            </w:r>
          </w:p>
        </w:tc>
        <w:tc>
          <w:tcPr>
            <w:tcW w:w="616" w:type="dxa"/>
            <w:tcBorders>
              <w:top w:val="nil"/>
              <w:left w:val="nil"/>
              <w:bottom w:val="single" w:sz="4" w:space="0" w:color="000000"/>
              <w:right w:val="single" w:sz="4" w:space="0" w:color="000000"/>
            </w:tcBorders>
            <w:vAlign w:val="bottom"/>
            <w:hideMark/>
          </w:tcPr>
          <w:p w14:paraId="186B5C08"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9B6699C" w14:textId="77777777" w:rsidR="00605327" w:rsidRPr="00605327" w:rsidRDefault="00605327" w:rsidP="00605327">
            <w:pPr>
              <w:outlineLvl w:val="3"/>
              <w:rPr>
                <w:sz w:val="20"/>
                <w:szCs w:val="20"/>
              </w:rPr>
            </w:pPr>
            <w:r w:rsidRPr="00605327">
              <w:rPr>
                <w:sz w:val="20"/>
                <w:szCs w:val="20"/>
              </w:rPr>
              <w:t>Депутаты Думы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5FE632F" w14:textId="77777777" w:rsidR="00605327" w:rsidRPr="00605327" w:rsidRDefault="00605327" w:rsidP="00605327">
            <w:pPr>
              <w:jc w:val="right"/>
              <w:outlineLvl w:val="3"/>
              <w:rPr>
                <w:sz w:val="20"/>
                <w:szCs w:val="20"/>
              </w:rPr>
            </w:pPr>
            <w:r w:rsidRPr="00605327">
              <w:rPr>
                <w:sz w:val="20"/>
                <w:szCs w:val="20"/>
              </w:rPr>
              <w:t>6 797,25</w:t>
            </w:r>
          </w:p>
        </w:tc>
        <w:tc>
          <w:tcPr>
            <w:tcW w:w="1166" w:type="dxa"/>
            <w:tcBorders>
              <w:top w:val="nil"/>
              <w:left w:val="nil"/>
              <w:bottom w:val="single" w:sz="4" w:space="0" w:color="000000"/>
              <w:right w:val="single" w:sz="4" w:space="0" w:color="000000"/>
            </w:tcBorders>
            <w:vAlign w:val="bottom"/>
            <w:hideMark/>
          </w:tcPr>
          <w:p w14:paraId="5B2FCFEC" w14:textId="77777777" w:rsidR="00605327" w:rsidRPr="00605327" w:rsidRDefault="00605327" w:rsidP="00605327">
            <w:pPr>
              <w:jc w:val="right"/>
              <w:outlineLvl w:val="3"/>
              <w:rPr>
                <w:sz w:val="20"/>
                <w:szCs w:val="20"/>
              </w:rPr>
            </w:pPr>
            <w:r w:rsidRPr="00605327">
              <w:rPr>
                <w:sz w:val="20"/>
                <w:szCs w:val="20"/>
              </w:rPr>
              <w:t>6 925,94</w:t>
            </w:r>
          </w:p>
        </w:tc>
        <w:tc>
          <w:tcPr>
            <w:tcW w:w="1166" w:type="dxa"/>
            <w:tcBorders>
              <w:top w:val="nil"/>
              <w:left w:val="nil"/>
              <w:bottom w:val="single" w:sz="4" w:space="0" w:color="000000"/>
              <w:right w:val="single" w:sz="4" w:space="0" w:color="000000"/>
            </w:tcBorders>
            <w:vAlign w:val="bottom"/>
            <w:hideMark/>
          </w:tcPr>
          <w:p w14:paraId="5448865F" w14:textId="77777777" w:rsidR="00605327" w:rsidRPr="00605327" w:rsidRDefault="00605327" w:rsidP="00605327">
            <w:pPr>
              <w:jc w:val="right"/>
              <w:outlineLvl w:val="3"/>
              <w:rPr>
                <w:sz w:val="20"/>
                <w:szCs w:val="20"/>
              </w:rPr>
            </w:pPr>
            <w:r w:rsidRPr="00605327">
              <w:rPr>
                <w:sz w:val="20"/>
                <w:szCs w:val="20"/>
              </w:rPr>
              <w:t>6 925,94</w:t>
            </w:r>
          </w:p>
        </w:tc>
      </w:tr>
      <w:tr w:rsidR="00605327" w:rsidRPr="00605327" w14:paraId="09DBFAD6"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2C1736B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19B63B3" w14:textId="77777777" w:rsidR="00605327" w:rsidRPr="00605327" w:rsidRDefault="00605327" w:rsidP="00605327">
            <w:pPr>
              <w:jc w:val="center"/>
              <w:outlineLvl w:val="3"/>
              <w:rPr>
                <w:sz w:val="20"/>
                <w:szCs w:val="20"/>
              </w:rPr>
            </w:pPr>
            <w:r w:rsidRPr="00605327">
              <w:rPr>
                <w:sz w:val="20"/>
                <w:szCs w:val="20"/>
              </w:rPr>
              <w:t>91.0.00.1Н020</w:t>
            </w:r>
          </w:p>
        </w:tc>
        <w:tc>
          <w:tcPr>
            <w:tcW w:w="616" w:type="dxa"/>
            <w:tcBorders>
              <w:top w:val="nil"/>
              <w:left w:val="nil"/>
              <w:bottom w:val="single" w:sz="4" w:space="0" w:color="000000"/>
              <w:right w:val="single" w:sz="4" w:space="0" w:color="000000"/>
            </w:tcBorders>
            <w:vAlign w:val="center"/>
            <w:hideMark/>
          </w:tcPr>
          <w:p w14:paraId="114C939C"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41C78962" w14:textId="77777777" w:rsidR="00605327" w:rsidRPr="00605327" w:rsidRDefault="00605327" w:rsidP="00605327">
            <w:pPr>
              <w:outlineLvl w:val="3"/>
              <w:rPr>
                <w:sz w:val="20"/>
                <w:szCs w:val="20"/>
              </w:rPr>
            </w:pPr>
            <w:r w:rsidRPr="00605327">
              <w:rPr>
                <w:sz w:val="20"/>
                <w:szCs w:val="20"/>
              </w:rPr>
              <w:t>Депутаты Думы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1EEE59E8" w14:textId="77777777" w:rsidR="00605327" w:rsidRPr="00605327" w:rsidRDefault="00605327" w:rsidP="00605327">
            <w:pPr>
              <w:jc w:val="right"/>
              <w:outlineLvl w:val="3"/>
              <w:rPr>
                <w:sz w:val="20"/>
                <w:szCs w:val="20"/>
              </w:rPr>
            </w:pPr>
            <w:r w:rsidRPr="00605327">
              <w:rPr>
                <w:sz w:val="20"/>
                <w:szCs w:val="20"/>
              </w:rPr>
              <w:t>6 797,25</w:t>
            </w:r>
          </w:p>
        </w:tc>
        <w:tc>
          <w:tcPr>
            <w:tcW w:w="1166" w:type="dxa"/>
            <w:tcBorders>
              <w:top w:val="nil"/>
              <w:left w:val="nil"/>
              <w:bottom w:val="single" w:sz="4" w:space="0" w:color="000000"/>
              <w:right w:val="single" w:sz="4" w:space="0" w:color="000000"/>
            </w:tcBorders>
            <w:vAlign w:val="center"/>
            <w:hideMark/>
          </w:tcPr>
          <w:p w14:paraId="38FBE2F0" w14:textId="77777777" w:rsidR="00605327" w:rsidRPr="00605327" w:rsidRDefault="00605327" w:rsidP="00605327">
            <w:pPr>
              <w:jc w:val="right"/>
              <w:outlineLvl w:val="3"/>
              <w:rPr>
                <w:sz w:val="20"/>
                <w:szCs w:val="20"/>
              </w:rPr>
            </w:pPr>
            <w:r w:rsidRPr="00605327">
              <w:rPr>
                <w:sz w:val="20"/>
                <w:szCs w:val="20"/>
              </w:rPr>
              <w:t>6 925,94</w:t>
            </w:r>
          </w:p>
        </w:tc>
        <w:tc>
          <w:tcPr>
            <w:tcW w:w="1166" w:type="dxa"/>
            <w:tcBorders>
              <w:top w:val="nil"/>
              <w:left w:val="nil"/>
              <w:bottom w:val="single" w:sz="4" w:space="0" w:color="000000"/>
              <w:right w:val="single" w:sz="4" w:space="0" w:color="000000"/>
            </w:tcBorders>
            <w:vAlign w:val="center"/>
            <w:hideMark/>
          </w:tcPr>
          <w:p w14:paraId="323DD9DE" w14:textId="77777777" w:rsidR="00605327" w:rsidRPr="00605327" w:rsidRDefault="00605327" w:rsidP="00605327">
            <w:pPr>
              <w:jc w:val="right"/>
              <w:outlineLvl w:val="3"/>
              <w:rPr>
                <w:sz w:val="20"/>
                <w:szCs w:val="20"/>
              </w:rPr>
            </w:pPr>
            <w:r w:rsidRPr="00605327">
              <w:rPr>
                <w:sz w:val="20"/>
                <w:szCs w:val="20"/>
              </w:rPr>
              <w:t>6 925,94</w:t>
            </w:r>
          </w:p>
        </w:tc>
      </w:tr>
      <w:tr w:rsidR="00605327" w:rsidRPr="00605327" w14:paraId="53D83618"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57328768" w14:textId="77777777" w:rsidR="00605327" w:rsidRPr="00605327" w:rsidRDefault="00605327" w:rsidP="00605327">
            <w:pPr>
              <w:jc w:val="center"/>
              <w:outlineLvl w:val="2"/>
              <w:rPr>
                <w:sz w:val="20"/>
                <w:szCs w:val="20"/>
              </w:rPr>
            </w:pPr>
            <w:r w:rsidRPr="00605327">
              <w:rPr>
                <w:sz w:val="20"/>
                <w:szCs w:val="20"/>
              </w:rPr>
              <w:t>01.04</w:t>
            </w:r>
          </w:p>
        </w:tc>
        <w:tc>
          <w:tcPr>
            <w:tcW w:w="1471" w:type="dxa"/>
            <w:tcBorders>
              <w:top w:val="nil"/>
              <w:left w:val="nil"/>
              <w:bottom w:val="single" w:sz="4" w:space="0" w:color="000000"/>
              <w:right w:val="single" w:sz="4" w:space="0" w:color="000000"/>
            </w:tcBorders>
            <w:vAlign w:val="bottom"/>
            <w:hideMark/>
          </w:tcPr>
          <w:p w14:paraId="48818C4E"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2CF058EA"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B8FD4EA" w14:textId="77777777" w:rsidR="00605327" w:rsidRPr="00605327" w:rsidRDefault="00605327" w:rsidP="00605327">
            <w:pPr>
              <w:outlineLvl w:val="2"/>
              <w:rPr>
                <w:sz w:val="20"/>
                <w:szCs w:val="20"/>
              </w:rPr>
            </w:pPr>
            <w:r w:rsidRPr="00605327">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2" w:type="dxa"/>
            <w:tcBorders>
              <w:top w:val="nil"/>
              <w:left w:val="nil"/>
              <w:bottom w:val="single" w:sz="4" w:space="0" w:color="000000"/>
              <w:right w:val="single" w:sz="4" w:space="0" w:color="000000"/>
            </w:tcBorders>
            <w:vAlign w:val="bottom"/>
            <w:hideMark/>
          </w:tcPr>
          <w:p w14:paraId="77E7C88E" w14:textId="77777777" w:rsidR="00605327" w:rsidRPr="00605327" w:rsidRDefault="00605327" w:rsidP="00605327">
            <w:pPr>
              <w:jc w:val="right"/>
              <w:outlineLvl w:val="2"/>
              <w:rPr>
                <w:sz w:val="20"/>
                <w:szCs w:val="20"/>
              </w:rPr>
            </w:pPr>
            <w:r w:rsidRPr="00605327">
              <w:rPr>
                <w:sz w:val="20"/>
                <w:szCs w:val="20"/>
              </w:rPr>
              <w:t>242 716,52</w:t>
            </w:r>
          </w:p>
        </w:tc>
        <w:tc>
          <w:tcPr>
            <w:tcW w:w="1166" w:type="dxa"/>
            <w:tcBorders>
              <w:top w:val="nil"/>
              <w:left w:val="nil"/>
              <w:bottom w:val="single" w:sz="4" w:space="0" w:color="000000"/>
              <w:right w:val="single" w:sz="4" w:space="0" w:color="000000"/>
            </w:tcBorders>
            <w:vAlign w:val="bottom"/>
            <w:hideMark/>
          </w:tcPr>
          <w:p w14:paraId="1205EE98" w14:textId="77777777" w:rsidR="00605327" w:rsidRPr="00605327" w:rsidRDefault="00605327" w:rsidP="00605327">
            <w:pPr>
              <w:jc w:val="right"/>
              <w:outlineLvl w:val="2"/>
              <w:rPr>
                <w:sz w:val="20"/>
                <w:szCs w:val="20"/>
              </w:rPr>
            </w:pPr>
            <w:r w:rsidRPr="00605327">
              <w:rPr>
                <w:sz w:val="20"/>
                <w:szCs w:val="20"/>
              </w:rPr>
              <w:t>246 492,74</w:t>
            </w:r>
          </w:p>
        </w:tc>
        <w:tc>
          <w:tcPr>
            <w:tcW w:w="1166" w:type="dxa"/>
            <w:tcBorders>
              <w:top w:val="nil"/>
              <w:left w:val="nil"/>
              <w:bottom w:val="single" w:sz="4" w:space="0" w:color="000000"/>
              <w:right w:val="single" w:sz="4" w:space="0" w:color="000000"/>
            </w:tcBorders>
            <w:vAlign w:val="bottom"/>
            <w:hideMark/>
          </w:tcPr>
          <w:p w14:paraId="089EEC34" w14:textId="77777777" w:rsidR="00605327" w:rsidRPr="00605327" w:rsidRDefault="00605327" w:rsidP="00605327">
            <w:pPr>
              <w:jc w:val="right"/>
              <w:outlineLvl w:val="2"/>
              <w:rPr>
                <w:sz w:val="20"/>
                <w:szCs w:val="20"/>
              </w:rPr>
            </w:pPr>
            <w:r w:rsidRPr="00605327">
              <w:rPr>
                <w:sz w:val="20"/>
                <w:szCs w:val="20"/>
              </w:rPr>
              <w:t>246 369,08</w:t>
            </w:r>
          </w:p>
        </w:tc>
      </w:tr>
      <w:tr w:rsidR="00605327" w:rsidRPr="00605327" w14:paraId="5A459F10"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28A0213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22632EA" w14:textId="77777777" w:rsidR="00605327" w:rsidRPr="00605327" w:rsidRDefault="00605327" w:rsidP="00605327">
            <w:pPr>
              <w:jc w:val="center"/>
              <w:outlineLvl w:val="3"/>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2E7BF3E1"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447D368" w14:textId="77777777" w:rsidR="00605327" w:rsidRPr="00605327" w:rsidRDefault="00605327" w:rsidP="00605327">
            <w:pPr>
              <w:outlineLvl w:val="3"/>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3286205D" w14:textId="77777777" w:rsidR="00605327" w:rsidRPr="00605327" w:rsidRDefault="00605327" w:rsidP="00605327">
            <w:pPr>
              <w:jc w:val="right"/>
              <w:outlineLvl w:val="3"/>
              <w:rPr>
                <w:sz w:val="20"/>
                <w:szCs w:val="20"/>
              </w:rPr>
            </w:pPr>
            <w:r w:rsidRPr="00605327">
              <w:rPr>
                <w:sz w:val="20"/>
                <w:szCs w:val="20"/>
              </w:rPr>
              <w:t>242 716,52</w:t>
            </w:r>
          </w:p>
        </w:tc>
        <w:tc>
          <w:tcPr>
            <w:tcW w:w="1166" w:type="dxa"/>
            <w:tcBorders>
              <w:top w:val="nil"/>
              <w:left w:val="nil"/>
              <w:bottom w:val="single" w:sz="4" w:space="0" w:color="000000"/>
              <w:right w:val="single" w:sz="4" w:space="0" w:color="000000"/>
            </w:tcBorders>
            <w:vAlign w:val="bottom"/>
            <w:hideMark/>
          </w:tcPr>
          <w:p w14:paraId="5E94529F" w14:textId="77777777" w:rsidR="00605327" w:rsidRPr="00605327" w:rsidRDefault="00605327" w:rsidP="00605327">
            <w:pPr>
              <w:jc w:val="right"/>
              <w:outlineLvl w:val="3"/>
              <w:rPr>
                <w:sz w:val="20"/>
                <w:szCs w:val="20"/>
              </w:rPr>
            </w:pPr>
            <w:r w:rsidRPr="00605327">
              <w:rPr>
                <w:sz w:val="20"/>
                <w:szCs w:val="20"/>
              </w:rPr>
              <w:t>246 492,74</w:t>
            </w:r>
          </w:p>
        </w:tc>
        <w:tc>
          <w:tcPr>
            <w:tcW w:w="1166" w:type="dxa"/>
            <w:tcBorders>
              <w:top w:val="nil"/>
              <w:left w:val="nil"/>
              <w:bottom w:val="single" w:sz="4" w:space="0" w:color="000000"/>
              <w:right w:val="single" w:sz="4" w:space="0" w:color="000000"/>
            </w:tcBorders>
            <w:vAlign w:val="bottom"/>
            <w:hideMark/>
          </w:tcPr>
          <w:p w14:paraId="7B32787F" w14:textId="77777777" w:rsidR="00605327" w:rsidRPr="00605327" w:rsidRDefault="00605327" w:rsidP="00605327">
            <w:pPr>
              <w:jc w:val="right"/>
              <w:outlineLvl w:val="3"/>
              <w:rPr>
                <w:sz w:val="20"/>
                <w:szCs w:val="20"/>
              </w:rPr>
            </w:pPr>
            <w:r w:rsidRPr="00605327">
              <w:rPr>
                <w:sz w:val="20"/>
                <w:szCs w:val="20"/>
              </w:rPr>
              <w:t>246 369,08</w:t>
            </w:r>
          </w:p>
        </w:tc>
      </w:tr>
      <w:tr w:rsidR="00605327" w:rsidRPr="00605327" w14:paraId="32511A6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BF41DA0"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F2163C9" w14:textId="77777777" w:rsidR="00605327" w:rsidRPr="00605327" w:rsidRDefault="00605327" w:rsidP="00605327">
            <w:pPr>
              <w:jc w:val="center"/>
              <w:outlineLvl w:val="0"/>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5EFDD5A2"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AF989DC" w14:textId="77777777" w:rsidR="00605327" w:rsidRPr="00605327" w:rsidRDefault="00605327" w:rsidP="00605327">
            <w:pPr>
              <w:outlineLvl w:val="0"/>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22A86E0" w14:textId="77777777" w:rsidR="00605327" w:rsidRPr="00605327" w:rsidRDefault="00605327" w:rsidP="00605327">
            <w:pPr>
              <w:jc w:val="right"/>
              <w:outlineLvl w:val="0"/>
              <w:rPr>
                <w:sz w:val="20"/>
                <w:szCs w:val="20"/>
              </w:rPr>
            </w:pPr>
            <w:r w:rsidRPr="00605327">
              <w:rPr>
                <w:sz w:val="20"/>
                <w:szCs w:val="20"/>
              </w:rPr>
              <w:t>242 716,52</w:t>
            </w:r>
          </w:p>
        </w:tc>
        <w:tc>
          <w:tcPr>
            <w:tcW w:w="1166" w:type="dxa"/>
            <w:tcBorders>
              <w:top w:val="nil"/>
              <w:left w:val="nil"/>
              <w:bottom w:val="single" w:sz="4" w:space="0" w:color="000000"/>
              <w:right w:val="single" w:sz="4" w:space="0" w:color="000000"/>
            </w:tcBorders>
            <w:vAlign w:val="bottom"/>
            <w:hideMark/>
          </w:tcPr>
          <w:p w14:paraId="148523EF" w14:textId="77777777" w:rsidR="00605327" w:rsidRPr="00605327" w:rsidRDefault="00605327" w:rsidP="00605327">
            <w:pPr>
              <w:jc w:val="right"/>
              <w:outlineLvl w:val="0"/>
              <w:rPr>
                <w:sz w:val="20"/>
                <w:szCs w:val="20"/>
              </w:rPr>
            </w:pPr>
            <w:r w:rsidRPr="00605327">
              <w:rPr>
                <w:sz w:val="20"/>
                <w:szCs w:val="20"/>
              </w:rPr>
              <w:t>246 492,74</w:t>
            </w:r>
          </w:p>
        </w:tc>
        <w:tc>
          <w:tcPr>
            <w:tcW w:w="1166" w:type="dxa"/>
            <w:tcBorders>
              <w:top w:val="nil"/>
              <w:left w:val="nil"/>
              <w:bottom w:val="single" w:sz="4" w:space="0" w:color="000000"/>
              <w:right w:val="single" w:sz="4" w:space="0" w:color="000000"/>
            </w:tcBorders>
            <w:vAlign w:val="bottom"/>
            <w:hideMark/>
          </w:tcPr>
          <w:p w14:paraId="52C03228" w14:textId="77777777" w:rsidR="00605327" w:rsidRPr="00605327" w:rsidRDefault="00605327" w:rsidP="00605327">
            <w:pPr>
              <w:jc w:val="right"/>
              <w:outlineLvl w:val="0"/>
              <w:rPr>
                <w:sz w:val="20"/>
                <w:szCs w:val="20"/>
              </w:rPr>
            </w:pPr>
            <w:r w:rsidRPr="00605327">
              <w:rPr>
                <w:sz w:val="20"/>
                <w:szCs w:val="20"/>
              </w:rPr>
              <w:t>246 369,08</w:t>
            </w:r>
          </w:p>
        </w:tc>
      </w:tr>
      <w:tr w:rsidR="00605327" w:rsidRPr="00605327" w14:paraId="4C937EFA"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C6F7EAB"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C5B535F" w14:textId="77777777" w:rsidR="00605327" w:rsidRPr="00605327" w:rsidRDefault="00605327" w:rsidP="00605327">
            <w:pPr>
              <w:jc w:val="center"/>
              <w:outlineLvl w:val="1"/>
              <w:rPr>
                <w:sz w:val="20"/>
                <w:szCs w:val="20"/>
              </w:rPr>
            </w:pPr>
            <w:r w:rsidRPr="00605327">
              <w:rPr>
                <w:sz w:val="20"/>
                <w:szCs w:val="20"/>
              </w:rPr>
              <w:t>14.4.01.1М010</w:t>
            </w:r>
          </w:p>
        </w:tc>
        <w:tc>
          <w:tcPr>
            <w:tcW w:w="616" w:type="dxa"/>
            <w:tcBorders>
              <w:top w:val="nil"/>
              <w:left w:val="nil"/>
              <w:bottom w:val="single" w:sz="4" w:space="0" w:color="000000"/>
              <w:right w:val="single" w:sz="4" w:space="0" w:color="000000"/>
            </w:tcBorders>
            <w:vAlign w:val="center"/>
            <w:hideMark/>
          </w:tcPr>
          <w:p w14:paraId="269A10B2"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F7F4471" w14:textId="77777777" w:rsidR="00605327" w:rsidRPr="00605327" w:rsidRDefault="00605327" w:rsidP="00605327">
            <w:pPr>
              <w:outlineLvl w:val="1"/>
              <w:rPr>
                <w:sz w:val="20"/>
                <w:szCs w:val="20"/>
              </w:rPr>
            </w:pPr>
            <w:r w:rsidRPr="00605327">
              <w:rPr>
                <w:sz w:val="20"/>
                <w:szCs w:val="20"/>
              </w:rPr>
              <w:t>Повышение квалификации муниципальных служащих администрации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071A3B4" w14:textId="77777777" w:rsidR="00605327" w:rsidRPr="00605327" w:rsidRDefault="00605327" w:rsidP="00605327">
            <w:pPr>
              <w:jc w:val="right"/>
              <w:outlineLvl w:val="1"/>
              <w:rPr>
                <w:sz w:val="20"/>
                <w:szCs w:val="20"/>
              </w:rPr>
            </w:pPr>
            <w:r w:rsidRPr="00605327">
              <w:rPr>
                <w:sz w:val="20"/>
                <w:szCs w:val="20"/>
              </w:rPr>
              <w:t>573,97</w:t>
            </w:r>
          </w:p>
        </w:tc>
        <w:tc>
          <w:tcPr>
            <w:tcW w:w="1166" w:type="dxa"/>
            <w:tcBorders>
              <w:top w:val="nil"/>
              <w:left w:val="nil"/>
              <w:bottom w:val="single" w:sz="4" w:space="0" w:color="000000"/>
              <w:right w:val="single" w:sz="4" w:space="0" w:color="000000"/>
            </w:tcBorders>
            <w:vAlign w:val="center"/>
            <w:hideMark/>
          </w:tcPr>
          <w:p w14:paraId="32A20596" w14:textId="77777777" w:rsidR="00605327" w:rsidRPr="00605327" w:rsidRDefault="00605327" w:rsidP="00605327">
            <w:pPr>
              <w:jc w:val="right"/>
              <w:outlineLvl w:val="1"/>
              <w:rPr>
                <w:sz w:val="20"/>
                <w:szCs w:val="20"/>
              </w:rPr>
            </w:pPr>
            <w:r w:rsidRPr="00605327">
              <w:rPr>
                <w:sz w:val="20"/>
                <w:szCs w:val="20"/>
              </w:rPr>
              <w:t>573,97</w:t>
            </w:r>
          </w:p>
        </w:tc>
        <w:tc>
          <w:tcPr>
            <w:tcW w:w="1166" w:type="dxa"/>
            <w:tcBorders>
              <w:top w:val="nil"/>
              <w:left w:val="nil"/>
              <w:bottom w:val="single" w:sz="4" w:space="0" w:color="000000"/>
              <w:right w:val="single" w:sz="4" w:space="0" w:color="000000"/>
            </w:tcBorders>
            <w:vAlign w:val="center"/>
            <w:hideMark/>
          </w:tcPr>
          <w:p w14:paraId="0CBD1321" w14:textId="77777777" w:rsidR="00605327" w:rsidRPr="00605327" w:rsidRDefault="00605327" w:rsidP="00605327">
            <w:pPr>
              <w:jc w:val="right"/>
              <w:outlineLvl w:val="1"/>
              <w:rPr>
                <w:sz w:val="20"/>
                <w:szCs w:val="20"/>
              </w:rPr>
            </w:pPr>
            <w:r w:rsidRPr="00605327">
              <w:rPr>
                <w:sz w:val="20"/>
                <w:szCs w:val="20"/>
              </w:rPr>
              <w:t>573,97</w:t>
            </w:r>
          </w:p>
        </w:tc>
      </w:tr>
      <w:tr w:rsidR="00605327" w:rsidRPr="00605327" w14:paraId="3267EFA8"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17B1A2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AA83CFC" w14:textId="77777777" w:rsidR="00605327" w:rsidRPr="00605327" w:rsidRDefault="00605327" w:rsidP="00605327">
            <w:pPr>
              <w:jc w:val="center"/>
              <w:outlineLvl w:val="2"/>
              <w:rPr>
                <w:sz w:val="20"/>
                <w:szCs w:val="20"/>
              </w:rPr>
            </w:pPr>
            <w:r w:rsidRPr="00605327">
              <w:rPr>
                <w:sz w:val="20"/>
                <w:szCs w:val="20"/>
              </w:rPr>
              <w:t>14.4.01.1М020</w:t>
            </w:r>
          </w:p>
        </w:tc>
        <w:tc>
          <w:tcPr>
            <w:tcW w:w="616" w:type="dxa"/>
            <w:tcBorders>
              <w:top w:val="nil"/>
              <w:left w:val="nil"/>
              <w:bottom w:val="single" w:sz="4" w:space="0" w:color="000000"/>
              <w:right w:val="single" w:sz="4" w:space="0" w:color="000000"/>
            </w:tcBorders>
            <w:vAlign w:val="center"/>
            <w:hideMark/>
          </w:tcPr>
          <w:p w14:paraId="23388D6E"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B966E6E" w14:textId="77777777" w:rsidR="00605327" w:rsidRPr="00605327" w:rsidRDefault="00605327" w:rsidP="00605327">
            <w:pPr>
              <w:outlineLvl w:val="2"/>
              <w:rPr>
                <w:sz w:val="20"/>
                <w:szCs w:val="20"/>
              </w:rPr>
            </w:pPr>
            <w:r w:rsidRPr="00605327">
              <w:rPr>
                <w:sz w:val="20"/>
                <w:szCs w:val="20"/>
              </w:rPr>
              <w:t>Проведение мониторинга эффективности антикоррупционных мер на территории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5175803"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4B985410" w14:textId="77777777" w:rsidR="00605327" w:rsidRPr="00605327" w:rsidRDefault="00605327" w:rsidP="00605327">
            <w:pPr>
              <w:jc w:val="right"/>
              <w:outlineLvl w:val="2"/>
              <w:rPr>
                <w:sz w:val="20"/>
                <w:szCs w:val="20"/>
              </w:rPr>
            </w:pPr>
            <w:r w:rsidRPr="00605327">
              <w:rPr>
                <w:sz w:val="20"/>
                <w:szCs w:val="20"/>
              </w:rPr>
              <w:t>121,00</w:t>
            </w:r>
          </w:p>
        </w:tc>
        <w:tc>
          <w:tcPr>
            <w:tcW w:w="1166" w:type="dxa"/>
            <w:tcBorders>
              <w:top w:val="nil"/>
              <w:left w:val="nil"/>
              <w:bottom w:val="single" w:sz="4" w:space="0" w:color="000000"/>
              <w:right w:val="single" w:sz="4" w:space="0" w:color="000000"/>
            </w:tcBorders>
            <w:vAlign w:val="center"/>
            <w:hideMark/>
          </w:tcPr>
          <w:p w14:paraId="2DDDD603"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6559B5B1"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5861CD35"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B0A478A" w14:textId="77777777" w:rsidR="00605327" w:rsidRPr="00605327" w:rsidRDefault="00605327" w:rsidP="00605327">
            <w:pPr>
              <w:jc w:val="center"/>
              <w:outlineLvl w:val="2"/>
              <w:rPr>
                <w:sz w:val="20"/>
                <w:szCs w:val="20"/>
              </w:rPr>
            </w:pPr>
            <w:r w:rsidRPr="00605327">
              <w:rPr>
                <w:sz w:val="20"/>
                <w:szCs w:val="20"/>
              </w:rPr>
              <w:t>14.4.04.10040</w:t>
            </w:r>
          </w:p>
        </w:tc>
        <w:tc>
          <w:tcPr>
            <w:tcW w:w="616" w:type="dxa"/>
            <w:tcBorders>
              <w:top w:val="nil"/>
              <w:left w:val="nil"/>
              <w:bottom w:val="single" w:sz="4" w:space="0" w:color="000000"/>
              <w:right w:val="single" w:sz="4" w:space="0" w:color="000000"/>
            </w:tcBorders>
            <w:vAlign w:val="center"/>
            <w:hideMark/>
          </w:tcPr>
          <w:p w14:paraId="14675872"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5BB8C2B0"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5A11B965" w14:textId="77777777" w:rsidR="00605327" w:rsidRPr="00605327" w:rsidRDefault="00605327" w:rsidP="00605327">
            <w:pPr>
              <w:jc w:val="right"/>
              <w:outlineLvl w:val="2"/>
              <w:rPr>
                <w:sz w:val="20"/>
                <w:szCs w:val="20"/>
              </w:rPr>
            </w:pPr>
            <w:r w:rsidRPr="00605327">
              <w:rPr>
                <w:sz w:val="20"/>
                <w:szCs w:val="20"/>
              </w:rPr>
              <w:t>26 036,42</w:t>
            </w:r>
          </w:p>
        </w:tc>
        <w:tc>
          <w:tcPr>
            <w:tcW w:w="1166" w:type="dxa"/>
            <w:tcBorders>
              <w:top w:val="nil"/>
              <w:left w:val="nil"/>
              <w:bottom w:val="single" w:sz="4" w:space="0" w:color="000000"/>
              <w:right w:val="single" w:sz="4" w:space="0" w:color="000000"/>
            </w:tcBorders>
            <w:vAlign w:val="center"/>
            <w:hideMark/>
          </w:tcPr>
          <w:p w14:paraId="75024143" w14:textId="77777777" w:rsidR="00605327" w:rsidRPr="00605327" w:rsidRDefault="00605327" w:rsidP="00605327">
            <w:pPr>
              <w:jc w:val="right"/>
              <w:outlineLvl w:val="2"/>
              <w:rPr>
                <w:sz w:val="20"/>
                <w:szCs w:val="20"/>
              </w:rPr>
            </w:pPr>
            <w:r w:rsidRPr="00605327">
              <w:rPr>
                <w:sz w:val="20"/>
                <w:szCs w:val="20"/>
              </w:rPr>
              <w:t>26 770,06</w:t>
            </w:r>
          </w:p>
        </w:tc>
        <w:tc>
          <w:tcPr>
            <w:tcW w:w="1166" w:type="dxa"/>
            <w:tcBorders>
              <w:top w:val="nil"/>
              <w:left w:val="nil"/>
              <w:bottom w:val="single" w:sz="4" w:space="0" w:color="000000"/>
              <w:right w:val="single" w:sz="4" w:space="0" w:color="000000"/>
            </w:tcBorders>
            <w:vAlign w:val="center"/>
            <w:hideMark/>
          </w:tcPr>
          <w:p w14:paraId="728EA4EB" w14:textId="77777777" w:rsidR="00605327" w:rsidRPr="00605327" w:rsidRDefault="00605327" w:rsidP="00605327">
            <w:pPr>
              <w:jc w:val="right"/>
              <w:outlineLvl w:val="2"/>
              <w:rPr>
                <w:sz w:val="20"/>
                <w:szCs w:val="20"/>
              </w:rPr>
            </w:pPr>
            <w:r w:rsidRPr="00605327">
              <w:rPr>
                <w:sz w:val="20"/>
                <w:szCs w:val="20"/>
              </w:rPr>
              <w:t>26 770,06</w:t>
            </w:r>
          </w:p>
        </w:tc>
      </w:tr>
      <w:tr w:rsidR="00605327" w:rsidRPr="00605327" w14:paraId="71C2CDB8"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D9C3DE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E000217" w14:textId="77777777" w:rsidR="00605327" w:rsidRPr="00605327" w:rsidRDefault="00605327" w:rsidP="00605327">
            <w:pPr>
              <w:jc w:val="center"/>
              <w:outlineLvl w:val="2"/>
              <w:rPr>
                <w:sz w:val="20"/>
                <w:szCs w:val="20"/>
              </w:rPr>
            </w:pPr>
            <w:r w:rsidRPr="00605327">
              <w:rPr>
                <w:sz w:val="20"/>
                <w:szCs w:val="20"/>
              </w:rPr>
              <w:t>14.4.04.10040</w:t>
            </w:r>
          </w:p>
        </w:tc>
        <w:tc>
          <w:tcPr>
            <w:tcW w:w="616" w:type="dxa"/>
            <w:tcBorders>
              <w:top w:val="nil"/>
              <w:left w:val="nil"/>
              <w:bottom w:val="single" w:sz="4" w:space="0" w:color="000000"/>
              <w:right w:val="single" w:sz="4" w:space="0" w:color="000000"/>
            </w:tcBorders>
            <w:vAlign w:val="center"/>
            <w:hideMark/>
          </w:tcPr>
          <w:p w14:paraId="515CFC27"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7424F2A"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5E3E6C8" w14:textId="77777777" w:rsidR="00605327" w:rsidRPr="00605327" w:rsidRDefault="00605327" w:rsidP="00605327">
            <w:pPr>
              <w:jc w:val="right"/>
              <w:outlineLvl w:val="2"/>
              <w:rPr>
                <w:sz w:val="20"/>
                <w:szCs w:val="20"/>
              </w:rPr>
            </w:pPr>
            <w:r w:rsidRPr="00605327">
              <w:rPr>
                <w:sz w:val="20"/>
                <w:szCs w:val="20"/>
              </w:rPr>
              <w:t>1 620,13</w:t>
            </w:r>
          </w:p>
        </w:tc>
        <w:tc>
          <w:tcPr>
            <w:tcW w:w="1166" w:type="dxa"/>
            <w:tcBorders>
              <w:top w:val="nil"/>
              <w:left w:val="nil"/>
              <w:bottom w:val="single" w:sz="4" w:space="0" w:color="000000"/>
              <w:right w:val="single" w:sz="4" w:space="0" w:color="000000"/>
            </w:tcBorders>
            <w:vAlign w:val="center"/>
            <w:hideMark/>
          </w:tcPr>
          <w:p w14:paraId="53196F7B" w14:textId="77777777" w:rsidR="00605327" w:rsidRPr="00605327" w:rsidRDefault="00605327" w:rsidP="00605327">
            <w:pPr>
              <w:jc w:val="right"/>
              <w:outlineLvl w:val="2"/>
              <w:rPr>
                <w:sz w:val="20"/>
                <w:szCs w:val="20"/>
              </w:rPr>
            </w:pPr>
            <w:r w:rsidRPr="00605327">
              <w:rPr>
                <w:sz w:val="20"/>
                <w:szCs w:val="20"/>
              </w:rPr>
              <w:t>1 620,12</w:t>
            </w:r>
          </w:p>
        </w:tc>
        <w:tc>
          <w:tcPr>
            <w:tcW w:w="1166" w:type="dxa"/>
            <w:tcBorders>
              <w:top w:val="nil"/>
              <w:left w:val="nil"/>
              <w:bottom w:val="single" w:sz="4" w:space="0" w:color="000000"/>
              <w:right w:val="single" w:sz="4" w:space="0" w:color="000000"/>
            </w:tcBorders>
            <w:vAlign w:val="center"/>
            <w:hideMark/>
          </w:tcPr>
          <w:p w14:paraId="11D69FF2" w14:textId="77777777" w:rsidR="00605327" w:rsidRPr="00605327" w:rsidRDefault="00605327" w:rsidP="00605327">
            <w:pPr>
              <w:jc w:val="right"/>
              <w:outlineLvl w:val="2"/>
              <w:rPr>
                <w:sz w:val="20"/>
                <w:szCs w:val="20"/>
              </w:rPr>
            </w:pPr>
            <w:r w:rsidRPr="00605327">
              <w:rPr>
                <w:sz w:val="20"/>
                <w:szCs w:val="20"/>
              </w:rPr>
              <w:t>1 620,12</w:t>
            </w:r>
          </w:p>
        </w:tc>
      </w:tr>
      <w:tr w:rsidR="00605327" w:rsidRPr="00605327" w14:paraId="3D29F528"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595AFEA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2E7712F" w14:textId="77777777" w:rsidR="00605327" w:rsidRPr="00605327" w:rsidRDefault="00605327" w:rsidP="00605327">
            <w:pPr>
              <w:jc w:val="center"/>
              <w:outlineLvl w:val="3"/>
              <w:rPr>
                <w:sz w:val="20"/>
                <w:szCs w:val="20"/>
              </w:rPr>
            </w:pPr>
            <w:r w:rsidRPr="00605327">
              <w:rPr>
                <w:sz w:val="20"/>
                <w:szCs w:val="20"/>
              </w:rPr>
              <w:t>14.4.04.10040</w:t>
            </w:r>
          </w:p>
        </w:tc>
        <w:tc>
          <w:tcPr>
            <w:tcW w:w="616" w:type="dxa"/>
            <w:tcBorders>
              <w:top w:val="nil"/>
              <w:left w:val="nil"/>
              <w:bottom w:val="single" w:sz="4" w:space="0" w:color="000000"/>
              <w:right w:val="single" w:sz="4" w:space="0" w:color="000000"/>
            </w:tcBorders>
            <w:vAlign w:val="center"/>
            <w:hideMark/>
          </w:tcPr>
          <w:p w14:paraId="53EDD3DE"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65E5C38A"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3A8B6172" w14:textId="77777777" w:rsidR="00605327" w:rsidRPr="00605327" w:rsidRDefault="00605327" w:rsidP="00605327">
            <w:pPr>
              <w:jc w:val="right"/>
              <w:outlineLvl w:val="3"/>
              <w:rPr>
                <w:sz w:val="20"/>
                <w:szCs w:val="20"/>
              </w:rPr>
            </w:pPr>
            <w:r w:rsidRPr="00605327">
              <w:rPr>
                <w:sz w:val="20"/>
                <w:szCs w:val="20"/>
              </w:rPr>
              <w:t>63,58</w:t>
            </w:r>
          </w:p>
        </w:tc>
        <w:tc>
          <w:tcPr>
            <w:tcW w:w="1166" w:type="dxa"/>
            <w:tcBorders>
              <w:top w:val="nil"/>
              <w:left w:val="nil"/>
              <w:bottom w:val="single" w:sz="4" w:space="0" w:color="000000"/>
              <w:right w:val="single" w:sz="4" w:space="0" w:color="000000"/>
            </w:tcBorders>
            <w:vAlign w:val="center"/>
            <w:hideMark/>
          </w:tcPr>
          <w:p w14:paraId="102623DD" w14:textId="77777777" w:rsidR="00605327" w:rsidRPr="00605327" w:rsidRDefault="00605327" w:rsidP="00605327">
            <w:pPr>
              <w:jc w:val="right"/>
              <w:outlineLvl w:val="3"/>
              <w:rPr>
                <w:sz w:val="20"/>
                <w:szCs w:val="20"/>
              </w:rPr>
            </w:pPr>
            <w:r w:rsidRPr="00605327">
              <w:rPr>
                <w:sz w:val="20"/>
                <w:szCs w:val="20"/>
              </w:rPr>
              <w:t>60,91</w:t>
            </w:r>
          </w:p>
        </w:tc>
        <w:tc>
          <w:tcPr>
            <w:tcW w:w="1166" w:type="dxa"/>
            <w:tcBorders>
              <w:top w:val="nil"/>
              <w:left w:val="nil"/>
              <w:bottom w:val="single" w:sz="4" w:space="0" w:color="000000"/>
              <w:right w:val="single" w:sz="4" w:space="0" w:color="000000"/>
            </w:tcBorders>
            <w:vAlign w:val="center"/>
            <w:hideMark/>
          </w:tcPr>
          <w:p w14:paraId="223A99C6" w14:textId="77777777" w:rsidR="00605327" w:rsidRPr="00605327" w:rsidRDefault="00605327" w:rsidP="00605327">
            <w:pPr>
              <w:jc w:val="right"/>
              <w:outlineLvl w:val="3"/>
              <w:rPr>
                <w:sz w:val="20"/>
                <w:szCs w:val="20"/>
              </w:rPr>
            </w:pPr>
            <w:r w:rsidRPr="00605327">
              <w:rPr>
                <w:sz w:val="20"/>
                <w:szCs w:val="20"/>
              </w:rPr>
              <w:t>58,25</w:t>
            </w:r>
          </w:p>
        </w:tc>
      </w:tr>
      <w:tr w:rsidR="00605327" w:rsidRPr="00605327" w14:paraId="4F6E33CF"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DAECA2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58E5D71" w14:textId="77777777" w:rsidR="00605327" w:rsidRPr="00605327" w:rsidRDefault="00605327" w:rsidP="00605327">
            <w:pPr>
              <w:jc w:val="center"/>
              <w:outlineLvl w:val="3"/>
              <w:rPr>
                <w:sz w:val="20"/>
                <w:szCs w:val="20"/>
              </w:rPr>
            </w:pPr>
            <w:r w:rsidRPr="00605327">
              <w:rPr>
                <w:sz w:val="20"/>
                <w:szCs w:val="20"/>
              </w:rPr>
              <w:t>14.4.04.2П040</w:t>
            </w:r>
          </w:p>
        </w:tc>
        <w:tc>
          <w:tcPr>
            <w:tcW w:w="616" w:type="dxa"/>
            <w:tcBorders>
              <w:top w:val="nil"/>
              <w:left w:val="nil"/>
              <w:bottom w:val="single" w:sz="4" w:space="0" w:color="000000"/>
              <w:right w:val="single" w:sz="4" w:space="0" w:color="000000"/>
            </w:tcBorders>
            <w:vAlign w:val="center"/>
            <w:hideMark/>
          </w:tcPr>
          <w:p w14:paraId="41A363A9"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433194C" w14:textId="77777777" w:rsidR="00605327" w:rsidRPr="00605327" w:rsidRDefault="00605327" w:rsidP="00605327">
            <w:pPr>
              <w:outlineLvl w:val="3"/>
              <w:rPr>
                <w:sz w:val="20"/>
                <w:szCs w:val="20"/>
              </w:rPr>
            </w:pPr>
            <w:r w:rsidRPr="00605327">
              <w:rPr>
                <w:sz w:val="20"/>
                <w:szCs w:val="20"/>
              </w:rPr>
              <w:t>Составление протоколов об административных правонарушениях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75E365A" w14:textId="77777777" w:rsidR="00605327" w:rsidRPr="00605327" w:rsidRDefault="00605327" w:rsidP="00605327">
            <w:pPr>
              <w:jc w:val="right"/>
              <w:outlineLvl w:val="3"/>
              <w:rPr>
                <w:sz w:val="20"/>
                <w:szCs w:val="20"/>
              </w:rPr>
            </w:pPr>
            <w:r w:rsidRPr="00605327">
              <w:rPr>
                <w:sz w:val="20"/>
                <w:szCs w:val="20"/>
              </w:rPr>
              <w:t>90,10</w:t>
            </w:r>
          </w:p>
        </w:tc>
        <w:tc>
          <w:tcPr>
            <w:tcW w:w="1166" w:type="dxa"/>
            <w:tcBorders>
              <w:top w:val="nil"/>
              <w:left w:val="nil"/>
              <w:bottom w:val="single" w:sz="4" w:space="0" w:color="000000"/>
              <w:right w:val="single" w:sz="4" w:space="0" w:color="000000"/>
            </w:tcBorders>
            <w:vAlign w:val="center"/>
            <w:hideMark/>
          </w:tcPr>
          <w:p w14:paraId="6457E7F2" w14:textId="77777777" w:rsidR="00605327" w:rsidRPr="00605327" w:rsidRDefault="00605327" w:rsidP="00605327">
            <w:pPr>
              <w:jc w:val="right"/>
              <w:outlineLvl w:val="3"/>
              <w:rPr>
                <w:sz w:val="20"/>
                <w:szCs w:val="20"/>
              </w:rPr>
            </w:pPr>
            <w:r w:rsidRPr="00605327">
              <w:rPr>
                <w:sz w:val="20"/>
                <w:szCs w:val="20"/>
              </w:rPr>
              <w:t>90,10</w:t>
            </w:r>
          </w:p>
        </w:tc>
        <w:tc>
          <w:tcPr>
            <w:tcW w:w="1166" w:type="dxa"/>
            <w:tcBorders>
              <w:top w:val="nil"/>
              <w:left w:val="nil"/>
              <w:bottom w:val="single" w:sz="4" w:space="0" w:color="000000"/>
              <w:right w:val="single" w:sz="4" w:space="0" w:color="000000"/>
            </w:tcBorders>
            <w:vAlign w:val="center"/>
            <w:hideMark/>
          </w:tcPr>
          <w:p w14:paraId="1B6A132C" w14:textId="77777777" w:rsidR="00605327" w:rsidRPr="00605327" w:rsidRDefault="00605327" w:rsidP="00605327">
            <w:pPr>
              <w:jc w:val="right"/>
              <w:outlineLvl w:val="3"/>
              <w:rPr>
                <w:sz w:val="20"/>
                <w:szCs w:val="20"/>
              </w:rPr>
            </w:pPr>
            <w:r w:rsidRPr="00605327">
              <w:rPr>
                <w:sz w:val="20"/>
                <w:szCs w:val="20"/>
              </w:rPr>
              <w:t>90,10</w:t>
            </w:r>
          </w:p>
        </w:tc>
      </w:tr>
      <w:tr w:rsidR="00605327" w:rsidRPr="00605327" w14:paraId="687A38FE"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51C6683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398BB8E" w14:textId="77777777" w:rsidR="00605327" w:rsidRPr="00605327" w:rsidRDefault="00605327" w:rsidP="00605327">
            <w:pPr>
              <w:jc w:val="center"/>
              <w:outlineLvl w:val="3"/>
              <w:rPr>
                <w:sz w:val="20"/>
                <w:szCs w:val="20"/>
              </w:rPr>
            </w:pPr>
            <w:r w:rsidRPr="00605327">
              <w:rPr>
                <w:sz w:val="20"/>
                <w:szCs w:val="20"/>
              </w:rPr>
              <w:t>14.4.04.2П060</w:t>
            </w:r>
          </w:p>
        </w:tc>
        <w:tc>
          <w:tcPr>
            <w:tcW w:w="616" w:type="dxa"/>
            <w:tcBorders>
              <w:top w:val="nil"/>
              <w:left w:val="nil"/>
              <w:bottom w:val="single" w:sz="4" w:space="0" w:color="000000"/>
              <w:right w:val="single" w:sz="4" w:space="0" w:color="000000"/>
            </w:tcBorders>
            <w:vAlign w:val="center"/>
            <w:hideMark/>
          </w:tcPr>
          <w:p w14:paraId="55600B8E"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60A81FAD" w14:textId="77777777" w:rsidR="00605327" w:rsidRPr="00605327" w:rsidRDefault="00605327" w:rsidP="00605327">
            <w:pPr>
              <w:outlineLvl w:val="3"/>
              <w:rPr>
                <w:sz w:val="20"/>
                <w:szCs w:val="20"/>
              </w:rPr>
            </w:pPr>
            <w:r w:rsidRPr="00605327">
              <w:rPr>
                <w:sz w:val="20"/>
                <w:szCs w:val="20"/>
              </w:rPr>
              <w:t>Осуществление полномочий по созданию и организации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2CD40890" w14:textId="77777777" w:rsidR="00605327" w:rsidRPr="00605327" w:rsidRDefault="00605327" w:rsidP="00605327">
            <w:pPr>
              <w:jc w:val="right"/>
              <w:outlineLvl w:val="3"/>
              <w:rPr>
                <w:sz w:val="20"/>
                <w:szCs w:val="20"/>
              </w:rPr>
            </w:pPr>
            <w:r w:rsidRPr="00605327">
              <w:rPr>
                <w:sz w:val="20"/>
                <w:szCs w:val="20"/>
              </w:rPr>
              <w:t>452,54</w:t>
            </w:r>
          </w:p>
        </w:tc>
        <w:tc>
          <w:tcPr>
            <w:tcW w:w="1166" w:type="dxa"/>
            <w:tcBorders>
              <w:top w:val="nil"/>
              <w:left w:val="nil"/>
              <w:bottom w:val="single" w:sz="4" w:space="0" w:color="000000"/>
              <w:right w:val="single" w:sz="4" w:space="0" w:color="000000"/>
            </w:tcBorders>
            <w:vAlign w:val="center"/>
            <w:hideMark/>
          </w:tcPr>
          <w:p w14:paraId="5D59588C" w14:textId="77777777" w:rsidR="00605327" w:rsidRPr="00605327" w:rsidRDefault="00605327" w:rsidP="00605327">
            <w:pPr>
              <w:jc w:val="right"/>
              <w:outlineLvl w:val="3"/>
              <w:rPr>
                <w:sz w:val="20"/>
                <w:szCs w:val="20"/>
              </w:rPr>
            </w:pPr>
            <w:r w:rsidRPr="00605327">
              <w:rPr>
                <w:sz w:val="20"/>
                <w:szCs w:val="20"/>
              </w:rPr>
              <w:t>465,44</w:t>
            </w:r>
          </w:p>
        </w:tc>
        <w:tc>
          <w:tcPr>
            <w:tcW w:w="1166" w:type="dxa"/>
            <w:tcBorders>
              <w:top w:val="nil"/>
              <w:left w:val="nil"/>
              <w:bottom w:val="single" w:sz="4" w:space="0" w:color="000000"/>
              <w:right w:val="single" w:sz="4" w:space="0" w:color="000000"/>
            </w:tcBorders>
            <w:vAlign w:val="center"/>
            <w:hideMark/>
          </w:tcPr>
          <w:p w14:paraId="47A6E3B4" w14:textId="77777777" w:rsidR="00605327" w:rsidRPr="00605327" w:rsidRDefault="00605327" w:rsidP="00605327">
            <w:pPr>
              <w:jc w:val="right"/>
              <w:outlineLvl w:val="3"/>
              <w:rPr>
                <w:sz w:val="20"/>
                <w:szCs w:val="20"/>
              </w:rPr>
            </w:pPr>
            <w:r w:rsidRPr="00605327">
              <w:rPr>
                <w:sz w:val="20"/>
                <w:szCs w:val="20"/>
              </w:rPr>
              <w:t>465,44</w:t>
            </w:r>
          </w:p>
        </w:tc>
      </w:tr>
      <w:tr w:rsidR="00605327" w:rsidRPr="00605327" w14:paraId="61A1C607"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33E968D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C684159" w14:textId="77777777" w:rsidR="00605327" w:rsidRPr="00605327" w:rsidRDefault="00605327" w:rsidP="00605327">
            <w:pPr>
              <w:jc w:val="center"/>
              <w:outlineLvl w:val="3"/>
              <w:rPr>
                <w:sz w:val="20"/>
                <w:szCs w:val="20"/>
              </w:rPr>
            </w:pPr>
            <w:r w:rsidRPr="00605327">
              <w:rPr>
                <w:sz w:val="20"/>
                <w:szCs w:val="20"/>
              </w:rPr>
              <w:t>14.4.04.2П060</w:t>
            </w:r>
          </w:p>
        </w:tc>
        <w:tc>
          <w:tcPr>
            <w:tcW w:w="616" w:type="dxa"/>
            <w:tcBorders>
              <w:top w:val="nil"/>
              <w:left w:val="nil"/>
              <w:bottom w:val="single" w:sz="4" w:space="0" w:color="000000"/>
              <w:right w:val="single" w:sz="4" w:space="0" w:color="000000"/>
            </w:tcBorders>
            <w:vAlign w:val="center"/>
            <w:hideMark/>
          </w:tcPr>
          <w:p w14:paraId="669FB81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8672700" w14:textId="77777777" w:rsidR="00605327" w:rsidRPr="00605327" w:rsidRDefault="00605327" w:rsidP="00605327">
            <w:pPr>
              <w:outlineLvl w:val="3"/>
              <w:rPr>
                <w:sz w:val="20"/>
                <w:szCs w:val="20"/>
              </w:rPr>
            </w:pPr>
            <w:r w:rsidRPr="00605327">
              <w:rPr>
                <w:sz w:val="20"/>
                <w:szCs w:val="20"/>
              </w:rPr>
              <w:t>Осуществление полномочий по созданию и организации деятельности административных комиссий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84FE525" w14:textId="77777777" w:rsidR="00605327" w:rsidRPr="00605327" w:rsidRDefault="00605327" w:rsidP="00605327">
            <w:pPr>
              <w:jc w:val="right"/>
              <w:outlineLvl w:val="3"/>
              <w:rPr>
                <w:sz w:val="20"/>
                <w:szCs w:val="20"/>
              </w:rPr>
            </w:pPr>
            <w:r w:rsidRPr="00605327">
              <w:rPr>
                <w:sz w:val="20"/>
                <w:szCs w:val="20"/>
              </w:rPr>
              <w:t>17,06</w:t>
            </w:r>
          </w:p>
        </w:tc>
        <w:tc>
          <w:tcPr>
            <w:tcW w:w="1166" w:type="dxa"/>
            <w:tcBorders>
              <w:top w:val="nil"/>
              <w:left w:val="nil"/>
              <w:bottom w:val="single" w:sz="4" w:space="0" w:color="000000"/>
              <w:right w:val="single" w:sz="4" w:space="0" w:color="000000"/>
            </w:tcBorders>
            <w:vAlign w:val="center"/>
            <w:hideMark/>
          </w:tcPr>
          <w:p w14:paraId="3C16947C" w14:textId="77777777" w:rsidR="00605327" w:rsidRPr="00605327" w:rsidRDefault="00605327" w:rsidP="00605327">
            <w:pPr>
              <w:jc w:val="right"/>
              <w:outlineLvl w:val="3"/>
              <w:rPr>
                <w:sz w:val="20"/>
                <w:szCs w:val="20"/>
              </w:rPr>
            </w:pPr>
            <w:r w:rsidRPr="00605327">
              <w:rPr>
                <w:sz w:val="20"/>
                <w:szCs w:val="20"/>
              </w:rPr>
              <w:t>17,06</w:t>
            </w:r>
          </w:p>
        </w:tc>
        <w:tc>
          <w:tcPr>
            <w:tcW w:w="1166" w:type="dxa"/>
            <w:tcBorders>
              <w:top w:val="nil"/>
              <w:left w:val="nil"/>
              <w:bottom w:val="single" w:sz="4" w:space="0" w:color="000000"/>
              <w:right w:val="single" w:sz="4" w:space="0" w:color="000000"/>
            </w:tcBorders>
            <w:vAlign w:val="center"/>
            <w:hideMark/>
          </w:tcPr>
          <w:p w14:paraId="494B1CEF" w14:textId="77777777" w:rsidR="00605327" w:rsidRPr="00605327" w:rsidRDefault="00605327" w:rsidP="00605327">
            <w:pPr>
              <w:jc w:val="right"/>
              <w:outlineLvl w:val="3"/>
              <w:rPr>
                <w:sz w:val="20"/>
                <w:szCs w:val="20"/>
              </w:rPr>
            </w:pPr>
            <w:r w:rsidRPr="00605327">
              <w:rPr>
                <w:sz w:val="20"/>
                <w:szCs w:val="20"/>
              </w:rPr>
              <w:t>17,06</w:t>
            </w:r>
          </w:p>
        </w:tc>
      </w:tr>
      <w:tr w:rsidR="00605327" w:rsidRPr="00605327" w14:paraId="787CEE5E"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1636E62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327C69F" w14:textId="77777777" w:rsidR="00605327" w:rsidRPr="00605327" w:rsidRDefault="00605327" w:rsidP="00605327">
            <w:pPr>
              <w:jc w:val="center"/>
              <w:outlineLvl w:val="3"/>
              <w:rPr>
                <w:sz w:val="20"/>
                <w:szCs w:val="20"/>
              </w:rPr>
            </w:pPr>
            <w:r w:rsidRPr="00605327">
              <w:rPr>
                <w:sz w:val="20"/>
                <w:szCs w:val="20"/>
              </w:rPr>
              <w:t>14.4.05.10040</w:t>
            </w:r>
          </w:p>
        </w:tc>
        <w:tc>
          <w:tcPr>
            <w:tcW w:w="616" w:type="dxa"/>
            <w:tcBorders>
              <w:top w:val="nil"/>
              <w:left w:val="nil"/>
              <w:bottom w:val="single" w:sz="4" w:space="0" w:color="000000"/>
              <w:right w:val="single" w:sz="4" w:space="0" w:color="000000"/>
            </w:tcBorders>
            <w:vAlign w:val="center"/>
            <w:hideMark/>
          </w:tcPr>
          <w:p w14:paraId="37FBAFE8"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4D983192"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62B28328" w14:textId="77777777" w:rsidR="00605327" w:rsidRPr="00605327" w:rsidRDefault="00605327" w:rsidP="00605327">
            <w:pPr>
              <w:jc w:val="right"/>
              <w:outlineLvl w:val="3"/>
              <w:rPr>
                <w:sz w:val="20"/>
                <w:szCs w:val="20"/>
              </w:rPr>
            </w:pPr>
            <w:r w:rsidRPr="00605327">
              <w:rPr>
                <w:sz w:val="20"/>
                <w:szCs w:val="20"/>
              </w:rPr>
              <w:t>47 444,48</w:t>
            </w:r>
          </w:p>
        </w:tc>
        <w:tc>
          <w:tcPr>
            <w:tcW w:w="1166" w:type="dxa"/>
            <w:tcBorders>
              <w:top w:val="nil"/>
              <w:left w:val="nil"/>
              <w:bottom w:val="single" w:sz="4" w:space="0" w:color="000000"/>
              <w:right w:val="single" w:sz="4" w:space="0" w:color="000000"/>
            </w:tcBorders>
            <w:vAlign w:val="center"/>
            <w:hideMark/>
          </w:tcPr>
          <w:p w14:paraId="755E7C8E" w14:textId="77777777" w:rsidR="00605327" w:rsidRPr="00605327" w:rsidRDefault="00605327" w:rsidP="00605327">
            <w:pPr>
              <w:jc w:val="right"/>
              <w:outlineLvl w:val="3"/>
              <w:rPr>
                <w:sz w:val="20"/>
                <w:szCs w:val="20"/>
              </w:rPr>
            </w:pPr>
            <w:r w:rsidRPr="00605327">
              <w:rPr>
                <w:sz w:val="20"/>
                <w:szCs w:val="20"/>
              </w:rPr>
              <w:t>48 781,56</w:t>
            </w:r>
          </w:p>
        </w:tc>
        <w:tc>
          <w:tcPr>
            <w:tcW w:w="1166" w:type="dxa"/>
            <w:tcBorders>
              <w:top w:val="nil"/>
              <w:left w:val="nil"/>
              <w:bottom w:val="single" w:sz="4" w:space="0" w:color="000000"/>
              <w:right w:val="single" w:sz="4" w:space="0" w:color="000000"/>
            </w:tcBorders>
            <w:vAlign w:val="center"/>
            <w:hideMark/>
          </w:tcPr>
          <w:p w14:paraId="44DD4A6C" w14:textId="77777777" w:rsidR="00605327" w:rsidRPr="00605327" w:rsidRDefault="00605327" w:rsidP="00605327">
            <w:pPr>
              <w:jc w:val="right"/>
              <w:outlineLvl w:val="3"/>
              <w:rPr>
                <w:sz w:val="20"/>
                <w:szCs w:val="20"/>
              </w:rPr>
            </w:pPr>
            <w:r w:rsidRPr="00605327">
              <w:rPr>
                <w:sz w:val="20"/>
                <w:szCs w:val="20"/>
              </w:rPr>
              <w:t>48 781,56</w:t>
            </w:r>
          </w:p>
        </w:tc>
      </w:tr>
      <w:tr w:rsidR="00605327" w:rsidRPr="00605327" w14:paraId="04F3F025"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BD183E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FBD5921" w14:textId="77777777" w:rsidR="00605327" w:rsidRPr="00605327" w:rsidRDefault="00605327" w:rsidP="00605327">
            <w:pPr>
              <w:jc w:val="center"/>
              <w:outlineLvl w:val="3"/>
              <w:rPr>
                <w:sz w:val="20"/>
                <w:szCs w:val="20"/>
              </w:rPr>
            </w:pPr>
            <w:r w:rsidRPr="00605327">
              <w:rPr>
                <w:sz w:val="20"/>
                <w:szCs w:val="20"/>
              </w:rPr>
              <w:t>14.4.05.10040</w:t>
            </w:r>
          </w:p>
        </w:tc>
        <w:tc>
          <w:tcPr>
            <w:tcW w:w="616" w:type="dxa"/>
            <w:tcBorders>
              <w:top w:val="nil"/>
              <w:left w:val="nil"/>
              <w:bottom w:val="single" w:sz="4" w:space="0" w:color="000000"/>
              <w:right w:val="single" w:sz="4" w:space="0" w:color="000000"/>
            </w:tcBorders>
            <w:vAlign w:val="center"/>
            <w:hideMark/>
          </w:tcPr>
          <w:p w14:paraId="7E1133B5"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4F99618"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60013ED" w14:textId="77777777" w:rsidR="00605327" w:rsidRPr="00605327" w:rsidRDefault="00605327" w:rsidP="00605327">
            <w:pPr>
              <w:jc w:val="right"/>
              <w:outlineLvl w:val="3"/>
              <w:rPr>
                <w:sz w:val="20"/>
                <w:szCs w:val="20"/>
              </w:rPr>
            </w:pPr>
            <w:r w:rsidRPr="00605327">
              <w:rPr>
                <w:sz w:val="20"/>
                <w:szCs w:val="20"/>
              </w:rPr>
              <w:t>8 795,83</w:t>
            </w:r>
          </w:p>
        </w:tc>
        <w:tc>
          <w:tcPr>
            <w:tcW w:w="1166" w:type="dxa"/>
            <w:tcBorders>
              <w:top w:val="nil"/>
              <w:left w:val="nil"/>
              <w:bottom w:val="single" w:sz="4" w:space="0" w:color="000000"/>
              <w:right w:val="single" w:sz="4" w:space="0" w:color="000000"/>
            </w:tcBorders>
            <w:vAlign w:val="center"/>
            <w:hideMark/>
          </w:tcPr>
          <w:p w14:paraId="6C0932A7" w14:textId="77777777" w:rsidR="00605327" w:rsidRPr="00605327" w:rsidRDefault="00605327" w:rsidP="00605327">
            <w:pPr>
              <w:jc w:val="right"/>
              <w:outlineLvl w:val="3"/>
              <w:rPr>
                <w:sz w:val="20"/>
                <w:szCs w:val="20"/>
              </w:rPr>
            </w:pPr>
            <w:r w:rsidRPr="00605327">
              <w:rPr>
                <w:sz w:val="20"/>
                <w:szCs w:val="20"/>
              </w:rPr>
              <w:t>6 945,83</w:t>
            </w:r>
          </w:p>
        </w:tc>
        <w:tc>
          <w:tcPr>
            <w:tcW w:w="1166" w:type="dxa"/>
            <w:tcBorders>
              <w:top w:val="nil"/>
              <w:left w:val="nil"/>
              <w:bottom w:val="single" w:sz="4" w:space="0" w:color="000000"/>
              <w:right w:val="single" w:sz="4" w:space="0" w:color="000000"/>
            </w:tcBorders>
            <w:vAlign w:val="center"/>
            <w:hideMark/>
          </w:tcPr>
          <w:p w14:paraId="37E91C6A" w14:textId="77777777" w:rsidR="00605327" w:rsidRPr="00605327" w:rsidRDefault="00605327" w:rsidP="00605327">
            <w:pPr>
              <w:jc w:val="right"/>
              <w:outlineLvl w:val="3"/>
              <w:rPr>
                <w:sz w:val="20"/>
                <w:szCs w:val="20"/>
              </w:rPr>
            </w:pPr>
            <w:r w:rsidRPr="00605327">
              <w:rPr>
                <w:sz w:val="20"/>
                <w:szCs w:val="20"/>
              </w:rPr>
              <w:t>6 945,83</w:t>
            </w:r>
          </w:p>
        </w:tc>
      </w:tr>
      <w:tr w:rsidR="00605327" w:rsidRPr="00605327" w14:paraId="6A61E129"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1D50628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FE1B462" w14:textId="77777777" w:rsidR="00605327" w:rsidRPr="00605327" w:rsidRDefault="00605327" w:rsidP="00605327">
            <w:pPr>
              <w:jc w:val="center"/>
              <w:outlineLvl w:val="3"/>
              <w:rPr>
                <w:sz w:val="20"/>
                <w:szCs w:val="20"/>
              </w:rPr>
            </w:pPr>
            <w:r w:rsidRPr="00605327">
              <w:rPr>
                <w:sz w:val="20"/>
                <w:szCs w:val="20"/>
              </w:rPr>
              <w:t>14.4.05.10040</w:t>
            </w:r>
          </w:p>
        </w:tc>
        <w:tc>
          <w:tcPr>
            <w:tcW w:w="616" w:type="dxa"/>
            <w:tcBorders>
              <w:top w:val="nil"/>
              <w:left w:val="nil"/>
              <w:bottom w:val="single" w:sz="4" w:space="0" w:color="000000"/>
              <w:right w:val="single" w:sz="4" w:space="0" w:color="000000"/>
            </w:tcBorders>
            <w:vAlign w:val="center"/>
            <w:hideMark/>
          </w:tcPr>
          <w:p w14:paraId="00D1E26E"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0EE84CBD"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00D499AD" w14:textId="77777777" w:rsidR="00605327" w:rsidRPr="00605327" w:rsidRDefault="00605327" w:rsidP="00605327">
            <w:pPr>
              <w:jc w:val="right"/>
              <w:outlineLvl w:val="3"/>
              <w:rPr>
                <w:sz w:val="20"/>
                <w:szCs w:val="20"/>
              </w:rPr>
            </w:pPr>
            <w:r w:rsidRPr="00605327">
              <w:rPr>
                <w:sz w:val="20"/>
                <w:szCs w:val="20"/>
              </w:rPr>
              <w:t>35,43</w:t>
            </w:r>
          </w:p>
        </w:tc>
        <w:tc>
          <w:tcPr>
            <w:tcW w:w="1166" w:type="dxa"/>
            <w:tcBorders>
              <w:top w:val="nil"/>
              <w:left w:val="nil"/>
              <w:bottom w:val="single" w:sz="4" w:space="0" w:color="000000"/>
              <w:right w:val="single" w:sz="4" w:space="0" w:color="000000"/>
            </w:tcBorders>
            <w:vAlign w:val="center"/>
            <w:hideMark/>
          </w:tcPr>
          <w:p w14:paraId="77182480" w14:textId="77777777" w:rsidR="00605327" w:rsidRPr="00605327" w:rsidRDefault="00605327" w:rsidP="00605327">
            <w:pPr>
              <w:jc w:val="right"/>
              <w:outlineLvl w:val="3"/>
              <w:rPr>
                <w:sz w:val="20"/>
                <w:szCs w:val="20"/>
              </w:rPr>
            </w:pPr>
            <w:r w:rsidRPr="00605327">
              <w:rPr>
                <w:sz w:val="20"/>
                <w:szCs w:val="20"/>
              </w:rPr>
              <w:t>35,43</w:t>
            </w:r>
          </w:p>
        </w:tc>
        <w:tc>
          <w:tcPr>
            <w:tcW w:w="1166" w:type="dxa"/>
            <w:tcBorders>
              <w:top w:val="nil"/>
              <w:left w:val="nil"/>
              <w:bottom w:val="single" w:sz="4" w:space="0" w:color="000000"/>
              <w:right w:val="single" w:sz="4" w:space="0" w:color="000000"/>
            </w:tcBorders>
            <w:vAlign w:val="center"/>
            <w:hideMark/>
          </w:tcPr>
          <w:p w14:paraId="743D2FDB" w14:textId="77777777" w:rsidR="00605327" w:rsidRPr="00605327" w:rsidRDefault="00605327" w:rsidP="00605327">
            <w:pPr>
              <w:jc w:val="right"/>
              <w:outlineLvl w:val="3"/>
              <w:rPr>
                <w:sz w:val="20"/>
                <w:szCs w:val="20"/>
              </w:rPr>
            </w:pPr>
            <w:r w:rsidRPr="00605327">
              <w:rPr>
                <w:sz w:val="20"/>
                <w:szCs w:val="20"/>
              </w:rPr>
              <w:t>35,43</w:t>
            </w:r>
          </w:p>
        </w:tc>
      </w:tr>
      <w:tr w:rsidR="00605327" w:rsidRPr="00605327" w14:paraId="53B09935"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4807E4C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1E12618" w14:textId="77777777" w:rsidR="00605327" w:rsidRPr="00605327" w:rsidRDefault="00605327" w:rsidP="00605327">
            <w:pPr>
              <w:jc w:val="center"/>
              <w:outlineLvl w:val="3"/>
              <w:rPr>
                <w:sz w:val="20"/>
                <w:szCs w:val="20"/>
              </w:rPr>
            </w:pPr>
            <w:r w:rsidRPr="00605327">
              <w:rPr>
                <w:sz w:val="20"/>
                <w:szCs w:val="20"/>
              </w:rPr>
              <w:t>14.4.06.10040</w:t>
            </w:r>
          </w:p>
        </w:tc>
        <w:tc>
          <w:tcPr>
            <w:tcW w:w="616" w:type="dxa"/>
            <w:tcBorders>
              <w:top w:val="nil"/>
              <w:left w:val="nil"/>
              <w:bottom w:val="single" w:sz="4" w:space="0" w:color="000000"/>
              <w:right w:val="single" w:sz="4" w:space="0" w:color="000000"/>
            </w:tcBorders>
            <w:vAlign w:val="center"/>
            <w:hideMark/>
          </w:tcPr>
          <w:p w14:paraId="657F6B91"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644E7576" w14:textId="77777777" w:rsidR="00605327" w:rsidRPr="00605327" w:rsidRDefault="00605327" w:rsidP="00605327">
            <w:pPr>
              <w:outlineLvl w:val="3"/>
              <w:rPr>
                <w:sz w:val="20"/>
                <w:szCs w:val="20"/>
              </w:rPr>
            </w:pPr>
            <w:r w:rsidRPr="00605327">
              <w:rPr>
                <w:sz w:val="20"/>
                <w:szCs w:val="20"/>
              </w:rPr>
              <w:t xml:space="preserve">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proofErr w:type="spellStart"/>
            <w:r w:rsidRPr="00605327">
              <w:rPr>
                <w:sz w:val="20"/>
                <w:szCs w:val="20"/>
              </w:rPr>
              <w:t>внебюд</w:t>
            </w:r>
            <w:proofErr w:type="spellEnd"/>
          </w:p>
        </w:tc>
        <w:tc>
          <w:tcPr>
            <w:tcW w:w="1272" w:type="dxa"/>
            <w:tcBorders>
              <w:top w:val="nil"/>
              <w:left w:val="nil"/>
              <w:bottom w:val="single" w:sz="4" w:space="0" w:color="000000"/>
              <w:right w:val="single" w:sz="4" w:space="0" w:color="000000"/>
            </w:tcBorders>
            <w:vAlign w:val="center"/>
            <w:hideMark/>
          </w:tcPr>
          <w:p w14:paraId="30FD1D44" w14:textId="77777777" w:rsidR="00605327" w:rsidRPr="00605327" w:rsidRDefault="00605327" w:rsidP="00605327">
            <w:pPr>
              <w:jc w:val="right"/>
              <w:outlineLvl w:val="3"/>
              <w:rPr>
                <w:sz w:val="20"/>
                <w:szCs w:val="20"/>
              </w:rPr>
            </w:pPr>
            <w:r w:rsidRPr="00605327">
              <w:rPr>
                <w:sz w:val="20"/>
                <w:szCs w:val="20"/>
              </w:rPr>
              <w:t>152 232,02</w:t>
            </w:r>
          </w:p>
        </w:tc>
        <w:tc>
          <w:tcPr>
            <w:tcW w:w="1166" w:type="dxa"/>
            <w:tcBorders>
              <w:top w:val="nil"/>
              <w:left w:val="nil"/>
              <w:bottom w:val="single" w:sz="4" w:space="0" w:color="000000"/>
              <w:right w:val="single" w:sz="4" w:space="0" w:color="000000"/>
            </w:tcBorders>
            <w:vAlign w:val="center"/>
            <w:hideMark/>
          </w:tcPr>
          <w:p w14:paraId="795874AB" w14:textId="77777777" w:rsidR="00605327" w:rsidRPr="00605327" w:rsidRDefault="00605327" w:rsidP="00605327">
            <w:pPr>
              <w:jc w:val="right"/>
              <w:outlineLvl w:val="3"/>
              <w:rPr>
                <w:sz w:val="20"/>
                <w:szCs w:val="20"/>
              </w:rPr>
            </w:pPr>
            <w:r w:rsidRPr="00605327">
              <w:rPr>
                <w:sz w:val="20"/>
                <w:szCs w:val="20"/>
              </w:rPr>
              <w:t>156 510,86</w:t>
            </w:r>
          </w:p>
        </w:tc>
        <w:tc>
          <w:tcPr>
            <w:tcW w:w="1166" w:type="dxa"/>
            <w:tcBorders>
              <w:top w:val="nil"/>
              <w:left w:val="nil"/>
              <w:bottom w:val="single" w:sz="4" w:space="0" w:color="000000"/>
              <w:right w:val="single" w:sz="4" w:space="0" w:color="000000"/>
            </w:tcBorders>
            <w:vAlign w:val="center"/>
            <w:hideMark/>
          </w:tcPr>
          <w:p w14:paraId="5180C273" w14:textId="77777777" w:rsidR="00605327" w:rsidRPr="00605327" w:rsidRDefault="00605327" w:rsidP="00605327">
            <w:pPr>
              <w:jc w:val="right"/>
              <w:outlineLvl w:val="3"/>
              <w:rPr>
                <w:sz w:val="20"/>
                <w:szCs w:val="20"/>
              </w:rPr>
            </w:pPr>
            <w:r w:rsidRPr="00605327">
              <w:rPr>
                <w:sz w:val="20"/>
                <w:szCs w:val="20"/>
              </w:rPr>
              <w:t>156 510,86</w:t>
            </w:r>
          </w:p>
        </w:tc>
      </w:tr>
      <w:tr w:rsidR="00605327" w:rsidRPr="00605327" w14:paraId="47A62CC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8F2618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593E7EF" w14:textId="77777777" w:rsidR="00605327" w:rsidRPr="00605327" w:rsidRDefault="00605327" w:rsidP="00605327">
            <w:pPr>
              <w:jc w:val="center"/>
              <w:outlineLvl w:val="3"/>
              <w:rPr>
                <w:sz w:val="20"/>
                <w:szCs w:val="20"/>
              </w:rPr>
            </w:pPr>
            <w:r w:rsidRPr="00605327">
              <w:rPr>
                <w:sz w:val="20"/>
                <w:szCs w:val="20"/>
              </w:rPr>
              <w:t>14.4.06.10040</w:t>
            </w:r>
          </w:p>
        </w:tc>
        <w:tc>
          <w:tcPr>
            <w:tcW w:w="616" w:type="dxa"/>
            <w:tcBorders>
              <w:top w:val="nil"/>
              <w:left w:val="nil"/>
              <w:bottom w:val="single" w:sz="4" w:space="0" w:color="000000"/>
              <w:right w:val="single" w:sz="4" w:space="0" w:color="000000"/>
            </w:tcBorders>
            <w:vAlign w:val="center"/>
            <w:hideMark/>
          </w:tcPr>
          <w:p w14:paraId="563593A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06DCFEB"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FCE664D" w14:textId="77777777" w:rsidR="00605327" w:rsidRPr="00605327" w:rsidRDefault="00605327" w:rsidP="00605327">
            <w:pPr>
              <w:jc w:val="right"/>
              <w:outlineLvl w:val="3"/>
              <w:rPr>
                <w:sz w:val="20"/>
                <w:szCs w:val="20"/>
              </w:rPr>
            </w:pPr>
            <w:r w:rsidRPr="00605327">
              <w:rPr>
                <w:sz w:val="20"/>
                <w:szCs w:val="20"/>
              </w:rPr>
              <w:t>5 354,96</w:t>
            </w:r>
          </w:p>
        </w:tc>
        <w:tc>
          <w:tcPr>
            <w:tcW w:w="1166" w:type="dxa"/>
            <w:tcBorders>
              <w:top w:val="nil"/>
              <w:left w:val="nil"/>
              <w:bottom w:val="single" w:sz="4" w:space="0" w:color="000000"/>
              <w:right w:val="single" w:sz="4" w:space="0" w:color="000000"/>
            </w:tcBorders>
            <w:vAlign w:val="center"/>
            <w:hideMark/>
          </w:tcPr>
          <w:p w14:paraId="5C378272" w14:textId="77777777" w:rsidR="00605327" w:rsidRPr="00605327" w:rsidRDefault="00605327" w:rsidP="00605327">
            <w:pPr>
              <w:jc w:val="right"/>
              <w:outlineLvl w:val="3"/>
              <w:rPr>
                <w:sz w:val="20"/>
                <w:szCs w:val="20"/>
              </w:rPr>
            </w:pPr>
            <w:r w:rsidRPr="00605327">
              <w:rPr>
                <w:sz w:val="20"/>
                <w:szCs w:val="20"/>
              </w:rPr>
              <w:t>4 500,40</w:t>
            </w:r>
          </w:p>
        </w:tc>
        <w:tc>
          <w:tcPr>
            <w:tcW w:w="1166" w:type="dxa"/>
            <w:tcBorders>
              <w:top w:val="nil"/>
              <w:left w:val="nil"/>
              <w:bottom w:val="single" w:sz="4" w:space="0" w:color="000000"/>
              <w:right w:val="single" w:sz="4" w:space="0" w:color="000000"/>
            </w:tcBorders>
            <w:vAlign w:val="center"/>
            <w:hideMark/>
          </w:tcPr>
          <w:p w14:paraId="58942D99" w14:textId="77777777" w:rsidR="00605327" w:rsidRPr="00605327" w:rsidRDefault="00605327" w:rsidP="00605327">
            <w:pPr>
              <w:jc w:val="right"/>
              <w:outlineLvl w:val="3"/>
              <w:rPr>
                <w:sz w:val="20"/>
                <w:szCs w:val="20"/>
              </w:rPr>
            </w:pPr>
            <w:r w:rsidRPr="00605327">
              <w:rPr>
                <w:sz w:val="20"/>
                <w:szCs w:val="20"/>
              </w:rPr>
              <w:t>4 500,40</w:t>
            </w:r>
          </w:p>
        </w:tc>
      </w:tr>
      <w:tr w:rsidR="00605327" w:rsidRPr="00605327" w14:paraId="364C64FD"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D10EB91" w14:textId="77777777" w:rsidR="00605327" w:rsidRPr="00605327" w:rsidRDefault="00605327" w:rsidP="00605327">
            <w:pPr>
              <w:jc w:val="center"/>
              <w:outlineLvl w:val="3"/>
              <w:rPr>
                <w:sz w:val="20"/>
                <w:szCs w:val="20"/>
              </w:rPr>
            </w:pPr>
            <w:r w:rsidRPr="00605327">
              <w:rPr>
                <w:sz w:val="20"/>
                <w:szCs w:val="20"/>
              </w:rPr>
              <w:t>01.05</w:t>
            </w:r>
          </w:p>
        </w:tc>
        <w:tc>
          <w:tcPr>
            <w:tcW w:w="1471" w:type="dxa"/>
            <w:tcBorders>
              <w:top w:val="nil"/>
              <w:left w:val="nil"/>
              <w:bottom w:val="single" w:sz="4" w:space="0" w:color="000000"/>
              <w:right w:val="single" w:sz="4" w:space="0" w:color="000000"/>
            </w:tcBorders>
            <w:vAlign w:val="bottom"/>
            <w:hideMark/>
          </w:tcPr>
          <w:p w14:paraId="1D29FDA2"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EF3EF2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F2B0AC2" w14:textId="77777777" w:rsidR="00605327" w:rsidRPr="00605327" w:rsidRDefault="00605327" w:rsidP="00605327">
            <w:pPr>
              <w:outlineLvl w:val="3"/>
              <w:rPr>
                <w:sz w:val="20"/>
                <w:szCs w:val="20"/>
              </w:rPr>
            </w:pPr>
            <w:r w:rsidRPr="00605327">
              <w:rPr>
                <w:sz w:val="20"/>
                <w:szCs w:val="20"/>
              </w:rPr>
              <w:t>Судебная система</w:t>
            </w:r>
          </w:p>
        </w:tc>
        <w:tc>
          <w:tcPr>
            <w:tcW w:w="1272" w:type="dxa"/>
            <w:tcBorders>
              <w:top w:val="nil"/>
              <w:left w:val="nil"/>
              <w:bottom w:val="single" w:sz="4" w:space="0" w:color="000000"/>
              <w:right w:val="single" w:sz="4" w:space="0" w:color="000000"/>
            </w:tcBorders>
            <w:vAlign w:val="bottom"/>
            <w:hideMark/>
          </w:tcPr>
          <w:p w14:paraId="5148688D" w14:textId="77777777" w:rsidR="00605327" w:rsidRPr="00605327" w:rsidRDefault="00605327" w:rsidP="00605327">
            <w:pPr>
              <w:jc w:val="right"/>
              <w:outlineLvl w:val="3"/>
              <w:rPr>
                <w:sz w:val="20"/>
                <w:szCs w:val="20"/>
              </w:rPr>
            </w:pPr>
            <w:r w:rsidRPr="00605327">
              <w:rPr>
                <w:sz w:val="20"/>
                <w:szCs w:val="20"/>
              </w:rPr>
              <w:t>581,60</w:t>
            </w:r>
          </w:p>
        </w:tc>
        <w:tc>
          <w:tcPr>
            <w:tcW w:w="1166" w:type="dxa"/>
            <w:tcBorders>
              <w:top w:val="nil"/>
              <w:left w:val="nil"/>
              <w:bottom w:val="single" w:sz="4" w:space="0" w:color="000000"/>
              <w:right w:val="single" w:sz="4" w:space="0" w:color="000000"/>
            </w:tcBorders>
            <w:vAlign w:val="bottom"/>
            <w:hideMark/>
          </w:tcPr>
          <w:p w14:paraId="61DFCC47" w14:textId="77777777" w:rsidR="00605327" w:rsidRPr="00605327" w:rsidRDefault="00605327" w:rsidP="00605327">
            <w:pPr>
              <w:jc w:val="right"/>
              <w:outlineLvl w:val="3"/>
              <w:rPr>
                <w:sz w:val="20"/>
                <w:szCs w:val="20"/>
              </w:rPr>
            </w:pPr>
            <w:r w:rsidRPr="00605327">
              <w:rPr>
                <w:sz w:val="20"/>
                <w:szCs w:val="20"/>
              </w:rPr>
              <w:t>28,40</w:t>
            </w:r>
          </w:p>
        </w:tc>
        <w:tc>
          <w:tcPr>
            <w:tcW w:w="1166" w:type="dxa"/>
            <w:tcBorders>
              <w:top w:val="nil"/>
              <w:left w:val="nil"/>
              <w:bottom w:val="single" w:sz="4" w:space="0" w:color="000000"/>
              <w:right w:val="single" w:sz="4" w:space="0" w:color="000000"/>
            </w:tcBorders>
            <w:vAlign w:val="bottom"/>
            <w:hideMark/>
          </w:tcPr>
          <w:p w14:paraId="61AC9E93" w14:textId="77777777" w:rsidR="00605327" w:rsidRPr="00605327" w:rsidRDefault="00605327" w:rsidP="00605327">
            <w:pPr>
              <w:jc w:val="right"/>
              <w:outlineLvl w:val="3"/>
              <w:rPr>
                <w:sz w:val="20"/>
                <w:szCs w:val="20"/>
              </w:rPr>
            </w:pPr>
            <w:r w:rsidRPr="00605327">
              <w:rPr>
                <w:sz w:val="20"/>
                <w:szCs w:val="20"/>
              </w:rPr>
              <w:t>28,40</w:t>
            </w:r>
          </w:p>
        </w:tc>
      </w:tr>
      <w:tr w:rsidR="00605327" w:rsidRPr="00605327" w14:paraId="7EBE4027"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2BCB13D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8C57926" w14:textId="77777777" w:rsidR="00605327" w:rsidRPr="00605327" w:rsidRDefault="00605327" w:rsidP="00605327">
            <w:pPr>
              <w:jc w:val="center"/>
              <w:outlineLvl w:val="3"/>
              <w:rPr>
                <w:sz w:val="20"/>
                <w:szCs w:val="20"/>
              </w:rPr>
            </w:pPr>
            <w:r w:rsidRPr="00605327">
              <w:rPr>
                <w:sz w:val="20"/>
                <w:szCs w:val="20"/>
              </w:rPr>
              <w:t>91.0.00.00000</w:t>
            </w:r>
          </w:p>
        </w:tc>
        <w:tc>
          <w:tcPr>
            <w:tcW w:w="616" w:type="dxa"/>
            <w:tcBorders>
              <w:top w:val="nil"/>
              <w:left w:val="nil"/>
              <w:bottom w:val="single" w:sz="4" w:space="0" w:color="000000"/>
              <w:right w:val="single" w:sz="4" w:space="0" w:color="000000"/>
            </w:tcBorders>
            <w:vAlign w:val="bottom"/>
            <w:hideMark/>
          </w:tcPr>
          <w:p w14:paraId="3AC5704F"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37267CE" w14:textId="77777777" w:rsidR="00605327" w:rsidRPr="00605327" w:rsidRDefault="00605327" w:rsidP="00605327">
            <w:pPr>
              <w:outlineLvl w:val="3"/>
              <w:rPr>
                <w:sz w:val="20"/>
                <w:szCs w:val="20"/>
              </w:rPr>
            </w:pPr>
            <w:r w:rsidRPr="00605327">
              <w:rPr>
                <w:sz w:val="20"/>
                <w:szCs w:val="20"/>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272" w:type="dxa"/>
            <w:tcBorders>
              <w:top w:val="nil"/>
              <w:left w:val="nil"/>
              <w:bottom w:val="single" w:sz="4" w:space="0" w:color="000000"/>
              <w:right w:val="single" w:sz="4" w:space="0" w:color="000000"/>
            </w:tcBorders>
            <w:vAlign w:val="bottom"/>
            <w:hideMark/>
          </w:tcPr>
          <w:p w14:paraId="17053343" w14:textId="77777777" w:rsidR="00605327" w:rsidRPr="00605327" w:rsidRDefault="00605327" w:rsidP="00605327">
            <w:pPr>
              <w:jc w:val="right"/>
              <w:outlineLvl w:val="3"/>
              <w:rPr>
                <w:sz w:val="20"/>
                <w:szCs w:val="20"/>
              </w:rPr>
            </w:pPr>
            <w:r w:rsidRPr="00605327">
              <w:rPr>
                <w:sz w:val="20"/>
                <w:szCs w:val="20"/>
              </w:rPr>
              <w:t>581,60</w:t>
            </w:r>
          </w:p>
        </w:tc>
        <w:tc>
          <w:tcPr>
            <w:tcW w:w="1166" w:type="dxa"/>
            <w:tcBorders>
              <w:top w:val="nil"/>
              <w:left w:val="nil"/>
              <w:bottom w:val="single" w:sz="4" w:space="0" w:color="000000"/>
              <w:right w:val="single" w:sz="4" w:space="0" w:color="000000"/>
            </w:tcBorders>
            <w:vAlign w:val="bottom"/>
            <w:hideMark/>
          </w:tcPr>
          <w:p w14:paraId="3D8C5A9F" w14:textId="77777777" w:rsidR="00605327" w:rsidRPr="00605327" w:rsidRDefault="00605327" w:rsidP="00605327">
            <w:pPr>
              <w:jc w:val="right"/>
              <w:outlineLvl w:val="3"/>
              <w:rPr>
                <w:sz w:val="20"/>
                <w:szCs w:val="20"/>
              </w:rPr>
            </w:pPr>
            <w:r w:rsidRPr="00605327">
              <w:rPr>
                <w:sz w:val="20"/>
                <w:szCs w:val="20"/>
              </w:rPr>
              <w:t>28,40</w:t>
            </w:r>
          </w:p>
        </w:tc>
        <w:tc>
          <w:tcPr>
            <w:tcW w:w="1166" w:type="dxa"/>
            <w:tcBorders>
              <w:top w:val="nil"/>
              <w:left w:val="nil"/>
              <w:bottom w:val="single" w:sz="4" w:space="0" w:color="000000"/>
              <w:right w:val="single" w:sz="4" w:space="0" w:color="000000"/>
            </w:tcBorders>
            <w:vAlign w:val="bottom"/>
            <w:hideMark/>
          </w:tcPr>
          <w:p w14:paraId="4C7D51F7" w14:textId="77777777" w:rsidR="00605327" w:rsidRPr="00605327" w:rsidRDefault="00605327" w:rsidP="00605327">
            <w:pPr>
              <w:jc w:val="right"/>
              <w:outlineLvl w:val="3"/>
              <w:rPr>
                <w:sz w:val="20"/>
                <w:szCs w:val="20"/>
              </w:rPr>
            </w:pPr>
            <w:r w:rsidRPr="00605327">
              <w:rPr>
                <w:sz w:val="20"/>
                <w:szCs w:val="20"/>
              </w:rPr>
              <w:t>28,40</w:t>
            </w:r>
          </w:p>
        </w:tc>
      </w:tr>
      <w:tr w:rsidR="00605327" w:rsidRPr="00605327" w14:paraId="1E96D372"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63B006A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2FD64C7" w14:textId="77777777" w:rsidR="00605327" w:rsidRPr="00605327" w:rsidRDefault="00605327" w:rsidP="00605327">
            <w:pPr>
              <w:jc w:val="center"/>
              <w:outlineLvl w:val="3"/>
              <w:rPr>
                <w:sz w:val="20"/>
                <w:szCs w:val="20"/>
              </w:rPr>
            </w:pPr>
            <w:r w:rsidRPr="00605327">
              <w:rPr>
                <w:sz w:val="20"/>
                <w:szCs w:val="20"/>
              </w:rPr>
              <w:t>91.0.00.51200</w:t>
            </w:r>
          </w:p>
        </w:tc>
        <w:tc>
          <w:tcPr>
            <w:tcW w:w="616" w:type="dxa"/>
            <w:tcBorders>
              <w:top w:val="nil"/>
              <w:left w:val="nil"/>
              <w:bottom w:val="single" w:sz="4" w:space="0" w:color="000000"/>
              <w:right w:val="single" w:sz="4" w:space="0" w:color="000000"/>
            </w:tcBorders>
            <w:vAlign w:val="bottom"/>
            <w:hideMark/>
          </w:tcPr>
          <w:p w14:paraId="7E101422"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9E167A5" w14:textId="77777777" w:rsidR="00605327" w:rsidRPr="00605327" w:rsidRDefault="00605327" w:rsidP="00605327">
            <w:pPr>
              <w:outlineLvl w:val="3"/>
              <w:rPr>
                <w:sz w:val="20"/>
                <w:szCs w:val="20"/>
              </w:rPr>
            </w:pPr>
            <w:r w:rsidRPr="00605327">
              <w:rPr>
                <w:sz w:val="20"/>
                <w:szCs w:val="20"/>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272" w:type="dxa"/>
            <w:tcBorders>
              <w:top w:val="nil"/>
              <w:left w:val="nil"/>
              <w:bottom w:val="single" w:sz="4" w:space="0" w:color="000000"/>
              <w:right w:val="single" w:sz="4" w:space="0" w:color="000000"/>
            </w:tcBorders>
            <w:vAlign w:val="bottom"/>
            <w:hideMark/>
          </w:tcPr>
          <w:p w14:paraId="6751F231" w14:textId="77777777" w:rsidR="00605327" w:rsidRPr="00605327" w:rsidRDefault="00605327" w:rsidP="00605327">
            <w:pPr>
              <w:jc w:val="right"/>
              <w:outlineLvl w:val="3"/>
              <w:rPr>
                <w:sz w:val="20"/>
                <w:szCs w:val="20"/>
              </w:rPr>
            </w:pPr>
            <w:r w:rsidRPr="00605327">
              <w:rPr>
                <w:sz w:val="20"/>
                <w:szCs w:val="20"/>
              </w:rPr>
              <w:t>581,60</w:t>
            </w:r>
          </w:p>
        </w:tc>
        <w:tc>
          <w:tcPr>
            <w:tcW w:w="1166" w:type="dxa"/>
            <w:tcBorders>
              <w:top w:val="nil"/>
              <w:left w:val="nil"/>
              <w:bottom w:val="single" w:sz="4" w:space="0" w:color="000000"/>
              <w:right w:val="single" w:sz="4" w:space="0" w:color="000000"/>
            </w:tcBorders>
            <w:vAlign w:val="bottom"/>
            <w:hideMark/>
          </w:tcPr>
          <w:p w14:paraId="4DC5260E" w14:textId="77777777" w:rsidR="00605327" w:rsidRPr="00605327" w:rsidRDefault="00605327" w:rsidP="00605327">
            <w:pPr>
              <w:jc w:val="right"/>
              <w:outlineLvl w:val="3"/>
              <w:rPr>
                <w:sz w:val="20"/>
                <w:szCs w:val="20"/>
              </w:rPr>
            </w:pPr>
            <w:r w:rsidRPr="00605327">
              <w:rPr>
                <w:sz w:val="20"/>
                <w:szCs w:val="20"/>
              </w:rPr>
              <w:t>28,40</w:t>
            </w:r>
          </w:p>
        </w:tc>
        <w:tc>
          <w:tcPr>
            <w:tcW w:w="1166" w:type="dxa"/>
            <w:tcBorders>
              <w:top w:val="nil"/>
              <w:left w:val="nil"/>
              <w:bottom w:val="single" w:sz="4" w:space="0" w:color="000000"/>
              <w:right w:val="single" w:sz="4" w:space="0" w:color="000000"/>
            </w:tcBorders>
            <w:vAlign w:val="bottom"/>
            <w:hideMark/>
          </w:tcPr>
          <w:p w14:paraId="1F51C247" w14:textId="77777777" w:rsidR="00605327" w:rsidRPr="00605327" w:rsidRDefault="00605327" w:rsidP="00605327">
            <w:pPr>
              <w:jc w:val="right"/>
              <w:outlineLvl w:val="3"/>
              <w:rPr>
                <w:sz w:val="20"/>
                <w:szCs w:val="20"/>
              </w:rPr>
            </w:pPr>
            <w:r w:rsidRPr="00605327">
              <w:rPr>
                <w:sz w:val="20"/>
                <w:szCs w:val="20"/>
              </w:rPr>
              <w:t>28,40</w:t>
            </w:r>
          </w:p>
        </w:tc>
      </w:tr>
      <w:tr w:rsidR="00605327" w:rsidRPr="00605327" w14:paraId="49F9A0F5"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1B3A71F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C33CBE1" w14:textId="77777777" w:rsidR="00605327" w:rsidRPr="00605327" w:rsidRDefault="00605327" w:rsidP="00605327">
            <w:pPr>
              <w:jc w:val="center"/>
              <w:outlineLvl w:val="3"/>
              <w:rPr>
                <w:sz w:val="20"/>
                <w:szCs w:val="20"/>
              </w:rPr>
            </w:pPr>
            <w:r w:rsidRPr="00605327">
              <w:rPr>
                <w:sz w:val="20"/>
                <w:szCs w:val="20"/>
              </w:rPr>
              <w:t>91.0.00.51200</w:t>
            </w:r>
          </w:p>
        </w:tc>
        <w:tc>
          <w:tcPr>
            <w:tcW w:w="616" w:type="dxa"/>
            <w:tcBorders>
              <w:top w:val="nil"/>
              <w:left w:val="nil"/>
              <w:bottom w:val="single" w:sz="4" w:space="0" w:color="000000"/>
              <w:right w:val="single" w:sz="4" w:space="0" w:color="000000"/>
            </w:tcBorders>
            <w:vAlign w:val="center"/>
            <w:hideMark/>
          </w:tcPr>
          <w:p w14:paraId="5A214FD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B0050BB" w14:textId="77777777" w:rsidR="00605327" w:rsidRPr="00605327" w:rsidRDefault="00605327" w:rsidP="00605327">
            <w:pPr>
              <w:outlineLvl w:val="3"/>
              <w:rPr>
                <w:sz w:val="20"/>
                <w:szCs w:val="20"/>
              </w:rPr>
            </w:pPr>
            <w:r w:rsidRPr="00605327">
              <w:rPr>
                <w:sz w:val="20"/>
                <w:szCs w:val="20"/>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625F22B" w14:textId="77777777" w:rsidR="00605327" w:rsidRPr="00605327" w:rsidRDefault="00605327" w:rsidP="00605327">
            <w:pPr>
              <w:jc w:val="right"/>
              <w:outlineLvl w:val="3"/>
              <w:rPr>
                <w:sz w:val="20"/>
                <w:szCs w:val="20"/>
              </w:rPr>
            </w:pPr>
            <w:r w:rsidRPr="00605327">
              <w:rPr>
                <w:sz w:val="20"/>
                <w:szCs w:val="20"/>
              </w:rPr>
              <w:t>581,60</w:t>
            </w:r>
          </w:p>
        </w:tc>
        <w:tc>
          <w:tcPr>
            <w:tcW w:w="1166" w:type="dxa"/>
            <w:tcBorders>
              <w:top w:val="nil"/>
              <w:left w:val="nil"/>
              <w:bottom w:val="single" w:sz="4" w:space="0" w:color="000000"/>
              <w:right w:val="single" w:sz="4" w:space="0" w:color="000000"/>
            </w:tcBorders>
            <w:vAlign w:val="center"/>
            <w:hideMark/>
          </w:tcPr>
          <w:p w14:paraId="58C84C76" w14:textId="77777777" w:rsidR="00605327" w:rsidRPr="00605327" w:rsidRDefault="00605327" w:rsidP="00605327">
            <w:pPr>
              <w:jc w:val="right"/>
              <w:outlineLvl w:val="3"/>
              <w:rPr>
                <w:sz w:val="20"/>
                <w:szCs w:val="20"/>
              </w:rPr>
            </w:pPr>
            <w:r w:rsidRPr="00605327">
              <w:rPr>
                <w:sz w:val="20"/>
                <w:szCs w:val="20"/>
              </w:rPr>
              <w:t>28,40</w:t>
            </w:r>
          </w:p>
        </w:tc>
        <w:tc>
          <w:tcPr>
            <w:tcW w:w="1166" w:type="dxa"/>
            <w:tcBorders>
              <w:top w:val="nil"/>
              <w:left w:val="nil"/>
              <w:bottom w:val="single" w:sz="4" w:space="0" w:color="000000"/>
              <w:right w:val="single" w:sz="4" w:space="0" w:color="000000"/>
            </w:tcBorders>
            <w:vAlign w:val="center"/>
            <w:hideMark/>
          </w:tcPr>
          <w:p w14:paraId="172A39D7" w14:textId="77777777" w:rsidR="00605327" w:rsidRPr="00605327" w:rsidRDefault="00605327" w:rsidP="00605327">
            <w:pPr>
              <w:jc w:val="right"/>
              <w:outlineLvl w:val="3"/>
              <w:rPr>
                <w:sz w:val="20"/>
                <w:szCs w:val="20"/>
              </w:rPr>
            </w:pPr>
            <w:r w:rsidRPr="00605327">
              <w:rPr>
                <w:sz w:val="20"/>
                <w:szCs w:val="20"/>
              </w:rPr>
              <w:t>28,40</w:t>
            </w:r>
          </w:p>
        </w:tc>
      </w:tr>
      <w:tr w:rsidR="00605327" w:rsidRPr="00605327" w14:paraId="5A6A6103"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08A0A528" w14:textId="77777777" w:rsidR="00605327" w:rsidRPr="00605327" w:rsidRDefault="00605327" w:rsidP="00605327">
            <w:pPr>
              <w:jc w:val="center"/>
              <w:outlineLvl w:val="3"/>
              <w:rPr>
                <w:sz w:val="20"/>
                <w:szCs w:val="20"/>
              </w:rPr>
            </w:pPr>
            <w:r w:rsidRPr="00605327">
              <w:rPr>
                <w:sz w:val="20"/>
                <w:szCs w:val="20"/>
              </w:rPr>
              <w:t>01.06</w:t>
            </w:r>
          </w:p>
        </w:tc>
        <w:tc>
          <w:tcPr>
            <w:tcW w:w="1471" w:type="dxa"/>
            <w:tcBorders>
              <w:top w:val="nil"/>
              <w:left w:val="nil"/>
              <w:bottom w:val="single" w:sz="4" w:space="0" w:color="000000"/>
              <w:right w:val="single" w:sz="4" w:space="0" w:color="000000"/>
            </w:tcBorders>
            <w:vAlign w:val="bottom"/>
            <w:hideMark/>
          </w:tcPr>
          <w:p w14:paraId="15ECB451"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34CE578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B00902F" w14:textId="77777777" w:rsidR="00605327" w:rsidRPr="00605327" w:rsidRDefault="00605327" w:rsidP="00605327">
            <w:pPr>
              <w:outlineLvl w:val="3"/>
              <w:rPr>
                <w:sz w:val="20"/>
                <w:szCs w:val="20"/>
              </w:rPr>
            </w:pPr>
            <w:r w:rsidRPr="00605327">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272" w:type="dxa"/>
            <w:tcBorders>
              <w:top w:val="nil"/>
              <w:left w:val="nil"/>
              <w:bottom w:val="single" w:sz="4" w:space="0" w:color="000000"/>
              <w:right w:val="single" w:sz="4" w:space="0" w:color="000000"/>
            </w:tcBorders>
            <w:vAlign w:val="bottom"/>
            <w:hideMark/>
          </w:tcPr>
          <w:p w14:paraId="0FA8597B" w14:textId="77777777" w:rsidR="00605327" w:rsidRPr="00605327" w:rsidRDefault="00605327" w:rsidP="00605327">
            <w:pPr>
              <w:jc w:val="right"/>
              <w:outlineLvl w:val="3"/>
              <w:rPr>
                <w:sz w:val="20"/>
                <w:szCs w:val="20"/>
              </w:rPr>
            </w:pPr>
            <w:r w:rsidRPr="00605327">
              <w:rPr>
                <w:sz w:val="20"/>
                <w:szCs w:val="20"/>
              </w:rPr>
              <w:t>69 965,90</w:t>
            </w:r>
          </w:p>
        </w:tc>
        <w:tc>
          <w:tcPr>
            <w:tcW w:w="1166" w:type="dxa"/>
            <w:tcBorders>
              <w:top w:val="nil"/>
              <w:left w:val="nil"/>
              <w:bottom w:val="single" w:sz="4" w:space="0" w:color="000000"/>
              <w:right w:val="single" w:sz="4" w:space="0" w:color="000000"/>
            </w:tcBorders>
            <w:vAlign w:val="bottom"/>
            <w:hideMark/>
          </w:tcPr>
          <w:p w14:paraId="487D87A5" w14:textId="77777777" w:rsidR="00605327" w:rsidRPr="00605327" w:rsidRDefault="00605327" w:rsidP="00605327">
            <w:pPr>
              <w:jc w:val="right"/>
              <w:outlineLvl w:val="3"/>
              <w:rPr>
                <w:sz w:val="20"/>
                <w:szCs w:val="20"/>
              </w:rPr>
            </w:pPr>
            <w:r w:rsidRPr="00605327">
              <w:rPr>
                <w:sz w:val="20"/>
                <w:szCs w:val="20"/>
              </w:rPr>
              <w:t>70 244,30</w:t>
            </w:r>
          </w:p>
        </w:tc>
        <w:tc>
          <w:tcPr>
            <w:tcW w:w="1166" w:type="dxa"/>
            <w:tcBorders>
              <w:top w:val="nil"/>
              <w:left w:val="nil"/>
              <w:bottom w:val="single" w:sz="4" w:space="0" w:color="000000"/>
              <w:right w:val="single" w:sz="4" w:space="0" w:color="000000"/>
            </w:tcBorders>
            <w:vAlign w:val="bottom"/>
            <w:hideMark/>
          </w:tcPr>
          <w:p w14:paraId="12C9951E" w14:textId="77777777" w:rsidR="00605327" w:rsidRPr="00605327" w:rsidRDefault="00605327" w:rsidP="00605327">
            <w:pPr>
              <w:jc w:val="right"/>
              <w:outlineLvl w:val="3"/>
              <w:rPr>
                <w:sz w:val="20"/>
                <w:szCs w:val="20"/>
              </w:rPr>
            </w:pPr>
            <w:r w:rsidRPr="00605327">
              <w:rPr>
                <w:sz w:val="20"/>
                <w:szCs w:val="20"/>
              </w:rPr>
              <w:t>70 244,30</w:t>
            </w:r>
          </w:p>
        </w:tc>
      </w:tr>
      <w:tr w:rsidR="00605327" w:rsidRPr="00605327" w14:paraId="6FAD9300"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E18840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D8D2B59" w14:textId="77777777" w:rsidR="00605327" w:rsidRPr="00605327" w:rsidRDefault="00605327" w:rsidP="00605327">
            <w:pPr>
              <w:jc w:val="center"/>
              <w:outlineLvl w:val="3"/>
              <w:rPr>
                <w:sz w:val="20"/>
                <w:szCs w:val="20"/>
              </w:rPr>
            </w:pPr>
            <w:r w:rsidRPr="00605327">
              <w:rPr>
                <w:sz w:val="20"/>
                <w:szCs w:val="20"/>
              </w:rPr>
              <w:t>07.0.00.00000</w:t>
            </w:r>
          </w:p>
        </w:tc>
        <w:tc>
          <w:tcPr>
            <w:tcW w:w="616" w:type="dxa"/>
            <w:tcBorders>
              <w:top w:val="nil"/>
              <w:left w:val="nil"/>
              <w:bottom w:val="single" w:sz="4" w:space="0" w:color="000000"/>
              <w:right w:val="single" w:sz="4" w:space="0" w:color="000000"/>
            </w:tcBorders>
            <w:vAlign w:val="bottom"/>
            <w:hideMark/>
          </w:tcPr>
          <w:p w14:paraId="3BC4E161"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B071D3C" w14:textId="77777777" w:rsidR="00605327" w:rsidRPr="00605327" w:rsidRDefault="00605327" w:rsidP="00605327">
            <w:pPr>
              <w:outlineLvl w:val="3"/>
              <w:rPr>
                <w:sz w:val="20"/>
                <w:szCs w:val="20"/>
              </w:rPr>
            </w:pPr>
            <w:r w:rsidRPr="00605327">
              <w:rPr>
                <w:sz w:val="20"/>
                <w:szCs w:val="20"/>
              </w:rPr>
              <w:t>Муниципальная программа "Управление муниципальными финансами и муниципальным долгом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AF935DA" w14:textId="77777777" w:rsidR="00605327" w:rsidRPr="00605327" w:rsidRDefault="00605327" w:rsidP="00605327">
            <w:pPr>
              <w:jc w:val="right"/>
              <w:outlineLvl w:val="3"/>
              <w:rPr>
                <w:sz w:val="20"/>
                <w:szCs w:val="20"/>
              </w:rPr>
            </w:pPr>
            <w:r w:rsidRPr="00605327">
              <w:rPr>
                <w:sz w:val="20"/>
                <w:szCs w:val="20"/>
              </w:rPr>
              <w:t>46 983,59</w:t>
            </w:r>
          </w:p>
        </w:tc>
        <w:tc>
          <w:tcPr>
            <w:tcW w:w="1166" w:type="dxa"/>
            <w:tcBorders>
              <w:top w:val="nil"/>
              <w:left w:val="nil"/>
              <w:bottom w:val="single" w:sz="4" w:space="0" w:color="000000"/>
              <w:right w:val="single" w:sz="4" w:space="0" w:color="000000"/>
            </w:tcBorders>
            <w:vAlign w:val="bottom"/>
            <w:hideMark/>
          </w:tcPr>
          <w:p w14:paraId="3593C8BC" w14:textId="77777777" w:rsidR="00605327" w:rsidRPr="00605327" w:rsidRDefault="00605327" w:rsidP="00605327">
            <w:pPr>
              <w:jc w:val="right"/>
              <w:outlineLvl w:val="3"/>
              <w:rPr>
                <w:sz w:val="20"/>
                <w:szCs w:val="20"/>
              </w:rPr>
            </w:pPr>
            <w:r w:rsidRPr="00605327">
              <w:rPr>
                <w:sz w:val="20"/>
                <w:szCs w:val="20"/>
              </w:rPr>
              <w:t>46 938,09</w:t>
            </w:r>
          </w:p>
        </w:tc>
        <w:tc>
          <w:tcPr>
            <w:tcW w:w="1166" w:type="dxa"/>
            <w:tcBorders>
              <w:top w:val="nil"/>
              <w:left w:val="nil"/>
              <w:bottom w:val="single" w:sz="4" w:space="0" w:color="000000"/>
              <w:right w:val="single" w:sz="4" w:space="0" w:color="000000"/>
            </w:tcBorders>
            <w:vAlign w:val="bottom"/>
            <w:hideMark/>
          </w:tcPr>
          <w:p w14:paraId="0188944A" w14:textId="77777777" w:rsidR="00605327" w:rsidRPr="00605327" w:rsidRDefault="00605327" w:rsidP="00605327">
            <w:pPr>
              <w:jc w:val="right"/>
              <w:outlineLvl w:val="3"/>
              <w:rPr>
                <w:sz w:val="20"/>
                <w:szCs w:val="20"/>
              </w:rPr>
            </w:pPr>
            <w:r w:rsidRPr="00605327">
              <w:rPr>
                <w:sz w:val="20"/>
                <w:szCs w:val="20"/>
              </w:rPr>
              <w:t>46 938,09</w:t>
            </w:r>
          </w:p>
        </w:tc>
      </w:tr>
      <w:tr w:rsidR="00605327" w:rsidRPr="00605327" w14:paraId="75AC6E70"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0ED6913"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EE4EFDE" w14:textId="77777777" w:rsidR="00605327" w:rsidRPr="00605327" w:rsidRDefault="00605327" w:rsidP="00605327">
            <w:pPr>
              <w:jc w:val="center"/>
              <w:outlineLvl w:val="0"/>
              <w:rPr>
                <w:sz w:val="20"/>
                <w:szCs w:val="20"/>
              </w:rPr>
            </w:pPr>
            <w:r w:rsidRPr="00605327">
              <w:rPr>
                <w:sz w:val="20"/>
                <w:szCs w:val="20"/>
              </w:rPr>
              <w:t>07.4.00.00000</w:t>
            </w:r>
          </w:p>
        </w:tc>
        <w:tc>
          <w:tcPr>
            <w:tcW w:w="616" w:type="dxa"/>
            <w:tcBorders>
              <w:top w:val="nil"/>
              <w:left w:val="nil"/>
              <w:bottom w:val="single" w:sz="4" w:space="0" w:color="000000"/>
              <w:right w:val="single" w:sz="4" w:space="0" w:color="000000"/>
            </w:tcBorders>
            <w:vAlign w:val="bottom"/>
            <w:hideMark/>
          </w:tcPr>
          <w:p w14:paraId="0FD2FC21"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C1F47B8" w14:textId="77777777" w:rsidR="00605327" w:rsidRPr="00605327" w:rsidRDefault="00605327" w:rsidP="00605327">
            <w:pPr>
              <w:outlineLvl w:val="0"/>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70F2D7E" w14:textId="77777777" w:rsidR="00605327" w:rsidRPr="00605327" w:rsidRDefault="00605327" w:rsidP="00605327">
            <w:pPr>
              <w:jc w:val="right"/>
              <w:outlineLvl w:val="0"/>
              <w:rPr>
                <w:sz w:val="20"/>
                <w:szCs w:val="20"/>
              </w:rPr>
            </w:pPr>
            <w:r w:rsidRPr="00605327">
              <w:rPr>
                <w:sz w:val="20"/>
                <w:szCs w:val="20"/>
              </w:rPr>
              <w:t>46 983,59</w:t>
            </w:r>
          </w:p>
        </w:tc>
        <w:tc>
          <w:tcPr>
            <w:tcW w:w="1166" w:type="dxa"/>
            <w:tcBorders>
              <w:top w:val="nil"/>
              <w:left w:val="nil"/>
              <w:bottom w:val="single" w:sz="4" w:space="0" w:color="000000"/>
              <w:right w:val="single" w:sz="4" w:space="0" w:color="000000"/>
            </w:tcBorders>
            <w:vAlign w:val="bottom"/>
            <w:hideMark/>
          </w:tcPr>
          <w:p w14:paraId="2C5117D6" w14:textId="77777777" w:rsidR="00605327" w:rsidRPr="00605327" w:rsidRDefault="00605327" w:rsidP="00605327">
            <w:pPr>
              <w:jc w:val="right"/>
              <w:outlineLvl w:val="0"/>
              <w:rPr>
                <w:sz w:val="20"/>
                <w:szCs w:val="20"/>
              </w:rPr>
            </w:pPr>
            <w:r w:rsidRPr="00605327">
              <w:rPr>
                <w:sz w:val="20"/>
                <w:szCs w:val="20"/>
              </w:rPr>
              <w:t>46 938,09</w:t>
            </w:r>
          </w:p>
        </w:tc>
        <w:tc>
          <w:tcPr>
            <w:tcW w:w="1166" w:type="dxa"/>
            <w:tcBorders>
              <w:top w:val="nil"/>
              <w:left w:val="nil"/>
              <w:bottom w:val="single" w:sz="4" w:space="0" w:color="000000"/>
              <w:right w:val="single" w:sz="4" w:space="0" w:color="000000"/>
            </w:tcBorders>
            <w:vAlign w:val="bottom"/>
            <w:hideMark/>
          </w:tcPr>
          <w:p w14:paraId="3E0C3725" w14:textId="77777777" w:rsidR="00605327" w:rsidRPr="00605327" w:rsidRDefault="00605327" w:rsidP="00605327">
            <w:pPr>
              <w:jc w:val="right"/>
              <w:outlineLvl w:val="0"/>
              <w:rPr>
                <w:sz w:val="20"/>
                <w:szCs w:val="20"/>
              </w:rPr>
            </w:pPr>
            <w:r w:rsidRPr="00605327">
              <w:rPr>
                <w:sz w:val="20"/>
                <w:szCs w:val="20"/>
              </w:rPr>
              <w:t>46 938,09</w:t>
            </w:r>
          </w:p>
        </w:tc>
      </w:tr>
      <w:tr w:rsidR="00605327" w:rsidRPr="00605327" w14:paraId="586173F4"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7315C362"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4F57AD1" w14:textId="77777777" w:rsidR="00605327" w:rsidRPr="00605327" w:rsidRDefault="00605327" w:rsidP="00605327">
            <w:pPr>
              <w:jc w:val="center"/>
              <w:outlineLvl w:val="1"/>
              <w:rPr>
                <w:sz w:val="20"/>
                <w:szCs w:val="20"/>
              </w:rPr>
            </w:pPr>
            <w:r w:rsidRPr="00605327">
              <w:rPr>
                <w:sz w:val="20"/>
                <w:szCs w:val="20"/>
              </w:rPr>
              <w:t>07.4.01.10040</w:t>
            </w:r>
          </w:p>
        </w:tc>
        <w:tc>
          <w:tcPr>
            <w:tcW w:w="616" w:type="dxa"/>
            <w:tcBorders>
              <w:top w:val="nil"/>
              <w:left w:val="nil"/>
              <w:bottom w:val="single" w:sz="4" w:space="0" w:color="000000"/>
              <w:right w:val="single" w:sz="4" w:space="0" w:color="000000"/>
            </w:tcBorders>
            <w:vAlign w:val="center"/>
            <w:hideMark/>
          </w:tcPr>
          <w:p w14:paraId="78757346" w14:textId="77777777" w:rsidR="00605327" w:rsidRPr="00605327" w:rsidRDefault="00605327" w:rsidP="00605327">
            <w:pPr>
              <w:jc w:val="center"/>
              <w:outlineLvl w:val="1"/>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4CD42BFB" w14:textId="77777777" w:rsidR="00605327" w:rsidRPr="00605327" w:rsidRDefault="00605327" w:rsidP="00605327">
            <w:pPr>
              <w:outlineLvl w:val="1"/>
              <w:rPr>
                <w:sz w:val="20"/>
                <w:szCs w:val="20"/>
              </w:rPr>
            </w:pPr>
            <w:r w:rsidRPr="00605327">
              <w:rPr>
                <w:sz w:val="20"/>
                <w:szCs w:val="20"/>
              </w:rPr>
              <w:t>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02A8173A" w14:textId="77777777" w:rsidR="00605327" w:rsidRPr="00605327" w:rsidRDefault="00605327" w:rsidP="00605327">
            <w:pPr>
              <w:jc w:val="right"/>
              <w:outlineLvl w:val="1"/>
              <w:rPr>
                <w:sz w:val="20"/>
                <w:szCs w:val="20"/>
              </w:rPr>
            </w:pPr>
            <w:r w:rsidRPr="00605327">
              <w:rPr>
                <w:sz w:val="20"/>
                <w:szCs w:val="20"/>
              </w:rPr>
              <w:t>44 600,63</w:t>
            </w:r>
          </w:p>
        </w:tc>
        <w:tc>
          <w:tcPr>
            <w:tcW w:w="1166" w:type="dxa"/>
            <w:tcBorders>
              <w:top w:val="nil"/>
              <w:left w:val="nil"/>
              <w:bottom w:val="single" w:sz="4" w:space="0" w:color="000000"/>
              <w:right w:val="single" w:sz="4" w:space="0" w:color="000000"/>
            </w:tcBorders>
            <w:vAlign w:val="center"/>
            <w:hideMark/>
          </w:tcPr>
          <w:p w14:paraId="058FB3C9" w14:textId="77777777" w:rsidR="00605327" w:rsidRPr="00605327" w:rsidRDefault="00605327" w:rsidP="00605327">
            <w:pPr>
              <w:jc w:val="right"/>
              <w:outlineLvl w:val="1"/>
              <w:rPr>
                <w:sz w:val="20"/>
                <w:szCs w:val="20"/>
              </w:rPr>
            </w:pPr>
            <w:r w:rsidRPr="00605327">
              <w:rPr>
                <w:sz w:val="20"/>
                <w:szCs w:val="20"/>
              </w:rPr>
              <w:t>45 726,02</w:t>
            </w:r>
          </w:p>
        </w:tc>
        <w:tc>
          <w:tcPr>
            <w:tcW w:w="1166" w:type="dxa"/>
            <w:tcBorders>
              <w:top w:val="nil"/>
              <w:left w:val="nil"/>
              <w:bottom w:val="single" w:sz="4" w:space="0" w:color="000000"/>
              <w:right w:val="single" w:sz="4" w:space="0" w:color="000000"/>
            </w:tcBorders>
            <w:vAlign w:val="center"/>
            <w:hideMark/>
          </w:tcPr>
          <w:p w14:paraId="74F0E3D6" w14:textId="77777777" w:rsidR="00605327" w:rsidRPr="00605327" w:rsidRDefault="00605327" w:rsidP="00605327">
            <w:pPr>
              <w:jc w:val="right"/>
              <w:outlineLvl w:val="1"/>
              <w:rPr>
                <w:sz w:val="20"/>
                <w:szCs w:val="20"/>
              </w:rPr>
            </w:pPr>
            <w:r w:rsidRPr="00605327">
              <w:rPr>
                <w:sz w:val="20"/>
                <w:szCs w:val="20"/>
              </w:rPr>
              <w:t>45 726,02</w:t>
            </w:r>
          </w:p>
        </w:tc>
      </w:tr>
      <w:tr w:rsidR="00605327" w:rsidRPr="00605327" w14:paraId="55F3C3F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DAA45D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846EA2D" w14:textId="77777777" w:rsidR="00605327" w:rsidRPr="00605327" w:rsidRDefault="00605327" w:rsidP="00605327">
            <w:pPr>
              <w:jc w:val="center"/>
              <w:outlineLvl w:val="2"/>
              <w:rPr>
                <w:sz w:val="20"/>
                <w:szCs w:val="20"/>
              </w:rPr>
            </w:pPr>
            <w:r w:rsidRPr="00605327">
              <w:rPr>
                <w:sz w:val="20"/>
                <w:szCs w:val="20"/>
              </w:rPr>
              <w:t>07.4.01.10040</w:t>
            </w:r>
          </w:p>
        </w:tc>
        <w:tc>
          <w:tcPr>
            <w:tcW w:w="616" w:type="dxa"/>
            <w:tcBorders>
              <w:top w:val="nil"/>
              <w:left w:val="nil"/>
              <w:bottom w:val="single" w:sz="4" w:space="0" w:color="000000"/>
              <w:right w:val="single" w:sz="4" w:space="0" w:color="000000"/>
            </w:tcBorders>
            <w:vAlign w:val="center"/>
            <w:hideMark/>
          </w:tcPr>
          <w:p w14:paraId="5392B7B5"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E9E823B"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1F6E55A" w14:textId="77777777" w:rsidR="00605327" w:rsidRPr="00605327" w:rsidRDefault="00605327" w:rsidP="00605327">
            <w:pPr>
              <w:jc w:val="right"/>
              <w:outlineLvl w:val="2"/>
              <w:rPr>
                <w:sz w:val="20"/>
                <w:szCs w:val="20"/>
              </w:rPr>
            </w:pPr>
            <w:r w:rsidRPr="00605327">
              <w:rPr>
                <w:sz w:val="20"/>
                <w:szCs w:val="20"/>
              </w:rPr>
              <w:t>2 220,16</w:t>
            </w:r>
          </w:p>
        </w:tc>
        <w:tc>
          <w:tcPr>
            <w:tcW w:w="1166" w:type="dxa"/>
            <w:tcBorders>
              <w:top w:val="nil"/>
              <w:left w:val="nil"/>
              <w:bottom w:val="single" w:sz="4" w:space="0" w:color="000000"/>
              <w:right w:val="single" w:sz="4" w:space="0" w:color="000000"/>
            </w:tcBorders>
            <w:vAlign w:val="center"/>
            <w:hideMark/>
          </w:tcPr>
          <w:p w14:paraId="57C99851" w14:textId="77777777" w:rsidR="00605327" w:rsidRPr="00605327" w:rsidRDefault="00605327" w:rsidP="00605327">
            <w:pPr>
              <w:jc w:val="right"/>
              <w:outlineLvl w:val="2"/>
              <w:rPr>
                <w:sz w:val="20"/>
                <w:szCs w:val="20"/>
              </w:rPr>
            </w:pPr>
            <w:r w:rsidRPr="00605327">
              <w:rPr>
                <w:sz w:val="20"/>
                <w:szCs w:val="20"/>
              </w:rPr>
              <w:t>1 044,77</w:t>
            </w:r>
          </w:p>
        </w:tc>
        <w:tc>
          <w:tcPr>
            <w:tcW w:w="1166" w:type="dxa"/>
            <w:tcBorders>
              <w:top w:val="nil"/>
              <w:left w:val="nil"/>
              <w:bottom w:val="single" w:sz="4" w:space="0" w:color="000000"/>
              <w:right w:val="single" w:sz="4" w:space="0" w:color="000000"/>
            </w:tcBorders>
            <w:vAlign w:val="center"/>
            <w:hideMark/>
          </w:tcPr>
          <w:p w14:paraId="6BE54778" w14:textId="77777777" w:rsidR="00605327" w:rsidRPr="00605327" w:rsidRDefault="00605327" w:rsidP="00605327">
            <w:pPr>
              <w:jc w:val="right"/>
              <w:outlineLvl w:val="2"/>
              <w:rPr>
                <w:sz w:val="20"/>
                <w:szCs w:val="20"/>
              </w:rPr>
            </w:pPr>
            <w:r w:rsidRPr="00605327">
              <w:rPr>
                <w:sz w:val="20"/>
                <w:szCs w:val="20"/>
              </w:rPr>
              <w:t>1 044,77</w:t>
            </w:r>
          </w:p>
        </w:tc>
      </w:tr>
      <w:tr w:rsidR="00605327" w:rsidRPr="00605327" w14:paraId="2A487B67"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03B116C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BC36712" w14:textId="77777777" w:rsidR="00605327" w:rsidRPr="00605327" w:rsidRDefault="00605327" w:rsidP="00605327">
            <w:pPr>
              <w:jc w:val="center"/>
              <w:outlineLvl w:val="3"/>
              <w:rPr>
                <w:sz w:val="20"/>
                <w:szCs w:val="20"/>
              </w:rPr>
            </w:pPr>
            <w:r w:rsidRPr="00605327">
              <w:rPr>
                <w:sz w:val="20"/>
                <w:szCs w:val="20"/>
              </w:rPr>
              <w:t>07.4.01.2Я490</w:t>
            </w:r>
          </w:p>
        </w:tc>
        <w:tc>
          <w:tcPr>
            <w:tcW w:w="616" w:type="dxa"/>
            <w:tcBorders>
              <w:top w:val="nil"/>
              <w:left w:val="nil"/>
              <w:bottom w:val="single" w:sz="4" w:space="0" w:color="000000"/>
              <w:right w:val="single" w:sz="4" w:space="0" w:color="000000"/>
            </w:tcBorders>
            <w:vAlign w:val="center"/>
            <w:hideMark/>
          </w:tcPr>
          <w:p w14:paraId="5255FFC5"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4842076D" w14:textId="77777777" w:rsidR="00605327" w:rsidRPr="00605327" w:rsidRDefault="00605327" w:rsidP="00605327">
            <w:pPr>
              <w:outlineLvl w:val="3"/>
              <w:rPr>
                <w:sz w:val="20"/>
                <w:szCs w:val="20"/>
              </w:rPr>
            </w:pPr>
            <w:r w:rsidRPr="00605327">
              <w:rPr>
                <w:sz w:val="20"/>
                <w:szCs w:val="20"/>
              </w:rP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2823B8CA" w14:textId="77777777" w:rsidR="00605327" w:rsidRPr="00605327" w:rsidRDefault="00605327" w:rsidP="00605327">
            <w:pPr>
              <w:jc w:val="right"/>
              <w:outlineLvl w:val="3"/>
              <w:rPr>
                <w:sz w:val="20"/>
                <w:szCs w:val="20"/>
              </w:rPr>
            </w:pPr>
            <w:r w:rsidRPr="00605327">
              <w:rPr>
                <w:sz w:val="20"/>
                <w:szCs w:val="20"/>
              </w:rPr>
              <w:t>162,80</w:t>
            </w:r>
          </w:p>
        </w:tc>
        <w:tc>
          <w:tcPr>
            <w:tcW w:w="1166" w:type="dxa"/>
            <w:tcBorders>
              <w:top w:val="nil"/>
              <w:left w:val="nil"/>
              <w:bottom w:val="single" w:sz="4" w:space="0" w:color="000000"/>
              <w:right w:val="single" w:sz="4" w:space="0" w:color="000000"/>
            </w:tcBorders>
            <w:vAlign w:val="center"/>
            <w:hideMark/>
          </w:tcPr>
          <w:p w14:paraId="7D74EF33" w14:textId="77777777" w:rsidR="00605327" w:rsidRPr="00605327" w:rsidRDefault="00605327" w:rsidP="00605327">
            <w:pPr>
              <w:jc w:val="right"/>
              <w:outlineLvl w:val="3"/>
              <w:rPr>
                <w:sz w:val="20"/>
                <w:szCs w:val="20"/>
              </w:rPr>
            </w:pPr>
            <w:r w:rsidRPr="00605327">
              <w:rPr>
                <w:sz w:val="20"/>
                <w:szCs w:val="20"/>
              </w:rPr>
              <w:t>167,30</w:t>
            </w:r>
          </w:p>
        </w:tc>
        <w:tc>
          <w:tcPr>
            <w:tcW w:w="1166" w:type="dxa"/>
            <w:tcBorders>
              <w:top w:val="nil"/>
              <w:left w:val="nil"/>
              <w:bottom w:val="single" w:sz="4" w:space="0" w:color="000000"/>
              <w:right w:val="single" w:sz="4" w:space="0" w:color="000000"/>
            </w:tcBorders>
            <w:vAlign w:val="center"/>
            <w:hideMark/>
          </w:tcPr>
          <w:p w14:paraId="0A098538" w14:textId="77777777" w:rsidR="00605327" w:rsidRPr="00605327" w:rsidRDefault="00605327" w:rsidP="00605327">
            <w:pPr>
              <w:jc w:val="right"/>
              <w:outlineLvl w:val="3"/>
              <w:rPr>
                <w:sz w:val="20"/>
                <w:szCs w:val="20"/>
              </w:rPr>
            </w:pPr>
            <w:r w:rsidRPr="00605327">
              <w:rPr>
                <w:sz w:val="20"/>
                <w:szCs w:val="20"/>
              </w:rPr>
              <w:t>167,30</w:t>
            </w:r>
          </w:p>
        </w:tc>
      </w:tr>
      <w:tr w:rsidR="00605327" w:rsidRPr="00605327" w14:paraId="17067E5C"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39B2F1E4"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0F678A5" w14:textId="77777777" w:rsidR="00605327" w:rsidRPr="00605327" w:rsidRDefault="00605327" w:rsidP="00605327">
            <w:pPr>
              <w:jc w:val="center"/>
              <w:outlineLvl w:val="0"/>
              <w:rPr>
                <w:sz w:val="20"/>
                <w:szCs w:val="20"/>
              </w:rPr>
            </w:pPr>
            <w:r w:rsidRPr="00605327">
              <w:rPr>
                <w:sz w:val="20"/>
                <w:szCs w:val="20"/>
              </w:rPr>
              <w:t>91.0.00.00000</w:t>
            </w:r>
          </w:p>
        </w:tc>
        <w:tc>
          <w:tcPr>
            <w:tcW w:w="616" w:type="dxa"/>
            <w:tcBorders>
              <w:top w:val="nil"/>
              <w:left w:val="nil"/>
              <w:bottom w:val="single" w:sz="4" w:space="0" w:color="000000"/>
              <w:right w:val="single" w:sz="4" w:space="0" w:color="000000"/>
            </w:tcBorders>
            <w:vAlign w:val="bottom"/>
            <w:hideMark/>
          </w:tcPr>
          <w:p w14:paraId="2A7F09FD"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6AF03A7" w14:textId="77777777" w:rsidR="00605327" w:rsidRPr="00605327" w:rsidRDefault="00605327" w:rsidP="00605327">
            <w:pPr>
              <w:outlineLvl w:val="0"/>
              <w:rPr>
                <w:sz w:val="20"/>
                <w:szCs w:val="20"/>
              </w:rPr>
            </w:pPr>
            <w:r w:rsidRPr="00605327">
              <w:rPr>
                <w:sz w:val="20"/>
                <w:szCs w:val="20"/>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272" w:type="dxa"/>
            <w:tcBorders>
              <w:top w:val="nil"/>
              <w:left w:val="nil"/>
              <w:bottom w:val="single" w:sz="4" w:space="0" w:color="000000"/>
              <w:right w:val="single" w:sz="4" w:space="0" w:color="000000"/>
            </w:tcBorders>
            <w:vAlign w:val="bottom"/>
            <w:hideMark/>
          </w:tcPr>
          <w:p w14:paraId="632C0837" w14:textId="77777777" w:rsidR="00605327" w:rsidRPr="00605327" w:rsidRDefault="00605327" w:rsidP="00605327">
            <w:pPr>
              <w:jc w:val="right"/>
              <w:outlineLvl w:val="0"/>
              <w:rPr>
                <w:sz w:val="20"/>
                <w:szCs w:val="20"/>
              </w:rPr>
            </w:pPr>
            <w:r w:rsidRPr="00605327">
              <w:rPr>
                <w:sz w:val="20"/>
                <w:szCs w:val="20"/>
              </w:rPr>
              <w:t>22 982,31</w:t>
            </w:r>
          </w:p>
        </w:tc>
        <w:tc>
          <w:tcPr>
            <w:tcW w:w="1166" w:type="dxa"/>
            <w:tcBorders>
              <w:top w:val="nil"/>
              <w:left w:val="nil"/>
              <w:bottom w:val="single" w:sz="4" w:space="0" w:color="000000"/>
              <w:right w:val="single" w:sz="4" w:space="0" w:color="000000"/>
            </w:tcBorders>
            <w:vAlign w:val="bottom"/>
            <w:hideMark/>
          </w:tcPr>
          <w:p w14:paraId="2B440B0F" w14:textId="77777777" w:rsidR="00605327" w:rsidRPr="00605327" w:rsidRDefault="00605327" w:rsidP="00605327">
            <w:pPr>
              <w:jc w:val="right"/>
              <w:outlineLvl w:val="0"/>
              <w:rPr>
                <w:sz w:val="20"/>
                <w:szCs w:val="20"/>
              </w:rPr>
            </w:pPr>
            <w:r w:rsidRPr="00605327">
              <w:rPr>
                <w:sz w:val="20"/>
                <w:szCs w:val="20"/>
              </w:rPr>
              <w:t>23 306,21</w:t>
            </w:r>
          </w:p>
        </w:tc>
        <w:tc>
          <w:tcPr>
            <w:tcW w:w="1166" w:type="dxa"/>
            <w:tcBorders>
              <w:top w:val="nil"/>
              <w:left w:val="nil"/>
              <w:bottom w:val="single" w:sz="4" w:space="0" w:color="000000"/>
              <w:right w:val="single" w:sz="4" w:space="0" w:color="000000"/>
            </w:tcBorders>
            <w:vAlign w:val="bottom"/>
            <w:hideMark/>
          </w:tcPr>
          <w:p w14:paraId="6C69198F" w14:textId="77777777" w:rsidR="00605327" w:rsidRPr="00605327" w:rsidRDefault="00605327" w:rsidP="00605327">
            <w:pPr>
              <w:jc w:val="right"/>
              <w:outlineLvl w:val="0"/>
              <w:rPr>
                <w:sz w:val="20"/>
                <w:szCs w:val="20"/>
              </w:rPr>
            </w:pPr>
            <w:r w:rsidRPr="00605327">
              <w:rPr>
                <w:sz w:val="20"/>
                <w:szCs w:val="20"/>
              </w:rPr>
              <w:t>23 306,21</w:t>
            </w:r>
          </w:p>
        </w:tc>
      </w:tr>
      <w:tr w:rsidR="00605327" w:rsidRPr="00605327" w14:paraId="7DFDE7B3"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6F2A4930"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446B85D" w14:textId="77777777" w:rsidR="00605327" w:rsidRPr="00605327" w:rsidRDefault="00605327" w:rsidP="00605327">
            <w:pPr>
              <w:jc w:val="center"/>
              <w:outlineLvl w:val="1"/>
              <w:rPr>
                <w:sz w:val="20"/>
                <w:szCs w:val="20"/>
              </w:rPr>
            </w:pPr>
            <w:r w:rsidRPr="00605327">
              <w:rPr>
                <w:sz w:val="20"/>
                <w:szCs w:val="20"/>
              </w:rPr>
              <w:t>91.0.00.10040</w:t>
            </w:r>
          </w:p>
        </w:tc>
        <w:tc>
          <w:tcPr>
            <w:tcW w:w="616" w:type="dxa"/>
            <w:tcBorders>
              <w:top w:val="nil"/>
              <w:left w:val="nil"/>
              <w:bottom w:val="single" w:sz="4" w:space="0" w:color="000000"/>
              <w:right w:val="single" w:sz="4" w:space="0" w:color="000000"/>
            </w:tcBorders>
            <w:vAlign w:val="bottom"/>
            <w:hideMark/>
          </w:tcPr>
          <w:p w14:paraId="681BA06C"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6E64ADF" w14:textId="77777777" w:rsidR="00605327" w:rsidRPr="00605327" w:rsidRDefault="00605327" w:rsidP="00605327">
            <w:pPr>
              <w:outlineLvl w:val="1"/>
              <w:rPr>
                <w:sz w:val="20"/>
                <w:szCs w:val="20"/>
              </w:rPr>
            </w:pPr>
            <w:r w:rsidRPr="00605327">
              <w:rPr>
                <w:sz w:val="20"/>
                <w:szCs w:val="20"/>
              </w:rPr>
              <w:t>Содержание органов местного самоуправления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BD2F53F" w14:textId="77777777" w:rsidR="00605327" w:rsidRPr="00605327" w:rsidRDefault="00605327" w:rsidP="00605327">
            <w:pPr>
              <w:jc w:val="right"/>
              <w:outlineLvl w:val="1"/>
              <w:rPr>
                <w:sz w:val="20"/>
                <w:szCs w:val="20"/>
              </w:rPr>
            </w:pPr>
            <w:r w:rsidRPr="00605327">
              <w:rPr>
                <w:sz w:val="20"/>
                <w:szCs w:val="20"/>
              </w:rPr>
              <w:t>22 982,31</w:t>
            </w:r>
          </w:p>
        </w:tc>
        <w:tc>
          <w:tcPr>
            <w:tcW w:w="1166" w:type="dxa"/>
            <w:tcBorders>
              <w:top w:val="nil"/>
              <w:left w:val="nil"/>
              <w:bottom w:val="single" w:sz="4" w:space="0" w:color="000000"/>
              <w:right w:val="single" w:sz="4" w:space="0" w:color="000000"/>
            </w:tcBorders>
            <w:vAlign w:val="bottom"/>
            <w:hideMark/>
          </w:tcPr>
          <w:p w14:paraId="7717607A" w14:textId="77777777" w:rsidR="00605327" w:rsidRPr="00605327" w:rsidRDefault="00605327" w:rsidP="00605327">
            <w:pPr>
              <w:jc w:val="right"/>
              <w:outlineLvl w:val="1"/>
              <w:rPr>
                <w:sz w:val="20"/>
                <w:szCs w:val="20"/>
              </w:rPr>
            </w:pPr>
            <w:r w:rsidRPr="00605327">
              <w:rPr>
                <w:sz w:val="20"/>
                <w:szCs w:val="20"/>
              </w:rPr>
              <w:t>23 306,21</w:t>
            </w:r>
          </w:p>
        </w:tc>
        <w:tc>
          <w:tcPr>
            <w:tcW w:w="1166" w:type="dxa"/>
            <w:tcBorders>
              <w:top w:val="nil"/>
              <w:left w:val="nil"/>
              <w:bottom w:val="single" w:sz="4" w:space="0" w:color="000000"/>
              <w:right w:val="single" w:sz="4" w:space="0" w:color="000000"/>
            </w:tcBorders>
            <w:vAlign w:val="bottom"/>
            <w:hideMark/>
          </w:tcPr>
          <w:p w14:paraId="56DD2C6B" w14:textId="77777777" w:rsidR="00605327" w:rsidRPr="00605327" w:rsidRDefault="00605327" w:rsidP="00605327">
            <w:pPr>
              <w:jc w:val="right"/>
              <w:outlineLvl w:val="1"/>
              <w:rPr>
                <w:sz w:val="20"/>
                <w:szCs w:val="20"/>
              </w:rPr>
            </w:pPr>
            <w:r w:rsidRPr="00605327">
              <w:rPr>
                <w:sz w:val="20"/>
                <w:szCs w:val="20"/>
              </w:rPr>
              <w:t>23 306,21</w:t>
            </w:r>
          </w:p>
        </w:tc>
      </w:tr>
      <w:tr w:rsidR="00605327" w:rsidRPr="00605327" w14:paraId="379B7CCE"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10AEAE4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8606ACE" w14:textId="77777777" w:rsidR="00605327" w:rsidRPr="00605327" w:rsidRDefault="00605327" w:rsidP="00605327">
            <w:pPr>
              <w:jc w:val="center"/>
              <w:outlineLvl w:val="2"/>
              <w:rPr>
                <w:sz w:val="20"/>
                <w:szCs w:val="20"/>
              </w:rPr>
            </w:pPr>
            <w:r w:rsidRPr="00605327">
              <w:rPr>
                <w:sz w:val="20"/>
                <w:szCs w:val="20"/>
              </w:rPr>
              <w:t>91.0.00.10040</w:t>
            </w:r>
          </w:p>
        </w:tc>
        <w:tc>
          <w:tcPr>
            <w:tcW w:w="616" w:type="dxa"/>
            <w:tcBorders>
              <w:top w:val="nil"/>
              <w:left w:val="nil"/>
              <w:bottom w:val="single" w:sz="4" w:space="0" w:color="000000"/>
              <w:right w:val="single" w:sz="4" w:space="0" w:color="000000"/>
            </w:tcBorders>
            <w:vAlign w:val="center"/>
            <w:hideMark/>
          </w:tcPr>
          <w:p w14:paraId="45EE1D3A"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5AE42358" w14:textId="77777777" w:rsidR="00605327" w:rsidRPr="00605327" w:rsidRDefault="00605327" w:rsidP="00605327">
            <w:pPr>
              <w:outlineLvl w:val="2"/>
              <w:rPr>
                <w:sz w:val="20"/>
                <w:szCs w:val="20"/>
              </w:rPr>
            </w:pPr>
            <w:r w:rsidRPr="00605327">
              <w:rPr>
                <w:sz w:val="20"/>
                <w:szCs w:val="20"/>
              </w:rPr>
              <w:t xml:space="preserve">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proofErr w:type="spellStart"/>
            <w:r w:rsidRPr="00605327">
              <w:rPr>
                <w:sz w:val="20"/>
                <w:szCs w:val="20"/>
              </w:rPr>
              <w:t>внебюд</w:t>
            </w:r>
            <w:proofErr w:type="spellEnd"/>
          </w:p>
        </w:tc>
        <w:tc>
          <w:tcPr>
            <w:tcW w:w="1272" w:type="dxa"/>
            <w:tcBorders>
              <w:top w:val="nil"/>
              <w:left w:val="nil"/>
              <w:bottom w:val="single" w:sz="4" w:space="0" w:color="000000"/>
              <w:right w:val="single" w:sz="4" w:space="0" w:color="000000"/>
            </w:tcBorders>
            <w:vAlign w:val="center"/>
            <w:hideMark/>
          </w:tcPr>
          <w:p w14:paraId="7D2CC8AC" w14:textId="77777777" w:rsidR="00605327" w:rsidRPr="00605327" w:rsidRDefault="00605327" w:rsidP="00605327">
            <w:pPr>
              <w:jc w:val="right"/>
              <w:outlineLvl w:val="2"/>
              <w:rPr>
                <w:sz w:val="20"/>
                <w:szCs w:val="20"/>
              </w:rPr>
            </w:pPr>
            <w:r w:rsidRPr="00605327">
              <w:rPr>
                <w:sz w:val="20"/>
                <w:szCs w:val="20"/>
              </w:rPr>
              <w:t>21 850,05</w:t>
            </w:r>
          </w:p>
        </w:tc>
        <w:tc>
          <w:tcPr>
            <w:tcW w:w="1166" w:type="dxa"/>
            <w:tcBorders>
              <w:top w:val="nil"/>
              <w:left w:val="nil"/>
              <w:bottom w:val="single" w:sz="4" w:space="0" w:color="000000"/>
              <w:right w:val="single" w:sz="4" w:space="0" w:color="000000"/>
            </w:tcBorders>
            <w:vAlign w:val="center"/>
            <w:hideMark/>
          </w:tcPr>
          <w:p w14:paraId="3A1B694B" w14:textId="77777777" w:rsidR="00605327" w:rsidRPr="00605327" w:rsidRDefault="00605327" w:rsidP="00605327">
            <w:pPr>
              <w:jc w:val="right"/>
              <w:outlineLvl w:val="2"/>
              <w:rPr>
                <w:sz w:val="20"/>
                <w:szCs w:val="20"/>
              </w:rPr>
            </w:pPr>
            <w:r w:rsidRPr="00605327">
              <w:rPr>
                <w:sz w:val="20"/>
                <w:szCs w:val="20"/>
              </w:rPr>
              <w:t>22 254,79</w:t>
            </w:r>
          </w:p>
        </w:tc>
        <w:tc>
          <w:tcPr>
            <w:tcW w:w="1166" w:type="dxa"/>
            <w:tcBorders>
              <w:top w:val="nil"/>
              <w:left w:val="nil"/>
              <w:bottom w:val="single" w:sz="4" w:space="0" w:color="000000"/>
              <w:right w:val="single" w:sz="4" w:space="0" w:color="000000"/>
            </w:tcBorders>
            <w:vAlign w:val="center"/>
            <w:hideMark/>
          </w:tcPr>
          <w:p w14:paraId="48A330FF" w14:textId="77777777" w:rsidR="00605327" w:rsidRPr="00605327" w:rsidRDefault="00605327" w:rsidP="00605327">
            <w:pPr>
              <w:jc w:val="right"/>
              <w:outlineLvl w:val="2"/>
              <w:rPr>
                <w:sz w:val="20"/>
                <w:szCs w:val="20"/>
              </w:rPr>
            </w:pPr>
            <w:r w:rsidRPr="00605327">
              <w:rPr>
                <w:sz w:val="20"/>
                <w:szCs w:val="20"/>
              </w:rPr>
              <w:t>22 254,79</w:t>
            </w:r>
          </w:p>
        </w:tc>
      </w:tr>
      <w:tr w:rsidR="00605327" w:rsidRPr="00605327" w14:paraId="68833C4B"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30FC05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E523A05" w14:textId="77777777" w:rsidR="00605327" w:rsidRPr="00605327" w:rsidRDefault="00605327" w:rsidP="00605327">
            <w:pPr>
              <w:jc w:val="center"/>
              <w:outlineLvl w:val="2"/>
              <w:rPr>
                <w:sz w:val="20"/>
                <w:szCs w:val="20"/>
              </w:rPr>
            </w:pPr>
            <w:r w:rsidRPr="00605327">
              <w:rPr>
                <w:sz w:val="20"/>
                <w:szCs w:val="20"/>
              </w:rPr>
              <w:t>91.0.00.10040</w:t>
            </w:r>
          </w:p>
        </w:tc>
        <w:tc>
          <w:tcPr>
            <w:tcW w:w="616" w:type="dxa"/>
            <w:tcBorders>
              <w:top w:val="nil"/>
              <w:left w:val="nil"/>
              <w:bottom w:val="single" w:sz="4" w:space="0" w:color="000000"/>
              <w:right w:val="single" w:sz="4" w:space="0" w:color="000000"/>
            </w:tcBorders>
            <w:vAlign w:val="center"/>
            <w:hideMark/>
          </w:tcPr>
          <w:p w14:paraId="6388B40C"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E700F4C"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C078F67" w14:textId="77777777" w:rsidR="00605327" w:rsidRPr="00605327" w:rsidRDefault="00605327" w:rsidP="00605327">
            <w:pPr>
              <w:jc w:val="right"/>
              <w:outlineLvl w:val="2"/>
              <w:rPr>
                <w:sz w:val="20"/>
                <w:szCs w:val="20"/>
              </w:rPr>
            </w:pPr>
            <w:r w:rsidRPr="00605327">
              <w:rPr>
                <w:sz w:val="20"/>
                <w:szCs w:val="20"/>
              </w:rPr>
              <w:t>1 107,26</w:t>
            </w:r>
          </w:p>
        </w:tc>
        <w:tc>
          <w:tcPr>
            <w:tcW w:w="1166" w:type="dxa"/>
            <w:tcBorders>
              <w:top w:val="nil"/>
              <w:left w:val="nil"/>
              <w:bottom w:val="single" w:sz="4" w:space="0" w:color="000000"/>
              <w:right w:val="single" w:sz="4" w:space="0" w:color="000000"/>
            </w:tcBorders>
            <w:vAlign w:val="center"/>
            <w:hideMark/>
          </w:tcPr>
          <w:p w14:paraId="4915567B" w14:textId="77777777" w:rsidR="00605327" w:rsidRPr="00605327" w:rsidRDefault="00605327" w:rsidP="00605327">
            <w:pPr>
              <w:jc w:val="right"/>
              <w:outlineLvl w:val="2"/>
              <w:rPr>
                <w:sz w:val="20"/>
                <w:szCs w:val="20"/>
              </w:rPr>
            </w:pPr>
            <w:r w:rsidRPr="00605327">
              <w:rPr>
                <w:sz w:val="20"/>
                <w:szCs w:val="20"/>
              </w:rPr>
              <w:t>1 026,42</w:t>
            </w:r>
          </w:p>
        </w:tc>
        <w:tc>
          <w:tcPr>
            <w:tcW w:w="1166" w:type="dxa"/>
            <w:tcBorders>
              <w:top w:val="nil"/>
              <w:left w:val="nil"/>
              <w:bottom w:val="single" w:sz="4" w:space="0" w:color="000000"/>
              <w:right w:val="single" w:sz="4" w:space="0" w:color="000000"/>
            </w:tcBorders>
            <w:vAlign w:val="center"/>
            <w:hideMark/>
          </w:tcPr>
          <w:p w14:paraId="52A39475" w14:textId="77777777" w:rsidR="00605327" w:rsidRPr="00605327" w:rsidRDefault="00605327" w:rsidP="00605327">
            <w:pPr>
              <w:jc w:val="right"/>
              <w:outlineLvl w:val="2"/>
              <w:rPr>
                <w:sz w:val="20"/>
                <w:szCs w:val="20"/>
              </w:rPr>
            </w:pPr>
            <w:r w:rsidRPr="00605327">
              <w:rPr>
                <w:sz w:val="20"/>
                <w:szCs w:val="20"/>
              </w:rPr>
              <w:t>1 026,42</w:t>
            </w:r>
          </w:p>
        </w:tc>
      </w:tr>
      <w:tr w:rsidR="00605327" w:rsidRPr="00605327" w14:paraId="2FCB2488"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0DAD09C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25BD1EF" w14:textId="77777777" w:rsidR="00605327" w:rsidRPr="00605327" w:rsidRDefault="00605327" w:rsidP="00605327">
            <w:pPr>
              <w:jc w:val="center"/>
              <w:outlineLvl w:val="3"/>
              <w:rPr>
                <w:sz w:val="20"/>
                <w:szCs w:val="20"/>
              </w:rPr>
            </w:pPr>
            <w:r w:rsidRPr="00605327">
              <w:rPr>
                <w:sz w:val="20"/>
                <w:szCs w:val="20"/>
              </w:rPr>
              <w:t>91.0.00.10040</w:t>
            </w:r>
          </w:p>
        </w:tc>
        <w:tc>
          <w:tcPr>
            <w:tcW w:w="616" w:type="dxa"/>
            <w:tcBorders>
              <w:top w:val="nil"/>
              <w:left w:val="nil"/>
              <w:bottom w:val="single" w:sz="4" w:space="0" w:color="000000"/>
              <w:right w:val="single" w:sz="4" w:space="0" w:color="000000"/>
            </w:tcBorders>
            <w:vAlign w:val="center"/>
            <w:hideMark/>
          </w:tcPr>
          <w:p w14:paraId="579186BA"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04EA83A9"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33C9A810" w14:textId="77777777" w:rsidR="00605327" w:rsidRPr="00605327" w:rsidRDefault="00605327" w:rsidP="00605327">
            <w:pPr>
              <w:jc w:val="right"/>
              <w:outlineLvl w:val="3"/>
              <w:rPr>
                <w:sz w:val="20"/>
                <w:szCs w:val="20"/>
              </w:rPr>
            </w:pPr>
            <w:r w:rsidRPr="00605327">
              <w:rPr>
                <w:sz w:val="20"/>
                <w:szCs w:val="20"/>
              </w:rPr>
              <w:t>25,00</w:t>
            </w:r>
          </w:p>
        </w:tc>
        <w:tc>
          <w:tcPr>
            <w:tcW w:w="1166" w:type="dxa"/>
            <w:tcBorders>
              <w:top w:val="nil"/>
              <w:left w:val="nil"/>
              <w:bottom w:val="single" w:sz="4" w:space="0" w:color="000000"/>
              <w:right w:val="single" w:sz="4" w:space="0" w:color="000000"/>
            </w:tcBorders>
            <w:vAlign w:val="center"/>
            <w:hideMark/>
          </w:tcPr>
          <w:p w14:paraId="5A413418" w14:textId="77777777" w:rsidR="00605327" w:rsidRPr="00605327" w:rsidRDefault="00605327" w:rsidP="00605327">
            <w:pPr>
              <w:jc w:val="right"/>
              <w:outlineLvl w:val="3"/>
              <w:rPr>
                <w:sz w:val="20"/>
                <w:szCs w:val="20"/>
              </w:rPr>
            </w:pPr>
            <w:r w:rsidRPr="00605327">
              <w:rPr>
                <w:sz w:val="20"/>
                <w:szCs w:val="20"/>
              </w:rPr>
              <w:t>25,00</w:t>
            </w:r>
          </w:p>
        </w:tc>
        <w:tc>
          <w:tcPr>
            <w:tcW w:w="1166" w:type="dxa"/>
            <w:tcBorders>
              <w:top w:val="nil"/>
              <w:left w:val="nil"/>
              <w:bottom w:val="single" w:sz="4" w:space="0" w:color="000000"/>
              <w:right w:val="single" w:sz="4" w:space="0" w:color="000000"/>
            </w:tcBorders>
            <w:vAlign w:val="center"/>
            <w:hideMark/>
          </w:tcPr>
          <w:p w14:paraId="12786519" w14:textId="77777777" w:rsidR="00605327" w:rsidRPr="00605327" w:rsidRDefault="00605327" w:rsidP="00605327">
            <w:pPr>
              <w:jc w:val="right"/>
              <w:outlineLvl w:val="3"/>
              <w:rPr>
                <w:sz w:val="20"/>
                <w:szCs w:val="20"/>
              </w:rPr>
            </w:pPr>
            <w:r w:rsidRPr="00605327">
              <w:rPr>
                <w:sz w:val="20"/>
                <w:szCs w:val="20"/>
              </w:rPr>
              <w:t>25,00</w:t>
            </w:r>
          </w:p>
        </w:tc>
      </w:tr>
      <w:tr w:rsidR="00605327" w:rsidRPr="00605327" w14:paraId="4D413478"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F4554F1" w14:textId="77777777" w:rsidR="00605327" w:rsidRPr="00605327" w:rsidRDefault="00605327" w:rsidP="00605327">
            <w:pPr>
              <w:jc w:val="center"/>
              <w:outlineLvl w:val="3"/>
              <w:rPr>
                <w:sz w:val="20"/>
                <w:szCs w:val="20"/>
              </w:rPr>
            </w:pPr>
            <w:r w:rsidRPr="00605327">
              <w:rPr>
                <w:sz w:val="20"/>
                <w:szCs w:val="20"/>
              </w:rPr>
              <w:t>01.11</w:t>
            </w:r>
          </w:p>
        </w:tc>
        <w:tc>
          <w:tcPr>
            <w:tcW w:w="1471" w:type="dxa"/>
            <w:tcBorders>
              <w:top w:val="nil"/>
              <w:left w:val="nil"/>
              <w:bottom w:val="single" w:sz="4" w:space="0" w:color="000000"/>
              <w:right w:val="single" w:sz="4" w:space="0" w:color="000000"/>
            </w:tcBorders>
            <w:vAlign w:val="bottom"/>
            <w:hideMark/>
          </w:tcPr>
          <w:p w14:paraId="41D86BBB"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26A9B808"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805CF3D" w14:textId="77777777" w:rsidR="00605327" w:rsidRPr="00605327" w:rsidRDefault="00605327" w:rsidP="00605327">
            <w:pPr>
              <w:outlineLvl w:val="3"/>
              <w:rPr>
                <w:sz w:val="20"/>
                <w:szCs w:val="20"/>
              </w:rPr>
            </w:pPr>
            <w:r w:rsidRPr="00605327">
              <w:rPr>
                <w:sz w:val="20"/>
                <w:szCs w:val="20"/>
              </w:rPr>
              <w:t>Резервные фонды</w:t>
            </w:r>
          </w:p>
        </w:tc>
        <w:tc>
          <w:tcPr>
            <w:tcW w:w="1272" w:type="dxa"/>
            <w:tcBorders>
              <w:top w:val="nil"/>
              <w:left w:val="nil"/>
              <w:bottom w:val="single" w:sz="4" w:space="0" w:color="000000"/>
              <w:right w:val="single" w:sz="4" w:space="0" w:color="000000"/>
            </w:tcBorders>
            <w:vAlign w:val="bottom"/>
            <w:hideMark/>
          </w:tcPr>
          <w:p w14:paraId="71EC4A2C" w14:textId="77777777" w:rsidR="00605327" w:rsidRPr="00605327" w:rsidRDefault="00605327" w:rsidP="00605327">
            <w:pPr>
              <w:jc w:val="right"/>
              <w:outlineLvl w:val="3"/>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bottom"/>
            <w:hideMark/>
          </w:tcPr>
          <w:p w14:paraId="10E67339" w14:textId="77777777" w:rsidR="00605327" w:rsidRPr="00605327" w:rsidRDefault="00605327" w:rsidP="00605327">
            <w:pPr>
              <w:jc w:val="right"/>
              <w:outlineLvl w:val="3"/>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bottom"/>
            <w:hideMark/>
          </w:tcPr>
          <w:p w14:paraId="73DF0149" w14:textId="77777777" w:rsidR="00605327" w:rsidRPr="00605327" w:rsidRDefault="00605327" w:rsidP="00605327">
            <w:pPr>
              <w:jc w:val="right"/>
              <w:outlineLvl w:val="3"/>
              <w:rPr>
                <w:sz w:val="20"/>
                <w:szCs w:val="20"/>
              </w:rPr>
            </w:pPr>
            <w:r w:rsidRPr="00605327">
              <w:rPr>
                <w:sz w:val="20"/>
                <w:szCs w:val="20"/>
              </w:rPr>
              <w:t>90 000,00</w:t>
            </w:r>
          </w:p>
        </w:tc>
      </w:tr>
      <w:tr w:rsidR="00605327" w:rsidRPr="00605327" w14:paraId="0DD695C1"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5986CF9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3D782B8" w14:textId="77777777" w:rsidR="00605327" w:rsidRPr="00605327" w:rsidRDefault="00605327" w:rsidP="00605327">
            <w:pPr>
              <w:jc w:val="center"/>
              <w:outlineLvl w:val="3"/>
              <w:rPr>
                <w:sz w:val="20"/>
                <w:szCs w:val="20"/>
              </w:rPr>
            </w:pPr>
            <w:r w:rsidRPr="00605327">
              <w:rPr>
                <w:sz w:val="20"/>
                <w:szCs w:val="20"/>
              </w:rPr>
              <w:t>91.0.00.00000</w:t>
            </w:r>
          </w:p>
        </w:tc>
        <w:tc>
          <w:tcPr>
            <w:tcW w:w="616" w:type="dxa"/>
            <w:tcBorders>
              <w:top w:val="nil"/>
              <w:left w:val="nil"/>
              <w:bottom w:val="single" w:sz="4" w:space="0" w:color="000000"/>
              <w:right w:val="single" w:sz="4" w:space="0" w:color="000000"/>
            </w:tcBorders>
            <w:vAlign w:val="bottom"/>
            <w:hideMark/>
          </w:tcPr>
          <w:p w14:paraId="1DBE87A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1674ECA" w14:textId="77777777" w:rsidR="00605327" w:rsidRPr="00605327" w:rsidRDefault="00605327" w:rsidP="00605327">
            <w:pPr>
              <w:outlineLvl w:val="3"/>
              <w:rPr>
                <w:sz w:val="20"/>
                <w:szCs w:val="20"/>
              </w:rPr>
            </w:pPr>
            <w:r w:rsidRPr="00605327">
              <w:rPr>
                <w:sz w:val="20"/>
                <w:szCs w:val="20"/>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272" w:type="dxa"/>
            <w:tcBorders>
              <w:top w:val="nil"/>
              <w:left w:val="nil"/>
              <w:bottom w:val="single" w:sz="4" w:space="0" w:color="000000"/>
              <w:right w:val="single" w:sz="4" w:space="0" w:color="000000"/>
            </w:tcBorders>
            <w:vAlign w:val="bottom"/>
            <w:hideMark/>
          </w:tcPr>
          <w:p w14:paraId="6346608A" w14:textId="77777777" w:rsidR="00605327" w:rsidRPr="00605327" w:rsidRDefault="00605327" w:rsidP="00605327">
            <w:pPr>
              <w:jc w:val="right"/>
              <w:outlineLvl w:val="3"/>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bottom"/>
            <w:hideMark/>
          </w:tcPr>
          <w:p w14:paraId="1DF28113" w14:textId="77777777" w:rsidR="00605327" w:rsidRPr="00605327" w:rsidRDefault="00605327" w:rsidP="00605327">
            <w:pPr>
              <w:jc w:val="right"/>
              <w:outlineLvl w:val="3"/>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bottom"/>
            <w:hideMark/>
          </w:tcPr>
          <w:p w14:paraId="7B4E81CD" w14:textId="77777777" w:rsidR="00605327" w:rsidRPr="00605327" w:rsidRDefault="00605327" w:rsidP="00605327">
            <w:pPr>
              <w:jc w:val="right"/>
              <w:outlineLvl w:val="3"/>
              <w:rPr>
                <w:sz w:val="20"/>
                <w:szCs w:val="20"/>
              </w:rPr>
            </w:pPr>
            <w:r w:rsidRPr="00605327">
              <w:rPr>
                <w:sz w:val="20"/>
                <w:szCs w:val="20"/>
              </w:rPr>
              <w:t>90 000,00</w:t>
            </w:r>
          </w:p>
        </w:tc>
      </w:tr>
      <w:tr w:rsidR="00605327" w:rsidRPr="00605327" w14:paraId="559749E9"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7C3BBF6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B2A3499" w14:textId="77777777" w:rsidR="00605327" w:rsidRPr="00605327" w:rsidRDefault="00605327" w:rsidP="00605327">
            <w:pPr>
              <w:jc w:val="center"/>
              <w:outlineLvl w:val="3"/>
              <w:rPr>
                <w:sz w:val="20"/>
                <w:szCs w:val="20"/>
              </w:rPr>
            </w:pPr>
            <w:r w:rsidRPr="00605327">
              <w:rPr>
                <w:sz w:val="20"/>
                <w:szCs w:val="20"/>
              </w:rPr>
              <w:t>91.0.00.10200</w:t>
            </w:r>
          </w:p>
        </w:tc>
        <w:tc>
          <w:tcPr>
            <w:tcW w:w="616" w:type="dxa"/>
            <w:tcBorders>
              <w:top w:val="nil"/>
              <w:left w:val="nil"/>
              <w:bottom w:val="single" w:sz="4" w:space="0" w:color="000000"/>
              <w:right w:val="single" w:sz="4" w:space="0" w:color="000000"/>
            </w:tcBorders>
            <w:vAlign w:val="bottom"/>
            <w:hideMark/>
          </w:tcPr>
          <w:p w14:paraId="3D30A055"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D83B30D" w14:textId="77777777" w:rsidR="00605327" w:rsidRPr="00605327" w:rsidRDefault="00605327" w:rsidP="00605327">
            <w:pPr>
              <w:outlineLvl w:val="3"/>
              <w:rPr>
                <w:sz w:val="20"/>
                <w:szCs w:val="20"/>
              </w:rPr>
            </w:pPr>
            <w:r w:rsidRPr="00605327">
              <w:rPr>
                <w:sz w:val="20"/>
                <w:szCs w:val="20"/>
              </w:rPr>
              <w:t>Резервный фонд администрации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078A8DB" w14:textId="77777777" w:rsidR="00605327" w:rsidRPr="00605327" w:rsidRDefault="00605327" w:rsidP="00605327">
            <w:pPr>
              <w:jc w:val="right"/>
              <w:outlineLvl w:val="3"/>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bottom"/>
            <w:hideMark/>
          </w:tcPr>
          <w:p w14:paraId="7FF296B2" w14:textId="77777777" w:rsidR="00605327" w:rsidRPr="00605327" w:rsidRDefault="00605327" w:rsidP="00605327">
            <w:pPr>
              <w:jc w:val="right"/>
              <w:outlineLvl w:val="3"/>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bottom"/>
            <w:hideMark/>
          </w:tcPr>
          <w:p w14:paraId="188C3343" w14:textId="77777777" w:rsidR="00605327" w:rsidRPr="00605327" w:rsidRDefault="00605327" w:rsidP="00605327">
            <w:pPr>
              <w:jc w:val="right"/>
              <w:outlineLvl w:val="3"/>
              <w:rPr>
                <w:sz w:val="20"/>
                <w:szCs w:val="20"/>
              </w:rPr>
            </w:pPr>
            <w:r w:rsidRPr="00605327">
              <w:rPr>
                <w:sz w:val="20"/>
                <w:szCs w:val="20"/>
              </w:rPr>
              <w:t>90 000,00</w:t>
            </w:r>
          </w:p>
        </w:tc>
      </w:tr>
      <w:tr w:rsidR="00605327" w:rsidRPr="00605327" w14:paraId="18936E1F"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27FB4ECE"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F0B0289" w14:textId="77777777" w:rsidR="00605327" w:rsidRPr="00605327" w:rsidRDefault="00605327" w:rsidP="00605327">
            <w:pPr>
              <w:jc w:val="center"/>
              <w:outlineLvl w:val="1"/>
              <w:rPr>
                <w:sz w:val="20"/>
                <w:szCs w:val="20"/>
              </w:rPr>
            </w:pPr>
            <w:r w:rsidRPr="00605327">
              <w:rPr>
                <w:sz w:val="20"/>
                <w:szCs w:val="20"/>
              </w:rPr>
              <w:t>91.0.00.10200</w:t>
            </w:r>
          </w:p>
        </w:tc>
        <w:tc>
          <w:tcPr>
            <w:tcW w:w="616" w:type="dxa"/>
            <w:tcBorders>
              <w:top w:val="nil"/>
              <w:left w:val="nil"/>
              <w:bottom w:val="single" w:sz="4" w:space="0" w:color="000000"/>
              <w:right w:val="single" w:sz="4" w:space="0" w:color="000000"/>
            </w:tcBorders>
            <w:vAlign w:val="center"/>
            <w:hideMark/>
          </w:tcPr>
          <w:p w14:paraId="146D2979" w14:textId="77777777" w:rsidR="00605327" w:rsidRPr="00605327" w:rsidRDefault="00605327" w:rsidP="00605327">
            <w:pPr>
              <w:jc w:val="center"/>
              <w:outlineLvl w:val="1"/>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3ADCC96B" w14:textId="77777777" w:rsidR="00605327" w:rsidRPr="00605327" w:rsidRDefault="00605327" w:rsidP="00605327">
            <w:pPr>
              <w:outlineLvl w:val="1"/>
              <w:rPr>
                <w:sz w:val="20"/>
                <w:szCs w:val="20"/>
              </w:rPr>
            </w:pPr>
            <w:r w:rsidRPr="00605327">
              <w:rPr>
                <w:sz w:val="20"/>
                <w:szCs w:val="20"/>
              </w:rPr>
              <w:t>Резервный фонд администрации Пермского муниципального округа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4327EC22" w14:textId="77777777" w:rsidR="00605327" w:rsidRPr="00605327" w:rsidRDefault="00605327" w:rsidP="00605327">
            <w:pPr>
              <w:jc w:val="right"/>
              <w:outlineLvl w:val="1"/>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center"/>
            <w:hideMark/>
          </w:tcPr>
          <w:p w14:paraId="6D9A9B28" w14:textId="77777777" w:rsidR="00605327" w:rsidRPr="00605327" w:rsidRDefault="00605327" w:rsidP="00605327">
            <w:pPr>
              <w:jc w:val="right"/>
              <w:outlineLvl w:val="1"/>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center"/>
            <w:hideMark/>
          </w:tcPr>
          <w:p w14:paraId="5F3F4052" w14:textId="77777777" w:rsidR="00605327" w:rsidRPr="00605327" w:rsidRDefault="00605327" w:rsidP="00605327">
            <w:pPr>
              <w:jc w:val="right"/>
              <w:outlineLvl w:val="1"/>
              <w:rPr>
                <w:sz w:val="20"/>
                <w:szCs w:val="20"/>
              </w:rPr>
            </w:pPr>
            <w:r w:rsidRPr="00605327">
              <w:rPr>
                <w:sz w:val="20"/>
                <w:szCs w:val="20"/>
              </w:rPr>
              <w:t>90 000,00</w:t>
            </w:r>
          </w:p>
        </w:tc>
      </w:tr>
      <w:tr w:rsidR="00605327" w:rsidRPr="00605327" w14:paraId="6A427D0A"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AF4570D" w14:textId="77777777" w:rsidR="00605327" w:rsidRPr="00605327" w:rsidRDefault="00605327" w:rsidP="00605327">
            <w:pPr>
              <w:jc w:val="center"/>
              <w:outlineLvl w:val="2"/>
              <w:rPr>
                <w:sz w:val="20"/>
                <w:szCs w:val="20"/>
              </w:rPr>
            </w:pPr>
            <w:r w:rsidRPr="00605327">
              <w:rPr>
                <w:sz w:val="20"/>
                <w:szCs w:val="20"/>
              </w:rPr>
              <w:t>01.13</w:t>
            </w:r>
          </w:p>
        </w:tc>
        <w:tc>
          <w:tcPr>
            <w:tcW w:w="1471" w:type="dxa"/>
            <w:tcBorders>
              <w:top w:val="nil"/>
              <w:left w:val="nil"/>
              <w:bottom w:val="single" w:sz="4" w:space="0" w:color="000000"/>
              <w:right w:val="single" w:sz="4" w:space="0" w:color="000000"/>
            </w:tcBorders>
            <w:vAlign w:val="bottom"/>
            <w:hideMark/>
          </w:tcPr>
          <w:p w14:paraId="3ABC8BFA"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E52D234"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A5713AB" w14:textId="77777777" w:rsidR="00605327" w:rsidRPr="00605327" w:rsidRDefault="00605327" w:rsidP="00605327">
            <w:pPr>
              <w:outlineLvl w:val="2"/>
              <w:rPr>
                <w:sz w:val="20"/>
                <w:szCs w:val="20"/>
              </w:rPr>
            </w:pPr>
            <w:r w:rsidRPr="00605327">
              <w:rPr>
                <w:sz w:val="20"/>
                <w:szCs w:val="20"/>
              </w:rPr>
              <w:t>Другие общегосударственные вопросы</w:t>
            </w:r>
          </w:p>
        </w:tc>
        <w:tc>
          <w:tcPr>
            <w:tcW w:w="1272" w:type="dxa"/>
            <w:tcBorders>
              <w:top w:val="nil"/>
              <w:left w:val="nil"/>
              <w:bottom w:val="single" w:sz="4" w:space="0" w:color="000000"/>
              <w:right w:val="single" w:sz="4" w:space="0" w:color="000000"/>
            </w:tcBorders>
            <w:vAlign w:val="bottom"/>
            <w:hideMark/>
          </w:tcPr>
          <w:p w14:paraId="799A6DD8" w14:textId="77777777" w:rsidR="00605327" w:rsidRPr="00605327" w:rsidRDefault="00605327" w:rsidP="00605327">
            <w:pPr>
              <w:jc w:val="right"/>
              <w:outlineLvl w:val="2"/>
              <w:rPr>
                <w:sz w:val="20"/>
                <w:szCs w:val="20"/>
              </w:rPr>
            </w:pPr>
            <w:r w:rsidRPr="00605327">
              <w:rPr>
                <w:sz w:val="20"/>
                <w:szCs w:val="20"/>
              </w:rPr>
              <w:t>683 633,38</w:t>
            </w:r>
          </w:p>
        </w:tc>
        <w:tc>
          <w:tcPr>
            <w:tcW w:w="1166" w:type="dxa"/>
            <w:tcBorders>
              <w:top w:val="nil"/>
              <w:left w:val="nil"/>
              <w:bottom w:val="single" w:sz="4" w:space="0" w:color="000000"/>
              <w:right w:val="single" w:sz="4" w:space="0" w:color="000000"/>
            </w:tcBorders>
            <w:vAlign w:val="bottom"/>
            <w:hideMark/>
          </w:tcPr>
          <w:p w14:paraId="3474F8DF" w14:textId="77777777" w:rsidR="00605327" w:rsidRPr="00605327" w:rsidRDefault="00605327" w:rsidP="00605327">
            <w:pPr>
              <w:jc w:val="right"/>
              <w:outlineLvl w:val="2"/>
              <w:rPr>
                <w:sz w:val="20"/>
                <w:szCs w:val="20"/>
              </w:rPr>
            </w:pPr>
            <w:r w:rsidRPr="00605327">
              <w:rPr>
                <w:sz w:val="20"/>
                <w:szCs w:val="20"/>
              </w:rPr>
              <w:t>655 936,97</w:t>
            </w:r>
          </w:p>
        </w:tc>
        <w:tc>
          <w:tcPr>
            <w:tcW w:w="1166" w:type="dxa"/>
            <w:tcBorders>
              <w:top w:val="nil"/>
              <w:left w:val="nil"/>
              <w:bottom w:val="single" w:sz="4" w:space="0" w:color="000000"/>
              <w:right w:val="single" w:sz="4" w:space="0" w:color="000000"/>
            </w:tcBorders>
            <w:vAlign w:val="bottom"/>
            <w:hideMark/>
          </w:tcPr>
          <w:p w14:paraId="067C512A" w14:textId="77777777" w:rsidR="00605327" w:rsidRPr="00605327" w:rsidRDefault="00605327" w:rsidP="00605327">
            <w:pPr>
              <w:jc w:val="right"/>
              <w:outlineLvl w:val="2"/>
              <w:rPr>
                <w:sz w:val="20"/>
                <w:szCs w:val="20"/>
              </w:rPr>
            </w:pPr>
            <w:r w:rsidRPr="00605327">
              <w:rPr>
                <w:sz w:val="20"/>
                <w:szCs w:val="20"/>
              </w:rPr>
              <w:t>655 927,46</w:t>
            </w:r>
          </w:p>
        </w:tc>
      </w:tr>
      <w:tr w:rsidR="00605327" w:rsidRPr="00605327" w14:paraId="00E680F6"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13C3DF1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C527C3A" w14:textId="77777777" w:rsidR="00605327" w:rsidRPr="00605327" w:rsidRDefault="00605327" w:rsidP="00605327">
            <w:pPr>
              <w:jc w:val="center"/>
              <w:outlineLvl w:val="3"/>
              <w:rPr>
                <w:sz w:val="20"/>
                <w:szCs w:val="20"/>
              </w:rPr>
            </w:pPr>
            <w:r w:rsidRPr="00605327">
              <w:rPr>
                <w:sz w:val="20"/>
                <w:szCs w:val="20"/>
              </w:rPr>
              <w:t>04.0.00.00000</w:t>
            </w:r>
          </w:p>
        </w:tc>
        <w:tc>
          <w:tcPr>
            <w:tcW w:w="616" w:type="dxa"/>
            <w:tcBorders>
              <w:top w:val="nil"/>
              <w:left w:val="nil"/>
              <w:bottom w:val="single" w:sz="4" w:space="0" w:color="000000"/>
              <w:right w:val="single" w:sz="4" w:space="0" w:color="000000"/>
            </w:tcBorders>
            <w:vAlign w:val="bottom"/>
            <w:hideMark/>
          </w:tcPr>
          <w:p w14:paraId="6374951C"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A893D6C" w14:textId="77777777" w:rsidR="00605327" w:rsidRPr="00605327" w:rsidRDefault="00605327" w:rsidP="00605327">
            <w:pPr>
              <w:outlineLvl w:val="3"/>
              <w:rPr>
                <w:sz w:val="20"/>
                <w:szCs w:val="20"/>
              </w:rPr>
            </w:pPr>
            <w:r w:rsidRPr="00605327">
              <w:rPr>
                <w:sz w:val="20"/>
                <w:szCs w:val="20"/>
              </w:rPr>
              <w:t>Муниципальная программа "Развитие отдельных направлений социальной сферы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E062170" w14:textId="77777777" w:rsidR="00605327" w:rsidRPr="00605327" w:rsidRDefault="00605327" w:rsidP="00605327">
            <w:pPr>
              <w:jc w:val="right"/>
              <w:outlineLvl w:val="3"/>
              <w:rPr>
                <w:sz w:val="20"/>
                <w:szCs w:val="20"/>
              </w:rPr>
            </w:pPr>
            <w:r w:rsidRPr="00605327">
              <w:rPr>
                <w:sz w:val="20"/>
                <w:szCs w:val="20"/>
              </w:rPr>
              <w:t>42 227,71</w:t>
            </w:r>
          </w:p>
        </w:tc>
        <w:tc>
          <w:tcPr>
            <w:tcW w:w="1166" w:type="dxa"/>
            <w:tcBorders>
              <w:top w:val="nil"/>
              <w:left w:val="nil"/>
              <w:bottom w:val="single" w:sz="4" w:space="0" w:color="000000"/>
              <w:right w:val="single" w:sz="4" w:space="0" w:color="000000"/>
            </w:tcBorders>
            <w:vAlign w:val="bottom"/>
            <w:hideMark/>
          </w:tcPr>
          <w:p w14:paraId="5C3DB148" w14:textId="77777777" w:rsidR="00605327" w:rsidRPr="00605327" w:rsidRDefault="00605327" w:rsidP="00605327">
            <w:pPr>
              <w:jc w:val="right"/>
              <w:outlineLvl w:val="3"/>
              <w:rPr>
                <w:sz w:val="20"/>
                <w:szCs w:val="20"/>
              </w:rPr>
            </w:pPr>
            <w:r w:rsidRPr="00605327">
              <w:rPr>
                <w:sz w:val="20"/>
                <w:szCs w:val="20"/>
              </w:rPr>
              <w:t>43 298,34</w:t>
            </w:r>
          </w:p>
        </w:tc>
        <w:tc>
          <w:tcPr>
            <w:tcW w:w="1166" w:type="dxa"/>
            <w:tcBorders>
              <w:top w:val="nil"/>
              <w:left w:val="nil"/>
              <w:bottom w:val="single" w:sz="4" w:space="0" w:color="000000"/>
              <w:right w:val="single" w:sz="4" w:space="0" w:color="000000"/>
            </w:tcBorders>
            <w:vAlign w:val="bottom"/>
            <w:hideMark/>
          </w:tcPr>
          <w:p w14:paraId="45C71111" w14:textId="77777777" w:rsidR="00605327" w:rsidRPr="00605327" w:rsidRDefault="00605327" w:rsidP="00605327">
            <w:pPr>
              <w:jc w:val="right"/>
              <w:outlineLvl w:val="3"/>
              <w:rPr>
                <w:sz w:val="20"/>
                <w:szCs w:val="20"/>
              </w:rPr>
            </w:pPr>
            <w:r w:rsidRPr="00605327">
              <w:rPr>
                <w:sz w:val="20"/>
                <w:szCs w:val="20"/>
              </w:rPr>
              <w:t>43 298,34</w:t>
            </w:r>
          </w:p>
        </w:tc>
      </w:tr>
      <w:tr w:rsidR="00605327" w:rsidRPr="00605327" w14:paraId="20A9CE7D"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5EE114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91A3F5E" w14:textId="77777777" w:rsidR="00605327" w:rsidRPr="00605327" w:rsidRDefault="00605327" w:rsidP="00605327">
            <w:pPr>
              <w:jc w:val="center"/>
              <w:outlineLvl w:val="3"/>
              <w:rPr>
                <w:sz w:val="20"/>
                <w:szCs w:val="20"/>
              </w:rPr>
            </w:pPr>
            <w:r w:rsidRPr="00605327">
              <w:rPr>
                <w:sz w:val="20"/>
                <w:szCs w:val="20"/>
              </w:rPr>
              <w:t>04.4.00.00000</w:t>
            </w:r>
          </w:p>
        </w:tc>
        <w:tc>
          <w:tcPr>
            <w:tcW w:w="616" w:type="dxa"/>
            <w:tcBorders>
              <w:top w:val="nil"/>
              <w:left w:val="nil"/>
              <w:bottom w:val="single" w:sz="4" w:space="0" w:color="000000"/>
              <w:right w:val="single" w:sz="4" w:space="0" w:color="000000"/>
            </w:tcBorders>
            <w:vAlign w:val="bottom"/>
            <w:hideMark/>
          </w:tcPr>
          <w:p w14:paraId="3EFDC550"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8876D39"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E75F168" w14:textId="77777777" w:rsidR="00605327" w:rsidRPr="00605327" w:rsidRDefault="00605327" w:rsidP="00605327">
            <w:pPr>
              <w:jc w:val="right"/>
              <w:outlineLvl w:val="3"/>
              <w:rPr>
                <w:sz w:val="20"/>
                <w:szCs w:val="20"/>
              </w:rPr>
            </w:pPr>
            <w:r w:rsidRPr="00605327">
              <w:rPr>
                <w:sz w:val="20"/>
                <w:szCs w:val="20"/>
              </w:rPr>
              <w:t>42 227,71</w:t>
            </w:r>
          </w:p>
        </w:tc>
        <w:tc>
          <w:tcPr>
            <w:tcW w:w="1166" w:type="dxa"/>
            <w:tcBorders>
              <w:top w:val="nil"/>
              <w:left w:val="nil"/>
              <w:bottom w:val="single" w:sz="4" w:space="0" w:color="000000"/>
              <w:right w:val="single" w:sz="4" w:space="0" w:color="000000"/>
            </w:tcBorders>
            <w:vAlign w:val="bottom"/>
            <w:hideMark/>
          </w:tcPr>
          <w:p w14:paraId="3DBB0A7C" w14:textId="77777777" w:rsidR="00605327" w:rsidRPr="00605327" w:rsidRDefault="00605327" w:rsidP="00605327">
            <w:pPr>
              <w:jc w:val="right"/>
              <w:outlineLvl w:val="3"/>
              <w:rPr>
                <w:sz w:val="20"/>
                <w:szCs w:val="20"/>
              </w:rPr>
            </w:pPr>
            <w:r w:rsidRPr="00605327">
              <w:rPr>
                <w:sz w:val="20"/>
                <w:szCs w:val="20"/>
              </w:rPr>
              <w:t>43 298,34</w:t>
            </w:r>
          </w:p>
        </w:tc>
        <w:tc>
          <w:tcPr>
            <w:tcW w:w="1166" w:type="dxa"/>
            <w:tcBorders>
              <w:top w:val="nil"/>
              <w:left w:val="nil"/>
              <w:bottom w:val="single" w:sz="4" w:space="0" w:color="000000"/>
              <w:right w:val="single" w:sz="4" w:space="0" w:color="000000"/>
            </w:tcBorders>
            <w:vAlign w:val="bottom"/>
            <w:hideMark/>
          </w:tcPr>
          <w:p w14:paraId="4B8DF982" w14:textId="77777777" w:rsidR="00605327" w:rsidRPr="00605327" w:rsidRDefault="00605327" w:rsidP="00605327">
            <w:pPr>
              <w:jc w:val="right"/>
              <w:outlineLvl w:val="3"/>
              <w:rPr>
                <w:sz w:val="20"/>
                <w:szCs w:val="20"/>
              </w:rPr>
            </w:pPr>
            <w:r w:rsidRPr="00605327">
              <w:rPr>
                <w:sz w:val="20"/>
                <w:szCs w:val="20"/>
              </w:rPr>
              <w:t>43 298,34</w:t>
            </w:r>
          </w:p>
        </w:tc>
      </w:tr>
      <w:tr w:rsidR="00605327" w:rsidRPr="00605327" w14:paraId="27A32730"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2D635838"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73C28C5" w14:textId="77777777" w:rsidR="00605327" w:rsidRPr="00605327" w:rsidRDefault="00605327" w:rsidP="00605327">
            <w:pPr>
              <w:jc w:val="center"/>
              <w:outlineLvl w:val="0"/>
              <w:rPr>
                <w:sz w:val="20"/>
                <w:szCs w:val="20"/>
              </w:rPr>
            </w:pPr>
            <w:r w:rsidRPr="00605327">
              <w:rPr>
                <w:sz w:val="20"/>
                <w:szCs w:val="20"/>
              </w:rPr>
              <w:t>04.4.02.10040</w:t>
            </w:r>
          </w:p>
        </w:tc>
        <w:tc>
          <w:tcPr>
            <w:tcW w:w="616" w:type="dxa"/>
            <w:tcBorders>
              <w:top w:val="nil"/>
              <w:left w:val="nil"/>
              <w:bottom w:val="single" w:sz="4" w:space="0" w:color="000000"/>
              <w:right w:val="single" w:sz="4" w:space="0" w:color="000000"/>
            </w:tcBorders>
            <w:vAlign w:val="center"/>
            <w:hideMark/>
          </w:tcPr>
          <w:p w14:paraId="39F4F1E5" w14:textId="77777777" w:rsidR="00605327" w:rsidRPr="00605327" w:rsidRDefault="00605327" w:rsidP="00605327">
            <w:pPr>
              <w:jc w:val="center"/>
              <w:outlineLvl w:val="0"/>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04F0C05A" w14:textId="77777777" w:rsidR="00605327" w:rsidRPr="00605327" w:rsidRDefault="00605327" w:rsidP="00605327">
            <w:pPr>
              <w:outlineLvl w:val="0"/>
              <w:rPr>
                <w:sz w:val="20"/>
                <w:szCs w:val="20"/>
              </w:rPr>
            </w:pPr>
            <w:r w:rsidRPr="00605327">
              <w:rPr>
                <w:sz w:val="20"/>
                <w:szCs w:val="20"/>
              </w:rPr>
              <w:t xml:space="preserve">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proofErr w:type="spellStart"/>
            <w:r w:rsidRPr="00605327">
              <w:rPr>
                <w:sz w:val="20"/>
                <w:szCs w:val="20"/>
              </w:rPr>
              <w:t>внебюд</w:t>
            </w:r>
            <w:proofErr w:type="spellEnd"/>
          </w:p>
        </w:tc>
        <w:tc>
          <w:tcPr>
            <w:tcW w:w="1272" w:type="dxa"/>
            <w:tcBorders>
              <w:top w:val="nil"/>
              <w:left w:val="nil"/>
              <w:bottom w:val="single" w:sz="4" w:space="0" w:color="000000"/>
              <w:right w:val="single" w:sz="4" w:space="0" w:color="000000"/>
            </w:tcBorders>
            <w:vAlign w:val="center"/>
            <w:hideMark/>
          </w:tcPr>
          <w:p w14:paraId="230FEE3A" w14:textId="77777777" w:rsidR="00605327" w:rsidRPr="00605327" w:rsidRDefault="00605327" w:rsidP="00605327">
            <w:pPr>
              <w:jc w:val="right"/>
              <w:outlineLvl w:val="0"/>
              <w:rPr>
                <w:sz w:val="20"/>
                <w:szCs w:val="20"/>
              </w:rPr>
            </w:pPr>
            <w:r w:rsidRPr="00605327">
              <w:rPr>
                <w:sz w:val="20"/>
                <w:szCs w:val="20"/>
              </w:rPr>
              <w:t>11 571,56</w:t>
            </w:r>
          </w:p>
        </w:tc>
        <w:tc>
          <w:tcPr>
            <w:tcW w:w="1166" w:type="dxa"/>
            <w:tcBorders>
              <w:top w:val="nil"/>
              <w:left w:val="nil"/>
              <w:bottom w:val="single" w:sz="4" w:space="0" w:color="000000"/>
              <w:right w:val="single" w:sz="4" w:space="0" w:color="000000"/>
            </w:tcBorders>
            <w:vAlign w:val="center"/>
            <w:hideMark/>
          </w:tcPr>
          <w:p w14:paraId="3532DD05" w14:textId="77777777" w:rsidR="00605327" w:rsidRPr="00605327" w:rsidRDefault="00605327" w:rsidP="00605327">
            <w:pPr>
              <w:jc w:val="right"/>
              <w:outlineLvl w:val="0"/>
              <w:rPr>
                <w:sz w:val="20"/>
                <w:szCs w:val="20"/>
              </w:rPr>
            </w:pPr>
            <w:r w:rsidRPr="00605327">
              <w:rPr>
                <w:sz w:val="20"/>
                <w:szCs w:val="20"/>
              </w:rPr>
              <w:t>11 897,68</w:t>
            </w:r>
          </w:p>
        </w:tc>
        <w:tc>
          <w:tcPr>
            <w:tcW w:w="1166" w:type="dxa"/>
            <w:tcBorders>
              <w:top w:val="nil"/>
              <w:left w:val="nil"/>
              <w:bottom w:val="single" w:sz="4" w:space="0" w:color="000000"/>
              <w:right w:val="single" w:sz="4" w:space="0" w:color="000000"/>
            </w:tcBorders>
            <w:vAlign w:val="center"/>
            <w:hideMark/>
          </w:tcPr>
          <w:p w14:paraId="7B55DA43" w14:textId="77777777" w:rsidR="00605327" w:rsidRPr="00605327" w:rsidRDefault="00605327" w:rsidP="00605327">
            <w:pPr>
              <w:jc w:val="right"/>
              <w:outlineLvl w:val="0"/>
              <w:rPr>
                <w:sz w:val="20"/>
                <w:szCs w:val="20"/>
              </w:rPr>
            </w:pPr>
            <w:r w:rsidRPr="00605327">
              <w:rPr>
                <w:sz w:val="20"/>
                <w:szCs w:val="20"/>
              </w:rPr>
              <w:t>11 897,68</w:t>
            </w:r>
          </w:p>
        </w:tc>
      </w:tr>
      <w:tr w:rsidR="00605327" w:rsidRPr="00605327" w14:paraId="6ECFA561"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923372D"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70891EA" w14:textId="77777777" w:rsidR="00605327" w:rsidRPr="00605327" w:rsidRDefault="00605327" w:rsidP="00605327">
            <w:pPr>
              <w:jc w:val="center"/>
              <w:outlineLvl w:val="1"/>
              <w:rPr>
                <w:sz w:val="20"/>
                <w:szCs w:val="20"/>
              </w:rPr>
            </w:pPr>
            <w:r w:rsidRPr="00605327">
              <w:rPr>
                <w:sz w:val="20"/>
                <w:szCs w:val="20"/>
              </w:rPr>
              <w:t>04.4.02.10040</w:t>
            </w:r>
          </w:p>
        </w:tc>
        <w:tc>
          <w:tcPr>
            <w:tcW w:w="616" w:type="dxa"/>
            <w:tcBorders>
              <w:top w:val="nil"/>
              <w:left w:val="nil"/>
              <w:bottom w:val="single" w:sz="4" w:space="0" w:color="000000"/>
              <w:right w:val="single" w:sz="4" w:space="0" w:color="000000"/>
            </w:tcBorders>
            <w:vAlign w:val="center"/>
            <w:hideMark/>
          </w:tcPr>
          <w:p w14:paraId="3ED28C4F"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E5D856C" w14:textId="77777777" w:rsidR="00605327" w:rsidRPr="00605327" w:rsidRDefault="00605327" w:rsidP="00605327">
            <w:pPr>
              <w:outlineLvl w:val="1"/>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4D44817" w14:textId="77777777" w:rsidR="00605327" w:rsidRPr="00605327" w:rsidRDefault="00605327" w:rsidP="00605327">
            <w:pPr>
              <w:jc w:val="right"/>
              <w:outlineLvl w:val="1"/>
              <w:rPr>
                <w:sz w:val="20"/>
                <w:szCs w:val="20"/>
              </w:rPr>
            </w:pPr>
            <w:r w:rsidRPr="00605327">
              <w:rPr>
                <w:sz w:val="20"/>
                <w:szCs w:val="20"/>
              </w:rPr>
              <w:t>347,61</w:t>
            </w:r>
          </w:p>
        </w:tc>
        <w:tc>
          <w:tcPr>
            <w:tcW w:w="1166" w:type="dxa"/>
            <w:tcBorders>
              <w:top w:val="nil"/>
              <w:left w:val="nil"/>
              <w:bottom w:val="single" w:sz="4" w:space="0" w:color="000000"/>
              <w:right w:val="single" w:sz="4" w:space="0" w:color="000000"/>
            </w:tcBorders>
            <w:vAlign w:val="center"/>
            <w:hideMark/>
          </w:tcPr>
          <w:p w14:paraId="6EDE7B9C" w14:textId="77777777" w:rsidR="00605327" w:rsidRPr="00605327" w:rsidRDefault="00605327" w:rsidP="00605327">
            <w:pPr>
              <w:jc w:val="right"/>
              <w:outlineLvl w:val="1"/>
              <w:rPr>
                <w:sz w:val="20"/>
                <w:szCs w:val="20"/>
              </w:rPr>
            </w:pPr>
            <w:r w:rsidRPr="00605327">
              <w:rPr>
                <w:sz w:val="20"/>
                <w:szCs w:val="20"/>
              </w:rPr>
              <w:t>347,61</w:t>
            </w:r>
          </w:p>
        </w:tc>
        <w:tc>
          <w:tcPr>
            <w:tcW w:w="1166" w:type="dxa"/>
            <w:tcBorders>
              <w:top w:val="nil"/>
              <w:left w:val="nil"/>
              <w:bottom w:val="single" w:sz="4" w:space="0" w:color="000000"/>
              <w:right w:val="single" w:sz="4" w:space="0" w:color="000000"/>
            </w:tcBorders>
            <w:vAlign w:val="center"/>
            <w:hideMark/>
          </w:tcPr>
          <w:p w14:paraId="68390708" w14:textId="77777777" w:rsidR="00605327" w:rsidRPr="00605327" w:rsidRDefault="00605327" w:rsidP="00605327">
            <w:pPr>
              <w:jc w:val="right"/>
              <w:outlineLvl w:val="1"/>
              <w:rPr>
                <w:sz w:val="20"/>
                <w:szCs w:val="20"/>
              </w:rPr>
            </w:pPr>
            <w:r w:rsidRPr="00605327">
              <w:rPr>
                <w:sz w:val="20"/>
                <w:szCs w:val="20"/>
              </w:rPr>
              <w:t>347,61</w:t>
            </w:r>
          </w:p>
        </w:tc>
      </w:tr>
      <w:tr w:rsidR="00605327" w:rsidRPr="00605327" w14:paraId="0856807F"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2F08748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26AFCF0" w14:textId="77777777" w:rsidR="00605327" w:rsidRPr="00605327" w:rsidRDefault="00605327" w:rsidP="00605327">
            <w:pPr>
              <w:jc w:val="center"/>
              <w:outlineLvl w:val="2"/>
              <w:rPr>
                <w:sz w:val="20"/>
                <w:szCs w:val="20"/>
              </w:rPr>
            </w:pPr>
            <w:r w:rsidRPr="00605327">
              <w:rPr>
                <w:sz w:val="20"/>
                <w:szCs w:val="20"/>
              </w:rPr>
              <w:t>04.4.02.10050</w:t>
            </w:r>
          </w:p>
        </w:tc>
        <w:tc>
          <w:tcPr>
            <w:tcW w:w="616" w:type="dxa"/>
            <w:tcBorders>
              <w:top w:val="nil"/>
              <w:left w:val="nil"/>
              <w:bottom w:val="single" w:sz="4" w:space="0" w:color="000000"/>
              <w:right w:val="single" w:sz="4" w:space="0" w:color="000000"/>
            </w:tcBorders>
            <w:vAlign w:val="center"/>
            <w:hideMark/>
          </w:tcPr>
          <w:p w14:paraId="0D766F3D"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139627F1"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 (организаций</w:t>
            </w:r>
            <w:proofErr w:type="gramStart"/>
            <w:r w:rsidRPr="00605327">
              <w:rPr>
                <w:sz w:val="20"/>
                <w:szCs w:val="20"/>
              </w:rPr>
              <w:t>)(</w:t>
            </w:r>
            <w:proofErr w:type="gramEnd"/>
            <w:r w:rsidRPr="006053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0287058C" w14:textId="77777777" w:rsidR="00605327" w:rsidRPr="00605327" w:rsidRDefault="00605327" w:rsidP="00605327">
            <w:pPr>
              <w:jc w:val="right"/>
              <w:outlineLvl w:val="2"/>
              <w:rPr>
                <w:sz w:val="20"/>
                <w:szCs w:val="20"/>
              </w:rPr>
            </w:pPr>
            <w:r w:rsidRPr="00605327">
              <w:rPr>
                <w:sz w:val="20"/>
                <w:szCs w:val="20"/>
              </w:rPr>
              <w:t>11 940,43</w:t>
            </w:r>
          </w:p>
        </w:tc>
        <w:tc>
          <w:tcPr>
            <w:tcW w:w="1166" w:type="dxa"/>
            <w:tcBorders>
              <w:top w:val="nil"/>
              <w:left w:val="nil"/>
              <w:bottom w:val="single" w:sz="4" w:space="0" w:color="000000"/>
              <w:right w:val="single" w:sz="4" w:space="0" w:color="000000"/>
            </w:tcBorders>
            <w:vAlign w:val="center"/>
            <w:hideMark/>
          </w:tcPr>
          <w:p w14:paraId="10EC79CB" w14:textId="77777777" w:rsidR="00605327" w:rsidRPr="00605327" w:rsidRDefault="00605327" w:rsidP="00605327">
            <w:pPr>
              <w:jc w:val="right"/>
              <w:outlineLvl w:val="2"/>
              <w:rPr>
                <w:sz w:val="20"/>
                <w:szCs w:val="20"/>
              </w:rPr>
            </w:pPr>
            <w:r w:rsidRPr="00605327">
              <w:rPr>
                <w:sz w:val="20"/>
                <w:szCs w:val="20"/>
              </w:rPr>
              <w:t>12 276,94</w:t>
            </w:r>
          </w:p>
        </w:tc>
        <w:tc>
          <w:tcPr>
            <w:tcW w:w="1166" w:type="dxa"/>
            <w:tcBorders>
              <w:top w:val="nil"/>
              <w:left w:val="nil"/>
              <w:bottom w:val="single" w:sz="4" w:space="0" w:color="000000"/>
              <w:right w:val="single" w:sz="4" w:space="0" w:color="000000"/>
            </w:tcBorders>
            <w:vAlign w:val="center"/>
            <w:hideMark/>
          </w:tcPr>
          <w:p w14:paraId="5B09217C" w14:textId="77777777" w:rsidR="00605327" w:rsidRPr="00605327" w:rsidRDefault="00605327" w:rsidP="00605327">
            <w:pPr>
              <w:jc w:val="right"/>
              <w:outlineLvl w:val="2"/>
              <w:rPr>
                <w:sz w:val="20"/>
                <w:szCs w:val="20"/>
              </w:rPr>
            </w:pPr>
            <w:r w:rsidRPr="00605327">
              <w:rPr>
                <w:sz w:val="20"/>
                <w:szCs w:val="20"/>
              </w:rPr>
              <w:t>12 276,94</w:t>
            </w:r>
          </w:p>
        </w:tc>
      </w:tr>
      <w:tr w:rsidR="00605327" w:rsidRPr="00605327" w14:paraId="42220097"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798C319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256990A" w14:textId="77777777" w:rsidR="00605327" w:rsidRPr="00605327" w:rsidRDefault="00605327" w:rsidP="00605327">
            <w:pPr>
              <w:jc w:val="center"/>
              <w:outlineLvl w:val="3"/>
              <w:rPr>
                <w:sz w:val="20"/>
                <w:szCs w:val="20"/>
              </w:rPr>
            </w:pPr>
            <w:r w:rsidRPr="00605327">
              <w:rPr>
                <w:sz w:val="20"/>
                <w:szCs w:val="20"/>
              </w:rPr>
              <w:t>04.4.02.10050</w:t>
            </w:r>
          </w:p>
        </w:tc>
        <w:tc>
          <w:tcPr>
            <w:tcW w:w="616" w:type="dxa"/>
            <w:tcBorders>
              <w:top w:val="nil"/>
              <w:left w:val="nil"/>
              <w:bottom w:val="single" w:sz="4" w:space="0" w:color="000000"/>
              <w:right w:val="single" w:sz="4" w:space="0" w:color="000000"/>
            </w:tcBorders>
            <w:vAlign w:val="center"/>
            <w:hideMark/>
          </w:tcPr>
          <w:p w14:paraId="1F39D6CC"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8F21280"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 (организаций)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9BC696E" w14:textId="77777777" w:rsidR="00605327" w:rsidRPr="00605327" w:rsidRDefault="00605327" w:rsidP="00605327">
            <w:pPr>
              <w:jc w:val="right"/>
              <w:outlineLvl w:val="3"/>
              <w:rPr>
                <w:sz w:val="20"/>
                <w:szCs w:val="20"/>
              </w:rPr>
            </w:pPr>
            <w:r w:rsidRPr="00605327">
              <w:rPr>
                <w:sz w:val="20"/>
                <w:szCs w:val="20"/>
              </w:rPr>
              <w:t>3 388,17</w:t>
            </w:r>
          </w:p>
        </w:tc>
        <w:tc>
          <w:tcPr>
            <w:tcW w:w="1166" w:type="dxa"/>
            <w:tcBorders>
              <w:top w:val="nil"/>
              <w:left w:val="nil"/>
              <w:bottom w:val="single" w:sz="4" w:space="0" w:color="000000"/>
              <w:right w:val="single" w:sz="4" w:space="0" w:color="000000"/>
            </w:tcBorders>
            <w:vAlign w:val="center"/>
            <w:hideMark/>
          </w:tcPr>
          <w:p w14:paraId="5C256BE3" w14:textId="77777777" w:rsidR="00605327" w:rsidRPr="00605327" w:rsidRDefault="00605327" w:rsidP="00605327">
            <w:pPr>
              <w:jc w:val="right"/>
              <w:outlineLvl w:val="3"/>
              <w:rPr>
                <w:sz w:val="20"/>
                <w:szCs w:val="20"/>
              </w:rPr>
            </w:pPr>
            <w:r w:rsidRPr="00605327">
              <w:rPr>
                <w:sz w:val="20"/>
                <w:szCs w:val="20"/>
              </w:rPr>
              <w:t>3 388,17</w:t>
            </w:r>
          </w:p>
        </w:tc>
        <w:tc>
          <w:tcPr>
            <w:tcW w:w="1166" w:type="dxa"/>
            <w:tcBorders>
              <w:top w:val="nil"/>
              <w:left w:val="nil"/>
              <w:bottom w:val="single" w:sz="4" w:space="0" w:color="000000"/>
              <w:right w:val="single" w:sz="4" w:space="0" w:color="000000"/>
            </w:tcBorders>
            <w:vAlign w:val="center"/>
            <w:hideMark/>
          </w:tcPr>
          <w:p w14:paraId="22A8D5E2" w14:textId="77777777" w:rsidR="00605327" w:rsidRPr="00605327" w:rsidRDefault="00605327" w:rsidP="00605327">
            <w:pPr>
              <w:jc w:val="right"/>
              <w:outlineLvl w:val="3"/>
              <w:rPr>
                <w:sz w:val="20"/>
                <w:szCs w:val="20"/>
              </w:rPr>
            </w:pPr>
            <w:r w:rsidRPr="00605327">
              <w:rPr>
                <w:sz w:val="20"/>
                <w:szCs w:val="20"/>
              </w:rPr>
              <w:t>3 388,17</w:t>
            </w:r>
          </w:p>
        </w:tc>
      </w:tr>
      <w:tr w:rsidR="00605327" w:rsidRPr="00605327" w14:paraId="3DF9B01A"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2D7D7141"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06EA0A2" w14:textId="77777777" w:rsidR="00605327" w:rsidRPr="00605327" w:rsidRDefault="00605327" w:rsidP="00605327">
            <w:pPr>
              <w:jc w:val="center"/>
              <w:outlineLvl w:val="0"/>
              <w:rPr>
                <w:sz w:val="20"/>
                <w:szCs w:val="20"/>
              </w:rPr>
            </w:pPr>
            <w:r w:rsidRPr="00605327">
              <w:rPr>
                <w:sz w:val="20"/>
                <w:szCs w:val="20"/>
              </w:rPr>
              <w:t>04.4.02.10050</w:t>
            </w:r>
          </w:p>
        </w:tc>
        <w:tc>
          <w:tcPr>
            <w:tcW w:w="616" w:type="dxa"/>
            <w:tcBorders>
              <w:top w:val="nil"/>
              <w:left w:val="nil"/>
              <w:bottom w:val="single" w:sz="4" w:space="0" w:color="000000"/>
              <w:right w:val="single" w:sz="4" w:space="0" w:color="000000"/>
            </w:tcBorders>
            <w:vAlign w:val="center"/>
            <w:hideMark/>
          </w:tcPr>
          <w:p w14:paraId="6F152E68" w14:textId="77777777" w:rsidR="00605327" w:rsidRPr="00605327" w:rsidRDefault="00605327" w:rsidP="00605327">
            <w:pPr>
              <w:jc w:val="center"/>
              <w:outlineLvl w:val="0"/>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1AA23788" w14:textId="77777777" w:rsidR="00605327" w:rsidRPr="00605327" w:rsidRDefault="00605327" w:rsidP="00605327">
            <w:pPr>
              <w:outlineLvl w:val="0"/>
              <w:rPr>
                <w:sz w:val="20"/>
                <w:szCs w:val="20"/>
              </w:rPr>
            </w:pPr>
            <w:r w:rsidRPr="00605327">
              <w:rPr>
                <w:sz w:val="20"/>
                <w:szCs w:val="20"/>
              </w:rPr>
              <w:t>Обеспечение деятельности (оказание услуг, выполнение работ) муниципальных учреждений (организаций)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5C3917AC" w14:textId="77777777" w:rsidR="00605327" w:rsidRPr="00605327" w:rsidRDefault="00605327" w:rsidP="00605327">
            <w:pPr>
              <w:jc w:val="right"/>
              <w:outlineLvl w:val="0"/>
              <w:rPr>
                <w:sz w:val="20"/>
                <w:szCs w:val="20"/>
              </w:rPr>
            </w:pPr>
            <w:r w:rsidRPr="00605327">
              <w:rPr>
                <w:sz w:val="20"/>
                <w:szCs w:val="20"/>
              </w:rPr>
              <w:t>75,94</w:t>
            </w:r>
          </w:p>
        </w:tc>
        <w:tc>
          <w:tcPr>
            <w:tcW w:w="1166" w:type="dxa"/>
            <w:tcBorders>
              <w:top w:val="nil"/>
              <w:left w:val="nil"/>
              <w:bottom w:val="single" w:sz="4" w:space="0" w:color="000000"/>
              <w:right w:val="single" w:sz="4" w:space="0" w:color="000000"/>
            </w:tcBorders>
            <w:vAlign w:val="center"/>
            <w:hideMark/>
          </w:tcPr>
          <w:p w14:paraId="154E1554" w14:textId="77777777" w:rsidR="00605327" w:rsidRPr="00605327" w:rsidRDefault="00605327" w:rsidP="00605327">
            <w:pPr>
              <w:jc w:val="right"/>
              <w:outlineLvl w:val="0"/>
              <w:rPr>
                <w:sz w:val="20"/>
                <w:szCs w:val="20"/>
              </w:rPr>
            </w:pPr>
            <w:r w:rsidRPr="00605327">
              <w:rPr>
                <w:sz w:val="20"/>
                <w:szCs w:val="20"/>
              </w:rPr>
              <w:t>75,94</w:t>
            </w:r>
          </w:p>
        </w:tc>
        <w:tc>
          <w:tcPr>
            <w:tcW w:w="1166" w:type="dxa"/>
            <w:tcBorders>
              <w:top w:val="nil"/>
              <w:left w:val="nil"/>
              <w:bottom w:val="single" w:sz="4" w:space="0" w:color="000000"/>
              <w:right w:val="single" w:sz="4" w:space="0" w:color="000000"/>
            </w:tcBorders>
            <w:vAlign w:val="center"/>
            <w:hideMark/>
          </w:tcPr>
          <w:p w14:paraId="6F94E3F2" w14:textId="77777777" w:rsidR="00605327" w:rsidRPr="00605327" w:rsidRDefault="00605327" w:rsidP="00605327">
            <w:pPr>
              <w:jc w:val="right"/>
              <w:outlineLvl w:val="0"/>
              <w:rPr>
                <w:sz w:val="20"/>
                <w:szCs w:val="20"/>
              </w:rPr>
            </w:pPr>
            <w:r w:rsidRPr="00605327">
              <w:rPr>
                <w:sz w:val="20"/>
                <w:szCs w:val="20"/>
              </w:rPr>
              <w:t>75,94</w:t>
            </w:r>
          </w:p>
        </w:tc>
      </w:tr>
      <w:tr w:rsidR="00605327" w:rsidRPr="00605327" w14:paraId="5010CE03"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2EE5B295"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D00CF80" w14:textId="77777777" w:rsidR="00605327" w:rsidRPr="00605327" w:rsidRDefault="00605327" w:rsidP="00605327">
            <w:pPr>
              <w:jc w:val="center"/>
              <w:outlineLvl w:val="1"/>
              <w:rPr>
                <w:sz w:val="20"/>
                <w:szCs w:val="20"/>
              </w:rPr>
            </w:pPr>
            <w:r w:rsidRPr="00605327">
              <w:rPr>
                <w:sz w:val="20"/>
                <w:szCs w:val="20"/>
              </w:rPr>
              <w:t>04.4.02.2С150</w:t>
            </w:r>
          </w:p>
        </w:tc>
        <w:tc>
          <w:tcPr>
            <w:tcW w:w="616" w:type="dxa"/>
            <w:tcBorders>
              <w:top w:val="nil"/>
              <w:left w:val="nil"/>
              <w:bottom w:val="single" w:sz="4" w:space="0" w:color="000000"/>
              <w:right w:val="single" w:sz="4" w:space="0" w:color="000000"/>
            </w:tcBorders>
            <w:vAlign w:val="center"/>
            <w:hideMark/>
          </w:tcPr>
          <w:p w14:paraId="63254561" w14:textId="77777777" w:rsidR="00605327" w:rsidRPr="00605327" w:rsidRDefault="00605327" w:rsidP="00605327">
            <w:pPr>
              <w:jc w:val="center"/>
              <w:outlineLvl w:val="1"/>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27E378F3" w14:textId="77777777" w:rsidR="00605327" w:rsidRPr="00605327" w:rsidRDefault="00605327" w:rsidP="00605327">
            <w:pPr>
              <w:outlineLvl w:val="1"/>
              <w:rPr>
                <w:sz w:val="20"/>
                <w:szCs w:val="20"/>
              </w:rPr>
            </w:pPr>
            <w:r w:rsidRPr="00605327">
              <w:rPr>
                <w:sz w:val="20"/>
                <w:szCs w:val="20"/>
              </w:rPr>
              <w:t>Образование комиссий по делам несовершеннолетних и защите их прав и организации их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5CA3CC88" w14:textId="77777777" w:rsidR="00605327" w:rsidRPr="00605327" w:rsidRDefault="00605327" w:rsidP="00605327">
            <w:pPr>
              <w:jc w:val="right"/>
              <w:outlineLvl w:val="1"/>
              <w:rPr>
                <w:sz w:val="20"/>
                <w:szCs w:val="20"/>
              </w:rPr>
            </w:pPr>
            <w:r w:rsidRPr="00605327">
              <w:rPr>
                <w:sz w:val="20"/>
                <w:szCs w:val="20"/>
              </w:rPr>
              <w:t>9 890,00</w:t>
            </w:r>
          </w:p>
        </w:tc>
        <w:tc>
          <w:tcPr>
            <w:tcW w:w="1166" w:type="dxa"/>
            <w:tcBorders>
              <w:top w:val="nil"/>
              <w:left w:val="nil"/>
              <w:bottom w:val="single" w:sz="4" w:space="0" w:color="000000"/>
              <w:right w:val="single" w:sz="4" w:space="0" w:color="000000"/>
            </w:tcBorders>
            <w:vAlign w:val="center"/>
            <w:hideMark/>
          </w:tcPr>
          <w:p w14:paraId="12EA5779" w14:textId="77777777" w:rsidR="00605327" w:rsidRPr="00605327" w:rsidRDefault="00605327" w:rsidP="00605327">
            <w:pPr>
              <w:jc w:val="right"/>
              <w:outlineLvl w:val="1"/>
              <w:rPr>
                <w:sz w:val="20"/>
                <w:szCs w:val="20"/>
              </w:rPr>
            </w:pPr>
            <w:r w:rsidRPr="00605327">
              <w:rPr>
                <w:sz w:val="20"/>
                <w:szCs w:val="20"/>
              </w:rPr>
              <w:t>10 158,30</w:t>
            </w:r>
          </w:p>
        </w:tc>
        <w:tc>
          <w:tcPr>
            <w:tcW w:w="1166" w:type="dxa"/>
            <w:tcBorders>
              <w:top w:val="nil"/>
              <w:left w:val="nil"/>
              <w:bottom w:val="single" w:sz="4" w:space="0" w:color="000000"/>
              <w:right w:val="single" w:sz="4" w:space="0" w:color="000000"/>
            </w:tcBorders>
            <w:vAlign w:val="center"/>
            <w:hideMark/>
          </w:tcPr>
          <w:p w14:paraId="432A7D2C" w14:textId="77777777" w:rsidR="00605327" w:rsidRPr="00605327" w:rsidRDefault="00605327" w:rsidP="00605327">
            <w:pPr>
              <w:jc w:val="right"/>
              <w:outlineLvl w:val="1"/>
              <w:rPr>
                <w:sz w:val="20"/>
                <w:szCs w:val="20"/>
              </w:rPr>
            </w:pPr>
            <w:r w:rsidRPr="00605327">
              <w:rPr>
                <w:sz w:val="20"/>
                <w:szCs w:val="20"/>
              </w:rPr>
              <w:t>10 158,30</w:t>
            </w:r>
          </w:p>
        </w:tc>
      </w:tr>
      <w:tr w:rsidR="00605327" w:rsidRPr="00605327" w14:paraId="5B93EBB2"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FBC187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E02683D" w14:textId="77777777" w:rsidR="00605327" w:rsidRPr="00605327" w:rsidRDefault="00605327" w:rsidP="00605327">
            <w:pPr>
              <w:jc w:val="center"/>
              <w:outlineLvl w:val="2"/>
              <w:rPr>
                <w:sz w:val="20"/>
                <w:szCs w:val="20"/>
              </w:rPr>
            </w:pPr>
            <w:r w:rsidRPr="00605327">
              <w:rPr>
                <w:sz w:val="20"/>
                <w:szCs w:val="20"/>
              </w:rPr>
              <w:t>04.4.02.2С150</w:t>
            </w:r>
          </w:p>
        </w:tc>
        <w:tc>
          <w:tcPr>
            <w:tcW w:w="616" w:type="dxa"/>
            <w:tcBorders>
              <w:top w:val="nil"/>
              <w:left w:val="nil"/>
              <w:bottom w:val="single" w:sz="4" w:space="0" w:color="000000"/>
              <w:right w:val="single" w:sz="4" w:space="0" w:color="000000"/>
            </w:tcBorders>
            <w:vAlign w:val="center"/>
            <w:hideMark/>
          </w:tcPr>
          <w:p w14:paraId="1D65C70D"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491FDDC" w14:textId="77777777" w:rsidR="00605327" w:rsidRPr="00605327" w:rsidRDefault="00605327" w:rsidP="00605327">
            <w:pPr>
              <w:outlineLvl w:val="2"/>
              <w:rPr>
                <w:sz w:val="20"/>
                <w:szCs w:val="20"/>
              </w:rPr>
            </w:pPr>
            <w:r w:rsidRPr="00605327">
              <w:rPr>
                <w:sz w:val="20"/>
                <w:szCs w:val="20"/>
              </w:rPr>
              <w:t>Образование комиссий по делам несовершеннолетних и защите их прав и организации их деятельности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FC4CD58" w14:textId="77777777" w:rsidR="00605327" w:rsidRPr="00605327" w:rsidRDefault="00605327" w:rsidP="00605327">
            <w:pPr>
              <w:jc w:val="right"/>
              <w:outlineLvl w:val="2"/>
              <w:rPr>
                <w:sz w:val="20"/>
                <w:szCs w:val="20"/>
              </w:rPr>
            </w:pPr>
            <w:r w:rsidRPr="00605327">
              <w:rPr>
                <w:sz w:val="20"/>
                <w:szCs w:val="20"/>
              </w:rPr>
              <w:t>55,00</w:t>
            </w:r>
          </w:p>
        </w:tc>
        <w:tc>
          <w:tcPr>
            <w:tcW w:w="1166" w:type="dxa"/>
            <w:tcBorders>
              <w:top w:val="nil"/>
              <w:left w:val="nil"/>
              <w:bottom w:val="single" w:sz="4" w:space="0" w:color="000000"/>
              <w:right w:val="single" w:sz="4" w:space="0" w:color="000000"/>
            </w:tcBorders>
            <w:vAlign w:val="center"/>
            <w:hideMark/>
          </w:tcPr>
          <w:p w14:paraId="4C067C70" w14:textId="77777777" w:rsidR="00605327" w:rsidRPr="00605327" w:rsidRDefault="00605327" w:rsidP="00605327">
            <w:pPr>
              <w:jc w:val="right"/>
              <w:outlineLvl w:val="2"/>
              <w:rPr>
                <w:sz w:val="20"/>
                <w:szCs w:val="20"/>
              </w:rPr>
            </w:pPr>
            <w:r w:rsidRPr="00605327">
              <w:rPr>
                <w:sz w:val="20"/>
                <w:szCs w:val="20"/>
              </w:rPr>
              <w:t>55,00</w:t>
            </w:r>
          </w:p>
        </w:tc>
        <w:tc>
          <w:tcPr>
            <w:tcW w:w="1166" w:type="dxa"/>
            <w:tcBorders>
              <w:top w:val="nil"/>
              <w:left w:val="nil"/>
              <w:bottom w:val="single" w:sz="4" w:space="0" w:color="000000"/>
              <w:right w:val="single" w:sz="4" w:space="0" w:color="000000"/>
            </w:tcBorders>
            <w:vAlign w:val="center"/>
            <w:hideMark/>
          </w:tcPr>
          <w:p w14:paraId="2FE0BBDD" w14:textId="77777777" w:rsidR="00605327" w:rsidRPr="00605327" w:rsidRDefault="00605327" w:rsidP="00605327">
            <w:pPr>
              <w:jc w:val="right"/>
              <w:outlineLvl w:val="2"/>
              <w:rPr>
                <w:sz w:val="20"/>
                <w:szCs w:val="20"/>
              </w:rPr>
            </w:pPr>
            <w:r w:rsidRPr="00605327">
              <w:rPr>
                <w:sz w:val="20"/>
                <w:szCs w:val="20"/>
              </w:rPr>
              <w:t>55,00</w:t>
            </w:r>
          </w:p>
        </w:tc>
      </w:tr>
      <w:tr w:rsidR="00605327" w:rsidRPr="00605327" w14:paraId="479B4B1B"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54C5E06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63EE054" w14:textId="77777777" w:rsidR="00605327" w:rsidRPr="00605327" w:rsidRDefault="00605327" w:rsidP="00605327">
            <w:pPr>
              <w:jc w:val="center"/>
              <w:outlineLvl w:val="2"/>
              <w:rPr>
                <w:sz w:val="20"/>
                <w:szCs w:val="20"/>
              </w:rPr>
            </w:pPr>
            <w:r w:rsidRPr="00605327">
              <w:rPr>
                <w:sz w:val="20"/>
                <w:szCs w:val="20"/>
              </w:rPr>
              <w:t>04.4.02.59300</w:t>
            </w:r>
          </w:p>
        </w:tc>
        <w:tc>
          <w:tcPr>
            <w:tcW w:w="616" w:type="dxa"/>
            <w:tcBorders>
              <w:top w:val="nil"/>
              <w:left w:val="nil"/>
              <w:bottom w:val="single" w:sz="4" w:space="0" w:color="000000"/>
              <w:right w:val="single" w:sz="4" w:space="0" w:color="000000"/>
            </w:tcBorders>
            <w:vAlign w:val="center"/>
            <w:hideMark/>
          </w:tcPr>
          <w:p w14:paraId="7530DB97"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6E653154" w14:textId="77777777" w:rsidR="00605327" w:rsidRPr="00605327" w:rsidRDefault="00605327" w:rsidP="00605327">
            <w:pPr>
              <w:outlineLvl w:val="2"/>
              <w:rPr>
                <w:sz w:val="20"/>
                <w:szCs w:val="20"/>
              </w:rPr>
            </w:pPr>
            <w:r w:rsidRPr="00605327">
              <w:rPr>
                <w:sz w:val="20"/>
                <w:szCs w:val="20"/>
              </w:rPr>
              <w:t>Государственная регистрация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3B225EEC" w14:textId="77777777" w:rsidR="00605327" w:rsidRPr="00605327" w:rsidRDefault="00605327" w:rsidP="00605327">
            <w:pPr>
              <w:jc w:val="right"/>
              <w:outlineLvl w:val="2"/>
              <w:rPr>
                <w:sz w:val="20"/>
                <w:szCs w:val="20"/>
              </w:rPr>
            </w:pPr>
            <w:r w:rsidRPr="00605327">
              <w:rPr>
                <w:sz w:val="20"/>
                <w:szCs w:val="20"/>
              </w:rPr>
              <w:t>4 509,49</w:t>
            </w:r>
          </w:p>
        </w:tc>
        <w:tc>
          <w:tcPr>
            <w:tcW w:w="1166" w:type="dxa"/>
            <w:tcBorders>
              <w:top w:val="nil"/>
              <w:left w:val="nil"/>
              <w:bottom w:val="single" w:sz="4" w:space="0" w:color="000000"/>
              <w:right w:val="single" w:sz="4" w:space="0" w:color="000000"/>
            </w:tcBorders>
            <w:vAlign w:val="center"/>
            <w:hideMark/>
          </w:tcPr>
          <w:p w14:paraId="30A063DE" w14:textId="77777777" w:rsidR="00605327" w:rsidRPr="00605327" w:rsidRDefault="00605327" w:rsidP="00605327">
            <w:pPr>
              <w:jc w:val="right"/>
              <w:outlineLvl w:val="2"/>
              <w:rPr>
                <w:sz w:val="20"/>
                <w:szCs w:val="20"/>
              </w:rPr>
            </w:pPr>
            <w:r w:rsidRPr="00605327">
              <w:rPr>
                <w:sz w:val="20"/>
                <w:szCs w:val="20"/>
              </w:rPr>
              <w:t>4 636,58</w:t>
            </w:r>
          </w:p>
        </w:tc>
        <w:tc>
          <w:tcPr>
            <w:tcW w:w="1166" w:type="dxa"/>
            <w:tcBorders>
              <w:top w:val="nil"/>
              <w:left w:val="nil"/>
              <w:bottom w:val="single" w:sz="4" w:space="0" w:color="000000"/>
              <w:right w:val="single" w:sz="4" w:space="0" w:color="000000"/>
            </w:tcBorders>
            <w:vAlign w:val="center"/>
            <w:hideMark/>
          </w:tcPr>
          <w:p w14:paraId="14241737" w14:textId="77777777" w:rsidR="00605327" w:rsidRPr="00605327" w:rsidRDefault="00605327" w:rsidP="00605327">
            <w:pPr>
              <w:jc w:val="right"/>
              <w:outlineLvl w:val="2"/>
              <w:rPr>
                <w:sz w:val="20"/>
                <w:szCs w:val="20"/>
              </w:rPr>
            </w:pPr>
            <w:r w:rsidRPr="00605327">
              <w:rPr>
                <w:sz w:val="20"/>
                <w:szCs w:val="20"/>
              </w:rPr>
              <w:t>4 636,58</w:t>
            </w:r>
          </w:p>
        </w:tc>
      </w:tr>
      <w:tr w:rsidR="00605327" w:rsidRPr="00605327" w14:paraId="085D69A6"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B9D388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98D83B4" w14:textId="77777777" w:rsidR="00605327" w:rsidRPr="00605327" w:rsidRDefault="00605327" w:rsidP="00605327">
            <w:pPr>
              <w:jc w:val="center"/>
              <w:outlineLvl w:val="2"/>
              <w:rPr>
                <w:sz w:val="20"/>
                <w:szCs w:val="20"/>
              </w:rPr>
            </w:pPr>
            <w:r w:rsidRPr="00605327">
              <w:rPr>
                <w:sz w:val="20"/>
                <w:szCs w:val="20"/>
              </w:rPr>
              <w:t>04.4.02.59300</w:t>
            </w:r>
          </w:p>
        </w:tc>
        <w:tc>
          <w:tcPr>
            <w:tcW w:w="616" w:type="dxa"/>
            <w:tcBorders>
              <w:top w:val="nil"/>
              <w:left w:val="nil"/>
              <w:bottom w:val="single" w:sz="4" w:space="0" w:color="000000"/>
              <w:right w:val="single" w:sz="4" w:space="0" w:color="000000"/>
            </w:tcBorders>
            <w:vAlign w:val="center"/>
            <w:hideMark/>
          </w:tcPr>
          <w:p w14:paraId="55027E3C"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BB1A893" w14:textId="77777777" w:rsidR="00605327" w:rsidRPr="00605327" w:rsidRDefault="00605327" w:rsidP="00605327">
            <w:pPr>
              <w:outlineLvl w:val="2"/>
              <w:rPr>
                <w:sz w:val="20"/>
                <w:szCs w:val="20"/>
              </w:rPr>
            </w:pPr>
            <w:r w:rsidRPr="00605327">
              <w:rPr>
                <w:sz w:val="20"/>
                <w:szCs w:val="20"/>
              </w:rPr>
              <w:t>Государственная регистрация актов гражданского состояния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99CF501" w14:textId="77777777" w:rsidR="00605327" w:rsidRPr="00605327" w:rsidRDefault="00605327" w:rsidP="00605327">
            <w:pPr>
              <w:jc w:val="right"/>
              <w:outlineLvl w:val="2"/>
              <w:rPr>
                <w:sz w:val="20"/>
                <w:szCs w:val="20"/>
              </w:rPr>
            </w:pPr>
            <w:r w:rsidRPr="00605327">
              <w:rPr>
                <w:sz w:val="20"/>
                <w:szCs w:val="20"/>
              </w:rPr>
              <w:t>449,51</w:t>
            </w:r>
          </w:p>
        </w:tc>
        <w:tc>
          <w:tcPr>
            <w:tcW w:w="1166" w:type="dxa"/>
            <w:tcBorders>
              <w:top w:val="nil"/>
              <w:left w:val="nil"/>
              <w:bottom w:val="single" w:sz="4" w:space="0" w:color="000000"/>
              <w:right w:val="single" w:sz="4" w:space="0" w:color="000000"/>
            </w:tcBorders>
            <w:vAlign w:val="center"/>
            <w:hideMark/>
          </w:tcPr>
          <w:p w14:paraId="25700CE5" w14:textId="77777777" w:rsidR="00605327" w:rsidRPr="00605327" w:rsidRDefault="00605327" w:rsidP="00605327">
            <w:pPr>
              <w:jc w:val="right"/>
              <w:outlineLvl w:val="2"/>
              <w:rPr>
                <w:sz w:val="20"/>
                <w:szCs w:val="20"/>
              </w:rPr>
            </w:pPr>
            <w:r w:rsidRPr="00605327">
              <w:rPr>
                <w:sz w:val="20"/>
                <w:szCs w:val="20"/>
              </w:rPr>
              <w:t>462,12</w:t>
            </w:r>
          </w:p>
        </w:tc>
        <w:tc>
          <w:tcPr>
            <w:tcW w:w="1166" w:type="dxa"/>
            <w:tcBorders>
              <w:top w:val="nil"/>
              <w:left w:val="nil"/>
              <w:bottom w:val="single" w:sz="4" w:space="0" w:color="000000"/>
              <w:right w:val="single" w:sz="4" w:space="0" w:color="000000"/>
            </w:tcBorders>
            <w:vAlign w:val="center"/>
            <w:hideMark/>
          </w:tcPr>
          <w:p w14:paraId="56AB6563" w14:textId="77777777" w:rsidR="00605327" w:rsidRPr="00605327" w:rsidRDefault="00605327" w:rsidP="00605327">
            <w:pPr>
              <w:jc w:val="right"/>
              <w:outlineLvl w:val="2"/>
              <w:rPr>
                <w:sz w:val="20"/>
                <w:szCs w:val="20"/>
              </w:rPr>
            </w:pPr>
            <w:r w:rsidRPr="00605327">
              <w:rPr>
                <w:sz w:val="20"/>
                <w:szCs w:val="20"/>
              </w:rPr>
              <w:t>462,12</w:t>
            </w:r>
          </w:p>
        </w:tc>
      </w:tr>
      <w:tr w:rsidR="00605327" w:rsidRPr="00605327" w14:paraId="48657FC6"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02AAC14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BC473B6" w14:textId="77777777" w:rsidR="00605327" w:rsidRPr="00605327" w:rsidRDefault="00605327" w:rsidP="00605327">
            <w:pPr>
              <w:jc w:val="center"/>
              <w:outlineLvl w:val="3"/>
              <w:rPr>
                <w:sz w:val="20"/>
                <w:szCs w:val="20"/>
              </w:rPr>
            </w:pPr>
            <w:r w:rsidRPr="00605327">
              <w:rPr>
                <w:sz w:val="20"/>
                <w:szCs w:val="20"/>
              </w:rPr>
              <w:t>05.0.00.00000</w:t>
            </w:r>
          </w:p>
        </w:tc>
        <w:tc>
          <w:tcPr>
            <w:tcW w:w="616" w:type="dxa"/>
            <w:tcBorders>
              <w:top w:val="nil"/>
              <w:left w:val="nil"/>
              <w:bottom w:val="single" w:sz="4" w:space="0" w:color="000000"/>
              <w:right w:val="single" w:sz="4" w:space="0" w:color="000000"/>
            </w:tcBorders>
            <w:vAlign w:val="bottom"/>
            <w:hideMark/>
          </w:tcPr>
          <w:p w14:paraId="6A98078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566957F" w14:textId="77777777" w:rsidR="00605327" w:rsidRPr="00605327" w:rsidRDefault="00605327" w:rsidP="00605327">
            <w:pPr>
              <w:outlineLvl w:val="3"/>
              <w:rPr>
                <w:sz w:val="20"/>
                <w:szCs w:val="20"/>
              </w:rPr>
            </w:pPr>
            <w:r w:rsidRPr="00605327">
              <w:rPr>
                <w:sz w:val="20"/>
                <w:szCs w:val="20"/>
              </w:rPr>
              <w:t>Муниципальная программа "Градостроительная политика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B820AD8" w14:textId="77777777" w:rsidR="00605327" w:rsidRPr="00605327" w:rsidRDefault="00605327" w:rsidP="00605327">
            <w:pPr>
              <w:jc w:val="right"/>
              <w:outlineLvl w:val="3"/>
              <w:rPr>
                <w:sz w:val="20"/>
                <w:szCs w:val="20"/>
              </w:rPr>
            </w:pPr>
            <w:r w:rsidRPr="00605327">
              <w:rPr>
                <w:sz w:val="20"/>
                <w:szCs w:val="20"/>
              </w:rPr>
              <w:t>41 467,13</w:t>
            </w:r>
          </w:p>
        </w:tc>
        <w:tc>
          <w:tcPr>
            <w:tcW w:w="1166" w:type="dxa"/>
            <w:tcBorders>
              <w:top w:val="nil"/>
              <w:left w:val="nil"/>
              <w:bottom w:val="single" w:sz="4" w:space="0" w:color="000000"/>
              <w:right w:val="single" w:sz="4" w:space="0" w:color="000000"/>
            </w:tcBorders>
            <w:vAlign w:val="bottom"/>
            <w:hideMark/>
          </w:tcPr>
          <w:p w14:paraId="36E6D4EA" w14:textId="77777777" w:rsidR="00605327" w:rsidRPr="00605327" w:rsidRDefault="00605327" w:rsidP="00605327">
            <w:pPr>
              <w:jc w:val="right"/>
              <w:outlineLvl w:val="3"/>
              <w:rPr>
                <w:sz w:val="20"/>
                <w:szCs w:val="20"/>
              </w:rPr>
            </w:pPr>
            <w:r w:rsidRPr="00605327">
              <w:rPr>
                <w:sz w:val="20"/>
                <w:szCs w:val="20"/>
              </w:rPr>
              <w:t>42 605,92</w:t>
            </w:r>
          </w:p>
        </w:tc>
        <w:tc>
          <w:tcPr>
            <w:tcW w:w="1166" w:type="dxa"/>
            <w:tcBorders>
              <w:top w:val="nil"/>
              <w:left w:val="nil"/>
              <w:bottom w:val="single" w:sz="4" w:space="0" w:color="000000"/>
              <w:right w:val="single" w:sz="4" w:space="0" w:color="000000"/>
            </w:tcBorders>
            <w:vAlign w:val="bottom"/>
            <w:hideMark/>
          </w:tcPr>
          <w:p w14:paraId="5082E3AF" w14:textId="77777777" w:rsidR="00605327" w:rsidRPr="00605327" w:rsidRDefault="00605327" w:rsidP="00605327">
            <w:pPr>
              <w:jc w:val="right"/>
              <w:outlineLvl w:val="3"/>
              <w:rPr>
                <w:sz w:val="20"/>
                <w:szCs w:val="20"/>
              </w:rPr>
            </w:pPr>
            <w:r w:rsidRPr="00605327">
              <w:rPr>
                <w:sz w:val="20"/>
                <w:szCs w:val="20"/>
              </w:rPr>
              <w:t>42 605,92</w:t>
            </w:r>
          </w:p>
        </w:tc>
      </w:tr>
      <w:tr w:rsidR="00605327" w:rsidRPr="00605327" w14:paraId="5C690CB4"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8E3A88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0C5BFA0" w14:textId="77777777" w:rsidR="00605327" w:rsidRPr="00605327" w:rsidRDefault="00605327" w:rsidP="00605327">
            <w:pPr>
              <w:jc w:val="center"/>
              <w:outlineLvl w:val="2"/>
              <w:rPr>
                <w:sz w:val="20"/>
                <w:szCs w:val="20"/>
              </w:rPr>
            </w:pPr>
            <w:r w:rsidRPr="00605327">
              <w:rPr>
                <w:sz w:val="20"/>
                <w:szCs w:val="20"/>
              </w:rPr>
              <w:t>05.4.00.00000</w:t>
            </w:r>
          </w:p>
        </w:tc>
        <w:tc>
          <w:tcPr>
            <w:tcW w:w="616" w:type="dxa"/>
            <w:tcBorders>
              <w:top w:val="nil"/>
              <w:left w:val="nil"/>
              <w:bottom w:val="single" w:sz="4" w:space="0" w:color="000000"/>
              <w:right w:val="single" w:sz="4" w:space="0" w:color="000000"/>
            </w:tcBorders>
            <w:vAlign w:val="bottom"/>
            <w:hideMark/>
          </w:tcPr>
          <w:p w14:paraId="4D5542F4"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AF65EB5"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389C3E50" w14:textId="77777777" w:rsidR="00605327" w:rsidRPr="00605327" w:rsidRDefault="00605327" w:rsidP="00605327">
            <w:pPr>
              <w:jc w:val="right"/>
              <w:outlineLvl w:val="2"/>
              <w:rPr>
                <w:sz w:val="20"/>
                <w:szCs w:val="20"/>
              </w:rPr>
            </w:pPr>
            <w:r w:rsidRPr="00605327">
              <w:rPr>
                <w:sz w:val="20"/>
                <w:szCs w:val="20"/>
              </w:rPr>
              <w:t>41 467,13</w:t>
            </w:r>
          </w:p>
        </w:tc>
        <w:tc>
          <w:tcPr>
            <w:tcW w:w="1166" w:type="dxa"/>
            <w:tcBorders>
              <w:top w:val="nil"/>
              <w:left w:val="nil"/>
              <w:bottom w:val="single" w:sz="4" w:space="0" w:color="000000"/>
              <w:right w:val="single" w:sz="4" w:space="0" w:color="000000"/>
            </w:tcBorders>
            <w:vAlign w:val="bottom"/>
            <w:hideMark/>
          </w:tcPr>
          <w:p w14:paraId="5D0F66DE" w14:textId="77777777" w:rsidR="00605327" w:rsidRPr="00605327" w:rsidRDefault="00605327" w:rsidP="00605327">
            <w:pPr>
              <w:jc w:val="right"/>
              <w:outlineLvl w:val="2"/>
              <w:rPr>
                <w:sz w:val="20"/>
                <w:szCs w:val="20"/>
              </w:rPr>
            </w:pPr>
            <w:r w:rsidRPr="00605327">
              <w:rPr>
                <w:sz w:val="20"/>
                <w:szCs w:val="20"/>
              </w:rPr>
              <w:t>42 605,92</w:t>
            </w:r>
          </w:p>
        </w:tc>
        <w:tc>
          <w:tcPr>
            <w:tcW w:w="1166" w:type="dxa"/>
            <w:tcBorders>
              <w:top w:val="nil"/>
              <w:left w:val="nil"/>
              <w:bottom w:val="single" w:sz="4" w:space="0" w:color="000000"/>
              <w:right w:val="single" w:sz="4" w:space="0" w:color="000000"/>
            </w:tcBorders>
            <w:vAlign w:val="bottom"/>
            <w:hideMark/>
          </w:tcPr>
          <w:p w14:paraId="32EA2A64" w14:textId="77777777" w:rsidR="00605327" w:rsidRPr="00605327" w:rsidRDefault="00605327" w:rsidP="00605327">
            <w:pPr>
              <w:jc w:val="right"/>
              <w:outlineLvl w:val="2"/>
              <w:rPr>
                <w:sz w:val="20"/>
                <w:szCs w:val="20"/>
              </w:rPr>
            </w:pPr>
            <w:r w:rsidRPr="00605327">
              <w:rPr>
                <w:sz w:val="20"/>
                <w:szCs w:val="20"/>
              </w:rPr>
              <w:t>42 605,92</w:t>
            </w:r>
          </w:p>
        </w:tc>
      </w:tr>
      <w:tr w:rsidR="00605327" w:rsidRPr="00605327" w14:paraId="4B95BFC5"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45192F1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22FFC5D" w14:textId="77777777" w:rsidR="00605327" w:rsidRPr="00605327" w:rsidRDefault="00605327" w:rsidP="00605327">
            <w:pPr>
              <w:jc w:val="center"/>
              <w:outlineLvl w:val="2"/>
              <w:rPr>
                <w:sz w:val="20"/>
                <w:szCs w:val="20"/>
              </w:rPr>
            </w:pPr>
            <w:r w:rsidRPr="00605327">
              <w:rPr>
                <w:sz w:val="20"/>
                <w:szCs w:val="20"/>
              </w:rPr>
              <w:t>05.4.03.10050</w:t>
            </w:r>
          </w:p>
        </w:tc>
        <w:tc>
          <w:tcPr>
            <w:tcW w:w="616" w:type="dxa"/>
            <w:tcBorders>
              <w:top w:val="nil"/>
              <w:left w:val="nil"/>
              <w:bottom w:val="single" w:sz="4" w:space="0" w:color="000000"/>
              <w:right w:val="single" w:sz="4" w:space="0" w:color="000000"/>
            </w:tcBorders>
            <w:vAlign w:val="center"/>
            <w:hideMark/>
          </w:tcPr>
          <w:p w14:paraId="35F15D6B"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07999F6D"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2B85CC00" w14:textId="77777777" w:rsidR="00605327" w:rsidRPr="00605327" w:rsidRDefault="00605327" w:rsidP="00605327">
            <w:pPr>
              <w:jc w:val="right"/>
              <w:outlineLvl w:val="2"/>
              <w:rPr>
                <w:sz w:val="20"/>
                <w:szCs w:val="20"/>
              </w:rPr>
            </w:pPr>
            <w:r w:rsidRPr="00605327">
              <w:rPr>
                <w:sz w:val="20"/>
                <w:szCs w:val="20"/>
              </w:rPr>
              <w:t>40 407,38</w:t>
            </w:r>
          </w:p>
        </w:tc>
        <w:tc>
          <w:tcPr>
            <w:tcW w:w="1166" w:type="dxa"/>
            <w:tcBorders>
              <w:top w:val="nil"/>
              <w:left w:val="nil"/>
              <w:bottom w:val="single" w:sz="4" w:space="0" w:color="000000"/>
              <w:right w:val="single" w:sz="4" w:space="0" w:color="000000"/>
            </w:tcBorders>
            <w:vAlign w:val="center"/>
            <w:hideMark/>
          </w:tcPr>
          <w:p w14:paraId="46EFE6B4" w14:textId="77777777" w:rsidR="00605327" w:rsidRPr="00605327" w:rsidRDefault="00605327" w:rsidP="00605327">
            <w:pPr>
              <w:jc w:val="right"/>
              <w:outlineLvl w:val="2"/>
              <w:rPr>
                <w:sz w:val="20"/>
                <w:szCs w:val="20"/>
              </w:rPr>
            </w:pPr>
            <w:r w:rsidRPr="00605327">
              <w:rPr>
                <w:sz w:val="20"/>
                <w:szCs w:val="20"/>
              </w:rPr>
              <w:t>41 546,17</w:t>
            </w:r>
          </w:p>
        </w:tc>
        <w:tc>
          <w:tcPr>
            <w:tcW w:w="1166" w:type="dxa"/>
            <w:tcBorders>
              <w:top w:val="nil"/>
              <w:left w:val="nil"/>
              <w:bottom w:val="single" w:sz="4" w:space="0" w:color="000000"/>
              <w:right w:val="single" w:sz="4" w:space="0" w:color="000000"/>
            </w:tcBorders>
            <w:vAlign w:val="center"/>
            <w:hideMark/>
          </w:tcPr>
          <w:p w14:paraId="7C7264E6" w14:textId="77777777" w:rsidR="00605327" w:rsidRPr="00605327" w:rsidRDefault="00605327" w:rsidP="00605327">
            <w:pPr>
              <w:jc w:val="right"/>
              <w:outlineLvl w:val="2"/>
              <w:rPr>
                <w:sz w:val="20"/>
                <w:szCs w:val="20"/>
              </w:rPr>
            </w:pPr>
            <w:r w:rsidRPr="00605327">
              <w:rPr>
                <w:sz w:val="20"/>
                <w:szCs w:val="20"/>
              </w:rPr>
              <w:t>41 546,17</w:t>
            </w:r>
          </w:p>
        </w:tc>
      </w:tr>
      <w:tr w:rsidR="00605327" w:rsidRPr="00605327" w14:paraId="44101F00"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4AEAB7E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99E738F" w14:textId="77777777" w:rsidR="00605327" w:rsidRPr="00605327" w:rsidRDefault="00605327" w:rsidP="00605327">
            <w:pPr>
              <w:jc w:val="center"/>
              <w:outlineLvl w:val="2"/>
              <w:rPr>
                <w:sz w:val="20"/>
                <w:szCs w:val="20"/>
              </w:rPr>
            </w:pPr>
            <w:r w:rsidRPr="00605327">
              <w:rPr>
                <w:sz w:val="20"/>
                <w:szCs w:val="20"/>
              </w:rPr>
              <w:t>05.4.03.10050</w:t>
            </w:r>
          </w:p>
        </w:tc>
        <w:tc>
          <w:tcPr>
            <w:tcW w:w="616" w:type="dxa"/>
            <w:tcBorders>
              <w:top w:val="nil"/>
              <w:left w:val="nil"/>
              <w:bottom w:val="single" w:sz="4" w:space="0" w:color="000000"/>
              <w:right w:val="single" w:sz="4" w:space="0" w:color="000000"/>
            </w:tcBorders>
            <w:vAlign w:val="center"/>
            <w:hideMark/>
          </w:tcPr>
          <w:p w14:paraId="3EC40FD6"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2A06B40"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F3F15F1" w14:textId="77777777" w:rsidR="00605327" w:rsidRPr="00605327" w:rsidRDefault="00605327" w:rsidP="00605327">
            <w:pPr>
              <w:jc w:val="right"/>
              <w:outlineLvl w:val="2"/>
              <w:rPr>
                <w:sz w:val="20"/>
                <w:szCs w:val="20"/>
              </w:rPr>
            </w:pPr>
            <w:r w:rsidRPr="00605327">
              <w:rPr>
                <w:sz w:val="20"/>
                <w:szCs w:val="20"/>
              </w:rPr>
              <w:t>1 059,75</w:t>
            </w:r>
          </w:p>
        </w:tc>
        <w:tc>
          <w:tcPr>
            <w:tcW w:w="1166" w:type="dxa"/>
            <w:tcBorders>
              <w:top w:val="nil"/>
              <w:left w:val="nil"/>
              <w:bottom w:val="single" w:sz="4" w:space="0" w:color="000000"/>
              <w:right w:val="single" w:sz="4" w:space="0" w:color="000000"/>
            </w:tcBorders>
            <w:vAlign w:val="center"/>
            <w:hideMark/>
          </w:tcPr>
          <w:p w14:paraId="1239B864" w14:textId="77777777" w:rsidR="00605327" w:rsidRPr="00605327" w:rsidRDefault="00605327" w:rsidP="00605327">
            <w:pPr>
              <w:jc w:val="right"/>
              <w:outlineLvl w:val="2"/>
              <w:rPr>
                <w:sz w:val="20"/>
                <w:szCs w:val="20"/>
              </w:rPr>
            </w:pPr>
            <w:r w:rsidRPr="00605327">
              <w:rPr>
                <w:sz w:val="20"/>
                <w:szCs w:val="20"/>
              </w:rPr>
              <w:t>1 059,75</w:t>
            </w:r>
          </w:p>
        </w:tc>
        <w:tc>
          <w:tcPr>
            <w:tcW w:w="1166" w:type="dxa"/>
            <w:tcBorders>
              <w:top w:val="nil"/>
              <w:left w:val="nil"/>
              <w:bottom w:val="single" w:sz="4" w:space="0" w:color="000000"/>
              <w:right w:val="single" w:sz="4" w:space="0" w:color="000000"/>
            </w:tcBorders>
            <w:vAlign w:val="center"/>
            <w:hideMark/>
          </w:tcPr>
          <w:p w14:paraId="4B6385C8" w14:textId="77777777" w:rsidR="00605327" w:rsidRPr="00605327" w:rsidRDefault="00605327" w:rsidP="00605327">
            <w:pPr>
              <w:jc w:val="right"/>
              <w:outlineLvl w:val="2"/>
              <w:rPr>
                <w:sz w:val="20"/>
                <w:szCs w:val="20"/>
              </w:rPr>
            </w:pPr>
            <w:r w:rsidRPr="00605327">
              <w:rPr>
                <w:sz w:val="20"/>
                <w:szCs w:val="20"/>
              </w:rPr>
              <w:t>1 059,75</w:t>
            </w:r>
          </w:p>
        </w:tc>
      </w:tr>
      <w:tr w:rsidR="00605327" w:rsidRPr="00605327" w14:paraId="5C85636D"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982189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EF55D26" w14:textId="77777777" w:rsidR="00605327" w:rsidRPr="00605327" w:rsidRDefault="00605327" w:rsidP="00605327">
            <w:pPr>
              <w:jc w:val="center"/>
              <w:outlineLvl w:val="3"/>
              <w:rPr>
                <w:sz w:val="20"/>
                <w:szCs w:val="20"/>
              </w:rPr>
            </w:pPr>
            <w:r w:rsidRPr="00605327">
              <w:rPr>
                <w:sz w:val="20"/>
                <w:szCs w:val="20"/>
              </w:rPr>
              <w:t>06.0.00.00000</w:t>
            </w:r>
          </w:p>
        </w:tc>
        <w:tc>
          <w:tcPr>
            <w:tcW w:w="616" w:type="dxa"/>
            <w:tcBorders>
              <w:top w:val="nil"/>
              <w:left w:val="nil"/>
              <w:bottom w:val="single" w:sz="4" w:space="0" w:color="000000"/>
              <w:right w:val="single" w:sz="4" w:space="0" w:color="000000"/>
            </w:tcBorders>
            <w:vAlign w:val="bottom"/>
            <w:hideMark/>
          </w:tcPr>
          <w:p w14:paraId="360358E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976E83E" w14:textId="77777777" w:rsidR="00605327" w:rsidRPr="00605327" w:rsidRDefault="00605327" w:rsidP="00605327">
            <w:pPr>
              <w:outlineLvl w:val="3"/>
              <w:rPr>
                <w:sz w:val="20"/>
                <w:szCs w:val="20"/>
              </w:rPr>
            </w:pPr>
            <w:r w:rsidRPr="00605327">
              <w:rPr>
                <w:sz w:val="20"/>
                <w:szCs w:val="20"/>
              </w:rPr>
              <w:t>Муниципальная программа "Управление земельными ресурсами и имуществом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1B86732" w14:textId="77777777" w:rsidR="00605327" w:rsidRPr="00605327" w:rsidRDefault="00605327" w:rsidP="00605327">
            <w:pPr>
              <w:jc w:val="right"/>
              <w:outlineLvl w:val="3"/>
              <w:rPr>
                <w:sz w:val="20"/>
                <w:szCs w:val="20"/>
              </w:rPr>
            </w:pPr>
            <w:r w:rsidRPr="00605327">
              <w:rPr>
                <w:sz w:val="20"/>
                <w:szCs w:val="20"/>
              </w:rPr>
              <w:t>73 931,53</w:t>
            </w:r>
          </w:p>
        </w:tc>
        <w:tc>
          <w:tcPr>
            <w:tcW w:w="1166" w:type="dxa"/>
            <w:tcBorders>
              <w:top w:val="nil"/>
              <w:left w:val="nil"/>
              <w:bottom w:val="single" w:sz="4" w:space="0" w:color="000000"/>
              <w:right w:val="single" w:sz="4" w:space="0" w:color="000000"/>
            </w:tcBorders>
            <w:vAlign w:val="bottom"/>
            <w:hideMark/>
          </w:tcPr>
          <w:p w14:paraId="3A5BA662" w14:textId="77777777" w:rsidR="00605327" w:rsidRPr="00605327" w:rsidRDefault="00605327" w:rsidP="00605327">
            <w:pPr>
              <w:jc w:val="right"/>
              <w:outlineLvl w:val="3"/>
              <w:rPr>
                <w:sz w:val="20"/>
                <w:szCs w:val="20"/>
              </w:rPr>
            </w:pPr>
            <w:r w:rsidRPr="00605327">
              <w:rPr>
                <w:sz w:val="20"/>
                <w:szCs w:val="20"/>
              </w:rPr>
              <w:t>45 258,95</w:t>
            </w:r>
          </w:p>
        </w:tc>
        <w:tc>
          <w:tcPr>
            <w:tcW w:w="1166" w:type="dxa"/>
            <w:tcBorders>
              <w:top w:val="nil"/>
              <w:left w:val="nil"/>
              <w:bottom w:val="single" w:sz="4" w:space="0" w:color="000000"/>
              <w:right w:val="single" w:sz="4" w:space="0" w:color="000000"/>
            </w:tcBorders>
            <w:vAlign w:val="bottom"/>
            <w:hideMark/>
          </w:tcPr>
          <w:p w14:paraId="690AC06F" w14:textId="77777777" w:rsidR="00605327" w:rsidRPr="00605327" w:rsidRDefault="00605327" w:rsidP="00605327">
            <w:pPr>
              <w:jc w:val="right"/>
              <w:outlineLvl w:val="3"/>
              <w:rPr>
                <w:sz w:val="20"/>
                <w:szCs w:val="20"/>
              </w:rPr>
            </w:pPr>
            <w:r w:rsidRPr="00605327">
              <w:rPr>
                <w:sz w:val="20"/>
                <w:szCs w:val="20"/>
              </w:rPr>
              <w:t>45 258,95</w:t>
            </w:r>
          </w:p>
        </w:tc>
      </w:tr>
      <w:tr w:rsidR="00605327" w:rsidRPr="00605327" w14:paraId="675968E6"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444252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5528A8F" w14:textId="77777777" w:rsidR="00605327" w:rsidRPr="00605327" w:rsidRDefault="00605327" w:rsidP="00605327">
            <w:pPr>
              <w:jc w:val="center"/>
              <w:outlineLvl w:val="3"/>
              <w:rPr>
                <w:sz w:val="20"/>
                <w:szCs w:val="20"/>
              </w:rPr>
            </w:pPr>
            <w:r w:rsidRPr="00605327">
              <w:rPr>
                <w:sz w:val="20"/>
                <w:szCs w:val="20"/>
              </w:rPr>
              <w:t>06.4.00.00000</w:t>
            </w:r>
          </w:p>
        </w:tc>
        <w:tc>
          <w:tcPr>
            <w:tcW w:w="616" w:type="dxa"/>
            <w:tcBorders>
              <w:top w:val="nil"/>
              <w:left w:val="nil"/>
              <w:bottom w:val="single" w:sz="4" w:space="0" w:color="000000"/>
              <w:right w:val="single" w:sz="4" w:space="0" w:color="000000"/>
            </w:tcBorders>
            <w:vAlign w:val="bottom"/>
            <w:hideMark/>
          </w:tcPr>
          <w:p w14:paraId="0A9A62AC"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FC82857"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CC072DD" w14:textId="77777777" w:rsidR="00605327" w:rsidRPr="00605327" w:rsidRDefault="00605327" w:rsidP="00605327">
            <w:pPr>
              <w:jc w:val="right"/>
              <w:outlineLvl w:val="3"/>
              <w:rPr>
                <w:sz w:val="20"/>
                <w:szCs w:val="20"/>
              </w:rPr>
            </w:pPr>
            <w:r w:rsidRPr="00605327">
              <w:rPr>
                <w:sz w:val="20"/>
                <w:szCs w:val="20"/>
              </w:rPr>
              <w:t>73 931,53</w:t>
            </w:r>
          </w:p>
        </w:tc>
        <w:tc>
          <w:tcPr>
            <w:tcW w:w="1166" w:type="dxa"/>
            <w:tcBorders>
              <w:top w:val="nil"/>
              <w:left w:val="nil"/>
              <w:bottom w:val="single" w:sz="4" w:space="0" w:color="000000"/>
              <w:right w:val="single" w:sz="4" w:space="0" w:color="000000"/>
            </w:tcBorders>
            <w:vAlign w:val="bottom"/>
            <w:hideMark/>
          </w:tcPr>
          <w:p w14:paraId="1E035949" w14:textId="77777777" w:rsidR="00605327" w:rsidRPr="00605327" w:rsidRDefault="00605327" w:rsidP="00605327">
            <w:pPr>
              <w:jc w:val="right"/>
              <w:outlineLvl w:val="3"/>
              <w:rPr>
                <w:sz w:val="20"/>
                <w:szCs w:val="20"/>
              </w:rPr>
            </w:pPr>
            <w:r w:rsidRPr="00605327">
              <w:rPr>
                <w:sz w:val="20"/>
                <w:szCs w:val="20"/>
              </w:rPr>
              <w:t>45 258,95</w:t>
            </w:r>
          </w:p>
        </w:tc>
        <w:tc>
          <w:tcPr>
            <w:tcW w:w="1166" w:type="dxa"/>
            <w:tcBorders>
              <w:top w:val="nil"/>
              <w:left w:val="nil"/>
              <w:bottom w:val="single" w:sz="4" w:space="0" w:color="000000"/>
              <w:right w:val="single" w:sz="4" w:space="0" w:color="000000"/>
            </w:tcBorders>
            <w:vAlign w:val="bottom"/>
            <w:hideMark/>
          </w:tcPr>
          <w:p w14:paraId="01850690" w14:textId="77777777" w:rsidR="00605327" w:rsidRPr="00605327" w:rsidRDefault="00605327" w:rsidP="00605327">
            <w:pPr>
              <w:jc w:val="right"/>
              <w:outlineLvl w:val="3"/>
              <w:rPr>
                <w:sz w:val="20"/>
                <w:szCs w:val="20"/>
              </w:rPr>
            </w:pPr>
            <w:r w:rsidRPr="00605327">
              <w:rPr>
                <w:sz w:val="20"/>
                <w:szCs w:val="20"/>
              </w:rPr>
              <w:t>45 258,95</w:t>
            </w:r>
          </w:p>
        </w:tc>
      </w:tr>
      <w:tr w:rsidR="00605327" w:rsidRPr="00605327" w14:paraId="156B0CE6"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C1A2E4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36F10BF" w14:textId="77777777" w:rsidR="00605327" w:rsidRPr="00605327" w:rsidRDefault="00605327" w:rsidP="00605327">
            <w:pPr>
              <w:jc w:val="center"/>
              <w:outlineLvl w:val="3"/>
              <w:rPr>
                <w:sz w:val="20"/>
                <w:szCs w:val="20"/>
              </w:rPr>
            </w:pPr>
            <w:r w:rsidRPr="00605327">
              <w:rPr>
                <w:sz w:val="20"/>
                <w:szCs w:val="20"/>
              </w:rPr>
              <w:t>06.4.01.1И010</w:t>
            </w:r>
          </w:p>
        </w:tc>
        <w:tc>
          <w:tcPr>
            <w:tcW w:w="616" w:type="dxa"/>
            <w:tcBorders>
              <w:top w:val="nil"/>
              <w:left w:val="nil"/>
              <w:bottom w:val="single" w:sz="4" w:space="0" w:color="000000"/>
              <w:right w:val="single" w:sz="4" w:space="0" w:color="000000"/>
            </w:tcBorders>
            <w:vAlign w:val="center"/>
            <w:hideMark/>
          </w:tcPr>
          <w:p w14:paraId="16E24209"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10C1429" w14:textId="77777777" w:rsidR="00605327" w:rsidRPr="00605327" w:rsidRDefault="00605327" w:rsidP="00605327">
            <w:pPr>
              <w:outlineLvl w:val="3"/>
              <w:rPr>
                <w:sz w:val="20"/>
                <w:szCs w:val="20"/>
              </w:rPr>
            </w:pPr>
            <w:r w:rsidRPr="00605327">
              <w:rPr>
                <w:sz w:val="20"/>
                <w:szCs w:val="20"/>
              </w:rPr>
              <w:t>Проведение землеустроительных и кадастровых работ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76E27E9" w14:textId="77777777" w:rsidR="00605327" w:rsidRPr="00605327" w:rsidRDefault="00605327" w:rsidP="00605327">
            <w:pPr>
              <w:jc w:val="right"/>
              <w:outlineLvl w:val="3"/>
              <w:rPr>
                <w:sz w:val="20"/>
                <w:szCs w:val="20"/>
              </w:rPr>
            </w:pPr>
            <w:r w:rsidRPr="00605327">
              <w:rPr>
                <w:sz w:val="20"/>
                <w:szCs w:val="20"/>
              </w:rPr>
              <w:t>1 541,00</w:t>
            </w:r>
          </w:p>
        </w:tc>
        <w:tc>
          <w:tcPr>
            <w:tcW w:w="1166" w:type="dxa"/>
            <w:tcBorders>
              <w:top w:val="nil"/>
              <w:left w:val="nil"/>
              <w:bottom w:val="single" w:sz="4" w:space="0" w:color="000000"/>
              <w:right w:val="single" w:sz="4" w:space="0" w:color="000000"/>
            </w:tcBorders>
            <w:vAlign w:val="center"/>
            <w:hideMark/>
          </w:tcPr>
          <w:p w14:paraId="67FDE644" w14:textId="77777777" w:rsidR="00605327" w:rsidRPr="00605327" w:rsidRDefault="00605327" w:rsidP="00605327">
            <w:pPr>
              <w:jc w:val="right"/>
              <w:outlineLvl w:val="3"/>
              <w:rPr>
                <w:sz w:val="20"/>
                <w:szCs w:val="20"/>
              </w:rPr>
            </w:pPr>
            <w:r w:rsidRPr="00605327">
              <w:rPr>
                <w:sz w:val="20"/>
                <w:szCs w:val="20"/>
              </w:rPr>
              <w:t>1 541,00</w:t>
            </w:r>
          </w:p>
        </w:tc>
        <w:tc>
          <w:tcPr>
            <w:tcW w:w="1166" w:type="dxa"/>
            <w:tcBorders>
              <w:top w:val="nil"/>
              <w:left w:val="nil"/>
              <w:bottom w:val="single" w:sz="4" w:space="0" w:color="000000"/>
              <w:right w:val="single" w:sz="4" w:space="0" w:color="000000"/>
            </w:tcBorders>
            <w:vAlign w:val="center"/>
            <w:hideMark/>
          </w:tcPr>
          <w:p w14:paraId="1277B518" w14:textId="77777777" w:rsidR="00605327" w:rsidRPr="00605327" w:rsidRDefault="00605327" w:rsidP="00605327">
            <w:pPr>
              <w:jc w:val="right"/>
              <w:outlineLvl w:val="3"/>
              <w:rPr>
                <w:sz w:val="20"/>
                <w:szCs w:val="20"/>
              </w:rPr>
            </w:pPr>
            <w:r w:rsidRPr="00605327">
              <w:rPr>
                <w:sz w:val="20"/>
                <w:szCs w:val="20"/>
              </w:rPr>
              <w:t>1 541,00</w:t>
            </w:r>
          </w:p>
        </w:tc>
      </w:tr>
      <w:tr w:rsidR="00605327" w:rsidRPr="00605327" w14:paraId="7C6EA9AD"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46DA895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8D42B92" w14:textId="77777777" w:rsidR="00605327" w:rsidRPr="00605327" w:rsidRDefault="00605327" w:rsidP="00605327">
            <w:pPr>
              <w:jc w:val="center"/>
              <w:outlineLvl w:val="3"/>
              <w:rPr>
                <w:sz w:val="20"/>
                <w:szCs w:val="20"/>
              </w:rPr>
            </w:pPr>
            <w:r w:rsidRPr="00605327">
              <w:rPr>
                <w:sz w:val="20"/>
                <w:szCs w:val="20"/>
              </w:rPr>
              <w:t>06.4.01.1И020</w:t>
            </w:r>
          </w:p>
        </w:tc>
        <w:tc>
          <w:tcPr>
            <w:tcW w:w="616" w:type="dxa"/>
            <w:tcBorders>
              <w:top w:val="nil"/>
              <w:left w:val="nil"/>
              <w:bottom w:val="single" w:sz="4" w:space="0" w:color="000000"/>
              <w:right w:val="single" w:sz="4" w:space="0" w:color="000000"/>
            </w:tcBorders>
            <w:vAlign w:val="center"/>
            <w:hideMark/>
          </w:tcPr>
          <w:p w14:paraId="0E984CC5" w14:textId="77777777" w:rsidR="00605327" w:rsidRPr="00605327" w:rsidRDefault="00605327" w:rsidP="00605327">
            <w:pPr>
              <w:jc w:val="center"/>
              <w:outlineLvl w:val="3"/>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03C5D50C" w14:textId="77777777" w:rsidR="00605327" w:rsidRPr="00605327" w:rsidRDefault="00605327" w:rsidP="00605327">
            <w:pPr>
              <w:outlineLvl w:val="3"/>
              <w:rPr>
                <w:sz w:val="20"/>
                <w:szCs w:val="20"/>
              </w:rPr>
            </w:pPr>
            <w:r w:rsidRPr="00605327">
              <w:rPr>
                <w:sz w:val="20"/>
                <w:szCs w:val="20"/>
              </w:rPr>
              <w:t>Выкуп земельных участков (Капитальные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578AD8AB" w14:textId="77777777" w:rsidR="00605327" w:rsidRPr="00605327" w:rsidRDefault="00605327" w:rsidP="00605327">
            <w:pPr>
              <w:jc w:val="right"/>
              <w:outlineLvl w:val="3"/>
              <w:rPr>
                <w:sz w:val="20"/>
                <w:szCs w:val="20"/>
              </w:rPr>
            </w:pPr>
            <w:r w:rsidRPr="00605327">
              <w:rPr>
                <w:sz w:val="20"/>
                <w:szCs w:val="20"/>
              </w:rPr>
              <w:t>5 542,74</w:t>
            </w:r>
          </w:p>
        </w:tc>
        <w:tc>
          <w:tcPr>
            <w:tcW w:w="1166" w:type="dxa"/>
            <w:tcBorders>
              <w:top w:val="nil"/>
              <w:left w:val="nil"/>
              <w:bottom w:val="single" w:sz="4" w:space="0" w:color="000000"/>
              <w:right w:val="single" w:sz="4" w:space="0" w:color="000000"/>
            </w:tcBorders>
            <w:vAlign w:val="center"/>
            <w:hideMark/>
          </w:tcPr>
          <w:p w14:paraId="04A6F184"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38BFCD1"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3D612F1A"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3C70443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9F4C678" w14:textId="77777777" w:rsidR="00605327" w:rsidRPr="00605327" w:rsidRDefault="00605327" w:rsidP="00605327">
            <w:pPr>
              <w:jc w:val="center"/>
              <w:outlineLvl w:val="3"/>
              <w:rPr>
                <w:sz w:val="20"/>
                <w:szCs w:val="20"/>
              </w:rPr>
            </w:pPr>
            <w:r w:rsidRPr="00605327">
              <w:rPr>
                <w:sz w:val="20"/>
                <w:szCs w:val="20"/>
              </w:rPr>
              <w:t>06.4.01.1И030</w:t>
            </w:r>
          </w:p>
        </w:tc>
        <w:tc>
          <w:tcPr>
            <w:tcW w:w="616" w:type="dxa"/>
            <w:tcBorders>
              <w:top w:val="nil"/>
              <w:left w:val="nil"/>
              <w:bottom w:val="single" w:sz="4" w:space="0" w:color="000000"/>
              <w:right w:val="single" w:sz="4" w:space="0" w:color="000000"/>
            </w:tcBorders>
            <w:vAlign w:val="center"/>
            <w:hideMark/>
          </w:tcPr>
          <w:p w14:paraId="7E6ECC0C"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B96DC1F" w14:textId="77777777" w:rsidR="00605327" w:rsidRPr="00605327" w:rsidRDefault="00605327" w:rsidP="00605327">
            <w:pPr>
              <w:outlineLvl w:val="3"/>
              <w:rPr>
                <w:sz w:val="20"/>
                <w:szCs w:val="20"/>
              </w:rPr>
            </w:pPr>
            <w:r w:rsidRPr="00605327">
              <w:rPr>
                <w:sz w:val="20"/>
                <w:szCs w:val="20"/>
              </w:rPr>
              <w:t>Проведение землеустроительных и кадастровых работ на земельных участках для предоставления отдельным категориям граждан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5878387" w14:textId="77777777" w:rsidR="00605327" w:rsidRPr="00605327" w:rsidRDefault="00605327" w:rsidP="00605327">
            <w:pPr>
              <w:jc w:val="right"/>
              <w:outlineLvl w:val="3"/>
              <w:rPr>
                <w:sz w:val="20"/>
                <w:szCs w:val="20"/>
              </w:rPr>
            </w:pPr>
            <w:r w:rsidRPr="00605327">
              <w:rPr>
                <w:sz w:val="20"/>
                <w:szCs w:val="20"/>
              </w:rPr>
              <w:t>523,10</w:t>
            </w:r>
          </w:p>
        </w:tc>
        <w:tc>
          <w:tcPr>
            <w:tcW w:w="1166" w:type="dxa"/>
            <w:tcBorders>
              <w:top w:val="nil"/>
              <w:left w:val="nil"/>
              <w:bottom w:val="single" w:sz="4" w:space="0" w:color="000000"/>
              <w:right w:val="single" w:sz="4" w:space="0" w:color="000000"/>
            </w:tcBorders>
            <w:vAlign w:val="center"/>
            <w:hideMark/>
          </w:tcPr>
          <w:p w14:paraId="1ACDAC09" w14:textId="77777777" w:rsidR="00605327" w:rsidRPr="00605327" w:rsidRDefault="00605327" w:rsidP="00605327">
            <w:pPr>
              <w:jc w:val="right"/>
              <w:outlineLvl w:val="3"/>
              <w:rPr>
                <w:sz w:val="20"/>
                <w:szCs w:val="20"/>
              </w:rPr>
            </w:pPr>
            <w:r w:rsidRPr="00605327">
              <w:rPr>
                <w:sz w:val="20"/>
                <w:szCs w:val="20"/>
              </w:rPr>
              <w:t>523,10</w:t>
            </w:r>
          </w:p>
        </w:tc>
        <w:tc>
          <w:tcPr>
            <w:tcW w:w="1166" w:type="dxa"/>
            <w:tcBorders>
              <w:top w:val="nil"/>
              <w:left w:val="nil"/>
              <w:bottom w:val="single" w:sz="4" w:space="0" w:color="000000"/>
              <w:right w:val="single" w:sz="4" w:space="0" w:color="000000"/>
            </w:tcBorders>
            <w:vAlign w:val="center"/>
            <w:hideMark/>
          </w:tcPr>
          <w:p w14:paraId="5F4D8E83" w14:textId="77777777" w:rsidR="00605327" w:rsidRPr="00605327" w:rsidRDefault="00605327" w:rsidP="00605327">
            <w:pPr>
              <w:jc w:val="right"/>
              <w:outlineLvl w:val="3"/>
              <w:rPr>
                <w:sz w:val="20"/>
                <w:szCs w:val="20"/>
              </w:rPr>
            </w:pPr>
            <w:r w:rsidRPr="00605327">
              <w:rPr>
                <w:sz w:val="20"/>
                <w:szCs w:val="20"/>
              </w:rPr>
              <w:t>523,10</w:t>
            </w:r>
          </w:p>
        </w:tc>
      </w:tr>
      <w:tr w:rsidR="00605327" w:rsidRPr="00605327" w14:paraId="030952C0"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458C76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CE73EF1" w14:textId="77777777" w:rsidR="00605327" w:rsidRPr="00605327" w:rsidRDefault="00605327" w:rsidP="00605327">
            <w:pPr>
              <w:jc w:val="center"/>
              <w:outlineLvl w:val="3"/>
              <w:rPr>
                <w:sz w:val="20"/>
                <w:szCs w:val="20"/>
              </w:rPr>
            </w:pPr>
            <w:r w:rsidRPr="00605327">
              <w:rPr>
                <w:sz w:val="20"/>
                <w:szCs w:val="20"/>
              </w:rPr>
              <w:t>06.4.01.SЦ140</w:t>
            </w:r>
          </w:p>
        </w:tc>
        <w:tc>
          <w:tcPr>
            <w:tcW w:w="616" w:type="dxa"/>
            <w:tcBorders>
              <w:top w:val="nil"/>
              <w:left w:val="nil"/>
              <w:bottom w:val="single" w:sz="4" w:space="0" w:color="000000"/>
              <w:right w:val="single" w:sz="4" w:space="0" w:color="000000"/>
            </w:tcBorders>
            <w:vAlign w:val="center"/>
            <w:hideMark/>
          </w:tcPr>
          <w:p w14:paraId="7E66930A"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023F1A0" w14:textId="77777777" w:rsidR="00605327" w:rsidRPr="00605327" w:rsidRDefault="00605327" w:rsidP="00605327">
            <w:pPr>
              <w:outlineLvl w:val="3"/>
              <w:rPr>
                <w:sz w:val="20"/>
                <w:szCs w:val="20"/>
              </w:rPr>
            </w:pPr>
            <w:r w:rsidRPr="00605327">
              <w:rPr>
                <w:sz w:val="20"/>
                <w:szCs w:val="20"/>
              </w:rPr>
              <w:t>Разработка проектов межевания территории и проведение комплексных кадастровых работ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DF95EDE" w14:textId="77777777" w:rsidR="00605327" w:rsidRPr="00605327" w:rsidRDefault="00605327" w:rsidP="00605327">
            <w:pPr>
              <w:jc w:val="right"/>
              <w:outlineLvl w:val="3"/>
              <w:rPr>
                <w:sz w:val="20"/>
                <w:szCs w:val="20"/>
              </w:rPr>
            </w:pPr>
            <w:r w:rsidRPr="00605327">
              <w:rPr>
                <w:sz w:val="20"/>
                <w:szCs w:val="20"/>
              </w:rPr>
              <w:t>12 266,10</w:t>
            </w:r>
          </w:p>
        </w:tc>
        <w:tc>
          <w:tcPr>
            <w:tcW w:w="1166" w:type="dxa"/>
            <w:tcBorders>
              <w:top w:val="nil"/>
              <w:left w:val="nil"/>
              <w:bottom w:val="single" w:sz="4" w:space="0" w:color="000000"/>
              <w:right w:val="single" w:sz="4" w:space="0" w:color="000000"/>
            </w:tcBorders>
            <w:vAlign w:val="center"/>
            <w:hideMark/>
          </w:tcPr>
          <w:p w14:paraId="22B93907"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6CD74DF"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0CD1371"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7B84B0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422CC4C" w14:textId="77777777" w:rsidR="00605327" w:rsidRPr="00605327" w:rsidRDefault="00605327" w:rsidP="00605327">
            <w:pPr>
              <w:jc w:val="center"/>
              <w:outlineLvl w:val="3"/>
              <w:rPr>
                <w:sz w:val="20"/>
                <w:szCs w:val="20"/>
              </w:rPr>
            </w:pPr>
            <w:r w:rsidRPr="00605327">
              <w:rPr>
                <w:sz w:val="20"/>
                <w:szCs w:val="20"/>
              </w:rPr>
              <w:t>06.4.02.1И060</w:t>
            </w:r>
          </w:p>
        </w:tc>
        <w:tc>
          <w:tcPr>
            <w:tcW w:w="616" w:type="dxa"/>
            <w:tcBorders>
              <w:top w:val="nil"/>
              <w:left w:val="nil"/>
              <w:bottom w:val="single" w:sz="4" w:space="0" w:color="000000"/>
              <w:right w:val="single" w:sz="4" w:space="0" w:color="000000"/>
            </w:tcBorders>
            <w:vAlign w:val="center"/>
            <w:hideMark/>
          </w:tcPr>
          <w:p w14:paraId="1604430C"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C8CE91E" w14:textId="77777777" w:rsidR="00605327" w:rsidRPr="00605327" w:rsidRDefault="00605327" w:rsidP="00605327">
            <w:pPr>
              <w:outlineLvl w:val="3"/>
              <w:rPr>
                <w:sz w:val="20"/>
                <w:szCs w:val="20"/>
              </w:rPr>
            </w:pPr>
            <w:r w:rsidRPr="00605327">
              <w:rPr>
                <w:sz w:val="20"/>
                <w:szCs w:val="20"/>
              </w:rPr>
              <w:t>Оценка рыночной стоимости муниципального имущества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4D801DD" w14:textId="77777777" w:rsidR="00605327" w:rsidRPr="00605327" w:rsidRDefault="00605327" w:rsidP="00605327">
            <w:pPr>
              <w:jc w:val="right"/>
              <w:outlineLvl w:val="3"/>
              <w:rPr>
                <w:sz w:val="20"/>
                <w:szCs w:val="20"/>
              </w:rPr>
            </w:pPr>
            <w:r w:rsidRPr="00605327">
              <w:rPr>
                <w:sz w:val="20"/>
                <w:szCs w:val="20"/>
              </w:rPr>
              <w:t>528,87</w:t>
            </w:r>
          </w:p>
        </w:tc>
        <w:tc>
          <w:tcPr>
            <w:tcW w:w="1166" w:type="dxa"/>
            <w:tcBorders>
              <w:top w:val="nil"/>
              <w:left w:val="nil"/>
              <w:bottom w:val="single" w:sz="4" w:space="0" w:color="000000"/>
              <w:right w:val="single" w:sz="4" w:space="0" w:color="000000"/>
            </w:tcBorders>
            <w:vAlign w:val="center"/>
            <w:hideMark/>
          </w:tcPr>
          <w:p w14:paraId="6DCC2637" w14:textId="77777777" w:rsidR="00605327" w:rsidRPr="00605327" w:rsidRDefault="00605327" w:rsidP="00605327">
            <w:pPr>
              <w:jc w:val="right"/>
              <w:outlineLvl w:val="3"/>
              <w:rPr>
                <w:sz w:val="20"/>
                <w:szCs w:val="20"/>
              </w:rPr>
            </w:pPr>
            <w:r w:rsidRPr="00605327">
              <w:rPr>
                <w:sz w:val="20"/>
                <w:szCs w:val="20"/>
              </w:rPr>
              <w:t>528,87</w:t>
            </w:r>
          </w:p>
        </w:tc>
        <w:tc>
          <w:tcPr>
            <w:tcW w:w="1166" w:type="dxa"/>
            <w:tcBorders>
              <w:top w:val="nil"/>
              <w:left w:val="nil"/>
              <w:bottom w:val="single" w:sz="4" w:space="0" w:color="000000"/>
              <w:right w:val="single" w:sz="4" w:space="0" w:color="000000"/>
            </w:tcBorders>
            <w:vAlign w:val="center"/>
            <w:hideMark/>
          </w:tcPr>
          <w:p w14:paraId="4BE30F41" w14:textId="77777777" w:rsidR="00605327" w:rsidRPr="00605327" w:rsidRDefault="00605327" w:rsidP="00605327">
            <w:pPr>
              <w:jc w:val="right"/>
              <w:outlineLvl w:val="3"/>
              <w:rPr>
                <w:sz w:val="20"/>
                <w:szCs w:val="20"/>
              </w:rPr>
            </w:pPr>
            <w:r w:rsidRPr="00605327">
              <w:rPr>
                <w:sz w:val="20"/>
                <w:szCs w:val="20"/>
              </w:rPr>
              <w:t>528,87</w:t>
            </w:r>
          </w:p>
        </w:tc>
      </w:tr>
      <w:tr w:rsidR="00605327" w:rsidRPr="00605327" w14:paraId="69AFEF1D"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366FC64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91708D4" w14:textId="77777777" w:rsidR="00605327" w:rsidRPr="00605327" w:rsidRDefault="00605327" w:rsidP="00605327">
            <w:pPr>
              <w:jc w:val="center"/>
              <w:outlineLvl w:val="3"/>
              <w:rPr>
                <w:sz w:val="20"/>
                <w:szCs w:val="20"/>
              </w:rPr>
            </w:pPr>
            <w:r w:rsidRPr="00605327">
              <w:rPr>
                <w:sz w:val="20"/>
                <w:szCs w:val="20"/>
              </w:rPr>
              <w:t>06.4.02.1И070</w:t>
            </w:r>
          </w:p>
        </w:tc>
        <w:tc>
          <w:tcPr>
            <w:tcW w:w="616" w:type="dxa"/>
            <w:tcBorders>
              <w:top w:val="nil"/>
              <w:left w:val="nil"/>
              <w:bottom w:val="single" w:sz="4" w:space="0" w:color="000000"/>
              <w:right w:val="single" w:sz="4" w:space="0" w:color="000000"/>
            </w:tcBorders>
            <w:vAlign w:val="center"/>
            <w:hideMark/>
          </w:tcPr>
          <w:p w14:paraId="03BAA83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AD377AF" w14:textId="77777777" w:rsidR="00605327" w:rsidRPr="00605327" w:rsidRDefault="00605327" w:rsidP="00605327">
            <w:pPr>
              <w:outlineLvl w:val="3"/>
              <w:rPr>
                <w:sz w:val="20"/>
                <w:szCs w:val="20"/>
              </w:rPr>
            </w:pPr>
            <w:r w:rsidRPr="00605327">
              <w:rPr>
                <w:sz w:val="20"/>
                <w:szCs w:val="20"/>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DA32F2C" w14:textId="77777777" w:rsidR="00605327" w:rsidRPr="00605327" w:rsidRDefault="00605327" w:rsidP="00605327">
            <w:pPr>
              <w:jc w:val="right"/>
              <w:outlineLvl w:val="3"/>
              <w:rPr>
                <w:sz w:val="20"/>
                <w:szCs w:val="20"/>
              </w:rPr>
            </w:pPr>
            <w:r w:rsidRPr="00605327">
              <w:rPr>
                <w:sz w:val="20"/>
                <w:szCs w:val="20"/>
              </w:rPr>
              <w:t>645,31</w:t>
            </w:r>
          </w:p>
        </w:tc>
        <w:tc>
          <w:tcPr>
            <w:tcW w:w="1166" w:type="dxa"/>
            <w:tcBorders>
              <w:top w:val="nil"/>
              <w:left w:val="nil"/>
              <w:bottom w:val="single" w:sz="4" w:space="0" w:color="000000"/>
              <w:right w:val="single" w:sz="4" w:space="0" w:color="000000"/>
            </w:tcBorders>
            <w:vAlign w:val="center"/>
            <w:hideMark/>
          </w:tcPr>
          <w:p w14:paraId="4855601C" w14:textId="77777777" w:rsidR="00605327" w:rsidRPr="00605327" w:rsidRDefault="00605327" w:rsidP="00605327">
            <w:pPr>
              <w:jc w:val="right"/>
              <w:outlineLvl w:val="3"/>
              <w:rPr>
                <w:sz w:val="20"/>
                <w:szCs w:val="20"/>
              </w:rPr>
            </w:pPr>
            <w:r w:rsidRPr="00605327">
              <w:rPr>
                <w:sz w:val="20"/>
                <w:szCs w:val="20"/>
              </w:rPr>
              <w:t>645,31</w:t>
            </w:r>
          </w:p>
        </w:tc>
        <w:tc>
          <w:tcPr>
            <w:tcW w:w="1166" w:type="dxa"/>
            <w:tcBorders>
              <w:top w:val="nil"/>
              <w:left w:val="nil"/>
              <w:bottom w:val="single" w:sz="4" w:space="0" w:color="000000"/>
              <w:right w:val="single" w:sz="4" w:space="0" w:color="000000"/>
            </w:tcBorders>
            <w:vAlign w:val="center"/>
            <w:hideMark/>
          </w:tcPr>
          <w:p w14:paraId="0E54E3B2" w14:textId="77777777" w:rsidR="00605327" w:rsidRPr="00605327" w:rsidRDefault="00605327" w:rsidP="00605327">
            <w:pPr>
              <w:jc w:val="right"/>
              <w:outlineLvl w:val="3"/>
              <w:rPr>
                <w:sz w:val="20"/>
                <w:szCs w:val="20"/>
              </w:rPr>
            </w:pPr>
            <w:r w:rsidRPr="00605327">
              <w:rPr>
                <w:sz w:val="20"/>
                <w:szCs w:val="20"/>
              </w:rPr>
              <w:t>645,31</w:t>
            </w:r>
          </w:p>
        </w:tc>
      </w:tr>
      <w:tr w:rsidR="00605327" w:rsidRPr="00605327" w14:paraId="5ECAB15E"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D75285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29A6927" w14:textId="77777777" w:rsidR="00605327" w:rsidRPr="00605327" w:rsidRDefault="00605327" w:rsidP="00605327">
            <w:pPr>
              <w:jc w:val="center"/>
              <w:outlineLvl w:val="3"/>
              <w:rPr>
                <w:sz w:val="20"/>
                <w:szCs w:val="20"/>
              </w:rPr>
            </w:pPr>
            <w:r w:rsidRPr="00605327">
              <w:rPr>
                <w:sz w:val="20"/>
                <w:szCs w:val="20"/>
              </w:rPr>
              <w:t>06.4.02.1И080</w:t>
            </w:r>
          </w:p>
        </w:tc>
        <w:tc>
          <w:tcPr>
            <w:tcW w:w="616" w:type="dxa"/>
            <w:tcBorders>
              <w:top w:val="nil"/>
              <w:left w:val="nil"/>
              <w:bottom w:val="single" w:sz="4" w:space="0" w:color="000000"/>
              <w:right w:val="single" w:sz="4" w:space="0" w:color="000000"/>
            </w:tcBorders>
            <w:vAlign w:val="center"/>
            <w:hideMark/>
          </w:tcPr>
          <w:p w14:paraId="68C0D030"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7FFA52B" w14:textId="77777777" w:rsidR="00605327" w:rsidRPr="00605327" w:rsidRDefault="00605327" w:rsidP="00605327">
            <w:pPr>
              <w:outlineLvl w:val="3"/>
              <w:rPr>
                <w:sz w:val="20"/>
                <w:szCs w:val="20"/>
              </w:rPr>
            </w:pPr>
            <w:r w:rsidRPr="00605327">
              <w:rPr>
                <w:sz w:val="20"/>
                <w:szCs w:val="20"/>
              </w:rPr>
              <w:t>Обследование и оценка технического состояния объектов недвижимого имущества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5703365" w14:textId="77777777" w:rsidR="00605327" w:rsidRPr="00605327" w:rsidRDefault="00605327" w:rsidP="00605327">
            <w:pPr>
              <w:jc w:val="right"/>
              <w:outlineLvl w:val="3"/>
              <w:rPr>
                <w:sz w:val="20"/>
                <w:szCs w:val="20"/>
              </w:rPr>
            </w:pPr>
            <w:r w:rsidRPr="00605327">
              <w:rPr>
                <w:sz w:val="20"/>
                <w:szCs w:val="20"/>
              </w:rPr>
              <w:t>29,05</w:t>
            </w:r>
          </w:p>
        </w:tc>
        <w:tc>
          <w:tcPr>
            <w:tcW w:w="1166" w:type="dxa"/>
            <w:tcBorders>
              <w:top w:val="nil"/>
              <w:left w:val="nil"/>
              <w:bottom w:val="single" w:sz="4" w:space="0" w:color="000000"/>
              <w:right w:val="single" w:sz="4" w:space="0" w:color="000000"/>
            </w:tcBorders>
            <w:vAlign w:val="center"/>
            <w:hideMark/>
          </w:tcPr>
          <w:p w14:paraId="2C707C30"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25916C0"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7DCAF003"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2103597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88BD671" w14:textId="77777777" w:rsidR="00605327" w:rsidRPr="00605327" w:rsidRDefault="00605327" w:rsidP="00605327">
            <w:pPr>
              <w:jc w:val="center"/>
              <w:outlineLvl w:val="3"/>
              <w:rPr>
                <w:sz w:val="20"/>
                <w:szCs w:val="20"/>
              </w:rPr>
            </w:pPr>
            <w:r w:rsidRPr="00605327">
              <w:rPr>
                <w:sz w:val="20"/>
                <w:szCs w:val="20"/>
              </w:rPr>
              <w:t>06.4.02.1И100</w:t>
            </w:r>
          </w:p>
        </w:tc>
        <w:tc>
          <w:tcPr>
            <w:tcW w:w="616" w:type="dxa"/>
            <w:tcBorders>
              <w:top w:val="nil"/>
              <w:left w:val="nil"/>
              <w:bottom w:val="single" w:sz="4" w:space="0" w:color="000000"/>
              <w:right w:val="single" w:sz="4" w:space="0" w:color="000000"/>
            </w:tcBorders>
            <w:vAlign w:val="center"/>
            <w:hideMark/>
          </w:tcPr>
          <w:p w14:paraId="47AE66F8"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8B12199" w14:textId="77777777" w:rsidR="00605327" w:rsidRPr="00605327" w:rsidRDefault="00605327" w:rsidP="00605327">
            <w:pPr>
              <w:outlineLvl w:val="3"/>
              <w:rPr>
                <w:sz w:val="20"/>
                <w:szCs w:val="20"/>
              </w:rPr>
            </w:pPr>
            <w:r w:rsidRPr="00605327">
              <w:rPr>
                <w:sz w:val="20"/>
                <w:szCs w:val="20"/>
              </w:rPr>
              <w:t>Содержание муниципального имущества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E629478" w14:textId="77777777" w:rsidR="00605327" w:rsidRPr="00605327" w:rsidRDefault="00605327" w:rsidP="00605327">
            <w:pPr>
              <w:jc w:val="right"/>
              <w:outlineLvl w:val="3"/>
              <w:rPr>
                <w:sz w:val="20"/>
                <w:szCs w:val="20"/>
              </w:rPr>
            </w:pPr>
            <w:r w:rsidRPr="00605327">
              <w:rPr>
                <w:sz w:val="20"/>
                <w:szCs w:val="20"/>
              </w:rPr>
              <w:t>21 401,19</w:t>
            </w:r>
          </w:p>
        </w:tc>
        <w:tc>
          <w:tcPr>
            <w:tcW w:w="1166" w:type="dxa"/>
            <w:tcBorders>
              <w:top w:val="nil"/>
              <w:left w:val="nil"/>
              <w:bottom w:val="single" w:sz="4" w:space="0" w:color="000000"/>
              <w:right w:val="single" w:sz="4" w:space="0" w:color="000000"/>
            </w:tcBorders>
            <w:vAlign w:val="center"/>
            <w:hideMark/>
          </w:tcPr>
          <w:p w14:paraId="76E687AC" w14:textId="77777777" w:rsidR="00605327" w:rsidRPr="00605327" w:rsidRDefault="00605327" w:rsidP="00605327">
            <w:pPr>
              <w:jc w:val="right"/>
              <w:outlineLvl w:val="3"/>
              <w:rPr>
                <w:sz w:val="20"/>
                <w:szCs w:val="20"/>
              </w:rPr>
            </w:pPr>
            <w:r w:rsidRPr="00605327">
              <w:rPr>
                <w:sz w:val="20"/>
                <w:szCs w:val="20"/>
              </w:rPr>
              <w:t>21 401,19</w:t>
            </w:r>
          </w:p>
        </w:tc>
        <w:tc>
          <w:tcPr>
            <w:tcW w:w="1166" w:type="dxa"/>
            <w:tcBorders>
              <w:top w:val="nil"/>
              <w:left w:val="nil"/>
              <w:bottom w:val="single" w:sz="4" w:space="0" w:color="000000"/>
              <w:right w:val="single" w:sz="4" w:space="0" w:color="000000"/>
            </w:tcBorders>
            <w:vAlign w:val="center"/>
            <w:hideMark/>
          </w:tcPr>
          <w:p w14:paraId="04EFC7A6" w14:textId="77777777" w:rsidR="00605327" w:rsidRPr="00605327" w:rsidRDefault="00605327" w:rsidP="00605327">
            <w:pPr>
              <w:jc w:val="right"/>
              <w:outlineLvl w:val="3"/>
              <w:rPr>
                <w:sz w:val="20"/>
                <w:szCs w:val="20"/>
              </w:rPr>
            </w:pPr>
            <w:r w:rsidRPr="00605327">
              <w:rPr>
                <w:sz w:val="20"/>
                <w:szCs w:val="20"/>
              </w:rPr>
              <w:t>21 401,19</w:t>
            </w:r>
          </w:p>
        </w:tc>
      </w:tr>
      <w:tr w:rsidR="00605327" w:rsidRPr="00605327" w14:paraId="0DFE58B1"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6D669295"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31242C3" w14:textId="77777777" w:rsidR="00605327" w:rsidRPr="00605327" w:rsidRDefault="00605327" w:rsidP="00605327">
            <w:pPr>
              <w:jc w:val="center"/>
              <w:outlineLvl w:val="1"/>
              <w:rPr>
                <w:sz w:val="20"/>
                <w:szCs w:val="20"/>
              </w:rPr>
            </w:pPr>
            <w:r w:rsidRPr="00605327">
              <w:rPr>
                <w:sz w:val="20"/>
                <w:szCs w:val="20"/>
              </w:rPr>
              <w:t>06.4.02.1И110</w:t>
            </w:r>
          </w:p>
        </w:tc>
        <w:tc>
          <w:tcPr>
            <w:tcW w:w="616" w:type="dxa"/>
            <w:tcBorders>
              <w:top w:val="nil"/>
              <w:left w:val="nil"/>
              <w:bottom w:val="single" w:sz="4" w:space="0" w:color="000000"/>
              <w:right w:val="single" w:sz="4" w:space="0" w:color="000000"/>
            </w:tcBorders>
            <w:vAlign w:val="center"/>
            <w:hideMark/>
          </w:tcPr>
          <w:p w14:paraId="3E97E438"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41B06B8" w14:textId="77777777" w:rsidR="00605327" w:rsidRPr="00605327" w:rsidRDefault="00605327" w:rsidP="00605327">
            <w:pPr>
              <w:outlineLvl w:val="1"/>
              <w:rPr>
                <w:sz w:val="20"/>
                <w:szCs w:val="20"/>
              </w:rPr>
            </w:pPr>
            <w:r w:rsidRPr="00605327">
              <w:rPr>
                <w:sz w:val="20"/>
                <w:szCs w:val="20"/>
              </w:rP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BDD9A88" w14:textId="77777777" w:rsidR="00605327" w:rsidRPr="00605327" w:rsidRDefault="00605327" w:rsidP="00605327">
            <w:pPr>
              <w:jc w:val="right"/>
              <w:outlineLvl w:val="1"/>
              <w:rPr>
                <w:sz w:val="20"/>
                <w:szCs w:val="20"/>
              </w:rPr>
            </w:pPr>
            <w:r w:rsidRPr="00605327">
              <w:rPr>
                <w:sz w:val="20"/>
                <w:szCs w:val="20"/>
              </w:rPr>
              <w:t>1 669,62</w:t>
            </w:r>
          </w:p>
        </w:tc>
        <w:tc>
          <w:tcPr>
            <w:tcW w:w="1166" w:type="dxa"/>
            <w:tcBorders>
              <w:top w:val="nil"/>
              <w:left w:val="nil"/>
              <w:bottom w:val="single" w:sz="4" w:space="0" w:color="000000"/>
              <w:right w:val="single" w:sz="4" w:space="0" w:color="000000"/>
            </w:tcBorders>
            <w:vAlign w:val="center"/>
            <w:hideMark/>
          </w:tcPr>
          <w:p w14:paraId="7F7E3D80" w14:textId="77777777" w:rsidR="00605327" w:rsidRPr="00605327" w:rsidRDefault="00605327" w:rsidP="00605327">
            <w:pPr>
              <w:jc w:val="right"/>
              <w:outlineLvl w:val="1"/>
              <w:rPr>
                <w:sz w:val="20"/>
                <w:szCs w:val="20"/>
              </w:rPr>
            </w:pPr>
            <w:r w:rsidRPr="00605327">
              <w:rPr>
                <w:sz w:val="20"/>
                <w:szCs w:val="20"/>
              </w:rPr>
              <w:t>1 669,62</w:t>
            </w:r>
          </w:p>
        </w:tc>
        <w:tc>
          <w:tcPr>
            <w:tcW w:w="1166" w:type="dxa"/>
            <w:tcBorders>
              <w:top w:val="nil"/>
              <w:left w:val="nil"/>
              <w:bottom w:val="single" w:sz="4" w:space="0" w:color="000000"/>
              <w:right w:val="single" w:sz="4" w:space="0" w:color="000000"/>
            </w:tcBorders>
            <w:vAlign w:val="center"/>
            <w:hideMark/>
          </w:tcPr>
          <w:p w14:paraId="290A5F7F" w14:textId="77777777" w:rsidR="00605327" w:rsidRPr="00605327" w:rsidRDefault="00605327" w:rsidP="00605327">
            <w:pPr>
              <w:jc w:val="right"/>
              <w:outlineLvl w:val="1"/>
              <w:rPr>
                <w:sz w:val="20"/>
                <w:szCs w:val="20"/>
              </w:rPr>
            </w:pPr>
            <w:r w:rsidRPr="00605327">
              <w:rPr>
                <w:sz w:val="20"/>
                <w:szCs w:val="20"/>
              </w:rPr>
              <w:t>1 669,62</w:t>
            </w:r>
          </w:p>
        </w:tc>
      </w:tr>
      <w:tr w:rsidR="00605327" w:rsidRPr="00605327" w14:paraId="6E0841B6"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719D31B3"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6889118" w14:textId="77777777" w:rsidR="00605327" w:rsidRPr="00605327" w:rsidRDefault="00605327" w:rsidP="00605327">
            <w:pPr>
              <w:jc w:val="center"/>
              <w:outlineLvl w:val="2"/>
              <w:rPr>
                <w:sz w:val="20"/>
                <w:szCs w:val="20"/>
              </w:rPr>
            </w:pPr>
            <w:r w:rsidRPr="00605327">
              <w:rPr>
                <w:sz w:val="20"/>
                <w:szCs w:val="20"/>
              </w:rPr>
              <w:t>06.4.02.SP250</w:t>
            </w:r>
          </w:p>
        </w:tc>
        <w:tc>
          <w:tcPr>
            <w:tcW w:w="616" w:type="dxa"/>
            <w:tcBorders>
              <w:top w:val="nil"/>
              <w:left w:val="nil"/>
              <w:bottom w:val="single" w:sz="4" w:space="0" w:color="000000"/>
              <w:right w:val="single" w:sz="4" w:space="0" w:color="000000"/>
            </w:tcBorders>
            <w:vAlign w:val="center"/>
            <w:hideMark/>
          </w:tcPr>
          <w:p w14:paraId="3033234E"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4DE3C28" w14:textId="77777777" w:rsidR="00605327" w:rsidRPr="00605327" w:rsidRDefault="00605327" w:rsidP="00605327">
            <w:pPr>
              <w:outlineLvl w:val="2"/>
              <w:rPr>
                <w:sz w:val="20"/>
                <w:szCs w:val="20"/>
              </w:rPr>
            </w:pPr>
            <w:r w:rsidRPr="00605327">
              <w:rPr>
                <w:sz w:val="20"/>
                <w:szCs w:val="20"/>
              </w:rPr>
              <w:t>Снос расселенных жилых домов и нежилых зданий (сооружений), расположенных на территории муниципальных образований Пермского края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CB695AF" w14:textId="77777777" w:rsidR="00605327" w:rsidRPr="00605327" w:rsidRDefault="00605327" w:rsidP="00605327">
            <w:pPr>
              <w:jc w:val="right"/>
              <w:outlineLvl w:val="2"/>
              <w:rPr>
                <w:sz w:val="20"/>
                <w:szCs w:val="20"/>
              </w:rPr>
            </w:pPr>
            <w:r w:rsidRPr="00605327">
              <w:rPr>
                <w:sz w:val="20"/>
                <w:szCs w:val="20"/>
              </w:rPr>
              <w:t>11 264,00</w:t>
            </w:r>
          </w:p>
        </w:tc>
        <w:tc>
          <w:tcPr>
            <w:tcW w:w="1166" w:type="dxa"/>
            <w:tcBorders>
              <w:top w:val="nil"/>
              <w:left w:val="nil"/>
              <w:bottom w:val="single" w:sz="4" w:space="0" w:color="000000"/>
              <w:right w:val="single" w:sz="4" w:space="0" w:color="000000"/>
            </w:tcBorders>
            <w:vAlign w:val="center"/>
            <w:hideMark/>
          </w:tcPr>
          <w:p w14:paraId="13993B89"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88DABE4"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4FDB2EFE"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4DCDD4E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C6EAB5D" w14:textId="77777777" w:rsidR="00605327" w:rsidRPr="00605327" w:rsidRDefault="00605327" w:rsidP="00605327">
            <w:pPr>
              <w:jc w:val="center"/>
              <w:outlineLvl w:val="2"/>
              <w:rPr>
                <w:sz w:val="20"/>
                <w:szCs w:val="20"/>
              </w:rPr>
            </w:pPr>
            <w:r w:rsidRPr="00605327">
              <w:rPr>
                <w:sz w:val="20"/>
                <w:szCs w:val="20"/>
              </w:rPr>
              <w:t>06.4.03.10040</w:t>
            </w:r>
          </w:p>
        </w:tc>
        <w:tc>
          <w:tcPr>
            <w:tcW w:w="616" w:type="dxa"/>
            <w:tcBorders>
              <w:top w:val="nil"/>
              <w:left w:val="nil"/>
              <w:bottom w:val="single" w:sz="4" w:space="0" w:color="000000"/>
              <w:right w:val="single" w:sz="4" w:space="0" w:color="000000"/>
            </w:tcBorders>
            <w:vAlign w:val="center"/>
            <w:hideMark/>
          </w:tcPr>
          <w:p w14:paraId="6CB1071E"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5E6AFF4F" w14:textId="77777777" w:rsidR="00605327" w:rsidRPr="00605327" w:rsidRDefault="00605327" w:rsidP="00605327">
            <w:pPr>
              <w:outlineLvl w:val="2"/>
              <w:rPr>
                <w:sz w:val="20"/>
                <w:szCs w:val="20"/>
              </w:rPr>
            </w:pPr>
            <w:r w:rsidRPr="00605327">
              <w:rPr>
                <w:sz w:val="20"/>
                <w:szCs w:val="20"/>
              </w:rPr>
              <w:t xml:space="preserve">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proofErr w:type="spellStart"/>
            <w:r w:rsidRPr="00605327">
              <w:rPr>
                <w:sz w:val="20"/>
                <w:szCs w:val="20"/>
              </w:rPr>
              <w:t>внебюд</w:t>
            </w:r>
            <w:proofErr w:type="spellEnd"/>
          </w:p>
        </w:tc>
        <w:tc>
          <w:tcPr>
            <w:tcW w:w="1272" w:type="dxa"/>
            <w:tcBorders>
              <w:top w:val="nil"/>
              <w:left w:val="nil"/>
              <w:bottom w:val="single" w:sz="4" w:space="0" w:color="000000"/>
              <w:right w:val="single" w:sz="4" w:space="0" w:color="000000"/>
            </w:tcBorders>
            <w:vAlign w:val="center"/>
            <w:hideMark/>
          </w:tcPr>
          <w:p w14:paraId="49D16BD1" w14:textId="77777777" w:rsidR="00605327" w:rsidRPr="00605327" w:rsidRDefault="00605327" w:rsidP="00605327">
            <w:pPr>
              <w:jc w:val="right"/>
              <w:outlineLvl w:val="2"/>
              <w:rPr>
                <w:sz w:val="20"/>
                <w:szCs w:val="20"/>
              </w:rPr>
            </w:pPr>
            <w:r w:rsidRPr="00605327">
              <w:rPr>
                <w:sz w:val="20"/>
                <w:szCs w:val="20"/>
              </w:rPr>
              <w:t>18 157,22</w:t>
            </w:r>
          </w:p>
        </w:tc>
        <w:tc>
          <w:tcPr>
            <w:tcW w:w="1166" w:type="dxa"/>
            <w:tcBorders>
              <w:top w:val="nil"/>
              <w:left w:val="nil"/>
              <w:bottom w:val="single" w:sz="4" w:space="0" w:color="000000"/>
              <w:right w:val="single" w:sz="4" w:space="0" w:color="000000"/>
            </w:tcBorders>
            <w:vAlign w:val="center"/>
            <w:hideMark/>
          </w:tcPr>
          <w:p w14:paraId="0221FCE8" w14:textId="77777777" w:rsidR="00605327" w:rsidRPr="00605327" w:rsidRDefault="00605327" w:rsidP="00605327">
            <w:pPr>
              <w:jc w:val="right"/>
              <w:outlineLvl w:val="2"/>
              <w:rPr>
                <w:sz w:val="20"/>
                <w:szCs w:val="20"/>
              </w:rPr>
            </w:pPr>
            <w:r w:rsidRPr="00605327">
              <w:rPr>
                <w:sz w:val="20"/>
                <w:szCs w:val="20"/>
              </w:rPr>
              <w:t>18 664,82</w:t>
            </w:r>
          </w:p>
        </w:tc>
        <w:tc>
          <w:tcPr>
            <w:tcW w:w="1166" w:type="dxa"/>
            <w:tcBorders>
              <w:top w:val="nil"/>
              <w:left w:val="nil"/>
              <w:bottom w:val="single" w:sz="4" w:space="0" w:color="000000"/>
              <w:right w:val="single" w:sz="4" w:space="0" w:color="000000"/>
            </w:tcBorders>
            <w:vAlign w:val="center"/>
            <w:hideMark/>
          </w:tcPr>
          <w:p w14:paraId="6CF00ACC" w14:textId="77777777" w:rsidR="00605327" w:rsidRPr="00605327" w:rsidRDefault="00605327" w:rsidP="00605327">
            <w:pPr>
              <w:jc w:val="right"/>
              <w:outlineLvl w:val="2"/>
              <w:rPr>
                <w:sz w:val="20"/>
                <w:szCs w:val="20"/>
              </w:rPr>
            </w:pPr>
            <w:r w:rsidRPr="00605327">
              <w:rPr>
                <w:sz w:val="20"/>
                <w:szCs w:val="20"/>
              </w:rPr>
              <w:t>18 664,82</w:t>
            </w:r>
          </w:p>
        </w:tc>
      </w:tr>
      <w:tr w:rsidR="00605327" w:rsidRPr="00605327" w14:paraId="07F27B7C"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6A6B2F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42DA99D" w14:textId="77777777" w:rsidR="00605327" w:rsidRPr="00605327" w:rsidRDefault="00605327" w:rsidP="00605327">
            <w:pPr>
              <w:jc w:val="center"/>
              <w:outlineLvl w:val="2"/>
              <w:rPr>
                <w:sz w:val="20"/>
                <w:szCs w:val="20"/>
              </w:rPr>
            </w:pPr>
            <w:r w:rsidRPr="00605327">
              <w:rPr>
                <w:sz w:val="20"/>
                <w:szCs w:val="20"/>
              </w:rPr>
              <w:t>06.4.03.10040</w:t>
            </w:r>
          </w:p>
        </w:tc>
        <w:tc>
          <w:tcPr>
            <w:tcW w:w="616" w:type="dxa"/>
            <w:tcBorders>
              <w:top w:val="nil"/>
              <w:left w:val="nil"/>
              <w:bottom w:val="single" w:sz="4" w:space="0" w:color="000000"/>
              <w:right w:val="single" w:sz="4" w:space="0" w:color="000000"/>
            </w:tcBorders>
            <w:vAlign w:val="center"/>
            <w:hideMark/>
          </w:tcPr>
          <w:p w14:paraId="46D0E917"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78AF743"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93CB25D" w14:textId="77777777" w:rsidR="00605327" w:rsidRPr="00605327" w:rsidRDefault="00605327" w:rsidP="00605327">
            <w:pPr>
              <w:jc w:val="right"/>
              <w:outlineLvl w:val="2"/>
              <w:rPr>
                <w:sz w:val="20"/>
                <w:szCs w:val="20"/>
              </w:rPr>
            </w:pPr>
            <w:r w:rsidRPr="00605327">
              <w:rPr>
                <w:sz w:val="20"/>
                <w:szCs w:val="20"/>
              </w:rPr>
              <w:t>363,33</w:t>
            </w:r>
          </w:p>
        </w:tc>
        <w:tc>
          <w:tcPr>
            <w:tcW w:w="1166" w:type="dxa"/>
            <w:tcBorders>
              <w:top w:val="nil"/>
              <w:left w:val="nil"/>
              <w:bottom w:val="single" w:sz="4" w:space="0" w:color="000000"/>
              <w:right w:val="single" w:sz="4" w:space="0" w:color="000000"/>
            </w:tcBorders>
            <w:vAlign w:val="center"/>
            <w:hideMark/>
          </w:tcPr>
          <w:p w14:paraId="78935846" w14:textId="77777777" w:rsidR="00605327" w:rsidRPr="00605327" w:rsidRDefault="00605327" w:rsidP="00605327">
            <w:pPr>
              <w:jc w:val="right"/>
              <w:outlineLvl w:val="2"/>
              <w:rPr>
                <w:sz w:val="20"/>
                <w:szCs w:val="20"/>
              </w:rPr>
            </w:pPr>
            <w:r w:rsidRPr="00605327">
              <w:rPr>
                <w:sz w:val="20"/>
                <w:szCs w:val="20"/>
              </w:rPr>
              <w:t>285,04</w:t>
            </w:r>
          </w:p>
        </w:tc>
        <w:tc>
          <w:tcPr>
            <w:tcW w:w="1166" w:type="dxa"/>
            <w:tcBorders>
              <w:top w:val="nil"/>
              <w:left w:val="nil"/>
              <w:bottom w:val="single" w:sz="4" w:space="0" w:color="000000"/>
              <w:right w:val="single" w:sz="4" w:space="0" w:color="000000"/>
            </w:tcBorders>
            <w:vAlign w:val="center"/>
            <w:hideMark/>
          </w:tcPr>
          <w:p w14:paraId="47AE6200" w14:textId="77777777" w:rsidR="00605327" w:rsidRPr="00605327" w:rsidRDefault="00605327" w:rsidP="00605327">
            <w:pPr>
              <w:jc w:val="right"/>
              <w:outlineLvl w:val="2"/>
              <w:rPr>
                <w:sz w:val="20"/>
                <w:szCs w:val="20"/>
              </w:rPr>
            </w:pPr>
            <w:r w:rsidRPr="00605327">
              <w:rPr>
                <w:sz w:val="20"/>
                <w:szCs w:val="20"/>
              </w:rPr>
              <w:t>285,04</w:t>
            </w:r>
          </w:p>
        </w:tc>
      </w:tr>
      <w:tr w:rsidR="00605327" w:rsidRPr="00605327" w14:paraId="4B6BD8ED"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C78039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32E6C88" w14:textId="77777777" w:rsidR="00605327" w:rsidRPr="00605327" w:rsidRDefault="00605327" w:rsidP="00605327">
            <w:pPr>
              <w:jc w:val="center"/>
              <w:outlineLvl w:val="3"/>
              <w:rPr>
                <w:sz w:val="20"/>
                <w:szCs w:val="20"/>
              </w:rPr>
            </w:pPr>
            <w:r w:rsidRPr="00605327">
              <w:rPr>
                <w:sz w:val="20"/>
                <w:szCs w:val="20"/>
              </w:rPr>
              <w:t>07.0.00.00000</w:t>
            </w:r>
          </w:p>
        </w:tc>
        <w:tc>
          <w:tcPr>
            <w:tcW w:w="616" w:type="dxa"/>
            <w:tcBorders>
              <w:top w:val="nil"/>
              <w:left w:val="nil"/>
              <w:bottom w:val="single" w:sz="4" w:space="0" w:color="000000"/>
              <w:right w:val="single" w:sz="4" w:space="0" w:color="000000"/>
            </w:tcBorders>
            <w:vAlign w:val="bottom"/>
            <w:hideMark/>
          </w:tcPr>
          <w:p w14:paraId="47066B8E"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C5911BB" w14:textId="77777777" w:rsidR="00605327" w:rsidRPr="00605327" w:rsidRDefault="00605327" w:rsidP="00605327">
            <w:pPr>
              <w:outlineLvl w:val="3"/>
              <w:rPr>
                <w:sz w:val="20"/>
                <w:szCs w:val="20"/>
              </w:rPr>
            </w:pPr>
            <w:r w:rsidRPr="00605327">
              <w:rPr>
                <w:sz w:val="20"/>
                <w:szCs w:val="20"/>
              </w:rPr>
              <w:t>Муниципальная программа "Управление муниципальными финансами и муниципальным долгом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00A2965" w14:textId="77777777" w:rsidR="00605327" w:rsidRPr="00605327" w:rsidRDefault="00605327" w:rsidP="00605327">
            <w:pPr>
              <w:jc w:val="right"/>
              <w:outlineLvl w:val="3"/>
              <w:rPr>
                <w:sz w:val="20"/>
                <w:szCs w:val="20"/>
              </w:rPr>
            </w:pPr>
            <w:r w:rsidRPr="00605327">
              <w:rPr>
                <w:sz w:val="20"/>
                <w:szCs w:val="20"/>
              </w:rPr>
              <w:t>155 603,03</w:t>
            </w:r>
          </w:p>
        </w:tc>
        <w:tc>
          <w:tcPr>
            <w:tcW w:w="1166" w:type="dxa"/>
            <w:tcBorders>
              <w:top w:val="nil"/>
              <w:left w:val="nil"/>
              <w:bottom w:val="single" w:sz="4" w:space="0" w:color="000000"/>
              <w:right w:val="single" w:sz="4" w:space="0" w:color="000000"/>
            </w:tcBorders>
            <w:vAlign w:val="bottom"/>
            <w:hideMark/>
          </w:tcPr>
          <w:p w14:paraId="00E2E834" w14:textId="77777777" w:rsidR="00605327" w:rsidRPr="00605327" w:rsidRDefault="00605327" w:rsidP="00605327">
            <w:pPr>
              <w:jc w:val="right"/>
              <w:outlineLvl w:val="3"/>
              <w:rPr>
                <w:sz w:val="20"/>
                <w:szCs w:val="20"/>
              </w:rPr>
            </w:pPr>
            <w:r w:rsidRPr="00605327">
              <w:rPr>
                <w:sz w:val="20"/>
                <w:szCs w:val="20"/>
              </w:rPr>
              <w:t>159 856,24</w:t>
            </w:r>
          </w:p>
        </w:tc>
        <w:tc>
          <w:tcPr>
            <w:tcW w:w="1166" w:type="dxa"/>
            <w:tcBorders>
              <w:top w:val="nil"/>
              <w:left w:val="nil"/>
              <w:bottom w:val="single" w:sz="4" w:space="0" w:color="000000"/>
              <w:right w:val="single" w:sz="4" w:space="0" w:color="000000"/>
            </w:tcBorders>
            <w:vAlign w:val="bottom"/>
            <w:hideMark/>
          </w:tcPr>
          <w:p w14:paraId="1BF2C492" w14:textId="77777777" w:rsidR="00605327" w:rsidRPr="00605327" w:rsidRDefault="00605327" w:rsidP="00605327">
            <w:pPr>
              <w:jc w:val="right"/>
              <w:outlineLvl w:val="3"/>
              <w:rPr>
                <w:sz w:val="20"/>
                <w:szCs w:val="20"/>
              </w:rPr>
            </w:pPr>
            <w:r w:rsidRPr="00605327">
              <w:rPr>
                <w:sz w:val="20"/>
                <w:szCs w:val="20"/>
              </w:rPr>
              <w:t>159 856,24</w:t>
            </w:r>
          </w:p>
        </w:tc>
      </w:tr>
      <w:tr w:rsidR="00605327" w:rsidRPr="00605327" w14:paraId="56D064F0"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36DD0C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6F042C2" w14:textId="77777777" w:rsidR="00605327" w:rsidRPr="00605327" w:rsidRDefault="00605327" w:rsidP="00605327">
            <w:pPr>
              <w:jc w:val="center"/>
              <w:outlineLvl w:val="2"/>
              <w:rPr>
                <w:sz w:val="20"/>
                <w:szCs w:val="20"/>
              </w:rPr>
            </w:pPr>
            <w:r w:rsidRPr="00605327">
              <w:rPr>
                <w:sz w:val="20"/>
                <w:szCs w:val="20"/>
              </w:rPr>
              <w:t>07.4.00.00000</w:t>
            </w:r>
          </w:p>
        </w:tc>
        <w:tc>
          <w:tcPr>
            <w:tcW w:w="616" w:type="dxa"/>
            <w:tcBorders>
              <w:top w:val="nil"/>
              <w:left w:val="nil"/>
              <w:bottom w:val="single" w:sz="4" w:space="0" w:color="000000"/>
              <w:right w:val="single" w:sz="4" w:space="0" w:color="000000"/>
            </w:tcBorders>
            <w:vAlign w:val="bottom"/>
            <w:hideMark/>
          </w:tcPr>
          <w:p w14:paraId="6A3DD0BC"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07DA858"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FB00EF6" w14:textId="77777777" w:rsidR="00605327" w:rsidRPr="00605327" w:rsidRDefault="00605327" w:rsidP="00605327">
            <w:pPr>
              <w:jc w:val="right"/>
              <w:outlineLvl w:val="2"/>
              <w:rPr>
                <w:sz w:val="20"/>
                <w:szCs w:val="20"/>
              </w:rPr>
            </w:pPr>
            <w:r w:rsidRPr="00605327">
              <w:rPr>
                <w:sz w:val="20"/>
                <w:szCs w:val="20"/>
              </w:rPr>
              <w:t>155 603,03</w:t>
            </w:r>
          </w:p>
        </w:tc>
        <w:tc>
          <w:tcPr>
            <w:tcW w:w="1166" w:type="dxa"/>
            <w:tcBorders>
              <w:top w:val="nil"/>
              <w:left w:val="nil"/>
              <w:bottom w:val="single" w:sz="4" w:space="0" w:color="000000"/>
              <w:right w:val="single" w:sz="4" w:space="0" w:color="000000"/>
            </w:tcBorders>
            <w:vAlign w:val="bottom"/>
            <w:hideMark/>
          </w:tcPr>
          <w:p w14:paraId="303AC8C9" w14:textId="77777777" w:rsidR="00605327" w:rsidRPr="00605327" w:rsidRDefault="00605327" w:rsidP="00605327">
            <w:pPr>
              <w:jc w:val="right"/>
              <w:outlineLvl w:val="2"/>
              <w:rPr>
                <w:sz w:val="20"/>
                <w:szCs w:val="20"/>
              </w:rPr>
            </w:pPr>
            <w:r w:rsidRPr="00605327">
              <w:rPr>
                <w:sz w:val="20"/>
                <w:szCs w:val="20"/>
              </w:rPr>
              <w:t>159 856,24</w:t>
            </w:r>
          </w:p>
        </w:tc>
        <w:tc>
          <w:tcPr>
            <w:tcW w:w="1166" w:type="dxa"/>
            <w:tcBorders>
              <w:top w:val="nil"/>
              <w:left w:val="nil"/>
              <w:bottom w:val="single" w:sz="4" w:space="0" w:color="000000"/>
              <w:right w:val="single" w:sz="4" w:space="0" w:color="000000"/>
            </w:tcBorders>
            <w:vAlign w:val="bottom"/>
            <w:hideMark/>
          </w:tcPr>
          <w:p w14:paraId="5A35A38E" w14:textId="77777777" w:rsidR="00605327" w:rsidRPr="00605327" w:rsidRDefault="00605327" w:rsidP="00605327">
            <w:pPr>
              <w:jc w:val="right"/>
              <w:outlineLvl w:val="2"/>
              <w:rPr>
                <w:sz w:val="20"/>
                <w:szCs w:val="20"/>
              </w:rPr>
            </w:pPr>
            <w:r w:rsidRPr="00605327">
              <w:rPr>
                <w:sz w:val="20"/>
                <w:szCs w:val="20"/>
              </w:rPr>
              <w:t>159 856,24</w:t>
            </w:r>
          </w:p>
        </w:tc>
      </w:tr>
      <w:tr w:rsidR="00605327" w:rsidRPr="00605327" w14:paraId="2DC5E19F"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13BD29A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AF48732" w14:textId="77777777" w:rsidR="00605327" w:rsidRPr="00605327" w:rsidRDefault="00605327" w:rsidP="00605327">
            <w:pPr>
              <w:jc w:val="center"/>
              <w:outlineLvl w:val="2"/>
              <w:rPr>
                <w:sz w:val="20"/>
                <w:szCs w:val="20"/>
              </w:rPr>
            </w:pPr>
            <w:r w:rsidRPr="00605327">
              <w:rPr>
                <w:sz w:val="20"/>
                <w:szCs w:val="20"/>
              </w:rPr>
              <w:t>07.4.01.10050</w:t>
            </w:r>
          </w:p>
        </w:tc>
        <w:tc>
          <w:tcPr>
            <w:tcW w:w="616" w:type="dxa"/>
            <w:tcBorders>
              <w:top w:val="nil"/>
              <w:left w:val="nil"/>
              <w:bottom w:val="single" w:sz="4" w:space="0" w:color="000000"/>
              <w:right w:val="single" w:sz="4" w:space="0" w:color="000000"/>
            </w:tcBorders>
            <w:vAlign w:val="center"/>
            <w:hideMark/>
          </w:tcPr>
          <w:p w14:paraId="71F36F97"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230CD94F"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3EF98371" w14:textId="77777777" w:rsidR="00605327" w:rsidRPr="00605327" w:rsidRDefault="00605327" w:rsidP="00605327">
            <w:pPr>
              <w:jc w:val="right"/>
              <w:outlineLvl w:val="2"/>
              <w:rPr>
                <w:sz w:val="20"/>
                <w:szCs w:val="20"/>
              </w:rPr>
            </w:pPr>
            <w:r w:rsidRPr="00605327">
              <w:rPr>
                <w:sz w:val="20"/>
                <w:szCs w:val="20"/>
              </w:rPr>
              <w:t>72 782,88</w:t>
            </w:r>
          </w:p>
        </w:tc>
        <w:tc>
          <w:tcPr>
            <w:tcW w:w="1166" w:type="dxa"/>
            <w:tcBorders>
              <w:top w:val="nil"/>
              <w:left w:val="nil"/>
              <w:bottom w:val="single" w:sz="4" w:space="0" w:color="000000"/>
              <w:right w:val="single" w:sz="4" w:space="0" w:color="000000"/>
            </w:tcBorders>
            <w:vAlign w:val="center"/>
            <w:hideMark/>
          </w:tcPr>
          <w:p w14:paraId="0534546E" w14:textId="77777777" w:rsidR="00605327" w:rsidRPr="00605327" w:rsidRDefault="00605327" w:rsidP="00605327">
            <w:pPr>
              <w:jc w:val="right"/>
              <w:outlineLvl w:val="2"/>
              <w:rPr>
                <w:sz w:val="20"/>
                <w:szCs w:val="20"/>
              </w:rPr>
            </w:pPr>
            <w:r w:rsidRPr="00605327">
              <w:rPr>
                <w:sz w:val="20"/>
                <w:szCs w:val="20"/>
              </w:rPr>
              <w:t>74 833,89</w:t>
            </w:r>
          </w:p>
        </w:tc>
        <w:tc>
          <w:tcPr>
            <w:tcW w:w="1166" w:type="dxa"/>
            <w:tcBorders>
              <w:top w:val="nil"/>
              <w:left w:val="nil"/>
              <w:bottom w:val="single" w:sz="4" w:space="0" w:color="000000"/>
              <w:right w:val="single" w:sz="4" w:space="0" w:color="000000"/>
            </w:tcBorders>
            <w:vAlign w:val="center"/>
            <w:hideMark/>
          </w:tcPr>
          <w:p w14:paraId="4397B349" w14:textId="77777777" w:rsidR="00605327" w:rsidRPr="00605327" w:rsidRDefault="00605327" w:rsidP="00605327">
            <w:pPr>
              <w:jc w:val="right"/>
              <w:outlineLvl w:val="2"/>
              <w:rPr>
                <w:sz w:val="20"/>
                <w:szCs w:val="20"/>
              </w:rPr>
            </w:pPr>
            <w:r w:rsidRPr="00605327">
              <w:rPr>
                <w:sz w:val="20"/>
                <w:szCs w:val="20"/>
              </w:rPr>
              <w:t>74 833,89</w:t>
            </w:r>
          </w:p>
        </w:tc>
      </w:tr>
      <w:tr w:rsidR="00605327" w:rsidRPr="00605327" w14:paraId="33D3D96A"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B6D4C0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B0A9C62" w14:textId="77777777" w:rsidR="00605327" w:rsidRPr="00605327" w:rsidRDefault="00605327" w:rsidP="00605327">
            <w:pPr>
              <w:jc w:val="center"/>
              <w:outlineLvl w:val="2"/>
              <w:rPr>
                <w:sz w:val="20"/>
                <w:szCs w:val="20"/>
              </w:rPr>
            </w:pPr>
            <w:r w:rsidRPr="00605327">
              <w:rPr>
                <w:sz w:val="20"/>
                <w:szCs w:val="20"/>
              </w:rPr>
              <w:t>07.4.01.10050</w:t>
            </w:r>
          </w:p>
        </w:tc>
        <w:tc>
          <w:tcPr>
            <w:tcW w:w="616" w:type="dxa"/>
            <w:tcBorders>
              <w:top w:val="nil"/>
              <w:left w:val="nil"/>
              <w:bottom w:val="single" w:sz="4" w:space="0" w:color="000000"/>
              <w:right w:val="single" w:sz="4" w:space="0" w:color="000000"/>
            </w:tcBorders>
            <w:vAlign w:val="center"/>
            <w:hideMark/>
          </w:tcPr>
          <w:p w14:paraId="711E2E65"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DE6CDE1"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A750DE1" w14:textId="77777777" w:rsidR="00605327" w:rsidRPr="00605327" w:rsidRDefault="00605327" w:rsidP="00605327">
            <w:pPr>
              <w:jc w:val="right"/>
              <w:outlineLvl w:val="2"/>
              <w:rPr>
                <w:sz w:val="20"/>
                <w:szCs w:val="20"/>
              </w:rPr>
            </w:pPr>
            <w:r w:rsidRPr="00605327">
              <w:rPr>
                <w:sz w:val="20"/>
                <w:szCs w:val="20"/>
              </w:rPr>
              <w:t>4 679,78</w:t>
            </w:r>
          </w:p>
        </w:tc>
        <w:tc>
          <w:tcPr>
            <w:tcW w:w="1166" w:type="dxa"/>
            <w:tcBorders>
              <w:top w:val="nil"/>
              <w:left w:val="nil"/>
              <w:bottom w:val="single" w:sz="4" w:space="0" w:color="000000"/>
              <w:right w:val="single" w:sz="4" w:space="0" w:color="000000"/>
            </w:tcBorders>
            <w:vAlign w:val="center"/>
            <w:hideMark/>
          </w:tcPr>
          <w:p w14:paraId="47A21BBF" w14:textId="77777777" w:rsidR="00605327" w:rsidRPr="00605327" w:rsidRDefault="00605327" w:rsidP="00605327">
            <w:pPr>
              <w:jc w:val="right"/>
              <w:outlineLvl w:val="2"/>
              <w:rPr>
                <w:sz w:val="20"/>
                <w:szCs w:val="20"/>
              </w:rPr>
            </w:pPr>
            <w:r w:rsidRPr="00605327">
              <w:rPr>
                <w:sz w:val="20"/>
                <w:szCs w:val="20"/>
              </w:rPr>
              <w:t>4 679,77</w:t>
            </w:r>
          </w:p>
        </w:tc>
        <w:tc>
          <w:tcPr>
            <w:tcW w:w="1166" w:type="dxa"/>
            <w:tcBorders>
              <w:top w:val="nil"/>
              <w:left w:val="nil"/>
              <w:bottom w:val="single" w:sz="4" w:space="0" w:color="000000"/>
              <w:right w:val="single" w:sz="4" w:space="0" w:color="000000"/>
            </w:tcBorders>
            <w:vAlign w:val="center"/>
            <w:hideMark/>
          </w:tcPr>
          <w:p w14:paraId="310F5244" w14:textId="77777777" w:rsidR="00605327" w:rsidRPr="00605327" w:rsidRDefault="00605327" w:rsidP="00605327">
            <w:pPr>
              <w:jc w:val="right"/>
              <w:outlineLvl w:val="2"/>
              <w:rPr>
                <w:sz w:val="20"/>
                <w:szCs w:val="20"/>
              </w:rPr>
            </w:pPr>
            <w:r w:rsidRPr="00605327">
              <w:rPr>
                <w:sz w:val="20"/>
                <w:szCs w:val="20"/>
              </w:rPr>
              <w:t>4 679,77</w:t>
            </w:r>
          </w:p>
        </w:tc>
      </w:tr>
      <w:tr w:rsidR="00605327" w:rsidRPr="00605327" w14:paraId="2A8210B4"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614881C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5A6EFE8" w14:textId="77777777" w:rsidR="00605327" w:rsidRPr="00605327" w:rsidRDefault="00605327" w:rsidP="00605327">
            <w:pPr>
              <w:jc w:val="center"/>
              <w:outlineLvl w:val="3"/>
              <w:rPr>
                <w:sz w:val="20"/>
                <w:szCs w:val="20"/>
              </w:rPr>
            </w:pPr>
            <w:r w:rsidRPr="00605327">
              <w:rPr>
                <w:sz w:val="20"/>
                <w:szCs w:val="20"/>
              </w:rPr>
              <w:t>07.4.01.2Н020</w:t>
            </w:r>
          </w:p>
        </w:tc>
        <w:tc>
          <w:tcPr>
            <w:tcW w:w="616" w:type="dxa"/>
            <w:tcBorders>
              <w:top w:val="nil"/>
              <w:left w:val="nil"/>
              <w:bottom w:val="single" w:sz="4" w:space="0" w:color="000000"/>
              <w:right w:val="single" w:sz="4" w:space="0" w:color="000000"/>
            </w:tcBorders>
            <w:vAlign w:val="center"/>
            <w:hideMark/>
          </w:tcPr>
          <w:p w14:paraId="604E577E"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387F702A" w14:textId="77777777" w:rsidR="00605327" w:rsidRPr="00605327" w:rsidRDefault="00605327" w:rsidP="00605327">
            <w:pPr>
              <w:outlineLvl w:val="3"/>
              <w:rPr>
                <w:sz w:val="20"/>
                <w:szCs w:val="20"/>
              </w:rPr>
            </w:pPr>
            <w:r w:rsidRPr="00605327">
              <w:rPr>
                <w:sz w:val="20"/>
                <w:szCs w:val="20"/>
              </w:rPr>
              <w:t>Единая субвенция на выполнение отдельных государственных полномочий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0BFECA9C" w14:textId="77777777" w:rsidR="00605327" w:rsidRPr="00605327" w:rsidRDefault="00605327" w:rsidP="00605327">
            <w:pPr>
              <w:jc w:val="right"/>
              <w:outlineLvl w:val="3"/>
              <w:rPr>
                <w:sz w:val="20"/>
                <w:szCs w:val="20"/>
              </w:rPr>
            </w:pPr>
            <w:r w:rsidRPr="00605327">
              <w:rPr>
                <w:sz w:val="20"/>
                <w:szCs w:val="20"/>
              </w:rPr>
              <w:t>78 140,37</w:t>
            </w:r>
          </w:p>
        </w:tc>
        <w:tc>
          <w:tcPr>
            <w:tcW w:w="1166" w:type="dxa"/>
            <w:tcBorders>
              <w:top w:val="nil"/>
              <w:left w:val="nil"/>
              <w:bottom w:val="single" w:sz="4" w:space="0" w:color="000000"/>
              <w:right w:val="single" w:sz="4" w:space="0" w:color="000000"/>
            </w:tcBorders>
            <w:vAlign w:val="center"/>
            <w:hideMark/>
          </w:tcPr>
          <w:p w14:paraId="48AF83DC" w14:textId="77777777" w:rsidR="00605327" w:rsidRPr="00605327" w:rsidRDefault="00605327" w:rsidP="00605327">
            <w:pPr>
              <w:jc w:val="right"/>
              <w:outlineLvl w:val="3"/>
              <w:rPr>
                <w:sz w:val="20"/>
                <w:szCs w:val="20"/>
              </w:rPr>
            </w:pPr>
            <w:r w:rsidRPr="00605327">
              <w:rPr>
                <w:sz w:val="20"/>
                <w:szCs w:val="20"/>
              </w:rPr>
              <w:t>80 342,58</w:t>
            </w:r>
          </w:p>
        </w:tc>
        <w:tc>
          <w:tcPr>
            <w:tcW w:w="1166" w:type="dxa"/>
            <w:tcBorders>
              <w:top w:val="nil"/>
              <w:left w:val="nil"/>
              <w:bottom w:val="single" w:sz="4" w:space="0" w:color="000000"/>
              <w:right w:val="single" w:sz="4" w:space="0" w:color="000000"/>
            </w:tcBorders>
            <w:vAlign w:val="center"/>
            <w:hideMark/>
          </w:tcPr>
          <w:p w14:paraId="106269D0" w14:textId="77777777" w:rsidR="00605327" w:rsidRPr="00605327" w:rsidRDefault="00605327" w:rsidP="00605327">
            <w:pPr>
              <w:jc w:val="right"/>
              <w:outlineLvl w:val="3"/>
              <w:rPr>
                <w:sz w:val="20"/>
                <w:szCs w:val="20"/>
              </w:rPr>
            </w:pPr>
            <w:r w:rsidRPr="00605327">
              <w:rPr>
                <w:sz w:val="20"/>
                <w:szCs w:val="20"/>
              </w:rPr>
              <w:t>80 342,58</w:t>
            </w:r>
          </w:p>
        </w:tc>
      </w:tr>
      <w:tr w:rsidR="00605327" w:rsidRPr="00605327" w14:paraId="7E4BDC6F"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5AC78F7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4D70240" w14:textId="77777777" w:rsidR="00605327" w:rsidRPr="00605327" w:rsidRDefault="00605327" w:rsidP="00605327">
            <w:pPr>
              <w:jc w:val="center"/>
              <w:outlineLvl w:val="3"/>
              <w:rPr>
                <w:sz w:val="20"/>
                <w:szCs w:val="20"/>
              </w:rPr>
            </w:pPr>
            <w:r w:rsidRPr="00605327">
              <w:rPr>
                <w:sz w:val="20"/>
                <w:szCs w:val="20"/>
              </w:rPr>
              <w:t>08.0.00.00000</w:t>
            </w:r>
          </w:p>
        </w:tc>
        <w:tc>
          <w:tcPr>
            <w:tcW w:w="616" w:type="dxa"/>
            <w:tcBorders>
              <w:top w:val="nil"/>
              <w:left w:val="nil"/>
              <w:bottom w:val="single" w:sz="4" w:space="0" w:color="000000"/>
              <w:right w:val="single" w:sz="4" w:space="0" w:color="000000"/>
            </w:tcBorders>
            <w:vAlign w:val="bottom"/>
            <w:hideMark/>
          </w:tcPr>
          <w:p w14:paraId="377E1210"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A87CE38" w14:textId="77777777" w:rsidR="00605327" w:rsidRPr="00605327" w:rsidRDefault="00605327" w:rsidP="00605327">
            <w:pPr>
              <w:outlineLvl w:val="3"/>
              <w:rPr>
                <w:sz w:val="20"/>
                <w:szCs w:val="20"/>
              </w:rPr>
            </w:pPr>
            <w:r w:rsidRPr="00605327">
              <w:rPr>
                <w:sz w:val="20"/>
                <w:szCs w:val="20"/>
              </w:rPr>
              <w:t>Муниципальная программа "Улучшение жилищных условий граждан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6FF3573" w14:textId="77777777" w:rsidR="00605327" w:rsidRPr="00605327" w:rsidRDefault="00605327" w:rsidP="00605327">
            <w:pPr>
              <w:jc w:val="right"/>
              <w:outlineLvl w:val="3"/>
              <w:rPr>
                <w:sz w:val="20"/>
                <w:szCs w:val="20"/>
              </w:rPr>
            </w:pPr>
            <w:r w:rsidRPr="00605327">
              <w:rPr>
                <w:sz w:val="20"/>
                <w:szCs w:val="20"/>
              </w:rPr>
              <w:t>11 866,66</w:t>
            </w:r>
          </w:p>
        </w:tc>
        <w:tc>
          <w:tcPr>
            <w:tcW w:w="1166" w:type="dxa"/>
            <w:tcBorders>
              <w:top w:val="nil"/>
              <w:left w:val="nil"/>
              <w:bottom w:val="single" w:sz="4" w:space="0" w:color="000000"/>
              <w:right w:val="single" w:sz="4" w:space="0" w:color="000000"/>
            </w:tcBorders>
            <w:vAlign w:val="bottom"/>
            <w:hideMark/>
          </w:tcPr>
          <w:p w14:paraId="47B26766" w14:textId="77777777" w:rsidR="00605327" w:rsidRPr="00605327" w:rsidRDefault="00605327" w:rsidP="00605327">
            <w:pPr>
              <w:jc w:val="right"/>
              <w:outlineLvl w:val="3"/>
              <w:rPr>
                <w:sz w:val="20"/>
                <w:szCs w:val="20"/>
              </w:rPr>
            </w:pPr>
            <w:r w:rsidRPr="00605327">
              <w:rPr>
                <w:sz w:val="20"/>
                <w:szCs w:val="20"/>
              </w:rPr>
              <w:t>7 658,92</w:t>
            </w:r>
          </w:p>
        </w:tc>
        <w:tc>
          <w:tcPr>
            <w:tcW w:w="1166" w:type="dxa"/>
            <w:tcBorders>
              <w:top w:val="nil"/>
              <w:left w:val="nil"/>
              <w:bottom w:val="single" w:sz="4" w:space="0" w:color="000000"/>
              <w:right w:val="single" w:sz="4" w:space="0" w:color="000000"/>
            </w:tcBorders>
            <w:vAlign w:val="bottom"/>
            <w:hideMark/>
          </w:tcPr>
          <w:p w14:paraId="2235A01A" w14:textId="77777777" w:rsidR="00605327" w:rsidRPr="00605327" w:rsidRDefault="00605327" w:rsidP="00605327">
            <w:pPr>
              <w:jc w:val="right"/>
              <w:outlineLvl w:val="3"/>
              <w:rPr>
                <w:sz w:val="20"/>
                <w:szCs w:val="20"/>
              </w:rPr>
            </w:pPr>
            <w:r w:rsidRPr="00605327">
              <w:rPr>
                <w:sz w:val="20"/>
                <w:szCs w:val="20"/>
              </w:rPr>
              <w:t>7 658,92</w:t>
            </w:r>
          </w:p>
        </w:tc>
      </w:tr>
      <w:tr w:rsidR="00605327" w:rsidRPr="00605327" w14:paraId="39BEAD0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F548A1B"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9430A59" w14:textId="77777777" w:rsidR="00605327" w:rsidRPr="00605327" w:rsidRDefault="00605327" w:rsidP="00605327">
            <w:pPr>
              <w:jc w:val="center"/>
              <w:outlineLvl w:val="1"/>
              <w:rPr>
                <w:sz w:val="20"/>
                <w:szCs w:val="20"/>
              </w:rPr>
            </w:pPr>
            <w:r w:rsidRPr="00605327">
              <w:rPr>
                <w:sz w:val="20"/>
                <w:szCs w:val="20"/>
              </w:rPr>
              <w:t>08.4.00.00000</w:t>
            </w:r>
          </w:p>
        </w:tc>
        <w:tc>
          <w:tcPr>
            <w:tcW w:w="616" w:type="dxa"/>
            <w:tcBorders>
              <w:top w:val="nil"/>
              <w:left w:val="nil"/>
              <w:bottom w:val="single" w:sz="4" w:space="0" w:color="000000"/>
              <w:right w:val="single" w:sz="4" w:space="0" w:color="000000"/>
            </w:tcBorders>
            <w:vAlign w:val="bottom"/>
            <w:hideMark/>
          </w:tcPr>
          <w:p w14:paraId="0BF0B853"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CDC0046" w14:textId="77777777" w:rsidR="00605327" w:rsidRPr="00605327" w:rsidRDefault="00605327" w:rsidP="00605327">
            <w:pPr>
              <w:outlineLvl w:val="1"/>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0F035925" w14:textId="77777777" w:rsidR="00605327" w:rsidRPr="00605327" w:rsidRDefault="00605327" w:rsidP="00605327">
            <w:pPr>
              <w:jc w:val="right"/>
              <w:outlineLvl w:val="1"/>
              <w:rPr>
                <w:sz w:val="20"/>
                <w:szCs w:val="20"/>
              </w:rPr>
            </w:pPr>
            <w:r w:rsidRPr="00605327">
              <w:rPr>
                <w:sz w:val="20"/>
                <w:szCs w:val="20"/>
              </w:rPr>
              <w:t>11 866,66</w:t>
            </w:r>
          </w:p>
        </w:tc>
        <w:tc>
          <w:tcPr>
            <w:tcW w:w="1166" w:type="dxa"/>
            <w:tcBorders>
              <w:top w:val="nil"/>
              <w:left w:val="nil"/>
              <w:bottom w:val="single" w:sz="4" w:space="0" w:color="000000"/>
              <w:right w:val="single" w:sz="4" w:space="0" w:color="000000"/>
            </w:tcBorders>
            <w:vAlign w:val="bottom"/>
            <w:hideMark/>
          </w:tcPr>
          <w:p w14:paraId="0E7FA082" w14:textId="77777777" w:rsidR="00605327" w:rsidRPr="00605327" w:rsidRDefault="00605327" w:rsidP="00605327">
            <w:pPr>
              <w:jc w:val="right"/>
              <w:outlineLvl w:val="1"/>
              <w:rPr>
                <w:sz w:val="20"/>
                <w:szCs w:val="20"/>
              </w:rPr>
            </w:pPr>
            <w:r w:rsidRPr="00605327">
              <w:rPr>
                <w:sz w:val="20"/>
                <w:szCs w:val="20"/>
              </w:rPr>
              <w:t>7 658,92</w:t>
            </w:r>
          </w:p>
        </w:tc>
        <w:tc>
          <w:tcPr>
            <w:tcW w:w="1166" w:type="dxa"/>
            <w:tcBorders>
              <w:top w:val="nil"/>
              <w:left w:val="nil"/>
              <w:bottom w:val="single" w:sz="4" w:space="0" w:color="000000"/>
              <w:right w:val="single" w:sz="4" w:space="0" w:color="000000"/>
            </w:tcBorders>
            <w:vAlign w:val="bottom"/>
            <w:hideMark/>
          </w:tcPr>
          <w:p w14:paraId="513D5A51" w14:textId="77777777" w:rsidR="00605327" w:rsidRPr="00605327" w:rsidRDefault="00605327" w:rsidP="00605327">
            <w:pPr>
              <w:jc w:val="right"/>
              <w:outlineLvl w:val="1"/>
              <w:rPr>
                <w:sz w:val="20"/>
                <w:szCs w:val="20"/>
              </w:rPr>
            </w:pPr>
            <w:r w:rsidRPr="00605327">
              <w:rPr>
                <w:sz w:val="20"/>
                <w:szCs w:val="20"/>
              </w:rPr>
              <w:t>7 658,92</w:t>
            </w:r>
          </w:p>
        </w:tc>
      </w:tr>
      <w:tr w:rsidR="00605327" w:rsidRPr="00605327" w14:paraId="72997041"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6300594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F6CF48C" w14:textId="77777777" w:rsidR="00605327" w:rsidRPr="00605327" w:rsidRDefault="00605327" w:rsidP="00605327">
            <w:pPr>
              <w:jc w:val="center"/>
              <w:outlineLvl w:val="2"/>
              <w:rPr>
                <w:sz w:val="20"/>
                <w:szCs w:val="20"/>
              </w:rPr>
            </w:pPr>
            <w:r w:rsidRPr="00605327">
              <w:rPr>
                <w:sz w:val="20"/>
                <w:szCs w:val="20"/>
              </w:rPr>
              <w:t>08.4.02.1Ж030</w:t>
            </w:r>
          </w:p>
        </w:tc>
        <w:tc>
          <w:tcPr>
            <w:tcW w:w="616" w:type="dxa"/>
            <w:tcBorders>
              <w:top w:val="nil"/>
              <w:left w:val="nil"/>
              <w:bottom w:val="single" w:sz="4" w:space="0" w:color="000000"/>
              <w:right w:val="single" w:sz="4" w:space="0" w:color="000000"/>
            </w:tcBorders>
            <w:vAlign w:val="center"/>
            <w:hideMark/>
          </w:tcPr>
          <w:p w14:paraId="31EE61D9"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12C8425" w14:textId="77777777" w:rsidR="00605327" w:rsidRPr="00605327" w:rsidRDefault="00605327" w:rsidP="00605327">
            <w:pPr>
              <w:outlineLvl w:val="2"/>
              <w:rPr>
                <w:sz w:val="20"/>
                <w:szCs w:val="20"/>
              </w:rPr>
            </w:pPr>
            <w:r w:rsidRPr="00605327">
              <w:rPr>
                <w:sz w:val="20"/>
                <w:szCs w:val="20"/>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3D64FC4" w14:textId="77777777" w:rsidR="00605327" w:rsidRPr="00605327" w:rsidRDefault="00605327" w:rsidP="00605327">
            <w:pPr>
              <w:jc w:val="right"/>
              <w:outlineLvl w:val="2"/>
              <w:rPr>
                <w:sz w:val="20"/>
                <w:szCs w:val="20"/>
              </w:rPr>
            </w:pPr>
            <w:r w:rsidRPr="00605327">
              <w:rPr>
                <w:sz w:val="20"/>
                <w:szCs w:val="20"/>
              </w:rPr>
              <w:t>7 541,20</w:t>
            </w:r>
          </w:p>
        </w:tc>
        <w:tc>
          <w:tcPr>
            <w:tcW w:w="1166" w:type="dxa"/>
            <w:tcBorders>
              <w:top w:val="nil"/>
              <w:left w:val="nil"/>
              <w:bottom w:val="single" w:sz="4" w:space="0" w:color="000000"/>
              <w:right w:val="single" w:sz="4" w:space="0" w:color="000000"/>
            </w:tcBorders>
            <w:vAlign w:val="center"/>
            <w:hideMark/>
          </w:tcPr>
          <w:p w14:paraId="0FBEE141" w14:textId="77777777" w:rsidR="00605327" w:rsidRPr="00605327" w:rsidRDefault="00605327" w:rsidP="00605327">
            <w:pPr>
              <w:jc w:val="right"/>
              <w:outlineLvl w:val="2"/>
              <w:rPr>
                <w:sz w:val="20"/>
                <w:szCs w:val="20"/>
              </w:rPr>
            </w:pPr>
            <w:r w:rsidRPr="00605327">
              <w:rPr>
                <w:sz w:val="20"/>
                <w:szCs w:val="20"/>
              </w:rPr>
              <w:t>7 541,20</w:t>
            </w:r>
          </w:p>
        </w:tc>
        <w:tc>
          <w:tcPr>
            <w:tcW w:w="1166" w:type="dxa"/>
            <w:tcBorders>
              <w:top w:val="nil"/>
              <w:left w:val="nil"/>
              <w:bottom w:val="single" w:sz="4" w:space="0" w:color="000000"/>
              <w:right w:val="single" w:sz="4" w:space="0" w:color="000000"/>
            </w:tcBorders>
            <w:vAlign w:val="center"/>
            <w:hideMark/>
          </w:tcPr>
          <w:p w14:paraId="28D4464B" w14:textId="77777777" w:rsidR="00605327" w:rsidRPr="00605327" w:rsidRDefault="00605327" w:rsidP="00605327">
            <w:pPr>
              <w:jc w:val="right"/>
              <w:outlineLvl w:val="2"/>
              <w:rPr>
                <w:sz w:val="20"/>
                <w:szCs w:val="20"/>
              </w:rPr>
            </w:pPr>
            <w:r w:rsidRPr="00605327">
              <w:rPr>
                <w:sz w:val="20"/>
                <w:szCs w:val="20"/>
              </w:rPr>
              <w:t>7 541,20</w:t>
            </w:r>
          </w:p>
        </w:tc>
      </w:tr>
      <w:tr w:rsidR="00605327" w:rsidRPr="00605327" w14:paraId="02A67B78"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374529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0924B8C" w14:textId="77777777" w:rsidR="00605327" w:rsidRPr="00605327" w:rsidRDefault="00605327" w:rsidP="00605327">
            <w:pPr>
              <w:jc w:val="center"/>
              <w:outlineLvl w:val="2"/>
              <w:rPr>
                <w:sz w:val="20"/>
                <w:szCs w:val="20"/>
              </w:rPr>
            </w:pPr>
            <w:r w:rsidRPr="00605327">
              <w:rPr>
                <w:sz w:val="20"/>
                <w:szCs w:val="20"/>
              </w:rPr>
              <w:t>08.4.02.1Ж050</w:t>
            </w:r>
          </w:p>
        </w:tc>
        <w:tc>
          <w:tcPr>
            <w:tcW w:w="616" w:type="dxa"/>
            <w:tcBorders>
              <w:top w:val="nil"/>
              <w:left w:val="nil"/>
              <w:bottom w:val="single" w:sz="4" w:space="0" w:color="000000"/>
              <w:right w:val="single" w:sz="4" w:space="0" w:color="000000"/>
            </w:tcBorders>
            <w:vAlign w:val="center"/>
            <w:hideMark/>
          </w:tcPr>
          <w:p w14:paraId="2768ECAA"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F4BEF13" w14:textId="77777777" w:rsidR="00605327" w:rsidRPr="00605327" w:rsidRDefault="00605327" w:rsidP="00605327">
            <w:pPr>
              <w:outlineLvl w:val="2"/>
              <w:rPr>
                <w:sz w:val="20"/>
                <w:szCs w:val="20"/>
              </w:rPr>
            </w:pPr>
            <w:r w:rsidRPr="00605327">
              <w:rPr>
                <w:sz w:val="20"/>
                <w:szCs w:val="20"/>
              </w:rPr>
              <w:t>Содержание, ремонт, капитальный ремонт муниципального жилищного фонда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F1FAA62" w14:textId="77777777" w:rsidR="00605327" w:rsidRPr="00605327" w:rsidRDefault="00605327" w:rsidP="00605327">
            <w:pPr>
              <w:jc w:val="right"/>
              <w:outlineLvl w:val="2"/>
              <w:rPr>
                <w:sz w:val="20"/>
                <w:szCs w:val="20"/>
              </w:rPr>
            </w:pPr>
            <w:r w:rsidRPr="00605327">
              <w:rPr>
                <w:sz w:val="20"/>
                <w:szCs w:val="20"/>
              </w:rPr>
              <w:t>4 325,46</w:t>
            </w:r>
          </w:p>
        </w:tc>
        <w:tc>
          <w:tcPr>
            <w:tcW w:w="1166" w:type="dxa"/>
            <w:tcBorders>
              <w:top w:val="nil"/>
              <w:left w:val="nil"/>
              <w:bottom w:val="single" w:sz="4" w:space="0" w:color="000000"/>
              <w:right w:val="single" w:sz="4" w:space="0" w:color="000000"/>
            </w:tcBorders>
            <w:vAlign w:val="center"/>
            <w:hideMark/>
          </w:tcPr>
          <w:p w14:paraId="1CD83C75" w14:textId="77777777" w:rsidR="00605327" w:rsidRPr="00605327" w:rsidRDefault="00605327" w:rsidP="00605327">
            <w:pPr>
              <w:jc w:val="right"/>
              <w:outlineLvl w:val="2"/>
              <w:rPr>
                <w:sz w:val="20"/>
                <w:szCs w:val="20"/>
              </w:rPr>
            </w:pPr>
            <w:r w:rsidRPr="00605327">
              <w:rPr>
                <w:sz w:val="20"/>
                <w:szCs w:val="20"/>
              </w:rPr>
              <w:t>117,72</w:t>
            </w:r>
          </w:p>
        </w:tc>
        <w:tc>
          <w:tcPr>
            <w:tcW w:w="1166" w:type="dxa"/>
            <w:tcBorders>
              <w:top w:val="nil"/>
              <w:left w:val="nil"/>
              <w:bottom w:val="single" w:sz="4" w:space="0" w:color="000000"/>
              <w:right w:val="single" w:sz="4" w:space="0" w:color="000000"/>
            </w:tcBorders>
            <w:vAlign w:val="center"/>
            <w:hideMark/>
          </w:tcPr>
          <w:p w14:paraId="2E941997" w14:textId="77777777" w:rsidR="00605327" w:rsidRPr="00605327" w:rsidRDefault="00605327" w:rsidP="00605327">
            <w:pPr>
              <w:jc w:val="right"/>
              <w:outlineLvl w:val="2"/>
              <w:rPr>
                <w:sz w:val="20"/>
                <w:szCs w:val="20"/>
              </w:rPr>
            </w:pPr>
            <w:r w:rsidRPr="00605327">
              <w:rPr>
                <w:sz w:val="20"/>
                <w:szCs w:val="20"/>
              </w:rPr>
              <w:t>117,72</w:t>
            </w:r>
          </w:p>
        </w:tc>
      </w:tr>
      <w:tr w:rsidR="00605327" w:rsidRPr="00605327" w14:paraId="4593323C"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47DB544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43C1B28" w14:textId="77777777" w:rsidR="00605327" w:rsidRPr="00605327" w:rsidRDefault="00605327" w:rsidP="00605327">
            <w:pPr>
              <w:jc w:val="center"/>
              <w:outlineLvl w:val="2"/>
              <w:rPr>
                <w:sz w:val="20"/>
                <w:szCs w:val="20"/>
              </w:rPr>
            </w:pPr>
            <w:r w:rsidRPr="00605327">
              <w:rPr>
                <w:sz w:val="20"/>
                <w:szCs w:val="20"/>
              </w:rPr>
              <w:t>11.0.00.00000</w:t>
            </w:r>
          </w:p>
        </w:tc>
        <w:tc>
          <w:tcPr>
            <w:tcW w:w="616" w:type="dxa"/>
            <w:tcBorders>
              <w:top w:val="nil"/>
              <w:left w:val="nil"/>
              <w:bottom w:val="single" w:sz="4" w:space="0" w:color="000000"/>
              <w:right w:val="single" w:sz="4" w:space="0" w:color="000000"/>
            </w:tcBorders>
            <w:vAlign w:val="bottom"/>
            <w:hideMark/>
          </w:tcPr>
          <w:p w14:paraId="50EA9A55"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32F8FAF" w14:textId="77777777" w:rsidR="00605327" w:rsidRPr="00605327" w:rsidRDefault="00605327" w:rsidP="00605327">
            <w:pPr>
              <w:outlineLvl w:val="2"/>
              <w:rPr>
                <w:sz w:val="20"/>
                <w:szCs w:val="20"/>
              </w:rPr>
            </w:pPr>
            <w:r w:rsidRPr="00605327">
              <w:rPr>
                <w:sz w:val="20"/>
                <w:szCs w:val="20"/>
              </w:rPr>
              <w:t>Муниципальная программа "Охрана окружающей среды и благоустройство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2A8207D" w14:textId="77777777" w:rsidR="00605327" w:rsidRPr="00605327" w:rsidRDefault="00605327" w:rsidP="00605327">
            <w:pPr>
              <w:jc w:val="right"/>
              <w:outlineLvl w:val="2"/>
              <w:rPr>
                <w:sz w:val="20"/>
                <w:szCs w:val="20"/>
              </w:rPr>
            </w:pPr>
            <w:r w:rsidRPr="00605327">
              <w:rPr>
                <w:sz w:val="20"/>
                <w:szCs w:val="20"/>
              </w:rPr>
              <w:t>87 787,53</w:t>
            </w:r>
          </w:p>
        </w:tc>
        <w:tc>
          <w:tcPr>
            <w:tcW w:w="1166" w:type="dxa"/>
            <w:tcBorders>
              <w:top w:val="nil"/>
              <w:left w:val="nil"/>
              <w:bottom w:val="single" w:sz="4" w:space="0" w:color="000000"/>
              <w:right w:val="single" w:sz="4" w:space="0" w:color="000000"/>
            </w:tcBorders>
            <w:vAlign w:val="bottom"/>
            <w:hideMark/>
          </w:tcPr>
          <w:p w14:paraId="66F3352C" w14:textId="77777777" w:rsidR="00605327" w:rsidRPr="00605327" w:rsidRDefault="00605327" w:rsidP="00605327">
            <w:pPr>
              <w:jc w:val="right"/>
              <w:outlineLvl w:val="2"/>
              <w:rPr>
                <w:sz w:val="20"/>
                <w:szCs w:val="20"/>
              </w:rPr>
            </w:pPr>
            <w:r w:rsidRPr="00605327">
              <w:rPr>
                <w:sz w:val="20"/>
                <w:szCs w:val="20"/>
              </w:rPr>
              <w:t>88 644,73</w:t>
            </w:r>
          </w:p>
        </w:tc>
        <w:tc>
          <w:tcPr>
            <w:tcW w:w="1166" w:type="dxa"/>
            <w:tcBorders>
              <w:top w:val="nil"/>
              <w:left w:val="nil"/>
              <w:bottom w:val="single" w:sz="4" w:space="0" w:color="000000"/>
              <w:right w:val="single" w:sz="4" w:space="0" w:color="000000"/>
            </w:tcBorders>
            <w:vAlign w:val="bottom"/>
            <w:hideMark/>
          </w:tcPr>
          <w:p w14:paraId="1B4BCA0E" w14:textId="77777777" w:rsidR="00605327" w:rsidRPr="00605327" w:rsidRDefault="00605327" w:rsidP="00605327">
            <w:pPr>
              <w:jc w:val="right"/>
              <w:outlineLvl w:val="2"/>
              <w:rPr>
                <w:sz w:val="20"/>
                <w:szCs w:val="20"/>
              </w:rPr>
            </w:pPr>
            <w:r w:rsidRPr="00605327">
              <w:rPr>
                <w:sz w:val="20"/>
                <w:szCs w:val="20"/>
              </w:rPr>
              <w:t>88 644,73</w:t>
            </w:r>
          </w:p>
        </w:tc>
      </w:tr>
      <w:tr w:rsidR="00605327" w:rsidRPr="00605327" w14:paraId="28C248D3"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AFAF5A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8AEB094" w14:textId="77777777" w:rsidR="00605327" w:rsidRPr="00605327" w:rsidRDefault="00605327" w:rsidP="00605327">
            <w:pPr>
              <w:jc w:val="center"/>
              <w:outlineLvl w:val="3"/>
              <w:rPr>
                <w:sz w:val="20"/>
                <w:szCs w:val="20"/>
              </w:rPr>
            </w:pPr>
            <w:r w:rsidRPr="00605327">
              <w:rPr>
                <w:sz w:val="20"/>
                <w:szCs w:val="20"/>
              </w:rPr>
              <w:t>11.4.00.00000</w:t>
            </w:r>
          </w:p>
        </w:tc>
        <w:tc>
          <w:tcPr>
            <w:tcW w:w="616" w:type="dxa"/>
            <w:tcBorders>
              <w:top w:val="nil"/>
              <w:left w:val="nil"/>
              <w:bottom w:val="single" w:sz="4" w:space="0" w:color="000000"/>
              <w:right w:val="single" w:sz="4" w:space="0" w:color="000000"/>
            </w:tcBorders>
            <w:vAlign w:val="bottom"/>
            <w:hideMark/>
          </w:tcPr>
          <w:p w14:paraId="70B8FE58"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4027B58"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E429EBB" w14:textId="77777777" w:rsidR="00605327" w:rsidRPr="00605327" w:rsidRDefault="00605327" w:rsidP="00605327">
            <w:pPr>
              <w:jc w:val="right"/>
              <w:outlineLvl w:val="3"/>
              <w:rPr>
                <w:sz w:val="20"/>
                <w:szCs w:val="20"/>
              </w:rPr>
            </w:pPr>
            <w:r w:rsidRPr="00605327">
              <w:rPr>
                <w:sz w:val="20"/>
                <w:szCs w:val="20"/>
              </w:rPr>
              <w:t>87 787,53</w:t>
            </w:r>
          </w:p>
        </w:tc>
        <w:tc>
          <w:tcPr>
            <w:tcW w:w="1166" w:type="dxa"/>
            <w:tcBorders>
              <w:top w:val="nil"/>
              <w:left w:val="nil"/>
              <w:bottom w:val="single" w:sz="4" w:space="0" w:color="000000"/>
              <w:right w:val="single" w:sz="4" w:space="0" w:color="000000"/>
            </w:tcBorders>
            <w:vAlign w:val="bottom"/>
            <w:hideMark/>
          </w:tcPr>
          <w:p w14:paraId="0CD05BE1" w14:textId="77777777" w:rsidR="00605327" w:rsidRPr="00605327" w:rsidRDefault="00605327" w:rsidP="00605327">
            <w:pPr>
              <w:jc w:val="right"/>
              <w:outlineLvl w:val="3"/>
              <w:rPr>
                <w:sz w:val="20"/>
                <w:szCs w:val="20"/>
              </w:rPr>
            </w:pPr>
            <w:r w:rsidRPr="00605327">
              <w:rPr>
                <w:sz w:val="20"/>
                <w:szCs w:val="20"/>
              </w:rPr>
              <w:t>88 644,73</w:t>
            </w:r>
          </w:p>
        </w:tc>
        <w:tc>
          <w:tcPr>
            <w:tcW w:w="1166" w:type="dxa"/>
            <w:tcBorders>
              <w:top w:val="nil"/>
              <w:left w:val="nil"/>
              <w:bottom w:val="single" w:sz="4" w:space="0" w:color="000000"/>
              <w:right w:val="single" w:sz="4" w:space="0" w:color="000000"/>
            </w:tcBorders>
            <w:vAlign w:val="bottom"/>
            <w:hideMark/>
          </w:tcPr>
          <w:p w14:paraId="3061889A" w14:textId="77777777" w:rsidR="00605327" w:rsidRPr="00605327" w:rsidRDefault="00605327" w:rsidP="00605327">
            <w:pPr>
              <w:jc w:val="right"/>
              <w:outlineLvl w:val="3"/>
              <w:rPr>
                <w:sz w:val="20"/>
                <w:szCs w:val="20"/>
              </w:rPr>
            </w:pPr>
            <w:r w:rsidRPr="00605327">
              <w:rPr>
                <w:sz w:val="20"/>
                <w:szCs w:val="20"/>
              </w:rPr>
              <w:t>88 644,73</w:t>
            </w:r>
          </w:p>
        </w:tc>
      </w:tr>
      <w:tr w:rsidR="00605327" w:rsidRPr="00605327" w14:paraId="3BBE04D0"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4070881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820BD9B" w14:textId="77777777" w:rsidR="00605327" w:rsidRPr="00605327" w:rsidRDefault="00605327" w:rsidP="00605327">
            <w:pPr>
              <w:jc w:val="center"/>
              <w:outlineLvl w:val="3"/>
              <w:rPr>
                <w:sz w:val="20"/>
                <w:szCs w:val="20"/>
              </w:rPr>
            </w:pPr>
            <w:r w:rsidRPr="00605327">
              <w:rPr>
                <w:sz w:val="20"/>
                <w:szCs w:val="20"/>
              </w:rPr>
              <w:t>11.4.03.10040</w:t>
            </w:r>
          </w:p>
        </w:tc>
        <w:tc>
          <w:tcPr>
            <w:tcW w:w="616" w:type="dxa"/>
            <w:tcBorders>
              <w:top w:val="nil"/>
              <w:left w:val="nil"/>
              <w:bottom w:val="single" w:sz="4" w:space="0" w:color="000000"/>
              <w:right w:val="single" w:sz="4" w:space="0" w:color="000000"/>
            </w:tcBorders>
            <w:vAlign w:val="center"/>
            <w:hideMark/>
          </w:tcPr>
          <w:p w14:paraId="5B16BD72"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126EABF6" w14:textId="77777777" w:rsidR="00605327" w:rsidRPr="00605327" w:rsidRDefault="00605327" w:rsidP="00605327">
            <w:pPr>
              <w:outlineLvl w:val="3"/>
              <w:rPr>
                <w:sz w:val="20"/>
                <w:szCs w:val="20"/>
              </w:rPr>
            </w:pPr>
            <w:r w:rsidRPr="00605327">
              <w:rPr>
                <w:sz w:val="20"/>
                <w:szCs w:val="20"/>
              </w:rPr>
              <w:t xml:space="preserve">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proofErr w:type="spellStart"/>
            <w:r w:rsidRPr="00605327">
              <w:rPr>
                <w:sz w:val="20"/>
                <w:szCs w:val="20"/>
              </w:rPr>
              <w:t>внебюд</w:t>
            </w:r>
            <w:proofErr w:type="spellEnd"/>
          </w:p>
        </w:tc>
        <w:tc>
          <w:tcPr>
            <w:tcW w:w="1272" w:type="dxa"/>
            <w:tcBorders>
              <w:top w:val="nil"/>
              <w:left w:val="nil"/>
              <w:bottom w:val="single" w:sz="4" w:space="0" w:color="000000"/>
              <w:right w:val="single" w:sz="4" w:space="0" w:color="000000"/>
            </w:tcBorders>
            <w:vAlign w:val="center"/>
            <w:hideMark/>
          </w:tcPr>
          <w:p w14:paraId="3AC7C546" w14:textId="77777777" w:rsidR="00605327" w:rsidRPr="00605327" w:rsidRDefault="00605327" w:rsidP="00605327">
            <w:pPr>
              <w:jc w:val="right"/>
              <w:outlineLvl w:val="3"/>
              <w:rPr>
                <w:sz w:val="20"/>
                <w:szCs w:val="20"/>
              </w:rPr>
            </w:pPr>
            <w:r w:rsidRPr="00605327">
              <w:rPr>
                <w:sz w:val="20"/>
                <w:szCs w:val="20"/>
              </w:rPr>
              <w:t>26 814,40</w:t>
            </w:r>
          </w:p>
        </w:tc>
        <w:tc>
          <w:tcPr>
            <w:tcW w:w="1166" w:type="dxa"/>
            <w:tcBorders>
              <w:top w:val="nil"/>
              <w:left w:val="nil"/>
              <w:bottom w:val="single" w:sz="4" w:space="0" w:color="000000"/>
              <w:right w:val="single" w:sz="4" w:space="0" w:color="000000"/>
            </w:tcBorders>
            <w:vAlign w:val="center"/>
            <w:hideMark/>
          </w:tcPr>
          <w:p w14:paraId="1CE7DE28" w14:textId="77777777" w:rsidR="00605327" w:rsidRPr="00605327" w:rsidRDefault="00605327" w:rsidP="00605327">
            <w:pPr>
              <w:jc w:val="right"/>
              <w:outlineLvl w:val="3"/>
              <w:rPr>
                <w:sz w:val="20"/>
                <w:szCs w:val="20"/>
              </w:rPr>
            </w:pPr>
            <w:r w:rsidRPr="00605327">
              <w:rPr>
                <w:sz w:val="20"/>
                <w:szCs w:val="20"/>
              </w:rPr>
              <w:t>27 570,11</w:t>
            </w:r>
          </w:p>
        </w:tc>
        <w:tc>
          <w:tcPr>
            <w:tcW w:w="1166" w:type="dxa"/>
            <w:tcBorders>
              <w:top w:val="nil"/>
              <w:left w:val="nil"/>
              <w:bottom w:val="single" w:sz="4" w:space="0" w:color="000000"/>
              <w:right w:val="single" w:sz="4" w:space="0" w:color="000000"/>
            </w:tcBorders>
            <w:vAlign w:val="center"/>
            <w:hideMark/>
          </w:tcPr>
          <w:p w14:paraId="06426233" w14:textId="77777777" w:rsidR="00605327" w:rsidRPr="00605327" w:rsidRDefault="00605327" w:rsidP="00605327">
            <w:pPr>
              <w:jc w:val="right"/>
              <w:outlineLvl w:val="3"/>
              <w:rPr>
                <w:sz w:val="20"/>
                <w:szCs w:val="20"/>
              </w:rPr>
            </w:pPr>
            <w:r w:rsidRPr="00605327">
              <w:rPr>
                <w:sz w:val="20"/>
                <w:szCs w:val="20"/>
              </w:rPr>
              <w:t>27 570,11</w:t>
            </w:r>
          </w:p>
        </w:tc>
      </w:tr>
      <w:tr w:rsidR="00605327" w:rsidRPr="00605327" w14:paraId="691F1E4E"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3CB619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C6B1F38" w14:textId="77777777" w:rsidR="00605327" w:rsidRPr="00605327" w:rsidRDefault="00605327" w:rsidP="00605327">
            <w:pPr>
              <w:jc w:val="center"/>
              <w:outlineLvl w:val="3"/>
              <w:rPr>
                <w:sz w:val="20"/>
                <w:szCs w:val="20"/>
              </w:rPr>
            </w:pPr>
            <w:r w:rsidRPr="00605327">
              <w:rPr>
                <w:sz w:val="20"/>
                <w:szCs w:val="20"/>
              </w:rPr>
              <w:t>11.4.03.10040</w:t>
            </w:r>
          </w:p>
        </w:tc>
        <w:tc>
          <w:tcPr>
            <w:tcW w:w="616" w:type="dxa"/>
            <w:tcBorders>
              <w:top w:val="nil"/>
              <w:left w:val="nil"/>
              <w:bottom w:val="single" w:sz="4" w:space="0" w:color="000000"/>
              <w:right w:val="single" w:sz="4" w:space="0" w:color="000000"/>
            </w:tcBorders>
            <w:vAlign w:val="center"/>
            <w:hideMark/>
          </w:tcPr>
          <w:p w14:paraId="2499608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B187222"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3DF5572" w14:textId="77777777" w:rsidR="00605327" w:rsidRPr="00605327" w:rsidRDefault="00605327" w:rsidP="00605327">
            <w:pPr>
              <w:jc w:val="right"/>
              <w:outlineLvl w:val="3"/>
              <w:rPr>
                <w:sz w:val="20"/>
                <w:szCs w:val="20"/>
              </w:rPr>
            </w:pPr>
            <w:r w:rsidRPr="00605327">
              <w:rPr>
                <w:sz w:val="20"/>
                <w:szCs w:val="20"/>
              </w:rPr>
              <w:t>755,40</w:t>
            </w:r>
          </w:p>
        </w:tc>
        <w:tc>
          <w:tcPr>
            <w:tcW w:w="1166" w:type="dxa"/>
            <w:tcBorders>
              <w:top w:val="nil"/>
              <w:left w:val="nil"/>
              <w:bottom w:val="single" w:sz="4" w:space="0" w:color="000000"/>
              <w:right w:val="single" w:sz="4" w:space="0" w:color="000000"/>
            </w:tcBorders>
            <w:vAlign w:val="center"/>
            <w:hideMark/>
          </w:tcPr>
          <w:p w14:paraId="09DDE11E" w14:textId="77777777" w:rsidR="00605327" w:rsidRPr="00605327" w:rsidRDefault="00605327" w:rsidP="00605327">
            <w:pPr>
              <w:jc w:val="right"/>
              <w:outlineLvl w:val="3"/>
              <w:rPr>
                <w:sz w:val="20"/>
                <w:szCs w:val="20"/>
              </w:rPr>
            </w:pPr>
            <w:r w:rsidRPr="00605327">
              <w:rPr>
                <w:sz w:val="20"/>
                <w:szCs w:val="20"/>
              </w:rPr>
              <w:t>508,30</w:t>
            </w:r>
          </w:p>
        </w:tc>
        <w:tc>
          <w:tcPr>
            <w:tcW w:w="1166" w:type="dxa"/>
            <w:tcBorders>
              <w:top w:val="nil"/>
              <w:left w:val="nil"/>
              <w:bottom w:val="single" w:sz="4" w:space="0" w:color="000000"/>
              <w:right w:val="single" w:sz="4" w:space="0" w:color="000000"/>
            </w:tcBorders>
            <w:vAlign w:val="center"/>
            <w:hideMark/>
          </w:tcPr>
          <w:p w14:paraId="2011E230" w14:textId="77777777" w:rsidR="00605327" w:rsidRPr="00605327" w:rsidRDefault="00605327" w:rsidP="00605327">
            <w:pPr>
              <w:jc w:val="right"/>
              <w:outlineLvl w:val="3"/>
              <w:rPr>
                <w:sz w:val="20"/>
                <w:szCs w:val="20"/>
              </w:rPr>
            </w:pPr>
            <w:r w:rsidRPr="00605327">
              <w:rPr>
                <w:sz w:val="20"/>
                <w:szCs w:val="20"/>
              </w:rPr>
              <w:t>508,30</w:t>
            </w:r>
          </w:p>
        </w:tc>
      </w:tr>
      <w:tr w:rsidR="00605327" w:rsidRPr="00605327" w14:paraId="4146BA1E"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69DA927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132C4CB" w14:textId="77777777" w:rsidR="00605327" w:rsidRPr="00605327" w:rsidRDefault="00605327" w:rsidP="00605327">
            <w:pPr>
              <w:jc w:val="center"/>
              <w:outlineLvl w:val="3"/>
              <w:rPr>
                <w:sz w:val="20"/>
                <w:szCs w:val="20"/>
              </w:rPr>
            </w:pPr>
            <w:r w:rsidRPr="00605327">
              <w:rPr>
                <w:sz w:val="20"/>
                <w:szCs w:val="20"/>
              </w:rPr>
              <w:t>11.4.03.10050</w:t>
            </w:r>
          </w:p>
        </w:tc>
        <w:tc>
          <w:tcPr>
            <w:tcW w:w="616" w:type="dxa"/>
            <w:tcBorders>
              <w:top w:val="nil"/>
              <w:left w:val="nil"/>
              <w:bottom w:val="single" w:sz="4" w:space="0" w:color="000000"/>
              <w:right w:val="single" w:sz="4" w:space="0" w:color="000000"/>
            </w:tcBorders>
            <w:vAlign w:val="center"/>
            <w:hideMark/>
          </w:tcPr>
          <w:p w14:paraId="13B44B22"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06B3115A"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1EAD58F1" w14:textId="77777777" w:rsidR="00605327" w:rsidRPr="00605327" w:rsidRDefault="00605327" w:rsidP="00605327">
            <w:pPr>
              <w:jc w:val="right"/>
              <w:outlineLvl w:val="3"/>
              <w:rPr>
                <w:sz w:val="20"/>
                <w:szCs w:val="20"/>
              </w:rPr>
            </w:pPr>
            <w:r w:rsidRPr="00605327">
              <w:rPr>
                <w:sz w:val="20"/>
                <w:szCs w:val="20"/>
              </w:rPr>
              <w:t>54 786,71</w:t>
            </w:r>
          </w:p>
        </w:tc>
        <w:tc>
          <w:tcPr>
            <w:tcW w:w="1166" w:type="dxa"/>
            <w:tcBorders>
              <w:top w:val="nil"/>
              <w:left w:val="nil"/>
              <w:bottom w:val="single" w:sz="4" w:space="0" w:color="000000"/>
              <w:right w:val="single" w:sz="4" w:space="0" w:color="000000"/>
            </w:tcBorders>
            <w:vAlign w:val="center"/>
            <w:hideMark/>
          </w:tcPr>
          <w:p w14:paraId="7B39C9F6" w14:textId="77777777" w:rsidR="00605327" w:rsidRPr="00605327" w:rsidRDefault="00605327" w:rsidP="00605327">
            <w:pPr>
              <w:jc w:val="right"/>
              <w:outlineLvl w:val="3"/>
              <w:rPr>
                <w:sz w:val="20"/>
                <w:szCs w:val="20"/>
              </w:rPr>
            </w:pPr>
            <w:r w:rsidRPr="00605327">
              <w:rPr>
                <w:sz w:val="20"/>
                <w:szCs w:val="20"/>
              </w:rPr>
              <w:t>56 630,75</w:t>
            </w:r>
          </w:p>
        </w:tc>
        <w:tc>
          <w:tcPr>
            <w:tcW w:w="1166" w:type="dxa"/>
            <w:tcBorders>
              <w:top w:val="nil"/>
              <w:left w:val="nil"/>
              <w:bottom w:val="single" w:sz="4" w:space="0" w:color="000000"/>
              <w:right w:val="single" w:sz="4" w:space="0" w:color="000000"/>
            </w:tcBorders>
            <w:vAlign w:val="center"/>
            <w:hideMark/>
          </w:tcPr>
          <w:p w14:paraId="7305D198" w14:textId="77777777" w:rsidR="00605327" w:rsidRPr="00605327" w:rsidRDefault="00605327" w:rsidP="00605327">
            <w:pPr>
              <w:jc w:val="right"/>
              <w:outlineLvl w:val="3"/>
              <w:rPr>
                <w:sz w:val="20"/>
                <w:szCs w:val="20"/>
              </w:rPr>
            </w:pPr>
            <w:r w:rsidRPr="00605327">
              <w:rPr>
                <w:sz w:val="20"/>
                <w:szCs w:val="20"/>
              </w:rPr>
              <w:t>56 630,75</w:t>
            </w:r>
          </w:p>
        </w:tc>
      </w:tr>
      <w:tr w:rsidR="00605327" w:rsidRPr="00605327" w14:paraId="77ED41E7"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15EDB2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F0A413B" w14:textId="77777777" w:rsidR="00605327" w:rsidRPr="00605327" w:rsidRDefault="00605327" w:rsidP="00605327">
            <w:pPr>
              <w:jc w:val="center"/>
              <w:outlineLvl w:val="3"/>
              <w:rPr>
                <w:sz w:val="20"/>
                <w:szCs w:val="20"/>
              </w:rPr>
            </w:pPr>
            <w:r w:rsidRPr="00605327">
              <w:rPr>
                <w:sz w:val="20"/>
                <w:szCs w:val="20"/>
              </w:rPr>
              <w:t>11.4.03.10050</w:t>
            </w:r>
          </w:p>
        </w:tc>
        <w:tc>
          <w:tcPr>
            <w:tcW w:w="616" w:type="dxa"/>
            <w:tcBorders>
              <w:top w:val="nil"/>
              <w:left w:val="nil"/>
              <w:bottom w:val="single" w:sz="4" w:space="0" w:color="000000"/>
              <w:right w:val="single" w:sz="4" w:space="0" w:color="000000"/>
            </w:tcBorders>
            <w:vAlign w:val="center"/>
            <w:hideMark/>
          </w:tcPr>
          <w:p w14:paraId="07755B0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C314F1E"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AB5013F" w14:textId="77777777" w:rsidR="00605327" w:rsidRPr="00605327" w:rsidRDefault="00605327" w:rsidP="00605327">
            <w:pPr>
              <w:jc w:val="right"/>
              <w:outlineLvl w:val="3"/>
              <w:rPr>
                <w:sz w:val="20"/>
                <w:szCs w:val="20"/>
              </w:rPr>
            </w:pPr>
            <w:r w:rsidRPr="00605327">
              <w:rPr>
                <w:sz w:val="20"/>
                <w:szCs w:val="20"/>
              </w:rPr>
              <w:t>4 856,12</w:t>
            </w:r>
          </w:p>
        </w:tc>
        <w:tc>
          <w:tcPr>
            <w:tcW w:w="1166" w:type="dxa"/>
            <w:tcBorders>
              <w:top w:val="nil"/>
              <w:left w:val="nil"/>
              <w:bottom w:val="single" w:sz="4" w:space="0" w:color="000000"/>
              <w:right w:val="single" w:sz="4" w:space="0" w:color="000000"/>
            </w:tcBorders>
            <w:vAlign w:val="center"/>
            <w:hideMark/>
          </w:tcPr>
          <w:p w14:paraId="1CFDB571" w14:textId="77777777" w:rsidR="00605327" w:rsidRPr="00605327" w:rsidRDefault="00605327" w:rsidP="00605327">
            <w:pPr>
              <w:jc w:val="right"/>
              <w:outlineLvl w:val="3"/>
              <w:rPr>
                <w:sz w:val="20"/>
                <w:szCs w:val="20"/>
              </w:rPr>
            </w:pPr>
            <w:r w:rsidRPr="00605327">
              <w:rPr>
                <w:sz w:val="20"/>
                <w:szCs w:val="20"/>
              </w:rPr>
              <w:t>3 351,07</w:t>
            </w:r>
          </w:p>
        </w:tc>
        <w:tc>
          <w:tcPr>
            <w:tcW w:w="1166" w:type="dxa"/>
            <w:tcBorders>
              <w:top w:val="nil"/>
              <w:left w:val="nil"/>
              <w:bottom w:val="single" w:sz="4" w:space="0" w:color="000000"/>
              <w:right w:val="single" w:sz="4" w:space="0" w:color="000000"/>
            </w:tcBorders>
            <w:vAlign w:val="center"/>
            <w:hideMark/>
          </w:tcPr>
          <w:p w14:paraId="4C266493" w14:textId="77777777" w:rsidR="00605327" w:rsidRPr="00605327" w:rsidRDefault="00605327" w:rsidP="00605327">
            <w:pPr>
              <w:jc w:val="right"/>
              <w:outlineLvl w:val="3"/>
              <w:rPr>
                <w:sz w:val="20"/>
                <w:szCs w:val="20"/>
              </w:rPr>
            </w:pPr>
            <w:r w:rsidRPr="00605327">
              <w:rPr>
                <w:sz w:val="20"/>
                <w:szCs w:val="20"/>
              </w:rPr>
              <w:t>3 351,07</w:t>
            </w:r>
          </w:p>
        </w:tc>
      </w:tr>
      <w:tr w:rsidR="00605327" w:rsidRPr="00605327" w14:paraId="176854AF"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406275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B200826" w14:textId="77777777" w:rsidR="00605327" w:rsidRPr="00605327" w:rsidRDefault="00605327" w:rsidP="00605327">
            <w:pPr>
              <w:jc w:val="center"/>
              <w:outlineLvl w:val="3"/>
              <w:rPr>
                <w:sz w:val="20"/>
                <w:szCs w:val="20"/>
              </w:rPr>
            </w:pPr>
            <w:r w:rsidRPr="00605327">
              <w:rPr>
                <w:sz w:val="20"/>
                <w:szCs w:val="20"/>
              </w:rPr>
              <w:t>11.4.03.10050</w:t>
            </w:r>
          </w:p>
        </w:tc>
        <w:tc>
          <w:tcPr>
            <w:tcW w:w="616" w:type="dxa"/>
            <w:tcBorders>
              <w:top w:val="nil"/>
              <w:left w:val="nil"/>
              <w:bottom w:val="single" w:sz="4" w:space="0" w:color="000000"/>
              <w:right w:val="single" w:sz="4" w:space="0" w:color="000000"/>
            </w:tcBorders>
            <w:vAlign w:val="center"/>
            <w:hideMark/>
          </w:tcPr>
          <w:p w14:paraId="76E587F2"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5E9D4F90"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540242DE" w14:textId="77777777" w:rsidR="00605327" w:rsidRPr="00605327" w:rsidRDefault="00605327" w:rsidP="00605327">
            <w:pPr>
              <w:jc w:val="right"/>
              <w:outlineLvl w:val="3"/>
              <w:rPr>
                <w:sz w:val="20"/>
                <w:szCs w:val="20"/>
              </w:rPr>
            </w:pPr>
            <w:r w:rsidRPr="00605327">
              <w:rPr>
                <w:sz w:val="20"/>
                <w:szCs w:val="20"/>
              </w:rPr>
              <w:t>228,40</w:t>
            </w:r>
          </w:p>
        </w:tc>
        <w:tc>
          <w:tcPr>
            <w:tcW w:w="1166" w:type="dxa"/>
            <w:tcBorders>
              <w:top w:val="nil"/>
              <w:left w:val="nil"/>
              <w:bottom w:val="single" w:sz="4" w:space="0" w:color="000000"/>
              <w:right w:val="single" w:sz="4" w:space="0" w:color="000000"/>
            </w:tcBorders>
            <w:vAlign w:val="center"/>
            <w:hideMark/>
          </w:tcPr>
          <w:p w14:paraId="75CC2CA4" w14:textId="77777777" w:rsidR="00605327" w:rsidRPr="00605327" w:rsidRDefault="00605327" w:rsidP="00605327">
            <w:pPr>
              <w:jc w:val="right"/>
              <w:outlineLvl w:val="3"/>
              <w:rPr>
                <w:sz w:val="20"/>
                <w:szCs w:val="20"/>
              </w:rPr>
            </w:pPr>
            <w:r w:rsidRPr="00605327">
              <w:rPr>
                <w:sz w:val="20"/>
                <w:szCs w:val="20"/>
              </w:rPr>
              <w:t>228,40</w:t>
            </w:r>
          </w:p>
        </w:tc>
        <w:tc>
          <w:tcPr>
            <w:tcW w:w="1166" w:type="dxa"/>
            <w:tcBorders>
              <w:top w:val="nil"/>
              <w:left w:val="nil"/>
              <w:bottom w:val="single" w:sz="4" w:space="0" w:color="000000"/>
              <w:right w:val="single" w:sz="4" w:space="0" w:color="000000"/>
            </w:tcBorders>
            <w:vAlign w:val="center"/>
            <w:hideMark/>
          </w:tcPr>
          <w:p w14:paraId="34D9824B" w14:textId="77777777" w:rsidR="00605327" w:rsidRPr="00605327" w:rsidRDefault="00605327" w:rsidP="00605327">
            <w:pPr>
              <w:jc w:val="right"/>
              <w:outlineLvl w:val="3"/>
              <w:rPr>
                <w:sz w:val="20"/>
                <w:szCs w:val="20"/>
              </w:rPr>
            </w:pPr>
            <w:r w:rsidRPr="00605327">
              <w:rPr>
                <w:sz w:val="20"/>
                <w:szCs w:val="20"/>
              </w:rPr>
              <w:t>228,40</w:t>
            </w:r>
          </w:p>
        </w:tc>
      </w:tr>
      <w:tr w:rsidR="00605327" w:rsidRPr="00605327" w14:paraId="1721698F"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1885847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5374FE6" w14:textId="77777777" w:rsidR="00605327" w:rsidRPr="00605327" w:rsidRDefault="00605327" w:rsidP="00605327">
            <w:pPr>
              <w:jc w:val="center"/>
              <w:outlineLvl w:val="3"/>
              <w:rPr>
                <w:sz w:val="20"/>
                <w:szCs w:val="20"/>
              </w:rPr>
            </w:pPr>
            <w:r w:rsidRPr="00605327">
              <w:rPr>
                <w:sz w:val="20"/>
                <w:szCs w:val="20"/>
              </w:rPr>
              <w:t>11.4.03.2Т060</w:t>
            </w:r>
          </w:p>
        </w:tc>
        <w:tc>
          <w:tcPr>
            <w:tcW w:w="616" w:type="dxa"/>
            <w:tcBorders>
              <w:top w:val="nil"/>
              <w:left w:val="nil"/>
              <w:bottom w:val="single" w:sz="4" w:space="0" w:color="000000"/>
              <w:right w:val="single" w:sz="4" w:space="0" w:color="000000"/>
            </w:tcBorders>
            <w:vAlign w:val="center"/>
            <w:hideMark/>
          </w:tcPr>
          <w:p w14:paraId="46010AC3"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106BD5F" w14:textId="77777777" w:rsidR="00605327" w:rsidRPr="00605327" w:rsidRDefault="00605327" w:rsidP="00605327">
            <w:pPr>
              <w:outlineLvl w:val="3"/>
              <w:rPr>
                <w:sz w:val="20"/>
                <w:szCs w:val="20"/>
              </w:rPr>
            </w:pPr>
            <w:r w:rsidRPr="00605327">
              <w:rPr>
                <w:sz w:val="20"/>
                <w:szCs w:val="20"/>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A9BB9E1" w14:textId="77777777" w:rsidR="00605327" w:rsidRPr="00605327" w:rsidRDefault="00605327" w:rsidP="00605327">
            <w:pPr>
              <w:jc w:val="right"/>
              <w:outlineLvl w:val="3"/>
              <w:rPr>
                <w:sz w:val="20"/>
                <w:szCs w:val="20"/>
              </w:rPr>
            </w:pPr>
            <w:r w:rsidRPr="00605327">
              <w:rPr>
                <w:sz w:val="20"/>
                <w:szCs w:val="20"/>
              </w:rPr>
              <w:t>27,90</w:t>
            </w:r>
          </w:p>
        </w:tc>
        <w:tc>
          <w:tcPr>
            <w:tcW w:w="1166" w:type="dxa"/>
            <w:tcBorders>
              <w:top w:val="nil"/>
              <w:left w:val="nil"/>
              <w:bottom w:val="single" w:sz="4" w:space="0" w:color="000000"/>
              <w:right w:val="single" w:sz="4" w:space="0" w:color="000000"/>
            </w:tcBorders>
            <w:vAlign w:val="center"/>
            <w:hideMark/>
          </w:tcPr>
          <w:p w14:paraId="7336DACE" w14:textId="77777777" w:rsidR="00605327" w:rsidRPr="00605327" w:rsidRDefault="00605327" w:rsidP="00605327">
            <w:pPr>
              <w:jc w:val="right"/>
              <w:outlineLvl w:val="3"/>
              <w:rPr>
                <w:sz w:val="20"/>
                <w:szCs w:val="20"/>
              </w:rPr>
            </w:pPr>
            <w:r w:rsidRPr="00605327">
              <w:rPr>
                <w:sz w:val="20"/>
                <w:szCs w:val="20"/>
              </w:rPr>
              <w:t>28,70</w:t>
            </w:r>
          </w:p>
        </w:tc>
        <w:tc>
          <w:tcPr>
            <w:tcW w:w="1166" w:type="dxa"/>
            <w:tcBorders>
              <w:top w:val="nil"/>
              <w:left w:val="nil"/>
              <w:bottom w:val="single" w:sz="4" w:space="0" w:color="000000"/>
              <w:right w:val="single" w:sz="4" w:space="0" w:color="000000"/>
            </w:tcBorders>
            <w:vAlign w:val="center"/>
            <w:hideMark/>
          </w:tcPr>
          <w:p w14:paraId="1A750A86" w14:textId="77777777" w:rsidR="00605327" w:rsidRPr="00605327" w:rsidRDefault="00605327" w:rsidP="00605327">
            <w:pPr>
              <w:jc w:val="right"/>
              <w:outlineLvl w:val="3"/>
              <w:rPr>
                <w:sz w:val="20"/>
                <w:szCs w:val="20"/>
              </w:rPr>
            </w:pPr>
            <w:r w:rsidRPr="00605327">
              <w:rPr>
                <w:sz w:val="20"/>
                <w:szCs w:val="20"/>
              </w:rPr>
              <w:t>28,70</w:t>
            </w:r>
          </w:p>
        </w:tc>
      </w:tr>
      <w:tr w:rsidR="00605327" w:rsidRPr="00605327" w14:paraId="71075C1A"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77DB533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4151F28" w14:textId="77777777" w:rsidR="00605327" w:rsidRPr="00605327" w:rsidRDefault="00605327" w:rsidP="00605327">
            <w:pPr>
              <w:jc w:val="center"/>
              <w:outlineLvl w:val="3"/>
              <w:rPr>
                <w:sz w:val="20"/>
                <w:szCs w:val="20"/>
              </w:rPr>
            </w:pPr>
            <w:r w:rsidRPr="00605327">
              <w:rPr>
                <w:sz w:val="20"/>
                <w:szCs w:val="20"/>
              </w:rPr>
              <w:t>11.4.03.2У100</w:t>
            </w:r>
          </w:p>
        </w:tc>
        <w:tc>
          <w:tcPr>
            <w:tcW w:w="616" w:type="dxa"/>
            <w:tcBorders>
              <w:top w:val="nil"/>
              <w:left w:val="nil"/>
              <w:bottom w:val="single" w:sz="4" w:space="0" w:color="000000"/>
              <w:right w:val="single" w:sz="4" w:space="0" w:color="000000"/>
            </w:tcBorders>
            <w:vAlign w:val="center"/>
            <w:hideMark/>
          </w:tcPr>
          <w:p w14:paraId="29590CD6"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84E3646" w14:textId="77777777" w:rsidR="00605327" w:rsidRPr="00605327" w:rsidRDefault="00605327" w:rsidP="00605327">
            <w:pPr>
              <w:outlineLvl w:val="3"/>
              <w:rPr>
                <w:sz w:val="20"/>
                <w:szCs w:val="20"/>
              </w:rPr>
            </w:pPr>
            <w:r w:rsidRPr="00605327">
              <w:rPr>
                <w:sz w:val="20"/>
                <w:szCs w:val="20"/>
              </w:rPr>
              <w:t>Администрирование государственных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B84EEAD" w14:textId="77777777" w:rsidR="00605327" w:rsidRPr="00605327" w:rsidRDefault="00605327" w:rsidP="00605327">
            <w:pPr>
              <w:jc w:val="right"/>
              <w:outlineLvl w:val="3"/>
              <w:rPr>
                <w:sz w:val="20"/>
                <w:szCs w:val="20"/>
              </w:rPr>
            </w:pPr>
            <w:r w:rsidRPr="00605327">
              <w:rPr>
                <w:sz w:val="20"/>
                <w:szCs w:val="20"/>
              </w:rPr>
              <w:t>318,60</w:t>
            </w:r>
          </w:p>
        </w:tc>
        <w:tc>
          <w:tcPr>
            <w:tcW w:w="1166" w:type="dxa"/>
            <w:tcBorders>
              <w:top w:val="nil"/>
              <w:left w:val="nil"/>
              <w:bottom w:val="single" w:sz="4" w:space="0" w:color="000000"/>
              <w:right w:val="single" w:sz="4" w:space="0" w:color="000000"/>
            </w:tcBorders>
            <w:vAlign w:val="center"/>
            <w:hideMark/>
          </w:tcPr>
          <w:p w14:paraId="45C5351E" w14:textId="77777777" w:rsidR="00605327" w:rsidRPr="00605327" w:rsidRDefault="00605327" w:rsidP="00605327">
            <w:pPr>
              <w:jc w:val="right"/>
              <w:outlineLvl w:val="3"/>
              <w:rPr>
                <w:sz w:val="20"/>
                <w:szCs w:val="20"/>
              </w:rPr>
            </w:pPr>
            <w:r w:rsidRPr="00605327">
              <w:rPr>
                <w:sz w:val="20"/>
                <w:szCs w:val="20"/>
              </w:rPr>
              <w:t>327,40</w:t>
            </w:r>
          </w:p>
        </w:tc>
        <w:tc>
          <w:tcPr>
            <w:tcW w:w="1166" w:type="dxa"/>
            <w:tcBorders>
              <w:top w:val="nil"/>
              <w:left w:val="nil"/>
              <w:bottom w:val="single" w:sz="4" w:space="0" w:color="000000"/>
              <w:right w:val="single" w:sz="4" w:space="0" w:color="000000"/>
            </w:tcBorders>
            <w:vAlign w:val="center"/>
            <w:hideMark/>
          </w:tcPr>
          <w:p w14:paraId="3993AAAC" w14:textId="77777777" w:rsidR="00605327" w:rsidRPr="00605327" w:rsidRDefault="00605327" w:rsidP="00605327">
            <w:pPr>
              <w:jc w:val="right"/>
              <w:outlineLvl w:val="3"/>
              <w:rPr>
                <w:sz w:val="20"/>
                <w:szCs w:val="20"/>
              </w:rPr>
            </w:pPr>
            <w:r w:rsidRPr="00605327">
              <w:rPr>
                <w:sz w:val="20"/>
                <w:szCs w:val="20"/>
              </w:rPr>
              <w:t>327,40</w:t>
            </w:r>
          </w:p>
        </w:tc>
      </w:tr>
      <w:tr w:rsidR="00605327" w:rsidRPr="00605327" w14:paraId="0F76E190"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4265468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250B231" w14:textId="77777777" w:rsidR="00605327" w:rsidRPr="00605327" w:rsidRDefault="00605327" w:rsidP="00605327">
            <w:pPr>
              <w:jc w:val="center"/>
              <w:outlineLvl w:val="3"/>
              <w:rPr>
                <w:sz w:val="20"/>
                <w:szCs w:val="20"/>
              </w:rPr>
            </w:pPr>
            <w:r w:rsidRPr="00605327">
              <w:rPr>
                <w:sz w:val="20"/>
                <w:szCs w:val="20"/>
              </w:rPr>
              <w:t>12.0.00.00000</w:t>
            </w:r>
          </w:p>
        </w:tc>
        <w:tc>
          <w:tcPr>
            <w:tcW w:w="616" w:type="dxa"/>
            <w:tcBorders>
              <w:top w:val="nil"/>
              <w:left w:val="nil"/>
              <w:bottom w:val="single" w:sz="4" w:space="0" w:color="000000"/>
              <w:right w:val="single" w:sz="4" w:space="0" w:color="000000"/>
            </w:tcBorders>
            <w:vAlign w:val="bottom"/>
            <w:hideMark/>
          </w:tcPr>
          <w:p w14:paraId="2CD0DE4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3EB8FB9" w14:textId="77777777" w:rsidR="00605327" w:rsidRPr="00605327" w:rsidRDefault="00605327" w:rsidP="00605327">
            <w:pPr>
              <w:outlineLvl w:val="3"/>
              <w:rPr>
                <w:sz w:val="20"/>
                <w:szCs w:val="20"/>
              </w:rPr>
            </w:pPr>
            <w:r w:rsidRPr="00605327">
              <w:rPr>
                <w:sz w:val="20"/>
                <w:szCs w:val="20"/>
              </w:rPr>
              <w:t>Муниципальная программа "Экономическое развитие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5EF58ED0" w14:textId="77777777" w:rsidR="00605327" w:rsidRPr="00605327" w:rsidRDefault="00605327" w:rsidP="00605327">
            <w:pPr>
              <w:jc w:val="right"/>
              <w:outlineLvl w:val="3"/>
              <w:rPr>
                <w:sz w:val="20"/>
                <w:szCs w:val="20"/>
              </w:rPr>
            </w:pPr>
            <w:r w:rsidRPr="00605327">
              <w:rPr>
                <w:sz w:val="20"/>
                <w:szCs w:val="20"/>
              </w:rPr>
              <w:t>49,50</w:t>
            </w:r>
          </w:p>
        </w:tc>
        <w:tc>
          <w:tcPr>
            <w:tcW w:w="1166" w:type="dxa"/>
            <w:tcBorders>
              <w:top w:val="nil"/>
              <w:left w:val="nil"/>
              <w:bottom w:val="single" w:sz="4" w:space="0" w:color="000000"/>
              <w:right w:val="single" w:sz="4" w:space="0" w:color="000000"/>
            </w:tcBorders>
            <w:vAlign w:val="bottom"/>
            <w:hideMark/>
          </w:tcPr>
          <w:p w14:paraId="0D749CE7" w14:textId="77777777" w:rsidR="00605327" w:rsidRPr="00605327" w:rsidRDefault="00605327" w:rsidP="00605327">
            <w:pPr>
              <w:jc w:val="right"/>
              <w:outlineLvl w:val="3"/>
              <w:rPr>
                <w:sz w:val="20"/>
                <w:szCs w:val="20"/>
              </w:rPr>
            </w:pPr>
            <w:r w:rsidRPr="00605327">
              <w:rPr>
                <w:sz w:val="20"/>
                <w:szCs w:val="20"/>
              </w:rPr>
              <w:t>49,50</w:t>
            </w:r>
          </w:p>
        </w:tc>
        <w:tc>
          <w:tcPr>
            <w:tcW w:w="1166" w:type="dxa"/>
            <w:tcBorders>
              <w:top w:val="nil"/>
              <w:left w:val="nil"/>
              <w:bottom w:val="single" w:sz="4" w:space="0" w:color="000000"/>
              <w:right w:val="single" w:sz="4" w:space="0" w:color="000000"/>
            </w:tcBorders>
            <w:vAlign w:val="bottom"/>
            <w:hideMark/>
          </w:tcPr>
          <w:p w14:paraId="4DB40D81" w14:textId="77777777" w:rsidR="00605327" w:rsidRPr="00605327" w:rsidRDefault="00605327" w:rsidP="00605327">
            <w:pPr>
              <w:jc w:val="right"/>
              <w:outlineLvl w:val="3"/>
              <w:rPr>
                <w:sz w:val="20"/>
                <w:szCs w:val="20"/>
              </w:rPr>
            </w:pPr>
            <w:r w:rsidRPr="00605327">
              <w:rPr>
                <w:sz w:val="20"/>
                <w:szCs w:val="20"/>
              </w:rPr>
              <w:t>49,50</w:t>
            </w:r>
          </w:p>
        </w:tc>
      </w:tr>
      <w:tr w:rsidR="00605327" w:rsidRPr="00605327" w14:paraId="0724CF98"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EB800A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3FE722B" w14:textId="77777777" w:rsidR="00605327" w:rsidRPr="00605327" w:rsidRDefault="00605327" w:rsidP="00605327">
            <w:pPr>
              <w:jc w:val="center"/>
              <w:outlineLvl w:val="3"/>
              <w:rPr>
                <w:sz w:val="20"/>
                <w:szCs w:val="20"/>
              </w:rPr>
            </w:pPr>
            <w:r w:rsidRPr="00605327">
              <w:rPr>
                <w:sz w:val="20"/>
                <w:szCs w:val="20"/>
              </w:rPr>
              <w:t>12.4.00.00000</w:t>
            </w:r>
          </w:p>
        </w:tc>
        <w:tc>
          <w:tcPr>
            <w:tcW w:w="616" w:type="dxa"/>
            <w:tcBorders>
              <w:top w:val="nil"/>
              <w:left w:val="nil"/>
              <w:bottom w:val="single" w:sz="4" w:space="0" w:color="000000"/>
              <w:right w:val="single" w:sz="4" w:space="0" w:color="000000"/>
            </w:tcBorders>
            <w:vAlign w:val="bottom"/>
            <w:hideMark/>
          </w:tcPr>
          <w:p w14:paraId="636EB17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89BE865"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002F3852" w14:textId="77777777" w:rsidR="00605327" w:rsidRPr="00605327" w:rsidRDefault="00605327" w:rsidP="00605327">
            <w:pPr>
              <w:jc w:val="right"/>
              <w:outlineLvl w:val="3"/>
              <w:rPr>
                <w:sz w:val="20"/>
                <w:szCs w:val="20"/>
              </w:rPr>
            </w:pPr>
            <w:r w:rsidRPr="00605327">
              <w:rPr>
                <w:sz w:val="20"/>
                <w:szCs w:val="20"/>
              </w:rPr>
              <w:t>49,50</w:t>
            </w:r>
          </w:p>
        </w:tc>
        <w:tc>
          <w:tcPr>
            <w:tcW w:w="1166" w:type="dxa"/>
            <w:tcBorders>
              <w:top w:val="nil"/>
              <w:left w:val="nil"/>
              <w:bottom w:val="single" w:sz="4" w:space="0" w:color="000000"/>
              <w:right w:val="single" w:sz="4" w:space="0" w:color="000000"/>
            </w:tcBorders>
            <w:vAlign w:val="bottom"/>
            <w:hideMark/>
          </w:tcPr>
          <w:p w14:paraId="2E905C29" w14:textId="77777777" w:rsidR="00605327" w:rsidRPr="00605327" w:rsidRDefault="00605327" w:rsidP="00605327">
            <w:pPr>
              <w:jc w:val="right"/>
              <w:outlineLvl w:val="3"/>
              <w:rPr>
                <w:sz w:val="20"/>
                <w:szCs w:val="20"/>
              </w:rPr>
            </w:pPr>
            <w:r w:rsidRPr="00605327">
              <w:rPr>
                <w:sz w:val="20"/>
                <w:szCs w:val="20"/>
              </w:rPr>
              <w:t>49,50</w:t>
            </w:r>
          </w:p>
        </w:tc>
        <w:tc>
          <w:tcPr>
            <w:tcW w:w="1166" w:type="dxa"/>
            <w:tcBorders>
              <w:top w:val="nil"/>
              <w:left w:val="nil"/>
              <w:bottom w:val="single" w:sz="4" w:space="0" w:color="000000"/>
              <w:right w:val="single" w:sz="4" w:space="0" w:color="000000"/>
            </w:tcBorders>
            <w:vAlign w:val="bottom"/>
            <w:hideMark/>
          </w:tcPr>
          <w:p w14:paraId="732C577A" w14:textId="77777777" w:rsidR="00605327" w:rsidRPr="00605327" w:rsidRDefault="00605327" w:rsidP="00605327">
            <w:pPr>
              <w:jc w:val="right"/>
              <w:outlineLvl w:val="3"/>
              <w:rPr>
                <w:sz w:val="20"/>
                <w:szCs w:val="20"/>
              </w:rPr>
            </w:pPr>
            <w:r w:rsidRPr="00605327">
              <w:rPr>
                <w:sz w:val="20"/>
                <w:szCs w:val="20"/>
              </w:rPr>
              <w:t>49,50</w:t>
            </w:r>
          </w:p>
        </w:tc>
      </w:tr>
      <w:tr w:rsidR="00605327" w:rsidRPr="00605327" w14:paraId="60F6A9C4"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2A3CBFD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797F809" w14:textId="77777777" w:rsidR="00605327" w:rsidRPr="00605327" w:rsidRDefault="00605327" w:rsidP="00605327">
            <w:pPr>
              <w:jc w:val="center"/>
              <w:outlineLvl w:val="3"/>
              <w:rPr>
                <w:sz w:val="20"/>
                <w:szCs w:val="20"/>
              </w:rPr>
            </w:pPr>
            <w:r w:rsidRPr="00605327">
              <w:rPr>
                <w:sz w:val="20"/>
                <w:szCs w:val="20"/>
              </w:rPr>
              <w:t>12.4.01.1Э050</w:t>
            </w:r>
          </w:p>
        </w:tc>
        <w:tc>
          <w:tcPr>
            <w:tcW w:w="616" w:type="dxa"/>
            <w:tcBorders>
              <w:top w:val="nil"/>
              <w:left w:val="nil"/>
              <w:bottom w:val="single" w:sz="4" w:space="0" w:color="000000"/>
              <w:right w:val="single" w:sz="4" w:space="0" w:color="000000"/>
            </w:tcBorders>
            <w:vAlign w:val="center"/>
            <w:hideMark/>
          </w:tcPr>
          <w:p w14:paraId="1C13712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0E98139" w14:textId="77777777" w:rsidR="00605327" w:rsidRPr="00605327" w:rsidRDefault="00605327" w:rsidP="00605327">
            <w:pPr>
              <w:outlineLvl w:val="3"/>
              <w:rPr>
                <w:sz w:val="20"/>
                <w:szCs w:val="20"/>
              </w:rPr>
            </w:pPr>
            <w:r w:rsidRPr="00605327">
              <w:rPr>
                <w:sz w:val="20"/>
                <w:szCs w:val="20"/>
              </w:rPr>
              <w:t>Услуги по разработке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90F3230" w14:textId="77777777" w:rsidR="00605327" w:rsidRPr="00605327" w:rsidRDefault="00605327" w:rsidP="00605327">
            <w:pPr>
              <w:jc w:val="right"/>
              <w:outlineLvl w:val="3"/>
              <w:rPr>
                <w:sz w:val="20"/>
                <w:szCs w:val="20"/>
              </w:rPr>
            </w:pPr>
            <w:r w:rsidRPr="00605327">
              <w:rPr>
                <w:sz w:val="20"/>
                <w:szCs w:val="20"/>
              </w:rPr>
              <w:t>49,50</w:t>
            </w:r>
          </w:p>
        </w:tc>
        <w:tc>
          <w:tcPr>
            <w:tcW w:w="1166" w:type="dxa"/>
            <w:tcBorders>
              <w:top w:val="nil"/>
              <w:left w:val="nil"/>
              <w:bottom w:val="single" w:sz="4" w:space="0" w:color="000000"/>
              <w:right w:val="single" w:sz="4" w:space="0" w:color="000000"/>
            </w:tcBorders>
            <w:vAlign w:val="center"/>
            <w:hideMark/>
          </w:tcPr>
          <w:p w14:paraId="2705240B" w14:textId="77777777" w:rsidR="00605327" w:rsidRPr="00605327" w:rsidRDefault="00605327" w:rsidP="00605327">
            <w:pPr>
              <w:jc w:val="right"/>
              <w:outlineLvl w:val="3"/>
              <w:rPr>
                <w:sz w:val="20"/>
                <w:szCs w:val="20"/>
              </w:rPr>
            </w:pPr>
            <w:r w:rsidRPr="00605327">
              <w:rPr>
                <w:sz w:val="20"/>
                <w:szCs w:val="20"/>
              </w:rPr>
              <w:t>49,50</w:t>
            </w:r>
          </w:p>
        </w:tc>
        <w:tc>
          <w:tcPr>
            <w:tcW w:w="1166" w:type="dxa"/>
            <w:tcBorders>
              <w:top w:val="nil"/>
              <w:left w:val="nil"/>
              <w:bottom w:val="single" w:sz="4" w:space="0" w:color="000000"/>
              <w:right w:val="single" w:sz="4" w:space="0" w:color="000000"/>
            </w:tcBorders>
            <w:vAlign w:val="center"/>
            <w:hideMark/>
          </w:tcPr>
          <w:p w14:paraId="0B449437" w14:textId="77777777" w:rsidR="00605327" w:rsidRPr="00605327" w:rsidRDefault="00605327" w:rsidP="00605327">
            <w:pPr>
              <w:jc w:val="right"/>
              <w:outlineLvl w:val="3"/>
              <w:rPr>
                <w:sz w:val="20"/>
                <w:szCs w:val="20"/>
              </w:rPr>
            </w:pPr>
            <w:r w:rsidRPr="00605327">
              <w:rPr>
                <w:sz w:val="20"/>
                <w:szCs w:val="20"/>
              </w:rPr>
              <w:t>49,50</w:t>
            </w:r>
          </w:p>
        </w:tc>
      </w:tr>
      <w:tr w:rsidR="00605327" w:rsidRPr="00605327" w14:paraId="0135D1E4"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1DBAF5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3E2DFCC" w14:textId="77777777" w:rsidR="00605327" w:rsidRPr="00605327" w:rsidRDefault="00605327" w:rsidP="00605327">
            <w:pPr>
              <w:jc w:val="center"/>
              <w:outlineLvl w:val="3"/>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01B04F55"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3E02886" w14:textId="77777777" w:rsidR="00605327" w:rsidRPr="00605327" w:rsidRDefault="00605327" w:rsidP="00605327">
            <w:pPr>
              <w:outlineLvl w:val="3"/>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97F82D0" w14:textId="77777777" w:rsidR="00605327" w:rsidRPr="00605327" w:rsidRDefault="00605327" w:rsidP="00605327">
            <w:pPr>
              <w:jc w:val="right"/>
              <w:outlineLvl w:val="3"/>
              <w:rPr>
                <w:sz w:val="20"/>
                <w:szCs w:val="20"/>
              </w:rPr>
            </w:pPr>
            <w:r w:rsidRPr="00605327">
              <w:rPr>
                <w:sz w:val="20"/>
                <w:szCs w:val="20"/>
              </w:rPr>
              <w:t>265 802,16</w:t>
            </w:r>
          </w:p>
        </w:tc>
        <w:tc>
          <w:tcPr>
            <w:tcW w:w="1166" w:type="dxa"/>
            <w:tcBorders>
              <w:top w:val="nil"/>
              <w:left w:val="nil"/>
              <w:bottom w:val="single" w:sz="4" w:space="0" w:color="000000"/>
              <w:right w:val="single" w:sz="4" w:space="0" w:color="000000"/>
            </w:tcBorders>
            <w:vAlign w:val="bottom"/>
            <w:hideMark/>
          </w:tcPr>
          <w:p w14:paraId="1BCA1FC9" w14:textId="77777777" w:rsidR="00605327" w:rsidRPr="00605327" w:rsidRDefault="00605327" w:rsidP="00605327">
            <w:pPr>
              <w:jc w:val="right"/>
              <w:outlineLvl w:val="3"/>
              <w:rPr>
                <w:sz w:val="20"/>
                <w:szCs w:val="20"/>
              </w:rPr>
            </w:pPr>
            <w:r w:rsidRPr="00605327">
              <w:rPr>
                <w:sz w:val="20"/>
                <w:szCs w:val="20"/>
              </w:rPr>
              <w:t>263 666,24</w:t>
            </w:r>
          </w:p>
        </w:tc>
        <w:tc>
          <w:tcPr>
            <w:tcW w:w="1166" w:type="dxa"/>
            <w:tcBorders>
              <w:top w:val="nil"/>
              <w:left w:val="nil"/>
              <w:bottom w:val="single" w:sz="4" w:space="0" w:color="000000"/>
              <w:right w:val="single" w:sz="4" w:space="0" w:color="000000"/>
            </w:tcBorders>
            <w:vAlign w:val="bottom"/>
            <w:hideMark/>
          </w:tcPr>
          <w:p w14:paraId="34321AAB" w14:textId="77777777" w:rsidR="00605327" w:rsidRPr="00605327" w:rsidRDefault="00605327" w:rsidP="00605327">
            <w:pPr>
              <w:jc w:val="right"/>
              <w:outlineLvl w:val="3"/>
              <w:rPr>
                <w:sz w:val="20"/>
                <w:szCs w:val="20"/>
              </w:rPr>
            </w:pPr>
            <w:r w:rsidRPr="00605327">
              <w:rPr>
                <w:sz w:val="20"/>
                <w:szCs w:val="20"/>
              </w:rPr>
              <w:t>263 656,73</w:t>
            </w:r>
          </w:p>
        </w:tc>
      </w:tr>
      <w:tr w:rsidR="00605327" w:rsidRPr="00605327" w14:paraId="167741B0"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8C1BB0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B317D14" w14:textId="77777777" w:rsidR="00605327" w:rsidRPr="00605327" w:rsidRDefault="00605327" w:rsidP="00605327">
            <w:pPr>
              <w:jc w:val="center"/>
              <w:outlineLvl w:val="3"/>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04980C59"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81E6445"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0F99A86" w14:textId="77777777" w:rsidR="00605327" w:rsidRPr="00605327" w:rsidRDefault="00605327" w:rsidP="00605327">
            <w:pPr>
              <w:jc w:val="right"/>
              <w:outlineLvl w:val="3"/>
              <w:rPr>
                <w:sz w:val="20"/>
                <w:szCs w:val="20"/>
              </w:rPr>
            </w:pPr>
            <w:r w:rsidRPr="00605327">
              <w:rPr>
                <w:sz w:val="20"/>
                <w:szCs w:val="20"/>
              </w:rPr>
              <w:t>265 802,16</w:t>
            </w:r>
          </w:p>
        </w:tc>
        <w:tc>
          <w:tcPr>
            <w:tcW w:w="1166" w:type="dxa"/>
            <w:tcBorders>
              <w:top w:val="nil"/>
              <w:left w:val="nil"/>
              <w:bottom w:val="single" w:sz="4" w:space="0" w:color="000000"/>
              <w:right w:val="single" w:sz="4" w:space="0" w:color="000000"/>
            </w:tcBorders>
            <w:vAlign w:val="bottom"/>
            <w:hideMark/>
          </w:tcPr>
          <w:p w14:paraId="22A9D49B" w14:textId="77777777" w:rsidR="00605327" w:rsidRPr="00605327" w:rsidRDefault="00605327" w:rsidP="00605327">
            <w:pPr>
              <w:jc w:val="right"/>
              <w:outlineLvl w:val="3"/>
              <w:rPr>
                <w:sz w:val="20"/>
                <w:szCs w:val="20"/>
              </w:rPr>
            </w:pPr>
            <w:r w:rsidRPr="00605327">
              <w:rPr>
                <w:sz w:val="20"/>
                <w:szCs w:val="20"/>
              </w:rPr>
              <w:t>263 666,24</w:t>
            </w:r>
          </w:p>
        </w:tc>
        <w:tc>
          <w:tcPr>
            <w:tcW w:w="1166" w:type="dxa"/>
            <w:tcBorders>
              <w:top w:val="nil"/>
              <w:left w:val="nil"/>
              <w:bottom w:val="single" w:sz="4" w:space="0" w:color="000000"/>
              <w:right w:val="single" w:sz="4" w:space="0" w:color="000000"/>
            </w:tcBorders>
            <w:vAlign w:val="bottom"/>
            <w:hideMark/>
          </w:tcPr>
          <w:p w14:paraId="684E148D" w14:textId="77777777" w:rsidR="00605327" w:rsidRPr="00605327" w:rsidRDefault="00605327" w:rsidP="00605327">
            <w:pPr>
              <w:jc w:val="right"/>
              <w:outlineLvl w:val="3"/>
              <w:rPr>
                <w:sz w:val="20"/>
                <w:szCs w:val="20"/>
              </w:rPr>
            </w:pPr>
            <w:r w:rsidRPr="00605327">
              <w:rPr>
                <w:sz w:val="20"/>
                <w:szCs w:val="20"/>
              </w:rPr>
              <w:t>263 656,73</w:t>
            </w:r>
          </w:p>
        </w:tc>
      </w:tr>
      <w:tr w:rsidR="00605327" w:rsidRPr="00605327" w14:paraId="64232FC7"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781FB5F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3945A9B" w14:textId="77777777" w:rsidR="00605327" w:rsidRPr="00605327" w:rsidRDefault="00605327" w:rsidP="00605327">
            <w:pPr>
              <w:jc w:val="center"/>
              <w:outlineLvl w:val="3"/>
              <w:rPr>
                <w:sz w:val="20"/>
                <w:szCs w:val="20"/>
              </w:rPr>
            </w:pPr>
            <w:r w:rsidRPr="00605327">
              <w:rPr>
                <w:sz w:val="20"/>
                <w:szCs w:val="20"/>
              </w:rPr>
              <w:t>14.4.01.10050</w:t>
            </w:r>
          </w:p>
        </w:tc>
        <w:tc>
          <w:tcPr>
            <w:tcW w:w="616" w:type="dxa"/>
            <w:tcBorders>
              <w:top w:val="nil"/>
              <w:left w:val="nil"/>
              <w:bottom w:val="single" w:sz="4" w:space="0" w:color="000000"/>
              <w:right w:val="single" w:sz="4" w:space="0" w:color="000000"/>
            </w:tcBorders>
            <w:vAlign w:val="center"/>
            <w:hideMark/>
          </w:tcPr>
          <w:p w14:paraId="1D64EE03"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40BACC0"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EEF1C6B" w14:textId="77777777" w:rsidR="00605327" w:rsidRPr="00605327" w:rsidRDefault="00605327" w:rsidP="00605327">
            <w:pPr>
              <w:jc w:val="right"/>
              <w:outlineLvl w:val="3"/>
              <w:rPr>
                <w:sz w:val="20"/>
                <w:szCs w:val="20"/>
              </w:rPr>
            </w:pPr>
            <w:r w:rsidRPr="00605327">
              <w:rPr>
                <w:sz w:val="20"/>
                <w:szCs w:val="20"/>
              </w:rPr>
              <w:t>15 373,23</w:t>
            </w:r>
          </w:p>
        </w:tc>
        <w:tc>
          <w:tcPr>
            <w:tcW w:w="1166" w:type="dxa"/>
            <w:tcBorders>
              <w:top w:val="nil"/>
              <w:left w:val="nil"/>
              <w:bottom w:val="single" w:sz="4" w:space="0" w:color="000000"/>
              <w:right w:val="single" w:sz="4" w:space="0" w:color="000000"/>
            </w:tcBorders>
            <w:vAlign w:val="center"/>
            <w:hideMark/>
          </w:tcPr>
          <w:p w14:paraId="0621E01C" w14:textId="77777777" w:rsidR="00605327" w:rsidRPr="00605327" w:rsidRDefault="00605327" w:rsidP="00605327">
            <w:pPr>
              <w:jc w:val="right"/>
              <w:outlineLvl w:val="3"/>
              <w:rPr>
                <w:sz w:val="20"/>
                <w:szCs w:val="20"/>
              </w:rPr>
            </w:pPr>
            <w:r w:rsidRPr="00605327">
              <w:rPr>
                <w:sz w:val="20"/>
                <w:szCs w:val="20"/>
              </w:rPr>
              <w:t>15 716,23</w:t>
            </w:r>
          </w:p>
        </w:tc>
        <w:tc>
          <w:tcPr>
            <w:tcW w:w="1166" w:type="dxa"/>
            <w:tcBorders>
              <w:top w:val="nil"/>
              <w:left w:val="nil"/>
              <w:bottom w:val="single" w:sz="4" w:space="0" w:color="000000"/>
              <w:right w:val="single" w:sz="4" w:space="0" w:color="000000"/>
            </w:tcBorders>
            <w:vAlign w:val="center"/>
            <w:hideMark/>
          </w:tcPr>
          <w:p w14:paraId="5C9F3E3A" w14:textId="77777777" w:rsidR="00605327" w:rsidRPr="00605327" w:rsidRDefault="00605327" w:rsidP="00605327">
            <w:pPr>
              <w:jc w:val="right"/>
              <w:outlineLvl w:val="3"/>
              <w:rPr>
                <w:sz w:val="20"/>
                <w:szCs w:val="20"/>
              </w:rPr>
            </w:pPr>
            <w:r w:rsidRPr="00605327">
              <w:rPr>
                <w:sz w:val="20"/>
                <w:szCs w:val="20"/>
              </w:rPr>
              <w:t>15 716,23</w:t>
            </w:r>
          </w:p>
        </w:tc>
      </w:tr>
      <w:tr w:rsidR="00605327" w:rsidRPr="00605327" w14:paraId="4BE2B39C"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34ECD70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D0243C4" w14:textId="77777777" w:rsidR="00605327" w:rsidRPr="00605327" w:rsidRDefault="00605327" w:rsidP="00605327">
            <w:pPr>
              <w:jc w:val="center"/>
              <w:outlineLvl w:val="3"/>
              <w:rPr>
                <w:sz w:val="20"/>
                <w:szCs w:val="20"/>
              </w:rPr>
            </w:pPr>
            <w:r w:rsidRPr="00605327">
              <w:rPr>
                <w:sz w:val="20"/>
                <w:szCs w:val="20"/>
              </w:rPr>
              <w:t>14.4.01.1М030</w:t>
            </w:r>
          </w:p>
        </w:tc>
        <w:tc>
          <w:tcPr>
            <w:tcW w:w="616" w:type="dxa"/>
            <w:tcBorders>
              <w:top w:val="nil"/>
              <w:left w:val="nil"/>
              <w:bottom w:val="single" w:sz="4" w:space="0" w:color="000000"/>
              <w:right w:val="single" w:sz="4" w:space="0" w:color="000000"/>
            </w:tcBorders>
            <w:vAlign w:val="center"/>
            <w:hideMark/>
          </w:tcPr>
          <w:p w14:paraId="5AEEABB0" w14:textId="77777777" w:rsidR="00605327" w:rsidRPr="00605327" w:rsidRDefault="00605327" w:rsidP="00605327">
            <w:pPr>
              <w:jc w:val="center"/>
              <w:outlineLvl w:val="3"/>
              <w:rPr>
                <w:sz w:val="20"/>
                <w:szCs w:val="20"/>
              </w:rPr>
            </w:pPr>
            <w:r w:rsidRPr="00605327">
              <w:rPr>
                <w:sz w:val="20"/>
                <w:szCs w:val="20"/>
              </w:rPr>
              <w:t>3.0.0</w:t>
            </w:r>
          </w:p>
        </w:tc>
        <w:tc>
          <w:tcPr>
            <w:tcW w:w="3913" w:type="dxa"/>
            <w:tcBorders>
              <w:top w:val="nil"/>
              <w:left w:val="nil"/>
              <w:bottom w:val="single" w:sz="4" w:space="0" w:color="000000"/>
              <w:right w:val="single" w:sz="4" w:space="0" w:color="000000"/>
            </w:tcBorders>
            <w:vAlign w:val="center"/>
            <w:hideMark/>
          </w:tcPr>
          <w:p w14:paraId="113D77F3" w14:textId="77777777" w:rsidR="00605327" w:rsidRPr="00605327" w:rsidRDefault="00605327" w:rsidP="00605327">
            <w:pPr>
              <w:outlineLvl w:val="3"/>
              <w:rPr>
                <w:sz w:val="20"/>
                <w:szCs w:val="20"/>
              </w:rPr>
            </w:pPr>
            <w:r w:rsidRPr="00605327">
              <w:rPr>
                <w:sz w:val="20"/>
                <w:szCs w:val="20"/>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 (Социальное обеспечение и иные выплаты населению)</w:t>
            </w:r>
          </w:p>
        </w:tc>
        <w:tc>
          <w:tcPr>
            <w:tcW w:w="1272" w:type="dxa"/>
            <w:tcBorders>
              <w:top w:val="nil"/>
              <w:left w:val="nil"/>
              <w:bottom w:val="single" w:sz="4" w:space="0" w:color="000000"/>
              <w:right w:val="single" w:sz="4" w:space="0" w:color="000000"/>
            </w:tcBorders>
            <w:vAlign w:val="center"/>
            <w:hideMark/>
          </w:tcPr>
          <w:p w14:paraId="7E2F6629" w14:textId="77777777" w:rsidR="00605327" w:rsidRPr="00605327" w:rsidRDefault="00605327" w:rsidP="00605327">
            <w:pPr>
              <w:jc w:val="right"/>
              <w:outlineLvl w:val="3"/>
              <w:rPr>
                <w:sz w:val="20"/>
                <w:szCs w:val="20"/>
              </w:rPr>
            </w:pPr>
            <w:r w:rsidRPr="00605327">
              <w:rPr>
                <w:sz w:val="20"/>
                <w:szCs w:val="20"/>
              </w:rPr>
              <w:t>23,77</w:t>
            </w:r>
          </w:p>
        </w:tc>
        <w:tc>
          <w:tcPr>
            <w:tcW w:w="1166" w:type="dxa"/>
            <w:tcBorders>
              <w:top w:val="nil"/>
              <w:left w:val="nil"/>
              <w:bottom w:val="single" w:sz="4" w:space="0" w:color="000000"/>
              <w:right w:val="single" w:sz="4" w:space="0" w:color="000000"/>
            </w:tcBorders>
            <w:vAlign w:val="center"/>
            <w:hideMark/>
          </w:tcPr>
          <w:p w14:paraId="7B6F3EA2" w14:textId="77777777" w:rsidR="00605327" w:rsidRPr="00605327" w:rsidRDefault="00605327" w:rsidP="00605327">
            <w:pPr>
              <w:jc w:val="right"/>
              <w:outlineLvl w:val="3"/>
              <w:rPr>
                <w:sz w:val="20"/>
                <w:szCs w:val="20"/>
              </w:rPr>
            </w:pPr>
            <w:r w:rsidRPr="00605327">
              <w:rPr>
                <w:sz w:val="20"/>
                <w:szCs w:val="20"/>
              </w:rPr>
              <w:t>23,77</w:t>
            </w:r>
          </w:p>
        </w:tc>
        <w:tc>
          <w:tcPr>
            <w:tcW w:w="1166" w:type="dxa"/>
            <w:tcBorders>
              <w:top w:val="nil"/>
              <w:left w:val="nil"/>
              <w:bottom w:val="single" w:sz="4" w:space="0" w:color="000000"/>
              <w:right w:val="single" w:sz="4" w:space="0" w:color="000000"/>
            </w:tcBorders>
            <w:vAlign w:val="center"/>
            <w:hideMark/>
          </w:tcPr>
          <w:p w14:paraId="75C2C3E9" w14:textId="77777777" w:rsidR="00605327" w:rsidRPr="00605327" w:rsidRDefault="00605327" w:rsidP="00605327">
            <w:pPr>
              <w:jc w:val="right"/>
              <w:outlineLvl w:val="3"/>
              <w:rPr>
                <w:sz w:val="20"/>
                <w:szCs w:val="20"/>
              </w:rPr>
            </w:pPr>
            <w:r w:rsidRPr="00605327">
              <w:rPr>
                <w:sz w:val="20"/>
                <w:szCs w:val="20"/>
              </w:rPr>
              <w:t>14,26</w:t>
            </w:r>
          </w:p>
        </w:tc>
      </w:tr>
      <w:tr w:rsidR="00605327" w:rsidRPr="00605327" w14:paraId="5CC3E53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3114C2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9A33DE5" w14:textId="77777777" w:rsidR="00605327" w:rsidRPr="00605327" w:rsidRDefault="00605327" w:rsidP="00605327">
            <w:pPr>
              <w:jc w:val="center"/>
              <w:outlineLvl w:val="3"/>
              <w:rPr>
                <w:sz w:val="20"/>
                <w:szCs w:val="20"/>
              </w:rPr>
            </w:pPr>
            <w:r w:rsidRPr="00605327">
              <w:rPr>
                <w:sz w:val="20"/>
                <w:szCs w:val="20"/>
              </w:rPr>
              <w:t>14.4.01.1М140</w:t>
            </w:r>
          </w:p>
        </w:tc>
        <w:tc>
          <w:tcPr>
            <w:tcW w:w="616" w:type="dxa"/>
            <w:tcBorders>
              <w:top w:val="nil"/>
              <w:left w:val="nil"/>
              <w:bottom w:val="single" w:sz="4" w:space="0" w:color="000000"/>
              <w:right w:val="single" w:sz="4" w:space="0" w:color="000000"/>
            </w:tcBorders>
            <w:vAlign w:val="center"/>
            <w:hideMark/>
          </w:tcPr>
          <w:p w14:paraId="668A703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7FF57F3" w14:textId="77777777" w:rsidR="00605327" w:rsidRPr="00605327" w:rsidRDefault="00605327" w:rsidP="00605327">
            <w:pPr>
              <w:outlineLvl w:val="3"/>
              <w:rPr>
                <w:sz w:val="20"/>
                <w:szCs w:val="20"/>
              </w:rPr>
            </w:pPr>
            <w:r w:rsidRPr="00605327">
              <w:rPr>
                <w:sz w:val="20"/>
                <w:szCs w:val="20"/>
              </w:rPr>
              <w:t>Повышение квалификации сотрудников казенных учреждений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9DDF60B" w14:textId="77777777" w:rsidR="00605327" w:rsidRPr="00605327" w:rsidRDefault="00605327" w:rsidP="00605327">
            <w:pPr>
              <w:jc w:val="right"/>
              <w:outlineLvl w:val="3"/>
              <w:rPr>
                <w:sz w:val="20"/>
                <w:szCs w:val="20"/>
              </w:rPr>
            </w:pPr>
            <w:r w:rsidRPr="00605327">
              <w:rPr>
                <w:sz w:val="20"/>
                <w:szCs w:val="20"/>
              </w:rPr>
              <w:t>357,71</w:t>
            </w:r>
          </w:p>
        </w:tc>
        <w:tc>
          <w:tcPr>
            <w:tcW w:w="1166" w:type="dxa"/>
            <w:tcBorders>
              <w:top w:val="nil"/>
              <w:left w:val="nil"/>
              <w:bottom w:val="single" w:sz="4" w:space="0" w:color="000000"/>
              <w:right w:val="single" w:sz="4" w:space="0" w:color="000000"/>
            </w:tcBorders>
            <w:vAlign w:val="center"/>
            <w:hideMark/>
          </w:tcPr>
          <w:p w14:paraId="6334EBFF" w14:textId="77777777" w:rsidR="00605327" w:rsidRPr="00605327" w:rsidRDefault="00605327" w:rsidP="00605327">
            <w:pPr>
              <w:jc w:val="right"/>
              <w:outlineLvl w:val="3"/>
              <w:rPr>
                <w:sz w:val="20"/>
                <w:szCs w:val="20"/>
              </w:rPr>
            </w:pPr>
            <w:r w:rsidRPr="00605327">
              <w:rPr>
                <w:sz w:val="20"/>
                <w:szCs w:val="20"/>
              </w:rPr>
              <w:t>357,71</w:t>
            </w:r>
          </w:p>
        </w:tc>
        <w:tc>
          <w:tcPr>
            <w:tcW w:w="1166" w:type="dxa"/>
            <w:tcBorders>
              <w:top w:val="nil"/>
              <w:left w:val="nil"/>
              <w:bottom w:val="single" w:sz="4" w:space="0" w:color="000000"/>
              <w:right w:val="single" w:sz="4" w:space="0" w:color="000000"/>
            </w:tcBorders>
            <w:vAlign w:val="center"/>
            <w:hideMark/>
          </w:tcPr>
          <w:p w14:paraId="004E73FA" w14:textId="77777777" w:rsidR="00605327" w:rsidRPr="00605327" w:rsidRDefault="00605327" w:rsidP="00605327">
            <w:pPr>
              <w:jc w:val="right"/>
              <w:outlineLvl w:val="3"/>
              <w:rPr>
                <w:sz w:val="20"/>
                <w:szCs w:val="20"/>
              </w:rPr>
            </w:pPr>
            <w:r w:rsidRPr="00605327">
              <w:rPr>
                <w:sz w:val="20"/>
                <w:szCs w:val="20"/>
              </w:rPr>
              <w:t>357,71</w:t>
            </w:r>
          </w:p>
        </w:tc>
      </w:tr>
      <w:tr w:rsidR="00605327" w:rsidRPr="00605327" w14:paraId="340E14CC"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23DF71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E3D9388" w14:textId="77777777" w:rsidR="00605327" w:rsidRPr="00605327" w:rsidRDefault="00605327" w:rsidP="00605327">
            <w:pPr>
              <w:jc w:val="center"/>
              <w:outlineLvl w:val="2"/>
              <w:rPr>
                <w:sz w:val="20"/>
                <w:szCs w:val="20"/>
              </w:rPr>
            </w:pPr>
            <w:r w:rsidRPr="00605327">
              <w:rPr>
                <w:sz w:val="20"/>
                <w:szCs w:val="20"/>
              </w:rPr>
              <w:t>14.4.01.1М150</w:t>
            </w:r>
          </w:p>
        </w:tc>
        <w:tc>
          <w:tcPr>
            <w:tcW w:w="616" w:type="dxa"/>
            <w:tcBorders>
              <w:top w:val="nil"/>
              <w:left w:val="nil"/>
              <w:bottom w:val="single" w:sz="4" w:space="0" w:color="000000"/>
              <w:right w:val="single" w:sz="4" w:space="0" w:color="000000"/>
            </w:tcBorders>
            <w:vAlign w:val="center"/>
            <w:hideMark/>
          </w:tcPr>
          <w:p w14:paraId="1B51C89C"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B89DA6C" w14:textId="77777777" w:rsidR="00605327" w:rsidRPr="00605327" w:rsidRDefault="00605327" w:rsidP="00605327">
            <w:pPr>
              <w:outlineLvl w:val="2"/>
              <w:rPr>
                <w:sz w:val="20"/>
                <w:szCs w:val="20"/>
              </w:rPr>
            </w:pPr>
            <w:r w:rsidRPr="00605327">
              <w:rPr>
                <w:sz w:val="20"/>
                <w:szCs w:val="20"/>
              </w:rPr>
              <w:t>Приобретение компьютерной и организационной техники, программного обеспечения и продление прав их использования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28D1B3A" w14:textId="77777777" w:rsidR="00605327" w:rsidRPr="00605327" w:rsidRDefault="00605327" w:rsidP="00605327">
            <w:pPr>
              <w:jc w:val="right"/>
              <w:outlineLvl w:val="2"/>
              <w:rPr>
                <w:sz w:val="20"/>
                <w:szCs w:val="20"/>
              </w:rPr>
            </w:pPr>
            <w:r w:rsidRPr="00605327">
              <w:rPr>
                <w:sz w:val="20"/>
                <w:szCs w:val="20"/>
              </w:rPr>
              <w:t>17 156,61</w:t>
            </w:r>
          </w:p>
        </w:tc>
        <w:tc>
          <w:tcPr>
            <w:tcW w:w="1166" w:type="dxa"/>
            <w:tcBorders>
              <w:top w:val="nil"/>
              <w:left w:val="nil"/>
              <w:bottom w:val="single" w:sz="4" w:space="0" w:color="000000"/>
              <w:right w:val="single" w:sz="4" w:space="0" w:color="000000"/>
            </w:tcBorders>
            <w:vAlign w:val="center"/>
            <w:hideMark/>
          </w:tcPr>
          <w:p w14:paraId="5A5A7089" w14:textId="77777777" w:rsidR="00605327" w:rsidRPr="00605327" w:rsidRDefault="00605327" w:rsidP="00605327">
            <w:pPr>
              <w:jc w:val="right"/>
              <w:outlineLvl w:val="2"/>
              <w:rPr>
                <w:sz w:val="20"/>
                <w:szCs w:val="20"/>
              </w:rPr>
            </w:pPr>
            <w:r w:rsidRPr="00605327">
              <w:rPr>
                <w:sz w:val="20"/>
                <w:szCs w:val="20"/>
              </w:rPr>
              <w:t>17 156,61</w:t>
            </w:r>
          </w:p>
        </w:tc>
        <w:tc>
          <w:tcPr>
            <w:tcW w:w="1166" w:type="dxa"/>
            <w:tcBorders>
              <w:top w:val="nil"/>
              <w:left w:val="nil"/>
              <w:bottom w:val="single" w:sz="4" w:space="0" w:color="000000"/>
              <w:right w:val="single" w:sz="4" w:space="0" w:color="000000"/>
            </w:tcBorders>
            <w:vAlign w:val="center"/>
            <w:hideMark/>
          </w:tcPr>
          <w:p w14:paraId="5A9C2A42" w14:textId="77777777" w:rsidR="00605327" w:rsidRPr="00605327" w:rsidRDefault="00605327" w:rsidP="00605327">
            <w:pPr>
              <w:jc w:val="right"/>
              <w:outlineLvl w:val="2"/>
              <w:rPr>
                <w:sz w:val="20"/>
                <w:szCs w:val="20"/>
              </w:rPr>
            </w:pPr>
            <w:r w:rsidRPr="00605327">
              <w:rPr>
                <w:sz w:val="20"/>
                <w:szCs w:val="20"/>
              </w:rPr>
              <w:t>17 156,61</w:t>
            </w:r>
          </w:p>
        </w:tc>
      </w:tr>
      <w:tr w:rsidR="00605327" w:rsidRPr="00605327" w14:paraId="3B8509E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B40A26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9A2865C" w14:textId="77777777" w:rsidR="00605327" w:rsidRPr="00605327" w:rsidRDefault="00605327" w:rsidP="00605327">
            <w:pPr>
              <w:jc w:val="center"/>
              <w:outlineLvl w:val="2"/>
              <w:rPr>
                <w:sz w:val="20"/>
                <w:szCs w:val="20"/>
              </w:rPr>
            </w:pPr>
            <w:r w:rsidRPr="00605327">
              <w:rPr>
                <w:sz w:val="20"/>
                <w:szCs w:val="20"/>
              </w:rPr>
              <w:t>14.4.02.1М090</w:t>
            </w:r>
          </w:p>
        </w:tc>
        <w:tc>
          <w:tcPr>
            <w:tcW w:w="616" w:type="dxa"/>
            <w:tcBorders>
              <w:top w:val="nil"/>
              <w:left w:val="nil"/>
              <w:bottom w:val="single" w:sz="4" w:space="0" w:color="000000"/>
              <w:right w:val="single" w:sz="4" w:space="0" w:color="000000"/>
            </w:tcBorders>
            <w:vAlign w:val="center"/>
            <w:hideMark/>
          </w:tcPr>
          <w:p w14:paraId="0B093B76"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C3ACEA4" w14:textId="77777777" w:rsidR="00605327" w:rsidRPr="00605327" w:rsidRDefault="00605327" w:rsidP="00605327">
            <w:pPr>
              <w:outlineLvl w:val="2"/>
              <w:rPr>
                <w:sz w:val="20"/>
                <w:szCs w:val="20"/>
              </w:rPr>
            </w:pPr>
            <w:r w:rsidRPr="00605327">
              <w:rPr>
                <w:sz w:val="20"/>
                <w:szCs w:val="20"/>
              </w:rPr>
              <w:t>Разработка и изготовление продукции патриотического воспитания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716734B" w14:textId="77777777" w:rsidR="00605327" w:rsidRPr="00605327" w:rsidRDefault="00605327" w:rsidP="00605327">
            <w:pPr>
              <w:jc w:val="right"/>
              <w:outlineLvl w:val="2"/>
              <w:rPr>
                <w:sz w:val="20"/>
                <w:szCs w:val="20"/>
              </w:rPr>
            </w:pPr>
            <w:r w:rsidRPr="00605327">
              <w:rPr>
                <w:sz w:val="20"/>
                <w:szCs w:val="20"/>
              </w:rPr>
              <w:t>222,81</w:t>
            </w:r>
          </w:p>
        </w:tc>
        <w:tc>
          <w:tcPr>
            <w:tcW w:w="1166" w:type="dxa"/>
            <w:tcBorders>
              <w:top w:val="nil"/>
              <w:left w:val="nil"/>
              <w:bottom w:val="single" w:sz="4" w:space="0" w:color="000000"/>
              <w:right w:val="single" w:sz="4" w:space="0" w:color="000000"/>
            </w:tcBorders>
            <w:vAlign w:val="center"/>
            <w:hideMark/>
          </w:tcPr>
          <w:p w14:paraId="3351FF0E" w14:textId="77777777" w:rsidR="00605327" w:rsidRPr="00605327" w:rsidRDefault="00605327" w:rsidP="00605327">
            <w:pPr>
              <w:jc w:val="right"/>
              <w:outlineLvl w:val="2"/>
              <w:rPr>
                <w:sz w:val="20"/>
                <w:szCs w:val="20"/>
              </w:rPr>
            </w:pPr>
            <w:r w:rsidRPr="00605327">
              <w:rPr>
                <w:sz w:val="20"/>
                <w:szCs w:val="20"/>
              </w:rPr>
              <w:t>222,81</w:t>
            </w:r>
          </w:p>
        </w:tc>
        <w:tc>
          <w:tcPr>
            <w:tcW w:w="1166" w:type="dxa"/>
            <w:tcBorders>
              <w:top w:val="nil"/>
              <w:left w:val="nil"/>
              <w:bottom w:val="single" w:sz="4" w:space="0" w:color="000000"/>
              <w:right w:val="single" w:sz="4" w:space="0" w:color="000000"/>
            </w:tcBorders>
            <w:vAlign w:val="center"/>
            <w:hideMark/>
          </w:tcPr>
          <w:p w14:paraId="6BB28AD5" w14:textId="77777777" w:rsidR="00605327" w:rsidRPr="00605327" w:rsidRDefault="00605327" w:rsidP="00605327">
            <w:pPr>
              <w:jc w:val="right"/>
              <w:outlineLvl w:val="2"/>
              <w:rPr>
                <w:sz w:val="20"/>
                <w:szCs w:val="20"/>
              </w:rPr>
            </w:pPr>
            <w:r w:rsidRPr="00605327">
              <w:rPr>
                <w:sz w:val="20"/>
                <w:szCs w:val="20"/>
              </w:rPr>
              <w:t>222,81</w:t>
            </w:r>
          </w:p>
        </w:tc>
      </w:tr>
      <w:tr w:rsidR="00605327" w:rsidRPr="00605327" w14:paraId="4F655496"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79DA054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C09B2F6" w14:textId="77777777" w:rsidR="00605327" w:rsidRPr="00605327" w:rsidRDefault="00605327" w:rsidP="00605327">
            <w:pPr>
              <w:jc w:val="center"/>
              <w:outlineLvl w:val="2"/>
              <w:rPr>
                <w:sz w:val="20"/>
                <w:szCs w:val="20"/>
              </w:rPr>
            </w:pPr>
            <w:r w:rsidRPr="00605327">
              <w:rPr>
                <w:sz w:val="20"/>
                <w:szCs w:val="20"/>
              </w:rPr>
              <w:t>14.4.02.1М100</w:t>
            </w:r>
          </w:p>
        </w:tc>
        <w:tc>
          <w:tcPr>
            <w:tcW w:w="616" w:type="dxa"/>
            <w:tcBorders>
              <w:top w:val="nil"/>
              <w:left w:val="nil"/>
              <w:bottom w:val="single" w:sz="4" w:space="0" w:color="000000"/>
              <w:right w:val="single" w:sz="4" w:space="0" w:color="000000"/>
            </w:tcBorders>
            <w:vAlign w:val="center"/>
            <w:hideMark/>
          </w:tcPr>
          <w:p w14:paraId="5B236181"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7607F68" w14:textId="77777777" w:rsidR="00605327" w:rsidRPr="00605327" w:rsidRDefault="00605327" w:rsidP="00605327">
            <w:pPr>
              <w:outlineLvl w:val="2"/>
              <w:rPr>
                <w:sz w:val="20"/>
                <w:szCs w:val="20"/>
              </w:rPr>
            </w:pPr>
            <w:r w:rsidRPr="00605327">
              <w:rPr>
                <w:sz w:val="20"/>
                <w:szCs w:val="20"/>
              </w:rPr>
              <w:t>Проведение мониторинга состояния межнациональных и межконфессиональных отношений (социологические опросы)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C04A80D" w14:textId="77777777" w:rsidR="00605327" w:rsidRPr="00605327" w:rsidRDefault="00605327" w:rsidP="00605327">
            <w:pPr>
              <w:jc w:val="right"/>
              <w:outlineLvl w:val="2"/>
              <w:rPr>
                <w:sz w:val="20"/>
                <w:szCs w:val="20"/>
              </w:rPr>
            </w:pPr>
            <w:r w:rsidRPr="00605327">
              <w:rPr>
                <w:sz w:val="20"/>
                <w:szCs w:val="20"/>
              </w:rPr>
              <w:t>166,52</w:t>
            </w:r>
          </w:p>
        </w:tc>
        <w:tc>
          <w:tcPr>
            <w:tcW w:w="1166" w:type="dxa"/>
            <w:tcBorders>
              <w:top w:val="nil"/>
              <w:left w:val="nil"/>
              <w:bottom w:val="single" w:sz="4" w:space="0" w:color="000000"/>
              <w:right w:val="single" w:sz="4" w:space="0" w:color="000000"/>
            </w:tcBorders>
            <w:vAlign w:val="center"/>
            <w:hideMark/>
          </w:tcPr>
          <w:p w14:paraId="69AFCA85" w14:textId="77777777" w:rsidR="00605327" w:rsidRPr="00605327" w:rsidRDefault="00605327" w:rsidP="00605327">
            <w:pPr>
              <w:jc w:val="right"/>
              <w:outlineLvl w:val="2"/>
              <w:rPr>
                <w:sz w:val="20"/>
                <w:szCs w:val="20"/>
              </w:rPr>
            </w:pPr>
            <w:r w:rsidRPr="00605327">
              <w:rPr>
                <w:sz w:val="20"/>
                <w:szCs w:val="20"/>
              </w:rPr>
              <w:t>166,52</w:t>
            </w:r>
          </w:p>
        </w:tc>
        <w:tc>
          <w:tcPr>
            <w:tcW w:w="1166" w:type="dxa"/>
            <w:tcBorders>
              <w:top w:val="nil"/>
              <w:left w:val="nil"/>
              <w:bottom w:val="single" w:sz="4" w:space="0" w:color="000000"/>
              <w:right w:val="single" w:sz="4" w:space="0" w:color="000000"/>
            </w:tcBorders>
            <w:vAlign w:val="center"/>
            <w:hideMark/>
          </w:tcPr>
          <w:p w14:paraId="17F93B51" w14:textId="77777777" w:rsidR="00605327" w:rsidRPr="00605327" w:rsidRDefault="00605327" w:rsidP="00605327">
            <w:pPr>
              <w:jc w:val="right"/>
              <w:outlineLvl w:val="2"/>
              <w:rPr>
                <w:sz w:val="20"/>
                <w:szCs w:val="20"/>
              </w:rPr>
            </w:pPr>
            <w:r w:rsidRPr="00605327">
              <w:rPr>
                <w:sz w:val="20"/>
                <w:szCs w:val="20"/>
              </w:rPr>
              <w:t>166,52</w:t>
            </w:r>
          </w:p>
        </w:tc>
      </w:tr>
      <w:tr w:rsidR="00605327" w:rsidRPr="00605327" w14:paraId="058BD5FD"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7D6AE73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9360CD2" w14:textId="77777777" w:rsidR="00605327" w:rsidRPr="00605327" w:rsidRDefault="00605327" w:rsidP="00605327">
            <w:pPr>
              <w:jc w:val="center"/>
              <w:outlineLvl w:val="3"/>
              <w:rPr>
                <w:sz w:val="20"/>
                <w:szCs w:val="20"/>
              </w:rPr>
            </w:pPr>
            <w:r w:rsidRPr="00605327">
              <w:rPr>
                <w:sz w:val="20"/>
                <w:szCs w:val="20"/>
              </w:rPr>
              <w:t>14.4.02.1М110</w:t>
            </w:r>
          </w:p>
        </w:tc>
        <w:tc>
          <w:tcPr>
            <w:tcW w:w="616" w:type="dxa"/>
            <w:tcBorders>
              <w:top w:val="nil"/>
              <w:left w:val="nil"/>
              <w:bottom w:val="single" w:sz="4" w:space="0" w:color="000000"/>
              <w:right w:val="single" w:sz="4" w:space="0" w:color="000000"/>
            </w:tcBorders>
            <w:vAlign w:val="center"/>
            <w:hideMark/>
          </w:tcPr>
          <w:p w14:paraId="799678E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CAA157C" w14:textId="77777777" w:rsidR="00605327" w:rsidRPr="00605327" w:rsidRDefault="00605327" w:rsidP="00605327">
            <w:pPr>
              <w:outlineLvl w:val="3"/>
              <w:rPr>
                <w:sz w:val="20"/>
                <w:szCs w:val="20"/>
              </w:rPr>
            </w:pPr>
            <w:r w:rsidRPr="00605327">
              <w:rPr>
                <w:sz w:val="20"/>
                <w:szCs w:val="20"/>
              </w:rPr>
              <w:t>Выпуск информационных материалов, проведение и участие в мероприятиях, направленных на укрепление межнационального и межконфессионального согласия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406F36A" w14:textId="77777777" w:rsidR="00605327" w:rsidRPr="00605327" w:rsidRDefault="00605327" w:rsidP="00605327">
            <w:pPr>
              <w:jc w:val="right"/>
              <w:outlineLvl w:val="3"/>
              <w:rPr>
                <w:sz w:val="20"/>
                <w:szCs w:val="20"/>
              </w:rPr>
            </w:pPr>
            <w:r w:rsidRPr="00605327">
              <w:rPr>
                <w:sz w:val="20"/>
                <w:szCs w:val="20"/>
              </w:rPr>
              <w:t>52,90</w:t>
            </w:r>
          </w:p>
        </w:tc>
        <w:tc>
          <w:tcPr>
            <w:tcW w:w="1166" w:type="dxa"/>
            <w:tcBorders>
              <w:top w:val="nil"/>
              <w:left w:val="nil"/>
              <w:bottom w:val="single" w:sz="4" w:space="0" w:color="000000"/>
              <w:right w:val="single" w:sz="4" w:space="0" w:color="000000"/>
            </w:tcBorders>
            <w:vAlign w:val="center"/>
            <w:hideMark/>
          </w:tcPr>
          <w:p w14:paraId="59B4FA47" w14:textId="77777777" w:rsidR="00605327" w:rsidRPr="00605327" w:rsidRDefault="00605327" w:rsidP="00605327">
            <w:pPr>
              <w:jc w:val="right"/>
              <w:outlineLvl w:val="3"/>
              <w:rPr>
                <w:sz w:val="20"/>
                <w:szCs w:val="20"/>
              </w:rPr>
            </w:pPr>
            <w:r w:rsidRPr="00605327">
              <w:rPr>
                <w:sz w:val="20"/>
                <w:szCs w:val="20"/>
              </w:rPr>
              <w:t>52,90</w:t>
            </w:r>
          </w:p>
        </w:tc>
        <w:tc>
          <w:tcPr>
            <w:tcW w:w="1166" w:type="dxa"/>
            <w:tcBorders>
              <w:top w:val="nil"/>
              <w:left w:val="nil"/>
              <w:bottom w:val="single" w:sz="4" w:space="0" w:color="000000"/>
              <w:right w:val="single" w:sz="4" w:space="0" w:color="000000"/>
            </w:tcBorders>
            <w:vAlign w:val="center"/>
            <w:hideMark/>
          </w:tcPr>
          <w:p w14:paraId="0EF26EA8" w14:textId="77777777" w:rsidR="00605327" w:rsidRPr="00605327" w:rsidRDefault="00605327" w:rsidP="00605327">
            <w:pPr>
              <w:jc w:val="right"/>
              <w:outlineLvl w:val="3"/>
              <w:rPr>
                <w:sz w:val="20"/>
                <w:szCs w:val="20"/>
              </w:rPr>
            </w:pPr>
            <w:r w:rsidRPr="00605327">
              <w:rPr>
                <w:sz w:val="20"/>
                <w:szCs w:val="20"/>
              </w:rPr>
              <w:t>52,90</w:t>
            </w:r>
          </w:p>
        </w:tc>
      </w:tr>
      <w:tr w:rsidR="00605327" w:rsidRPr="00605327" w14:paraId="06D5A510"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609CEBC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F0F0DB5" w14:textId="77777777" w:rsidR="00605327" w:rsidRPr="00605327" w:rsidRDefault="00605327" w:rsidP="00605327">
            <w:pPr>
              <w:jc w:val="center"/>
              <w:outlineLvl w:val="3"/>
              <w:rPr>
                <w:sz w:val="20"/>
                <w:szCs w:val="20"/>
              </w:rPr>
            </w:pPr>
            <w:r w:rsidRPr="00605327">
              <w:rPr>
                <w:sz w:val="20"/>
                <w:szCs w:val="20"/>
              </w:rPr>
              <w:t>14.4.03.1М060</w:t>
            </w:r>
          </w:p>
        </w:tc>
        <w:tc>
          <w:tcPr>
            <w:tcW w:w="616" w:type="dxa"/>
            <w:tcBorders>
              <w:top w:val="nil"/>
              <w:left w:val="nil"/>
              <w:bottom w:val="single" w:sz="4" w:space="0" w:color="000000"/>
              <w:right w:val="single" w:sz="4" w:space="0" w:color="000000"/>
            </w:tcBorders>
            <w:vAlign w:val="center"/>
            <w:hideMark/>
          </w:tcPr>
          <w:p w14:paraId="7F8DCAB7"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DA6D952" w14:textId="77777777" w:rsidR="00605327" w:rsidRPr="00605327" w:rsidRDefault="00605327" w:rsidP="00605327">
            <w:pPr>
              <w:outlineLvl w:val="3"/>
              <w:rPr>
                <w:sz w:val="20"/>
                <w:szCs w:val="20"/>
              </w:rPr>
            </w:pPr>
            <w:r w:rsidRPr="00605327">
              <w:rPr>
                <w:sz w:val="20"/>
                <w:szCs w:val="20"/>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w:t>
            </w:r>
            <w:proofErr w:type="gramStart"/>
            <w:r w:rsidRPr="00605327">
              <w:rPr>
                <w:sz w:val="20"/>
                <w:szCs w:val="20"/>
              </w:rPr>
              <w:t>й(</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4EC0EF6" w14:textId="77777777" w:rsidR="00605327" w:rsidRPr="00605327" w:rsidRDefault="00605327" w:rsidP="00605327">
            <w:pPr>
              <w:jc w:val="right"/>
              <w:outlineLvl w:val="3"/>
              <w:rPr>
                <w:sz w:val="20"/>
                <w:szCs w:val="20"/>
              </w:rPr>
            </w:pPr>
            <w:r w:rsidRPr="00605327">
              <w:rPr>
                <w:sz w:val="20"/>
                <w:szCs w:val="20"/>
              </w:rPr>
              <w:t>3 935,01</w:t>
            </w:r>
          </w:p>
        </w:tc>
        <w:tc>
          <w:tcPr>
            <w:tcW w:w="1166" w:type="dxa"/>
            <w:tcBorders>
              <w:top w:val="nil"/>
              <w:left w:val="nil"/>
              <w:bottom w:val="single" w:sz="4" w:space="0" w:color="000000"/>
              <w:right w:val="single" w:sz="4" w:space="0" w:color="000000"/>
            </w:tcBorders>
            <w:vAlign w:val="center"/>
            <w:hideMark/>
          </w:tcPr>
          <w:p w14:paraId="6F06A3B2" w14:textId="77777777" w:rsidR="00605327" w:rsidRPr="00605327" w:rsidRDefault="00605327" w:rsidP="00605327">
            <w:pPr>
              <w:jc w:val="right"/>
              <w:outlineLvl w:val="3"/>
              <w:rPr>
                <w:sz w:val="20"/>
                <w:szCs w:val="20"/>
              </w:rPr>
            </w:pPr>
            <w:r w:rsidRPr="00605327">
              <w:rPr>
                <w:sz w:val="20"/>
                <w:szCs w:val="20"/>
              </w:rPr>
              <w:t>3 935,01</w:t>
            </w:r>
          </w:p>
        </w:tc>
        <w:tc>
          <w:tcPr>
            <w:tcW w:w="1166" w:type="dxa"/>
            <w:tcBorders>
              <w:top w:val="nil"/>
              <w:left w:val="nil"/>
              <w:bottom w:val="single" w:sz="4" w:space="0" w:color="000000"/>
              <w:right w:val="single" w:sz="4" w:space="0" w:color="000000"/>
            </w:tcBorders>
            <w:vAlign w:val="center"/>
            <w:hideMark/>
          </w:tcPr>
          <w:p w14:paraId="6CC2C392" w14:textId="77777777" w:rsidR="00605327" w:rsidRPr="00605327" w:rsidRDefault="00605327" w:rsidP="00605327">
            <w:pPr>
              <w:jc w:val="right"/>
              <w:outlineLvl w:val="3"/>
              <w:rPr>
                <w:sz w:val="20"/>
                <w:szCs w:val="20"/>
              </w:rPr>
            </w:pPr>
            <w:r w:rsidRPr="00605327">
              <w:rPr>
                <w:sz w:val="20"/>
                <w:szCs w:val="20"/>
              </w:rPr>
              <w:t>3 935,01</w:t>
            </w:r>
          </w:p>
        </w:tc>
      </w:tr>
      <w:tr w:rsidR="00605327" w:rsidRPr="00605327" w14:paraId="0B9FD419"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4D2A156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282F76A" w14:textId="77777777" w:rsidR="00605327" w:rsidRPr="00605327" w:rsidRDefault="00605327" w:rsidP="00605327">
            <w:pPr>
              <w:jc w:val="center"/>
              <w:outlineLvl w:val="3"/>
              <w:rPr>
                <w:sz w:val="20"/>
                <w:szCs w:val="20"/>
              </w:rPr>
            </w:pPr>
            <w:r w:rsidRPr="00605327">
              <w:rPr>
                <w:sz w:val="20"/>
                <w:szCs w:val="20"/>
              </w:rPr>
              <w:t>14.4.03.1М070</w:t>
            </w:r>
          </w:p>
        </w:tc>
        <w:tc>
          <w:tcPr>
            <w:tcW w:w="616" w:type="dxa"/>
            <w:tcBorders>
              <w:top w:val="nil"/>
              <w:left w:val="nil"/>
              <w:bottom w:val="single" w:sz="4" w:space="0" w:color="000000"/>
              <w:right w:val="single" w:sz="4" w:space="0" w:color="000000"/>
            </w:tcBorders>
            <w:vAlign w:val="center"/>
            <w:hideMark/>
          </w:tcPr>
          <w:p w14:paraId="555A7ACB"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B259D0F" w14:textId="77777777" w:rsidR="00605327" w:rsidRPr="00605327" w:rsidRDefault="00605327" w:rsidP="00605327">
            <w:pPr>
              <w:outlineLvl w:val="3"/>
              <w:rPr>
                <w:sz w:val="20"/>
                <w:szCs w:val="20"/>
              </w:rPr>
            </w:pPr>
            <w:r w:rsidRPr="00605327">
              <w:rPr>
                <w:sz w:val="20"/>
                <w:szCs w:val="20"/>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w:t>
            </w:r>
            <w:proofErr w:type="gramStart"/>
            <w:r w:rsidRPr="00605327">
              <w:rPr>
                <w:sz w:val="20"/>
                <w:szCs w:val="20"/>
              </w:rPr>
              <w:t>й(</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3D06FDB9" w14:textId="77777777" w:rsidR="00605327" w:rsidRPr="00605327" w:rsidRDefault="00605327" w:rsidP="00605327">
            <w:pPr>
              <w:jc w:val="right"/>
              <w:outlineLvl w:val="3"/>
              <w:rPr>
                <w:sz w:val="20"/>
                <w:szCs w:val="20"/>
              </w:rPr>
            </w:pPr>
            <w:r w:rsidRPr="00605327">
              <w:rPr>
                <w:sz w:val="20"/>
                <w:szCs w:val="20"/>
              </w:rPr>
              <w:t>1 661,40</w:t>
            </w:r>
          </w:p>
        </w:tc>
        <w:tc>
          <w:tcPr>
            <w:tcW w:w="1166" w:type="dxa"/>
            <w:tcBorders>
              <w:top w:val="nil"/>
              <w:left w:val="nil"/>
              <w:bottom w:val="single" w:sz="4" w:space="0" w:color="000000"/>
              <w:right w:val="single" w:sz="4" w:space="0" w:color="000000"/>
            </w:tcBorders>
            <w:vAlign w:val="center"/>
            <w:hideMark/>
          </w:tcPr>
          <w:p w14:paraId="504081AA" w14:textId="77777777" w:rsidR="00605327" w:rsidRPr="00605327" w:rsidRDefault="00605327" w:rsidP="00605327">
            <w:pPr>
              <w:jc w:val="right"/>
              <w:outlineLvl w:val="3"/>
              <w:rPr>
                <w:sz w:val="20"/>
                <w:szCs w:val="20"/>
              </w:rPr>
            </w:pPr>
            <w:r w:rsidRPr="00605327">
              <w:rPr>
                <w:sz w:val="20"/>
                <w:szCs w:val="20"/>
              </w:rPr>
              <w:t>1 661,40</w:t>
            </w:r>
          </w:p>
        </w:tc>
        <w:tc>
          <w:tcPr>
            <w:tcW w:w="1166" w:type="dxa"/>
            <w:tcBorders>
              <w:top w:val="nil"/>
              <w:left w:val="nil"/>
              <w:bottom w:val="single" w:sz="4" w:space="0" w:color="000000"/>
              <w:right w:val="single" w:sz="4" w:space="0" w:color="000000"/>
            </w:tcBorders>
            <w:vAlign w:val="center"/>
            <w:hideMark/>
          </w:tcPr>
          <w:p w14:paraId="55BB4055" w14:textId="77777777" w:rsidR="00605327" w:rsidRPr="00605327" w:rsidRDefault="00605327" w:rsidP="00605327">
            <w:pPr>
              <w:jc w:val="right"/>
              <w:outlineLvl w:val="3"/>
              <w:rPr>
                <w:sz w:val="20"/>
                <w:szCs w:val="20"/>
              </w:rPr>
            </w:pPr>
            <w:r w:rsidRPr="00605327">
              <w:rPr>
                <w:sz w:val="20"/>
                <w:szCs w:val="20"/>
              </w:rPr>
              <w:t>1 661,40</w:t>
            </w:r>
          </w:p>
        </w:tc>
      </w:tr>
      <w:tr w:rsidR="00605327" w:rsidRPr="00605327" w14:paraId="22470D1D" w14:textId="77777777" w:rsidTr="008D6C35">
        <w:trPr>
          <w:trHeight w:val="2295"/>
        </w:trPr>
        <w:tc>
          <w:tcPr>
            <w:tcW w:w="704" w:type="dxa"/>
            <w:tcBorders>
              <w:top w:val="nil"/>
              <w:left w:val="single" w:sz="4" w:space="0" w:color="000000"/>
              <w:bottom w:val="single" w:sz="4" w:space="0" w:color="000000"/>
              <w:right w:val="single" w:sz="4" w:space="0" w:color="000000"/>
            </w:tcBorders>
            <w:vAlign w:val="center"/>
            <w:hideMark/>
          </w:tcPr>
          <w:p w14:paraId="0D98870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F81812C" w14:textId="77777777" w:rsidR="00605327" w:rsidRPr="00605327" w:rsidRDefault="00605327" w:rsidP="00605327">
            <w:pPr>
              <w:jc w:val="center"/>
              <w:outlineLvl w:val="3"/>
              <w:rPr>
                <w:sz w:val="20"/>
                <w:szCs w:val="20"/>
              </w:rPr>
            </w:pPr>
            <w:r w:rsidRPr="00605327">
              <w:rPr>
                <w:sz w:val="20"/>
                <w:szCs w:val="20"/>
              </w:rPr>
              <w:t>14.4.03.1М080</w:t>
            </w:r>
          </w:p>
        </w:tc>
        <w:tc>
          <w:tcPr>
            <w:tcW w:w="616" w:type="dxa"/>
            <w:tcBorders>
              <w:top w:val="nil"/>
              <w:left w:val="nil"/>
              <w:bottom w:val="single" w:sz="4" w:space="0" w:color="000000"/>
              <w:right w:val="single" w:sz="4" w:space="0" w:color="000000"/>
            </w:tcBorders>
            <w:vAlign w:val="center"/>
            <w:hideMark/>
          </w:tcPr>
          <w:p w14:paraId="1645361A"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8393100" w14:textId="77777777" w:rsidR="00605327" w:rsidRPr="00605327" w:rsidRDefault="00605327" w:rsidP="00605327">
            <w:pPr>
              <w:outlineLvl w:val="3"/>
              <w:rPr>
                <w:sz w:val="20"/>
                <w:szCs w:val="20"/>
              </w:rPr>
            </w:pPr>
            <w:r w:rsidRPr="00605327">
              <w:rPr>
                <w:sz w:val="20"/>
                <w:szCs w:val="20"/>
              </w:rPr>
              <w:t>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w:t>
            </w:r>
            <w:proofErr w:type="gramStart"/>
            <w:r w:rsidRPr="00605327">
              <w:rPr>
                <w:sz w:val="20"/>
                <w:szCs w:val="20"/>
              </w:rPr>
              <w:t>й(</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519B79F" w14:textId="77777777" w:rsidR="00605327" w:rsidRPr="00605327" w:rsidRDefault="00605327" w:rsidP="00605327">
            <w:pPr>
              <w:jc w:val="right"/>
              <w:outlineLvl w:val="3"/>
              <w:rPr>
                <w:sz w:val="20"/>
                <w:szCs w:val="20"/>
              </w:rPr>
            </w:pPr>
            <w:r w:rsidRPr="00605327">
              <w:rPr>
                <w:sz w:val="20"/>
                <w:szCs w:val="20"/>
              </w:rPr>
              <w:t>3 561,10</w:t>
            </w:r>
          </w:p>
        </w:tc>
        <w:tc>
          <w:tcPr>
            <w:tcW w:w="1166" w:type="dxa"/>
            <w:tcBorders>
              <w:top w:val="nil"/>
              <w:left w:val="nil"/>
              <w:bottom w:val="single" w:sz="4" w:space="0" w:color="000000"/>
              <w:right w:val="single" w:sz="4" w:space="0" w:color="000000"/>
            </w:tcBorders>
            <w:vAlign w:val="center"/>
            <w:hideMark/>
          </w:tcPr>
          <w:p w14:paraId="06A63AE3" w14:textId="77777777" w:rsidR="00605327" w:rsidRPr="00605327" w:rsidRDefault="00605327" w:rsidP="00605327">
            <w:pPr>
              <w:jc w:val="right"/>
              <w:outlineLvl w:val="3"/>
              <w:rPr>
                <w:sz w:val="20"/>
                <w:szCs w:val="20"/>
              </w:rPr>
            </w:pPr>
            <w:r w:rsidRPr="00605327">
              <w:rPr>
                <w:sz w:val="20"/>
                <w:szCs w:val="20"/>
              </w:rPr>
              <w:t>3 561,10</w:t>
            </w:r>
          </w:p>
        </w:tc>
        <w:tc>
          <w:tcPr>
            <w:tcW w:w="1166" w:type="dxa"/>
            <w:tcBorders>
              <w:top w:val="nil"/>
              <w:left w:val="nil"/>
              <w:bottom w:val="single" w:sz="4" w:space="0" w:color="000000"/>
              <w:right w:val="single" w:sz="4" w:space="0" w:color="000000"/>
            </w:tcBorders>
            <w:vAlign w:val="center"/>
            <w:hideMark/>
          </w:tcPr>
          <w:p w14:paraId="322DCE10" w14:textId="77777777" w:rsidR="00605327" w:rsidRPr="00605327" w:rsidRDefault="00605327" w:rsidP="00605327">
            <w:pPr>
              <w:jc w:val="right"/>
              <w:outlineLvl w:val="3"/>
              <w:rPr>
                <w:sz w:val="20"/>
                <w:szCs w:val="20"/>
              </w:rPr>
            </w:pPr>
            <w:r w:rsidRPr="00605327">
              <w:rPr>
                <w:sz w:val="20"/>
                <w:szCs w:val="20"/>
              </w:rPr>
              <w:t>3 561,10</w:t>
            </w:r>
          </w:p>
        </w:tc>
      </w:tr>
      <w:tr w:rsidR="00605327" w:rsidRPr="00605327" w14:paraId="5DB4F57F"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ACEC81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9DEB077" w14:textId="77777777" w:rsidR="00605327" w:rsidRPr="00605327" w:rsidRDefault="00605327" w:rsidP="00605327">
            <w:pPr>
              <w:jc w:val="center"/>
              <w:outlineLvl w:val="3"/>
              <w:rPr>
                <w:sz w:val="20"/>
                <w:szCs w:val="20"/>
              </w:rPr>
            </w:pPr>
            <w:r w:rsidRPr="00605327">
              <w:rPr>
                <w:sz w:val="20"/>
                <w:szCs w:val="20"/>
              </w:rPr>
              <w:t>14.4.03.1М120</w:t>
            </w:r>
          </w:p>
        </w:tc>
        <w:tc>
          <w:tcPr>
            <w:tcW w:w="616" w:type="dxa"/>
            <w:tcBorders>
              <w:top w:val="nil"/>
              <w:left w:val="nil"/>
              <w:bottom w:val="single" w:sz="4" w:space="0" w:color="000000"/>
              <w:right w:val="single" w:sz="4" w:space="0" w:color="000000"/>
            </w:tcBorders>
            <w:vAlign w:val="center"/>
            <w:hideMark/>
          </w:tcPr>
          <w:p w14:paraId="3F2468BF"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2D344F8" w14:textId="77777777" w:rsidR="00605327" w:rsidRPr="00605327" w:rsidRDefault="00605327" w:rsidP="00605327">
            <w:pPr>
              <w:outlineLvl w:val="3"/>
              <w:rPr>
                <w:sz w:val="20"/>
                <w:szCs w:val="20"/>
              </w:rPr>
            </w:pPr>
            <w:r w:rsidRPr="00605327">
              <w:rPr>
                <w:sz w:val="20"/>
                <w:szCs w:val="20"/>
              </w:rPr>
              <w:t>Мероприятия по реализации инициативных проектов на территории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E09D947" w14:textId="77777777" w:rsidR="00605327" w:rsidRPr="00605327" w:rsidRDefault="00605327" w:rsidP="00605327">
            <w:pPr>
              <w:jc w:val="right"/>
              <w:outlineLvl w:val="3"/>
              <w:rPr>
                <w:sz w:val="20"/>
                <w:szCs w:val="20"/>
              </w:rPr>
            </w:pPr>
            <w:r w:rsidRPr="00605327">
              <w:rPr>
                <w:sz w:val="20"/>
                <w:szCs w:val="20"/>
              </w:rPr>
              <w:t>11 250,00</w:t>
            </w:r>
          </w:p>
        </w:tc>
        <w:tc>
          <w:tcPr>
            <w:tcW w:w="1166" w:type="dxa"/>
            <w:tcBorders>
              <w:top w:val="nil"/>
              <w:left w:val="nil"/>
              <w:bottom w:val="single" w:sz="4" w:space="0" w:color="000000"/>
              <w:right w:val="single" w:sz="4" w:space="0" w:color="000000"/>
            </w:tcBorders>
            <w:vAlign w:val="center"/>
            <w:hideMark/>
          </w:tcPr>
          <w:p w14:paraId="4AE143F2" w14:textId="77777777" w:rsidR="00605327" w:rsidRPr="00605327" w:rsidRDefault="00605327" w:rsidP="00605327">
            <w:pPr>
              <w:jc w:val="right"/>
              <w:outlineLvl w:val="3"/>
              <w:rPr>
                <w:sz w:val="20"/>
                <w:szCs w:val="20"/>
              </w:rPr>
            </w:pPr>
            <w:r w:rsidRPr="00605327">
              <w:rPr>
                <w:sz w:val="20"/>
                <w:szCs w:val="20"/>
              </w:rPr>
              <w:t>11 250,00</w:t>
            </w:r>
          </w:p>
        </w:tc>
        <w:tc>
          <w:tcPr>
            <w:tcW w:w="1166" w:type="dxa"/>
            <w:tcBorders>
              <w:top w:val="nil"/>
              <w:left w:val="nil"/>
              <w:bottom w:val="single" w:sz="4" w:space="0" w:color="000000"/>
              <w:right w:val="single" w:sz="4" w:space="0" w:color="000000"/>
            </w:tcBorders>
            <w:vAlign w:val="center"/>
            <w:hideMark/>
          </w:tcPr>
          <w:p w14:paraId="3EF87BDF" w14:textId="77777777" w:rsidR="00605327" w:rsidRPr="00605327" w:rsidRDefault="00605327" w:rsidP="00605327">
            <w:pPr>
              <w:jc w:val="right"/>
              <w:outlineLvl w:val="3"/>
              <w:rPr>
                <w:sz w:val="20"/>
                <w:szCs w:val="20"/>
              </w:rPr>
            </w:pPr>
            <w:r w:rsidRPr="00605327">
              <w:rPr>
                <w:sz w:val="20"/>
                <w:szCs w:val="20"/>
              </w:rPr>
              <w:t>11 250,00</w:t>
            </w:r>
          </w:p>
        </w:tc>
      </w:tr>
      <w:tr w:rsidR="00605327" w:rsidRPr="00605327" w14:paraId="4240165C"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023B010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CA30EA2" w14:textId="77777777" w:rsidR="00605327" w:rsidRPr="00605327" w:rsidRDefault="00605327" w:rsidP="00605327">
            <w:pPr>
              <w:jc w:val="center"/>
              <w:outlineLvl w:val="3"/>
              <w:rPr>
                <w:sz w:val="20"/>
                <w:szCs w:val="20"/>
              </w:rPr>
            </w:pPr>
            <w:r w:rsidRPr="00605327">
              <w:rPr>
                <w:sz w:val="20"/>
                <w:szCs w:val="20"/>
              </w:rPr>
              <w:t>14.4.05.10050</w:t>
            </w:r>
          </w:p>
        </w:tc>
        <w:tc>
          <w:tcPr>
            <w:tcW w:w="616" w:type="dxa"/>
            <w:tcBorders>
              <w:top w:val="nil"/>
              <w:left w:val="nil"/>
              <w:bottom w:val="single" w:sz="4" w:space="0" w:color="000000"/>
              <w:right w:val="single" w:sz="4" w:space="0" w:color="000000"/>
            </w:tcBorders>
            <w:vAlign w:val="center"/>
            <w:hideMark/>
          </w:tcPr>
          <w:p w14:paraId="06753353"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593EB2CB" w14:textId="77777777" w:rsidR="00605327" w:rsidRPr="00605327" w:rsidRDefault="00605327" w:rsidP="00605327">
            <w:pPr>
              <w:outlineLvl w:val="3"/>
              <w:rPr>
                <w:sz w:val="20"/>
                <w:szCs w:val="20"/>
              </w:rPr>
            </w:pPr>
            <w:r w:rsidRPr="00605327">
              <w:rPr>
                <w:sz w:val="20"/>
                <w:szCs w:val="20"/>
              </w:rPr>
              <w:t xml:space="preserve">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
        </w:tc>
        <w:tc>
          <w:tcPr>
            <w:tcW w:w="1272" w:type="dxa"/>
            <w:tcBorders>
              <w:top w:val="nil"/>
              <w:left w:val="nil"/>
              <w:bottom w:val="single" w:sz="4" w:space="0" w:color="000000"/>
              <w:right w:val="single" w:sz="4" w:space="0" w:color="000000"/>
            </w:tcBorders>
            <w:vAlign w:val="center"/>
            <w:hideMark/>
          </w:tcPr>
          <w:p w14:paraId="555E0610" w14:textId="77777777" w:rsidR="00605327" w:rsidRPr="00605327" w:rsidRDefault="00605327" w:rsidP="00605327">
            <w:pPr>
              <w:jc w:val="right"/>
              <w:outlineLvl w:val="3"/>
              <w:rPr>
                <w:sz w:val="20"/>
                <w:szCs w:val="20"/>
              </w:rPr>
            </w:pPr>
            <w:r w:rsidRPr="00605327">
              <w:rPr>
                <w:sz w:val="20"/>
                <w:szCs w:val="20"/>
              </w:rPr>
              <w:t>83 825,96</w:t>
            </w:r>
          </w:p>
        </w:tc>
        <w:tc>
          <w:tcPr>
            <w:tcW w:w="1166" w:type="dxa"/>
            <w:tcBorders>
              <w:top w:val="nil"/>
              <w:left w:val="nil"/>
              <w:bottom w:val="single" w:sz="4" w:space="0" w:color="000000"/>
              <w:right w:val="single" w:sz="4" w:space="0" w:color="000000"/>
            </w:tcBorders>
            <w:vAlign w:val="center"/>
            <w:hideMark/>
          </w:tcPr>
          <w:p w14:paraId="131B785F" w14:textId="77777777" w:rsidR="00605327" w:rsidRPr="00605327" w:rsidRDefault="00605327" w:rsidP="00605327">
            <w:pPr>
              <w:jc w:val="right"/>
              <w:outlineLvl w:val="3"/>
              <w:rPr>
                <w:sz w:val="20"/>
                <w:szCs w:val="20"/>
              </w:rPr>
            </w:pPr>
            <w:r w:rsidRPr="00605327">
              <w:rPr>
                <w:sz w:val="20"/>
                <w:szCs w:val="20"/>
              </w:rPr>
              <w:t>86 188,38</w:t>
            </w:r>
          </w:p>
        </w:tc>
        <w:tc>
          <w:tcPr>
            <w:tcW w:w="1166" w:type="dxa"/>
            <w:tcBorders>
              <w:top w:val="nil"/>
              <w:left w:val="nil"/>
              <w:bottom w:val="single" w:sz="4" w:space="0" w:color="000000"/>
              <w:right w:val="single" w:sz="4" w:space="0" w:color="000000"/>
            </w:tcBorders>
            <w:vAlign w:val="center"/>
            <w:hideMark/>
          </w:tcPr>
          <w:p w14:paraId="1FE57ED9" w14:textId="77777777" w:rsidR="00605327" w:rsidRPr="00605327" w:rsidRDefault="00605327" w:rsidP="00605327">
            <w:pPr>
              <w:jc w:val="right"/>
              <w:outlineLvl w:val="3"/>
              <w:rPr>
                <w:sz w:val="20"/>
                <w:szCs w:val="20"/>
              </w:rPr>
            </w:pPr>
            <w:r w:rsidRPr="00605327">
              <w:rPr>
                <w:sz w:val="20"/>
                <w:szCs w:val="20"/>
              </w:rPr>
              <w:t>86 188,38</w:t>
            </w:r>
          </w:p>
        </w:tc>
      </w:tr>
      <w:tr w:rsidR="00605327" w:rsidRPr="00605327" w14:paraId="1DCF8137"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FA6A4D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70F52CE" w14:textId="77777777" w:rsidR="00605327" w:rsidRPr="00605327" w:rsidRDefault="00605327" w:rsidP="00605327">
            <w:pPr>
              <w:jc w:val="center"/>
              <w:outlineLvl w:val="3"/>
              <w:rPr>
                <w:sz w:val="20"/>
                <w:szCs w:val="20"/>
              </w:rPr>
            </w:pPr>
            <w:r w:rsidRPr="00605327">
              <w:rPr>
                <w:sz w:val="20"/>
                <w:szCs w:val="20"/>
              </w:rPr>
              <w:t>14.4.05.10050</w:t>
            </w:r>
          </w:p>
        </w:tc>
        <w:tc>
          <w:tcPr>
            <w:tcW w:w="616" w:type="dxa"/>
            <w:tcBorders>
              <w:top w:val="nil"/>
              <w:left w:val="nil"/>
              <w:bottom w:val="single" w:sz="4" w:space="0" w:color="000000"/>
              <w:right w:val="single" w:sz="4" w:space="0" w:color="000000"/>
            </w:tcBorders>
            <w:vAlign w:val="center"/>
            <w:hideMark/>
          </w:tcPr>
          <w:p w14:paraId="11E87C3C"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EF2C3A5"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2484D1B" w14:textId="77777777" w:rsidR="00605327" w:rsidRPr="00605327" w:rsidRDefault="00605327" w:rsidP="00605327">
            <w:pPr>
              <w:jc w:val="right"/>
              <w:outlineLvl w:val="3"/>
              <w:rPr>
                <w:sz w:val="20"/>
                <w:szCs w:val="20"/>
              </w:rPr>
            </w:pPr>
            <w:r w:rsidRPr="00605327">
              <w:rPr>
                <w:sz w:val="20"/>
                <w:szCs w:val="20"/>
              </w:rPr>
              <w:t>17 581,25</w:t>
            </w:r>
          </w:p>
        </w:tc>
        <w:tc>
          <w:tcPr>
            <w:tcW w:w="1166" w:type="dxa"/>
            <w:tcBorders>
              <w:top w:val="nil"/>
              <w:left w:val="nil"/>
              <w:bottom w:val="single" w:sz="4" w:space="0" w:color="000000"/>
              <w:right w:val="single" w:sz="4" w:space="0" w:color="000000"/>
            </w:tcBorders>
            <w:vAlign w:val="center"/>
            <w:hideMark/>
          </w:tcPr>
          <w:p w14:paraId="0AC2FF8B" w14:textId="77777777" w:rsidR="00605327" w:rsidRPr="00605327" w:rsidRDefault="00605327" w:rsidP="00605327">
            <w:pPr>
              <w:jc w:val="right"/>
              <w:outlineLvl w:val="3"/>
              <w:rPr>
                <w:sz w:val="20"/>
                <w:szCs w:val="20"/>
              </w:rPr>
            </w:pPr>
            <w:r w:rsidRPr="00605327">
              <w:rPr>
                <w:sz w:val="20"/>
                <w:szCs w:val="20"/>
              </w:rPr>
              <w:t>17 581,25</w:t>
            </w:r>
          </w:p>
        </w:tc>
        <w:tc>
          <w:tcPr>
            <w:tcW w:w="1166" w:type="dxa"/>
            <w:tcBorders>
              <w:top w:val="nil"/>
              <w:left w:val="nil"/>
              <w:bottom w:val="single" w:sz="4" w:space="0" w:color="000000"/>
              <w:right w:val="single" w:sz="4" w:space="0" w:color="000000"/>
            </w:tcBorders>
            <w:vAlign w:val="center"/>
            <w:hideMark/>
          </w:tcPr>
          <w:p w14:paraId="75D23F33" w14:textId="77777777" w:rsidR="00605327" w:rsidRPr="00605327" w:rsidRDefault="00605327" w:rsidP="00605327">
            <w:pPr>
              <w:jc w:val="right"/>
              <w:outlineLvl w:val="3"/>
              <w:rPr>
                <w:sz w:val="20"/>
                <w:szCs w:val="20"/>
              </w:rPr>
            </w:pPr>
            <w:r w:rsidRPr="00605327">
              <w:rPr>
                <w:sz w:val="20"/>
                <w:szCs w:val="20"/>
              </w:rPr>
              <w:t>17 581,25</w:t>
            </w:r>
          </w:p>
        </w:tc>
      </w:tr>
      <w:tr w:rsidR="00605327" w:rsidRPr="00605327" w14:paraId="558B905C"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C9CCDD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6923135" w14:textId="77777777" w:rsidR="00605327" w:rsidRPr="00605327" w:rsidRDefault="00605327" w:rsidP="00605327">
            <w:pPr>
              <w:jc w:val="center"/>
              <w:outlineLvl w:val="3"/>
              <w:rPr>
                <w:sz w:val="20"/>
                <w:szCs w:val="20"/>
              </w:rPr>
            </w:pPr>
            <w:r w:rsidRPr="00605327">
              <w:rPr>
                <w:sz w:val="20"/>
                <w:szCs w:val="20"/>
              </w:rPr>
              <w:t>14.4.05.10050</w:t>
            </w:r>
          </w:p>
        </w:tc>
        <w:tc>
          <w:tcPr>
            <w:tcW w:w="616" w:type="dxa"/>
            <w:tcBorders>
              <w:top w:val="nil"/>
              <w:left w:val="nil"/>
              <w:bottom w:val="single" w:sz="4" w:space="0" w:color="000000"/>
              <w:right w:val="single" w:sz="4" w:space="0" w:color="000000"/>
            </w:tcBorders>
            <w:vAlign w:val="center"/>
            <w:hideMark/>
          </w:tcPr>
          <w:p w14:paraId="1176B89D"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12952A44"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7F833443" w14:textId="77777777" w:rsidR="00605327" w:rsidRPr="00605327" w:rsidRDefault="00605327" w:rsidP="00605327">
            <w:pPr>
              <w:jc w:val="right"/>
              <w:outlineLvl w:val="3"/>
              <w:rPr>
                <w:sz w:val="20"/>
                <w:szCs w:val="20"/>
              </w:rPr>
            </w:pPr>
            <w:r w:rsidRPr="00605327">
              <w:rPr>
                <w:sz w:val="20"/>
                <w:szCs w:val="20"/>
              </w:rPr>
              <w:t>344,83</w:t>
            </w:r>
          </w:p>
        </w:tc>
        <w:tc>
          <w:tcPr>
            <w:tcW w:w="1166" w:type="dxa"/>
            <w:tcBorders>
              <w:top w:val="nil"/>
              <w:left w:val="nil"/>
              <w:bottom w:val="single" w:sz="4" w:space="0" w:color="000000"/>
              <w:right w:val="single" w:sz="4" w:space="0" w:color="000000"/>
            </w:tcBorders>
            <w:vAlign w:val="center"/>
            <w:hideMark/>
          </w:tcPr>
          <w:p w14:paraId="6778EC11" w14:textId="77777777" w:rsidR="00605327" w:rsidRPr="00605327" w:rsidRDefault="00605327" w:rsidP="00605327">
            <w:pPr>
              <w:jc w:val="right"/>
              <w:outlineLvl w:val="3"/>
              <w:rPr>
                <w:sz w:val="20"/>
                <w:szCs w:val="20"/>
              </w:rPr>
            </w:pPr>
            <w:r w:rsidRPr="00605327">
              <w:rPr>
                <w:sz w:val="20"/>
                <w:szCs w:val="20"/>
              </w:rPr>
              <w:t>344,83</w:t>
            </w:r>
          </w:p>
        </w:tc>
        <w:tc>
          <w:tcPr>
            <w:tcW w:w="1166" w:type="dxa"/>
            <w:tcBorders>
              <w:top w:val="nil"/>
              <w:left w:val="nil"/>
              <w:bottom w:val="single" w:sz="4" w:space="0" w:color="000000"/>
              <w:right w:val="single" w:sz="4" w:space="0" w:color="000000"/>
            </w:tcBorders>
            <w:vAlign w:val="center"/>
            <w:hideMark/>
          </w:tcPr>
          <w:p w14:paraId="25054096" w14:textId="77777777" w:rsidR="00605327" w:rsidRPr="00605327" w:rsidRDefault="00605327" w:rsidP="00605327">
            <w:pPr>
              <w:jc w:val="right"/>
              <w:outlineLvl w:val="3"/>
              <w:rPr>
                <w:sz w:val="20"/>
                <w:szCs w:val="20"/>
              </w:rPr>
            </w:pPr>
            <w:r w:rsidRPr="00605327">
              <w:rPr>
                <w:sz w:val="20"/>
                <w:szCs w:val="20"/>
              </w:rPr>
              <w:t>344,83</w:t>
            </w:r>
          </w:p>
        </w:tc>
      </w:tr>
      <w:tr w:rsidR="00605327" w:rsidRPr="00605327" w14:paraId="3F957C5C"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662DF96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CC5D869" w14:textId="77777777" w:rsidR="00605327" w:rsidRPr="00605327" w:rsidRDefault="00605327" w:rsidP="00605327">
            <w:pPr>
              <w:jc w:val="center"/>
              <w:outlineLvl w:val="3"/>
              <w:rPr>
                <w:sz w:val="20"/>
                <w:szCs w:val="20"/>
              </w:rPr>
            </w:pPr>
            <w:r w:rsidRPr="00605327">
              <w:rPr>
                <w:sz w:val="20"/>
                <w:szCs w:val="20"/>
              </w:rPr>
              <w:t>14.4.06.10040</w:t>
            </w:r>
          </w:p>
        </w:tc>
        <w:tc>
          <w:tcPr>
            <w:tcW w:w="616" w:type="dxa"/>
            <w:tcBorders>
              <w:top w:val="nil"/>
              <w:left w:val="nil"/>
              <w:bottom w:val="single" w:sz="4" w:space="0" w:color="000000"/>
              <w:right w:val="single" w:sz="4" w:space="0" w:color="000000"/>
            </w:tcBorders>
            <w:vAlign w:val="center"/>
            <w:hideMark/>
          </w:tcPr>
          <w:p w14:paraId="1D0BEE84"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6DCA0488"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7A1CD9A7" w14:textId="77777777" w:rsidR="00605327" w:rsidRPr="00605327" w:rsidRDefault="00605327" w:rsidP="00605327">
            <w:pPr>
              <w:jc w:val="right"/>
              <w:outlineLvl w:val="3"/>
              <w:rPr>
                <w:sz w:val="20"/>
                <w:szCs w:val="20"/>
              </w:rPr>
            </w:pPr>
            <w:r w:rsidRPr="00605327">
              <w:rPr>
                <w:sz w:val="20"/>
                <w:szCs w:val="20"/>
              </w:rPr>
              <w:t>4 000,00</w:t>
            </w:r>
          </w:p>
        </w:tc>
        <w:tc>
          <w:tcPr>
            <w:tcW w:w="1166" w:type="dxa"/>
            <w:tcBorders>
              <w:top w:val="nil"/>
              <w:left w:val="nil"/>
              <w:bottom w:val="single" w:sz="4" w:space="0" w:color="000000"/>
              <w:right w:val="single" w:sz="4" w:space="0" w:color="000000"/>
            </w:tcBorders>
            <w:vAlign w:val="center"/>
            <w:hideMark/>
          </w:tcPr>
          <w:p w14:paraId="3FD6CC6F" w14:textId="77777777" w:rsidR="00605327" w:rsidRPr="00605327" w:rsidRDefault="00605327" w:rsidP="00605327">
            <w:pPr>
              <w:jc w:val="right"/>
              <w:outlineLvl w:val="3"/>
              <w:rPr>
                <w:sz w:val="20"/>
                <w:szCs w:val="20"/>
              </w:rPr>
            </w:pPr>
            <w:r w:rsidRPr="00605327">
              <w:rPr>
                <w:sz w:val="20"/>
                <w:szCs w:val="20"/>
              </w:rPr>
              <w:t>4 000,00</w:t>
            </w:r>
          </w:p>
        </w:tc>
        <w:tc>
          <w:tcPr>
            <w:tcW w:w="1166" w:type="dxa"/>
            <w:tcBorders>
              <w:top w:val="nil"/>
              <w:left w:val="nil"/>
              <w:bottom w:val="single" w:sz="4" w:space="0" w:color="000000"/>
              <w:right w:val="single" w:sz="4" w:space="0" w:color="000000"/>
            </w:tcBorders>
            <w:vAlign w:val="center"/>
            <w:hideMark/>
          </w:tcPr>
          <w:p w14:paraId="2E6DA667" w14:textId="77777777" w:rsidR="00605327" w:rsidRPr="00605327" w:rsidRDefault="00605327" w:rsidP="00605327">
            <w:pPr>
              <w:jc w:val="right"/>
              <w:outlineLvl w:val="3"/>
              <w:rPr>
                <w:sz w:val="20"/>
                <w:szCs w:val="20"/>
              </w:rPr>
            </w:pPr>
            <w:r w:rsidRPr="00605327">
              <w:rPr>
                <w:sz w:val="20"/>
                <w:szCs w:val="20"/>
              </w:rPr>
              <w:t>4 000,00</w:t>
            </w:r>
          </w:p>
        </w:tc>
      </w:tr>
      <w:tr w:rsidR="00605327" w:rsidRPr="00605327" w14:paraId="0C6A5397"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64D09F1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2738AF2" w14:textId="77777777" w:rsidR="00605327" w:rsidRPr="00605327" w:rsidRDefault="00605327" w:rsidP="00605327">
            <w:pPr>
              <w:jc w:val="center"/>
              <w:outlineLvl w:val="3"/>
              <w:rPr>
                <w:sz w:val="20"/>
                <w:szCs w:val="20"/>
              </w:rPr>
            </w:pPr>
            <w:r w:rsidRPr="00605327">
              <w:rPr>
                <w:sz w:val="20"/>
                <w:szCs w:val="20"/>
              </w:rPr>
              <w:t>14.4.06.10050</w:t>
            </w:r>
          </w:p>
        </w:tc>
        <w:tc>
          <w:tcPr>
            <w:tcW w:w="616" w:type="dxa"/>
            <w:tcBorders>
              <w:top w:val="nil"/>
              <w:left w:val="nil"/>
              <w:bottom w:val="single" w:sz="4" w:space="0" w:color="000000"/>
              <w:right w:val="single" w:sz="4" w:space="0" w:color="000000"/>
            </w:tcBorders>
            <w:vAlign w:val="center"/>
            <w:hideMark/>
          </w:tcPr>
          <w:p w14:paraId="15A64719"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2702541D" w14:textId="77777777" w:rsidR="00605327" w:rsidRPr="00605327" w:rsidRDefault="00605327" w:rsidP="00605327">
            <w:pPr>
              <w:outlineLvl w:val="3"/>
              <w:rPr>
                <w:sz w:val="20"/>
                <w:szCs w:val="20"/>
              </w:rPr>
            </w:pPr>
            <w:r w:rsidRPr="00605327">
              <w:rPr>
                <w:sz w:val="20"/>
                <w:szCs w:val="20"/>
              </w:rPr>
              <w:t xml:space="preserve">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
        </w:tc>
        <w:tc>
          <w:tcPr>
            <w:tcW w:w="1272" w:type="dxa"/>
            <w:tcBorders>
              <w:top w:val="nil"/>
              <w:left w:val="nil"/>
              <w:bottom w:val="single" w:sz="4" w:space="0" w:color="000000"/>
              <w:right w:val="single" w:sz="4" w:space="0" w:color="000000"/>
            </w:tcBorders>
            <w:vAlign w:val="center"/>
            <w:hideMark/>
          </w:tcPr>
          <w:p w14:paraId="1F61A1B2" w14:textId="77777777" w:rsidR="00605327" w:rsidRPr="00605327" w:rsidRDefault="00605327" w:rsidP="00605327">
            <w:pPr>
              <w:jc w:val="right"/>
              <w:outlineLvl w:val="3"/>
              <w:rPr>
                <w:sz w:val="20"/>
                <w:szCs w:val="20"/>
              </w:rPr>
            </w:pPr>
            <w:r w:rsidRPr="00605327">
              <w:rPr>
                <w:sz w:val="20"/>
                <w:szCs w:val="20"/>
              </w:rPr>
              <w:t>63 180,49</w:t>
            </w:r>
          </w:p>
        </w:tc>
        <w:tc>
          <w:tcPr>
            <w:tcW w:w="1166" w:type="dxa"/>
            <w:tcBorders>
              <w:top w:val="nil"/>
              <w:left w:val="nil"/>
              <w:bottom w:val="single" w:sz="4" w:space="0" w:color="000000"/>
              <w:right w:val="single" w:sz="4" w:space="0" w:color="000000"/>
            </w:tcBorders>
            <w:vAlign w:val="center"/>
            <w:hideMark/>
          </w:tcPr>
          <w:p w14:paraId="7F84F63D" w14:textId="77777777" w:rsidR="00605327" w:rsidRPr="00605327" w:rsidRDefault="00605327" w:rsidP="00605327">
            <w:pPr>
              <w:jc w:val="right"/>
              <w:outlineLvl w:val="3"/>
              <w:rPr>
                <w:sz w:val="20"/>
                <w:szCs w:val="20"/>
              </w:rPr>
            </w:pPr>
            <w:r w:rsidRPr="00605327">
              <w:rPr>
                <w:sz w:val="20"/>
                <w:szCs w:val="20"/>
              </w:rPr>
              <w:t>64 786,30</w:t>
            </w:r>
          </w:p>
        </w:tc>
        <w:tc>
          <w:tcPr>
            <w:tcW w:w="1166" w:type="dxa"/>
            <w:tcBorders>
              <w:top w:val="nil"/>
              <w:left w:val="nil"/>
              <w:bottom w:val="single" w:sz="4" w:space="0" w:color="000000"/>
              <w:right w:val="single" w:sz="4" w:space="0" w:color="000000"/>
            </w:tcBorders>
            <w:vAlign w:val="center"/>
            <w:hideMark/>
          </w:tcPr>
          <w:p w14:paraId="2AE7746D" w14:textId="77777777" w:rsidR="00605327" w:rsidRPr="00605327" w:rsidRDefault="00605327" w:rsidP="00605327">
            <w:pPr>
              <w:jc w:val="right"/>
              <w:outlineLvl w:val="3"/>
              <w:rPr>
                <w:sz w:val="20"/>
                <w:szCs w:val="20"/>
              </w:rPr>
            </w:pPr>
            <w:r w:rsidRPr="00605327">
              <w:rPr>
                <w:sz w:val="20"/>
                <w:szCs w:val="20"/>
              </w:rPr>
              <w:t>64 786,30</w:t>
            </w:r>
          </w:p>
        </w:tc>
      </w:tr>
      <w:tr w:rsidR="00605327" w:rsidRPr="00605327" w14:paraId="35F98975"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615811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2069397" w14:textId="77777777" w:rsidR="00605327" w:rsidRPr="00605327" w:rsidRDefault="00605327" w:rsidP="00605327">
            <w:pPr>
              <w:jc w:val="center"/>
              <w:outlineLvl w:val="3"/>
              <w:rPr>
                <w:sz w:val="20"/>
                <w:szCs w:val="20"/>
              </w:rPr>
            </w:pPr>
            <w:r w:rsidRPr="00605327">
              <w:rPr>
                <w:sz w:val="20"/>
                <w:szCs w:val="20"/>
              </w:rPr>
              <w:t>14.4.06.10050</w:t>
            </w:r>
          </w:p>
        </w:tc>
        <w:tc>
          <w:tcPr>
            <w:tcW w:w="616" w:type="dxa"/>
            <w:tcBorders>
              <w:top w:val="nil"/>
              <w:left w:val="nil"/>
              <w:bottom w:val="single" w:sz="4" w:space="0" w:color="000000"/>
              <w:right w:val="single" w:sz="4" w:space="0" w:color="000000"/>
            </w:tcBorders>
            <w:vAlign w:val="center"/>
            <w:hideMark/>
          </w:tcPr>
          <w:p w14:paraId="3158FD32"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DF62BE0"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7FDF982" w14:textId="77777777" w:rsidR="00605327" w:rsidRPr="00605327" w:rsidRDefault="00605327" w:rsidP="00605327">
            <w:pPr>
              <w:jc w:val="right"/>
              <w:outlineLvl w:val="3"/>
              <w:rPr>
                <w:sz w:val="20"/>
                <w:szCs w:val="20"/>
              </w:rPr>
            </w:pPr>
            <w:r w:rsidRPr="00605327">
              <w:rPr>
                <w:sz w:val="20"/>
                <w:szCs w:val="20"/>
              </w:rPr>
              <w:t>42 645,27</w:t>
            </w:r>
          </w:p>
        </w:tc>
        <w:tc>
          <w:tcPr>
            <w:tcW w:w="1166" w:type="dxa"/>
            <w:tcBorders>
              <w:top w:val="nil"/>
              <w:left w:val="nil"/>
              <w:bottom w:val="single" w:sz="4" w:space="0" w:color="000000"/>
              <w:right w:val="single" w:sz="4" w:space="0" w:color="000000"/>
            </w:tcBorders>
            <w:vAlign w:val="center"/>
            <w:hideMark/>
          </w:tcPr>
          <w:p w14:paraId="5559AE7E" w14:textId="77777777" w:rsidR="00605327" w:rsidRPr="00605327" w:rsidRDefault="00605327" w:rsidP="00605327">
            <w:pPr>
              <w:jc w:val="right"/>
              <w:outlineLvl w:val="3"/>
              <w:rPr>
                <w:sz w:val="20"/>
                <w:szCs w:val="20"/>
              </w:rPr>
            </w:pPr>
            <w:r w:rsidRPr="00605327">
              <w:rPr>
                <w:sz w:val="20"/>
                <w:szCs w:val="20"/>
              </w:rPr>
              <w:t>36 198,12</w:t>
            </w:r>
          </w:p>
        </w:tc>
        <w:tc>
          <w:tcPr>
            <w:tcW w:w="1166" w:type="dxa"/>
            <w:tcBorders>
              <w:top w:val="nil"/>
              <w:left w:val="nil"/>
              <w:bottom w:val="single" w:sz="4" w:space="0" w:color="000000"/>
              <w:right w:val="single" w:sz="4" w:space="0" w:color="000000"/>
            </w:tcBorders>
            <w:vAlign w:val="center"/>
            <w:hideMark/>
          </w:tcPr>
          <w:p w14:paraId="6C87EF70" w14:textId="77777777" w:rsidR="00605327" w:rsidRPr="00605327" w:rsidRDefault="00605327" w:rsidP="00605327">
            <w:pPr>
              <w:jc w:val="right"/>
              <w:outlineLvl w:val="3"/>
              <w:rPr>
                <w:sz w:val="20"/>
                <w:szCs w:val="20"/>
              </w:rPr>
            </w:pPr>
            <w:r w:rsidRPr="00605327">
              <w:rPr>
                <w:sz w:val="20"/>
                <w:szCs w:val="20"/>
              </w:rPr>
              <w:t>36 198,12</w:t>
            </w:r>
          </w:p>
        </w:tc>
      </w:tr>
      <w:tr w:rsidR="00605327" w:rsidRPr="00605327" w14:paraId="2B9D098C"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411B2B6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A5C65A8" w14:textId="77777777" w:rsidR="00605327" w:rsidRPr="00605327" w:rsidRDefault="00605327" w:rsidP="00605327">
            <w:pPr>
              <w:jc w:val="center"/>
              <w:outlineLvl w:val="3"/>
              <w:rPr>
                <w:sz w:val="20"/>
                <w:szCs w:val="20"/>
              </w:rPr>
            </w:pPr>
            <w:r w:rsidRPr="00605327">
              <w:rPr>
                <w:sz w:val="20"/>
                <w:szCs w:val="20"/>
              </w:rPr>
              <w:t>14.4.06.10050</w:t>
            </w:r>
          </w:p>
        </w:tc>
        <w:tc>
          <w:tcPr>
            <w:tcW w:w="616" w:type="dxa"/>
            <w:tcBorders>
              <w:top w:val="nil"/>
              <w:left w:val="nil"/>
              <w:bottom w:val="single" w:sz="4" w:space="0" w:color="000000"/>
              <w:right w:val="single" w:sz="4" w:space="0" w:color="000000"/>
            </w:tcBorders>
            <w:vAlign w:val="center"/>
            <w:hideMark/>
          </w:tcPr>
          <w:p w14:paraId="55B4BF10"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1212AB45"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71414377" w14:textId="77777777" w:rsidR="00605327" w:rsidRPr="00605327" w:rsidRDefault="00605327" w:rsidP="00605327">
            <w:pPr>
              <w:jc w:val="right"/>
              <w:outlineLvl w:val="3"/>
              <w:rPr>
                <w:sz w:val="20"/>
                <w:szCs w:val="20"/>
              </w:rPr>
            </w:pPr>
            <w:r w:rsidRPr="00605327">
              <w:rPr>
                <w:sz w:val="20"/>
                <w:szCs w:val="20"/>
              </w:rPr>
              <w:t>463,30</w:t>
            </w:r>
          </w:p>
        </w:tc>
        <w:tc>
          <w:tcPr>
            <w:tcW w:w="1166" w:type="dxa"/>
            <w:tcBorders>
              <w:top w:val="nil"/>
              <w:left w:val="nil"/>
              <w:bottom w:val="single" w:sz="4" w:space="0" w:color="000000"/>
              <w:right w:val="single" w:sz="4" w:space="0" w:color="000000"/>
            </w:tcBorders>
            <w:vAlign w:val="center"/>
            <w:hideMark/>
          </w:tcPr>
          <w:p w14:paraId="6FC61E6B" w14:textId="77777777" w:rsidR="00605327" w:rsidRPr="00605327" w:rsidRDefault="00605327" w:rsidP="00605327">
            <w:pPr>
              <w:jc w:val="right"/>
              <w:outlineLvl w:val="3"/>
              <w:rPr>
                <w:sz w:val="20"/>
                <w:szCs w:val="20"/>
              </w:rPr>
            </w:pPr>
            <w:r w:rsidRPr="00605327">
              <w:rPr>
                <w:sz w:val="20"/>
                <w:szCs w:val="20"/>
              </w:rPr>
              <w:t>463,30</w:t>
            </w:r>
          </w:p>
        </w:tc>
        <w:tc>
          <w:tcPr>
            <w:tcW w:w="1166" w:type="dxa"/>
            <w:tcBorders>
              <w:top w:val="nil"/>
              <w:left w:val="nil"/>
              <w:bottom w:val="single" w:sz="4" w:space="0" w:color="000000"/>
              <w:right w:val="single" w:sz="4" w:space="0" w:color="000000"/>
            </w:tcBorders>
            <w:vAlign w:val="center"/>
            <w:hideMark/>
          </w:tcPr>
          <w:p w14:paraId="1E89E82F" w14:textId="77777777" w:rsidR="00605327" w:rsidRPr="00605327" w:rsidRDefault="00605327" w:rsidP="00605327">
            <w:pPr>
              <w:jc w:val="right"/>
              <w:outlineLvl w:val="3"/>
              <w:rPr>
                <w:sz w:val="20"/>
                <w:szCs w:val="20"/>
              </w:rPr>
            </w:pPr>
            <w:r w:rsidRPr="00605327">
              <w:rPr>
                <w:sz w:val="20"/>
                <w:szCs w:val="20"/>
              </w:rPr>
              <w:t>463,30</w:t>
            </w:r>
          </w:p>
        </w:tc>
      </w:tr>
      <w:tr w:rsidR="00605327" w:rsidRPr="00605327" w14:paraId="01DBC305"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42841BB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1285635" w14:textId="77777777" w:rsidR="00605327" w:rsidRPr="00605327" w:rsidRDefault="00605327" w:rsidP="00605327">
            <w:pPr>
              <w:jc w:val="center"/>
              <w:outlineLvl w:val="3"/>
              <w:rPr>
                <w:sz w:val="20"/>
                <w:szCs w:val="20"/>
              </w:rPr>
            </w:pPr>
            <w:r w:rsidRPr="00605327">
              <w:rPr>
                <w:sz w:val="20"/>
                <w:szCs w:val="20"/>
              </w:rPr>
              <w:t>91.0.00.00000</w:t>
            </w:r>
          </w:p>
        </w:tc>
        <w:tc>
          <w:tcPr>
            <w:tcW w:w="616" w:type="dxa"/>
            <w:tcBorders>
              <w:top w:val="nil"/>
              <w:left w:val="nil"/>
              <w:bottom w:val="single" w:sz="4" w:space="0" w:color="000000"/>
              <w:right w:val="single" w:sz="4" w:space="0" w:color="000000"/>
            </w:tcBorders>
            <w:vAlign w:val="bottom"/>
            <w:hideMark/>
          </w:tcPr>
          <w:p w14:paraId="63800C7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26B0992" w14:textId="77777777" w:rsidR="00605327" w:rsidRPr="00605327" w:rsidRDefault="00605327" w:rsidP="00605327">
            <w:pPr>
              <w:outlineLvl w:val="3"/>
              <w:rPr>
                <w:sz w:val="20"/>
                <w:szCs w:val="20"/>
              </w:rPr>
            </w:pPr>
            <w:r w:rsidRPr="00605327">
              <w:rPr>
                <w:sz w:val="20"/>
                <w:szCs w:val="20"/>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272" w:type="dxa"/>
            <w:tcBorders>
              <w:top w:val="nil"/>
              <w:left w:val="nil"/>
              <w:bottom w:val="single" w:sz="4" w:space="0" w:color="000000"/>
              <w:right w:val="single" w:sz="4" w:space="0" w:color="000000"/>
            </w:tcBorders>
            <w:vAlign w:val="bottom"/>
            <w:hideMark/>
          </w:tcPr>
          <w:p w14:paraId="1F5B05CD" w14:textId="77777777" w:rsidR="00605327" w:rsidRPr="00605327" w:rsidRDefault="00605327" w:rsidP="00605327">
            <w:pPr>
              <w:jc w:val="right"/>
              <w:outlineLvl w:val="3"/>
              <w:rPr>
                <w:sz w:val="20"/>
                <w:szCs w:val="20"/>
              </w:rPr>
            </w:pPr>
            <w:r w:rsidRPr="00605327">
              <w:rPr>
                <w:sz w:val="20"/>
                <w:szCs w:val="20"/>
              </w:rPr>
              <w:t>4 898,13</w:t>
            </w:r>
          </w:p>
        </w:tc>
        <w:tc>
          <w:tcPr>
            <w:tcW w:w="1166" w:type="dxa"/>
            <w:tcBorders>
              <w:top w:val="nil"/>
              <w:left w:val="nil"/>
              <w:bottom w:val="single" w:sz="4" w:space="0" w:color="000000"/>
              <w:right w:val="single" w:sz="4" w:space="0" w:color="000000"/>
            </w:tcBorders>
            <w:vAlign w:val="bottom"/>
            <w:hideMark/>
          </w:tcPr>
          <w:p w14:paraId="01FA4233" w14:textId="77777777" w:rsidR="00605327" w:rsidRPr="00605327" w:rsidRDefault="00605327" w:rsidP="00605327">
            <w:pPr>
              <w:jc w:val="right"/>
              <w:outlineLvl w:val="3"/>
              <w:rPr>
                <w:sz w:val="20"/>
                <w:szCs w:val="20"/>
              </w:rPr>
            </w:pPr>
            <w:r w:rsidRPr="00605327">
              <w:rPr>
                <w:sz w:val="20"/>
                <w:szCs w:val="20"/>
              </w:rPr>
              <w:t>4 898,13</w:t>
            </w:r>
          </w:p>
        </w:tc>
        <w:tc>
          <w:tcPr>
            <w:tcW w:w="1166" w:type="dxa"/>
            <w:tcBorders>
              <w:top w:val="nil"/>
              <w:left w:val="nil"/>
              <w:bottom w:val="single" w:sz="4" w:space="0" w:color="000000"/>
              <w:right w:val="single" w:sz="4" w:space="0" w:color="000000"/>
            </w:tcBorders>
            <w:vAlign w:val="bottom"/>
            <w:hideMark/>
          </w:tcPr>
          <w:p w14:paraId="78CA3EE5" w14:textId="77777777" w:rsidR="00605327" w:rsidRPr="00605327" w:rsidRDefault="00605327" w:rsidP="00605327">
            <w:pPr>
              <w:jc w:val="right"/>
              <w:outlineLvl w:val="3"/>
              <w:rPr>
                <w:sz w:val="20"/>
                <w:szCs w:val="20"/>
              </w:rPr>
            </w:pPr>
            <w:r w:rsidRPr="00605327">
              <w:rPr>
                <w:sz w:val="20"/>
                <w:szCs w:val="20"/>
              </w:rPr>
              <w:t>4 898,13</w:t>
            </w:r>
          </w:p>
        </w:tc>
      </w:tr>
      <w:tr w:rsidR="00605327" w:rsidRPr="00605327" w14:paraId="27E1E59B" w14:textId="77777777" w:rsidTr="008D6C35">
        <w:trPr>
          <w:trHeight w:val="2040"/>
        </w:trPr>
        <w:tc>
          <w:tcPr>
            <w:tcW w:w="704" w:type="dxa"/>
            <w:tcBorders>
              <w:top w:val="nil"/>
              <w:left w:val="single" w:sz="4" w:space="0" w:color="000000"/>
              <w:bottom w:val="single" w:sz="4" w:space="0" w:color="000000"/>
              <w:right w:val="single" w:sz="4" w:space="0" w:color="000000"/>
            </w:tcBorders>
            <w:vAlign w:val="bottom"/>
            <w:hideMark/>
          </w:tcPr>
          <w:p w14:paraId="66D5498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F733237" w14:textId="77777777" w:rsidR="00605327" w:rsidRPr="00605327" w:rsidRDefault="00605327" w:rsidP="00605327">
            <w:pPr>
              <w:jc w:val="center"/>
              <w:outlineLvl w:val="3"/>
              <w:rPr>
                <w:sz w:val="20"/>
                <w:szCs w:val="20"/>
              </w:rPr>
            </w:pPr>
            <w:r w:rsidRPr="00605327">
              <w:rPr>
                <w:sz w:val="20"/>
                <w:szCs w:val="20"/>
              </w:rPr>
              <w:t>91.0.00.10060</w:t>
            </w:r>
          </w:p>
        </w:tc>
        <w:tc>
          <w:tcPr>
            <w:tcW w:w="616" w:type="dxa"/>
            <w:tcBorders>
              <w:top w:val="nil"/>
              <w:left w:val="nil"/>
              <w:bottom w:val="single" w:sz="4" w:space="0" w:color="000000"/>
              <w:right w:val="single" w:sz="4" w:space="0" w:color="000000"/>
            </w:tcBorders>
            <w:vAlign w:val="bottom"/>
            <w:hideMark/>
          </w:tcPr>
          <w:p w14:paraId="215A34DC"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CAA9D56" w14:textId="77777777" w:rsidR="00605327" w:rsidRPr="00605327" w:rsidRDefault="00605327" w:rsidP="00605327">
            <w:pPr>
              <w:outlineLvl w:val="3"/>
              <w:rPr>
                <w:sz w:val="20"/>
                <w:szCs w:val="20"/>
              </w:rPr>
            </w:pPr>
            <w:r w:rsidRPr="00605327">
              <w:rPr>
                <w:sz w:val="20"/>
                <w:szCs w:val="20"/>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272" w:type="dxa"/>
            <w:tcBorders>
              <w:top w:val="nil"/>
              <w:left w:val="nil"/>
              <w:bottom w:val="single" w:sz="4" w:space="0" w:color="000000"/>
              <w:right w:val="single" w:sz="4" w:space="0" w:color="000000"/>
            </w:tcBorders>
            <w:vAlign w:val="bottom"/>
            <w:hideMark/>
          </w:tcPr>
          <w:p w14:paraId="5862B5AC" w14:textId="77777777" w:rsidR="00605327" w:rsidRPr="00605327" w:rsidRDefault="00605327" w:rsidP="00605327">
            <w:pPr>
              <w:jc w:val="right"/>
              <w:outlineLvl w:val="3"/>
              <w:rPr>
                <w:sz w:val="20"/>
                <w:szCs w:val="20"/>
              </w:rPr>
            </w:pPr>
            <w:r w:rsidRPr="00605327">
              <w:rPr>
                <w:sz w:val="20"/>
                <w:szCs w:val="20"/>
              </w:rPr>
              <w:t>4 229,70</w:t>
            </w:r>
          </w:p>
        </w:tc>
        <w:tc>
          <w:tcPr>
            <w:tcW w:w="1166" w:type="dxa"/>
            <w:tcBorders>
              <w:top w:val="nil"/>
              <w:left w:val="nil"/>
              <w:bottom w:val="single" w:sz="4" w:space="0" w:color="000000"/>
              <w:right w:val="single" w:sz="4" w:space="0" w:color="000000"/>
            </w:tcBorders>
            <w:vAlign w:val="bottom"/>
            <w:hideMark/>
          </w:tcPr>
          <w:p w14:paraId="5DE0619F" w14:textId="77777777" w:rsidR="00605327" w:rsidRPr="00605327" w:rsidRDefault="00605327" w:rsidP="00605327">
            <w:pPr>
              <w:jc w:val="right"/>
              <w:outlineLvl w:val="3"/>
              <w:rPr>
                <w:sz w:val="20"/>
                <w:szCs w:val="20"/>
              </w:rPr>
            </w:pPr>
            <w:r w:rsidRPr="00605327">
              <w:rPr>
                <w:sz w:val="20"/>
                <w:szCs w:val="20"/>
              </w:rPr>
              <w:t>4 229,70</w:t>
            </w:r>
          </w:p>
        </w:tc>
        <w:tc>
          <w:tcPr>
            <w:tcW w:w="1166" w:type="dxa"/>
            <w:tcBorders>
              <w:top w:val="nil"/>
              <w:left w:val="nil"/>
              <w:bottom w:val="single" w:sz="4" w:space="0" w:color="000000"/>
              <w:right w:val="single" w:sz="4" w:space="0" w:color="000000"/>
            </w:tcBorders>
            <w:vAlign w:val="bottom"/>
            <w:hideMark/>
          </w:tcPr>
          <w:p w14:paraId="040DFE50" w14:textId="77777777" w:rsidR="00605327" w:rsidRPr="00605327" w:rsidRDefault="00605327" w:rsidP="00605327">
            <w:pPr>
              <w:jc w:val="right"/>
              <w:outlineLvl w:val="3"/>
              <w:rPr>
                <w:sz w:val="20"/>
                <w:szCs w:val="20"/>
              </w:rPr>
            </w:pPr>
            <w:r w:rsidRPr="00605327">
              <w:rPr>
                <w:sz w:val="20"/>
                <w:szCs w:val="20"/>
              </w:rPr>
              <w:t>4 229,70</w:t>
            </w:r>
          </w:p>
        </w:tc>
      </w:tr>
      <w:tr w:rsidR="00605327" w:rsidRPr="00605327" w14:paraId="152542C7" w14:textId="77777777" w:rsidTr="008D6C35">
        <w:trPr>
          <w:trHeight w:val="2295"/>
        </w:trPr>
        <w:tc>
          <w:tcPr>
            <w:tcW w:w="704" w:type="dxa"/>
            <w:tcBorders>
              <w:top w:val="nil"/>
              <w:left w:val="single" w:sz="4" w:space="0" w:color="000000"/>
              <w:bottom w:val="single" w:sz="4" w:space="0" w:color="000000"/>
              <w:right w:val="single" w:sz="4" w:space="0" w:color="000000"/>
            </w:tcBorders>
            <w:vAlign w:val="center"/>
            <w:hideMark/>
          </w:tcPr>
          <w:p w14:paraId="20323B0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20F85F0" w14:textId="77777777" w:rsidR="00605327" w:rsidRPr="00605327" w:rsidRDefault="00605327" w:rsidP="00605327">
            <w:pPr>
              <w:jc w:val="center"/>
              <w:outlineLvl w:val="2"/>
              <w:rPr>
                <w:sz w:val="20"/>
                <w:szCs w:val="20"/>
              </w:rPr>
            </w:pPr>
            <w:r w:rsidRPr="00605327">
              <w:rPr>
                <w:sz w:val="20"/>
                <w:szCs w:val="20"/>
              </w:rPr>
              <w:t>91.0.00.10060</w:t>
            </w:r>
          </w:p>
        </w:tc>
        <w:tc>
          <w:tcPr>
            <w:tcW w:w="616" w:type="dxa"/>
            <w:tcBorders>
              <w:top w:val="nil"/>
              <w:left w:val="nil"/>
              <w:bottom w:val="single" w:sz="4" w:space="0" w:color="000000"/>
              <w:right w:val="single" w:sz="4" w:space="0" w:color="000000"/>
            </w:tcBorders>
            <w:vAlign w:val="center"/>
            <w:hideMark/>
          </w:tcPr>
          <w:p w14:paraId="68920E78"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4641F9F8" w14:textId="77777777" w:rsidR="00605327" w:rsidRPr="00605327" w:rsidRDefault="00605327" w:rsidP="00605327">
            <w:pPr>
              <w:outlineLvl w:val="2"/>
              <w:rPr>
                <w:sz w:val="20"/>
                <w:szCs w:val="20"/>
              </w:rPr>
            </w:pPr>
            <w:r w:rsidRPr="00605327">
              <w:rPr>
                <w:sz w:val="20"/>
                <w:szCs w:val="20"/>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6C1F79E8" w14:textId="77777777" w:rsidR="00605327" w:rsidRPr="00605327" w:rsidRDefault="00605327" w:rsidP="00605327">
            <w:pPr>
              <w:jc w:val="right"/>
              <w:outlineLvl w:val="2"/>
              <w:rPr>
                <w:sz w:val="20"/>
                <w:szCs w:val="20"/>
              </w:rPr>
            </w:pPr>
            <w:r w:rsidRPr="00605327">
              <w:rPr>
                <w:sz w:val="20"/>
                <w:szCs w:val="20"/>
              </w:rPr>
              <w:t>4 229,70</w:t>
            </w:r>
          </w:p>
        </w:tc>
        <w:tc>
          <w:tcPr>
            <w:tcW w:w="1166" w:type="dxa"/>
            <w:tcBorders>
              <w:top w:val="nil"/>
              <w:left w:val="nil"/>
              <w:bottom w:val="single" w:sz="4" w:space="0" w:color="000000"/>
              <w:right w:val="single" w:sz="4" w:space="0" w:color="000000"/>
            </w:tcBorders>
            <w:vAlign w:val="center"/>
            <w:hideMark/>
          </w:tcPr>
          <w:p w14:paraId="0E9498D1" w14:textId="77777777" w:rsidR="00605327" w:rsidRPr="00605327" w:rsidRDefault="00605327" w:rsidP="00605327">
            <w:pPr>
              <w:jc w:val="right"/>
              <w:outlineLvl w:val="2"/>
              <w:rPr>
                <w:sz w:val="20"/>
                <w:szCs w:val="20"/>
              </w:rPr>
            </w:pPr>
            <w:r w:rsidRPr="00605327">
              <w:rPr>
                <w:sz w:val="20"/>
                <w:szCs w:val="20"/>
              </w:rPr>
              <w:t>4 229,70</w:t>
            </w:r>
          </w:p>
        </w:tc>
        <w:tc>
          <w:tcPr>
            <w:tcW w:w="1166" w:type="dxa"/>
            <w:tcBorders>
              <w:top w:val="nil"/>
              <w:left w:val="nil"/>
              <w:bottom w:val="single" w:sz="4" w:space="0" w:color="000000"/>
              <w:right w:val="single" w:sz="4" w:space="0" w:color="000000"/>
            </w:tcBorders>
            <w:vAlign w:val="center"/>
            <w:hideMark/>
          </w:tcPr>
          <w:p w14:paraId="75B7542D" w14:textId="77777777" w:rsidR="00605327" w:rsidRPr="00605327" w:rsidRDefault="00605327" w:rsidP="00605327">
            <w:pPr>
              <w:jc w:val="right"/>
              <w:outlineLvl w:val="2"/>
              <w:rPr>
                <w:sz w:val="20"/>
                <w:szCs w:val="20"/>
              </w:rPr>
            </w:pPr>
            <w:r w:rsidRPr="00605327">
              <w:rPr>
                <w:sz w:val="20"/>
                <w:szCs w:val="20"/>
              </w:rPr>
              <w:t>4 229,70</w:t>
            </w:r>
          </w:p>
        </w:tc>
      </w:tr>
      <w:tr w:rsidR="00605327" w:rsidRPr="00605327" w14:paraId="3FDBA26A"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517F8CA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543E3FF" w14:textId="77777777" w:rsidR="00605327" w:rsidRPr="00605327" w:rsidRDefault="00605327" w:rsidP="00605327">
            <w:pPr>
              <w:jc w:val="center"/>
              <w:outlineLvl w:val="2"/>
              <w:rPr>
                <w:sz w:val="20"/>
                <w:szCs w:val="20"/>
              </w:rPr>
            </w:pPr>
            <w:r w:rsidRPr="00605327">
              <w:rPr>
                <w:sz w:val="20"/>
                <w:szCs w:val="20"/>
              </w:rPr>
              <w:t>91.0.00.1Н030</w:t>
            </w:r>
          </w:p>
        </w:tc>
        <w:tc>
          <w:tcPr>
            <w:tcW w:w="616" w:type="dxa"/>
            <w:tcBorders>
              <w:top w:val="nil"/>
              <w:left w:val="nil"/>
              <w:bottom w:val="single" w:sz="4" w:space="0" w:color="000000"/>
              <w:right w:val="single" w:sz="4" w:space="0" w:color="000000"/>
            </w:tcBorders>
            <w:vAlign w:val="bottom"/>
            <w:hideMark/>
          </w:tcPr>
          <w:p w14:paraId="388E74BF"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C218553" w14:textId="77777777" w:rsidR="00605327" w:rsidRPr="00605327" w:rsidRDefault="00605327" w:rsidP="00605327">
            <w:pPr>
              <w:outlineLvl w:val="2"/>
              <w:rPr>
                <w:sz w:val="20"/>
                <w:szCs w:val="20"/>
              </w:rPr>
            </w:pPr>
            <w:r w:rsidRPr="00605327">
              <w:rPr>
                <w:sz w:val="20"/>
                <w:szCs w:val="20"/>
              </w:rPr>
              <w:t>Членский взнос в Совет муниципальных образований Пермского края</w:t>
            </w:r>
          </w:p>
        </w:tc>
        <w:tc>
          <w:tcPr>
            <w:tcW w:w="1272" w:type="dxa"/>
            <w:tcBorders>
              <w:top w:val="nil"/>
              <w:left w:val="nil"/>
              <w:bottom w:val="single" w:sz="4" w:space="0" w:color="000000"/>
              <w:right w:val="single" w:sz="4" w:space="0" w:color="000000"/>
            </w:tcBorders>
            <w:vAlign w:val="bottom"/>
            <w:hideMark/>
          </w:tcPr>
          <w:p w14:paraId="3D0494FF" w14:textId="77777777" w:rsidR="00605327" w:rsidRPr="00605327" w:rsidRDefault="00605327" w:rsidP="00605327">
            <w:pPr>
              <w:jc w:val="right"/>
              <w:outlineLvl w:val="2"/>
              <w:rPr>
                <w:sz w:val="20"/>
                <w:szCs w:val="20"/>
              </w:rPr>
            </w:pPr>
            <w:r w:rsidRPr="00605327">
              <w:rPr>
                <w:sz w:val="20"/>
                <w:szCs w:val="20"/>
              </w:rPr>
              <w:t>440,00</w:t>
            </w:r>
          </w:p>
        </w:tc>
        <w:tc>
          <w:tcPr>
            <w:tcW w:w="1166" w:type="dxa"/>
            <w:tcBorders>
              <w:top w:val="nil"/>
              <w:left w:val="nil"/>
              <w:bottom w:val="single" w:sz="4" w:space="0" w:color="000000"/>
              <w:right w:val="single" w:sz="4" w:space="0" w:color="000000"/>
            </w:tcBorders>
            <w:vAlign w:val="bottom"/>
            <w:hideMark/>
          </w:tcPr>
          <w:p w14:paraId="73D4DE4A" w14:textId="77777777" w:rsidR="00605327" w:rsidRPr="00605327" w:rsidRDefault="00605327" w:rsidP="00605327">
            <w:pPr>
              <w:jc w:val="right"/>
              <w:outlineLvl w:val="2"/>
              <w:rPr>
                <w:sz w:val="20"/>
                <w:szCs w:val="20"/>
              </w:rPr>
            </w:pPr>
            <w:r w:rsidRPr="00605327">
              <w:rPr>
                <w:sz w:val="20"/>
                <w:szCs w:val="20"/>
              </w:rPr>
              <w:t>440,00</w:t>
            </w:r>
          </w:p>
        </w:tc>
        <w:tc>
          <w:tcPr>
            <w:tcW w:w="1166" w:type="dxa"/>
            <w:tcBorders>
              <w:top w:val="nil"/>
              <w:left w:val="nil"/>
              <w:bottom w:val="single" w:sz="4" w:space="0" w:color="000000"/>
              <w:right w:val="single" w:sz="4" w:space="0" w:color="000000"/>
            </w:tcBorders>
            <w:vAlign w:val="bottom"/>
            <w:hideMark/>
          </w:tcPr>
          <w:p w14:paraId="4860AD0D" w14:textId="77777777" w:rsidR="00605327" w:rsidRPr="00605327" w:rsidRDefault="00605327" w:rsidP="00605327">
            <w:pPr>
              <w:jc w:val="right"/>
              <w:outlineLvl w:val="2"/>
              <w:rPr>
                <w:sz w:val="20"/>
                <w:szCs w:val="20"/>
              </w:rPr>
            </w:pPr>
            <w:r w:rsidRPr="00605327">
              <w:rPr>
                <w:sz w:val="20"/>
                <w:szCs w:val="20"/>
              </w:rPr>
              <w:t>440,00</w:t>
            </w:r>
          </w:p>
        </w:tc>
      </w:tr>
      <w:tr w:rsidR="00605327" w:rsidRPr="00605327" w14:paraId="6AB1BEDD"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67F29C6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1677B87" w14:textId="77777777" w:rsidR="00605327" w:rsidRPr="00605327" w:rsidRDefault="00605327" w:rsidP="00605327">
            <w:pPr>
              <w:jc w:val="center"/>
              <w:outlineLvl w:val="2"/>
              <w:rPr>
                <w:sz w:val="20"/>
                <w:szCs w:val="20"/>
              </w:rPr>
            </w:pPr>
            <w:r w:rsidRPr="00605327">
              <w:rPr>
                <w:sz w:val="20"/>
                <w:szCs w:val="20"/>
              </w:rPr>
              <w:t>91.0.00.1Н030</w:t>
            </w:r>
          </w:p>
        </w:tc>
        <w:tc>
          <w:tcPr>
            <w:tcW w:w="616" w:type="dxa"/>
            <w:tcBorders>
              <w:top w:val="nil"/>
              <w:left w:val="nil"/>
              <w:bottom w:val="single" w:sz="4" w:space="0" w:color="000000"/>
              <w:right w:val="single" w:sz="4" w:space="0" w:color="000000"/>
            </w:tcBorders>
            <w:vAlign w:val="center"/>
            <w:hideMark/>
          </w:tcPr>
          <w:p w14:paraId="59FACEE5"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05E013C4" w14:textId="77777777" w:rsidR="00605327" w:rsidRPr="00605327" w:rsidRDefault="00605327" w:rsidP="00605327">
            <w:pPr>
              <w:outlineLvl w:val="2"/>
              <w:rPr>
                <w:sz w:val="20"/>
                <w:szCs w:val="20"/>
              </w:rPr>
            </w:pPr>
            <w:r w:rsidRPr="00605327">
              <w:rPr>
                <w:sz w:val="20"/>
                <w:szCs w:val="20"/>
              </w:rPr>
              <w:t>Членский взнос в Совет муниципальных образований Пермского края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00630140" w14:textId="77777777" w:rsidR="00605327" w:rsidRPr="00605327" w:rsidRDefault="00605327" w:rsidP="00605327">
            <w:pPr>
              <w:jc w:val="right"/>
              <w:outlineLvl w:val="2"/>
              <w:rPr>
                <w:sz w:val="20"/>
                <w:szCs w:val="20"/>
              </w:rPr>
            </w:pPr>
            <w:r w:rsidRPr="00605327">
              <w:rPr>
                <w:sz w:val="20"/>
                <w:szCs w:val="20"/>
              </w:rPr>
              <w:t>440,00</w:t>
            </w:r>
          </w:p>
        </w:tc>
        <w:tc>
          <w:tcPr>
            <w:tcW w:w="1166" w:type="dxa"/>
            <w:tcBorders>
              <w:top w:val="nil"/>
              <w:left w:val="nil"/>
              <w:bottom w:val="single" w:sz="4" w:space="0" w:color="000000"/>
              <w:right w:val="single" w:sz="4" w:space="0" w:color="000000"/>
            </w:tcBorders>
            <w:vAlign w:val="center"/>
            <w:hideMark/>
          </w:tcPr>
          <w:p w14:paraId="7133ACD1" w14:textId="77777777" w:rsidR="00605327" w:rsidRPr="00605327" w:rsidRDefault="00605327" w:rsidP="00605327">
            <w:pPr>
              <w:jc w:val="right"/>
              <w:outlineLvl w:val="2"/>
              <w:rPr>
                <w:sz w:val="20"/>
                <w:szCs w:val="20"/>
              </w:rPr>
            </w:pPr>
            <w:r w:rsidRPr="00605327">
              <w:rPr>
                <w:sz w:val="20"/>
                <w:szCs w:val="20"/>
              </w:rPr>
              <w:t>440,00</w:t>
            </w:r>
          </w:p>
        </w:tc>
        <w:tc>
          <w:tcPr>
            <w:tcW w:w="1166" w:type="dxa"/>
            <w:tcBorders>
              <w:top w:val="nil"/>
              <w:left w:val="nil"/>
              <w:bottom w:val="single" w:sz="4" w:space="0" w:color="000000"/>
              <w:right w:val="single" w:sz="4" w:space="0" w:color="000000"/>
            </w:tcBorders>
            <w:vAlign w:val="center"/>
            <w:hideMark/>
          </w:tcPr>
          <w:p w14:paraId="6679D373" w14:textId="77777777" w:rsidR="00605327" w:rsidRPr="00605327" w:rsidRDefault="00605327" w:rsidP="00605327">
            <w:pPr>
              <w:jc w:val="right"/>
              <w:outlineLvl w:val="2"/>
              <w:rPr>
                <w:sz w:val="20"/>
                <w:szCs w:val="20"/>
              </w:rPr>
            </w:pPr>
            <w:r w:rsidRPr="00605327">
              <w:rPr>
                <w:sz w:val="20"/>
                <w:szCs w:val="20"/>
              </w:rPr>
              <w:t>440,00</w:t>
            </w:r>
          </w:p>
        </w:tc>
      </w:tr>
      <w:tr w:rsidR="00605327" w:rsidRPr="00605327" w14:paraId="0ECB819A"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3FF4073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FC4B3A7" w14:textId="77777777" w:rsidR="00605327" w:rsidRPr="00605327" w:rsidRDefault="00605327" w:rsidP="00605327">
            <w:pPr>
              <w:jc w:val="center"/>
              <w:outlineLvl w:val="3"/>
              <w:rPr>
                <w:sz w:val="20"/>
                <w:szCs w:val="20"/>
              </w:rPr>
            </w:pPr>
            <w:r w:rsidRPr="00605327">
              <w:rPr>
                <w:sz w:val="20"/>
                <w:szCs w:val="20"/>
              </w:rPr>
              <w:t>91.0.00.1Н160</w:t>
            </w:r>
          </w:p>
        </w:tc>
        <w:tc>
          <w:tcPr>
            <w:tcW w:w="616" w:type="dxa"/>
            <w:tcBorders>
              <w:top w:val="nil"/>
              <w:left w:val="nil"/>
              <w:bottom w:val="single" w:sz="4" w:space="0" w:color="000000"/>
              <w:right w:val="single" w:sz="4" w:space="0" w:color="000000"/>
            </w:tcBorders>
            <w:vAlign w:val="bottom"/>
            <w:hideMark/>
          </w:tcPr>
          <w:p w14:paraId="082CC0C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7EC1AC3" w14:textId="77777777" w:rsidR="00605327" w:rsidRPr="00605327" w:rsidRDefault="00605327" w:rsidP="00605327">
            <w:pPr>
              <w:outlineLvl w:val="3"/>
              <w:rPr>
                <w:sz w:val="20"/>
                <w:szCs w:val="20"/>
              </w:rPr>
            </w:pPr>
            <w:r w:rsidRPr="00605327">
              <w:rPr>
                <w:sz w:val="20"/>
                <w:szCs w:val="20"/>
              </w:rPr>
              <w:t>Расходы, связанные с деятельностью молодежного парламента</w:t>
            </w:r>
          </w:p>
        </w:tc>
        <w:tc>
          <w:tcPr>
            <w:tcW w:w="1272" w:type="dxa"/>
            <w:tcBorders>
              <w:top w:val="nil"/>
              <w:left w:val="nil"/>
              <w:bottom w:val="single" w:sz="4" w:space="0" w:color="000000"/>
              <w:right w:val="single" w:sz="4" w:space="0" w:color="000000"/>
            </w:tcBorders>
            <w:vAlign w:val="bottom"/>
            <w:hideMark/>
          </w:tcPr>
          <w:p w14:paraId="77CB7278" w14:textId="77777777" w:rsidR="00605327" w:rsidRPr="00605327" w:rsidRDefault="00605327" w:rsidP="00605327">
            <w:pPr>
              <w:jc w:val="right"/>
              <w:outlineLvl w:val="3"/>
              <w:rPr>
                <w:sz w:val="20"/>
                <w:szCs w:val="20"/>
              </w:rPr>
            </w:pPr>
            <w:r w:rsidRPr="00605327">
              <w:rPr>
                <w:sz w:val="20"/>
                <w:szCs w:val="20"/>
              </w:rPr>
              <w:t>228,43</w:t>
            </w:r>
          </w:p>
        </w:tc>
        <w:tc>
          <w:tcPr>
            <w:tcW w:w="1166" w:type="dxa"/>
            <w:tcBorders>
              <w:top w:val="nil"/>
              <w:left w:val="nil"/>
              <w:bottom w:val="single" w:sz="4" w:space="0" w:color="000000"/>
              <w:right w:val="single" w:sz="4" w:space="0" w:color="000000"/>
            </w:tcBorders>
            <w:vAlign w:val="bottom"/>
            <w:hideMark/>
          </w:tcPr>
          <w:p w14:paraId="52F3584F" w14:textId="77777777" w:rsidR="00605327" w:rsidRPr="00605327" w:rsidRDefault="00605327" w:rsidP="00605327">
            <w:pPr>
              <w:jc w:val="right"/>
              <w:outlineLvl w:val="3"/>
              <w:rPr>
                <w:sz w:val="20"/>
                <w:szCs w:val="20"/>
              </w:rPr>
            </w:pPr>
            <w:r w:rsidRPr="00605327">
              <w:rPr>
                <w:sz w:val="20"/>
                <w:szCs w:val="20"/>
              </w:rPr>
              <w:t>228,43</w:t>
            </w:r>
          </w:p>
        </w:tc>
        <w:tc>
          <w:tcPr>
            <w:tcW w:w="1166" w:type="dxa"/>
            <w:tcBorders>
              <w:top w:val="nil"/>
              <w:left w:val="nil"/>
              <w:bottom w:val="single" w:sz="4" w:space="0" w:color="000000"/>
              <w:right w:val="single" w:sz="4" w:space="0" w:color="000000"/>
            </w:tcBorders>
            <w:vAlign w:val="bottom"/>
            <w:hideMark/>
          </w:tcPr>
          <w:p w14:paraId="5C8FAC22" w14:textId="77777777" w:rsidR="00605327" w:rsidRPr="00605327" w:rsidRDefault="00605327" w:rsidP="00605327">
            <w:pPr>
              <w:jc w:val="right"/>
              <w:outlineLvl w:val="3"/>
              <w:rPr>
                <w:sz w:val="20"/>
                <w:szCs w:val="20"/>
              </w:rPr>
            </w:pPr>
            <w:r w:rsidRPr="00605327">
              <w:rPr>
                <w:sz w:val="20"/>
                <w:szCs w:val="20"/>
              </w:rPr>
              <w:t>228,43</w:t>
            </w:r>
          </w:p>
        </w:tc>
      </w:tr>
      <w:tr w:rsidR="00605327" w:rsidRPr="00605327" w14:paraId="036AE351"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0379DF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0B46007" w14:textId="77777777" w:rsidR="00605327" w:rsidRPr="00605327" w:rsidRDefault="00605327" w:rsidP="00605327">
            <w:pPr>
              <w:jc w:val="center"/>
              <w:outlineLvl w:val="3"/>
              <w:rPr>
                <w:sz w:val="20"/>
                <w:szCs w:val="20"/>
              </w:rPr>
            </w:pPr>
            <w:r w:rsidRPr="00605327">
              <w:rPr>
                <w:sz w:val="20"/>
                <w:szCs w:val="20"/>
              </w:rPr>
              <w:t>91.0.00.1Н160</w:t>
            </w:r>
          </w:p>
        </w:tc>
        <w:tc>
          <w:tcPr>
            <w:tcW w:w="616" w:type="dxa"/>
            <w:tcBorders>
              <w:top w:val="nil"/>
              <w:left w:val="nil"/>
              <w:bottom w:val="single" w:sz="4" w:space="0" w:color="000000"/>
              <w:right w:val="single" w:sz="4" w:space="0" w:color="000000"/>
            </w:tcBorders>
            <w:vAlign w:val="center"/>
            <w:hideMark/>
          </w:tcPr>
          <w:p w14:paraId="02D4CF1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918E046" w14:textId="77777777" w:rsidR="00605327" w:rsidRPr="00605327" w:rsidRDefault="00605327" w:rsidP="00605327">
            <w:pPr>
              <w:outlineLvl w:val="3"/>
              <w:rPr>
                <w:sz w:val="20"/>
                <w:szCs w:val="20"/>
              </w:rPr>
            </w:pPr>
            <w:r w:rsidRPr="00605327">
              <w:rPr>
                <w:sz w:val="20"/>
                <w:szCs w:val="20"/>
              </w:rPr>
              <w:t>Расходы, связанные с деятельностью молодежного парламента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A60A524" w14:textId="77777777" w:rsidR="00605327" w:rsidRPr="00605327" w:rsidRDefault="00605327" w:rsidP="00605327">
            <w:pPr>
              <w:jc w:val="right"/>
              <w:outlineLvl w:val="3"/>
              <w:rPr>
                <w:sz w:val="20"/>
                <w:szCs w:val="20"/>
              </w:rPr>
            </w:pPr>
            <w:r w:rsidRPr="00605327">
              <w:rPr>
                <w:sz w:val="20"/>
                <w:szCs w:val="20"/>
              </w:rPr>
              <w:t>228,43</w:t>
            </w:r>
          </w:p>
        </w:tc>
        <w:tc>
          <w:tcPr>
            <w:tcW w:w="1166" w:type="dxa"/>
            <w:tcBorders>
              <w:top w:val="nil"/>
              <w:left w:val="nil"/>
              <w:bottom w:val="single" w:sz="4" w:space="0" w:color="000000"/>
              <w:right w:val="single" w:sz="4" w:space="0" w:color="000000"/>
            </w:tcBorders>
            <w:vAlign w:val="center"/>
            <w:hideMark/>
          </w:tcPr>
          <w:p w14:paraId="38AC1A0A" w14:textId="77777777" w:rsidR="00605327" w:rsidRPr="00605327" w:rsidRDefault="00605327" w:rsidP="00605327">
            <w:pPr>
              <w:jc w:val="right"/>
              <w:outlineLvl w:val="3"/>
              <w:rPr>
                <w:sz w:val="20"/>
                <w:szCs w:val="20"/>
              </w:rPr>
            </w:pPr>
            <w:r w:rsidRPr="00605327">
              <w:rPr>
                <w:sz w:val="20"/>
                <w:szCs w:val="20"/>
              </w:rPr>
              <w:t>228,43</w:t>
            </w:r>
          </w:p>
        </w:tc>
        <w:tc>
          <w:tcPr>
            <w:tcW w:w="1166" w:type="dxa"/>
            <w:tcBorders>
              <w:top w:val="nil"/>
              <w:left w:val="nil"/>
              <w:bottom w:val="single" w:sz="4" w:space="0" w:color="000000"/>
              <w:right w:val="single" w:sz="4" w:space="0" w:color="000000"/>
            </w:tcBorders>
            <w:vAlign w:val="center"/>
            <w:hideMark/>
          </w:tcPr>
          <w:p w14:paraId="3D6FC1CE" w14:textId="77777777" w:rsidR="00605327" w:rsidRPr="00605327" w:rsidRDefault="00605327" w:rsidP="00605327">
            <w:pPr>
              <w:jc w:val="right"/>
              <w:outlineLvl w:val="3"/>
              <w:rPr>
                <w:sz w:val="20"/>
                <w:szCs w:val="20"/>
              </w:rPr>
            </w:pPr>
            <w:r w:rsidRPr="00605327">
              <w:rPr>
                <w:sz w:val="20"/>
                <w:szCs w:val="20"/>
              </w:rPr>
              <w:t>228,43</w:t>
            </w:r>
          </w:p>
        </w:tc>
      </w:tr>
      <w:tr w:rsidR="00605327" w:rsidRPr="00605327" w14:paraId="4A01CDA2"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69F47FC" w14:textId="77777777" w:rsidR="00605327" w:rsidRPr="00605327" w:rsidRDefault="00605327" w:rsidP="00605327">
            <w:pPr>
              <w:jc w:val="center"/>
              <w:outlineLvl w:val="1"/>
              <w:rPr>
                <w:b/>
                <w:bCs/>
                <w:sz w:val="20"/>
                <w:szCs w:val="20"/>
              </w:rPr>
            </w:pPr>
            <w:r w:rsidRPr="00605327">
              <w:rPr>
                <w:b/>
                <w:bCs/>
                <w:sz w:val="20"/>
                <w:szCs w:val="20"/>
              </w:rPr>
              <w:t>02.00</w:t>
            </w:r>
          </w:p>
        </w:tc>
        <w:tc>
          <w:tcPr>
            <w:tcW w:w="1471" w:type="dxa"/>
            <w:tcBorders>
              <w:top w:val="nil"/>
              <w:left w:val="nil"/>
              <w:bottom w:val="single" w:sz="4" w:space="0" w:color="000000"/>
              <w:right w:val="single" w:sz="4" w:space="0" w:color="000000"/>
            </w:tcBorders>
            <w:vAlign w:val="bottom"/>
            <w:hideMark/>
          </w:tcPr>
          <w:p w14:paraId="179952CF" w14:textId="77777777" w:rsidR="00605327" w:rsidRPr="00605327" w:rsidRDefault="00605327" w:rsidP="00605327">
            <w:pPr>
              <w:jc w:val="center"/>
              <w:outlineLvl w:val="1"/>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700A94E1" w14:textId="77777777" w:rsidR="00605327" w:rsidRPr="00605327" w:rsidRDefault="00605327" w:rsidP="00605327">
            <w:pPr>
              <w:jc w:val="center"/>
              <w:outlineLvl w:val="1"/>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60FE7917" w14:textId="77777777" w:rsidR="00605327" w:rsidRPr="00605327" w:rsidRDefault="00605327" w:rsidP="00605327">
            <w:pPr>
              <w:outlineLvl w:val="1"/>
              <w:rPr>
                <w:b/>
                <w:bCs/>
                <w:sz w:val="20"/>
                <w:szCs w:val="20"/>
              </w:rPr>
            </w:pPr>
            <w:r w:rsidRPr="00605327">
              <w:rPr>
                <w:b/>
                <w:bCs/>
                <w:sz w:val="20"/>
                <w:szCs w:val="20"/>
              </w:rPr>
              <w:t>НАЦИОНАЛЬНАЯ ОБОРОНА</w:t>
            </w:r>
          </w:p>
        </w:tc>
        <w:tc>
          <w:tcPr>
            <w:tcW w:w="1272" w:type="dxa"/>
            <w:tcBorders>
              <w:top w:val="nil"/>
              <w:left w:val="nil"/>
              <w:bottom w:val="single" w:sz="4" w:space="0" w:color="000000"/>
              <w:right w:val="single" w:sz="4" w:space="0" w:color="000000"/>
            </w:tcBorders>
            <w:vAlign w:val="bottom"/>
            <w:hideMark/>
          </w:tcPr>
          <w:p w14:paraId="1D786337" w14:textId="77777777" w:rsidR="00605327" w:rsidRPr="00605327" w:rsidRDefault="00605327" w:rsidP="00605327">
            <w:pPr>
              <w:jc w:val="right"/>
              <w:outlineLvl w:val="1"/>
              <w:rPr>
                <w:b/>
                <w:bCs/>
                <w:sz w:val="20"/>
                <w:szCs w:val="20"/>
              </w:rPr>
            </w:pPr>
            <w:r w:rsidRPr="00605327">
              <w:rPr>
                <w:b/>
                <w:bCs/>
                <w:sz w:val="20"/>
                <w:szCs w:val="20"/>
              </w:rPr>
              <w:t>14 170,60</w:t>
            </w:r>
          </w:p>
        </w:tc>
        <w:tc>
          <w:tcPr>
            <w:tcW w:w="1166" w:type="dxa"/>
            <w:tcBorders>
              <w:top w:val="nil"/>
              <w:left w:val="nil"/>
              <w:bottom w:val="single" w:sz="4" w:space="0" w:color="000000"/>
              <w:right w:val="single" w:sz="4" w:space="0" w:color="000000"/>
            </w:tcBorders>
            <w:vAlign w:val="bottom"/>
            <w:hideMark/>
          </w:tcPr>
          <w:p w14:paraId="2E82F220" w14:textId="77777777" w:rsidR="00605327" w:rsidRPr="00605327" w:rsidRDefault="00605327" w:rsidP="00605327">
            <w:pPr>
              <w:jc w:val="right"/>
              <w:outlineLvl w:val="1"/>
              <w:rPr>
                <w:b/>
                <w:bCs/>
                <w:sz w:val="20"/>
                <w:szCs w:val="20"/>
              </w:rPr>
            </w:pPr>
            <w:r w:rsidRPr="00605327">
              <w:rPr>
                <w:b/>
                <w:bCs/>
                <w:sz w:val="20"/>
                <w:szCs w:val="20"/>
              </w:rPr>
              <w:t>14 666,80</w:t>
            </w:r>
          </w:p>
        </w:tc>
        <w:tc>
          <w:tcPr>
            <w:tcW w:w="1166" w:type="dxa"/>
            <w:tcBorders>
              <w:top w:val="nil"/>
              <w:left w:val="nil"/>
              <w:bottom w:val="single" w:sz="4" w:space="0" w:color="000000"/>
              <w:right w:val="single" w:sz="4" w:space="0" w:color="000000"/>
            </w:tcBorders>
            <w:vAlign w:val="bottom"/>
            <w:hideMark/>
          </w:tcPr>
          <w:p w14:paraId="708F717D" w14:textId="77777777" w:rsidR="00605327" w:rsidRPr="00605327" w:rsidRDefault="00605327" w:rsidP="00605327">
            <w:pPr>
              <w:jc w:val="right"/>
              <w:outlineLvl w:val="1"/>
              <w:rPr>
                <w:b/>
                <w:bCs/>
                <w:sz w:val="20"/>
                <w:szCs w:val="20"/>
              </w:rPr>
            </w:pPr>
            <w:r w:rsidRPr="00605327">
              <w:rPr>
                <w:b/>
                <w:bCs/>
                <w:sz w:val="20"/>
                <w:szCs w:val="20"/>
              </w:rPr>
              <w:t>14 666,80</w:t>
            </w:r>
          </w:p>
        </w:tc>
      </w:tr>
      <w:tr w:rsidR="00605327" w:rsidRPr="00605327" w14:paraId="3272E58A"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23A9831" w14:textId="77777777" w:rsidR="00605327" w:rsidRPr="00605327" w:rsidRDefault="00605327" w:rsidP="00605327">
            <w:pPr>
              <w:jc w:val="center"/>
              <w:outlineLvl w:val="2"/>
              <w:rPr>
                <w:sz w:val="20"/>
                <w:szCs w:val="20"/>
              </w:rPr>
            </w:pPr>
            <w:r w:rsidRPr="00605327">
              <w:rPr>
                <w:sz w:val="20"/>
                <w:szCs w:val="20"/>
              </w:rPr>
              <w:t>02.03</w:t>
            </w:r>
          </w:p>
        </w:tc>
        <w:tc>
          <w:tcPr>
            <w:tcW w:w="1471" w:type="dxa"/>
            <w:tcBorders>
              <w:top w:val="nil"/>
              <w:left w:val="nil"/>
              <w:bottom w:val="single" w:sz="4" w:space="0" w:color="000000"/>
              <w:right w:val="single" w:sz="4" w:space="0" w:color="000000"/>
            </w:tcBorders>
            <w:vAlign w:val="bottom"/>
            <w:hideMark/>
          </w:tcPr>
          <w:p w14:paraId="5CED6F8F"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1BDDA009"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0514001" w14:textId="77777777" w:rsidR="00605327" w:rsidRPr="00605327" w:rsidRDefault="00605327" w:rsidP="00605327">
            <w:pPr>
              <w:outlineLvl w:val="2"/>
              <w:rPr>
                <w:sz w:val="20"/>
                <w:szCs w:val="20"/>
              </w:rPr>
            </w:pPr>
            <w:r w:rsidRPr="00605327">
              <w:rPr>
                <w:sz w:val="20"/>
                <w:szCs w:val="20"/>
              </w:rPr>
              <w:t>Мобилизационная и вневойсковая подготовка</w:t>
            </w:r>
          </w:p>
        </w:tc>
        <w:tc>
          <w:tcPr>
            <w:tcW w:w="1272" w:type="dxa"/>
            <w:tcBorders>
              <w:top w:val="nil"/>
              <w:left w:val="nil"/>
              <w:bottom w:val="single" w:sz="4" w:space="0" w:color="000000"/>
              <w:right w:val="single" w:sz="4" w:space="0" w:color="000000"/>
            </w:tcBorders>
            <w:vAlign w:val="bottom"/>
            <w:hideMark/>
          </w:tcPr>
          <w:p w14:paraId="68112BD2" w14:textId="77777777" w:rsidR="00605327" w:rsidRPr="00605327" w:rsidRDefault="00605327" w:rsidP="00605327">
            <w:pPr>
              <w:jc w:val="right"/>
              <w:outlineLvl w:val="2"/>
              <w:rPr>
                <w:sz w:val="20"/>
                <w:szCs w:val="20"/>
              </w:rPr>
            </w:pPr>
            <w:r w:rsidRPr="00605327">
              <w:rPr>
                <w:sz w:val="20"/>
                <w:szCs w:val="20"/>
              </w:rPr>
              <w:t>14 170,60</w:t>
            </w:r>
          </w:p>
        </w:tc>
        <w:tc>
          <w:tcPr>
            <w:tcW w:w="1166" w:type="dxa"/>
            <w:tcBorders>
              <w:top w:val="nil"/>
              <w:left w:val="nil"/>
              <w:bottom w:val="single" w:sz="4" w:space="0" w:color="000000"/>
              <w:right w:val="single" w:sz="4" w:space="0" w:color="000000"/>
            </w:tcBorders>
            <w:vAlign w:val="bottom"/>
            <w:hideMark/>
          </w:tcPr>
          <w:p w14:paraId="75CAFFBC" w14:textId="77777777" w:rsidR="00605327" w:rsidRPr="00605327" w:rsidRDefault="00605327" w:rsidP="00605327">
            <w:pPr>
              <w:jc w:val="right"/>
              <w:outlineLvl w:val="2"/>
              <w:rPr>
                <w:sz w:val="20"/>
                <w:szCs w:val="20"/>
              </w:rPr>
            </w:pPr>
            <w:r w:rsidRPr="00605327">
              <w:rPr>
                <w:sz w:val="20"/>
                <w:szCs w:val="20"/>
              </w:rPr>
              <w:t>14 666,80</w:t>
            </w:r>
          </w:p>
        </w:tc>
        <w:tc>
          <w:tcPr>
            <w:tcW w:w="1166" w:type="dxa"/>
            <w:tcBorders>
              <w:top w:val="nil"/>
              <w:left w:val="nil"/>
              <w:bottom w:val="single" w:sz="4" w:space="0" w:color="000000"/>
              <w:right w:val="single" w:sz="4" w:space="0" w:color="000000"/>
            </w:tcBorders>
            <w:vAlign w:val="bottom"/>
            <w:hideMark/>
          </w:tcPr>
          <w:p w14:paraId="07C1D772" w14:textId="77777777" w:rsidR="00605327" w:rsidRPr="00605327" w:rsidRDefault="00605327" w:rsidP="00605327">
            <w:pPr>
              <w:jc w:val="right"/>
              <w:outlineLvl w:val="2"/>
              <w:rPr>
                <w:sz w:val="20"/>
                <w:szCs w:val="20"/>
              </w:rPr>
            </w:pPr>
            <w:r w:rsidRPr="00605327">
              <w:rPr>
                <w:sz w:val="20"/>
                <w:szCs w:val="20"/>
              </w:rPr>
              <w:t>14 666,80</w:t>
            </w:r>
          </w:p>
        </w:tc>
      </w:tr>
      <w:tr w:rsidR="00605327" w:rsidRPr="00605327" w14:paraId="4F3A7946"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CDCB0A7"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971E87C" w14:textId="77777777" w:rsidR="00605327" w:rsidRPr="00605327" w:rsidRDefault="00605327" w:rsidP="00605327">
            <w:pPr>
              <w:jc w:val="center"/>
              <w:outlineLvl w:val="2"/>
              <w:rPr>
                <w:sz w:val="20"/>
                <w:szCs w:val="20"/>
              </w:rPr>
            </w:pPr>
            <w:r w:rsidRPr="00605327">
              <w:rPr>
                <w:sz w:val="20"/>
                <w:szCs w:val="20"/>
              </w:rPr>
              <w:t>13.0.00.00000</w:t>
            </w:r>
          </w:p>
        </w:tc>
        <w:tc>
          <w:tcPr>
            <w:tcW w:w="616" w:type="dxa"/>
            <w:tcBorders>
              <w:top w:val="nil"/>
              <w:left w:val="nil"/>
              <w:bottom w:val="single" w:sz="4" w:space="0" w:color="000000"/>
              <w:right w:val="single" w:sz="4" w:space="0" w:color="000000"/>
            </w:tcBorders>
            <w:vAlign w:val="bottom"/>
            <w:hideMark/>
          </w:tcPr>
          <w:p w14:paraId="61F0B396"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A2679D3" w14:textId="77777777" w:rsidR="00605327" w:rsidRPr="00605327" w:rsidRDefault="00605327" w:rsidP="00605327">
            <w:pPr>
              <w:outlineLvl w:val="2"/>
              <w:rPr>
                <w:sz w:val="20"/>
                <w:szCs w:val="20"/>
              </w:rPr>
            </w:pPr>
            <w:r w:rsidRPr="00605327">
              <w:rPr>
                <w:sz w:val="20"/>
                <w:szCs w:val="20"/>
              </w:rPr>
              <w:t>Муниципальная программа "Обеспечение безопасности населения и территории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11C88EA" w14:textId="77777777" w:rsidR="00605327" w:rsidRPr="00605327" w:rsidRDefault="00605327" w:rsidP="00605327">
            <w:pPr>
              <w:jc w:val="right"/>
              <w:outlineLvl w:val="2"/>
              <w:rPr>
                <w:sz w:val="20"/>
                <w:szCs w:val="20"/>
              </w:rPr>
            </w:pPr>
            <w:r w:rsidRPr="00605327">
              <w:rPr>
                <w:sz w:val="20"/>
                <w:szCs w:val="20"/>
              </w:rPr>
              <w:t>14 170,60</w:t>
            </w:r>
          </w:p>
        </w:tc>
        <w:tc>
          <w:tcPr>
            <w:tcW w:w="1166" w:type="dxa"/>
            <w:tcBorders>
              <w:top w:val="nil"/>
              <w:left w:val="nil"/>
              <w:bottom w:val="single" w:sz="4" w:space="0" w:color="000000"/>
              <w:right w:val="single" w:sz="4" w:space="0" w:color="000000"/>
            </w:tcBorders>
            <w:vAlign w:val="bottom"/>
            <w:hideMark/>
          </w:tcPr>
          <w:p w14:paraId="1EBD5D1D" w14:textId="77777777" w:rsidR="00605327" w:rsidRPr="00605327" w:rsidRDefault="00605327" w:rsidP="00605327">
            <w:pPr>
              <w:jc w:val="right"/>
              <w:outlineLvl w:val="2"/>
              <w:rPr>
                <w:sz w:val="20"/>
                <w:szCs w:val="20"/>
              </w:rPr>
            </w:pPr>
            <w:r w:rsidRPr="00605327">
              <w:rPr>
                <w:sz w:val="20"/>
                <w:szCs w:val="20"/>
              </w:rPr>
              <w:t>14 666,80</w:t>
            </w:r>
          </w:p>
        </w:tc>
        <w:tc>
          <w:tcPr>
            <w:tcW w:w="1166" w:type="dxa"/>
            <w:tcBorders>
              <w:top w:val="nil"/>
              <w:left w:val="nil"/>
              <w:bottom w:val="single" w:sz="4" w:space="0" w:color="000000"/>
              <w:right w:val="single" w:sz="4" w:space="0" w:color="000000"/>
            </w:tcBorders>
            <w:vAlign w:val="bottom"/>
            <w:hideMark/>
          </w:tcPr>
          <w:p w14:paraId="61A9EEC9" w14:textId="77777777" w:rsidR="00605327" w:rsidRPr="00605327" w:rsidRDefault="00605327" w:rsidP="00605327">
            <w:pPr>
              <w:jc w:val="right"/>
              <w:outlineLvl w:val="2"/>
              <w:rPr>
                <w:sz w:val="20"/>
                <w:szCs w:val="20"/>
              </w:rPr>
            </w:pPr>
            <w:r w:rsidRPr="00605327">
              <w:rPr>
                <w:sz w:val="20"/>
                <w:szCs w:val="20"/>
              </w:rPr>
              <w:t>14 666,80</w:t>
            </w:r>
          </w:p>
        </w:tc>
      </w:tr>
      <w:tr w:rsidR="00605327" w:rsidRPr="00605327" w14:paraId="36B1DF1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14B4D9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0ED826A" w14:textId="77777777" w:rsidR="00605327" w:rsidRPr="00605327" w:rsidRDefault="00605327" w:rsidP="00605327">
            <w:pPr>
              <w:jc w:val="center"/>
              <w:outlineLvl w:val="3"/>
              <w:rPr>
                <w:sz w:val="20"/>
                <w:szCs w:val="20"/>
              </w:rPr>
            </w:pPr>
            <w:r w:rsidRPr="00605327">
              <w:rPr>
                <w:sz w:val="20"/>
                <w:szCs w:val="20"/>
              </w:rPr>
              <w:t>13.4.00.00000</w:t>
            </w:r>
          </w:p>
        </w:tc>
        <w:tc>
          <w:tcPr>
            <w:tcW w:w="616" w:type="dxa"/>
            <w:tcBorders>
              <w:top w:val="nil"/>
              <w:left w:val="nil"/>
              <w:bottom w:val="single" w:sz="4" w:space="0" w:color="000000"/>
              <w:right w:val="single" w:sz="4" w:space="0" w:color="000000"/>
            </w:tcBorders>
            <w:vAlign w:val="bottom"/>
            <w:hideMark/>
          </w:tcPr>
          <w:p w14:paraId="02B0D21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4784499"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4EC7AAD" w14:textId="77777777" w:rsidR="00605327" w:rsidRPr="00605327" w:rsidRDefault="00605327" w:rsidP="00605327">
            <w:pPr>
              <w:jc w:val="right"/>
              <w:outlineLvl w:val="3"/>
              <w:rPr>
                <w:sz w:val="20"/>
                <w:szCs w:val="20"/>
              </w:rPr>
            </w:pPr>
            <w:r w:rsidRPr="00605327">
              <w:rPr>
                <w:sz w:val="20"/>
                <w:szCs w:val="20"/>
              </w:rPr>
              <w:t>14 170,60</w:t>
            </w:r>
          </w:p>
        </w:tc>
        <w:tc>
          <w:tcPr>
            <w:tcW w:w="1166" w:type="dxa"/>
            <w:tcBorders>
              <w:top w:val="nil"/>
              <w:left w:val="nil"/>
              <w:bottom w:val="single" w:sz="4" w:space="0" w:color="000000"/>
              <w:right w:val="single" w:sz="4" w:space="0" w:color="000000"/>
            </w:tcBorders>
            <w:vAlign w:val="bottom"/>
            <w:hideMark/>
          </w:tcPr>
          <w:p w14:paraId="1F2B0834" w14:textId="77777777" w:rsidR="00605327" w:rsidRPr="00605327" w:rsidRDefault="00605327" w:rsidP="00605327">
            <w:pPr>
              <w:jc w:val="right"/>
              <w:outlineLvl w:val="3"/>
              <w:rPr>
                <w:sz w:val="20"/>
                <w:szCs w:val="20"/>
              </w:rPr>
            </w:pPr>
            <w:r w:rsidRPr="00605327">
              <w:rPr>
                <w:sz w:val="20"/>
                <w:szCs w:val="20"/>
              </w:rPr>
              <w:t>14 666,80</w:t>
            </w:r>
          </w:p>
        </w:tc>
        <w:tc>
          <w:tcPr>
            <w:tcW w:w="1166" w:type="dxa"/>
            <w:tcBorders>
              <w:top w:val="nil"/>
              <w:left w:val="nil"/>
              <w:bottom w:val="single" w:sz="4" w:space="0" w:color="000000"/>
              <w:right w:val="single" w:sz="4" w:space="0" w:color="000000"/>
            </w:tcBorders>
            <w:vAlign w:val="bottom"/>
            <w:hideMark/>
          </w:tcPr>
          <w:p w14:paraId="50E6860F" w14:textId="77777777" w:rsidR="00605327" w:rsidRPr="00605327" w:rsidRDefault="00605327" w:rsidP="00605327">
            <w:pPr>
              <w:jc w:val="right"/>
              <w:outlineLvl w:val="3"/>
              <w:rPr>
                <w:sz w:val="20"/>
                <w:szCs w:val="20"/>
              </w:rPr>
            </w:pPr>
            <w:r w:rsidRPr="00605327">
              <w:rPr>
                <w:sz w:val="20"/>
                <w:szCs w:val="20"/>
              </w:rPr>
              <w:t>14 666,80</w:t>
            </w:r>
          </w:p>
        </w:tc>
      </w:tr>
      <w:tr w:rsidR="00605327" w:rsidRPr="00605327" w14:paraId="561EFDAC"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60C94A6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5393135" w14:textId="77777777" w:rsidR="00605327" w:rsidRPr="00605327" w:rsidRDefault="00605327" w:rsidP="00605327">
            <w:pPr>
              <w:jc w:val="center"/>
              <w:outlineLvl w:val="3"/>
              <w:rPr>
                <w:sz w:val="20"/>
                <w:szCs w:val="20"/>
              </w:rPr>
            </w:pPr>
            <w:r w:rsidRPr="00605327">
              <w:rPr>
                <w:sz w:val="20"/>
                <w:szCs w:val="20"/>
              </w:rPr>
              <w:t>13.4.04.51180</w:t>
            </w:r>
          </w:p>
        </w:tc>
        <w:tc>
          <w:tcPr>
            <w:tcW w:w="616" w:type="dxa"/>
            <w:tcBorders>
              <w:top w:val="nil"/>
              <w:left w:val="nil"/>
              <w:bottom w:val="single" w:sz="4" w:space="0" w:color="000000"/>
              <w:right w:val="single" w:sz="4" w:space="0" w:color="000000"/>
            </w:tcBorders>
            <w:vAlign w:val="center"/>
            <w:hideMark/>
          </w:tcPr>
          <w:p w14:paraId="1E219087"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08B24F75" w14:textId="77777777" w:rsidR="00605327" w:rsidRPr="00605327" w:rsidRDefault="00605327" w:rsidP="00605327">
            <w:pPr>
              <w:outlineLvl w:val="3"/>
              <w:rPr>
                <w:sz w:val="20"/>
                <w:szCs w:val="20"/>
              </w:rPr>
            </w:pPr>
            <w:r w:rsidRPr="00605327">
              <w:rPr>
                <w:sz w:val="20"/>
                <w:szCs w:val="20"/>
              </w:rPr>
              <w:t>Осуществление первичного воинского учета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3B9EE8C3" w14:textId="77777777" w:rsidR="00605327" w:rsidRPr="00605327" w:rsidRDefault="00605327" w:rsidP="00605327">
            <w:pPr>
              <w:jc w:val="right"/>
              <w:outlineLvl w:val="3"/>
              <w:rPr>
                <w:sz w:val="20"/>
                <w:szCs w:val="20"/>
              </w:rPr>
            </w:pPr>
            <w:r w:rsidRPr="00605327">
              <w:rPr>
                <w:sz w:val="20"/>
                <w:szCs w:val="20"/>
              </w:rPr>
              <w:t>13 445,65</w:t>
            </w:r>
          </w:p>
        </w:tc>
        <w:tc>
          <w:tcPr>
            <w:tcW w:w="1166" w:type="dxa"/>
            <w:tcBorders>
              <w:top w:val="nil"/>
              <w:left w:val="nil"/>
              <w:bottom w:val="single" w:sz="4" w:space="0" w:color="000000"/>
              <w:right w:val="single" w:sz="4" w:space="0" w:color="000000"/>
            </w:tcBorders>
            <w:vAlign w:val="center"/>
            <w:hideMark/>
          </w:tcPr>
          <w:p w14:paraId="5A544F97" w14:textId="77777777" w:rsidR="00605327" w:rsidRPr="00605327" w:rsidRDefault="00605327" w:rsidP="00605327">
            <w:pPr>
              <w:jc w:val="right"/>
              <w:outlineLvl w:val="3"/>
              <w:rPr>
                <w:sz w:val="20"/>
                <w:szCs w:val="20"/>
              </w:rPr>
            </w:pPr>
            <w:r w:rsidRPr="00605327">
              <w:rPr>
                <w:sz w:val="20"/>
                <w:szCs w:val="20"/>
              </w:rPr>
              <w:t>13 941,85</w:t>
            </w:r>
          </w:p>
        </w:tc>
        <w:tc>
          <w:tcPr>
            <w:tcW w:w="1166" w:type="dxa"/>
            <w:tcBorders>
              <w:top w:val="nil"/>
              <w:left w:val="nil"/>
              <w:bottom w:val="single" w:sz="4" w:space="0" w:color="000000"/>
              <w:right w:val="single" w:sz="4" w:space="0" w:color="000000"/>
            </w:tcBorders>
            <w:vAlign w:val="center"/>
            <w:hideMark/>
          </w:tcPr>
          <w:p w14:paraId="6F7E2A05" w14:textId="77777777" w:rsidR="00605327" w:rsidRPr="00605327" w:rsidRDefault="00605327" w:rsidP="00605327">
            <w:pPr>
              <w:jc w:val="right"/>
              <w:outlineLvl w:val="3"/>
              <w:rPr>
                <w:sz w:val="20"/>
                <w:szCs w:val="20"/>
              </w:rPr>
            </w:pPr>
            <w:r w:rsidRPr="00605327">
              <w:rPr>
                <w:sz w:val="20"/>
                <w:szCs w:val="20"/>
              </w:rPr>
              <w:t>13 941,85</w:t>
            </w:r>
          </w:p>
        </w:tc>
      </w:tr>
      <w:tr w:rsidR="00605327" w:rsidRPr="00605327" w14:paraId="5CA0B596"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7DF6931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774B602" w14:textId="77777777" w:rsidR="00605327" w:rsidRPr="00605327" w:rsidRDefault="00605327" w:rsidP="00605327">
            <w:pPr>
              <w:jc w:val="center"/>
              <w:outlineLvl w:val="3"/>
              <w:rPr>
                <w:sz w:val="20"/>
                <w:szCs w:val="20"/>
              </w:rPr>
            </w:pPr>
            <w:r w:rsidRPr="00605327">
              <w:rPr>
                <w:sz w:val="20"/>
                <w:szCs w:val="20"/>
              </w:rPr>
              <w:t>13.4.04.51180</w:t>
            </w:r>
          </w:p>
        </w:tc>
        <w:tc>
          <w:tcPr>
            <w:tcW w:w="616" w:type="dxa"/>
            <w:tcBorders>
              <w:top w:val="nil"/>
              <w:left w:val="nil"/>
              <w:bottom w:val="single" w:sz="4" w:space="0" w:color="000000"/>
              <w:right w:val="single" w:sz="4" w:space="0" w:color="000000"/>
            </w:tcBorders>
            <w:vAlign w:val="center"/>
            <w:hideMark/>
          </w:tcPr>
          <w:p w14:paraId="53776BD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7707CA8" w14:textId="77777777" w:rsidR="00605327" w:rsidRPr="00605327" w:rsidRDefault="00605327" w:rsidP="00605327">
            <w:pPr>
              <w:outlineLvl w:val="3"/>
              <w:rPr>
                <w:sz w:val="20"/>
                <w:szCs w:val="20"/>
              </w:rPr>
            </w:pPr>
            <w:r w:rsidRPr="00605327">
              <w:rPr>
                <w:sz w:val="20"/>
                <w:szCs w:val="20"/>
              </w:rPr>
              <w:t>Осуществление первичного воинского учета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16B0E4D" w14:textId="77777777" w:rsidR="00605327" w:rsidRPr="00605327" w:rsidRDefault="00605327" w:rsidP="00605327">
            <w:pPr>
              <w:jc w:val="right"/>
              <w:outlineLvl w:val="3"/>
              <w:rPr>
                <w:sz w:val="20"/>
                <w:szCs w:val="20"/>
              </w:rPr>
            </w:pPr>
            <w:r w:rsidRPr="00605327">
              <w:rPr>
                <w:sz w:val="20"/>
                <w:szCs w:val="20"/>
              </w:rPr>
              <w:t>724,95</w:t>
            </w:r>
          </w:p>
        </w:tc>
        <w:tc>
          <w:tcPr>
            <w:tcW w:w="1166" w:type="dxa"/>
            <w:tcBorders>
              <w:top w:val="nil"/>
              <w:left w:val="nil"/>
              <w:bottom w:val="single" w:sz="4" w:space="0" w:color="000000"/>
              <w:right w:val="single" w:sz="4" w:space="0" w:color="000000"/>
            </w:tcBorders>
            <w:vAlign w:val="center"/>
            <w:hideMark/>
          </w:tcPr>
          <w:p w14:paraId="23106E93" w14:textId="77777777" w:rsidR="00605327" w:rsidRPr="00605327" w:rsidRDefault="00605327" w:rsidP="00605327">
            <w:pPr>
              <w:jc w:val="right"/>
              <w:outlineLvl w:val="3"/>
              <w:rPr>
                <w:sz w:val="20"/>
                <w:szCs w:val="20"/>
              </w:rPr>
            </w:pPr>
            <w:r w:rsidRPr="00605327">
              <w:rPr>
                <w:sz w:val="20"/>
                <w:szCs w:val="20"/>
              </w:rPr>
              <w:t>724,95</w:t>
            </w:r>
          </w:p>
        </w:tc>
        <w:tc>
          <w:tcPr>
            <w:tcW w:w="1166" w:type="dxa"/>
            <w:tcBorders>
              <w:top w:val="nil"/>
              <w:left w:val="nil"/>
              <w:bottom w:val="single" w:sz="4" w:space="0" w:color="000000"/>
              <w:right w:val="single" w:sz="4" w:space="0" w:color="000000"/>
            </w:tcBorders>
            <w:vAlign w:val="center"/>
            <w:hideMark/>
          </w:tcPr>
          <w:p w14:paraId="486EC5A2" w14:textId="77777777" w:rsidR="00605327" w:rsidRPr="00605327" w:rsidRDefault="00605327" w:rsidP="00605327">
            <w:pPr>
              <w:jc w:val="right"/>
              <w:outlineLvl w:val="3"/>
              <w:rPr>
                <w:sz w:val="20"/>
                <w:szCs w:val="20"/>
              </w:rPr>
            </w:pPr>
            <w:r w:rsidRPr="00605327">
              <w:rPr>
                <w:sz w:val="20"/>
                <w:szCs w:val="20"/>
              </w:rPr>
              <w:t>724,95</w:t>
            </w:r>
          </w:p>
        </w:tc>
      </w:tr>
      <w:tr w:rsidR="00605327" w:rsidRPr="00605327" w14:paraId="6D6F8A3A"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1C631E40" w14:textId="77777777" w:rsidR="00605327" w:rsidRPr="00605327" w:rsidRDefault="00605327" w:rsidP="00605327">
            <w:pPr>
              <w:jc w:val="center"/>
              <w:outlineLvl w:val="3"/>
              <w:rPr>
                <w:b/>
                <w:bCs/>
                <w:sz w:val="20"/>
                <w:szCs w:val="20"/>
              </w:rPr>
            </w:pPr>
            <w:r w:rsidRPr="00605327">
              <w:rPr>
                <w:b/>
                <w:bCs/>
                <w:sz w:val="20"/>
                <w:szCs w:val="20"/>
              </w:rPr>
              <w:t>03.00</w:t>
            </w:r>
          </w:p>
        </w:tc>
        <w:tc>
          <w:tcPr>
            <w:tcW w:w="1471" w:type="dxa"/>
            <w:tcBorders>
              <w:top w:val="nil"/>
              <w:left w:val="nil"/>
              <w:bottom w:val="single" w:sz="4" w:space="0" w:color="000000"/>
              <w:right w:val="single" w:sz="4" w:space="0" w:color="000000"/>
            </w:tcBorders>
            <w:vAlign w:val="bottom"/>
            <w:hideMark/>
          </w:tcPr>
          <w:p w14:paraId="218C402A" w14:textId="77777777" w:rsidR="00605327" w:rsidRPr="00605327" w:rsidRDefault="00605327" w:rsidP="00605327">
            <w:pPr>
              <w:jc w:val="center"/>
              <w:outlineLvl w:val="3"/>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1C86469A" w14:textId="77777777" w:rsidR="00605327" w:rsidRPr="00605327" w:rsidRDefault="00605327" w:rsidP="00605327">
            <w:pPr>
              <w:jc w:val="center"/>
              <w:outlineLvl w:val="3"/>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664F5663" w14:textId="77777777" w:rsidR="00605327" w:rsidRPr="00605327" w:rsidRDefault="00605327" w:rsidP="00605327">
            <w:pPr>
              <w:outlineLvl w:val="3"/>
              <w:rPr>
                <w:b/>
                <w:bCs/>
                <w:sz w:val="20"/>
                <w:szCs w:val="20"/>
              </w:rPr>
            </w:pPr>
            <w:r w:rsidRPr="00605327">
              <w:rPr>
                <w:b/>
                <w:bCs/>
                <w:sz w:val="20"/>
                <w:szCs w:val="20"/>
              </w:rPr>
              <w:t>НАЦИОНАЛЬНАЯ БЕЗОПАСНОСТЬ И ПРАВООХРАНИТЕЛЬНАЯ ДЕЯТЕЛЬНОСТЬ</w:t>
            </w:r>
          </w:p>
        </w:tc>
        <w:tc>
          <w:tcPr>
            <w:tcW w:w="1272" w:type="dxa"/>
            <w:tcBorders>
              <w:top w:val="nil"/>
              <w:left w:val="nil"/>
              <w:bottom w:val="single" w:sz="4" w:space="0" w:color="000000"/>
              <w:right w:val="single" w:sz="4" w:space="0" w:color="000000"/>
            </w:tcBorders>
            <w:vAlign w:val="bottom"/>
            <w:hideMark/>
          </w:tcPr>
          <w:p w14:paraId="0CB20902" w14:textId="77777777" w:rsidR="00605327" w:rsidRPr="00605327" w:rsidRDefault="00605327" w:rsidP="00605327">
            <w:pPr>
              <w:jc w:val="right"/>
              <w:outlineLvl w:val="3"/>
              <w:rPr>
                <w:b/>
                <w:bCs/>
                <w:sz w:val="20"/>
                <w:szCs w:val="20"/>
              </w:rPr>
            </w:pPr>
            <w:r w:rsidRPr="00605327">
              <w:rPr>
                <w:b/>
                <w:bCs/>
                <w:sz w:val="20"/>
                <w:szCs w:val="20"/>
              </w:rPr>
              <w:t>141 169,29</w:t>
            </w:r>
          </w:p>
        </w:tc>
        <w:tc>
          <w:tcPr>
            <w:tcW w:w="1166" w:type="dxa"/>
            <w:tcBorders>
              <w:top w:val="nil"/>
              <w:left w:val="nil"/>
              <w:bottom w:val="single" w:sz="4" w:space="0" w:color="000000"/>
              <w:right w:val="single" w:sz="4" w:space="0" w:color="000000"/>
            </w:tcBorders>
            <w:vAlign w:val="bottom"/>
            <w:hideMark/>
          </w:tcPr>
          <w:p w14:paraId="25103A91" w14:textId="77777777" w:rsidR="00605327" w:rsidRPr="00605327" w:rsidRDefault="00605327" w:rsidP="00605327">
            <w:pPr>
              <w:jc w:val="right"/>
              <w:outlineLvl w:val="3"/>
              <w:rPr>
                <w:b/>
                <w:bCs/>
                <w:sz w:val="20"/>
                <w:szCs w:val="20"/>
              </w:rPr>
            </w:pPr>
            <w:r w:rsidRPr="00605327">
              <w:rPr>
                <w:b/>
                <w:bCs/>
                <w:sz w:val="20"/>
                <w:szCs w:val="20"/>
              </w:rPr>
              <w:t>121 071,54</w:t>
            </w:r>
          </w:p>
        </w:tc>
        <w:tc>
          <w:tcPr>
            <w:tcW w:w="1166" w:type="dxa"/>
            <w:tcBorders>
              <w:top w:val="nil"/>
              <w:left w:val="nil"/>
              <w:bottom w:val="single" w:sz="4" w:space="0" w:color="000000"/>
              <w:right w:val="single" w:sz="4" w:space="0" w:color="000000"/>
            </w:tcBorders>
            <w:vAlign w:val="bottom"/>
            <w:hideMark/>
          </w:tcPr>
          <w:p w14:paraId="7AA37FEC" w14:textId="77777777" w:rsidR="00605327" w:rsidRPr="00605327" w:rsidRDefault="00605327" w:rsidP="00605327">
            <w:pPr>
              <w:jc w:val="right"/>
              <w:outlineLvl w:val="3"/>
              <w:rPr>
                <w:b/>
                <w:bCs/>
                <w:sz w:val="20"/>
                <w:szCs w:val="20"/>
              </w:rPr>
            </w:pPr>
            <w:r w:rsidRPr="00605327">
              <w:rPr>
                <w:b/>
                <w:bCs/>
                <w:sz w:val="20"/>
                <w:szCs w:val="20"/>
              </w:rPr>
              <w:t>119 852,44</w:t>
            </w:r>
          </w:p>
        </w:tc>
      </w:tr>
      <w:tr w:rsidR="00605327" w:rsidRPr="00605327" w14:paraId="14EF5A48"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B16B8E5"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1C023B3" w14:textId="77777777" w:rsidR="00605327" w:rsidRPr="00605327" w:rsidRDefault="00605327" w:rsidP="00605327">
            <w:pPr>
              <w:jc w:val="center"/>
              <w:outlineLvl w:val="1"/>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23266345"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2BB0E5C" w14:textId="77777777" w:rsidR="00605327" w:rsidRPr="00605327" w:rsidRDefault="00605327" w:rsidP="00605327">
            <w:pPr>
              <w:outlineLvl w:val="1"/>
              <w:rPr>
                <w:sz w:val="20"/>
                <w:szCs w:val="20"/>
              </w:rPr>
            </w:pPr>
            <w:r w:rsidRPr="00605327">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272" w:type="dxa"/>
            <w:tcBorders>
              <w:top w:val="nil"/>
              <w:left w:val="nil"/>
              <w:bottom w:val="single" w:sz="4" w:space="0" w:color="000000"/>
              <w:right w:val="single" w:sz="4" w:space="0" w:color="000000"/>
            </w:tcBorders>
            <w:vAlign w:val="bottom"/>
            <w:hideMark/>
          </w:tcPr>
          <w:p w14:paraId="2D228D0E" w14:textId="77777777" w:rsidR="00605327" w:rsidRPr="00605327" w:rsidRDefault="00605327" w:rsidP="00605327">
            <w:pPr>
              <w:jc w:val="right"/>
              <w:outlineLvl w:val="1"/>
              <w:rPr>
                <w:sz w:val="20"/>
                <w:szCs w:val="20"/>
              </w:rPr>
            </w:pPr>
            <w:r w:rsidRPr="00605327">
              <w:rPr>
                <w:sz w:val="20"/>
                <w:szCs w:val="20"/>
              </w:rPr>
              <w:t>131 241,21</w:t>
            </w:r>
          </w:p>
        </w:tc>
        <w:tc>
          <w:tcPr>
            <w:tcW w:w="1166" w:type="dxa"/>
            <w:tcBorders>
              <w:top w:val="nil"/>
              <w:left w:val="nil"/>
              <w:bottom w:val="single" w:sz="4" w:space="0" w:color="000000"/>
              <w:right w:val="single" w:sz="4" w:space="0" w:color="000000"/>
            </w:tcBorders>
            <w:vAlign w:val="bottom"/>
            <w:hideMark/>
          </w:tcPr>
          <w:p w14:paraId="218A1D51" w14:textId="77777777" w:rsidR="00605327" w:rsidRPr="00605327" w:rsidRDefault="00605327" w:rsidP="00605327">
            <w:pPr>
              <w:jc w:val="right"/>
              <w:outlineLvl w:val="1"/>
              <w:rPr>
                <w:sz w:val="20"/>
                <w:szCs w:val="20"/>
              </w:rPr>
            </w:pPr>
            <w:r w:rsidRPr="00605327">
              <w:rPr>
                <w:sz w:val="20"/>
                <w:szCs w:val="20"/>
              </w:rPr>
              <w:t>110 924,56</w:t>
            </w:r>
          </w:p>
        </w:tc>
        <w:tc>
          <w:tcPr>
            <w:tcW w:w="1166" w:type="dxa"/>
            <w:tcBorders>
              <w:top w:val="nil"/>
              <w:left w:val="nil"/>
              <w:bottom w:val="single" w:sz="4" w:space="0" w:color="000000"/>
              <w:right w:val="single" w:sz="4" w:space="0" w:color="000000"/>
            </w:tcBorders>
            <w:vAlign w:val="bottom"/>
            <w:hideMark/>
          </w:tcPr>
          <w:p w14:paraId="4A936DFD" w14:textId="77777777" w:rsidR="00605327" w:rsidRPr="00605327" w:rsidRDefault="00605327" w:rsidP="00605327">
            <w:pPr>
              <w:jc w:val="right"/>
              <w:outlineLvl w:val="1"/>
              <w:rPr>
                <w:sz w:val="20"/>
                <w:szCs w:val="20"/>
              </w:rPr>
            </w:pPr>
            <w:r w:rsidRPr="00605327">
              <w:rPr>
                <w:sz w:val="20"/>
                <w:szCs w:val="20"/>
              </w:rPr>
              <w:t>109 705,46</w:t>
            </w:r>
          </w:p>
        </w:tc>
      </w:tr>
      <w:tr w:rsidR="00605327" w:rsidRPr="00605327" w14:paraId="699C79D8"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D6727B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96A793C" w14:textId="77777777" w:rsidR="00605327" w:rsidRPr="00605327" w:rsidRDefault="00605327" w:rsidP="00605327">
            <w:pPr>
              <w:jc w:val="center"/>
              <w:outlineLvl w:val="2"/>
              <w:rPr>
                <w:sz w:val="20"/>
                <w:szCs w:val="20"/>
              </w:rPr>
            </w:pPr>
            <w:r w:rsidRPr="00605327">
              <w:rPr>
                <w:sz w:val="20"/>
                <w:szCs w:val="20"/>
              </w:rPr>
              <w:t>13.0.00.00000</w:t>
            </w:r>
          </w:p>
        </w:tc>
        <w:tc>
          <w:tcPr>
            <w:tcW w:w="616" w:type="dxa"/>
            <w:tcBorders>
              <w:top w:val="nil"/>
              <w:left w:val="nil"/>
              <w:bottom w:val="single" w:sz="4" w:space="0" w:color="000000"/>
              <w:right w:val="single" w:sz="4" w:space="0" w:color="000000"/>
            </w:tcBorders>
            <w:vAlign w:val="bottom"/>
            <w:hideMark/>
          </w:tcPr>
          <w:p w14:paraId="44B9B4A9"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3548446" w14:textId="77777777" w:rsidR="00605327" w:rsidRPr="00605327" w:rsidRDefault="00605327" w:rsidP="00605327">
            <w:pPr>
              <w:outlineLvl w:val="2"/>
              <w:rPr>
                <w:sz w:val="20"/>
                <w:szCs w:val="20"/>
              </w:rPr>
            </w:pPr>
            <w:r w:rsidRPr="00605327">
              <w:rPr>
                <w:sz w:val="20"/>
                <w:szCs w:val="20"/>
              </w:rPr>
              <w:t>Муниципальная программа "Обеспечение безопасности населения и территории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7C6332D7" w14:textId="77777777" w:rsidR="00605327" w:rsidRPr="00605327" w:rsidRDefault="00605327" w:rsidP="00605327">
            <w:pPr>
              <w:jc w:val="right"/>
              <w:outlineLvl w:val="2"/>
              <w:rPr>
                <w:sz w:val="20"/>
                <w:szCs w:val="20"/>
              </w:rPr>
            </w:pPr>
            <w:r w:rsidRPr="00605327">
              <w:rPr>
                <w:sz w:val="20"/>
                <w:szCs w:val="20"/>
              </w:rPr>
              <w:t>131 241,21</w:t>
            </w:r>
          </w:p>
        </w:tc>
        <w:tc>
          <w:tcPr>
            <w:tcW w:w="1166" w:type="dxa"/>
            <w:tcBorders>
              <w:top w:val="nil"/>
              <w:left w:val="nil"/>
              <w:bottom w:val="single" w:sz="4" w:space="0" w:color="000000"/>
              <w:right w:val="single" w:sz="4" w:space="0" w:color="000000"/>
            </w:tcBorders>
            <w:vAlign w:val="bottom"/>
            <w:hideMark/>
          </w:tcPr>
          <w:p w14:paraId="04A251E7" w14:textId="77777777" w:rsidR="00605327" w:rsidRPr="00605327" w:rsidRDefault="00605327" w:rsidP="00605327">
            <w:pPr>
              <w:jc w:val="right"/>
              <w:outlineLvl w:val="2"/>
              <w:rPr>
                <w:sz w:val="20"/>
                <w:szCs w:val="20"/>
              </w:rPr>
            </w:pPr>
            <w:r w:rsidRPr="00605327">
              <w:rPr>
                <w:sz w:val="20"/>
                <w:szCs w:val="20"/>
              </w:rPr>
              <w:t>110 924,56</w:t>
            </w:r>
          </w:p>
        </w:tc>
        <w:tc>
          <w:tcPr>
            <w:tcW w:w="1166" w:type="dxa"/>
            <w:tcBorders>
              <w:top w:val="nil"/>
              <w:left w:val="nil"/>
              <w:bottom w:val="single" w:sz="4" w:space="0" w:color="000000"/>
              <w:right w:val="single" w:sz="4" w:space="0" w:color="000000"/>
            </w:tcBorders>
            <w:vAlign w:val="bottom"/>
            <w:hideMark/>
          </w:tcPr>
          <w:p w14:paraId="622CBEB1" w14:textId="77777777" w:rsidR="00605327" w:rsidRPr="00605327" w:rsidRDefault="00605327" w:rsidP="00605327">
            <w:pPr>
              <w:jc w:val="right"/>
              <w:outlineLvl w:val="2"/>
              <w:rPr>
                <w:sz w:val="20"/>
                <w:szCs w:val="20"/>
              </w:rPr>
            </w:pPr>
            <w:r w:rsidRPr="00605327">
              <w:rPr>
                <w:sz w:val="20"/>
                <w:szCs w:val="20"/>
              </w:rPr>
              <w:t>109 705,46</w:t>
            </w:r>
          </w:p>
        </w:tc>
      </w:tr>
      <w:tr w:rsidR="00605327" w:rsidRPr="00605327" w14:paraId="3C2D2D22"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2FB42B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C3C1C62" w14:textId="77777777" w:rsidR="00605327" w:rsidRPr="00605327" w:rsidRDefault="00605327" w:rsidP="00605327">
            <w:pPr>
              <w:jc w:val="center"/>
              <w:outlineLvl w:val="2"/>
              <w:rPr>
                <w:sz w:val="20"/>
                <w:szCs w:val="20"/>
              </w:rPr>
            </w:pPr>
            <w:r w:rsidRPr="00605327">
              <w:rPr>
                <w:sz w:val="20"/>
                <w:szCs w:val="20"/>
              </w:rPr>
              <w:t>13.4.00.00000</w:t>
            </w:r>
          </w:p>
        </w:tc>
        <w:tc>
          <w:tcPr>
            <w:tcW w:w="616" w:type="dxa"/>
            <w:tcBorders>
              <w:top w:val="nil"/>
              <w:left w:val="nil"/>
              <w:bottom w:val="single" w:sz="4" w:space="0" w:color="000000"/>
              <w:right w:val="single" w:sz="4" w:space="0" w:color="000000"/>
            </w:tcBorders>
            <w:vAlign w:val="bottom"/>
            <w:hideMark/>
          </w:tcPr>
          <w:p w14:paraId="5919BFA1"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BD97035"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FB29098" w14:textId="77777777" w:rsidR="00605327" w:rsidRPr="00605327" w:rsidRDefault="00605327" w:rsidP="00605327">
            <w:pPr>
              <w:jc w:val="right"/>
              <w:outlineLvl w:val="2"/>
              <w:rPr>
                <w:sz w:val="20"/>
                <w:szCs w:val="20"/>
              </w:rPr>
            </w:pPr>
            <w:r w:rsidRPr="00605327">
              <w:rPr>
                <w:sz w:val="20"/>
                <w:szCs w:val="20"/>
              </w:rPr>
              <w:t>131 241,21</w:t>
            </w:r>
          </w:p>
        </w:tc>
        <w:tc>
          <w:tcPr>
            <w:tcW w:w="1166" w:type="dxa"/>
            <w:tcBorders>
              <w:top w:val="nil"/>
              <w:left w:val="nil"/>
              <w:bottom w:val="single" w:sz="4" w:space="0" w:color="000000"/>
              <w:right w:val="single" w:sz="4" w:space="0" w:color="000000"/>
            </w:tcBorders>
            <w:vAlign w:val="bottom"/>
            <w:hideMark/>
          </w:tcPr>
          <w:p w14:paraId="30621446" w14:textId="77777777" w:rsidR="00605327" w:rsidRPr="00605327" w:rsidRDefault="00605327" w:rsidP="00605327">
            <w:pPr>
              <w:jc w:val="right"/>
              <w:outlineLvl w:val="2"/>
              <w:rPr>
                <w:sz w:val="20"/>
                <w:szCs w:val="20"/>
              </w:rPr>
            </w:pPr>
            <w:r w:rsidRPr="00605327">
              <w:rPr>
                <w:sz w:val="20"/>
                <w:szCs w:val="20"/>
              </w:rPr>
              <w:t>110 924,56</w:t>
            </w:r>
          </w:p>
        </w:tc>
        <w:tc>
          <w:tcPr>
            <w:tcW w:w="1166" w:type="dxa"/>
            <w:tcBorders>
              <w:top w:val="nil"/>
              <w:left w:val="nil"/>
              <w:bottom w:val="single" w:sz="4" w:space="0" w:color="000000"/>
              <w:right w:val="single" w:sz="4" w:space="0" w:color="000000"/>
            </w:tcBorders>
            <w:vAlign w:val="bottom"/>
            <w:hideMark/>
          </w:tcPr>
          <w:p w14:paraId="3DB0A16A" w14:textId="77777777" w:rsidR="00605327" w:rsidRPr="00605327" w:rsidRDefault="00605327" w:rsidP="00605327">
            <w:pPr>
              <w:jc w:val="right"/>
              <w:outlineLvl w:val="2"/>
              <w:rPr>
                <w:sz w:val="20"/>
                <w:szCs w:val="20"/>
              </w:rPr>
            </w:pPr>
            <w:r w:rsidRPr="00605327">
              <w:rPr>
                <w:sz w:val="20"/>
                <w:szCs w:val="20"/>
              </w:rPr>
              <w:t>109 705,46</w:t>
            </w:r>
          </w:p>
        </w:tc>
      </w:tr>
      <w:tr w:rsidR="00605327" w:rsidRPr="00605327" w14:paraId="22A99C5A"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C29521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83EDC93" w14:textId="77777777" w:rsidR="00605327" w:rsidRPr="00605327" w:rsidRDefault="00605327" w:rsidP="00605327">
            <w:pPr>
              <w:jc w:val="center"/>
              <w:outlineLvl w:val="2"/>
              <w:rPr>
                <w:sz w:val="20"/>
                <w:szCs w:val="20"/>
              </w:rPr>
            </w:pPr>
            <w:r w:rsidRPr="00605327">
              <w:rPr>
                <w:sz w:val="20"/>
                <w:szCs w:val="20"/>
              </w:rPr>
              <w:t>13.4.01.1Б010</w:t>
            </w:r>
          </w:p>
        </w:tc>
        <w:tc>
          <w:tcPr>
            <w:tcW w:w="616" w:type="dxa"/>
            <w:tcBorders>
              <w:top w:val="nil"/>
              <w:left w:val="nil"/>
              <w:bottom w:val="single" w:sz="4" w:space="0" w:color="000000"/>
              <w:right w:val="single" w:sz="4" w:space="0" w:color="000000"/>
            </w:tcBorders>
            <w:vAlign w:val="center"/>
            <w:hideMark/>
          </w:tcPr>
          <w:p w14:paraId="2EA0D14A"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A89CE36" w14:textId="77777777" w:rsidR="00605327" w:rsidRPr="00605327" w:rsidRDefault="00605327" w:rsidP="00605327">
            <w:pPr>
              <w:outlineLvl w:val="2"/>
              <w:rPr>
                <w:sz w:val="20"/>
                <w:szCs w:val="20"/>
              </w:rPr>
            </w:pPr>
            <w:r w:rsidRPr="00605327">
              <w:rPr>
                <w:sz w:val="20"/>
                <w:szCs w:val="20"/>
              </w:rPr>
              <w:t>Участие в профилактике терроризма и экстремизма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3B8CEA6" w14:textId="77777777" w:rsidR="00605327" w:rsidRPr="00605327" w:rsidRDefault="00605327" w:rsidP="00605327">
            <w:pPr>
              <w:jc w:val="right"/>
              <w:outlineLvl w:val="2"/>
              <w:rPr>
                <w:sz w:val="20"/>
                <w:szCs w:val="20"/>
              </w:rPr>
            </w:pPr>
            <w:r w:rsidRPr="00605327">
              <w:rPr>
                <w:sz w:val="20"/>
                <w:szCs w:val="20"/>
              </w:rPr>
              <w:t>190,88</w:t>
            </w:r>
          </w:p>
        </w:tc>
        <w:tc>
          <w:tcPr>
            <w:tcW w:w="1166" w:type="dxa"/>
            <w:tcBorders>
              <w:top w:val="nil"/>
              <w:left w:val="nil"/>
              <w:bottom w:val="single" w:sz="4" w:space="0" w:color="000000"/>
              <w:right w:val="single" w:sz="4" w:space="0" w:color="000000"/>
            </w:tcBorders>
            <w:vAlign w:val="center"/>
            <w:hideMark/>
          </w:tcPr>
          <w:p w14:paraId="23DC98C3" w14:textId="77777777" w:rsidR="00605327" w:rsidRPr="00605327" w:rsidRDefault="00605327" w:rsidP="00605327">
            <w:pPr>
              <w:jc w:val="right"/>
              <w:outlineLvl w:val="2"/>
              <w:rPr>
                <w:sz w:val="20"/>
                <w:szCs w:val="20"/>
              </w:rPr>
            </w:pPr>
            <w:r w:rsidRPr="00605327">
              <w:rPr>
                <w:sz w:val="20"/>
                <w:szCs w:val="20"/>
              </w:rPr>
              <w:t>190,88</w:t>
            </w:r>
          </w:p>
        </w:tc>
        <w:tc>
          <w:tcPr>
            <w:tcW w:w="1166" w:type="dxa"/>
            <w:tcBorders>
              <w:top w:val="nil"/>
              <w:left w:val="nil"/>
              <w:bottom w:val="single" w:sz="4" w:space="0" w:color="000000"/>
              <w:right w:val="single" w:sz="4" w:space="0" w:color="000000"/>
            </w:tcBorders>
            <w:vAlign w:val="center"/>
            <w:hideMark/>
          </w:tcPr>
          <w:p w14:paraId="60DD3E3D" w14:textId="77777777" w:rsidR="00605327" w:rsidRPr="00605327" w:rsidRDefault="00605327" w:rsidP="00605327">
            <w:pPr>
              <w:jc w:val="right"/>
              <w:outlineLvl w:val="2"/>
              <w:rPr>
                <w:sz w:val="20"/>
                <w:szCs w:val="20"/>
              </w:rPr>
            </w:pPr>
            <w:r w:rsidRPr="00605327">
              <w:rPr>
                <w:sz w:val="20"/>
                <w:szCs w:val="20"/>
              </w:rPr>
              <w:t>190,88</w:t>
            </w:r>
          </w:p>
        </w:tc>
      </w:tr>
      <w:tr w:rsidR="00605327" w:rsidRPr="00605327" w14:paraId="13F684B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FDFFBA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EC59F57" w14:textId="77777777" w:rsidR="00605327" w:rsidRPr="00605327" w:rsidRDefault="00605327" w:rsidP="00605327">
            <w:pPr>
              <w:jc w:val="center"/>
              <w:outlineLvl w:val="3"/>
              <w:rPr>
                <w:sz w:val="20"/>
                <w:szCs w:val="20"/>
              </w:rPr>
            </w:pPr>
            <w:r w:rsidRPr="00605327">
              <w:rPr>
                <w:sz w:val="20"/>
                <w:szCs w:val="20"/>
              </w:rPr>
              <w:t>13.4.01.1Б020</w:t>
            </w:r>
          </w:p>
        </w:tc>
        <w:tc>
          <w:tcPr>
            <w:tcW w:w="616" w:type="dxa"/>
            <w:tcBorders>
              <w:top w:val="nil"/>
              <w:left w:val="nil"/>
              <w:bottom w:val="single" w:sz="4" w:space="0" w:color="000000"/>
              <w:right w:val="single" w:sz="4" w:space="0" w:color="000000"/>
            </w:tcBorders>
            <w:vAlign w:val="center"/>
            <w:hideMark/>
          </w:tcPr>
          <w:p w14:paraId="6E7EA17F"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B067DA0" w14:textId="77777777" w:rsidR="00605327" w:rsidRPr="00605327" w:rsidRDefault="00605327" w:rsidP="00605327">
            <w:pPr>
              <w:outlineLvl w:val="3"/>
              <w:rPr>
                <w:sz w:val="20"/>
                <w:szCs w:val="20"/>
              </w:rPr>
            </w:pPr>
            <w:r w:rsidRPr="00605327">
              <w:rPr>
                <w:sz w:val="20"/>
                <w:szCs w:val="20"/>
              </w:rPr>
              <w:t>Развитие элементов аппаратно-программного комплекса "Безопасный город"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30E199A" w14:textId="77777777" w:rsidR="00605327" w:rsidRPr="00605327" w:rsidRDefault="00605327" w:rsidP="00605327">
            <w:pPr>
              <w:jc w:val="right"/>
              <w:outlineLvl w:val="3"/>
              <w:rPr>
                <w:sz w:val="20"/>
                <w:szCs w:val="20"/>
              </w:rPr>
            </w:pPr>
            <w:r w:rsidRPr="00605327">
              <w:rPr>
                <w:sz w:val="20"/>
                <w:szCs w:val="20"/>
              </w:rPr>
              <w:t>6 256,40</w:t>
            </w:r>
          </w:p>
        </w:tc>
        <w:tc>
          <w:tcPr>
            <w:tcW w:w="1166" w:type="dxa"/>
            <w:tcBorders>
              <w:top w:val="nil"/>
              <w:left w:val="nil"/>
              <w:bottom w:val="single" w:sz="4" w:space="0" w:color="000000"/>
              <w:right w:val="single" w:sz="4" w:space="0" w:color="000000"/>
            </w:tcBorders>
            <w:vAlign w:val="center"/>
            <w:hideMark/>
          </w:tcPr>
          <w:p w14:paraId="1EF8DE72" w14:textId="77777777" w:rsidR="00605327" w:rsidRPr="00605327" w:rsidRDefault="00605327" w:rsidP="00605327">
            <w:pPr>
              <w:jc w:val="right"/>
              <w:outlineLvl w:val="3"/>
              <w:rPr>
                <w:sz w:val="20"/>
                <w:szCs w:val="20"/>
              </w:rPr>
            </w:pPr>
            <w:r w:rsidRPr="00605327">
              <w:rPr>
                <w:sz w:val="20"/>
                <w:szCs w:val="20"/>
              </w:rPr>
              <w:t>4 779,23</w:t>
            </w:r>
          </w:p>
        </w:tc>
        <w:tc>
          <w:tcPr>
            <w:tcW w:w="1166" w:type="dxa"/>
            <w:tcBorders>
              <w:top w:val="nil"/>
              <w:left w:val="nil"/>
              <w:bottom w:val="single" w:sz="4" w:space="0" w:color="000000"/>
              <w:right w:val="single" w:sz="4" w:space="0" w:color="000000"/>
            </w:tcBorders>
            <w:vAlign w:val="center"/>
            <w:hideMark/>
          </w:tcPr>
          <w:p w14:paraId="4C7A896A" w14:textId="77777777" w:rsidR="00605327" w:rsidRPr="00605327" w:rsidRDefault="00605327" w:rsidP="00605327">
            <w:pPr>
              <w:jc w:val="right"/>
              <w:outlineLvl w:val="3"/>
              <w:rPr>
                <w:sz w:val="20"/>
                <w:szCs w:val="20"/>
              </w:rPr>
            </w:pPr>
            <w:r w:rsidRPr="00605327">
              <w:rPr>
                <w:sz w:val="20"/>
                <w:szCs w:val="20"/>
              </w:rPr>
              <w:t>3 560,13</w:t>
            </w:r>
          </w:p>
        </w:tc>
      </w:tr>
      <w:tr w:rsidR="00605327" w:rsidRPr="00605327" w14:paraId="7F9069DF"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734E5F2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0A66DD6" w14:textId="77777777" w:rsidR="00605327" w:rsidRPr="00605327" w:rsidRDefault="00605327" w:rsidP="00605327">
            <w:pPr>
              <w:jc w:val="center"/>
              <w:outlineLvl w:val="3"/>
              <w:rPr>
                <w:sz w:val="20"/>
                <w:szCs w:val="20"/>
              </w:rPr>
            </w:pPr>
            <w:r w:rsidRPr="00605327">
              <w:rPr>
                <w:sz w:val="20"/>
                <w:szCs w:val="20"/>
              </w:rPr>
              <w:t>13.4.02.1Б040</w:t>
            </w:r>
          </w:p>
        </w:tc>
        <w:tc>
          <w:tcPr>
            <w:tcW w:w="616" w:type="dxa"/>
            <w:tcBorders>
              <w:top w:val="nil"/>
              <w:left w:val="nil"/>
              <w:bottom w:val="single" w:sz="4" w:space="0" w:color="000000"/>
              <w:right w:val="single" w:sz="4" w:space="0" w:color="000000"/>
            </w:tcBorders>
            <w:vAlign w:val="center"/>
            <w:hideMark/>
          </w:tcPr>
          <w:p w14:paraId="2BD0639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48A52B4" w14:textId="77777777" w:rsidR="00605327" w:rsidRPr="00605327" w:rsidRDefault="00605327" w:rsidP="00605327">
            <w:pPr>
              <w:outlineLvl w:val="3"/>
              <w:rPr>
                <w:sz w:val="20"/>
                <w:szCs w:val="20"/>
              </w:rPr>
            </w:pPr>
            <w:r w:rsidRPr="00605327">
              <w:rPr>
                <w:sz w:val="20"/>
                <w:szCs w:val="20"/>
              </w:rPr>
              <w:t>Мероприятия по обучению и информированию учащихся образовательных организаций по вопросам безопасности дорожного движения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993A6F8" w14:textId="77777777" w:rsidR="00605327" w:rsidRPr="00605327" w:rsidRDefault="00605327" w:rsidP="00605327">
            <w:pPr>
              <w:jc w:val="right"/>
              <w:outlineLvl w:val="3"/>
              <w:rPr>
                <w:sz w:val="20"/>
                <w:szCs w:val="20"/>
              </w:rPr>
            </w:pPr>
            <w:r w:rsidRPr="00605327">
              <w:rPr>
                <w:sz w:val="20"/>
                <w:szCs w:val="20"/>
              </w:rPr>
              <w:t>674,98</w:t>
            </w:r>
          </w:p>
        </w:tc>
        <w:tc>
          <w:tcPr>
            <w:tcW w:w="1166" w:type="dxa"/>
            <w:tcBorders>
              <w:top w:val="nil"/>
              <w:left w:val="nil"/>
              <w:bottom w:val="single" w:sz="4" w:space="0" w:color="000000"/>
              <w:right w:val="single" w:sz="4" w:space="0" w:color="000000"/>
            </w:tcBorders>
            <w:vAlign w:val="center"/>
            <w:hideMark/>
          </w:tcPr>
          <w:p w14:paraId="3079615F" w14:textId="77777777" w:rsidR="00605327" w:rsidRPr="00605327" w:rsidRDefault="00605327" w:rsidP="00605327">
            <w:pPr>
              <w:jc w:val="right"/>
              <w:outlineLvl w:val="3"/>
              <w:rPr>
                <w:sz w:val="20"/>
                <w:szCs w:val="20"/>
              </w:rPr>
            </w:pPr>
            <w:r w:rsidRPr="00605327">
              <w:rPr>
                <w:sz w:val="20"/>
                <w:szCs w:val="20"/>
              </w:rPr>
              <w:t>674,98</w:t>
            </w:r>
          </w:p>
        </w:tc>
        <w:tc>
          <w:tcPr>
            <w:tcW w:w="1166" w:type="dxa"/>
            <w:tcBorders>
              <w:top w:val="nil"/>
              <w:left w:val="nil"/>
              <w:bottom w:val="single" w:sz="4" w:space="0" w:color="000000"/>
              <w:right w:val="single" w:sz="4" w:space="0" w:color="000000"/>
            </w:tcBorders>
            <w:vAlign w:val="center"/>
            <w:hideMark/>
          </w:tcPr>
          <w:p w14:paraId="3B9934EE" w14:textId="77777777" w:rsidR="00605327" w:rsidRPr="00605327" w:rsidRDefault="00605327" w:rsidP="00605327">
            <w:pPr>
              <w:jc w:val="right"/>
              <w:outlineLvl w:val="3"/>
              <w:rPr>
                <w:sz w:val="20"/>
                <w:szCs w:val="20"/>
              </w:rPr>
            </w:pPr>
            <w:r w:rsidRPr="00605327">
              <w:rPr>
                <w:sz w:val="20"/>
                <w:szCs w:val="20"/>
              </w:rPr>
              <w:t>674,98</w:t>
            </w:r>
          </w:p>
        </w:tc>
      </w:tr>
      <w:tr w:rsidR="00605327" w:rsidRPr="00605327" w14:paraId="20E3EDC7"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623A80E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970FA1B" w14:textId="77777777" w:rsidR="00605327" w:rsidRPr="00605327" w:rsidRDefault="00605327" w:rsidP="00605327">
            <w:pPr>
              <w:jc w:val="center"/>
              <w:outlineLvl w:val="3"/>
              <w:rPr>
                <w:sz w:val="20"/>
                <w:szCs w:val="20"/>
              </w:rPr>
            </w:pPr>
            <w:r w:rsidRPr="00605327">
              <w:rPr>
                <w:sz w:val="20"/>
                <w:szCs w:val="20"/>
              </w:rPr>
              <w:t>13.4.03.1Б030</w:t>
            </w:r>
          </w:p>
        </w:tc>
        <w:tc>
          <w:tcPr>
            <w:tcW w:w="616" w:type="dxa"/>
            <w:tcBorders>
              <w:top w:val="nil"/>
              <w:left w:val="nil"/>
              <w:bottom w:val="single" w:sz="4" w:space="0" w:color="000000"/>
              <w:right w:val="single" w:sz="4" w:space="0" w:color="000000"/>
            </w:tcBorders>
            <w:vAlign w:val="center"/>
            <w:hideMark/>
          </w:tcPr>
          <w:p w14:paraId="7E37E13B"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0C8855A" w14:textId="77777777" w:rsidR="00605327" w:rsidRPr="00605327" w:rsidRDefault="00605327" w:rsidP="00605327">
            <w:pPr>
              <w:outlineLvl w:val="3"/>
              <w:rPr>
                <w:sz w:val="20"/>
                <w:szCs w:val="20"/>
              </w:rPr>
            </w:pPr>
            <w:r w:rsidRPr="00605327">
              <w:rPr>
                <w:sz w:val="20"/>
                <w:szCs w:val="20"/>
              </w:rPr>
              <w:t>Приведение в нормативное состояние ГТС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7B09D58" w14:textId="77777777" w:rsidR="00605327" w:rsidRPr="00605327" w:rsidRDefault="00605327" w:rsidP="00605327">
            <w:pPr>
              <w:jc w:val="right"/>
              <w:outlineLvl w:val="3"/>
              <w:rPr>
                <w:sz w:val="20"/>
                <w:szCs w:val="20"/>
              </w:rPr>
            </w:pPr>
            <w:r w:rsidRPr="00605327">
              <w:rPr>
                <w:sz w:val="20"/>
                <w:szCs w:val="20"/>
              </w:rPr>
              <w:t>585,30</w:t>
            </w:r>
          </w:p>
        </w:tc>
        <w:tc>
          <w:tcPr>
            <w:tcW w:w="1166" w:type="dxa"/>
            <w:tcBorders>
              <w:top w:val="nil"/>
              <w:left w:val="nil"/>
              <w:bottom w:val="single" w:sz="4" w:space="0" w:color="000000"/>
              <w:right w:val="single" w:sz="4" w:space="0" w:color="000000"/>
            </w:tcBorders>
            <w:vAlign w:val="center"/>
            <w:hideMark/>
          </w:tcPr>
          <w:p w14:paraId="7D911607" w14:textId="77777777" w:rsidR="00605327" w:rsidRPr="00605327" w:rsidRDefault="00605327" w:rsidP="00605327">
            <w:pPr>
              <w:jc w:val="right"/>
              <w:outlineLvl w:val="3"/>
              <w:rPr>
                <w:sz w:val="20"/>
                <w:szCs w:val="20"/>
              </w:rPr>
            </w:pPr>
            <w:r w:rsidRPr="00605327">
              <w:rPr>
                <w:sz w:val="20"/>
                <w:szCs w:val="20"/>
              </w:rPr>
              <w:t>300,30</w:t>
            </w:r>
          </w:p>
        </w:tc>
        <w:tc>
          <w:tcPr>
            <w:tcW w:w="1166" w:type="dxa"/>
            <w:tcBorders>
              <w:top w:val="nil"/>
              <w:left w:val="nil"/>
              <w:bottom w:val="single" w:sz="4" w:space="0" w:color="000000"/>
              <w:right w:val="single" w:sz="4" w:space="0" w:color="000000"/>
            </w:tcBorders>
            <w:vAlign w:val="center"/>
            <w:hideMark/>
          </w:tcPr>
          <w:p w14:paraId="4206FB4F" w14:textId="77777777" w:rsidR="00605327" w:rsidRPr="00605327" w:rsidRDefault="00605327" w:rsidP="00605327">
            <w:pPr>
              <w:jc w:val="right"/>
              <w:outlineLvl w:val="3"/>
              <w:rPr>
                <w:sz w:val="20"/>
                <w:szCs w:val="20"/>
              </w:rPr>
            </w:pPr>
            <w:r w:rsidRPr="00605327">
              <w:rPr>
                <w:sz w:val="20"/>
                <w:szCs w:val="20"/>
              </w:rPr>
              <w:t>300,30</w:t>
            </w:r>
          </w:p>
        </w:tc>
      </w:tr>
      <w:tr w:rsidR="00605327" w:rsidRPr="00605327" w14:paraId="63E357F3"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6325AA3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7008974" w14:textId="77777777" w:rsidR="00605327" w:rsidRPr="00605327" w:rsidRDefault="00605327" w:rsidP="00605327">
            <w:pPr>
              <w:jc w:val="center"/>
              <w:outlineLvl w:val="3"/>
              <w:rPr>
                <w:sz w:val="20"/>
                <w:szCs w:val="20"/>
              </w:rPr>
            </w:pPr>
            <w:r w:rsidRPr="00605327">
              <w:rPr>
                <w:sz w:val="20"/>
                <w:szCs w:val="20"/>
              </w:rPr>
              <w:t>13.4.03.1Б060</w:t>
            </w:r>
          </w:p>
        </w:tc>
        <w:tc>
          <w:tcPr>
            <w:tcW w:w="616" w:type="dxa"/>
            <w:tcBorders>
              <w:top w:val="nil"/>
              <w:left w:val="nil"/>
              <w:bottom w:val="single" w:sz="4" w:space="0" w:color="000000"/>
              <w:right w:val="single" w:sz="4" w:space="0" w:color="000000"/>
            </w:tcBorders>
            <w:vAlign w:val="center"/>
            <w:hideMark/>
          </w:tcPr>
          <w:p w14:paraId="2AA5EFD3"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AEE2C79" w14:textId="77777777" w:rsidR="00605327" w:rsidRPr="00605327" w:rsidRDefault="00605327" w:rsidP="00605327">
            <w:pPr>
              <w:outlineLvl w:val="3"/>
              <w:rPr>
                <w:sz w:val="20"/>
                <w:szCs w:val="20"/>
              </w:rPr>
            </w:pPr>
            <w:r w:rsidRPr="00605327">
              <w:rPr>
                <w:sz w:val="20"/>
                <w:szCs w:val="20"/>
              </w:rPr>
              <w:t>Мероприятия по обучению должностных лиц и населения действиям при возникновении чрезвычайных ситуаций мирного и военного времени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E2CE7FC" w14:textId="77777777" w:rsidR="00605327" w:rsidRPr="00605327" w:rsidRDefault="00605327" w:rsidP="00605327">
            <w:pPr>
              <w:jc w:val="right"/>
              <w:outlineLvl w:val="3"/>
              <w:rPr>
                <w:sz w:val="20"/>
                <w:szCs w:val="20"/>
              </w:rPr>
            </w:pPr>
            <w:r w:rsidRPr="00605327">
              <w:rPr>
                <w:sz w:val="20"/>
                <w:szCs w:val="20"/>
              </w:rPr>
              <w:t>370,03</w:t>
            </w:r>
          </w:p>
        </w:tc>
        <w:tc>
          <w:tcPr>
            <w:tcW w:w="1166" w:type="dxa"/>
            <w:tcBorders>
              <w:top w:val="nil"/>
              <w:left w:val="nil"/>
              <w:bottom w:val="single" w:sz="4" w:space="0" w:color="000000"/>
              <w:right w:val="single" w:sz="4" w:space="0" w:color="000000"/>
            </w:tcBorders>
            <w:vAlign w:val="center"/>
            <w:hideMark/>
          </w:tcPr>
          <w:p w14:paraId="7BCC9A11" w14:textId="77777777" w:rsidR="00605327" w:rsidRPr="00605327" w:rsidRDefault="00605327" w:rsidP="00605327">
            <w:pPr>
              <w:jc w:val="right"/>
              <w:outlineLvl w:val="3"/>
              <w:rPr>
                <w:sz w:val="20"/>
                <w:szCs w:val="20"/>
              </w:rPr>
            </w:pPr>
            <w:r w:rsidRPr="00605327">
              <w:rPr>
                <w:sz w:val="20"/>
                <w:szCs w:val="20"/>
              </w:rPr>
              <w:t>370,03</w:t>
            </w:r>
          </w:p>
        </w:tc>
        <w:tc>
          <w:tcPr>
            <w:tcW w:w="1166" w:type="dxa"/>
            <w:tcBorders>
              <w:top w:val="nil"/>
              <w:left w:val="nil"/>
              <w:bottom w:val="single" w:sz="4" w:space="0" w:color="000000"/>
              <w:right w:val="single" w:sz="4" w:space="0" w:color="000000"/>
            </w:tcBorders>
            <w:vAlign w:val="center"/>
            <w:hideMark/>
          </w:tcPr>
          <w:p w14:paraId="733F711D" w14:textId="77777777" w:rsidR="00605327" w:rsidRPr="00605327" w:rsidRDefault="00605327" w:rsidP="00605327">
            <w:pPr>
              <w:jc w:val="right"/>
              <w:outlineLvl w:val="3"/>
              <w:rPr>
                <w:sz w:val="20"/>
                <w:szCs w:val="20"/>
              </w:rPr>
            </w:pPr>
            <w:r w:rsidRPr="00605327">
              <w:rPr>
                <w:sz w:val="20"/>
                <w:szCs w:val="20"/>
              </w:rPr>
              <w:t>370,03</w:t>
            </w:r>
          </w:p>
        </w:tc>
      </w:tr>
      <w:tr w:rsidR="00605327" w:rsidRPr="00605327" w14:paraId="2E8871A7"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3B1ED3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BE5BB41" w14:textId="77777777" w:rsidR="00605327" w:rsidRPr="00605327" w:rsidRDefault="00605327" w:rsidP="00605327">
            <w:pPr>
              <w:jc w:val="center"/>
              <w:outlineLvl w:val="3"/>
              <w:rPr>
                <w:sz w:val="20"/>
                <w:szCs w:val="20"/>
              </w:rPr>
            </w:pPr>
            <w:r w:rsidRPr="00605327">
              <w:rPr>
                <w:sz w:val="20"/>
                <w:szCs w:val="20"/>
              </w:rPr>
              <w:t>13.4.03.1Б070</w:t>
            </w:r>
          </w:p>
        </w:tc>
        <w:tc>
          <w:tcPr>
            <w:tcW w:w="616" w:type="dxa"/>
            <w:tcBorders>
              <w:top w:val="nil"/>
              <w:left w:val="nil"/>
              <w:bottom w:val="single" w:sz="4" w:space="0" w:color="000000"/>
              <w:right w:val="single" w:sz="4" w:space="0" w:color="000000"/>
            </w:tcBorders>
            <w:vAlign w:val="center"/>
            <w:hideMark/>
          </w:tcPr>
          <w:p w14:paraId="374DA4E0"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8BAED62" w14:textId="77777777" w:rsidR="00605327" w:rsidRPr="00605327" w:rsidRDefault="00605327" w:rsidP="00605327">
            <w:pPr>
              <w:outlineLvl w:val="3"/>
              <w:rPr>
                <w:sz w:val="20"/>
                <w:szCs w:val="20"/>
              </w:rPr>
            </w:pPr>
            <w:r w:rsidRPr="00605327">
              <w:rPr>
                <w:sz w:val="20"/>
                <w:szCs w:val="20"/>
              </w:rPr>
              <w:t>Обеспечение деятельности нештатных аварийно-спасательных формирований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631916E" w14:textId="77777777" w:rsidR="00605327" w:rsidRPr="00605327" w:rsidRDefault="00605327" w:rsidP="00605327">
            <w:pPr>
              <w:jc w:val="right"/>
              <w:outlineLvl w:val="3"/>
              <w:rPr>
                <w:sz w:val="20"/>
                <w:szCs w:val="20"/>
              </w:rPr>
            </w:pPr>
            <w:r w:rsidRPr="00605327">
              <w:rPr>
                <w:sz w:val="20"/>
                <w:szCs w:val="20"/>
              </w:rPr>
              <w:t>79,68</w:t>
            </w:r>
          </w:p>
        </w:tc>
        <w:tc>
          <w:tcPr>
            <w:tcW w:w="1166" w:type="dxa"/>
            <w:tcBorders>
              <w:top w:val="nil"/>
              <w:left w:val="nil"/>
              <w:bottom w:val="single" w:sz="4" w:space="0" w:color="000000"/>
              <w:right w:val="single" w:sz="4" w:space="0" w:color="000000"/>
            </w:tcBorders>
            <w:vAlign w:val="center"/>
            <w:hideMark/>
          </w:tcPr>
          <w:p w14:paraId="66A51814" w14:textId="77777777" w:rsidR="00605327" w:rsidRPr="00605327" w:rsidRDefault="00605327" w:rsidP="00605327">
            <w:pPr>
              <w:jc w:val="right"/>
              <w:outlineLvl w:val="3"/>
              <w:rPr>
                <w:sz w:val="20"/>
                <w:szCs w:val="20"/>
              </w:rPr>
            </w:pPr>
            <w:r w:rsidRPr="00605327">
              <w:rPr>
                <w:sz w:val="20"/>
                <w:szCs w:val="20"/>
              </w:rPr>
              <w:t>79,68</w:t>
            </w:r>
          </w:p>
        </w:tc>
        <w:tc>
          <w:tcPr>
            <w:tcW w:w="1166" w:type="dxa"/>
            <w:tcBorders>
              <w:top w:val="nil"/>
              <w:left w:val="nil"/>
              <w:bottom w:val="single" w:sz="4" w:space="0" w:color="000000"/>
              <w:right w:val="single" w:sz="4" w:space="0" w:color="000000"/>
            </w:tcBorders>
            <w:vAlign w:val="center"/>
            <w:hideMark/>
          </w:tcPr>
          <w:p w14:paraId="66999F7D" w14:textId="77777777" w:rsidR="00605327" w:rsidRPr="00605327" w:rsidRDefault="00605327" w:rsidP="00605327">
            <w:pPr>
              <w:jc w:val="right"/>
              <w:outlineLvl w:val="3"/>
              <w:rPr>
                <w:sz w:val="20"/>
                <w:szCs w:val="20"/>
              </w:rPr>
            </w:pPr>
            <w:r w:rsidRPr="00605327">
              <w:rPr>
                <w:sz w:val="20"/>
                <w:szCs w:val="20"/>
              </w:rPr>
              <w:t>79,68</w:t>
            </w:r>
          </w:p>
        </w:tc>
      </w:tr>
      <w:tr w:rsidR="00605327" w:rsidRPr="00605327" w14:paraId="6D84922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437CD515"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707500F" w14:textId="77777777" w:rsidR="00605327" w:rsidRPr="00605327" w:rsidRDefault="00605327" w:rsidP="00605327">
            <w:pPr>
              <w:jc w:val="center"/>
              <w:outlineLvl w:val="2"/>
              <w:rPr>
                <w:sz w:val="20"/>
                <w:szCs w:val="20"/>
              </w:rPr>
            </w:pPr>
            <w:r w:rsidRPr="00605327">
              <w:rPr>
                <w:sz w:val="20"/>
                <w:szCs w:val="20"/>
              </w:rPr>
              <w:t>13.4.03.1Б080</w:t>
            </w:r>
          </w:p>
        </w:tc>
        <w:tc>
          <w:tcPr>
            <w:tcW w:w="616" w:type="dxa"/>
            <w:tcBorders>
              <w:top w:val="nil"/>
              <w:left w:val="nil"/>
              <w:bottom w:val="single" w:sz="4" w:space="0" w:color="000000"/>
              <w:right w:val="single" w:sz="4" w:space="0" w:color="000000"/>
            </w:tcBorders>
            <w:vAlign w:val="center"/>
            <w:hideMark/>
          </w:tcPr>
          <w:p w14:paraId="5E972996"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8234D09" w14:textId="77777777" w:rsidR="00605327" w:rsidRPr="00605327" w:rsidRDefault="00605327" w:rsidP="00605327">
            <w:pPr>
              <w:outlineLvl w:val="2"/>
              <w:rPr>
                <w:sz w:val="20"/>
                <w:szCs w:val="20"/>
              </w:rPr>
            </w:pPr>
            <w:r w:rsidRPr="00605327">
              <w:rPr>
                <w:sz w:val="20"/>
                <w:szCs w:val="20"/>
              </w:rPr>
              <w:t>Обеспечение безопасности людей на водных объектах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D4F418A" w14:textId="77777777" w:rsidR="00605327" w:rsidRPr="00605327" w:rsidRDefault="00605327" w:rsidP="00605327">
            <w:pPr>
              <w:jc w:val="right"/>
              <w:outlineLvl w:val="2"/>
              <w:rPr>
                <w:sz w:val="20"/>
                <w:szCs w:val="20"/>
              </w:rPr>
            </w:pPr>
            <w:r w:rsidRPr="00605327">
              <w:rPr>
                <w:sz w:val="20"/>
                <w:szCs w:val="20"/>
              </w:rPr>
              <w:t>112,10</w:t>
            </w:r>
          </w:p>
        </w:tc>
        <w:tc>
          <w:tcPr>
            <w:tcW w:w="1166" w:type="dxa"/>
            <w:tcBorders>
              <w:top w:val="nil"/>
              <w:left w:val="nil"/>
              <w:bottom w:val="single" w:sz="4" w:space="0" w:color="000000"/>
              <w:right w:val="single" w:sz="4" w:space="0" w:color="000000"/>
            </w:tcBorders>
            <w:vAlign w:val="center"/>
            <w:hideMark/>
          </w:tcPr>
          <w:p w14:paraId="54921ADB" w14:textId="77777777" w:rsidR="00605327" w:rsidRPr="00605327" w:rsidRDefault="00605327" w:rsidP="00605327">
            <w:pPr>
              <w:jc w:val="right"/>
              <w:outlineLvl w:val="2"/>
              <w:rPr>
                <w:sz w:val="20"/>
                <w:szCs w:val="20"/>
              </w:rPr>
            </w:pPr>
            <w:r w:rsidRPr="00605327">
              <w:rPr>
                <w:sz w:val="20"/>
                <w:szCs w:val="20"/>
              </w:rPr>
              <w:t>112,10</w:t>
            </w:r>
          </w:p>
        </w:tc>
        <w:tc>
          <w:tcPr>
            <w:tcW w:w="1166" w:type="dxa"/>
            <w:tcBorders>
              <w:top w:val="nil"/>
              <w:left w:val="nil"/>
              <w:bottom w:val="single" w:sz="4" w:space="0" w:color="000000"/>
              <w:right w:val="single" w:sz="4" w:space="0" w:color="000000"/>
            </w:tcBorders>
            <w:vAlign w:val="center"/>
            <w:hideMark/>
          </w:tcPr>
          <w:p w14:paraId="041D2798" w14:textId="77777777" w:rsidR="00605327" w:rsidRPr="00605327" w:rsidRDefault="00605327" w:rsidP="00605327">
            <w:pPr>
              <w:jc w:val="right"/>
              <w:outlineLvl w:val="2"/>
              <w:rPr>
                <w:sz w:val="20"/>
                <w:szCs w:val="20"/>
              </w:rPr>
            </w:pPr>
            <w:r w:rsidRPr="00605327">
              <w:rPr>
                <w:sz w:val="20"/>
                <w:szCs w:val="20"/>
              </w:rPr>
              <w:t>112,10</w:t>
            </w:r>
          </w:p>
        </w:tc>
      </w:tr>
      <w:tr w:rsidR="00605327" w:rsidRPr="00605327" w14:paraId="0785A04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1E7311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D531A3E" w14:textId="77777777" w:rsidR="00605327" w:rsidRPr="00605327" w:rsidRDefault="00605327" w:rsidP="00605327">
            <w:pPr>
              <w:jc w:val="center"/>
              <w:outlineLvl w:val="2"/>
              <w:rPr>
                <w:sz w:val="20"/>
                <w:szCs w:val="20"/>
              </w:rPr>
            </w:pPr>
            <w:r w:rsidRPr="00605327">
              <w:rPr>
                <w:sz w:val="20"/>
                <w:szCs w:val="20"/>
              </w:rPr>
              <w:t>13.4.03.1Б100</w:t>
            </w:r>
          </w:p>
        </w:tc>
        <w:tc>
          <w:tcPr>
            <w:tcW w:w="616" w:type="dxa"/>
            <w:tcBorders>
              <w:top w:val="nil"/>
              <w:left w:val="nil"/>
              <w:bottom w:val="single" w:sz="4" w:space="0" w:color="000000"/>
              <w:right w:val="single" w:sz="4" w:space="0" w:color="000000"/>
            </w:tcBorders>
            <w:vAlign w:val="center"/>
            <w:hideMark/>
          </w:tcPr>
          <w:p w14:paraId="2822A307"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3D5099A" w14:textId="77777777" w:rsidR="00605327" w:rsidRPr="00605327" w:rsidRDefault="00605327" w:rsidP="00605327">
            <w:pPr>
              <w:outlineLvl w:val="2"/>
              <w:rPr>
                <w:sz w:val="20"/>
                <w:szCs w:val="20"/>
              </w:rPr>
            </w:pPr>
            <w:r w:rsidRPr="00605327">
              <w:rPr>
                <w:sz w:val="20"/>
                <w:szCs w:val="20"/>
              </w:rPr>
              <w:t>Обеспечение первичных мер пожарной безопасности на территории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EDE2C6B" w14:textId="77777777" w:rsidR="00605327" w:rsidRPr="00605327" w:rsidRDefault="00605327" w:rsidP="00605327">
            <w:pPr>
              <w:jc w:val="right"/>
              <w:outlineLvl w:val="2"/>
              <w:rPr>
                <w:sz w:val="20"/>
                <w:szCs w:val="20"/>
              </w:rPr>
            </w:pPr>
            <w:r w:rsidRPr="00605327">
              <w:rPr>
                <w:sz w:val="20"/>
                <w:szCs w:val="20"/>
              </w:rPr>
              <w:t>9 759,49</w:t>
            </w:r>
          </w:p>
        </w:tc>
        <w:tc>
          <w:tcPr>
            <w:tcW w:w="1166" w:type="dxa"/>
            <w:tcBorders>
              <w:top w:val="nil"/>
              <w:left w:val="nil"/>
              <w:bottom w:val="single" w:sz="4" w:space="0" w:color="000000"/>
              <w:right w:val="single" w:sz="4" w:space="0" w:color="000000"/>
            </w:tcBorders>
            <w:vAlign w:val="center"/>
            <w:hideMark/>
          </w:tcPr>
          <w:p w14:paraId="1C5AC5B0" w14:textId="77777777" w:rsidR="00605327" w:rsidRPr="00605327" w:rsidRDefault="00605327" w:rsidP="00605327">
            <w:pPr>
              <w:jc w:val="right"/>
              <w:outlineLvl w:val="2"/>
              <w:rPr>
                <w:sz w:val="20"/>
                <w:szCs w:val="20"/>
              </w:rPr>
            </w:pPr>
            <w:r w:rsidRPr="00605327">
              <w:rPr>
                <w:sz w:val="20"/>
                <w:szCs w:val="20"/>
              </w:rPr>
              <w:t>6 586,34</w:t>
            </w:r>
          </w:p>
        </w:tc>
        <w:tc>
          <w:tcPr>
            <w:tcW w:w="1166" w:type="dxa"/>
            <w:tcBorders>
              <w:top w:val="nil"/>
              <w:left w:val="nil"/>
              <w:bottom w:val="single" w:sz="4" w:space="0" w:color="000000"/>
              <w:right w:val="single" w:sz="4" w:space="0" w:color="000000"/>
            </w:tcBorders>
            <w:vAlign w:val="center"/>
            <w:hideMark/>
          </w:tcPr>
          <w:p w14:paraId="615EA8FB" w14:textId="77777777" w:rsidR="00605327" w:rsidRPr="00605327" w:rsidRDefault="00605327" w:rsidP="00605327">
            <w:pPr>
              <w:jc w:val="right"/>
              <w:outlineLvl w:val="2"/>
              <w:rPr>
                <w:sz w:val="20"/>
                <w:szCs w:val="20"/>
              </w:rPr>
            </w:pPr>
            <w:r w:rsidRPr="00605327">
              <w:rPr>
                <w:sz w:val="20"/>
                <w:szCs w:val="20"/>
              </w:rPr>
              <w:t>6 586,34</w:t>
            </w:r>
          </w:p>
        </w:tc>
      </w:tr>
      <w:tr w:rsidR="00605327" w:rsidRPr="00605327" w14:paraId="61F3FF86" w14:textId="77777777" w:rsidTr="008D6C35">
        <w:trPr>
          <w:trHeight w:val="2295"/>
        </w:trPr>
        <w:tc>
          <w:tcPr>
            <w:tcW w:w="704" w:type="dxa"/>
            <w:tcBorders>
              <w:top w:val="nil"/>
              <w:left w:val="single" w:sz="4" w:space="0" w:color="000000"/>
              <w:bottom w:val="single" w:sz="4" w:space="0" w:color="000000"/>
              <w:right w:val="single" w:sz="4" w:space="0" w:color="000000"/>
            </w:tcBorders>
            <w:vAlign w:val="center"/>
            <w:hideMark/>
          </w:tcPr>
          <w:p w14:paraId="2C63216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2065E09" w14:textId="77777777" w:rsidR="00605327" w:rsidRPr="00605327" w:rsidRDefault="00605327" w:rsidP="00605327">
            <w:pPr>
              <w:jc w:val="center"/>
              <w:outlineLvl w:val="2"/>
              <w:rPr>
                <w:sz w:val="20"/>
                <w:szCs w:val="20"/>
              </w:rPr>
            </w:pPr>
            <w:r w:rsidRPr="00605327">
              <w:rPr>
                <w:sz w:val="20"/>
                <w:szCs w:val="20"/>
              </w:rPr>
              <w:t>13.4.03.1Б110</w:t>
            </w:r>
          </w:p>
        </w:tc>
        <w:tc>
          <w:tcPr>
            <w:tcW w:w="616" w:type="dxa"/>
            <w:tcBorders>
              <w:top w:val="nil"/>
              <w:left w:val="nil"/>
              <w:bottom w:val="single" w:sz="4" w:space="0" w:color="000000"/>
              <w:right w:val="single" w:sz="4" w:space="0" w:color="000000"/>
            </w:tcBorders>
            <w:vAlign w:val="center"/>
            <w:hideMark/>
          </w:tcPr>
          <w:p w14:paraId="795280BE"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D21F46E" w14:textId="033042B2" w:rsidR="00605327" w:rsidRPr="00605327" w:rsidRDefault="00605327" w:rsidP="00605327">
            <w:pPr>
              <w:outlineLvl w:val="2"/>
              <w:rPr>
                <w:sz w:val="20"/>
                <w:szCs w:val="20"/>
              </w:rPr>
            </w:pPr>
            <w:r w:rsidRPr="00605327">
              <w:rPr>
                <w:sz w:val="20"/>
                <w:szCs w:val="20"/>
              </w:rPr>
              <w:t xml:space="preserve">Субсидия общественному учреждению пожарной охраны "Добровольная пожарная команда Пермского муниципального района" на </w:t>
            </w:r>
            <w:r w:rsidR="00F936EC">
              <w:rPr>
                <w:sz w:val="20"/>
                <w:szCs w:val="20"/>
              </w:rPr>
              <w:t xml:space="preserve">финансовое </w:t>
            </w:r>
            <w:r w:rsidRPr="00605327">
              <w:rPr>
                <w:sz w:val="20"/>
                <w:szCs w:val="20"/>
              </w:rPr>
              <w:t>обеспечение деятельности добровольных пожарных, действующих на территории Пермского муниципального округа Пермского кра</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AAB0018" w14:textId="77777777" w:rsidR="00605327" w:rsidRPr="00605327" w:rsidRDefault="00605327" w:rsidP="00605327">
            <w:pPr>
              <w:jc w:val="right"/>
              <w:outlineLvl w:val="2"/>
              <w:rPr>
                <w:sz w:val="20"/>
                <w:szCs w:val="20"/>
              </w:rPr>
            </w:pPr>
            <w:r w:rsidRPr="00605327">
              <w:rPr>
                <w:sz w:val="20"/>
                <w:szCs w:val="20"/>
              </w:rPr>
              <w:t>2 349,16</w:t>
            </w:r>
          </w:p>
        </w:tc>
        <w:tc>
          <w:tcPr>
            <w:tcW w:w="1166" w:type="dxa"/>
            <w:tcBorders>
              <w:top w:val="nil"/>
              <w:left w:val="nil"/>
              <w:bottom w:val="single" w:sz="4" w:space="0" w:color="000000"/>
              <w:right w:val="single" w:sz="4" w:space="0" w:color="000000"/>
            </w:tcBorders>
            <w:vAlign w:val="center"/>
            <w:hideMark/>
          </w:tcPr>
          <w:p w14:paraId="1D2F745C" w14:textId="77777777" w:rsidR="00605327" w:rsidRPr="00605327" w:rsidRDefault="00605327" w:rsidP="00605327">
            <w:pPr>
              <w:jc w:val="right"/>
              <w:outlineLvl w:val="2"/>
              <w:rPr>
                <w:sz w:val="20"/>
                <w:szCs w:val="20"/>
              </w:rPr>
            </w:pPr>
            <w:r w:rsidRPr="00605327">
              <w:rPr>
                <w:sz w:val="20"/>
                <w:szCs w:val="20"/>
              </w:rPr>
              <w:t>2 349,16</w:t>
            </w:r>
          </w:p>
        </w:tc>
        <w:tc>
          <w:tcPr>
            <w:tcW w:w="1166" w:type="dxa"/>
            <w:tcBorders>
              <w:top w:val="nil"/>
              <w:left w:val="nil"/>
              <w:bottom w:val="single" w:sz="4" w:space="0" w:color="000000"/>
              <w:right w:val="single" w:sz="4" w:space="0" w:color="000000"/>
            </w:tcBorders>
            <w:vAlign w:val="center"/>
            <w:hideMark/>
          </w:tcPr>
          <w:p w14:paraId="408FA684" w14:textId="77777777" w:rsidR="00605327" w:rsidRPr="00605327" w:rsidRDefault="00605327" w:rsidP="00605327">
            <w:pPr>
              <w:jc w:val="right"/>
              <w:outlineLvl w:val="2"/>
              <w:rPr>
                <w:sz w:val="20"/>
                <w:szCs w:val="20"/>
              </w:rPr>
            </w:pPr>
            <w:r w:rsidRPr="00605327">
              <w:rPr>
                <w:sz w:val="20"/>
                <w:szCs w:val="20"/>
              </w:rPr>
              <w:t>2 349,16</w:t>
            </w:r>
          </w:p>
        </w:tc>
      </w:tr>
      <w:tr w:rsidR="00605327" w:rsidRPr="00605327" w14:paraId="498F5CA3"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689EB54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B9C8F4D" w14:textId="77777777" w:rsidR="00605327" w:rsidRPr="00605327" w:rsidRDefault="00605327" w:rsidP="00605327">
            <w:pPr>
              <w:jc w:val="center"/>
              <w:outlineLvl w:val="3"/>
              <w:rPr>
                <w:sz w:val="20"/>
                <w:szCs w:val="20"/>
              </w:rPr>
            </w:pPr>
            <w:r w:rsidRPr="00605327">
              <w:rPr>
                <w:sz w:val="20"/>
                <w:szCs w:val="20"/>
              </w:rPr>
              <w:t>13.4.04.10050</w:t>
            </w:r>
          </w:p>
        </w:tc>
        <w:tc>
          <w:tcPr>
            <w:tcW w:w="616" w:type="dxa"/>
            <w:tcBorders>
              <w:top w:val="nil"/>
              <w:left w:val="nil"/>
              <w:bottom w:val="single" w:sz="4" w:space="0" w:color="000000"/>
              <w:right w:val="single" w:sz="4" w:space="0" w:color="000000"/>
            </w:tcBorders>
            <w:vAlign w:val="center"/>
            <w:hideMark/>
          </w:tcPr>
          <w:p w14:paraId="30324D26"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14C66BEC" w14:textId="77777777" w:rsidR="00605327" w:rsidRPr="00605327" w:rsidRDefault="00605327" w:rsidP="00605327">
            <w:pPr>
              <w:outlineLvl w:val="3"/>
              <w:rPr>
                <w:sz w:val="20"/>
                <w:szCs w:val="20"/>
              </w:rPr>
            </w:pPr>
            <w:r w:rsidRPr="00605327">
              <w:rPr>
                <w:sz w:val="20"/>
                <w:szCs w:val="20"/>
              </w:rPr>
              <w:t xml:space="preserve">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
        </w:tc>
        <w:tc>
          <w:tcPr>
            <w:tcW w:w="1272" w:type="dxa"/>
            <w:tcBorders>
              <w:top w:val="nil"/>
              <w:left w:val="nil"/>
              <w:bottom w:val="single" w:sz="4" w:space="0" w:color="000000"/>
              <w:right w:val="single" w:sz="4" w:space="0" w:color="000000"/>
            </w:tcBorders>
            <w:vAlign w:val="center"/>
            <w:hideMark/>
          </w:tcPr>
          <w:p w14:paraId="1B26EA4B" w14:textId="77777777" w:rsidR="00605327" w:rsidRPr="00605327" w:rsidRDefault="00605327" w:rsidP="00605327">
            <w:pPr>
              <w:jc w:val="right"/>
              <w:outlineLvl w:val="3"/>
              <w:rPr>
                <w:sz w:val="20"/>
                <w:szCs w:val="20"/>
              </w:rPr>
            </w:pPr>
            <w:r w:rsidRPr="00605327">
              <w:rPr>
                <w:sz w:val="20"/>
                <w:szCs w:val="20"/>
              </w:rPr>
              <w:t>81 848,22</w:t>
            </w:r>
          </w:p>
        </w:tc>
        <w:tc>
          <w:tcPr>
            <w:tcW w:w="1166" w:type="dxa"/>
            <w:tcBorders>
              <w:top w:val="nil"/>
              <w:left w:val="nil"/>
              <w:bottom w:val="single" w:sz="4" w:space="0" w:color="000000"/>
              <w:right w:val="single" w:sz="4" w:space="0" w:color="000000"/>
            </w:tcBorders>
            <w:vAlign w:val="center"/>
            <w:hideMark/>
          </w:tcPr>
          <w:p w14:paraId="3EF70382" w14:textId="77777777" w:rsidR="00605327" w:rsidRPr="00605327" w:rsidRDefault="00605327" w:rsidP="00605327">
            <w:pPr>
              <w:jc w:val="right"/>
              <w:outlineLvl w:val="3"/>
              <w:rPr>
                <w:sz w:val="20"/>
                <w:szCs w:val="20"/>
              </w:rPr>
            </w:pPr>
            <w:r w:rsidRPr="00605327">
              <w:rPr>
                <w:sz w:val="20"/>
                <w:szCs w:val="20"/>
              </w:rPr>
              <w:t>84 154,93</w:t>
            </w:r>
          </w:p>
        </w:tc>
        <w:tc>
          <w:tcPr>
            <w:tcW w:w="1166" w:type="dxa"/>
            <w:tcBorders>
              <w:top w:val="nil"/>
              <w:left w:val="nil"/>
              <w:bottom w:val="single" w:sz="4" w:space="0" w:color="000000"/>
              <w:right w:val="single" w:sz="4" w:space="0" w:color="000000"/>
            </w:tcBorders>
            <w:vAlign w:val="center"/>
            <w:hideMark/>
          </w:tcPr>
          <w:p w14:paraId="254E57E9" w14:textId="77777777" w:rsidR="00605327" w:rsidRPr="00605327" w:rsidRDefault="00605327" w:rsidP="00605327">
            <w:pPr>
              <w:jc w:val="right"/>
              <w:outlineLvl w:val="3"/>
              <w:rPr>
                <w:sz w:val="20"/>
                <w:szCs w:val="20"/>
              </w:rPr>
            </w:pPr>
            <w:r w:rsidRPr="00605327">
              <w:rPr>
                <w:sz w:val="20"/>
                <w:szCs w:val="20"/>
              </w:rPr>
              <w:t>84 154,93</w:t>
            </w:r>
          </w:p>
        </w:tc>
      </w:tr>
      <w:tr w:rsidR="00605327" w:rsidRPr="00605327" w14:paraId="4218553E"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BE1AEA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BF55963" w14:textId="77777777" w:rsidR="00605327" w:rsidRPr="00605327" w:rsidRDefault="00605327" w:rsidP="00605327">
            <w:pPr>
              <w:jc w:val="center"/>
              <w:outlineLvl w:val="3"/>
              <w:rPr>
                <w:sz w:val="20"/>
                <w:szCs w:val="20"/>
              </w:rPr>
            </w:pPr>
            <w:r w:rsidRPr="00605327">
              <w:rPr>
                <w:sz w:val="20"/>
                <w:szCs w:val="20"/>
              </w:rPr>
              <w:t>13.4.04.10050</w:t>
            </w:r>
          </w:p>
        </w:tc>
        <w:tc>
          <w:tcPr>
            <w:tcW w:w="616" w:type="dxa"/>
            <w:tcBorders>
              <w:top w:val="nil"/>
              <w:left w:val="nil"/>
              <w:bottom w:val="single" w:sz="4" w:space="0" w:color="000000"/>
              <w:right w:val="single" w:sz="4" w:space="0" w:color="000000"/>
            </w:tcBorders>
            <w:vAlign w:val="center"/>
            <w:hideMark/>
          </w:tcPr>
          <w:p w14:paraId="4E731151"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F6C2EE9"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4507C5B" w14:textId="77777777" w:rsidR="00605327" w:rsidRPr="00605327" w:rsidRDefault="00605327" w:rsidP="00605327">
            <w:pPr>
              <w:jc w:val="right"/>
              <w:outlineLvl w:val="3"/>
              <w:rPr>
                <w:sz w:val="20"/>
                <w:szCs w:val="20"/>
              </w:rPr>
            </w:pPr>
            <w:r w:rsidRPr="00605327">
              <w:rPr>
                <w:sz w:val="20"/>
                <w:szCs w:val="20"/>
              </w:rPr>
              <w:t>28 836,92</w:t>
            </w:r>
          </w:p>
        </w:tc>
        <w:tc>
          <w:tcPr>
            <w:tcW w:w="1166" w:type="dxa"/>
            <w:tcBorders>
              <w:top w:val="nil"/>
              <w:left w:val="nil"/>
              <w:bottom w:val="single" w:sz="4" w:space="0" w:color="000000"/>
              <w:right w:val="single" w:sz="4" w:space="0" w:color="000000"/>
            </w:tcBorders>
            <w:vAlign w:val="center"/>
            <w:hideMark/>
          </w:tcPr>
          <w:p w14:paraId="7EBF957B" w14:textId="77777777" w:rsidR="00605327" w:rsidRPr="00605327" w:rsidRDefault="00605327" w:rsidP="00605327">
            <w:pPr>
              <w:jc w:val="right"/>
              <w:outlineLvl w:val="3"/>
              <w:rPr>
                <w:sz w:val="20"/>
                <w:szCs w:val="20"/>
              </w:rPr>
            </w:pPr>
            <w:r w:rsidRPr="00605327">
              <w:rPr>
                <w:sz w:val="20"/>
                <w:szCs w:val="20"/>
              </w:rPr>
              <w:t>11 148,88</w:t>
            </w:r>
          </w:p>
        </w:tc>
        <w:tc>
          <w:tcPr>
            <w:tcW w:w="1166" w:type="dxa"/>
            <w:tcBorders>
              <w:top w:val="nil"/>
              <w:left w:val="nil"/>
              <w:bottom w:val="single" w:sz="4" w:space="0" w:color="000000"/>
              <w:right w:val="single" w:sz="4" w:space="0" w:color="000000"/>
            </w:tcBorders>
            <w:vAlign w:val="center"/>
            <w:hideMark/>
          </w:tcPr>
          <w:p w14:paraId="16D69B81" w14:textId="77777777" w:rsidR="00605327" w:rsidRPr="00605327" w:rsidRDefault="00605327" w:rsidP="00605327">
            <w:pPr>
              <w:jc w:val="right"/>
              <w:outlineLvl w:val="3"/>
              <w:rPr>
                <w:sz w:val="20"/>
                <w:szCs w:val="20"/>
              </w:rPr>
            </w:pPr>
            <w:r w:rsidRPr="00605327">
              <w:rPr>
                <w:sz w:val="20"/>
                <w:szCs w:val="20"/>
              </w:rPr>
              <w:t>11 148,88</w:t>
            </w:r>
          </w:p>
        </w:tc>
      </w:tr>
      <w:tr w:rsidR="00605327" w:rsidRPr="00605327" w14:paraId="3DC2A691"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A8AF9E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0A1C63F" w14:textId="77777777" w:rsidR="00605327" w:rsidRPr="00605327" w:rsidRDefault="00605327" w:rsidP="00605327">
            <w:pPr>
              <w:jc w:val="center"/>
              <w:outlineLvl w:val="3"/>
              <w:rPr>
                <w:sz w:val="20"/>
                <w:szCs w:val="20"/>
              </w:rPr>
            </w:pPr>
            <w:r w:rsidRPr="00605327">
              <w:rPr>
                <w:sz w:val="20"/>
                <w:szCs w:val="20"/>
              </w:rPr>
              <w:t>13.4.04.10050</w:t>
            </w:r>
          </w:p>
        </w:tc>
        <w:tc>
          <w:tcPr>
            <w:tcW w:w="616" w:type="dxa"/>
            <w:tcBorders>
              <w:top w:val="nil"/>
              <w:left w:val="nil"/>
              <w:bottom w:val="single" w:sz="4" w:space="0" w:color="000000"/>
              <w:right w:val="single" w:sz="4" w:space="0" w:color="000000"/>
            </w:tcBorders>
            <w:vAlign w:val="center"/>
            <w:hideMark/>
          </w:tcPr>
          <w:p w14:paraId="593F229F"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66200F64"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76FB6EA1" w14:textId="77777777" w:rsidR="00605327" w:rsidRPr="00605327" w:rsidRDefault="00605327" w:rsidP="00605327">
            <w:pPr>
              <w:jc w:val="right"/>
              <w:outlineLvl w:val="3"/>
              <w:rPr>
                <w:sz w:val="20"/>
                <w:szCs w:val="20"/>
              </w:rPr>
            </w:pPr>
            <w:r w:rsidRPr="00605327">
              <w:rPr>
                <w:sz w:val="20"/>
                <w:szCs w:val="20"/>
              </w:rPr>
              <w:t>178,05</w:t>
            </w:r>
          </w:p>
        </w:tc>
        <w:tc>
          <w:tcPr>
            <w:tcW w:w="1166" w:type="dxa"/>
            <w:tcBorders>
              <w:top w:val="nil"/>
              <w:left w:val="nil"/>
              <w:bottom w:val="single" w:sz="4" w:space="0" w:color="000000"/>
              <w:right w:val="single" w:sz="4" w:space="0" w:color="000000"/>
            </w:tcBorders>
            <w:vAlign w:val="center"/>
            <w:hideMark/>
          </w:tcPr>
          <w:p w14:paraId="26D007A2" w14:textId="77777777" w:rsidR="00605327" w:rsidRPr="00605327" w:rsidRDefault="00605327" w:rsidP="00605327">
            <w:pPr>
              <w:jc w:val="right"/>
              <w:outlineLvl w:val="3"/>
              <w:rPr>
                <w:sz w:val="20"/>
                <w:szCs w:val="20"/>
              </w:rPr>
            </w:pPr>
            <w:r w:rsidRPr="00605327">
              <w:rPr>
                <w:sz w:val="20"/>
                <w:szCs w:val="20"/>
              </w:rPr>
              <w:t>178,05</w:t>
            </w:r>
          </w:p>
        </w:tc>
        <w:tc>
          <w:tcPr>
            <w:tcW w:w="1166" w:type="dxa"/>
            <w:tcBorders>
              <w:top w:val="nil"/>
              <w:left w:val="nil"/>
              <w:bottom w:val="single" w:sz="4" w:space="0" w:color="000000"/>
              <w:right w:val="single" w:sz="4" w:space="0" w:color="000000"/>
            </w:tcBorders>
            <w:vAlign w:val="center"/>
            <w:hideMark/>
          </w:tcPr>
          <w:p w14:paraId="15C1901F" w14:textId="77777777" w:rsidR="00605327" w:rsidRPr="00605327" w:rsidRDefault="00605327" w:rsidP="00605327">
            <w:pPr>
              <w:jc w:val="right"/>
              <w:outlineLvl w:val="3"/>
              <w:rPr>
                <w:sz w:val="20"/>
                <w:szCs w:val="20"/>
              </w:rPr>
            </w:pPr>
            <w:r w:rsidRPr="00605327">
              <w:rPr>
                <w:sz w:val="20"/>
                <w:szCs w:val="20"/>
              </w:rPr>
              <w:t>178,05</w:t>
            </w:r>
          </w:p>
        </w:tc>
      </w:tr>
      <w:tr w:rsidR="00605327" w:rsidRPr="00605327" w14:paraId="4E055326"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F7CD014" w14:textId="77777777" w:rsidR="00605327" w:rsidRPr="00605327" w:rsidRDefault="00605327" w:rsidP="00605327">
            <w:pPr>
              <w:jc w:val="center"/>
              <w:outlineLvl w:val="3"/>
              <w:rPr>
                <w:sz w:val="20"/>
                <w:szCs w:val="20"/>
              </w:rPr>
            </w:pPr>
            <w:r w:rsidRPr="00605327">
              <w:rPr>
                <w:sz w:val="20"/>
                <w:szCs w:val="20"/>
              </w:rPr>
              <w:t>03.14</w:t>
            </w:r>
          </w:p>
        </w:tc>
        <w:tc>
          <w:tcPr>
            <w:tcW w:w="1471" w:type="dxa"/>
            <w:tcBorders>
              <w:top w:val="nil"/>
              <w:left w:val="nil"/>
              <w:bottom w:val="single" w:sz="4" w:space="0" w:color="000000"/>
              <w:right w:val="single" w:sz="4" w:space="0" w:color="000000"/>
            </w:tcBorders>
            <w:vAlign w:val="bottom"/>
            <w:hideMark/>
          </w:tcPr>
          <w:p w14:paraId="22479371"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2EF0196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C0BB64C" w14:textId="77777777" w:rsidR="00605327" w:rsidRPr="00605327" w:rsidRDefault="00605327" w:rsidP="00605327">
            <w:pPr>
              <w:outlineLvl w:val="3"/>
              <w:rPr>
                <w:sz w:val="20"/>
                <w:szCs w:val="20"/>
              </w:rPr>
            </w:pPr>
            <w:r w:rsidRPr="00605327">
              <w:rPr>
                <w:sz w:val="20"/>
                <w:szCs w:val="20"/>
              </w:rPr>
              <w:t>Другие вопросы в области национальной безопасности и правоохранительной деятельности</w:t>
            </w:r>
          </w:p>
        </w:tc>
        <w:tc>
          <w:tcPr>
            <w:tcW w:w="1272" w:type="dxa"/>
            <w:tcBorders>
              <w:top w:val="nil"/>
              <w:left w:val="nil"/>
              <w:bottom w:val="single" w:sz="4" w:space="0" w:color="000000"/>
              <w:right w:val="single" w:sz="4" w:space="0" w:color="000000"/>
            </w:tcBorders>
            <w:vAlign w:val="bottom"/>
            <w:hideMark/>
          </w:tcPr>
          <w:p w14:paraId="785D63B0" w14:textId="77777777" w:rsidR="00605327" w:rsidRPr="00605327" w:rsidRDefault="00605327" w:rsidP="00605327">
            <w:pPr>
              <w:jc w:val="right"/>
              <w:outlineLvl w:val="3"/>
              <w:rPr>
                <w:sz w:val="20"/>
                <w:szCs w:val="20"/>
              </w:rPr>
            </w:pPr>
            <w:r w:rsidRPr="00605327">
              <w:rPr>
                <w:sz w:val="20"/>
                <w:szCs w:val="20"/>
              </w:rPr>
              <w:t>9 928,08</w:t>
            </w:r>
          </w:p>
        </w:tc>
        <w:tc>
          <w:tcPr>
            <w:tcW w:w="1166" w:type="dxa"/>
            <w:tcBorders>
              <w:top w:val="nil"/>
              <w:left w:val="nil"/>
              <w:bottom w:val="single" w:sz="4" w:space="0" w:color="000000"/>
              <w:right w:val="single" w:sz="4" w:space="0" w:color="000000"/>
            </w:tcBorders>
            <w:vAlign w:val="bottom"/>
            <w:hideMark/>
          </w:tcPr>
          <w:p w14:paraId="31C64E39" w14:textId="77777777" w:rsidR="00605327" w:rsidRPr="00605327" w:rsidRDefault="00605327" w:rsidP="00605327">
            <w:pPr>
              <w:jc w:val="right"/>
              <w:outlineLvl w:val="3"/>
              <w:rPr>
                <w:sz w:val="20"/>
                <w:szCs w:val="20"/>
              </w:rPr>
            </w:pPr>
            <w:r w:rsidRPr="00605327">
              <w:rPr>
                <w:sz w:val="20"/>
                <w:szCs w:val="20"/>
              </w:rPr>
              <w:t>10 146,98</w:t>
            </w:r>
          </w:p>
        </w:tc>
        <w:tc>
          <w:tcPr>
            <w:tcW w:w="1166" w:type="dxa"/>
            <w:tcBorders>
              <w:top w:val="nil"/>
              <w:left w:val="nil"/>
              <w:bottom w:val="single" w:sz="4" w:space="0" w:color="000000"/>
              <w:right w:val="single" w:sz="4" w:space="0" w:color="000000"/>
            </w:tcBorders>
            <w:vAlign w:val="bottom"/>
            <w:hideMark/>
          </w:tcPr>
          <w:p w14:paraId="1FB3C124" w14:textId="77777777" w:rsidR="00605327" w:rsidRPr="00605327" w:rsidRDefault="00605327" w:rsidP="00605327">
            <w:pPr>
              <w:jc w:val="right"/>
              <w:outlineLvl w:val="3"/>
              <w:rPr>
                <w:sz w:val="20"/>
                <w:szCs w:val="20"/>
              </w:rPr>
            </w:pPr>
            <w:r w:rsidRPr="00605327">
              <w:rPr>
                <w:sz w:val="20"/>
                <w:szCs w:val="20"/>
              </w:rPr>
              <w:t>10 146,98</w:t>
            </w:r>
          </w:p>
        </w:tc>
      </w:tr>
      <w:tr w:rsidR="00605327" w:rsidRPr="00605327" w14:paraId="3A7C3EC3"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D53C72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20CD22D" w14:textId="77777777" w:rsidR="00605327" w:rsidRPr="00605327" w:rsidRDefault="00605327" w:rsidP="00605327">
            <w:pPr>
              <w:jc w:val="center"/>
              <w:outlineLvl w:val="3"/>
              <w:rPr>
                <w:sz w:val="20"/>
                <w:szCs w:val="20"/>
              </w:rPr>
            </w:pPr>
            <w:r w:rsidRPr="00605327">
              <w:rPr>
                <w:sz w:val="20"/>
                <w:szCs w:val="20"/>
              </w:rPr>
              <w:t>13.0.00.00000</w:t>
            </w:r>
          </w:p>
        </w:tc>
        <w:tc>
          <w:tcPr>
            <w:tcW w:w="616" w:type="dxa"/>
            <w:tcBorders>
              <w:top w:val="nil"/>
              <w:left w:val="nil"/>
              <w:bottom w:val="single" w:sz="4" w:space="0" w:color="000000"/>
              <w:right w:val="single" w:sz="4" w:space="0" w:color="000000"/>
            </w:tcBorders>
            <w:vAlign w:val="bottom"/>
            <w:hideMark/>
          </w:tcPr>
          <w:p w14:paraId="50E7F777"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E0D7861" w14:textId="77777777" w:rsidR="00605327" w:rsidRPr="00605327" w:rsidRDefault="00605327" w:rsidP="00605327">
            <w:pPr>
              <w:outlineLvl w:val="3"/>
              <w:rPr>
                <w:sz w:val="20"/>
                <w:szCs w:val="20"/>
              </w:rPr>
            </w:pPr>
            <w:r w:rsidRPr="00605327">
              <w:rPr>
                <w:sz w:val="20"/>
                <w:szCs w:val="20"/>
              </w:rPr>
              <w:t>Муниципальная программа "Обеспечение безопасности населения и территории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5D00D83" w14:textId="77777777" w:rsidR="00605327" w:rsidRPr="00605327" w:rsidRDefault="00605327" w:rsidP="00605327">
            <w:pPr>
              <w:jc w:val="right"/>
              <w:outlineLvl w:val="3"/>
              <w:rPr>
                <w:sz w:val="20"/>
                <w:szCs w:val="20"/>
              </w:rPr>
            </w:pPr>
            <w:r w:rsidRPr="00605327">
              <w:rPr>
                <w:sz w:val="20"/>
                <w:szCs w:val="20"/>
              </w:rPr>
              <w:t>9 928,08</w:t>
            </w:r>
          </w:p>
        </w:tc>
        <w:tc>
          <w:tcPr>
            <w:tcW w:w="1166" w:type="dxa"/>
            <w:tcBorders>
              <w:top w:val="nil"/>
              <w:left w:val="nil"/>
              <w:bottom w:val="single" w:sz="4" w:space="0" w:color="000000"/>
              <w:right w:val="single" w:sz="4" w:space="0" w:color="000000"/>
            </w:tcBorders>
            <w:vAlign w:val="bottom"/>
            <w:hideMark/>
          </w:tcPr>
          <w:p w14:paraId="69A32032" w14:textId="77777777" w:rsidR="00605327" w:rsidRPr="00605327" w:rsidRDefault="00605327" w:rsidP="00605327">
            <w:pPr>
              <w:jc w:val="right"/>
              <w:outlineLvl w:val="3"/>
              <w:rPr>
                <w:sz w:val="20"/>
                <w:szCs w:val="20"/>
              </w:rPr>
            </w:pPr>
            <w:r w:rsidRPr="00605327">
              <w:rPr>
                <w:sz w:val="20"/>
                <w:szCs w:val="20"/>
              </w:rPr>
              <w:t>10 146,98</w:t>
            </w:r>
          </w:p>
        </w:tc>
        <w:tc>
          <w:tcPr>
            <w:tcW w:w="1166" w:type="dxa"/>
            <w:tcBorders>
              <w:top w:val="nil"/>
              <w:left w:val="nil"/>
              <w:bottom w:val="single" w:sz="4" w:space="0" w:color="000000"/>
              <w:right w:val="single" w:sz="4" w:space="0" w:color="000000"/>
            </w:tcBorders>
            <w:vAlign w:val="bottom"/>
            <w:hideMark/>
          </w:tcPr>
          <w:p w14:paraId="3217148D" w14:textId="77777777" w:rsidR="00605327" w:rsidRPr="00605327" w:rsidRDefault="00605327" w:rsidP="00605327">
            <w:pPr>
              <w:jc w:val="right"/>
              <w:outlineLvl w:val="3"/>
              <w:rPr>
                <w:sz w:val="20"/>
                <w:szCs w:val="20"/>
              </w:rPr>
            </w:pPr>
            <w:r w:rsidRPr="00605327">
              <w:rPr>
                <w:sz w:val="20"/>
                <w:szCs w:val="20"/>
              </w:rPr>
              <w:t>10 146,98</w:t>
            </w:r>
          </w:p>
        </w:tc>
      </w:tr>
      <w:tr w:rsidR="00605327" w:rsidRPr="00605327" w14:paraId="0680564D"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B809B0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FC738E0" w14:textId="77777777" w:rsidR="00605327" w:rsidRPr="00605327" w:rsidRDefault="00605327" w:rsidP="00605327">
            <w:pPr>
              <w:jc w:val="center"/>
              <w:outlineLvl w:val="3"/>
              <w:rPr>
                <w:sz w:val="20"/>
                <w:szCs w:val="20"/>
              </w:rPr>
            </w:pPr>
            <w:r w:rsidRPr="00605327">
              <w:rPr>
                <w:sz w:val="20"/>
                <w:szCs w:val="20"/>
              </w:rPr>
              <w:t>13.4.00.00000</w:t>
            </w:r>
          </w:p>
        </w:tc>
        <w:tc>
          <w:tcPr>
            <w:tcW w:w="616" w:type="dxa"/>
            <w:tcBorders>
              <w:top w:val="nil"/>
              <w:left w:val="nil"/>
              <w:bottom w:val="single" w:sz="4" w:space="0" w:color="000000"/>
              <w:right w:val="single" w:sz="4" w:space="0" w:color="000000"/>
            </w:tcBorders>
            <w:vAlign w:val="bottom"/>
            <w:hideMark/>
          </w:tcPr>
          <w:p w14:paraId="38DDB61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C9FDD49"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0BF90B32" w14:textId="77777777" w:rsidR="00605327" w:rsidRPr="00605327" w:rsidRDefault="00605327" w:rsidP="00605327">
            <w:pPr>
              <w:jc w:val="right"/>
              <w:outlineLvl w:val="3"/>
              <w:rPr>
                <w:sz w:val="20"/>
                <w:szCs w:val="20"/>
              </w:rPr>
            </w:pPr>
            <w:r w:rsidRPr="00605327">
              <w:rPr>
                <w:sz w:val="20"/>
                <w:szCs w:val="20"/>
              </w:rPr>
              <w:t>9 928,08</w:t>
            </w:r>
          </w:p>
        </w:tc>
        <w:tc>
          <w:tcPr>
            <w:tcW w:w="1166" w:type="dxa"/>
            <w:tcBorders>
              <w:top w:val="nil"/>
              <w:left w:val="nil"/>
              <w:bottom w:val="single" w:sz="4" w:space="0" w:color="000000"/>
              <w:right w:val="single" w:sz="4" w:space="0" w:color="000000"/>
            </w:tcBorders>
            <w:vAlign w:val="bottom"/>
            <w:hideMark/>
          </w:tcPr>
          <w:p w14:paraId="6C2F3030" w14:textId="77777777" w:rsidR="00605327" w:rsidRPr="00605327" w:rsidRDefault="00605327" w:rsidP="00605327">
            <w:pPr>
              <w:jc w:val="right"/>
              <w:outlineLvl w:val="3"/>
              <w:rPr>
                <w:sz w:val="20"/>
                <w:szCs w:val="20"/>
              </w:rPr>
            </w:pPr>
            <w:r w:rsidRPr="00605327">
              <w:rPr>
                <w:sz w:val="20"/>
                <w:szCs w:val="20"/>
              </w:rPr>
              <w:t>10 146,98</w:t>
            </w:r>
          </w:p>
        </w:tc>
        <w:tc>
          <w:tcPr>
            <w:tcW w:w="1166" w:type="dxa"/>
            <w:tcBorders>
              <w:top w:val="nil"/>
              <w:left w:val="nil"/>
              <w:bottom w:val="single" w:sz="4" w:space="0" w:color="000000"/>
              <w:right w:val="single" w:sz="4" w:space="0" w:color="000000"/>
            </w:tcBorders>
            <w:vAlign w:val="bottom"/>
            <w:hideMark/>
          </w:tcPr>
          <w:p w14:paraId="69589606" w14:textId="77777777" w:rsidR="00605327" w:rsidRPr="00605327" w:rsidRDefault="00605327" w:rsidP="00605327">
            <w:pPr>
              <w:jc w:val="right"/>
              <w:outlineLvl w:val="3"/>
              <w:rPr>
                <w:sz w:val="20"/>
                <w:szCs w:val="20"/>
              </w:rPr>
            </w:pPr>
            <w:r w:rsidRPr="00605327">
              <w:rPr>
                <w:sz w:val="20"/>
                <w:szCs w:val="20"/>
              </w:rPr>
              <w:t>10 146,98</w:t>
            </w:r>
          </w:p>
        </w:tc>
      </w:tr>
      <w:tr w:rsidR="00605327" w:rsidRPr="00605327" w14:paraId="3955D411"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047B6D9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E27F461" w14:textId="77777777" w:rsidR="00605327" w:rsidRPr="00605327" w:rsidRDefault="00605327" w:rsidP="00605327">
            <w:pPr>
              <w:jc w:val="center"/>
              <w:outlineLvl w:val="3"/>
              <w:rPr>
                <w:sz w:val="20"/>
                <w:szCs w:val="20"/>
              </w:rPr>
            </w:pPr>
            <w:r w:rsidRPr="00605327">
              <w:rPr>
                <w:sz w:val="20"/>
                <w:szCs w:val="20"/>
              </w:rPr>
              <w:t>13.4.03.SП020</w:t>
            </w:r>
          </w:p>
        </w:tc>
        <w:tc>
          <w:tcPr>
            <w:tcW w:w="616" w:type="dxa"/>
            <w:tcBorders>
              <w:top w:val="nil"/>
              <w:left w:val="nil"/>
              <w:bottom w:val="single" w:sz="4" w:space="0" w:color="000000"/>
              <w:right w:val="single" w:sz="4" w:space="0" w:color="000000"/>
            </w:tcBorders>
            <w:vAlign w:val="center"/>
            <w:hideMark/>
          </w:tcPr>
          <w:p w14:paraId="2DD6DB65"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26AB8756" w14:textId="77777777" w:rsidR="00605327" w:rsidRPr="00605327" w:rsidRDefault="00605327" w:rsidP="00605327">
            <w:pPr>
              <w:outlineLvl w:val="3"/>
              <w:rPr>
                <w:sz w:val="20"/>
                <w:szCs w:val="20"/>
              </w:rPr>
            </w:pPr>
            <w:r w:rsidRPr="00605327">
              <w:rPr>
                <w:sz w:val="20"/>
                <w:szCs w:val="20"/>
              </w:rPr>
              <w:t>Выплата материального стимулирования народным дружинникам за участие в охране общественного порядка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1D73B953" w14:textId="77777777" w:rsidR="00605327" w:rsidRPr="00605327" w:rsidRDefault="00605327" w:rsidP="00605327">
            <w:pPr>
              <w:jc w:val="right"/>
              <w:outlineLvl w:val="3"/>
              <w:rPr>
                <w:sz w:val="20"/>
                <w:szCs w:val="20"/>
              </w:rPr>
            </w:pPr>
            <w:r w:rsidRPr="00605327">
              <w:rPr>
                <w:sz w:val="20"/>
                <w:szCs w:val="20"/>
              </w:rPr>
              <w:t>1 165,34</w:t>
            </w:r>
          </w:p>
        </w:tc>
        <w:tc>
          <w:tcPr>
            <w:tcW w:w="1166" w:type="dxa"/>
            <w:tcBorders>
              <w:top w:val="nil"/>
              <w:left w:val="nil"/>
              <w:bottom w:val="single" w:sz="4" w:space="0" w:color="000000"/>
              <w:right w:val="single" w:sz="4" w:space="0" w:color="000000"/>
            </w:tcBorders>
            <w:vAlign w:val="center"/>
            <w:hideMark/>
          </w:tcPr>
          <w:p w14:paraId="7B9958C6" w14:textId="77777777" w:rsidR="00605327" w:rsidRPr="00605327" w:rsidRDefault="00605327" w:rsidP="00605327">
            <w:pPr>
              <w:jc w:val="right"/>
              <w:outlineLvl w:val="3"/>
              <w:rPr>
                <w:sz w:val="20"/>
                <w:szCs w:val="20"/>
              </w:rPr>
            </w:pPr>
            <w:r w:rsidRPr="00605327">
              <w:rPr>
                <w:sz w:val="20"/>
                <w:szCs w:val="20"/>
              </w:rPr>
              <w:t>1 165,34</w:t>
            </w:r>
          </w:p>
        </w:tc>
        <w:tc>
          <w:tcPr>
            <w:tcW w:w="1166" w:type="dxa"/>
            <w:tcBorders>
              <w:top w:val="nil"/>
              <w:left w:val="nil"/>
              <w:bottom w:val="single" w:sz="4" w:space="0" w:color="000000"/>
              <w:right w:val="single" w:sz="4" w:space="0" w:color="000000"/>
            </w:tcBorders>
            <w:vAlign w:val="center"/>
            <w:hideMark/>
          </w:tcPr>
          <w:p w14:paraId="44EFA9E7" w14:textId="77777777" w:rsidR="00605327" w:rsidRPr="00605327" w:rsidRDefault="00605327" w:rsidP="00605327">
            <w:pPr>
              <w:jc w:val="right"/>
              <w:outlineLvl w:val="3"/>
              <w:rPr>
                <w:sz w:val="20"/>
                <w:szCs w:val="20"/>
              </w:rPr>
            </w:pPr>
            <w:r w:rsidRPr="00605327">
              <w:rPr>
                <w:sz w:val="20"/>
                <w:szCs w:val="20"/>
              </w:rPr>
              <w:t>1 165,34</w:t>
            </w:r>
          </w:p>
        </w:tc>
      </w:tr>
      <w:tr w:rsidR="00605327" w:rsidRPr="00605327" w14:paraId="22AB09C2"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2CB55F2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5101FE1" w14:textId="77777777" w:rsidR="00605327" w:rsidRPr="00605327" w:rsidRDefault="00605327" w:rsidP="00605327">
            <w:pPr>
              <w:jc w:val="center"/>
              <w:outlineLvl w:val="3"/>
              <w:rPr>
                <w:sz w:val="20"/>
                <w:szCs w:val="20"/>
              </w:rPr>
            </w:pPr>
            <w:r w:rsidRPr="00605327">
              <w:rPr>
                <w:sz w:val="20"/>
                <w:szCs w:val="20"/>
              </w:rPr>
              <w:t>13.4.04.10040</w:t>
            </w:r>
          </w:p>
        </w:tc>
        <w:tc>
          <w:tcPr>
            <w:tcW w:w="616" w:type="dxa"/>
            <w:tcBorders>
              <w:top w:val="nil"/>
              <w:left w:val="nil"/>
              <w:bottom w:val="single" w:sz="4" w:space="0" w:color="000000"/>
              <w:right w:val="single" w:sz="4" w:space="0" w:color="000000"/>
            </w:tcBorders>
            <w:vAlign w:val="center"/>
            <w:hideMark/>
          </w:tcPr>
          <w:p w14:paraId="16A3C3DF"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239E0047"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7F7D7B75" w14:textId="77777777" w:rsidR="00605327" w:rsidRPr="00605327" w:rsidRDefault="00605327" w:rsidP="00605327">
            <w:pPr>
              <w:jc w:val="right"/>
              <w:outlineLvl w:val="3"/>
              <w:rPr>
                <w:sz w:val="20"/>
                <w:szCs w:val="20"/>
              </w:rPr>
            </w:pPr>
            <w:r w:rsidRPr="00605327">
              <w:rPr>
                <w:sz w:val="20"/>
                <w:szCs w:val="20"/>
              </w:rPr>
              <w:t>7 767,25</w:t>
            </w:r>
          </w:p>
        </w:tc>
        <w:tc>
          <w:tcPr>
            <w:tcW w:w="1166" w:type="dxa"/>
            <w:tcBorders>
              <w:top w:val="nil"/>
              <w:left w:val="nil"/>
              <w:bottom w:val="single" w:sz="4" w:space="0" w:color="000000"/>
              <w:right w:val="single" w:sz="4" w:space="0" w:color="000000"/>
            </w:tcBorders>
            <w:vAlign w:val="center"/>
            <w:hideMark/>
          </w:tcPr>
          <w:p w14:paraId="0BF62547" w14:textId="77777777" w:rsidR="00605327" w:rsidRPr="00605327" w:rsidRDefault="00605327" w:rsidP="00605327">
            <w:pPr>
              <w:jc w:val="right"/>
              <w:outlineLvl w:val="3"/>
              <w:rPr>
                <w:sz w:val="20"/>
                <w:szCs w:val="20"/>
              </w:rPr>
            </w:pPr>
            <w:r w:rsidRPr="00605327">
              <w:rPr>
                <w:sz w:val="20"/>
                <w:szCs w:val="20"/>
              </w:rPr>
              <w:t>7 986,15</w:t>
            </w:r>
          </w:p>
        </w:tc>
        <w:tc>
          <w:tcPr>
            <w:tcW w:w="1166" w:type="dxa"/>
            <w:tcBorders>
              <w:top w:val="nil"/>
              <w:left w:val="nil"/>
              <w:bottom w:val="single" w:sz="4" w:space="0" w:color="000000"/>
              <w:right w:val="single" w:sz="4" w:space="0" w:color="000000"/>
            </w:tcBorders>
            <w:vAlign w:val="center"/>
            <w:hideMark/>
          </w:tcPr>
          <w:p w14:paraId="7D00CC50" w14:textId="77777777" w:rsidR="00605327" w:rsidRPr="00605327" w:rsidRDefault="00605327" w:rsidP="00605327">
            <w:pPr>
              <w:jc w:val="right"/>
              <w:outlineLvl w:val="3"/>
              <w:rPr>
                <w:sz w:val="20"/>
                <w:szCs w:val="20"/>
              </w:rPr>
            </w:pPr>
            <w:r w:rsidRPr="00605327">
              <w:rPr>
                <w:sz w:val="20"/>
                <w:szCs w:val="20"/>
              </w:rPr>
              <w:t>7 986,15</w:t>
            </w:r>
          </w:p>
        </w:tc>
      </w:tr>
      <w:tr w:rsidR="00605327" w:rsidRPr="00605327" w14:paraId="6A7D4F0A"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6A2122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29EF7E5" w14:textId="77777777" w:rsidR="00605327" w:rsidRPr="00605327" w:rsidRDefault="00605327" w:rsidP="00605327">
            <w:pPr>
              <w:jc w:val="center"/>
              <w:outlineLvl w:val="3"/>
              <w:rPr>
                <w:sz w:val="20"/>
                <w:szCs w:val="20"/>
              </w:rPr>
            </w:pPr>
            <w:r w:rsidRPr="00605327">
              <w:rPr>
                <w:sz w:val="20"/>
                <w:szCs w:val="20"/>
              </w:rPr>
              <w:t>13.4.04.10040</w:t>
            </w:r>
          </w:p>
        </w:tc>
        <w:tc>
          <w:tcPr>
            <w:tcW w:w="616" w:type="dxa"/>
            <w:tcBorders>
              <w:top w:val="nil"/>
              <w:left w:val="nil"/>
              <w:bottom w:val="single" w:sz="4" w:space="0" w:color="000000"/>
              <w:right w:val="single" w:sz="4" w:space="0" w:color="000000"/>
            </w:tcBorders>
            <w:vAlign w:val="center"/>
            <w:hideMark/>
          </w:tcPr>
          <w:p w14:paraId="0798FFF6"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3A025D6"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1D82F54" w14:textId="77777777" w:rsidR="00605327" w:rsidRPr="00605327" w:rsidRDefault="00605327" w:rsidP="00605327">
            <w:pPr>
              <w:jc w:val="right"/>
              <w:outlineLvl w:val="3"/>
              <w:rPr>
                <w:sz w:val="20"/>
                <w:szCs w:val="20"/>
              </w:rPr>
            </w:pPr>
            <w:r w:rsidRPr="00605327">
              <w:rPr>
                <w:sz w:val="20"/>
                <w:szCs w:val="20"/>
              </w:rPr>
              <w:t>995,49</w:t>
            </w:r>
          </w:p>
        </w:tc>
        <w:tc>
          <w:tcPr>
            <w:tcW w:w="1166" w:type="dxa"/>
            <w:tcBorders>
              <w:top w:val="nil"/>
              <w:left w:val="nil"/>
              <w:bottom w:val="single" w:sz="4" w:space="0" w:color="000000"/>
              <w:right w:val="single" w:sz="4" w:space="0" w:color="000000"/>
            </w:tcBorders>
            <w:vAlign w:val="center"/>
            <w:hideMark/>
          </w:tcPr>
          <w:p w14:paraId="5D9C5FE9" w14:textId="77777777" w:rsidR="00605327" w:rsidRPr="00605327" w:rsidRDefault="00605327" w:rsidP="00605327">
            <w:pPr>
              <w:jc w:val="right"/>
              <w:outlineLvl w:val="3"/>
              <w:rPr>
                <w:sz w:val="20"/>
                <w:szCs w:val="20"/>
              </w:rPr>
            </w:pPr>
            <w:r w:rsidRPr="00605327">
              <w:rPr>
                <w:sz w:val="20"/>
                <w:szCs w:val="20"/>
              </w:rPr>
              <w:t>995,49</w:t>
            </w:r>
          </w:p>
        </w:tc>
        <w:tc>
          <w:tcPr>
            <w:tcW w:w="1166" w:type="dxa"/>
            <w:tcBorders>
              <w:top w:val="nil"/>
              <w:left w:val="nil"/>
              <w:bottom w:val="single" w:sz="4" w:space="0" w:color="000000"/>
              <w:right w:val="single" w:sz="4" w:space="0" w:color="000000"/>
            </w:tcBorders>
            <w:vAlign w:val="center"/>
            <w:hideMark/>
          </w:tcPr>
          <w:p w14:paraId="531868E7" w14:textId="77777777" w:rsidR="00605327" w:rsidRPr="00605327" w:rsidRDefault="00605327" w:rsidP="00605327">
            <w:pPr>
              <w:jc w:val="right"/>
              <w:outlineLvl w:val="3"/>
              <w:rPr>
                <w:sz w:val="20"/>
                <w:szCs w:val="20"/>
              </w:rPr>
            </w:pPr>
            <w:r w:rsidRPr="00605327">
              <w:rPr>
                <w:sz w:val="20"/>
                <w:szCs w:val="20"/>
              </w:rPr>
              <w:t>995,49</w:t>
            </w:r>
          </w:p>
        </w:tc>
      </w:tr>
      <w:tr w:rsidR="00605327" w:rsidRPr="00605327" w14:paraId="2714AC31"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44E2CC4" w14:textId="77777777" w:rsidR="00605327" w:rsidRPr="00605327" w:rsidRDefault="00605327" w:rsidP="00605327">
            <w:pPr>
              <w:jc w:val="center"/>
              <w:outlineLvl w:val="3"/>
              <w:rPr>
                <w:b/>
                <w:bCs/>
                <w:sz w:val="20"/>
                <w:szCs w:val="20"/>
              </w:rPr>
            </w:pPr>
            <w:r w:rsidRPr="00605327">
              <w:rPr>
                <w:b/>
                <w:bCs/>
                <w:sz w:val="20"/>
                <w:szCs w:val="20"/>
              </w:rPr>
              <w:t>04.00</w:t>
            </w:r>
          </w:p>
        </w:tc>
        <w:tc>
          <w:tcPr>
            <w:tcW w:w="1471" w:type="dxa"/>
            <w:tcBorders>
              <w:top w:val="nil"/>
              <w:left w:val="nil"/>
              <w:bottom w:val="single" w:sz="4" w:space="0" w:color="000000"/>
              <w:right w:val="single" w:sz="4" w:space="0" w:color="000000"/>
            </w:tcBorders>
            <w:vAlign w:val="bottom"/>
            <w:hideMark/>
          </w:tcPr>
          <w:p w14:paraId="261837E4" w14:textId="77777777" w:rsidR="00605327" w:rsidRPr="00605327" w:rsidRDefault="00605327" w:rsidP="00605327">
            <w:pPr>
              <w:jc w:val="center"/>
              <w:outlineLvl w:val="3"/>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0A24F3C2" w14:textId="77777777" w:rsidR="00605327" w:rsidRPr="00605327" w:rsidRDefault="00605327" w:rsidP="00605327">
            <w:pPr>
              <w:jc w:val="center"/>
              <w:outlineLvl w:val="3"/>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46A8095B" w14:textId="77777777" w:rsidR="00605327" w:rsidRPr="00605327" w:rsidRDefault="00605327" w:rsidP="00605327">
            <w:pPr>
              <w:outlineLvl w:val="3"/>
              <w:rPr>
                <w:b/>
                <w:bCs/>
                <w:sz w:val="20"/>
                <w:szCs w:val="20"/>
              </w:rPr>
            </w:pPr>
            <w:r w:rsidRPr="00605327">
              <w:rPr>
                <w:b/>
                <w:bCs/>
                <w:sz w:val="20"/>
                <w:szCs w:val="20"/>
              </w:rPr>
              <w:t>НАЦИОНАЛЬНАЯ ЭКОНОМИКА</w:t>
            </w:r>
          </w:p>
        </w:tc>
        <w:tc>
          <w:tcPr>
            <w:tcW w:w="1272" w:type="dxa"/>
            <w:tcBorders>
              <w:top w:val="nil"/>
              <w:left w:val="nil"/>
              <w:bottom w:val="single" w:sz="4" w:space="0" w:color="000000"/>
              <w:right w:val="single" w:sz="4" w:space="0" w:color="000000"/>
            </w:tcBorders>
            <w:vAlign w:val="bottom"/>
            <w:hideMark/>
          </w:tcPr>
          <w:p w14:paraId="377BC485" w14:textId="77777777" w:rsidR="00605327" w:rsidRPr="00605327" w:rsidRDefault="00605327" w:rsidP="00605327">
            <w:pPr>
              <w:jc w:val="right"/>
              <w:outlineLvl w:val="3"/>
              <w:rPr>
                <w:b/>
                <w:bCs/>
                <w:sz w:val="20"/>
                <w:szCs w:val="20"/>
              </w:rPr>
            </w:pPr>
            <w:r w:rsidRPr="00605327">
              <w:rPr>
                <w:b/>
                <w:bCs/>
                <w:sz w:val="20"/>
                <w:szCs w:val="20"/>
              </w:rPr>
              <w:t>1 217 793,75</w:t>
            </w:r>
          </w:p>
        </w:tc>
        <w:tc>
          <w:tcPr>
            <w:tcW w:w="1166" w:type="dxa"/>
            <w:tcBorders>
              <w:top w:val="nil"/>
              <w:left w:val="nil"/>
              <w:bottom w:val="single" w:sz="4" w:space="0" w:color="000000"/>
              <w:right w:val="single" w:sz="4" w:space="0" w:color="000000"/>
            </w:tcBorders>
            <w:vAlign w:val="bottom"/>
            <w:hideMark/>
          </w:tcPr>
          <w:p w14:paraId="222F01B4" w14:textId="77777777" w:rsidR="00605327" w:rsidRPr="00605327" w:rsidRDefault="00605327" w:rsidP="00605327">
            <w:pPr>
              <w:jc w:val="right"/>
              <w:outlineLvl w:val="3"/>
              <w:rPr>
                <w:b/>
                <w:bCs/>
                <w:sz w:val="20"/>
                <w:szCs w:val="20"/>
              </w:rPr>
            </w:pPr>
            <w:r w:rsidRPr="00605327">
              <w:rPr>
                <w:b/>
                <w:bCs/>
                <w:sz w:val="20"/>
                <w:szCs w:val="20"/>
              </w:rPr>
              <w:t>1 445 488,30</w:t>
            </w:r>
          </w:p>
        </w:tc>
        <w:tc>
          <w:tcPr>
            <w:tcW w:w="1166" w:type="dxa"/>
            <w:tcBorders>
              <w:top w:val="nil"/>
              <w:left w:val="nil"/>
              <w:bottom w:val="single" w:sz="4" w:space="0" w:color="000000"/>
              <w:right w:val="single" w:sz="4" w:space="0" w:color="000000"/>
            </w:tcBorders>
            <w:vAlign w:val="bottom"/>
            <w:hideMark/>
          </w:tcPr>
          <w:p w14:paraId="006112A3" w14:textId="77777777" w:rsidR="00605327" w:rsidRPr="00605327" w:rsidRDefault="00605327" w:rsidP="00605327">
            <w:pPr>
              <w:jc w:val="right"/>
              <w:outlineLvl w:val="3"/>
              <w:rPr>
                <w:b/>
                <w:bCs/>
                <w:sz w:val="20"/>
                <w:szCs w:val="20"/>
              </w:rPr>
            </w:pPr>
            <w:r w:rsidRPr="00605327">
              <w:rPr>
                <w:b/>
                <w:bCs/>
                <w:sz w:val="20"/>
                <w:szCs w:val="20"/>
              </w:rPr>
              <w:t>1 184 076,35</w:t>
            </w:r>
          </w:p>
        </w:tc>
      </w:tr>
      <w:tr w:rsidR="00605327" w:rsidRPr="00605327" w14:paraId="72B6D78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F1E9763" w14:textId="77777777" w:rsidR="00605327" w:rsidRPr="00605327" w:rsidRDefault="00605327" w:rsidP="00605327">
            <w:pPr>
              <w:jc w:val="center"/>
              <w:outlineLvl w:val="1"/>
              <w:rPr>
                <w:sz w:val="20"/>
                <w:szCs w:val="20"/>
              </w:rPr>
            </w:pPr>
            <w:r w:rsidRPr="00605327">
              <w:rPr>
                <w:sz w:val="20"/>
                <w:szCs w:val="20"/>
              </w:rPr>
              <w:t>04.05</w:t>
            </w:r>
          </w:p>
        </w:tc>
        <w:tc>
          <w:tcPr>
            <w:tcW w:w="1471" w:type="dxa"/>
            <w:tcBorders>
              <w:top w:val="nil"/>
              <w:left w:val="nil"/>
              <w:bottom w:val="single" w:sz="4" w:space="0" w:color="000000"/>
              <w:right w:val="single" w:sz="4" w:space="0" w:color="000000"/>
            </w:tcBorders>
            <w:vAlign w:val="bottom"/>
            <w:hideMark/>
          </w:tcPr>
          <w:p w14:paraId="33A2930C" w14:textId="77777777" w:rsidR="00605327" w:rsidRPr="00605327" w:rsidRDefault="00605327" w:rsidP="00605327">
            <w:pPr>
              <w:jc w:val="center"/>
              <w:outlineLvl w:val="1"/>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7EF00447"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8E11E96" w14:textId="77777777" w:rsidR="00605327" w:rsidRPr="00605327" w:rsidRDefault="00605327" w:rsidP="00605327">
            <w:pPr>
              <w:outlineLvl w:val="1"/>
              <w:rPr>
                <w:sz w:val="20"/>
                <w:szCs w:val="20"/>
              </w:rPr>
            </w:pPr>
            <w:r w:rsidRPr="00605327">
              <w:rPr>
                <w:sz w:val="20"/>
                <w:szCs w:val="20"/>
              </w:rPr>
              <w:t>Сельское хозяйство и рыболовство</w:t>
            </w:r>
          </w:p>
        </w:tc>
        <w:tc>
          <w:tcPr>
            <w:tcW w:w="1272" w:type="dxa"/>
            <w:tcBorders>
              <w:top w:val="nil"/>
              <w:left w:val="nil"/>
              <w:bottom w:val="single" w:sz="4" w:space="0" w:color="000000"/>
              <w:right w:val="single" w:sz="4" w:space="0" w:color="000000"/>
            </w:tcBorders>
            <w:vAlign w:val="bottom"/>
            <w:hideMark/>
          </w:tcPr>
          <w:p w14:paraId="4F5F5801" w14:textId="77777777" w:rsidR="00605327" w:rsidRPr="00605327" w:rsidRDefault="00605327" w:rsidP="00605327">
            <w:pPr>
              <w:jc w:val="right"/>
              <w:outlineLvl w:val="1"/>
              <w:rPr>
                <w:sz w:val="20"/>
                <w:szCs w:val="20"/>
              </w:rPr>
            </w:pPr>
            <w:r w:rsidRPr="00605327">
              <w:rPr>
                <w:sz w:val="20"/>
                <w:szCs w:val="20"/>
              </w:rPr>
              <w:t>32 253,71</w:t>
            </w:r>
          </w:p>
        </w:tc>
        <w:tc>
          <w:tcPr>
            <w:tcW w:w="1166" w:type="dxa"/>
            <w:tcBorders>
              <w:top w:val="nil"/>
              <w:left w:val="nil"/>
              <w:bottom w:val="single" w:sz="4" w:space="0" w:color="000000"/>
              <w:right w:val="single" w:sz="4" w:space="0" w:color="000000"/>
            </w:tcBorders>
            <w:vAlign w:val="bottom"/>
            <w:hideMark/>
          </w:tcPr>
          <w:p w14:paraId="17BFED57" w14:textId="77777777" w:rsidR="00605327" w:rsidRPr="00605327" w:rsidRDefault="00605327" w:rsidP="00605327">
            <w:pPr>
              <w:jc w:val="right"/>
              <w:outlineLvl w:val="1"/>
              <w:rPr>
                <w:sz w:val="20"/>
                <w:szCs w:val="20"/>
              </w:rPr>
            </w:pPr>
            <w:r w:rsidRPr="00605327">
              <w:rPr>
                <w:sz w:val="20"/>
                <w:szCs w:val="20"/>
              </w:rPr>
              <w:t>32 773,83</w:t>
            </w:r>
          </w:p>
        </w:tc>
        <w:tc>
          <w:tcPr>
            <w:tcW w:w="1166" w:type="dxa"/>
            <w:tcBorders>
              <w:top w:val="nil"/>
              <w:left w:val="nil"/>
              <w:bottom w:val="single" w:sz="4" w:space="0" w:color="000000"/>
              <w:right w:val="single" w:sz="4" w:space="0" w:color="000000"/>
            </w:tcBorders>
            <w:vAlign w:val="bottom"/>
            <w:hideMark/>
          </w:tcPr>
          <w:p w14:paraId="3900E751" w14:textId="77777777" w:rsidR="00605327" w:rsidRPr="00605327" w:rsidRDefault="00605327" w:rsidP="00605327">
            <w:pPr>
              <w:jc w:val="right"/>
              <w:outlineLvl w:val="1"/>
              <w:rPr>
                <w:sz w:val="20"/>
                <w:szCs w:val="20"/>
              </w:rPr>
            </w:pPr>
            <w:r w:rsidRPr="00605327">
              <w:rPr>
                <w:sz w:val="20"/>
                <w:szCs w:val="20"/>
              </w:rPr>
              <w:t>32 773,73</w:t>
            </w:r>
          </w:p>
        </w:tc>
      </w:tr>
      <w:tr w:rsidR="00605327" w:rsidRPr="00605327" w14:paraId="667B3444"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B78473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050E0BA" w14:textId="77777777" w:rsidR="00605327" w:rsidRPr="00605327" w:rsidRDefault="00605327" w:rsidP="00605327">
            <w:pPr>
              <w:jc w:val="center"/>
              <w:outlineLvl w:val="2"/>
              <w:rPr>
                <w:sz w:val="20"/>
                <w:szCs w:val="20"/>
              </w:rPr>
            </w:pPr>
            <w:r w:rsidRPr="00605327">
              <w:rPr>
                <w:sz w:val="20"/>
                <w:szCs w:val="20"/>
              </w:rPr>
              <w:t>11.0.00.00000</w:t>
            </w:r>
          </w:p>
        </w:tc>
        <w:tc>
          <w:tcPr>
            <w:tcW w:w="616" w:type="dxa"/>
            <w:tcBorders>
              <w:top w:val="nil"/>
              <w:left w:val="nil"/>
              <w:bottom w:val="single" w:sz="4" w:space="0" w:color="000000"/>
              <w:right w:val="single" w:sz="4" w:space="0" w:color="000000"/>
            </w:tcBorders>
            <w:vAlign w:val="bottom"/>
            <w:hideMark/>
          </w:tcPr>
          <w:p w14:paraId="39C9E7A8"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1C8F8B1" w14:textId="77777777" w:rsidR="00605327" w:rsidRPr="00605327" w:rsidRDefault="00605327" w:rsidP="00605327">
            <w:pPr>
              <w:outlineLvl w:val="2"/>
              <w:rPr>
                <w:sz w:val="20"/>
                <w:szCs w:val="20"/>
              </w:rPr>
            </w:pPr>
            <w:r w:rsidRPr="00605327">
              <w:rPr>
                <w:sz w:val="20"/>
                <w:szCs w:val="20"/>
              </w:rPr>
              <w:t>Муниципальная программа "Охрана окружающей среды и благоустройство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5F96C4D" w14:textId="77777777" w:rsidR="00605327" w:rsidRPr="00605327" w:rsidRDefault="00605327" w:rsidP="00605327">
            <w:pPr>
              <w:jc w:val="right"/>
              <w:outlineLvl w:val="2"/>
              <w:rPr>
                <w:sz w:val="20"/>
                <w:szCs w:val="20"/>
              </w:rPr>
            </w:pPr>
            <w:r w:rsidRPr="00605327">
              <w:rPr>
                <w:sz w:val="20"/>
                <w:szCs w:val="20"/>
              </w:rPr>
              <w:t>12 033,20</w:t>
            </w:r>
          </w:p>
        </w:tc>
        <w:tc>
          <w:tcPr>
            <w:tcW w:w="1166" w:type="dxa"/>
            <w:tcBorders>
              <w:top w:val="nil"/>
              <w:left w:val="nil"/>
              <w:bottom w:val="single" w:sz="4" w:space="0" w:color="000000"/>
              <w:right w:val="single" w:sz="4" w:space="0" w:color="000000"/>
            </w:tcBorders>
            <w:vAlign w:val="bottom"/>
            <w:hideMark/>
          </w:tcPr>
          <w:p w14:paraId="2CBCA32F" w14:textId="77777777" w:rsidR="00605327" w:rsidRPr="00605327" w:rsidRDefault="00605327" w:rsidP="00605327">
            <w:pPr>
              <w:jc w:val="right"/>
              <w:outlineLvl w:val="2"/>
              <w:rPr>
                <w:sz w:val="20"/>
                <w:szCs w:val="20"/>
              </w:rPr>
            </w:pPr>
            <w:r w:rsidRPr="00605327">
              <w:rPr>
                <w:sz w:val="20"/>
                <w:szCs w:val="20"/>
              </w:rPr>
              <w:t>12 033,20</w:t>
            </w:r>
          </w:p>
        </w:tc>
        <w:tc>
          <w:tcPr>
            <w:tcW w:w="1166" w:type="dxa"/>
            <w:tcBorders>
              <w:top w:val="nil"/>
              <w:left w:val="nil"/>
              <w:bottom w:val="single" w:sz="4" w:space="0" w:color="000000"/>
              <w:right w:val="single" w:sz="4" w:space="0" w:color="000000"/>
            </w:tcBorders>
            <w:vAlign w:val="bottom"/>
            <w:hideMark/>
          </w:tcPr>
          <w:p w14:paraId="5BCD1A6A" w14:textId="77777777" w:rsidR="00605327" w:rsidRPr="00605327" w:rsidRDefault="00605327" w:rsidP="00605327">
            <w:pPr>
              <w:jc w:val="right"/>
              <w:outlineLvl w:val="2"/>
              <w:rPr>
                <w:sz w:val="20"/>
                <w:szCs w:val="20"/>
              </w:rPr>
            </w:pPr>
            <w:r w:rsidRPr="00605327">
              <w:rPr>
                <w:sz w:val="20"/>
                <w:szCs w:val="20"/>
              </w:rPr>
              <w:t>12 033,20</w:t>
            </w:r>
          </w:p>
        </w:tc>
      </w:tr>
      <w:tr w:rsidR="00605327" w:rsidRPr="00605327" w14:paraId="3FD28CD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F90F3C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6E5531E" w14:textId="77777777" w:rsidR="00605327" w:rsidRPr="00605327" w:rsidRDefault="00605327" w:rsidP="00605327">
            <w:pPr>
              <w:jc w:val="center"/>
              <w:outlineLvl w:val="2"/>
              <w:rPr>
                <w:sz w:val="20"/>
                <w:szCs w:val="20"/>
              </w:rPr>
            </w:pPr>
            <w:r w:rsidRPr="00605327">
              <w:rPr>
                <w:sz w:val="20"/>
                <w:szCs w:val="20"/>
              </w:rPr>
              <w:t>11.4.00.00000</w:t>
            </w:r>
          </w:p>
        </w:tc>
        <w:tc>
          <w:tcPr>
            <w:tcW w:w="616" w:type="dxa"/>
            <w:tcBorders>
              <w:top w:val="nil"/>
              <w:left w:val="nil"/>
              <w:bottom w:val="single" w:sz="4" w:space="0" w:color="000000"/>
              <w:right w:val="single" w:sz="4" w:space="0" w:color="000000"/>
            </w:tcBorders>
            <w:vAlign w:val="bottom"/>
            <w:hideMark/>
          </w:tcPr>
          <w:p w14:paraId="76B26B5B"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5CD6A82"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47BDF29" w14:textId="77777777" w:rsidR="00605327" w:rsidRPr="00605327" w:rsidRDefault="00605327" w:rsidP="00605327">
            <w:pPr>
              <w:jc w:val="right"/>
              <w:outlineLvl w:val="2"/>
              <w:rPr>
                <w:sz w:val="20"/>
                <w:szCs w:val="20"/>
              </w:rPr>
            </w:pPr>
            <w:r w:rsidRPr="00605327">
              <w:rPr>
                <w:sz w:val="20"/>
                <w:szCs w:val="20"/>
              </w:rPr>
              <w:t>12 033,20</w:t>
            </w:r>
          </w:p>
        </w:tc>
        <w:tc>
          <w:tcPr>
            <w:tcW w:w="1166" w:type="dxa"/>
            <w:tcBorders>
              <w:top w:val="nil"/>
              <w:left w:val="nil"/>
              <w:bottom w:val="single" w:sz="4" w:space="0" w:color="000000"/>
              <w:right w:val="single" w:sz="4" w:space="0" w:color="000000"/>
            </w:tcBorders>
            <w:vAlign w:val="bottom"/>
            <w:hideMark/>
          </w:tcPr>
          <w:p w14:paraId="3F2CEAE1" w14:textId="77777777" w:rsidR="00605327" w:rsidRPr="00605327" w:rsidRDefault="00605327" w:rsidP="00605327">
            <w:pPr>
              <w:jc w:val="right"/>
              <w:outlineLvl w:val="2"/>
              <w:rPr>
                <w:sz w:val="20"/>
                <w:szCs w:val="20"/>
              </w:rPr>
            </w:pPr>
            <w:r w:rsidRPr="00605327">
              <w:rPr>
                <w:sz w:val="20"/>
                <w:szCs w:val="20"/>
              </w:rPr>
              <w:t>12 033,20</w:t>
            </w:r>
          </w:p>
        </w:tc>
        <w:tc>
          <w:tcPr>
            <w:tcW w:w="1166" w:type="dxa"/>
            <w:tcBorders>
              <w:top w:val="nil"/>
              <w:left w:val="nil"/>
              <w:bottom w:val="single" w:sz="4" w:space="0" w:color="000000"/>
              <w:right w:val="single" w:sz="4" w:space="0" w:color="000000"/>
            </w:tcBorders>
            <w:vAlign w:val="bottom"/>
            <w:hideMark/>
          </w:tcPr>
          <w:p w14:paraId="393BA26A" w14:textId="77777777" w:rsidR="00605327" w:rsidRPr="00605327" w:rsidRDefault="00605327" w:rsidP="00605327">
            <w:pPr>
              <w:jc w:val="right"/>
              <w:outlineLvl w:val="2"/>
              <w:rPr>
                <w:sz w:val="20"/>
                <w:szCs w:val="20"/>
              </w:rPr>
            </w:pPr>
            <w:r w:rsidRPr="00605327">
              <w:rPr>
                <w:sz w:val="20"/>
                <w:szCs w:val="20"/>
              </w:rPr>
              <w:t>12 033,20</w:t>
            </w:r>
          </w:p>
        </w:tc>
      </w:tr>
      <w:tr w:rsidR="00605327" w:rsidRPr="00605327" w14:paraId="247AB3E9"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0B71966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FA4C5A4" w14:textId="77777777" w:rsidR="00605327" w:rsidRPr="00605327" w:rsidRDefault="00605327" w:rsidP="00605327">
            <w:pPr>
              <w:jc w:val="center"/>
              <w:outlineLvl w:val="3"/>
              <w:rPr>
                <w:sz w:val="20"/>
                <w:szCs w:val="20"/>
              </w:rPr>
            </w:pPr>
            <w:r w:rsidRPr="00605327">
              <w:rPr>
                <w:sz w:val="20"/>
                <w:szCs w:val="20"/>
              </w:rPr>
              <w:t>11.4.02.2У150</w:t>
            </w:r>
          </w:p>
        </w:tc>
        <w:tc>
          <w:tcPr>
            <w:tcW w:w="616" w:type="dxa"/>
            <w:tcBorders>
              <w:top w:val="nil"/>
              <w:left w:val="nil"/>
              <w:bottom w:val="single" w:sz="4" w:space="0" w:color="000000"/>
              <w:right w:val="single" w:sz="4" w:space="0" w:color="000000"/>
            </w:tcBorders>
            <w:vAlign w:val="center"/>
            <w:hideMark/>
          </w:tcPr>
          <w:p w14:paraId="0F3EE997"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B94047E" w14:textId="77777777" w:rsidR="00605327" w:rsidRPr="00605327" w:rsidRDefault="00605327" w:rsidP="00605327">
            <w:pPr>
              <w:outlineLvl w:val="3"/>
              <w:rPr>
                <w:sz w:val="20"/>
                <w:szCs w:val="20"/>
              </w:rPr>
            </w:pPr>
            <w:r w:rsidRPr="00605327">
              <w:rPr>
                <w:sz w:val="20"/>
                <w:szCs w:val="20"/>
              </w:rPr>
              <w:t>Организация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87D5047" w14:textId="77777777" w:rsidR="00605327" w:rsidRPr="00605327" w:rsidRDefault="00605327" w:rsidP="00605327">
            <w:pPr>
              <w:jc w:val="right"/>
              <w:outlineLvl w:val="3"/>
              <w:rPr>
                <w:sz w:val="20"/>
                <w:szCs w:val="20"/>
              </w:rPr>
            </w:pPr>
            <w:r w:rsidRPr="00605327">
              <w:rPr>
                <w:sz w:val="20"/>
                <w:szCs w:val="20"/>
              </w:rPr>
              <w:t>12 033,20</w:t>
            </w:r>
          </w:p>
        </w:tc>
        <w:tc>
          <w:tcPr>
            <w:tcW w:w="1166" w:type="dxa"/>
            <w:tcBorders>
              <w:top w:val="nil"/>
              <w:left w:val="nil"/>
              <w:bottom w:val="single" w:sz="4" w:space="0" w:color="000000"/>
              <w:right w:val="single" w:sz="4" w:space="0" w:color="000000"/>
            </w:tcBorders>
            <w:vAlign w:val="center"/>
            <w:hideMark/>
          </w:tcPr>
          <w:p w14:paraId="7A7DB365" w14:textId="77777777" w:rsidR="00605327" w:rsidRPr="00605327" w:rsidRDefault="00605327" w:rsidP="00605327">
            <w:pPr>
              <w:jc w:val="right"/>
              <w:outlineLvl w:val="3"/>
              <w:rPr>
                <w:sz w:val="20"/>
                <w:szCs w:val="20"/>
              </w:rPr>
            </w:pPr>
            <w:r w:rsidRPr="00605327">
              <w:rPr>
                <w:sz w:val="20"/>
                <w:szCs w:val="20"/>
              </w:rPr>
              <w:t>12 033,20</w:t>
            </w:r>
          </w:p>
        </w:tc>
        <w:tc>
          <w:tcPr>
            <w:tcW w:w="1166" w:type="dxa"/>
            <w:tcBorders>
              <w:top w:val="nil"/>
              <w:left w:val="nil"/>
              <w:bottom w:val="single" w:sz="4" w:space="0" w:color="000000"/>
              <w:right w:val="single" w:sz="4" w:space="0" w:color="000000"/>
            </w:tcBorders>
            <w:vAlign w:val="center"/>
            <w:hideMark/>
          </w:tcPr>
          <w:p w14:paraId="4358106B" w14:textId="77777777" w:rsidR="00605327" w:rsidRPr="00605327" w:rsidRDefault="00605327" w:rsidP="00605327">
            <w:pPr>
              <w:jc w:val="right"/>
              <w:outlineLvl w:val="3"/>
              <w:rPr>
                <w:sz w:val="20"/>
                <w:szCs w:val="20"/>
              </w:rPr>
            </w:pPr>
            <w:r w:rsidRPr="00605327">
              <w:rPr>
                <w:sz w:val="20"/>
                <w:szCs w:val="20"/>
              </w:rPr>
              <w:t>12 033,20</w:t>
            </w:r>
          </w:p>
        </w:tc>
      </w:tr>
      <w:tr w:rsidR="00605327" w:rsidRPr="00605327" w14:paraId="08A8AFB1"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1254BFB9" w14:textId="77777777" w:rsidR="00605327" w:rsidRPr="00605327" w:rsidRDefault="00605327" w:rsidP="00605327">
            <w:pPr>
              <w:jc w:val="center"/>
              <w:outlineLvl w:val="4"/>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84BDA06" w14:textId="77777777" w:rsidR="00605327" w:rsidRPr="00605327" w:rsidRDefault="00605327" w:rsidP="00605327">
            <w:pPr>
              <w:jc w:val="center"/>
              <w:outlineLvl w:val="4"/>
              <w:rPr>
                <w:sz w:val="20"/>
                <w:szCs w:val="20"/>
              </w:rPr>
            </w:pPr>
            <w:r w:rsidRPr="00605327">
              <w:rPr>
                <w:sz w:val="20"/>
                <w:szCs w:val="20"/>
              </w:rPr>
              <w:t>12.0.00.00000</w:t>
            </w:r>
          </w:p>
        </w:tc>
        <w:tc>
          <w:tcPr>
            <w:tcW w:w="616" w:type="dxa"/>
            <w:tcBorders>
              <w:top w:val="nil"/>
              <w:left w:val="nil"/>
              <w:bottom w:val="single" w:sz="4" w:space="0" w:color="000000"/>
              <w:right w:val="single" w:sz="4" w:space="0" w:color="000000"/>
            </w:tcBorders>
            <w:vAlign w:val="bottom"/>
            <w:hideMark/>
          </w:tcPr>
          <w:p w14:paraId="70F7EC65" w14:textId="77777777" w:rsidR="00605327" w:rsidRPr="00605327" w:rsidRDefault="00605327" w:rsidP="00605327">
            <w:pPr>
              <w:jc w:val="center"/>
              <w:outlineLvl w:val="4"/>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234E52F" w14:textId="77777777" w:rsidR="00605327" w:rsidRPr="00605327" w:rsidRDefault="00605327" w:rsidP="00605327">
            <w:pPr>
              <w:outlineLvl w:val="4"/>
              <w:rPr>
                <w:sz w:val="20"/>
                <w:szCs w:val="20"/>
              </w:rPr>
            </w:pPr>
            <w:r w:rsidRPr="00605327">
              <w:rPr>
                <w:sz w:val="20"/>
                <w:szCs w:val="20"/>
              </w:rPr>
              <w:t>Муниципальная программа "Экономическое развитие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72493E12" w14:textId="77777777" w:rsidR="00605327" w:rsidRPr="00605327" w:rsidRDefault="00605327" w:rsidP="00605327">
            <w:pPr>
              <w:jc w:val="right"/>
              <w:outlineLvl w:val="4"/>
              <w:rPr>
                <w:sz w:val="20"/>
                <w:szCs w:val="20"/>
              </w:rPr>
            </w:pPr>
            <w:r w:rsidRPr="00605327">
              <w:rPr>
                <w:sz w:val="20"/>
                <w:szCs w:val="20"/>
              </w:rPr>
              <w:t>20 220,51</w:t>
            </w:r>
          </w:p>
        </w:tc>
        <w:tc>
          <w:tcPr>
            <w:tcW w:w="1166" w:type="dxa"/>
            <w:tcBorders>
              <w:top w:val="nil"/>
              <w:left w:val="nil"/>
              <w:bottom w:val="single" w:sz="4" w:space="0" w:color="000000"/>
              <w:right w:val="single" w:sz="4" w:space="0" w:color="000000"/>
            </w:tcBorders>
            <w:vAlign w:val="bottom"/>
            <w:hideMark/>
          </w:tcPr>
          <w:p w14:paraId="7EDF3E6F" w14:textId="77777777" w:rsidR="00605327" w:rsidRPr="00605327" w:rsidRDefault="00605327" w:rsidP="00605327">
            <w:pPr>
              <w:jc w:val="right"/>
              <w:outlineLvl w:val="4"/>
              <w:rPr>
                <w:sz w:val="20"/>
                <w:szCs w:val="20"/>
              </w:rPr>
            </w:pPr>
            <w:r w:rsidRPr="00605327">
              <w:rPr>
                <w:sz w:val="20"/>
                <w:szCs w:val="20"/>
              </w:rPr>
              <w:t>20 740,63</w:t>
            </w:r>
          </w:p>
        </w:tc>
        <w:tc>
          <w:tcPr>
            <w:tcW w:w="1166" w:type="dxa"/>
            <w:tcBorders>
              <w:top w:val="nil"/>
              <w:left w:val="nil"/>
              <w:bottom w:val="single" w:sz="4" w:space="0" w:color="000000"/>
              <w:right w:val="single" w:sz="4" w:space="0" w:color="000000"/>
            </w:tcBorders>
            <w:vAlign w:val="bottom"/>
            <w:hideMark/>
          </w:tcPr>
          <w:p w14:paraId="556B18F1" w14:textId="77777777" w:rsidR="00605327" w:rsidRPr="00605327" w:rsidRDefault="00605327" w:rsidP="00605327">
            <w:pPr>
              <w:jc w:val="right"/>
              <w:outlineLvl w:val="4"/>
              <w:rPr>
                <w:sz w:val="20"/>
                <w:szCs w:val="20"/>
              </w:rPr>
            </w:pPr>
            <w:r w:rsidRPr="00605327">
              <w:rPr>
                <w:sz w:val="20"/>
                <w:szCs w:val="20"/>
              </w:rPr>
              <w:t>20 740,53</w:t>
            </w:r>
          </w:p>
        </w:tc>
      </w:tr>
      <w:tr w:rsidR="00605327" w:rsidRPr="00605327" w14:paraId="2B57E961"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A68E07B"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478BDF4" w14:textId="77777777" w:rsidR="00605327" w:rsidRPr="00605327" w:rsidRDefault="00605327" w:rsidP="00605327">
            <w:pPr>
              <w:jc w:val="center"/>
              <w:outlineLvl w:val="2"/>
              <w:rPr>
                <w:sz w:val="20"/>
                <w:szCs w:val="20"/>
              </w:rPr>
            </w:pPr>
            <w:r w:rsidRPr="00605327">
              <w:rPr>
                <w:sz w:val="20"/>
                <w:szCs w:val="20"/>
              </w:rPr>
              <w:t>12.4.00.00000</w:t>
            </w:r>
          </w:p>
        </w:tc>
        <w:tc>
          <w:tcPr>
            <w:tcW w:w="616" w:type="dxa"/>
            <w:tcBorders>
              <w:top w:val="nil"/>
              <w:left w:val="nil"/>
              <w:bottom w:val="single" w:sz="4" w:space="0" w:color="000000"/>
              <w:right w:val="single" w:sz="4" w:space="0" w:color="000000"/>
            </w:tcBorders>
            <w:vAlign w:val="bottom"/>
            <w:hideMark/>
          </w:tcPr>
          <w:p w14:paraId="171C095E"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9A018D1"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7DE4D034" w14:textId="77777777" w:rsidR="00605327" w:rsidRPr="00605327" w:rsidRDefault="00605327" w:rsidP="00605327">
            <w:pPr>
              <w:jc w:val="right"/>
              <w:outlineLvl w:val="2"/>
              <w:rPr>
                <w:sz w:val="20"/>
                <w:szCs w:val="20"/>
              </w:rPr>
            </w:pPr>
            <w:r w:rsidRPr="00605327">
              <w:rPr>
                <w:sz w:val="20"/>
                <w:szCs w:val="20"/>
              </w:rPr>
              <w:t>20 220,51</w:t>
            </w:r>
          </w:p>
        </w:tc>
        <w:tc>
          <w:tcPr>
            <w:tcW w:w="1166" w:type="dxa"/>
            <w:tcBorders>
              <w:top w:val="nil"/>
              <w:left w:val="nil"/>
              <w:bottom w:val="single" w:sz="4" w:space="0" w:color="000000"/>
              <w:right w:val="single" w:sz="4" w:space="0" w:color="000000"/>
            </w:tcBorders>
            <w:vAlign w:val="bottom"/>
            <w:hideMark/>
          </w:tcPr>
          <w:p w14:paraId="4E1469A1" w14:textId="77777777" w:rsidR="00605327" w:rsidRPr="00605327" w:rsidRDefault="00605327" w:rsidP="00605327">
            <w:pPr>
              <w:jc w:val="right"/>
              <w:outlineLvl w:val="2"/>
              <w:rPr>
                <w:sz w:val="20"/>
                <w:szCs w:val="20"/>
              </w:rPr>
            </w:pPr>
            <w:r w:rsidRPr="00605327">
              <w:rPr>
                <w:sz w:val="20"/>
                <w:szCs w:val="20"/>
              </w:rPr>
              <w:t>20 740,63</w:t>
            </w:r>
          </w:p>
        </w:tc>
        <w:tc>
          <w:tcPr>
            <w:tcW w:w="1166" w:type="dxa"/>
            <w:tcBorders>
              <w:top w:val="nil"/>
              <w:left w:val="nil"/>
              <w:bottom w:val="single" w:sz="4" w:space="0" w:color="000000"/>
              <w:right w:val="single" w:sz="4" w:space="0" w:color="000000"/>
            </w:tcBorders>
            <w:vAlign w:val="bottom"/>
            <w:hideMark/>
          </w:tcPr>
          <w:p w14:paraId="00252061" w14:textId="77777777" w:rsidR="00605327" w:rsidRPr="00605327" w:rsidRDefault="00605327" w:rsidP="00605327">
            <w:pPr>
              <w:jc w:val="right"/>
              <w:outlineLvl w:val="2"/>
              <w:rPr>
                <w:sz w:val="20"/>
                <w:szCs w:val="20"/>
              </w:rPr>
            </w:pPr>
            <w:r w:rsidRPr="00605327">
              <w:rPr>
                <w:sz w:val="20"/>
                <w:szCs w:val="20"/>
              </w:rPr>
              <w:t>20 740,53</w:t>
            </w:r>
          </w:p>
        </w:tc>
      </w:tr>
      <w:tr w:rsidR="00605327" w:rsidRPr="00605327" w14:paraId="4CB0E840"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6A0F44C"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7C8E977" w14:textId="77777777" w:rsidR="00605327" w:rsidRPr="00605327" w:rsidRDefault="00605327" w:rsidP="00605327">
            <w:pPr>
              <w:jc w:val="center"/>
              <w:outlineLvl w:val="2"/>
              <w:rPr>
                <w:sz w:val="20"/>
                <w:szCs w:val="20"/>
              </w:rPr>
            </w:pPr>
            <w:r w:rsidRPr="00605327">
              <w:rPr>
                <w:sz w:val="20"/>
                <w:szCs w:val="20"/>
              </w:rPr>
              <w:t>12.4.02.1Э101</w:t>
            </w:r>
          </w:p>
        </w:tc>
        <w:tc>
          <w:tcPr>
            <w:tcW w:w="616" w:type="dxa"/>
            <w:tcBorders>
              <w:top w:val="nil"/>
              <w:left w:val="nil"/>
              <w:bottom w:val="single" w:sz="4" w:space="0" w:color="000000"/>
              <w:right w:val="single" w:sz="4" w:space="0" w:color="000000"/>
            </w:tcBorders>
            <w:vAlign w:val="center"/>
            <w:hideMark/>
          </w:tcPr>
          <w:p w14:paraId="01B15C9E"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C3AB979" w14:textId="77777777" w:rsidR="00605327" w:rsidRPr="00605327" w:rsidRDefault="00605327" w:rsidP="00605327">
            <w:pPr>
              <w:outlineLvl w:val="2"/>
              <w:rPr>
                <w:sz w:val="20"/>
                <w:szCs w:val="20"/>
              </w:rPr>
            </w:pPr>
            <w:r w:rsidRPr="00605327">
              <w:rPr>
                <w:sz w:val="20"/>
                <w:szCs w:val="20"/>
              </w:rPr>
              <w:t>Организация и проведение конкурсов профессионального мастерства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3EA008B" w14:textId="77777777" w:rsidR="00605327" w:rsidRPr="00605327" w:rsidRDefault="00605327" w:rsidP="00605327">
            <w:pPr>
              <w:jc w:val="right"/>
              <w:outlineLvl w:val="2"/>
              <w:rPr>
                <w:sz w:val="20"/>
                <w:szCs w:val="20"/>
              </w:rPr>
            </w:pPr>
            <w:r w:rsidRPr="00605327">
              <w:rPr>
                <w:sz w:val="20"/>
                <w:szCs w:val="20"/>
              </w:rPr>
              <w:t>483,44</w:t>
            </w:r>
          </w:p>
        </w:tc>
        <w:tc>
          <w:tcPr>
            <w:tcW w:w="1166" w:type="dxa"/>
            <w:tcBorders>
              <w:top w:val="nil"/>
              <w:left w:val="nil"/>
              <w:bottom w:val="single" w:sz="4" w:space="0" w:color="000000"/>
              <w:right w:val="single" w:sz="4" w:space="0" w:color="000000"/>
            </w:tcBorders>
            <w:vAlign w:val="center"/>
            <w:hideMark/>
          </w:tcPr>
          <w:p w14:paraId="0323BE11" w14:textId="77777777" w:rsidR="00605327" w:rsidRPr="00605327" w:rsidRDefault="00605327" w:rsidP="00605327">
            <w:pPr>
              <w:jc w:val="right"/>
              <w:outlineLvl w:val="2"/>
              <w:rPr>
                <w:sz w:val="20"/>
                <w:szCs w:val="20"/>
              </w:rPr>
            </w:pPr>
            <w:r w:rsidRPr="00605327">
              <w:rPr>
                <w:sz w:val="20"/>
                <w:szCs w:val="20"/>
              </w:rPr>
              <w:t>483,44</w:t>
            </w:r>
          </w:p>
        </w:tc>
        <w:tc>
          <w:tcPr>
            <w:tcW w:w="1166" w:type="dxa"/>
            <w:tcBorders>
              <w:top w:val="nil"/>
              <w:left w:val="nil"/>
              <w:bottom w:val="single" w:sz="4" w:space="0" w:color="000000"/>
              <w:right w:val="single" w:sz="4" w:space="0" w:color="000000"/>
            </w:tcBorders>
            <w:vAlign w:val="center"/>
            <w:hideMark/>
          </w:tcPr>
          <w:p w14:paraId="0D3F33BF" w14:textId="77777777" w:rsidR="00605327" w:rsidRPr="00605327" w:rsidRDefault="00605327" w:rsidP="00605327">
            <w:pPr>
              <w:jc w:val="right"/>
              <w:outlineLvl w:val="2"/>
              <w:rPr>
                <w:sz w:val="20"/>
                <w:szCs w:val="20"/>
              </w:rPr>
            </w:pPr>
            <w:r w:rsidRPr="00605327">
              <w:rPr>
                <w:sz w:val="20"/>
                <w:szCs w:val="20"/>
              </w:rPr>
              <w:t>483,44</w:t>
            </w:r>
          </w:p>
        </w:tc>
      </w:tr>
      <w:tr w:rsidR="00605327" w:rsidRPr="00605327" w14:paraId="43DA3B64"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39CAC31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2AC4BB0" w14:textId="77777777" w:rsidR="00605327" w:rsidRPr="00605327" w:rsidRDefault="00605327" w:rsidP="00605327">
            <w:pPr>
              <w:jc w:val="center"/>
              <w:outlineLvl w:val="2"/>
              <w:rPr>
                <w:sz w:val="20"/>
                <w:szCs w:val="20"/>
              </w:rPr>
            </w:pPr>
            <w:r w:rsidRPr="00605327">
              <w:rPr>
                <w:sz w:val="20"/>
                <w:szCs w:val="20"/>
              </w:rPr>
              <w:t>12.4.02.1Э102</w:t>
            </w:r>
          </w:p>
        </w:tc>
        <w:tc>
          <w:tcPr>
            <w:tcW w:w="616" w:type="dxa"/>
            <w:tcBorders>
              <w:top w:val="nil"/>
              <w:left w:val="nil"/>
              <w:bottom w:val="single" w:sz="4" w:space="0" w:color="000000"/>
              <w:right w:val="single" w:sz="4" w:space="0" w:color="000000"/>
            </w:tcBorders>
            <w:vAlign w:val="center"/>
            <w:hideMark/>
          </w:tcPr>
          <w:p w14:paraId="16E06719"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9DFDA7D" w14:textId="52A75940" w:rsidR="00605327" w:rsidRPr="00605327" w:rsidRDefault="00605327" w:rsidP="00605327">
            <w:pPr>
              <w:outlineLvl w:val="2"/>
              <w:rPr>
                <w:sz w:val="20"/>
                <w:szCs w:val="20"/>
              </w:rPr>
            </w:pPr>
            <w:r w:rsidRPr="00605327">
              <w:rPr>
                <w:sz w:val="20"/>
                <w:szCs w:val="20"/>
              </w:rPr>
              <w:t>Организация и проведение совещаний, семинаров, "круглых столов", ко</w:t>
            </w:r>
            <w:r w:rsidR="003B1CC4">
              <w:rPr>
                <w:sz w:val="20"/>
                <w:szCs w:val="20"/>
              </w:rPr>
              <w:t>н</w:t>
            </w:r>
            <w:r w:rsidRPr="00605327">
              <w:rPr>
                <w:sz w:val="20"/>
                <w:szCs w:val="20"/>
              </w:rPr>
              <w:t>ференций, в целях развития сельскохозяйственного производства, расширения рынка сельскохозяйственной продукции, сырья и продовольствия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BCDADEC" w14:textId="77777777" w:rsidR="00605327" w:rsidRPr="00605327" w:rsidRDefault="00605327" w:rsidP="00605327">
            <w:pPr>
              <w:jc w:val="right"/>
              <w:outlineLvl w:val="2"/>
              <w:rPr>
                <w:sz w:val="20"/>
                <w:szCs w:val="20"/>
              </w:rPr>
            </w:pPr>
            <w:r w:rsidRPr="00605327">
              <w:rPr>
                <w:sz w:val="20"/>
                <w:szCs w:val="20"/>
              </w:rPr>
              <w:t>684,18</w:t>
            </w:r>
          </w:p>
        </w:tc>
        <w:tc>
          <w:tcPr>
            <w:tcW w:w="1166" w:type="dxa"/>
            <w:tcBorders>
              <w:top w:val="nil"/>
              <w:left w:val="nil"/>
              <w:bottom w:val="single" w:sz="4" w:space="0" w:color="000000"/>
              <w:right w:val="single" w:sz="4" w:space="0" w:color="000000"/>
            </w:tcBorders>
            <w:vAlign w:val="center"/>
            <w:hideMark/>
          </w:tcPr>
          <w:p w14:paraId="7C961FA1" w14:textId="77777777" w:rsidR="00605327" w:rsidRPr="00605327" w:rsidRDefault="00605327" w:rsidP="00605327">
            <w:pPr>
              <w:jc w:val="right"/>
              <w:outlineLvl w:val="2"/>
              <w:rPr>
                <w:sz w:val="20"/>
                <w:szCs w:val="20"/>
              </w:rPr>
            </w:pPr>
            <w:r w:rsidRPr="00605327">
              <w:rPr>
                <w:sz w:val="20"/>
                <w:szCs w:val="20"/>
              </w:rPr>
              <w:t>684,18</w:t>
            </w:r>
          </w:p>
        </w:tc>
        <w:tc>
          <w:tcPr>
            <w:tcW w:w="1166" w:type="dxa"/>
            <w:tcBorders>
              <w:top w:val="nil"/>
              <w:left w:val="nil"/>
              <w:bottom w:val="single" w:sz="4" w:space="0" w:color="000000"/>
              <w:right w:val="single" w:sz="4" w:space="0" w:color="000000"/>
            </w:tcBorders>
            <w:vAlign w:val="center"/>
            <w:hideMark/>
          </w:tcPr>
          <w:p w14:paraId="26486F15" w14:textId="77777777" w:rsidR="00605327" w:rsidRPr="00605327" w:rsidRDefault="00605327" w:rsidP="00605327">
            <w:pPr>
              <w:jc w:val="right"/>
              <w:outlineLvl w:val="2"/>
              <w:rPr>
                <w:sz w:val="20"/>
                <w:szCs w:val="20"/>
              </w:rPr>
            </w:pPr>
            <w:r w:rsidRPr="00605327">
              <w:rPr>
                <w:sz w:val="20"/>
                <w:szCs w:val="20"/>
              </w:rPr>
              <w:t>684,18</w:t>
            </w:r>
          </w:p>
        </w:tc>
      </w:tr>
      <w:tr w:rsidR="00605327" w:rsidRPr="00605327" w14:paraId="33E4480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6253F1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DF27EC4" w14:textId="77777777" w:rsidR="00605327" w:rsidRPr="00605327" w:rsidRDefault="00605327" w:rsidP="00605327">
            <w:pPr>
              <w:jc w:val="center"/>
              <w:outlineLvl w:val="3"/>
              <w:rPr>
                <w:sz w:val="20"/>
                <w:szCs w:val="20"/>
              </w:rPr>
            </w:pPr>
            <w:r w:rsidRPr="00605327">
              <w:rPr>
                <w:sz w:val="20"/>
                <w:szCs w:val="20"/>
              </w:rPr>
              <w:t>12.4.02.1Э103</w:t>
            </w:r>
          </w:p>
        </w:tc>
        <w:tc>
          <w:tcPr>
            <w:tcW w:w="616" w:type="dxa"/>
            <w:tcBorders>
              <w:top w:val="nil"/>
              <w:left w:val="nil"/>
              <w:bottom w:val="single" w:sz="4" w:space="0" w:color="000000"/>
              <w:right w:val="single" w:sz="4" w:space="0" w:color="000000"/>
            </w:tcBorders>
            <w:vAlign w:val="center"/>
            <w:hideMark/>
          </w:tcPr>
          <w:p w14:paraId="5AF6197E"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E3CCD04" w14:textId="77777777" w:rsidR="00605327" w:rsidRPr="00605327" w:rsidRDefault="00605327" w:rsidP="00605327">
            <w:pPr>
              <w:outlineLvl w:val="3"/>
              <w:rPr>
                <w:sz w:val="20"/>
                <w:szCs w:val="20"/>
              </w:rPr>
            </w:pPr>
            <w:r w:rsidRPr="00605327">
              <w:rPr>
                <w:sz w:val="20"/>
                <w:szCs w:val="20"/>
              </w:rPr>
              <w:t>Организация и проведение сельскохозяйственных ярмарок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D91EEEA" w14:textId="77777777" w:rsidR="00605327" w:rsidRPr="00605327" w:rsidRDefault="00605327" w:rsidP="00605327">
            <w:pPr>
              <w:jc w:val="right"/>
              <w:outlineLvl w:val="3"/>
              <w:rPr>
                <w:sz w:val="20"/>
                <w:szCs w:val="20"/>
              </w:rPr>
            </w:pPr>
            <w:r w:rsidRPr="00605327">
              <w:rPr>
                <w:sz w:val="20"/>
                <w:szCs w:val="20"/>
              </w:rPr>
              <w:t>211,60</w:t>
            </w:r>
          </w:p>
        </w:tc>
        <w:tc>
          <w:tcPr>
            <w:tcW w:w="1166" w:type="dxa"/>
            <w:tcBorders>
              <w:top w:val="nil"/>
              <w:left w:val="nil"/>
              <w:bottom w:val="single" w:sz="4" w:space="0" w:color="000000"/>
              <w:right w:val="single" w:sz="4" w:space="0" w:color="000000"/>
            </w:tcBorders>
            <w:vAlign w:val="center"/>
            <w:hideMark/>
          </w:tcPr>
          <w:p w14:paraId="12876665" w14:textId="77777777" w:rsidR="00605327" w:rsidRPr="00605327" w:rsidRDefault="00605327" w:rsidP="00605327">
            <w:pPr>
              <w:jc w:val="right"/>
              <w:outlineLvl w:val="3"/>
              <w:rPr>
                <w:sz w:val="20"/>
                <w:szCs w:val="20"/>
              </w:rPr>
            </w:pPr>
            <w:r w:rsidRPr="00605327">
              <w:rPr>
                <w:sz w:val="20"/>
                <w:szCs w:val="20"/>
              </w:rPr>
              <w:t>211,60</w:t>
            </w:r>
          </w:p>
        </w:tc>
        <w:tc>
          <w:tcPr>
            <w:tcW w:w="1166" w:type="dxa"/>
            <w:tcBorders>
              <w:top w:val="nil"/>
              <w:left w:val="nil"/>
              <w:bottom w:val="single" w:sz="4" w:space="0" w:color="000000"/>
              <w:right w:val="single" w:sz="4" w:space="0" w:color="000000"/>
            </w:tcBorders>
            <w:vAlign w:val="center"/>
            <w:hideMark/>
          </w:tcPr>
          <w:p w14:paraId="6F6FED02" w14:textId="77777777" w:rsidR="00605327" w:rsidRPr="00605327" w:rsidRDefault="00605327" w:rsidP="00605327">
            <w:pPr>
              <w:jc w:val="right"/>
              <w:outlineLvl w:val="3"/>
              <w:rPr>
                <w:sz w:val="20"/>
                <w:szCs w:val="20"/>
              </w:rPr>
            </w:pPr>
            <w:r w:rsidRPr="00605327">
              <w:rPr>
                <w:sz w:val="20"/>
                <w:szCs w:val="20"/>
              </w:rPr>
              <w:t>211,60</w:t>
            </w:r>
          </w:p>
        </w:tc>
      </w:tr>
      <w:tr w:rsidR="00605327" w:rsidRPr="00605327" w14:paraId="0FA39146"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57AC40B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63C405F" w14:textId="77777777" w:rsidR="00605327" w:rsidRPr="00605327" w:rsidRDefault="00605327" w:rsidP="00605327">
            <w:pPr>
              <w:jc w:val="center"/>
              <w:outlineLvl w:val="3"/>
              <w:rPr>
                <w:sz w:val="20"/>
                <w:szCs w:val="20"/>
              </w:rPr>
            </w:pPr>
            <w:r w:rsidRPr="00605327">
              <w:rPr>
                <w:sz w:val="20"/>
                <w:szCs w:val="20"/>
              </w:rPr>
              <w:t>12.4.03.10040</w:t>
            </w:r>
          </w:p>
        </w:tc>
        <w:tc>
          <w:tcPr>
            <w:tcW w:w="616" w:type="dxa"/>
            <w:tcBorders>
              <w:top w:val="nil"/>
              <w:left w:val="nil"/>
              <w:bottom w:val="single" w:sz="4" w:space="0" w:color="000000"/>
              <w:right w:val="single" w:sz="4" w:space="0" w:color="000000"/>
            </w:tcBorders>
            <w:vAlign w:val="center"/>
            <w:hideMark/>
          </w:tcPr>
          <w:p w14:paraId="507E2858"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12DE9BC7"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010AD2AD" w14:textId="77777777" w:rsidR="00605327" w:rsidRPr="00605327" w:rsidRDefault="00605327" w:rsidP="00605327">
            <w:pPr>
              <w:jc w:val="right"/>
              <w:outlineLvl w:val="3"/>
              <w:rPr>
                <w:sz w:val="20"/>
                <w:szCs w:val="20"/>
              </w:rPr>
            </w:pPr>
            <w:r w:rsidRPr="00605327">
              <w:rPr>
                <w:sz w:val="20"/>
                <w:szCs w:val="20"/>
              </w:rPr>
              <w:t>18 555,07</w:t>
            </w:r>
          </w:p>
        </w:tc>
        <w:tc>
          <w:tcPr>
            <w:tcW w:w="1166" w:type="dxa"/>
            <w:tcBorders>
              <w:top w:val="nil"/>
              <w:left w:val="nil"/>
              <w:bottom w:val="single" w:sz="4" w:space="0" w:color="000000"/>
              <w:right w:val="single" w:sz="4" w:space="0" w:color="000000"/>
            </w:tcBorders>
            <w:vAlign w:val="center"/>
            <w:hideMark/>
          </w:tcPr>
          <w:p w14:paraId="1740DEDD" w14:textId="77777777" w:rsidR="00605327" w:rsidRPr="00605327" w:rsidRDefault="00605327" w:rsidP="00605327">
            <w:pPr>
              <w:jc w:val="right"/>
              <w:outlineLvl w:val="3"/>
              <w:rPr>
                <w:sz w:val="20"/>
                <w:szCs w:val="20"/>
              </w:rPr>
            </w:pPr>
            <w:r w:rsidRPr="00605327">
              <w:rPr>
                <w:sz w:val="20"/>
                <w:szCs w:val="20"/>
              </w:rPr>
              <w:t>19 075,46</w:t>
            </w:r>
          </w:p>
        </w:tc>
        <w:tc>
          <w:tcPr>
            <w:tcW w:w="1166" w:type="dxa"/>
            <w:tcBorders>
              <w:top w:val="nil"/>
              <w:left w:val="nil"/>
              <w:bottom w:val="single" w:sz="4" w:space="0" w:color="000000"/>
              <w:right w:val="single" w:sz="4" w:space="0" w:color="000000"/>
            </w:tcBorders>
            <w:vAlign w:val="center"/>
            <w:hideMark/>
          </w:tcPr>
          <w:p w14:paraId="2EB2779D" w14:textId="77777777" w:rsidR="00605327" w:rsidRPr="00605327" w:rsidRDefault="00605327" w:rsidP="00605327">
            <w:pPr>
              <w:jc w:val="right"/>
              <w:outlineLvl w:val="3"/>
              <w:rPr>
                <w:sz w:val="20"/>
                <w:szCs w:val="20"/>
              </w:rPr>
            </w:pPr>
            <w:r w:rsidRPr="00605327">
              <w:rPr>
                <w:sz w:val="20"/>
                <w:szCs w:val="20"/>
              </w:rPr>
              <w:t>19 075,46</w:t>
            </w:r>
          </w:p>
        </w:tc>
      </w:tr>
      <w:tr w:rsidR="00605327" w:rsidRPr="00605327" w14:paraId="43E27396"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108F45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F92C839" w14:textId="77777777" w:rsidR="00605327" w:rsidRPr="00605327" w:rsidRDefault="00605327" w:rsidP="00605327">
            <w:pPr>
              <w:jc w:val="center"/>
              <w:outlineLvl w:val="3"/>
              <w:rPr>
                <w:sz w:val="20"/>
                <w:szCs w:val="20"/>
              </w:rPr>
            </w:pPr>
            <w:r w:rsidRPr="00605327">
              <w:rPr>
                <w:sz w:val="20"/>
                <w:szCs w:val="20"/>
              </w:rPr>
              <w:t>12.4.03.10040</w:t>
            </w:r>
          </w:p>
        </w:tc>
        <w:tc>
          <w:tcPr>
            <w:tcW w:w="616" w:type="dxa"/>
            <w:tcBorders>
              <w:top w:val="nil"/>
              <w:left w:val="nil"/>
              <w:bottom w:val="single" w:sz="4" w:space="0" w:color="000000"/>
              <w:right w:val="single" w:sz="4" w:space="0" w:color="000000"/>
            </w:tcBorders>
            <w:vAlign w:val="center"/>
            <w:hideMark/>
          </w:tcPr>
          <w:p w14:paraId="5D17F248"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AB6A5DB"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C05C815" w14:textId="77777777" w:rsidR="00605327" w:rsidRPr="00605327" w:rsidRDefault="00605327" w:rsidP="00605327">
            <w:pPr>
              <w:jc w:val="right"/>
              <w:outlineLvl w:val="3"/>
              <w:rPr>
                <w:sz w:val="20"/>
                <w:szCs w:val="20"/>
              </w:rPr>
            </w:pPr>
            <w:r w:rsidRPr="00605327">
              <w:rPr>
                <w:sz w:val="20"/>
                <w:szCs w:val="20"/>
              </w:rPr>
              <w:t>285,85</w:t>
            </w:r>
          </w:p>
        </w:tc>
        <w:tc>
          <w:tcPr>
            <w:tcW w:w="1166" w:type="dxa"/>
            <w:tcBorders>
              <w:top w:val="nil"/>
              <w:left w:val="nil"/>
              <w:bottom w:val="single" w:sz="4" w:space="0" w:color="000000"/>
              <w:right w:val="single" w:sz="4" w:space="0" w:color="000000"/>
            </w:tcBorders>
            <w:vAlign w:val="center"/>
            <w:hideMark/>
          </w:tcPr>
          <w:p w14:paraId="14D99B7B" w14:textId="77777777" w:rsidR="00605327" w:rsidRPr="00605327" w:rsidRDefault="00605327" w:rsidP="00605327">
            <w:pPr>
              <w:jc w:val="right"/>
              <w:outlineLvl w:val="3"/>
              <w:rPr>
                <w:sz w:val="20"/>
                <w:szCs w:val="20"/>
              </w:rPr>
            </w:pPr>
            <w:r w:rsidRPr="00605327">
              <w:rPr>
                <w:sz w:val="20"/>
                <w:szCs w:val="20"/>
              </w:rPr>
              <w:t>285,85</w:t>
            </w:r>
          </w:p>
        </w:tc>
        <w:tc>
          <w:tcPr>
            <w:tcW w:w="1166" w:type="dxa"/>
            <w:tcBorders>
              <w:top w:val="nil"/>
              <w:left w:val="nil"/>
              <w:bottom w:val="single" w:sz="4" w:space="0" w:color="000000"/>
              <w:right w:val="single" w:sz="4" w:space="0" w:color="000000"/>
            </w:tcBorders>
            <w:vAlign w:val="center"/>
            <w:hideMark/>
          </w:tcPr>
          <w:p w14:paraId="7B2E8CF4" w14:textId="77777777" w:rsidR="00605327" w:rsidRPr="00605327" w:rsidRDefault="00605327" w:rsidP="00605327">
            <w:pPr>
              <w:jc w:val="right"/>
              <w:outlineLvl w:val="3"/>
              <w:rPr>
                <w:sz w:val="20"/>
                <w:szCs w:val="20"/>
              </w:rPr>
            </w:pPr>
            <w:r w:rsidRPr="00605327">
              <w:rPr>
                <w:sz w:val="20"/>
                <w:szCs w:val="20"/>
              </w:rPr>
              <w:t>285,85</w:t>
            </w:r>
          </w:p>
        </w:tc>
      </w:tr>
      <w:tr w:rsidR="00605327" w:rsidRPr="00605327" w14:paraId="100516A5"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6179209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EE3947F" w14:textId="77777777" w:rsidR="00605327" w:rsidRPr="00605327" w:rsidRDefault="00605327" w:rsidP="00605327">
            <w:pPr>
              <w:jc w:val="center"/>
              <w:outlineLvl w:val="3"/>
              <w:rPr>
                <w:sz w:val="20"/>
                <w:szCs w:val="20"/>
              </w:rPr>
            </w:pPr>
            <w:r w:rsidRPr="00605327">
              <w:rPr>
                <w:sz w:val="20"/>
                <w:szCs w:val="20"/>
              </w:rPr>
              <w:t>12.4.03.10040</w:t>
            </w:r>
          </w:p>
        </w:tc>
        <w:tc>
          <w:tcPr>
            <w:tcW w:w="616" w:type="dxa"/>
            <w:tcBorders>
              <w:top w:val="nil"/>
              <w:left w:val="nil"/>
              <w:bottom w:val="single" w:sz="4" w:space="0" w:color="000000"/>
              <w:right w:val="single" w:sz="4" w:space="0" w:color="000000"/>
            </w:tcBorders>
            <w:vAlign w:val="center"/>
            <w:hideMark/>
          </w:tcPr>
          <w:p w14:paraId="7BC4B7F5"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44D21A87"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4B5095DE" w14:textId="77777777" w:rsidR="00605327" w:rsidRPr="00605327" w:rsidRDefault="00605327" w:rsidP="00605327">
            <w:pPr>
              <w:jc w:val="right"/>
              <w:outlineLvl w:val="3"/>
              <w:rPr>
                <w:sz w:val="20"/>
                <w:szCs w:val="20"/>
              </w:rPr>
            </w:pPr>
            <w:r w:rsidRPr="00605327">
              <w:rPr>
                <w:sz w:val="20"/>
                <w:szCs w:val="20"/>
              </w:rPr>
              <w:t>0,37</w:t>
            </w:r>
          </w:p>
        </w:tc>
        <w:tc>
          <w:tcPr>
            <w:tcW w:w="1166" w:type="dxa"/>
            <w:tcBorders>
              <w:top w:val="nil"/>
              <w:left w:val="nil"/>
              <w:bottom w:val="single" w:sz="4" w:space="0" w:color="000000"/>
              <w:right w:val="single" w:sz="4" w:space="0" w:color="000000"/>
            </w:tcBorders>
            <w:vAlign w:val="center"/>
            <w:hideMark/>
          </w:tcPr>
          <w:p w14:paraId="6D9243E8" w14:textId="77777777" w:rsidR="00605327" w:rsidRPr="00605327" w:rsidRDefault="00605327" w:rsidP="00605327">
            <w:pPr>
              <w:jc w:val="right"/>
              <w:outlineLvl w:val="3"/>
              <w:rPr>
                <w:sz w:val="20"/>
                <w:szCs w:val="20"/>
              </w:rPr>
            </w:pPr>
            <w:r w:rsidRPr="00605327">
              <w:rPr>
                <w:sz w:val="20"/>
                <w:szCs w:val="20"/>
              </w:rPr>
              <w:t>0,10</w:t>
            </w:r>
          </w:p>
        </w:tc>
        <w:tc>
          <w:tcPr>
            <w:tcW w:w="1166" w:type="dxa"/>
            <w:tcBorders>
              <w:top w:val="nil"/>
              <w:left w:val="nil"/>
              <w:bottom w:val="single" w:sz="4" w:space="0" w:color="000000"/>
              <w:right w:val="single" w:sz="4" w:space="0" w:color="000000"/>
            </w:tcBorders>
            <w:vAlign w:val="center"/>
            <w:hideMark/>
          </w:tcPr>
          <w:p w14:paraId="1F440874"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4E4D6544"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E427CE0" w14:textId="77777777" w:rsidR="00605327" w:rsidRPr="00605327" w:rsidRDefault="00605327" w:rsidP="00605327">
            <w:pPr>
              <w:jc w:val="center"/>
              <w:outlineLvl w:val="4"/>
              <w:rPr>
                <w:sz w:val="20"/>
                <w:szCs w:val="20"/>
              </w:rPr>
            </w:pPr>
            <w:r w:rsidRPr="00605327">
              <w:rPr>
                <w:sz w:val="20"/>
                <w:szCs w:val="20"/>
              </w:rPr>
              <w:t>04.06</w:t>
            </w:r>
          </w:p>
        </w:tc>
        <w:tc>
          <w:tcPr>
            <w:tcW w:w="1471" w:type="dxa"/>
            <w:tcBorders>
              <w:top w:val="nil"/>
              <w:left w:val="nil"/>
              <w:bottom w:val="single" w:sz="4" w:space="0" w:color="000000"/>
              <w:right w:val="single" w:sz="4" w:space="0" w:color="000000"/>
            </w:tcBorders>
            <w:vAlign w:val="bottom"/>
            <w:hideMark/>
          </w:tcPr>
          <w:p w14:paraId="47BD7B69" w14:textId="77777777" w:rsidR="00605327" w:rsidRPr="00605327" w:rsidRDefault="00605327" w:rsidP="00605327">
            <w:pPr>
              <w:jc w:val="center"/>
              <w:outlineLvl w:val="4"/>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4B344369" w14:textId="77777777" w:rsidR="00605327" w:rsidRPr="00605327" w:rsidRDefault="00605327" w:rsidP="00605327">
            <w:pPr>
              <w:jc w:val="center"/>
              <w:outlineLvl w:val="4"/>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F0AEBF0" w14:textId="77777777" w:rsidR="00605327" w:rsidRPr="00605327" w:rsidRDefault="00605327" w:rsidP="00605327">
            <w:pPr>
              <w:outlineLvl w:val="4"/>
              <w:rPr>
                <w:sz w:val="20"/>
                <w:szCs w:val="20"/>
              </w:rPr>
            </w:pPr>
            <w:r w:rsidRPr="00605327">
              <w:rPr>
                <w:sz w:val="20"/>
                <w:szCs w:val="20"/>
              </w:rPr>
              <w:t>Водное хозяйство</w:t>
            </w:r>
          </w:p>
        </w:tc>
        <w:tc>
          <w:tcPr>
            <w:tcW w:w="1272" w:type="dxa"/>
            <w:tcBorders>
              <w:top w:val="nil"/>
              <w:left w:val="nil"/>
              <w:bottom w:val="single" w:sz="4" w:space="0" w:color="000000"/>
              <w:right w:val="single" w:sz="4" w:space="0" w:color="000000"/>
            </w:tcBorders>
            <w:vAlign w:val="bottom"/>
            <w:hideMark/>
          </w:tcPr>
          <w:p w14:paraId="510A1307" w14:textId="77777777" w:rsidR="00605327" w:rsidRPr="00605327" w:rsidRDefault="00605327" w:rsidP="00605327">
            <w:pPr>
              <w:jc w:val="right"/>
              <w:outlineLvl w:val="4"/>
              <w:rPr>
                <w:sz w:val="20"/>
                <w:szCs w:val="20"/>
              </w:rPr>
            </w:pPr>
            <w:r w:rsidRPr="00605327">
              <w:rPr>
                <w:sz w:val="20"/>
                <w:szCs w:val="20"/>
              </w:rPr>
              <w:t>5 898,85</w:t>
            </w:r>
          </w:p>
        </w:tc>
        <w:tc>
          <w:tcPr>
            <w:tcW w:w="1166" w:type="dxa"/>
            <w:tcBorders>
              <w:top w:val="nil"/>
              <w:left w:val="nil"/>
              <w:bottom w:val="single" w:sz="4" w:space="0" w:color="000000"/>
              <w:right w:val="single" w:sz="4" w:space="0" w:color="000000"/>
            </w:tcBorders>
            <w:vAlign w:val="bottom"/>
            <w:hideMark/>
          </w:tcPr>
          <w:p w14:paraId="0A88E044" w14:textId="77777777" w:rsidR="00605327" w:rsidRPr="00605327" w:rsidRDefault="00605327" w:rsidP="00605327">
            <w:pPr>
              <w:jc w:val="right"/>
              <w:outlineLvl w:val="4"/>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401059AF" w14:textId="77777777" w:rsidR="00605327" w:rsidRPr="00605327" w:rsidRDefault="00605327" w:rsidP="00605327">
            <w:pPr>
              <w:jc w:val="right"/>
              <w:outlineLvl w:val="4"/>
              <w:rPr>
                <w:sz w:val="20"/>
                <w:szCs w:val="20"/>
              </w:rPr>
            </w:pPr>
            <w:r w:rsidRPr="00605327">
              <w:rPr>
                <w:sz w:val="20"/>
                <w:szCs w:val="20"/>
              </w:rPr>
              <w:t>0,00</w:t>
            </w:r>
          </w:p>
        </w:tc>
      </w:tr>
      <w:tr w:rsidR="00605327" w:rsidRPr="00605327" w14:paraId="206F2B95"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0A32C19D"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83A6AB1" w14:textId="77777777" w:rsidR="00605327" w:rsidRPr="00605327" w:rsidRDefault="00605327" w:rsidP="00605327">
            <w:pPr>
              <w:jc w:val="center"/>
              <w:outlineLvl w:val="1"/>
              <w:rPr>
                <w:sz w:val="20"/>
                <w:szCs w:val="20"/>
              </w:rPr>
            </w:pPr>
            <w:r w:rsidRPr="00605327">
              <w:rPr>
                <w:sz w:val="20"/>
                <w:szCs w:val="20"/>
              </w:rPr>
              <w:t>13.0.00.00000</w:t>
            </w:r>
          </w:p>
        </w:tc>
        <w:tc>
          <w:tcPr>
            <w:tcW w:w="616" w:type="dxa"/>
            <w:tcBorders>
              <w:top w:val="nil"/>
              <w:left w:val="nil"/>
              <w:bottom w:val="single" w:sz="4" w:space="0" w:color="000000"/>
              <w:right w:val="single" w:sz="4" w:space="0" w:color="000000"/>
            </w:tcBorders>
            <w:vAlign w:val="bottom"/>
            <w:hideMark/>
          </w:tcPr>
          <w:p w14:paraId="541BED27"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E65DDBD" w14:textId="77777777" w:rsidR="00605327" w:rsidRPr="00605327" w:rsidRDefault="00605327" w:rsidP="00605327">
            <w:pPr>
              <w:outlineLvl w:val="1"/>
              <w:rPr>
                <w:sz w:val="20"/>
                <w:szCs w:val="20"/>
              </w:rPr>
            </w:pPr>
            <w:r w:rsidRPr="00605327">
              <w:rPr>
                <w:sz w:val="20"/>
                <w:szCs w:val="20"/>
              </w:rPr>
              <w:t>Муниципальная программа "Обеспечение безопасности населения и территории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34F87D11" w14:textId="77777777" w:rsidR="00605327" w:rsidRPr="00605327" w:rsidRDefault="00605327" w:rsidP="00605327">
            <w:pPr>
              <w:jc w:val="right"/>
              <w:outlineLvl w:val="1"/>
              <w:rPr>
                <w:sz w:val="20"/>
                <w:szCs w:val="20"/>
              </w:rPr>
            </w:pPr>
            <w:r w:rsidRPr="00605327">
              <w:rPr>
                <w:sz w:val="20"/>
                <w:szCs w:val="20"/>
              </w:rPr>
              <w:t>5 898,85</w:t>
            </w:r>
          </w:p>
        </w:tc>
        <w:tc>
          <w:tcPr>
            <w:tcW w:w="1166" w:type="dxa"/>
            <w:tcBorders>
              <w:top w:val="nil"/>
              <w:left w:val="nil"/>
              <w:bottom w:val="single" w:sz="4" w:space="0" w:color="000000"/>
              <w:right w:val="single" w:sz="4" w:space="0" w:color="000000"/>
            </w:tcBorders>
            <w:vAlign w:val="bottom"/>
            <w:hideMark/>
          </w:tcPr>
          <w:p w14:paraId="3BE2D41C" w14:textId="77777777" w:rsidR="00605327" w:rsidRPr="00605327" w:rsidRDefault="00605327" w:rsidP="00605327">
            <w:pPr>
              <w:jc w:val="right"/>
              <w:outlineLvl w:val="1"/>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07F01556" w14:textId="77777777" w:rsidR="00605327" w:rsidRPr="00605327" w:rsidRDefault="00605327" w:rsidP="00605327">
            <w:pPr>
              <w:jc w:val="right"/>
              <w:outlineLvl w:val="1"/>
              <w:rPr>
                <w:sz w:val="20"/>
                <w:szCs w:val="20"/>
              </w:rPr>
            </w:pPr>
            <w:r w:rsidRPr="00605327">
              <w:rPr>
                <w:sz w:val="20"/>
                <w:szCs w:val="20"/>
              </w:rPr>
              <w:t>0,00</w:t>
            </w:r>
          </w:p>
        </w:tc>
      </w:tr>
      <w:tr w:rsidR="00605327" w:rsidRPr="00605327" w14:paraId="672EA3E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3E7B477"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B03220E" w14:textId="77777777" w:rsidR="00605327" w:rsidRPr="00605327" w:rsidRDefault="00605327" w:rsidP="00605327">
            <w:pPr>
              <w:jc w:val="center"/>
              <w:outlineLvl w:val="2"/>
              <w:rPr>
                <w:sz w:val="20"/>
                <w:szCs w:val="20"/>
              </w:rPr>
            </w:pPr>
            <w:r w:rsidRPr="00605327">
              <w:rPr>
                <w:sz w:val="20"/>
                <w:szCs w:val="20"/>
              </w:rPr>
              <w:t>13.4.00.00000</w:t>
            </w:r>
          </w:p>
        </w:tc>
        <w:tc>
          <w:tcPr>
            <w:tcW w:w="616" w:type="dxa"/>
            <w:tcBorders>
              <w:top w:val="nil"/>
              <w:left w:val="nil"/>
              <w:bottom w:val="single" w:sz="4" w:space="0" w:color="000000"/>
              <w:right w:val="single" w:sz="4" w:space="0" w:color="000000"/>
            </w:tcBorders>
            <w:vAlign w:val="bottom"/>
            <w:hideMark/>
          </w:tcPr>
          <w:p w14:paraId="523E5158"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BC38A24"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57975381" w14:textId="77777777" w:rsidR="00605327" w:rsidRPr="00605327" w:rsidRDefault="00605327" w:rsidP="00605327">
            <w:pPr>
              <w:jc w:val="right"/>
              <w:outlineLvl w:val="2"/>
              <w:rPr>
                <w:sz w:val="20"/>
                <w:szCs w:val="20"/>
              </w:rPr>
            </w:pPr>
            <w:r w:rsidRPr="00605327">
              <w:rPr>
                <w:sz w:val="20"/>
                <w:szCs w:val="20"/>
              </w:rPr>
              <w:t>5 898,85</w:t>
            </w:r>
          </w:p>
        </w:tc>
        <w:tc>
          <w:tcPr>
            <w:tcW w:w="1166" w:type="dxa"/>
            <w:tcBorders>
              <w:top w:val="nil"/>
              <w:left w:val="nil"/>
              <w:bottom w:val="single" w:sz="4" w:space="0" w:color="000000"/>
              <w:right w:val="single" w:sz="4" w:space="0" w:color="000000"/>
            </w:tcBorders>
            <w:vAlign w:val="bottom"/>
            <w:hideMark/>
          </w:tcPr>
          <w:p w14:paraId="636B6031"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295619F5"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25C987D0"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0352648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AE67A50" w14:textId="77777777" w:rsidR="00605327" w:rsidRPr="00605327" w:rsidRDefault="00605327" w:rsidP="00605327">
            <w:pPr>
              <w:jc w:val="center"/>
              <w:outlineLvl w:val="2"/>
              <w:rPr>
                <w:sz w:val="20"/>
                <w:szCs w:val="20"/>
              </w:rPr>
            </w:pPr>
            <w:r w:rsidRPr="00605327">
              <w:rPr>
                <w:sz w:val="20"/>
                <w:szCs w:val="20"/>
              </w:rPr>
              <w:t>13.4.03.1Б030</w:t>
            </w:r>
          </w:p>
        </w:tc>
        <w:tc>
          <w:tcPr>
            <w:tcW w:w="616" w:type="dxa"/>
            <w:tcBorders>
              <w:top w:val="nil"/>
              <w:left w:val="nil"/>
              <w:bottom w:val="single" w:sz="4" w:space="0" w:color="000000"/>
              <w:right w:val="single" w:sz="4" w:space="0" w:color="000000"/>
            </w:tcBorders>
            <w:vAlign w:val="center"/>
            <w:hideMark/>
          </w:tcPr>
          <w:p w14:paraId="46EF138D"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CCDD371" w14:textId="77777777" w:rsidR="00605327" w:rsidRPr="00605327" w:rsidRDefault="00605327" w:rsidP="00605327">
            <w:pPr>
              <w:outlineLvl w:val="2"/>
              <w:rPr>
                <w:sz w:val="20"/>
                <w:szCs w:val="20"/>
              </w:rPr>
            </w:pPr>
            <w:r w:rsidRPr="00605327">
              <w:rPr>
                <w:sz w:val="20"/>
                <w:szCs w:val="20"/>
              </w:rPr>
              <w:t>Приведение в нормативное состояние ГТС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F356EB0" w14:textId="77777777" w:rsidR="00605327" w:rsidRPr="00605327" w:rsidRDefault="00605327" w:rsidP="00605327">
            <w:pPr>
              <w:jc w:val="right"/>
              <w:outlineLvl w:val="2"/>
              <w:rPr>
                <w:sz w:val="20"/>
                <w:szCs w:val="20"/>
              </w:rPr>
            </w:pPr>
            <w:r w:rsidRPr="00605327">
              <w:rPr>
                <w:sz w:val="20"/>
                <w:szCs w:val="20"/>
              </w:rPr>
              <w:t>5 898,85</w:t>
            </w:r>
          </w:p>
        </w:tc>
        <w:tc>
          <w:tcPr>
            <w:tcW w:w="1166" w:type="dxa"/>
            <w:tcBorders>
              <w:top w:val="nil"/>
              <w:left w:val="nil"/>
              <w:bottom w:val="single" w:sz="4" w:space="0" w:color="000000"/>
              <w:right w:val="single" w:sz="4" w:space="0" w:color="000000"/>
            </w:tcBorders>
            <w:vAlign w:val="bottom"/>
            <w:hideMark/>
          </w:tcPr>
          <w:p w14:paraId="1FE45192"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151A1CA4"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77A392A8"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F6BEDEF" w14:textId="77777777" w:rsidR="00605327" w:rsidRPr="00605327" w:rsidRDefault="00605327" w:rsidP="00605327">
            <w:pPr>
              <w:jc w:val="center"/>
              <w:outlineLvl w:val="2"/>
              <w:rPr>
                <w:sz w:val="20"/>
                <w:szCs w:val="20"/>
              </w:rPr>
            </w:pPr>
            <w:r w:rsidRPr="00605327">
              <w:rPr>
                <w:sz w:val="20"/>
                <w:szCs w:val="20"/>
              </w:rPr>
              <w:t>04.09</w:t>
            </w:r>
          </w:p>
        </w:tc>
        <w:tc>
          <w:tcPr>
            <w:tcW w:w="1471" w:type="dxa"/>
            <w:tcBorders>
              <w:top w:val="nil"/>
              <w:left w:val="nil"/>
              <w:bottom w:val="single" w:sz="4" w:space="0" w:color="000000"/>
              <w:right w:val="single" w:sz="4" w:space="0" w:color="000000"/>
            </w:tcBorders>
            <w:vAlign w:val="bottom"/>
            <w:hideMark/>
          </w:tcPr>
          <w:p w14:paraId="2A93CC95"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031C330B"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BDEE856" w14:textId="77777777" w:rsidR="00605327" w:rsidRPr="00605327" w:rsidRDefault="00605327" w:rsidP="00605327">
            <w:pPr>
              <w:outlineLvl w:val="2"/>
              <w:rPr>
                <w:sz w:val="20"/>
                <w:szCs w:val="20"/>
              </w:rPr>
            </w:pPr>
            <w:r w:rsidRPr="00605327">
              <w:rPr>
                <w:sz w:val="20"/>
                <w:szCs w:val="20"/>
              </w:rPr>
              <w:t>Дорожное хозяйство (дорожные фонды)</w:t>
            </w:r>
          </w:p>
        </w:tc>
        <w:tc>
          <w:tcPr>
            <w:tcW w:w="1272" w:type="dxa"/>
            <w:tcBorders>
              <w:top w:val="nil"/>
              <w:left w:val="nil"/>
              <w:bottom w:val="single" w:sz="4" w:space="0" w:color="000000"/>
              <w:right w:val="single" w:sz="4" w:space="0" w:color="000000"/>
            </w:tcBorders>
            <w:vAlign w:val="bottom"/>
            <w:hideMark/>
          </w:tcPr>
          <w:p w14:paraId="6184260D" w14:textId="77777777" w:rsidR="00605327" w:rsidRPr="00605327" w:rsidRDefault="00605327" w:rsidP="00605327">
            <w:pPr>
              <w:jc w:val="right"/>
              <w:outlineLvl w:val="2"/>
              <w:rPr>
                <w:sz w:val="20"/>
                <w:szCs w:val="20"/>
              </w:rPr>
            </w:pPr>
            <w:r w:rsidRPr="00605327">
              <w:rPr>
                <w:sz w:val="20"/>
                <w:szCs w:val="20"/>
              </w:rPr>
              <w:t>1 083 080,48</w:t>
            </w:r>
          </w:p>
        </w:tc>
        <w:tc>
          <w:tcPr>
            <w:tcW w:w="1166" w:type="dxa"/>
            <w:tcBorders>
              <w:top w:val="nil"/>
              <w:left w:val="nil"/>
              <w:bottom w:val="single" w:sz="4" w:space="0" w:color="000000"/>
              <w:right w:val="single" w:sz="4" w:space="0" w:color="000000"/>
            </w:tcBorders>
            <w:vAlign w:val="bottom"/>
            <w:hideMark/>
          </w:tcPr>
          <w:p w14:paraId="25B4A667" w14:textId="77777777" w:rsidR="00605327" w:rsidRPr="00605327" w:rsidRDefault="00605327" w:rsidP="00605327">
            <w:pPr>
              <w:jc w:val="right"/>
              <w:outlineLvl w:val="2"/>
              <w:rPr>
                <w:sz w:val="20"/>
                <w:szCs w:val="20"/>
              </w:rPr>
            </w:pPr>
            <w:r w:rsidRPr="00605327">
              <w:rPr>
                <w:sz w:val="20"/>
                <w:szCs w:val="20"/>
              </w:rPr>
              <w:t>1 318 213,22</w:t>
            </w:r>
          </w:p>
        </w:tc>
        <w:tc>
          <w:tcPr>
            <w:tcW w:w="1166" w:type="dxa"/>
            <w:tcBorders>
              <w:top w:val="nil"/>
              <w:left w:val="nil"/>
              <w:bottom w:val="single" w:sz="4" w:space="0" w:color="000000"/>
              <w:right w:val="single" w:sz="4" w:space="0" w:color="000000"/>
            </w:tcBorders>
            <w:vAlign w:val="bottom"/>
            <w:hideMark/>
          </w:tcPr>
          <w:p w14:paraId="1E60838E" w14:textId="77777777" w:rsidR="00605327" w:rsidRPr="00605327" w:rsidRDefault="00605327" w:rsidP="00605327">
            <w:pPr>
              <w:jc w:val="right"/>
              <w:outlineLvl w:val="2"/>
              <w:rPr>
                <w:sz w:val="20"/>
                <w:szCs w:val="20"/>
              </w:rPr>
            </w:pPr>
            <w:r w:rsidRPr="00605327">
              <w:rPr>
                <w:sz w:val="20"/>
                <w:szCs w:val="20"/>
              </w:rPr>
              <w:t>1 056 802,33</w:t>
            </w:r>
          </w:p>
        </w:tc>
      </w:tr>
      <w:tr w:rsidR="00605327" w:rsidRPr="00605327" w14:paraId="1FC7CF2E"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593E407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43B5AB6" w14:textId="77777777" w:rsidR="00605327" w:rsidRPr="00605327" w:rsidRDefault="00605327" w:rsidP="00605327">
            <w:pPr>
              <w:jc w:val="center"/>
              <w:outlineLvl w:val="3"/>
              <w:rPr>
                <w:sz w:val="20"/>
                <w:szCs w:val="20"/>
              </w:rPr>
            </w:pPr>
            <w:r w:rsidRPr="00605327">
              <w:rPr>
                <w:sz w:val="20"/>
                <w:szCs w:val="20"/>
              </w:rPr>
              <w:t>10.0.00.00000</w:t>
            </w:r>
          </w:p>
        </w:tc>
        <w:tc>
          <w:tcPr>
            <w:tcW w:w="616" w:type="dxa"/>
            <w:tcBorders>
              <w:top w:val="nil"/>
              <w:left w:val="nil"/>
              <w:bottom w:val="single" w:sz="4" w:space="0" w:color="000000"/>
              <w:right w:val="single" w:sz="4" w:space="0" w:color="000000"/>
            </w:tcBorders>
            <w:vAlign w:val="bottom"/>
            <w:hideMark/>
          </w:tcPr>
          <w:p w14:paraId="3413D747"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8368C7E" w14:textId="77777777" w:rsidR="00605327" w:rsidRPr="00605327" w:rsidRDefault="00605327" w:rsidP="00605327">
            <w:pPr>
              <w:outlineLvl w:val="3"/>
              <w:rPr>
                <w:sz w:val="20"/>
                <w:szCs w:val="20"/>
              </w:rPr>
            </w:pPr>
            <w:r w:rsidRPr="00605327">
              <w:rPr>
                <w:sz w:val="20"/>
                <w:szCs w:val="20"/>
              </w:rPr>
              <w:t>Муниципальная программа "Развитие дорожного хозяйства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5FB8A579" w14:textId="77777777" w:rsidR="00605327" w:rsidRPr="00605327" w:rsidRDefault="00605327" w:rsidP="00605327">
            <w:pPr>
              <w:jc w:val="right"/>
              <w:outlineLvl w:val="3"/>
              <w:rPr>
                <w:sz w:val="20"/>
                <w:szCs w:val="20"/>
              </w:rPr>
            </w:pPr>
            <w:r w:rsidRPr="00605327">
              <w:rPr>
                <w:sz w:val="20"/>
                <w:szCs w:val="20"/>
              </w:rPr>
              <w:t>1 080 681,91</w:t>
            </w:r>
          </w:p>
        </w:tc>
        <w:tc>
          <w:tcPr>
            <w:tcW w:w="1166" w:type="dxa"/>
            <w:tcBorders>
              <w:top w:val="nil"/>
              <w:left w:val="nil"/>
              <w:bottom w:val="single" w:sz="4" w:space="0" w:color="000000"/>
              <w:right w:val="single" w:sz="4" w:space="0" w:color="000000"/>
            </w:tcBorders>
            <w:vAlign w:val="bottom"/>
            <w:hideMark/>
          </w:tcPr>
          <w:p w14:paraId="49B0FBC8" w14:textId="77777777" w:rsidR="00605327" w:rsidRPr="00605327" w:rsidRDefault="00605327" w:rsidP="00605327">
            <w:pPr>
              <w:jc w:val="right"/>
              <w:outlineLvl w:val="3"/>
              <w:rPr>
                <w:sz w:val="20"/>
                <w:szCs w:val="20"/>
              </w:rPr>
            </w:pPr>
            <w:r w:rsidRPr="00605327">
              <w:rPr>
                <w:sz w:val="20"/>
                <w:szCs w:val="20"/>
              </w:rPr>
              <w:t>1 318 213,22</w:t>
            </w:r>
          </w:p>
        </w:tc>
        <w:tc>
          <w:tcPr>
            <w:tcW w:w="1166" w:type="dxa"/>
            <w:tcBorders>
              <w:top w:val="nil"/>
              <w:left w:val="nil"/>
              <w:bottom w:val="single" w:sz="4" w:space="0" w:color="000000"/>
              <w:right w:val="single" w:sz="4" w:space="0" w:color="000000"/>
            </w:tcBorders>
            <w:vAlign w:val="bottom"/>
            <w:hideMark/>
          </w:tcPr>
          <w:p w14:paraId="25B805EB" w14:textId="77777777" w:rsidR="00605327" w:rsidRPr="00605327" w:rsidRDefault="00605327" w:rsidP="00605327">
            <w:pPr>
              <w:jc w:val="right"/>
              <w:outlineLvl w:val="3"/>
              <w:rPr>
                <w:sz w:val="20"/>
                <w:szCs w:val="20"/>
              </w:rPr>
            </w:pPr>
            <w:r w:rsidRPr="00605327">
              <w:rPr>
                <w:sz w:val="20"/>
                <w:szCs w:val="20"/>
              </w:rPr>
              <w:t>1 056 802,33</w:t>
            </w:r>
          </w:p>
        </w:tc>
      </w:tr>
      <w:tr w:rsidR="00605327" w:rsidRPr="00605327" w14:paraId="143797BD"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4F63E423"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633F70B" w14:textId="77777777" w:rsidR="00605327" w:rsidRPr="00605327" w:rsidRDefault="00605327" w:rsidP="00605327">
            <w:pPr>
              <w:jc w:val="center"/>
              <w:outlineLvl w:val="1"/>
              <w:rPr>
                <w:sz w:val="20"/>
                <w:szCs w:val="20"/>
              </w:rPr>
            </w:pPr>
            <w:r w:rsidRPr="00605327">
              <w:rPr>
                <w:sz w:val="20"/>
                <w:szCs w:val="20"/>
              </w:rPr>
              <w:t>10.1.00.00000</w:t>
            </w:r>
          </w:p>
        </w:tc>
        <w:tc>
          <w:tcPr>
            <w:tcW w:w="616" w:type="dxa"/>
            <w:tcBorders>
              <w:top w:val="nil"/>
              <w:left w:val="nil"/>
              <w:bottom w:val="single" w:sz="4" w:space="0" w:color="000000"/>
              <w:right w:val="single" w:sz="4" w:space="0" w:color="000000"/>
            </w:tcBorders>
            <w:vAlign w:val="bottom"/>
            <w:hideMark/>
          </w:tcPr>
          <w:p w14:paraId="52994327"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CB2070F" w14:textId="77777777" w:rsidR="00605327" w:rsidRPr="00605327" w:rsidRDefault="00605327" w:rsidP="00605327">
            <w:pPr>
              <w:outlineLvl w:val="1"/>
              <w:rPr>
                <w:sz w:val="20"/>
                <w:szCs w:val="20"/>
              </w:rPr>
            </w:pPr>
            <w:r w:rsidRPr="00605327">
              <w:rPr>
                <w:sz w:val="20"/>
                <w:szCs w:val="20"/>
              </w:rPr>
              <w:t>Муниципальные проекты, направленные на достижение национальных проектов</w:t>
            </w:r>
          </w:p>
        </w:tc>
        <w:tc>
          <w:tcPr>
            <w:tcW w:w="1272" w:type="dxa"/>
            <w:tcBorders>
              <w:top w:val="nil"/>
              <w:left w:val="nil"/>
              <w:bottom w:val="single" w:sz="4" w:space="0" w:color="000000"/>
              <w:right w:val="single" w:sz="4" w:space="0" w:color="000000"/>
            </w:tcBorders>
            <w:vAlign w:val="bottom"/>
            <w:hideMark/>
          </w:tcPr>
          <w:p w14:paraId="34C5A6C3" w14:textId="77777777" w:rsidR="00605327" w:rsidRPr="00605327" w:rsidRDefault="00605327" w:rsidP="00605327">
            <w:pPr>
              <w:jc w:val="right"/>
              <w:outlineLvl w:val="1"/>
              <w:rPr>
                <w:sz w:val="20"/>
                <w:szCs w:val="20"/>
              </w:rPr>
            </w:pPr>
            <w:r w:rsidRPr="00605327">
              <w:rPr>
                <w:sz w:val="20"/>
                <w:szCs w:val="20"/>
              </w:rPr>
              <w:t>133 944,60</w:t>
            </w:r>
          </w:p>
        </w:tc>
        <w:tc>
          <w:tcPr>
            <w:tcW w:w="1166" w:type="dxa"/>
            <w:tcBorders>
              <w:top w:val="nil"/>
              <w:left w:val="nil"/>
              <w:bottom w:val="single" w:sz="4" w:space="0" w:color="000000"/>
              <w:right w:val="single" w:sz="4" w:space="0" w:color="000000"/>
            </w:tcBorders>
            <w:vAlign w:val="bottom"/>
            <w:hideMark/>
          </w:tcPr>
          <w:p w14:paraId="1D9B584A" w14:textId="77777777" w:rsidR="00605327" w:rsidRPr="00605327" w:rsidRDefault="00605327" w:rsidP="00605327">
            <w:pPr>
              <w:jc w:val="right"/>
              <w:outlineLvl w:val="1"/>
              <w:rPr>
                <w:sz w:val="20"/>
                <w:szCs w:val="20"/>
              </w:rPr>
            </w:pPr>
            <w:r w:rsidRPr="00605327">
              <w:rPr>
                <w:sz w:val="20"/>
                <w:szCs w:val="20"/>
              </w:rPr>
              <w:t>298 547,35</w:t>
            </w:r>
          </w:p>
        </w:tc>
        <w:tc>
          <w:tcPr>
            <w:tcW w:w="1166" w:type="dxa"/>
            <w:tcBorders>
              <w:top w:val="nil"/>
              <w:left w:val="nil"/>
              <w:bottom w:val="single" w:sz="4" w:space="0" w:color="000000"/>
              <w:right w:val="single" w:sz="4" w:space="0" w:color="000000"/>
            </w:tcBorders>
            <w:vAlign w:val="bottom"/>
            <w:hideMark/>
          </w:tcPr>
          <w:p w14:paraId="6B96D35D" w14:textId="77777777" w:rsidR="00605327" w:rsidRPr="00605327" w:rsidRDefault="00605327" w:rsidP="00605327">
            <w:pPr>
              <w:jc w:val="right"/>
              <w:outlineLvl w:val="1"/>
              <w:rPr>
                <w:sz w:val="20"/>
                <w:szCs w:val="20"/>
              </w:rPr>
            </w:pPr>
            <w:r w:rsidRPr="00605327">
              <w:rPr>
                <w:sz w:val="20"/>
                <w:szCs w:val="20"/>
              </w:rPr>
              <w:t>0,00</w:t>
            </w:r>
          </w:p>
        </w:tc>
      </w:tr>
      <w:tr w:rsidR="00605327" w:rsidRPr="00605327" w14:paraId="6C0BD883"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33C4F85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678E54C" w14:textId="77777777" w:rsidR="00605327" w:rsidRPr="00605327" w:rsidRDefault="00605327" w:rsidP="00605327">
            <w:pPr>
              <w:jc w:val="center"/>
              <w:outlineLvl w:val="2"/>
              <w:rPr>
                <w:sz w:val="20"/>
                <w:szCs w:val="20"/>
              </w:rPr>
            </w:pPr>
            <w:r w:rsidRPr="00605327">
              <w:rPr>
                <w:sz w:val="20"/>
                <w:szCs w:val="20"/>
              </w:rPr>
              <w:t>10.1.И8.54470</w:t>
            </w:r>
          </w:p>
        </w:tc>
        <w:tc>
          <w:tcPr>
            <w:tcW w:w="616" w:type="dxa"/>
            <w:tcBorders>
              <w:top w:val="nil"/>
              <w:left w:val="nil"/>
              <w:bottom w:val="single" w:sz="4" w:space="0" w:color="000000"/>
              <w:right w:val="single" w:sz="4" w:space="0" w:color="000000"/>
            </w:tcBorders>
            <w:vAlign w:val="center"/>
            <w:hideMark/>
          </w:tcPr>
          <w:p w14:paraId="07016277"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B2B1824" w14:textId="77777777" w:rsidR="00605327" w:rsidRPr="00605327" w:rsidRDefault="00605327" w:rsidP="00605327">
            <w:pPr>
              <w:outlineLvl w:val="2"/>
              <w:rPr>
                <w:sz w:val="20"/>
                <w:szCs w:val="20"/>
              </w:rPr>
            </w:pPr>
            <w:r w:rsidRPr="00605327">
              <w:rPr>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F49FDAA" w14:textId="77777777" w:rsidR="00605327" w:rsidRPr="00605327" w:rsidRDefault="00605327" w:rsidP="00605327">
            <w:pPr>
              <w:jc w:val="right"/>
              <w:outlineLvl w:val="2"/>
              <w:rPr>
                <w:sz w:val="20"/>
                <w:szCs w:val="20"/>
              </w:rPr>
            </w:pPr>
            <w:r w:rsidRPr="00605327">
              <w:rPr>
                <w:sz w:val="20"/>
                <w:szCs w:val="20"/>
              </w:rPr>
              <w:t>133 944,60</w:t>
            </w:r>
          </w:p>
        </w:tc>
        <w:tc>
          <w:tcPr>
            <w:tcW w:w="1166" w:type="dxa"/>
            <w:tcBorders>
              <w:top w:val="nil"/>
              <w:left w:val="nil"/>
              <w:bottom w:val="single" w:sz="4" w:space="0" w:color="000000"/>
              <w:right w:val="single" w:sz="4" w:space="0" w:color="000000"/>
            </w:tcBorders>
            <w:vAlign w:val="center"/>
            <w:hideMark/>
          </w:tcPr>
          <w:p w14:paraId="74951B67" w14:textId="77777777" w:rsidR="00605327" w:rsidRPr="00605327" w:rsidRDefault="00605327" w:rsidP="00605327">
            <w:pPr>
              <w:jc w:val="right"/>
              <w:outlineLvl w:val="2"/>
              <w:rPr>
                <w:sz w:val="20"/>
                <w:szCs w:val="20"/>
              </w:rPr>
            </w:pPr>
            <w:r w:rsidRPr="00605327">
              <w:rPr>
                <w:sz w:val="20"/>
                <w:szCs w:val="20"/>
              </w:rPr>
              <w:t>298 547,35</w:t>
            </w:r>
          </w:p>
        </w:tc>
        <w:tc>
          <w:tcPr>
            <w:tcW w:w="1166" w:type="dxa"/>
            <w:tcBorders>
              <w:top w:val="nil"/>
              <w:left w:val="nil"/>
              <w:bottom w:val="single" w:sz="4" w:space="0" w:color="000000"/>
              <w:right w:val="single" w:sz="4" w:space="0" w:color="000000"/>
            </w:tcBorders>
            <w:vAlign w:val="center"/>
            <w:hideMark/>
          </w:tcPr>
          <w:p w14:paraId="1749248C"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68E1C0F9"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1D7E08A3"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71E1030" w14:textId="77777777" w:rsidR="00605327" w:rsidRPr="00605327" w:rsidRDefault="00605327" w:rsidP="00605327">
            <w:pPr>
              <w:jc w:val="center"/>
              <w:outlineLvl w:val="2"/>
              <w:rPr>
                <w:sz w:val="20"/>
                <w:szCs w:val="20"/>
              </w:rPr>
            </w:pPr>
            <w:r w:rsidRPr="00605327">
              <w:rPr>
                <w:sz w:val="20"/>
                <w:szCs w:val="20"/>
              </w:rPr>
              <w:t>10.2.00.00000</w:t>
            </w:r>
          </w:p>
        </w:tc>
        <w:tc>
          <w:tcPr>
            <w:tcW w:w="616" w:type="dxa"/>
            <w:tcBorders>
              <w:top w:val="nil"/>
              <w:left w:val="nil"/>
              <w:bottom w:val="single" w:sz="4" w:space="0" w:color="000000"/>
              <w:right w:val="single" w:sz="4" w:space="0" w:color="000000"/>
            </w:tcBorders>
            <w:vAlign w:val="bottom"/>
            <w:hideMark/>
          </w:tcPr>
          <w:p w14:paraId="275FB30B"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D6469EA" w14:textId="77777777" w:rsidR="00605327" w:rsidRPr="00605327" w:rsidRDefault="00605327" w:rsidP="00605327">
            <w:pPr>
              <w:outlineLvl w:val="2"/>
              <w:rPr>
                <w:sz w:val="20"/>
                <w:szCs w:val="20"/>
              </w:rPr>
            </w:pPr>
            <w:r w:rsidRPr="00605327">
              <w:rPr>
                <w:sz w:val="20"/>
                <w:szCs w:val="20"/>
              </w:rPr>
              <w:t>Муниципальные проекты, направленные на достижение региональных проектов</w:t>
            </w:r>
          </w:p>
        </w:tc>
        <w:tc>
          <w:tcPr>
            <w:tcW w:w="1272" w:type="dxa"/>
            <w:tcBorders>
              <w:top w:val="nil"/>
              <w:left w:val="nil"/>
              <w:bottom w:val="single" w:sz="4" w:space="0" w:color="000000"/>
              <w:right w:val="single" w:sz="4" w:space="0" w:color="000000"/>
            </w:tcBorders>
            <w:vAlign w:val="bottom"/>
            <w:hideMark/>
          </w:tcPr>
          <w:p w14:paraId="30400356" w14:textId="77777777" w:rsidR="00605327" w:rsidRPr="00605327" w:rsidRDefault="00605327" w:rsidP="00605327">
            <w:pPr>
              <w:jc w:val="right"/>
              <w:outlineLvl w:val="2"/>
              <w:rPr>
                <w:sz w:val="20"/>
                <w:szCs w:val="20"/>
              </w:rPr>
            </w:pPr>
            <w:r w:rsidRPr="00605327">
              <w:rPr>
                <w:sz w:val="20"/>
                <w:szCs w:val="20"/>
              </w:rPr>
              <w:t>182 993,75</w:t>
            </w:r>
          </w:p>
        </w:tc>
        <w:tc>
          <w:tcPr>
            <w:tcW w:w="1166" w:type="dxa"/>
            <w:tcBorders>
              <w:top w:val="nil"/>
              <w:left w:val="nil"/>
              <w:bottom w:val="single" w:sz="4" w:space="0" w:color="000000"/>
              <w:right w:val="single" w:sz="4" w:space="0" w:color="000000"/>
            </w:tcBorders>
            <w:vAlign w:val="bottom"/>
            <w:hideMark/>
          </w:tcPr>
          <w:p w14:paraId="22CCBF1A" w14:textId="77777777" w:rsidR="00605327" w:rsidRPr="00605327" w:rsidRDefault="00605327" w:rsidP="00605327">
            <w:pPr>
              <w:jc w:val="right"/>
              <w:outlineLvl w:val="2"/>
              <w:rPr>
                <w:sz w:val="20"/>
                <w:szCs w:val="20"/>
              </w:rPr>
            </w:pPr>
            <w:r w:rsidRPr="00605327">
              <w:rPr>
                <w:sz w:val="20"/>
                <w:szCs w:val="20"/>
              </w:rPr>
              <w:t>134 082,67</w:t>
            </w:r>
          </w:p>
        </w:tc>
        <w:tc>
          <w:tcPr>
            <w:tcW w:w="1166" w:type="dxa"/>
            <w:tcBorders>
              <w:top w:val="nil"/>
              <w:left w:val="nil"/>
              <w:bottom w:val="single" w:sz="4" w:space="0" w:color="000000"/>
              <w:right w:val="single" w:sz="4" w:space="0" w:color="000000"/>
            </w:tcBorders>
            <w:vAlign w:val="bottom"/>
            <w:hideMark/>
          </w:tcPr>
          <w:p w14:paraId="23CC1F84" w14:textId="77777777" w:rsidR="00605327" w:rsidRPr="00605327" w:rsidRDefault="00605327" w:rsidP="00605327">
            <w:pPr>
              <w:jc w:val="right"/>
              <w:outlineLvl w:val="2"/>
              <w:rPr>
                <w:sz w:val="20"/>
                <w:szCs w:val="20"/>
              </w:rPr>
            </w:pPr>
            <w:r w:rsidRPr="00605327">
              <w:rPr>
                <w:sz w:val="20"/>
                <w:szCs w:val="20"/>
              </w:rPr>
              <w:t>134 082,67</w:t>
            </w:r>
          </w:p>
        </w:tc>
      </w:tr>
      <w:tr w:rsidR="00605327" w:rsidRPr="00605327" w14:paraId="1F44DCBC"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37B50F3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8165786" w14:textId="77777777" w:rsidR="00605327" w:rsidRPr="00605327" w:rsidRDefault="00605327" w:rsidP="00605327">
            <w:pPr>
              <w:jc w:val="center"/>
              <w:outlineLvl w:val="2"/>
              <w:rPr>
                <w:sz w:val="20"/>
                <w:szCs w:val="20"/>
              </w:rPr>
            </w:pPr>
            <w:r w:rsidRPr="00605327">
              <w:rPr>
                <w:sz w:val="20"/>
                <w:szCs w:val="20"/>
              </w:rPr>
              <w:t>10.2.01.SД110</w:t>
            </w:r>
          </w:p>
        </w:tc>
        <w:tc>
          <w:tcPr>
            <w:tcW w:w="616" w:type="dxa"/>
            <w:tcBorders>
              <w:top w:val="nil"/>
              <w:left w:val="nil"/>
              <w:bottom w:val="single" w:sz="4" w:space="0" w:color="000000"/>
              <w:right w:val="single" w:sz="4" w:space="0" w:color="000000"/>
            </w:tcBorders>
            <w:vAlign w:val="center"/>
            <w:hideMark/>
          </w:tcPr>
          <w:p w14:paraId="4C288AA4"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A5BA30C" w14:textId="77777777" w:rsidR="00605327" w:rsidRPr="00605327" w:rsidRDefault="00605327" w:rsidP="00605327">
            <w:pPr>
              <w:outlineLvl w:val="2"/>
              <w:rPr>
                <w:sz w:val="20"/>
                <w:szCs w:val="20"/>
              </w:rPr>
            </w:pPr>
            <w:r w:rsidRPr="00605327">
              <w:rPr>
                <w:sz w:val="20"/>
                <w:szCs w:val="20"/>
              </w:rP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88AEBA9" w14:textId="77777777" w:rsidR="00605327" w:rsidRPr="00605327" w:rsidRDefault="00605327" w:rsidP="00605327">
            <w:pPr>
              <w:jc w:val="right"/>
              <w:outlineLvl w:val="2"/>
              <w:rPr>
                <w:sz w:val="20"/>
                <w:szCs w:val="20"/>
              </w:rPr>
            </w:pPr>
            <w:r w:rsidRPr="00605327">
              <w:rPr>
                <w:sz w:val="20"/>
                <w:szCs w:val="20"/>
              </w:rPr>
              <w:t>182 993,75</w:t>
            </w:r>
          </w:p>
        </w:tc>
        <w:tc>
          <w:tcPr>
            <w:tcW w:w="1166" w:type="dxa"/>
            <w:tcBorders>
              <w:top w:val="nil"/>
              <w:left w:val="nil"/>
              <w:bottom w:val="single" w:sz="4" w:space="0" w:color="000000"/>
              <w:right w:val="single" w:sz="4" w:space="0" w:color="000000"/>
            </w:tcBorders>
            <w:vAlign w:val="center"/>
            <w:hideMark/>
          </w:tcPr>
          <w:p w14:paraId="447F863D" w14:textId="77777777" w:rsidR="00605327" w:rsidRPr="00605327" w:rsidRDefault="00605327" w:rsidP="00605327">
            <w:pPr>
              <w:jc w:val="right"/>
              <w:outlineLvl w:val="2"/>
              <w:rPr>
                <w:sz w:val="20"/>
                <w:szCs w:val="20"/>
              </w:rPr>
            </w:pPr>
            <w:r w:rsidRPr="00605327">
              <w:rPr>
                <w:sz w:val="20"/>
                <w:szCs w:val="20"/>
              </w:rPr>
              <w:t>134 082,67</w:t>
            </w:r>
          </w:p>
        </w:tc>
        <w:tc>
          <w:tcPr>
            <w:tcW w:w="1166" w:type="dxa"/>
            <w:tcBorders>
              <w:top w:val="nil"/>
              <w:left w:val="nil"/>
              <w:bottom w:val="single" w:sz="4" w:space="0" w:color="000000"/>
              <w:right w:val="single" w:sz="4" w:space="0" w:color="000000"/>
            </w:tcBorders>
            <w:vAlign w:val="center"/>
            <w:hideMark/>
          </w:tcPr>
          <w:p w14:paraId="6B4DB5D0" w14:textId="77777777" w:rsidR="00605327" w:rsidRPr="00605327" w:rsidRDefault="00605327" w:rsidP="00605327">
            <w:pPr>
              <w:jc w:val="right"/>
              <w:outlineLvl w:val="2"/>
              <w:rPr>
                <w:sz w:val="20"/>
                <w:szCs w:val="20"/>
              </w:rPr>
            </w:pPr>
            <w:r w:rsidRPr="00605327">
              <w:rPr>
                <w:sz w:val="20"/>
                <w:szCs w:val="20"/>
              </w:rPr>
              <w:t>134 082,67</w:t>
            </w:r>
          </w:p>
        </w:tc>
      </w:tr>
      <w:tr w:rsidR="00605327" w:rsidRPr="00605327" w14:paraId="39B49FE1"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FD4C8A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1218209" w14:textId="77777777" w:rsidR="00605327" w:rsidRPr="00605327" w:rsidRDefault="00605327" w:rsidP="00605327">
            <w:pPr>
              <w:jc w:val="center"/>
              <w:outlineLvl w:val="3"/>
              <w:rPr>
                <w:sz w:val="20"/>
                <w:szCs w:val="20"/>
              </w:rPr>
            </w:pPr>
            <w:r w:rsidRPr="00605327">
              <w:rPr>
                <w:sz w:val="20"/>
                <w:szCs w:val="20"/>
              </w:rPr>
              <w:t>10.3.00.00000</w:t>
            </w:r>
          </w:p>
        </w:tc>
        <w:tc>
          <w:tcPr>
            <w:tcW w:w="616" w:type="dxa"/>
            <w:tcBorders>
              <w:top w:val="nil"/>
              <w:left w:val="nil"/>
              <w:bottom w:val="single" w:sz="4" w:space="0" w:color="000000"/>
              <w:right w:val="single" w:sz="4" w:space="0" w:color="000000"/>
            </w:tcBorders>
            <w:vAlign w:val="bottom"/>
            <w:hideMark/>
          </w:tcPr>
          <w:p w14:paraId="4D8659E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634BDF4" w14:textId="77777777" w:rsidR="00605327" w:rsidRPr="00605327" w:rsidRDefault="00605327" w:rsidP="00605327">
            <w:pPr>
              <w:outlineLvl w:val="3"/>
              <w:rPr>
                <w:sz w:val="20"/>
                <w:szCs w:val="20"/>
              </w:rPr>
            </w:pPr>
            <w:r w:rsidRPr="00605327">
              <w:rPr>
                <w:sz w:val="20"/>
                <w:szCs w:val="20"/>
              </w:rPr>
              <w:t>Муниципальные проекты</w:t>
            </w:r>
          </w:p>
        </w:tc>
        <w:tc>
          <w:tcPr>
            <w:tcW w:w="1272" w:type="dxa"/>
            <w:tcBorders>
              <w:top w:val="nil"/>
              <w:left w:val="nil"/>
              <w:bottom w:val="single" w:sz="4" w:space="0" w:color="000000"/>
              <w:right w:val="single" w:sz="4" w:space="0" w:color="000000"/>
            </w:tcBorders>
            <w:vAlign w:val="bottom"/>
            <w:hideMark/>
          </w:tcPr>
          <w:p w14:paraId="2067FFDA" w14:textId="77777777" w:rsidR="00605327" w:rsidRPr="00605327" w:rsidRDefault="00605327" w:rsidP="00605327">
            <w:pPr>
              <w:jc w:val="right"/>
              <w:outlineLvl w:val="3"/>
              <w:rPr>
                <w:sz w:val="20"/>
                <w:szCs w:val="20"/>
              </w:rPr>
            </w:pPr>
            <w:r w:rsidRPr="00605327">
              <w:rPr>
                <w:sz w:val="20"/>
                <w:szCs w:val="20"/>
              </w:rPr>
              <w:t>44 345,00</w:t>
            </w:r>
          </w:p>
        </w:tc>
        <w:tc>
          <w:tcPr>
            <w:tcW w:w="1166" w:type="dxa"/>
            <w:tcBorders>
              <w:top w:val="nil"/>
              <w:left w:val="nil"/>
              <w:bottom w:val="single" w:sz="4" w:space="0" w:color="000000"/>
              <w:right w:val="single" w:sz="4" w:space="0" w:color="000000"/>
            </w:tcBorders>
            <w:vAlign w:val="bottom"/>
            <w:hideMark/>
          </w:tcPr>
          <w:p w14:paraId="50CF093D"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31A24818"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9835C14"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166487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BF5D864" w14:textId="77777777" w:rsidR="00605327" w:rsidRPr="00605327" w:rsidRDefault="00605327" w:rsidP="00605327">
            <w:pPr>
              <w:jc w:val="center"/>
              <w:outlineLvl w:val="3"/>
              <w:rPr>
                <w:sz w:val="20"/>
                <w:szCs w:val="20"/>
              </w:rPr>
            </w:pPr>
            <w:r w:rsidRPr="00605327">
              <w:rPr>
                <w:sz w:val="20"/>
                <w:szCs w:val="20"/>
              </w:rPr>
              <w:t>10.3.01.9Д120</w:t>
            </w:r>
          </w:p>
        </w:tc>
        <w:tc>
          <w:tcPr>
            <w:tcW w:w="616" w:type="dxa"/>
            <w:tcBorders>
              <w:top w:val="nil"/>
              <w:left w:val="nil"/>
              <w:bottom w:val="single" w:sz="4" w:space="0" w:color="000000"/>
              <w:right w:val="single" w:sz="4" w:space="0" w:color="000000"/>
            </w:tcBorders>
            <w:vAlign w:val="center"/>
            <w:hideMark/>
          </w:tcPr>
          <w:p w14:paraId="117B36CB" w14:textId="77777777" w:rsidR="00605327" w:rsidRPr="00605327" w:rsidRDefault="00605327" w:rsidP="00605327">
            <w:pPr>
              <w:jc w:val="center"/>
              <w:outlineLvl w:val="3"/>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3EF1C1A5" w14:textId="77777777" w:rsidR="00605327" w:rsidRPr="00605327" w:rsidRDefault="00605327" w:rsidP="00605327">
            <w:pPr>
              <w:outlineLvl w:val="3"/>
              <w:rPr>
                <w:sz w:val="20"/>
                <w:szCs w:val="20"/>
              </w:rPr>
            </w:pPr>
            <w:r w:rsidRPr="00605327">
              <w:rPr>
                <w:sz w:val="20"/>
                <w:szCs w:val="20"/>
              </w:rPr>
              <w:t>Строительство автомобильной дороги в д. Петровка по ул. Школьная до дома № 4</w:t>
            </w:r>
            <w:proofErr w:type="gramStart"/>
            <w:r w:rsidRPr="00605327">
              <w:rPr>
                <w:sz w:val="20"/>
                <w:szCs w:val="20"/>
              </w:rPr>
              <w:t>а(</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5B9E9DBF" w14:textId="77777777" w:rsidR="00605327" w:rsidRPr="00605327" w:rsidRDefault="00605327" w:rsidP="00605327">
            <w:pPr>
              <w:jc w:val="right"/>
              <w:outlineLvl w:val="3"/>
              <w:rPr>
                <w:sz w:val="20"/>
                <w:szCs w:val="20"/>
              </w:rPr>
            </w:pPr>
            <w:r w:rsidRPr="00605327">
              <w:rPr>
                <w:sz w:val="20"/>
                <w:szCs w:val="20"/>
              </w:rPr>
              <w:t>44 345,00</w:t>
            </w:r>
          </w:p>
        </w:tc>
        <w:tc>
          <w:tcPr>
            <w:tcW w:w="1166" w:type="dxa"/>
            <w:tcBorders>
              <w:top w:val="nil"/>
              <w:left w:val="nil"/>
              <w:bottom w:val="single" w:sz="4" w:space="0" w:color="000000"/>
              <w:right w:val="single" w:sz="4" w:space="0" w:color="000000"/>
            </w:tcBorders>
            <w:vAlign w:val="center"/>
            <w:hideMark/>
          </w:tcPr>
          <w:p w14:paraId="6F169B2D"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14BF1AD"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7179B25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F704A1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1D885D1" w14:textId="77777777" w:rsidR="00605327" w:rsidRPr="00605327" w:rsidRDefault="00605327" w:rsidP="00605327">
            <w:pPr>
              <w:jc w:val="center"/>
              <w:outlineLvl w:val="3"/>
              <w:rPr>
                <w:sz w:val="20"/>
                <w:szCs w:val="20"/>
              </w:rPr>
            </w:pPr>
            <w:r w:rsidRPr="00605327">
              <w:rPr>
                <w:sz w:val="20"/>
                <w:szCs w:val="20"/>
              </w:rPr>
              <w:t>10.4.00.00000</w:t>
            </w:r>
          </w:p>
        </w:tc>
        <w:tc>
          <w:tcPr>
            <w:tcW w:w="616" w:type="dxa"/>
            <w:tcBorders>
              <w:top w:val="nil"/>
              <w:left w:val="nil"/>
              <w:bottom w:val="single" w:sz="4" w:space="0" w:color="000000"/>
              <w:right w:val="single" w:sz="4" w:space="0" w:color="000000"/>
            </w:tcBorders>
            <w:vAlign w:val="bottom"/>
            <w:hideMark/>
          </w:tcPr>
          <w:p w14:paraId="2A9274D3"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F988A95"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A095E5B" w14:textId="77777777" w:rsidR="00605327" w:rsidRPr="00605327" w:rsidRDefault="00605327" w:rsidP="00605327">
            <w:pPr>
              <w:jc w:val="right"/>
              <w:outlineLvl w:val="3"/>
              <w:rPr>
                <w:sz w:val="20"/>
                <w:szCs w:val="20"/>
              </w:rPr>
            </w:pPr>
            <w:r w:rsidRPr="00605327">
              <w:rPr>
                <w:sz w:val="20"/>
                <w:szCs w:val="20"/>
              </w:rPr>
              <w:t>719 398,56</w:t>
            </w:r>
          </w:p>
        </w:tc>
        <w:tc>
          <w:tcPr>
            <w:tcW w:w="1166" w:type="dxa"/>
            <w:tcBorders>
              <w:top w:val="nil"/>
              <w:left w:val="nil"/>
              <w:bottom w:val="single" w:sz="4" w:space="0" w:color="000000"/>
              <w:right w:val="single" w:sz="4" w:space="0" w:color="000000"/>
            </w:tcBorders>
            <w:vAlign w:val="bottom"/>
            <w:hideMark/>
          </w:tcPr>
          <w:p w14:paraId="447595EF" w14:textId="77777777" w:rsidR="00605327" w:rsidRPr="00605327" w:rsidRDefault="00605327" w:rsidP="00605327">
            <w:pPr>
              <w:jc w:val="right"/>
              <w:outlineLvl w:val="3"/>
              <w:rPr>
                <w:sz w:val="20"/>
                <w:szCs w:val="20"/>
              </w:rPr>
            </w:pPr>
            <w:r w:rsidRPr="00605327">
              <w:rPr>
                <w:sz w:val="20"/>
                <w:szCs w:val="20"/>
              </w:rPr>
              <w:t>885 583,20</w:t>
            </w:r>
          </w:p>
        </w:tc>
        <w:tc>
          <w:tcPr>
            <w:tcW w:w="1166" w:type="dxa"/>
            <w:tcBorders>
              <w:top w:val="nil"/>
              <w:left w:val="nil"/>
              <w:bottom w:val="single" w:sz="4" w:space="0" w:color="000000"/>
              <w:right w:val="single" w:sz="4" w:space="0" w:color="000000"/>
            </w:tcBorders>
            <w:vAlign w:val="bottom"/>
            <w:hideMark/>
          </w:tcPr>
          <w:p w14:paraId="6E05D999" w14:textId="77777777" w:rsidR="00605327" w:rsidRPr="00605327" w:rsidRDefault="00605327" w:rsidP="00605327">
            <w:pPr>
              <w:jc w:val="right"/>
              <w:outlineLvl w:val="3"/>
              <w:rPr>
                <w:sz w:val="20"/>
                <w:szCs w:val="20"/>
              </w:rPr>
            </w:pPr>
            <w:r w:rsidRPr="00605327">
              <w:rPr>
                <w:sz w:val="20"/>
                <w:szCs w:val="20"/>
              </w:rPr>
              <w:t>922 719,66</w:t>
            </w:r>
          </w:p>
        </w:tc>
      </w:tr>
      <w:tr w:rsidR="00605327" w:rsidRPr="00605327" w14:paraId="3A750744"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4BCE70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DF74BB6" w14:textId="77777777" w:rsidR="00605327" w:rsidRPr="00605327" w:rsidRDefault="00605327" w:rsidP="00605327">
            <w:pPr>
              <w:jc w:val="center"/>
              <w:outlineLvl w:val="3"/>
              <w:rPr>
                <w:sz w:val="20"/>
                <w:szCs w:val="20"/>
              </w:rPr>
            </w:pPr>
            <w:r w:rsidRPr="00605327">
              <w:rPr>
                <w:sz w:val="20"/>
                <w:szCs w:val="20"/>
              </w:rPr>
              <w:t>10.4.01.9Д110</w:t>
            </w:r>
          </w:p>
        </w:tc>
        <w:tc>
          <w:tcPr>
            <w:tcW w:w="616" w:type="dxa"/>
            <w:tcBorders>
              <w:top w:val="nil"/>
              <w:left w:val="nil"/>
              <w:bottom w:val="single" w:sz="4" w:space="0" w:color="000000"/>
              <w:right w:val="single" w:sz="4" w:space="0" w:color="000000"/>
            </w:tcBorders>
            <w:vAlign w:val="center"/>
            <w:hideMark/>
          </w:tcPr>
          <w:p w14:paraId="532054F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A695FE1" w14:textId="77777777" w:rsidR="00605327" w:rsidRPr="00605327" w:rsidRDefault="00605327" w:rsidP="00605327">
            <w:pPr>
              <w:outlineLvl w:val="3"/>
              <w:rPr>
                <w:sz w:val="20"/>
                <w:szCs w:val="20"/>
              </w:rPr>
            </w:pPr>
            <w:r w:rsidRPr="00605327">
              <w:rPr>
                <w:sz w:val="20"/>
                <w:szCs w:val="20"/>
              </w:rPr>
              <w:t>Содержание, ремонт и капитальный ремонт автомобильных дорог и искусственных сооружений на них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78FF8C7" w14:textId="77777777" w:rsidR="00605327" w:rsidRPr="00605327" w:rsidRDefault="00605327" w:rsidP="00605327">
            <w:pPr>
              <w:jc w:val="right"/>
              <w:outlineLvl w:val="3"/>
              <w:rPr>
                <w:sz w:val="20"/>
                <w:szCs w:val="20"/>
              </w:rPr>
            </w:pPr>
            <w:r w:rsidRPr="00605327">
              <w:rPr>
                <w:sz w:val="20"/>
                <w:szCs w:val="20"/>
              </w:rPr>
              <w:t>719 398,56</w:t>
            </w:r>
          </w:p>
        </w:tc>
        <w:tc>
          <w:tcPr>
            <w:tcW w:w="1166" w:type="dxa"/>
            <w:tcBorders>
              <w:top w:val="nil"/>
              <w:left w:val="nil"/>
              <w:bottom w:val="single" w:sz="4" w:space="0" w:color="000000"/>
              <w:right w:val="single" w:sz="4" w:space="0" w:color="000000"/>
            </w:tcBorders>
            <w:vAlign w:val="center"/>
            <w:hideMark/>
          </w:tcPr>
          <w:p w14:paraId="4947D36B" w14:textId="77777777" w:rsidR="00605327" w:rsidRPr="00605327" w:rsidRDefault="00605327" w:rsidP="00605327">
            <w:pPr>
              <w:jc w:val="right"/>
              <w:outlineLvl w:val="3"/>
              <w:rPr>
                <w:sz w:val="20"/>
                <w:szCs w:val="20"/>
              </w:rPr>
            </w:pPr>
            <w:r w:rsidRPr="00605327">
              <w:rPr>
                <w:sz w:val="20"/>
                <w:szCs w:val="20"/>
              </w:rPr>
              <w:t>885 583,20</w:t>
            </w:r>
          </w:p>
        </w:tc>
        <w:tc>
          <w:tcPr>
            <w:tcW w:w="1166" w:type="dxa"/>
            <w:tcBorders>
              <w:top w:val="nil"/>
              <w:left w:val="nil"/>
              <w:bottom w:val="single" w:sz="4" w:space="0" w:color="000000"/>
              <w:right w:val="single" w:sz="4" w:space="0" w:color="000000"/>
            </w:tcBorders>
            <w:vAlign w:val="center"/>
            <w:hideMark/>
          </w:tcPr>
          <w:p w14:paraId="638683A4" w14:textId="77777777" w:rsidR="00605327" w:rsidRPr="00605327" w:rsidRDefault="00605327" w:rsidP="00605327">
            <w:pPr>
              <w:jc w:val="right"/>
              <w:outlineLvl w:val="3"/>
              <w:rPr>
                <w:sz w:val="20"/>
                <w:szCs w:val="20"/>
              </w:rPr>
            </w:pPr>
            <w:r w:rsidRPr="00605327">
              <w:rPr>
                <w:sz w:val="20"/>
                <w:szCs w:val="20"/>
              </w:rPr>
              <w:t>922 719,66</w:t>
            </w:r>
          </w:p>
        </w:tc>
      </w:tr>
      <w:tr w:rsidR="00605327" w:rsidRPr="00605327" w14:paraId="0959F00A"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6A489A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140BBBB" w14:textId="77777777" w:rsidR="00605327" w:rsidRPr="00605327" w:rsidRDefault="00605327" w:rsidP="00605327">
            <w:pPr>
              <w:jc w:val="center"/>
              <w:outlineLvl w:val="2"/>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0B6ED166"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563EF13" w14:textId="77777777" w:rsidR="00605327" w:rsidRPr="00605327" w:rsidRDefault="00605327" w:rsidP="00605327">
            <w:pPr>
              <w:outlineLvl w:val="2"/>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55D78E82" w14:textId="77777777" w:rsidR="00605327" w:rsidRPr="00605327" w:rsidRDefault="00605327" w:rsidP="00605327">
            <w:pPr>
              <w:jc w:val="right"/>
              <w:outlineLvl w:val="2"/>
              <w:rPr>
                <w:sz w:val="20"/>
                <w:szCs w:val="20"/>
              </w:rPr>
            </w:pPr>
            <w:r w:rsidRPr="00605327">
              <w:rPr>
                <w:sz w:val="20"/>
                <w:szCs w:val="20"/>
              </w:rPr>
              <w:t>2 398,57</w:t>
            </w:r>
          </w:p>
        </w:tc>
        <w:tc>
          <w:tcPr>
            <w:tcW w:w="1166" w:type="dxa"/>
            <w:tcBorders>
              <w:top w:val="nil"/>
              <w:left w:val="nil"/>
              <w:bottom w:val="single" w:sz="4" w:space="0" w:color="000000"/>
              <w:right w:val="single" w:sz="4" w:space="0" w:color="000000"/>
            </w:tcBorders>
            <w:vAlign w:val="bottom"/>
            <w:hideMark/>
          </w:tcPr>
          <w:p w14:paraId="4982EC90"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3EBA3A43"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1504443B"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A5A5EFC"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7FAE1F5" w14:textId="77777777" w:rsidR="00605327" w:rsidRPr="00605327" w:rsidRDefault="00605327" w:rsidP="00605327">
            <w:pPr>
              <w:jc w:val="center"/>
              <w:outlineLvl w:val="2"/>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4EBB49DF"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20DD000"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6F13743" w14:textId="77777777" w:rsidR="00605327" w:rsidRPr="00605327" w:rsidRDefault="00605327" w:rsidP="00605327">
            <w:pPr>
              <w:jc w:val="right"/>
              <w:outlineLvl w:val="2"/>
              <w:rPr>
                <w:sz w:val="20"/>
                <w:szCs w:val="20"/>
              </w:rPr>
            </w:pPr>
            <w:r w:rsidRPr="00605327">
              <w:rPr>
                <w:sz w:val="20"/>
                <w:szCs w:val="20"/>
              </w:rPr>
              <w:t>2 398,57</w:t>
            </w:r>
          </w:p>
        </w:tc>
        <w:tc>
          <w:tcPr>
            <w:tcW w:w="1166" w:type="dxa"/>
            <w:tcBorders>
              <w:top w:val="nil"/>
              <w:left w:val="nil"/>
              <w:bottom w:val="single" w:sz="4" w:space="0" w:color="000000"/>
              <w:right w:val="single" w:sz="4" w:space="0" w:color="000000"/>
            </w:tcBorders>
            <w:vAlign w:val="bottom"/>
            <w:hideMark/>
          </w:tcPr>
          <w:p w14:paraId="4EE1E613"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4B44447D"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1A7AB13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FBA569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A989974" w14:textId="77777777" w:rsidR="00605327" w:rsidRPr="00605327" w:rsidRDefault="00605327" w:rsidP="00605327">
            <w:pPr>
              <w:jc w:val="center"/>
              <w:outlineLvl w:val="2"/>
              <w:rPr>
                <w:sz w:val="20"/>
                <w:szCs w:val="20"/>
              </w:rPr>
            </w:pPr>
            <w:r w:rsidRPr="00605327">
              <w:rPr>
                <w:sz w:val="20"/>
                <w:szCs w:val="20"/>
              </w:rPr>
              <w:t>14.4.03.SP081</w:t>
            </w:r>
          </w:p>
        </w:tc>
        <w:tc>
          <w:tcPr>
            <w:tcW w:w="616" w:type="dxa"/>
            <w:tcBorders>
              <w:top w:val="nil"/>
              <w:left w:val="nil"/>
              <w:bottom w:val="single" w:sz="4" w:space="0" w:color="000000"/>
              <w:right w:val="single" w:sz="4" w:space="0" w:color="000000"/>
            </w:tcBorders>
            <w:vAlign w:val="center"/>
            <w:hideMark/>
          </w:tcPr>
          <w:p w14:paraId="1B43AC44"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E347E3A" w14:textId="77777777" w:rsidR="00605327" w:rsidRPr="00605327" w:rsidRDefault="00605327" w:rsidP="00605327">
            <w:pPr>
              <w:outlineLvl w:val="2"/>
              <w:rPr>
                <w:sz w:val="20"/>
                <w:szCs w:val="20"/>
              </w:rPr>
            </w:pPr>
            <w:r w:rsidRPr="00605327">
              <w:rPr>
                <w:sz w:val="20"/>
                <w:szCs w:val="20"/>
              </w:rPr>
              <w:t xml:space="preserve">Ремонт дороги от школьной дамбы по ул. Больничная до </w:t>
            </w:r>
            <w:proofErr w:type="spellStart"/>
            <w:r w:rsidRPr="00605327">
              <w:rPr>
                <w:sz w:val="20"/>
                <w:szCs w:val="20"/>
              </w:rPr>
              <w:t>Нижнемуллинской</w:t>
            </w:r>
            <w:proofErr w:type="spellEnd"/>
            <w:r w:rsidRPr="00605327">
              <w:rPr>
                <w:sz w:val="20"/>
                <w:szCs w:val="20"/>
              </w:rPr>
              <w:t xml:space="preserve"> амбулатории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EDB4287" w14:textId="77777777" w:rsidR="00605327" w:rsidRPr="00605327" w:rsidRDefault="00605327" w:rsidP="00605327">
            <w:pPr>
              <w:jc w:val="right"/>
              <w:outlineLvl w:val="2"/>
              <w:rPr>
                <w:sz w:val="20"/>
                <w:szCs w:val="20"/>
              </w:rPr>
            </w:pPr>
            <w:r w:rsidRPr="00605327">
              <w:rPr>
                <w:sz w:val="20"/>
                <w:szCs w:val="20"/>
              </w:rPr>
              <w:t>1 198,57</w:t>
            </w:r>
          </w:p>
        </w:tc>
        <w:tc>
          <w:tcPr>
            <w:tcW w:w="1166" w:type="dxa"/>
            <w:tcBorders>
              <w:top w:val="nil"/>
              <w:left w:val="nil"/>
              <w:bottom w:val="single" w:sz="4" w:space="0" w:color="000000"/>
              <w:right w:val="single" w:sz="4" w:space="0" w:color="000000"/>
            </w:tcBorders>
            <w:vAlign w:val="center"/>
            <w:hideMark/>
          </w:tcPr>
          <w:p w14:paraId="0C93E527"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0CAADCF"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39C1C8ED"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6FED951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87CCAAE" w14:textId="77777777" w:rsidR="00605327" w:rsidRPr="00605327" w:rsidRDefault="00605327" w:rsidP="00605327">
            <w:pPr>
              <w:jc w:val="center"/>
              <w:outlineLvl w:val="3"/>
              <w:rPr>
                <w:sz w:val="20"/>
                <w:szCs w:val="20"/>
              </w:rPr>
            </w:pPr>
            <w:r w:rsidRPr="00605327">
              <w:rPr>
                <w:sz w:val="20"/>
                <w:szCs w:val="20"/>
              </w:rPr>
              <w:t>14.4.03.SP083</w:t>
            </w:r>
          </w:p>
        </w:tc>
        <w:tc>
          <w:tcPr>
            <w:tcW w:w="616" w:type="dxa"/>
            <w:tcBorders>
              <w:top w:val="nil"/>
              <w:left w:val="nil"/>
              <w:bottom w:val="single" w:sz="4" w:space="0" w:color="000000"/>
              <w:right w:val="single" w:sz="4" w:space="0" w:color="000000"/>
            </w:tcBorders>
            <w:vAlign w:val="center"/>
            <w:hideMark/>
          </w:tcPr>
          <w:p w14:paraId="3678217F"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9A9C606" w14:textId="77777777" w:rsidR="00605327" w:rsidRPr="00605327" w:rsidRDefault="00605327" w:rsidP="00605327">
            <w:pPr>
              <w:outlineLvl w:val="3"/>
              <w:rPr>
                <w:sz w:val="20"/>
                <w:szCs w:val="20"/>
              </w:rPr>
            </w:pPr>
            <w:r w:rsidRPr="00605327">
              <w:rPr>
                <w:sz w:val="20"/>
                <w:szCs w:val="20"/>
              </w:rPr>
              <w:t xml:space="preserve">Деревня </w:t>
            </w:r>
            <w:proofErr w:type="spellStart"/>
            <w:r w:rsidRPr="00605327">
              <w:rPr>
                <w:sz w:val="20"/>
                <w:szCs w:val="20"/>
              </w:rPr>
              <w:t>Косотуриха</w:t>
            </w:r>
            <w:proofErr w:type="spellEnd"/>
            <w:r w:rsidRPr="00605327">
              <w:rPr>
                <w:sz w:val="20"/>
                <w:szCs w:val="20"/>
              </w:rPr>
              <w:t xml:space="preserve"> - станция Дорожная 2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11EB98F" w14:textId="77777777" w:rsidR="00605327" w:rsidRPr="00605327" w:rsidRDefault="00605327" w:rsidP="00605327">
            <w:pPr>
              <w:jc w:val="right"/>
              <w:outlineLvl w:val="3"/>
              <w:rPr>
                <w:sz w:val="20"/>
                <w:szCs w:val="20"/>
              </w:rPr>
            </w:pPr>
            <w:r w:rsidRPr="00605327">
              <w:rPr>
                <w:sz w:val="20"/>
                <w:szCs w:val="20"/>
              </w:rPr>
              <w:t>1 200,00</w:t>
            </w:r>
          </w:p>
        </w:tc>
        <w:tc>
          <w:tcPr>
            <w:tcW w:w="1166" w:type="dxa"/>
            <w:tcBorders>
              <w:top w:val="nil"/>
              <w:left w:val="nil"/>
              <w:bottom w:val="single" w:sz="4" w:space="0" w:color="000000"/>
              <w:right w:val="single" w:sz="4" w:space="0" w:color="000000"/>
            </w:tcBorders>
            <w:vAlign w:val="center"/>
            <w:hideMark/>
          </w:tcPr>
          <w:p w14:paraId="52C17392"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627B92F6"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1FB773EF"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5A45F29B" w14:textId="77777777" w:rsidR="00605327" w:rsidRPr="00605327" w:rsidRDefault="00605327" w:rsidP="00605327">
            <w:pPr>
              <w:jc w:val="center"/>
              <w:outlineLvl w:val="3"/>
              <w:rPr>
                <w:sz w:val="20"/>
                <w:szCs w:val="20"/>
              </w:rPr>
            </w:pPr>
            <w:r w:rsidRPr="00605327">
              <w:rPr>
                <w:sz w:val="20"/>
                <w:szCs w:val="20"/>
              </w:rPr>
              <w:t>04.12</w:t>
            </w:r>
          </w:p>
        </w:tc>
        <w:tc>
          <w:tcPr>
            <w:tcW w:w="1471" w:type="dxa"/>
            <w:tcBorders>
              <w:top w:val="nil"/>
              <w:left w:val="nil"/>
              <w:bottom w:val="single" w:sz="4" w:space="0" w:color="000000"/>
              <w:right w:val="single" w:sz="4" w:space="0" w:color="000000"/>
            </w:tcBorders>
            <w:vAlign w:val="bottom"/>
            <w:hideMark/>
          </w:tcPr>
          <w:p w14:paraId="4878FB3A"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44AAE85"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01604FA" w14:textId="77777777" w:rsidR="00605327" w:rsidRPr="00605327" w:rsidRDefault="00605327" w:rsidP="00605327">
            <w:pPr>
              <w:outlineLvl w:val="3"/>
              <w:rPr>
                <w:sz w:val="20"/>
                <w:szCs w:val="20"/>
              </w:rPr>
            </w:pPr>
            <w:r w:rsidRPr="00605327">
              <w:rPr>
                <w:sz w:val="20"/>
                <w:szCs w:val="20"/>
              </w:rPr>
              <w:t>Другие вопросы в области национальной экономики</w:t>
            </w:r>
          </w:p>
        </w:tc>
        <w:tc>
          <w:tcPr>
            <w:tcW w:w="1272" w:type="dxa"/>
            <w:tcBorders>
              <w:top w:val="nil"/>
              <w:left w:val="nil"/>
              <w:bottom w:val="single" w:sz="4" w:space="0" w:color="000000"/>
              <w:right w:val="single" w:sz="4" w:space="0" w:color="000000"/>
            </w:tcBorders>
            <w:vAlign w:val="bottom"/>
            <w:hideMark/>
          </w:tcPr>
          <w:p w14:paraId="07C9AA70" w14:textId="77777777" w:rsidR="00605327" w:rsidRPr="00605327" w:rsidRDefault="00605327" w:rsidP="00605327">
            <w:pPr>
              <w:jc w:val="right"/>
              <w:outlineLvl w:val="3"/>
              <w:rPr>
                <w:sz w:val="20"/>
                <w:szCs w:val="20"/>
              </w:rPr>
            </w:pPr>
            <w:r w:rsidRPr="00605327">
              <w:rPr>
                <w:sz w:val="20"/>
                <w:szCs w:val="20"/>
              </w:rPr>
              <w:t>96 560,71</w:t>
            </w:r>
          </w:p>
        </w:tc>
        <w:tc>
          <w:tcPr>
            <w:tcW w:w="1166" w:type="dxa"/>
            <w:tcBorders>
              <w:top w:val="nil"/>
              <w:left w:val="nil"/>
              <w:bottom w:val="single" w:sz="4" w:space="0" w:color="000000"/>
              <w:right w:val="single" w:sz="4" w:space="0" w:color="000000"/>
            </w:tcBorders>
            <w:vAlign w:val="bottom"/>
            <w:hideMark/>
          </w:tcPr>
          <w:p w14:paraId="5E9C4654" w14:textId="77777777" w:rsidR="00605327" w:rsidRPr="00605327" w:rsidRDefault="00605327" w:rsidP="00605327">
            <w:pPr>
              <w:jc w:val="right"/>
              <w:outlineLvl w:val="3"/>
              <w:rPr>
                <w:sz w:val="20"/>
                <w:szCs w:val="20"/>
              </w:rPr>
            </w:pPr>
            <w:r w:rsidRPr="00605327">
              <w:rPr>
                <w:sz w:val="20"/>
                <w:szCs w:val="20"/>
              </w:rPr>
              <w:t>94 501,25</w:t>
            </w:r>
          </w:p>
        </w:tc>
        <w:tc>
          <w:tcPr>
            <w:tcW w:w="1166" w:type="dxa"/>
            <w:tcBorders>
              <w:top w:val="nil"/>
              <w:left w:val="nil"/>
              <w:bottom w:val="single" w:sz="4" w:space="0" w:color="000000"/>
              <w:right w:val="single" w:sz="4" w:space="0" w:color="000000"/>
            </w:tcBorders>
            <w:vAlign w:val="bottom"/>
            <w:hideMark/>
          </w:tcPr>
          <w:p w14:paraId="2C42F4D6" w14:textId="77777777" w:rsidR="00605327" w:rsidRPr="00605327" w:rsidRDefault="00605327" w:rsidP="00605327">
            <w:pPr>
              <w:jc w:val="right"/>
              <w:outlineLvl w:val="3"/>
              <w:rPr>
                <w:sz w:val="20"/>
                <w:szCs w:val="20"/>
              </w:rPr>
            </w:pPr>
            <w:r w:rsidRPr="00605327">
              <w:rPr>
                <w:sz w:val="20"/>
                <w:szCs w:val="20"/>
              </w:rPr>
              <w:t>94 500,29</w:t>
            </w:r>
          </w:p>
        </w:tc>
      </w:tr>
      <w:tr w:rsidR="00605327" w:rsidRPr="00605327" w14:paraId="20202E24"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5BE7688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7A1A835" w14:textId="77777777" w:rsidR="00605327" w:rsidRPr="00605327" w:rsidRDefault="00605327" w:rsidP="00605327">
            <w:pPr>
              <w:jc w:val="center"/>
              <w:outlineLvl w:val="3"/>
              <w:rPr>
                <w:sz w:val="20"/>
                <w:szCs w:val="20"/>
              </w:rPr>
            </w:pPr>
            <w:r w:rsidRPr="00605327">
              <w:rPr>
                <w:sz w:val="20"/>
                <w:szCs w:val="20"/>
              </w:rPr>
              <w:t>05.0.00.00000</w:t>
            </w:r>
          </w:p>
        </w:tc>
        <w:tc>
          <w:tcPr>
            <w:tcW w:w="616" w:type="dxa"/>
            <w:tcBorders>
              <w:top w:val="nil"/>
              <w:left w:val="nil"/>
              <w:bottom w:val="single" w:sz="4" w:space="0" w:color="000000"/>
              <w:right w:val="single" w:sz="4" w:space="0" w:color="000000"/>
            </w:tcBorders>
            <w:vAlign w:val="bottom"/>
            <w:hideMark/>
          </w:tcPr>
          <w:p w14:paraId="6FBED6B0"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73F0B30" w14:textId="77777777" w:rsidR="00605327" w:rsidRPr="00605327" w:rsidRDefault="00605327" w:rsidP="00605327">
            <w:pPr>
              <w:outlineLvl w:val="3"/>
              <w:rPr>
                <w:sz w:val="20"/>
                <w:szCs w:val="20"/>
              </w:rPr>
            </w:pPr>
            <w:r w:rsidRPr="00605327">
              <w:rPr>
                <w:sz w:val="20"/>
                <w:szCs w:val="20"/>
              </w:rPr>
              <w:t>Муниципальная программа "Градостроительная политика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89CDD9F" w14:textId="77777777" w:rsidR="00605327" w:rsidRPr="00605327" w:rsidRDefault="00605327" w:rsidP="00605327">
            <w:pPr>
              <w:jc w:val="right"/>
              <w:outlineLvl w:val="3"/>
              <w:rPr>
                <w:sz w:val="20"/>
                <w:szCs w:val="20"/>
              </w:rPr>
            </w:pPr>
            <w:r w:rsidRPr="00605327">
              <w:rPr>
                <w:sz w:val="20"/>
                <w:szCs w:val="20"/>
              </w:rPr>
              <w:t>8 492,48</w:t>
            </w:r>
          </w:p>
        </w:tc>
        <w:tc>
          <w:tcPr>
            <w:tcW w:w="1166" w:type="dxa"/>
            <w:tcBorders>
              <w:top w:val="nil"/>
              <w:left w:val="nil"/>
              <w:bottom w:val="single" w:sz="4" w:space="0" w:color="000000"/>
              <w:right w:val="single" w:sz="4" w:space="0" w:color="000000"/>
            </w:tcBorders>
            <w:vAlign w:val="bottom"/>
            <w:hideMark/>
          </w:tcPr>
          <w:p w14:paraId="54EEE48B" w14:textId="77777777" w:rsidR="00605327" w:rsidRPr="00605327" w:rsidRDefault="00605327" w:rsidP="00605327">
            <w:pPr>
              <w:jc w:val="right"/>
              <w:outlineLvl w:val="3"/>
              <w:rPr>
                <w:sz w:val="20"/>
                <w:szCs w:val="20"/>
              </w:rPr>
            </w:pPr>
            <w:r w:rsidRPr="00605327">
              <w:rPr>
                <w:sz w:val="20"/>
                <w:szCs w:val="20"/>
              </w:rPr>
              <w:t>4 267,53</w:t>
            </w:r>
          </w:p>
        </w:tc>
        <w:tc>
          <w:tcPr>
            <w:tcW w:w="1166" w:type="dxa"/>
            <w:tcBorders>
              <w:top w:val="nil"/>
              <w:left w:val="nil"/>
              <w:bottom w:val="single" w:sz="4" w:space="0" w:color="000000"/>
              <w:right w:val="single" w:sz="4" w:space="0" w:color="000000"/>
            </w:tcBorders>
            <w:vAlign w:val="bottom"/>
            <w:hideMark/>
          </w:tcPr>
          <w:p w14:paraId="6BC282C8" w14:textId="77777777" w:rsidR="00605327" w:rsidRPr="00605327" w:rsidRDefault="00605327" w:rsidP="00605327">
            <w:pPr>
              <w:jc w:val="right"/>
              <w:outlineLvl w:val="3"/>
              <w:rPr>
                <w:sz w:val="20"/>
                <w:szCs w:val="20"/>
              </w:rPr>
            </w:pPr>
            <w:r w:rsidRPr="00605327">
              <w:rPr>
                <w:sz w:val="20"/>
                <w:szCs w:val="20"/>
              </w:rPr>
              <w:t>4 267,53</w:t>
            </w:r>
          </w:p>
        </w:tc>
      </w:tr>
      <w:tr w:rsidR="00605327" w:rsidRPr="00605327" w14:paraId="2774AAE4"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D96DBB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F78D87E" w14:textId="77777777" w:rsidR="00605327" w:rsidRPr="00605327" w:rsidRDefault="00605327" w:rsidP="00605327">
            <w:pPr>
              <w:jc w:val="center"/>
              <w:outlineLvl w:val="3"/>
              <w:rPr>
                <w:sz w:val="20"/>
                <w:szCs w:val="20"/>
              </w:rPr>
            </w:pPr>
            <w:r w:rsidRPr="00605327">
              <w:rPr>
                <w:sz w:val="20"/>
                <w:szCs w:val="20"/>
              </w:rPr>
              <w:t>05.4.00.00000</w:t>
            </w:r>
          </w:p>
        </w:tc>
        <w:tc>
          <w:tcPr>
            <w:tcW w:w="616" w:type="dxa"/>
            <w:tcBorders>
              <w:top w:val="nil"/>
              <w:left w:val="nil"/>
              <w:bottom w:val="single" w:sz="4" w:space="0" w:color="000000"/>
              <w:right w:val="single" w:sz="4" w:space="0" w:color="000000"/>
            </w:tcBorders>
            <w:vAlign w:val="bottom"/>
            <w:hideMark/>
          </w:tcPr>
          <w:p w14:paraId="0A165D20"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6FF5823"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5CE50371" w14:textId="77777777" w:rsidR="00605327" w:rsidRPr="00605327" w:rsidRDefault="00605327" w:rsidP="00605327">
            <w:pPr>
              <w:jc w:val="right"/>
              <w:outlineLvl w:val="3"/>
              <w:rPr>
                <w:sz w:val="20"/>
                <w:szCs w:val="20"/>
              </w:rPr>
            </w:pPr>
            <w:r w:rsidRPr="00605327">
              <w:rPr>
                <w:sz w:val="20"/>
                <w:szCs w:val="20"/>
              </w:rPr>
              <w:t>8 492,48</w:t>
            </w:r>
          </w:p>
        </w:tc>
        <w:tc>
          <w:tcPr>
            <w:tcW w:w="1166" w:type="dxa"/>
            <w:tcBorders>
              <w:top w:val="nil"/>
              <w:left w:val="nil"/>
              <w:bottom w:val="single" w:sz="4" w:space="0" w:color="000000"/>
              <w:right w:val="single" w:sz="4" w:space="0" w:color="000000"/>
            </w:tcBorders>
            <w:vAlign w:val="bottom"/>
            <w:hideMark/>
          </w:tcPr>
          <w:p w14:paraId="58C1DFE3" w14:textId="77777777" w:rsidR="00605327" w:rsidRPr="00605327" w:rsidRDefault="00605327" w:rsidP="00605327">
            <w:pPr>
              <w:jc w:val="right"/>
              <w:outlineLvl w:val="3"/>
              <w:rPr>
                <w:sz w:val="20"/>
                <w:szCs w:val="20"/>
              </w:rPr>
            </w:pPr>
            <w:r w:rsidRPr="00605327">
              <w:rPr>
                <w:sz w:val="20"/>
                <w:szCs w:val="20"/>
              </w:rPr>
              <w:t>4 267,53</w:t>
            </w:r>
          </w:p>
        </w:tc>
        <w:tc>
          <w:tcPr>
            <w:tcW w:w="1166" w:type="dxa"/>
            <w:tcBorders>
              <w:top w:val="nil"/>
              <w:left w:val="nil"/>
              <w:bottom w:val="single" w:sz="4" w:space="0" w:color="000000"/>
              <w:right w:val="single" w:sz="4" w:space="0" w:color="000000"/>
            </w:tcBorders>
            <w:vAlign w:val="bottom"/>
            <w:hideMark/>
          </w:tcPr>
          <w:p w14:paraId="20B6FF81" w14:textId="77777777" w:rsidR="00605327" w:rsidRPr="00605327" w:rsidRDefault="00605327" w:rsidP="00605327">
            <w:pPr>
              <w:jc w:val="right"/>
              <w:outlineLvl w:val="3"/>
              <w:rPr>
                <w:sz w:val="20"/>
                <w:szCs w:val="20"/>
              </w:rPr>
            </w:pPr>
            <w:r w:rsidRPr="00605327">
              <w:rPr>
                <w:sz w:val="20"/>
                <w:szCs w:val="20"/>
              </w:rPr>
              <w:t>4 267,53</w:t>
            </w:r>
          </w:p>
        </w:tc>
      </w:tr>
      <w:tr w:rsidR="00605327" w:rsidRPr="00605327" w14:paraId="3A59DB8E"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41CCBB0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630D3D6" w14:textId="77777777" w:rsidR="00605327" w:rsidRPr="00605327" w:rsidRDefault="00605327" w:rsidP="00605327">
            <w:pPr>
              <w:jc w:val="center"/>
              <w:outlineLvl w:val="3"/>
              <w:rPr>
                <w:sz w:val="20"/>
                <w:szCs w:val="20"/>
              </w:rPr>
            </w:pPr>
            <w:r w:rsidRPr="00605327">
              <w:rPr>
                <w:sz w:val="20"/>
                <w:szCs w:val="20"/>
              </w:rPr>
              <w:t>05.4.01.1Г020</w:t>
            </w:r>
          </w:p>
        </w:tc>
        <w:tc>
          <w:tcPr>
            <w:tcW w:w="616" w:type="dxa"/>
            <w:tcBorders>
              <w:top w:val="nil"/>
              <w:left w:val="nil"/>
              <w:bottom w:val="single" w:sz="4" w:space="0" w:color="000000"/>
              <w:right w:val="single" w:sz="4" w:space="0" w:color="000000"/>
            </w:tcBorders>
            <w:vAlign w:val="center"/>
            <w:hideMark/>
          </w:tcPr>
          <w:p w14:paraId="7A3BAB1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E1F2582" w14:textId="77777777" w:rsidR="00605327" w:rsidRPr="00605327" w:rsidRDefault="00605327" w:rsidP="00605327">
            <w:pPr>
              <w:outlineLvl w:val="3"/>
              <w:rPr>
                <w:sz w:val="20"/>
                <w:szCs w:val="20"/>
              </w:rPr>
            </w:pPr>
            <w:r w:rsidRPr="00605327">
              <w:rPr>
                <w:sz w:val="20"/>
                <w:szCs w:val="20"/>
              </w:rPr>
              <w:t>Разработка документации по планировке территории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BEEE72E" w14:textId="77777777" w:rsidR="00605327" w:rsidRPr="00605327" w:rsidRDefault="00605327" w:rsidP="00605327">
            <w:pPr>
              <w:jc w:val="right"/>
              <w:outlineLvl w:val="3"/>
              <w:rPr>
                <w:sz w:val="20"/>
                <w:szCs w:val="20"/>
              </w:rPr>
            </w:pPr>
            <w:r w:rsidRPr="00605327">
              <w:rPr>
                <w:sz w:val="20"/>
                <w:szCs w:val="20"/>
              </w:rPr>
              <w:t>5 838,34</w:t>
            </w:r>
          </w:p>
        </w:tc>
        <w:tc>
          <w:tcPr>
            <w:tcW w:w="1166" w:type="dxa"/>
            <w:tcBorders>
              <w:top w:val="nil"/>
              <w:left w:val="nil"/>
              <w:bottom w:val="single" w:sz="4" w:space="0" w:color="000000"/>
              <w:right w:val="single" w:sz="4" w:space="0" w:color="000000"/>
            </w:tcBorders>
            <w:vAlign w:val="center"/>
            <w:hideMark/>
          </w:tcPr>
          <w:p w14:paraId="4727D2AF" w14:textId="77777777" w:rsidR="00605327" w:rsidRPr="00605327" w:rsidRDefault="00605327" w:rsidP="00605327">
            <w:pPr>
              <w:jc w:val="right"/>
              <w:outlineLvl w:val="3"/>
              <w:rPr>
                <w:sz w:val="20"/>
                <w:szCs w:val="20"/>
              </w:rPr>
            </w:pPr>
            <w:r w:rsidRPr="00605327">
              <w:rPr>
                <w:sz w:val="20"/>
                <w:szCs w:val="20"/>
              </w:rPr>
              <w:t>1 613,39</w:t>
            </w:r>
          </w:p>
        </w:tc>
        <w:tc>
          <w:tcPr>
            <w:tcW w:w="1166" w:type="dxa"/>
            <w:tcBorders>
              <w:top w:val="nil"/>
              <w:left w:val="nil"/>
              <w:bottom w:val="single" w:sz="4" w:space="0" w:color="000000"/>
              <w:right w:val="single" w:sz="4" w:space="0" w:color="000000"/>
            </w:tcBorders>
            <w:vAlign w:val="center"/>
            <w:hideMark/>
          </w:tcPr>
          <w:p w14:paraId="5DCA70E5" w14:textId="77777777" w:rsidR="00605327" w:rsidRPr="00605327" w:rsidRDefault="00605327" w:rsidP="00605327">
            <w:pPr>
              <w:jc w:val="right"/>
              <w:outlineLvl w:val="3"/>
              <w:rPr>
                <w:sz w:val="20"/>
                <w:szCs w:val="20"/>
              </w:rPr>
            </w:pPr>
            <w:r w:rsidRPr="00605327">
              <w:rPr>
                <w:sz w:val="20"/>
                <w:szCs w:val="20"/>
              </w:rPr>
              <w:t>1 613,39</w:t>
            </w:r>
          </w:p>
        </w:tc>
      </w:tr>
      <w:tr w:rsidR="00605327" w:rsidRPr="00605327" w14:paraId="39AE8D0B"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448B2A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3FB5365" w14:textId="77777777" w:rsidR="00605327" w:rsidRPr="00605327" w:rsidRDefault="00605327" w:rsidP="00605327">
            <w:pPr>
              <w:jc w:val="center"/>
              <w:outlineLvl w:val="3"/>
              <w:rPr>
                <w:sz w:val="20"/>
                <w:szCs w:val="20"/>
              </w:rPr>
            </w:pPr>
            <w:r w:rsidRPr="00605327">
              <w:rPr>
                <w:sz w:val="20"/>
                <w:szCs w:val="20"/>
              </w:rPr>
              <w:t>05.4.02.1Г030</w:t>
            </w:r>
          </w:p>
        </w:tc>
        <w:tc>
          <w:tcPr>
            <w:tcW w:w="616" w:type="dxa"/>
            <w:tcBorders>
              <w:top w:val="nil"/>
              <w:left w:val="nil"/>
              <w:bottom w:val="single" w:sz="4" w:space="0" w:color="000000"/>
              <w:right w:val="single" w:sz="4" w:space="0" w:color="000000"/>
            </w:tcBorders>
            <w:vAlign w:val="center"/>
            <w:hideMark/>
          </w:tcPr>
          <w:p w14:paraId="2BBAF42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E363BD0" w14:textId="77777777" w:rsidR="00605327" w:rsidRPr="00605327" w:rsidRDefault="00605327" w:rsidP="00605327">
            <w:pPr>
              <w:outlineLvl w:val="3"/>
              <w:rPr>
                <w:sz w:val="20"/>
                <w:szCs w:val="20"/>
              </w:rPr>
            </w:pPr>
            <w:r w:rsidRPr="00605327">
              <w:rPr>
                <w:sz w:val="20"/>
                <w:szCs w:val="20"/>
              </w:rPr>
              <w:t>Подготовка градостроительных планов земельных участков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1A16FC2" w14:textId="77777777" w:rsidR="00605327" w:rsidRPr="00605327" w:rsidRDefault="00605327" w:rsidP="00605327">
            <w:pPr>
              <w:jc w:val="right"/>
              <w:outlineLvl w:val="3"/>
              <w:rPr>
                <w:sz w:val="20"/>
                <w:szCs w:val="20"/>
              </w:rPr>
            </w:pPr>
            <w:r w:rsidRPr="00605327">
              <w:rPr>
                <w:sz w:val="20"/>
                <w:szCs w:val="20"/>
              </w:rPr>
              <w:t>2 654,14</w:t>
            </w:r>
          </w:p>
        </w:tc>
        <w:tc>
          <w:tcPr>
            <w:tcW w:w="1166" w:type="dxa"/>
            <w:tcBorders>
              <w:top w:val="nil"/>
              <w:left w:val="nil"/>
              <w:bottom w:val="single" w:sz="4" w:space="0" w:color="000000"/>
              <w:right w:val="single" w:sz="4" w:space="0" w:color="000000"/>
            </w:tcBorders>
            <w:vAlign w:val="center"/>
            <w:hideMark/>
          </w:tcPr>
          <w:p w14:paraId="69492D1B" w14:textId="77777777" w:rsidR="00605327" w:rsidRPr="00605327" w:rsidRDefault="00605327" w:rsidP="00605327">
            <w:pPr>
              <w:jc w:val="right"/>
              <w:outlineLvl w:val="3"/>
              <w:rPr>
                <w:sz w:val="20"/>
                <w:szCs w:val="20"/>
              </w:rPr>
            </w:pPr>
            <w:r w:rsidRPr="00605327">
              <w:rPr>
                <w:sz w:val="20"/>
                <w:szCs w:val="20"/>
              </w:rPr>
              <w:t>2 654,14</w:t>
            </w:r>
          </w:p>
        </w:tc>
        <w:tc>
          <w:tcPr>
            <w:tcW w:w="1166" w:type="dxa"/>
            <w:tcBorders>
              <w:top w:val="nil"/>
              <w:left w:val="nil"/>
              <w:bottom w:val="single" w:sz="4" w:space="0" w:color="000000"/>
              <w:right w:val="single" w:sz="4" w:space="0" w:color="000000"/>
            </w:tcBorders>
            <w:vAlign w:val="center"/>
            <w:hideMark/>
          </w:tcPr>
          <w:p w14:paraId="37545786" w14:textId="77777777" w:rsidR="00605327" w:rsidRPr="00605327" w:rsidRDefault="00605327" w:rsidP="00605327">
            <w:pPr>
              <w:jc w:val="right"/>
              <w:outlineLvl w:val="3"/>
              <w:rPr>
                <w:sz w:val="20"/>
                <w:szCs w:val="20"/>
              </w:rPr>
            </w:pPr>
            <w:r w:rsidRPr="00605327">
              <w:rPr>
                <w:sz w:val="20"/>
                <w:szCs w:val="20"/>
              </w:rPr>
              <w:t>2 654,14</w:t>
            </w:r>
          </w:p>
        </w:tc>
      </w:tr>
      <w:tr w:rsidR="00605327" w:rsidRPr="00605327" w14:paraId="02004EF6"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8659EE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D8E2829" w14:textId="77777777" w:rsidR="00605327" w:rsidRPr="00605327" w:rsidRDefault="00605327" w:rsidP="00605327">
            <w:pPr>
              <w:jc w:val="center"/>
              <w:outlineLvl w:val="2"/>
              <w:rPr>
                <w:sz w:val="20"/>
                <w:szCs w:val="20"/>
              </w:rPr>
            </w:pPr>
            <w:r w:rsidRPr="00605327">
              <w:rPr>
                <w:sz w:val="20"/>
                <w:szCs w:val="20"/>
              </w:rPr>
              <w:t>06.0.00.00000</w:t>
            </w:r>
          </w:p>
        </w:tc>
        <w:tc>
          <w:tcPr>
            <w:tcW w:w="616" w:type="dxa"/>
            <w:tcBorders>
              <w:top w:val="nil"/>
              <w:left w:val="nil"/>
              <w:bottom w:val="single" w:sz="4" w:space="0" w:color="000000"/>
              <w:right w:val="single" w:sz="4" w:space="0" w:color="000000"/>
            </w:tcBorders>
            <w:vAlign w:val="bottom"/>
            <w:hideMark/>
          </w:tcPr>
          <w:p w14:paraId="01A78CBB"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3CEA1B3" w14:textId="77777777" w:rsidR="00605327" w:rsidRPr="00605327" w:rsidRDefault="00605327" w:rsidP="00605327">
            <w:pPr>
              <w:outlineLvl w:val="2"/>
              <w:rPr>
                <w:sz w:val="20"/>
                <w:szCs w:val="20"/>
              </w:rPr>
            </w:pPr>
            <w:r w:rsidRPr="00605327">
              <w:rPr>
                <w:sz w:val="20"/>
                <w:szCs w:val="20"/>
              </w:rPr>
              <w:t>Муниципальная программа "Управление земельными ресурсами и имуществом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791E199B" w14:textId="77777777" w:rsidR="00605327" w:rsidRPr="00605327" w:rsidRDefault="00605327" w:rsidP="00605327">
            <w:pPr>
              <w:jc w:val="right"/>
              <w:outlineLvl w:val="2"/>
              <w:rPr>
                <w:sz w:val="20"/>
                <w:szCs w:val="20"/>
              </w:rPr>
            </w:pPr>
            <w:r w:rsidRPr="00605327">
              <w:rPr>
                <w:sz w:val="20"/>
                <w:szCs w:val="20"/>
              </w:rPr>
              <w:t>54 285,09</w:t>
            </w:r>
          </w:p>
        </w:tc>
        <w:tc>
          <w:tcPr>
            <w:tcW w:w="1166" w:type="dxa"/>
            <w:tcBorders>
              <w:top w:val="nil"/>
              <w:left w:val="nil"/>
              <w:bottom w:val="single" w:sz="4" w:space="0" w:color="000000"/>
              <w:right w:val="single" w:sz="4" w:space="0" w:color="000000"/>
            </w:tcBorders>
            <w:vAlign w:val="bottom"/>
            <w:hideMark/>
          </w:tcPr>
          <w:p w14:paraId="12C942E3" w14:textId="77777777" w:rsidR="00605327" w:rsidRPr="00605327" w:rsidRDefault="00605327" w:rsidP="00605327">
            <w:pPr>
              <w:jc w:val="right"/>
              <w:outlineLvl w:val="2"/>
              <w:rPr>
                <w:sz w:val="20"/>
                <w:szCs w:val="20"/>
              </w:rPr>
            </w:pPr>
            <w:r w:rsidRPr="00605327">
              <w:rPr>
                <w:sz w:val="20"/>
                <w:szCs w:val="20"/>
              </w:rPr>
              <w:t>55 645,52</w:t>
            </w:r>
          </w:p>
        </w:tc>
        <w:tc>
          <w:tcPr>
            <w:tcW w:w="1166" w:type="dxa"/>
            <w:tcBorders>
              <w:top w:val="nil"/>
              <w:left w:val="nil"/>
              <w:bottom w:val="single" w:sz="4" w:space="0" w:color="000000"/>
              <w:right w:val="single" w:sz="4" w:space="0" w:color="000000"/>
            </w:tcBorders>
            <w:vAlign w:val="bottom"/>
            <w:hideMark/>
          </w:tcPr>
          <w:p w14:paraId="4E17CC2A" w14:textId="77777777" w:rsidR="00605327" w:rsidRPr="00605327" w:rsidRDefault="00605327" w:rsidP="00605327">
            <w:pPr>
              <w:jc w:val="right"/>
              <w:outlineLvl w:val="2"/>
              <w:rPr>
                <w:sz w:val="20"/>
                <w:szCs w:val="20"/>
              </w:rPr>
            </w:pPr>
            <w:r w:rsidRPr="00605327">
              <w:rPr>
                <w:sz w:val="20"/>
                <w:szCs w:val="20"/>
              </w:rPr>
              <w:t>55 645,52</w:t>
            </w:r>
          </w:p>
        </w:tc>
      </w:tr>
      <w:tr w:rsidR="00605327" w:rsidRPr="00605327" w14:paraId="7D961A0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0E1F5D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7A0A447" w14:textId="77777777" w:rsidR="00605327" w:rsidRPr="00605327" w:rsidRDefault="00605327" w:rsidP="00605327">
            <w:pPr>
              <w:jc w:val="center"/>
              <w:outlineLvl w:val="2"/>
              <w:rPr>
                <w:sz w:val="20"/>
                <w:szCs w:val="20"/>
              </w:rPr>
            </w:pPr>
            <w:r w:rsidRPr="00605327">
              <w:rPr>
                <w:sz w:val="20"/>
                <w:szCs w:val="20"/>
              </w:rPr>
              <w:t>06.4.00.00000</w:t>
            </w:r>
          </w:p>
        </w:tc>
        <w:tc>
          <w:tcPr>
            <w:tcW w:w="616" w:type="dxa"/>
            <w:tcBorders>
              <w:top w:val="nil"/>
              <w:left w:val="nil"/>
              <w:bottom w:val="single" w:sz="4" w:space="0" w:color="000000"/>
              <w:right w:val="single" w:sz="4" w:space="0" w:color="000000"/>
            </w:tcBorders>
            <w:vAlign w:val="bottom"/>
            <w:hideMark/>
          </w:tcPr>
          <w:p w14:paraId="48CB159A"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2089EAC"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0FBBEB47" w14:textId="77777777" w:rsidR="00605327" w:rsidRPr="00605327" w:rsidRDefault="00605327" w:rsidP="00605327">
            <w:pPr>
              <w:jc w:val="right"/>
              <w:outlineLvl w:val="2"/>
              <w:rPr>
                <w:sz w:val="20"/>
                <w:szCs w:val="20"/>
              </w:rPr>
            </w:pPr>
            <w:r w:rsidRPr="00605327">
              <w:rPr>
                <w:sz w:val="20"/>
                <w:szCs w:val="20"/>
              </w:rPr>
              <w:t>54 285,09</w:t>
            </w:r>
          </w:p>
        </w:tc>
        <w:tc>
          <w:tcPr>
            <w:tcW w:w="1166" w:type="dxa"/>
            <w:tcBorders>
              <w:top w:val="nil"/>
              <w:left w:val="nil"/>
              <w:bottom w:val="single" w:sz="4" w:space="0" w:color="000000"/>
              <w:right w:val="single" w:sz="4" w:space="0" w:color="000000"/>
            </w:tcBorders>
            <w:vAlign w:val="bottom"/>
            <w:hideMark/>
          </w:tcPr>
          <w:p w14:paraId="373DBE83" w14:textId="77777777" w:rsidR="00605327" w:rsidRPr="00605327" w:rsidRDefault="00605327" w:rsidP="00605327">
            <w:pPr>
              <w:jc w:val="right"/>
              <w:outlineLvl w:val="2"/>
              <w:rPr>
                <w:sz w:val="20"/>
                <w:szCs w:val="20"/>
              </w:rPr>
            </w:pPr>
            <w:r w:rsidRPr="00605327">
              <w:rPr>
                <w:sz w:val="20"/>
                <w:szCs w:val="20"/>
              </w:rPr>
              <w:t>55 645,52</w:t>
            </w:r>
          </w:p>
        </w:tc>
        <w:tc>
          <w:tcPr>
            <w:tcW w:w="1166" w:type="dxa"/>
            <w:tcBorders>
              <w:top w:val="nil"/>
              <w:left w:val="nil"/>
              <w:bottom w:val="single" w:sz="4" w:space="0" w:color="000000"/>
              <w:right w:val="single" w:sz="4" w:space="0" w:color="000000"/>
            </w:tcBorders>
            <w:vAlign w:val="bottom"/>
            <w:hideMark/>
          </w:tcPr>
          <w:p w14:paraId="56C27883" w14:textId="77777777" w:rsidR="00605327" w:rsidRPr="00605327" w:rsidRDefault="00605327" w:rsidP="00605327">
            <w:pPr>
              <w:jc w:val="right"/>
              <w:outlineLvl w:val="2"/>
              <w:rPr>
                <w:sz w:val="20"/>
                <w:szCs w:val="20"/>
              </w:rPr>
            </w:pPr>
            <w:r w:rsidRPr="00605327">
              <w:rPr>
                <w:sz w:val="20"/>
                <w:szCs w:val="20"/>
              </w:rPr>
              <w:t>55 645,52</w:t>
            </w:r>
          </w:p>
        </w:tc>
      </w:tr>
      <w:tr w:rsidR="00605327" w:rsidRPr="00605327" w14:paraId="660A9167"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0271294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A486AC5" w14:textId="77777777" w:rsidR="00605327" w:rsidRPr="00605327" w:rsidRDefault="00605327" w:rsidP="00605327">
            <w:pPr>
              <w:jc w:val="center"/>
              <w:outlineLvl w:val="2"/>
              <w:rPr>
                <w:sz w:val="20"/>
                <w:szCs w:val="20"/>
              </w:rPr>
            </w:pPr>
            <w:r w:rsidRPr="00605327">
              <w:rPr>
                <w:sz w:val="20"/>
                <w:szCs w:val="20"/>
              </w:rPr>
              <w:t>06.4.03.10050</w:t>
            </w:r>
          </w:p>
        </w:tc>
        <w:tc>
          <w:tcPr>
            <w:tcW w:w="616" w:type="dxa"/>
            <w:tcBorders>
              <w:top w:val="nil"/>
              <w:left w:val="nil"/>
              <w:bottom w:val="single" w:sz="4" w:space="0" w:color="000000"/>
              <w:right w:val="single" w:sz="4" w:space="0" w:color="000000"/>
            </w:tcBorders>
            <w:vAlign w:val="center"/>
            <w:hideMark/>
          </w:tcPr>
          <w:p w14:paraId="5734DE56"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224260C3"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6786D24F" w14:textId="77777777" w:rsidR="00605327" w:rsidRPr="00605327" w:rsidRDefault="00605327" w:rsidP="00605327">
            <w:pPr>
              <w:jc w:val="right"/>
              <w:outlineLvl w:val="2"/>
              <w:rPr>
                <w:sz w:val="20"/>
                <w:szCs w:val="20"/>
              </w:rPr>
            </w:pPr>
            <w:r w:rsidRPr="00605327">
              <w:rPr>
                <w:sz w:val="20"/>
                <w:szCs w:val="20"/>
              </w:rPr>
              <w:t>52 488,27</w:t>
            </w:r>
          </w:p>
        </w:tc>
        <w:tc>
          <w:tcPr>
            <w:tcW w:w="1166" w:type="dxa"/>
            <w:tcBorders>
              <w:top w:val="nil"/>
              <w:left w:val="nil"/>
              <w:bottom w:val="single" w:sz="4" w:space="0" w:color="000000"/>
              <w:right w:val="single" w:sz="4" w:space="0" w:color="000000"/>
            </w:tcBorders>
            <w:vAlign w:val="center"/>
            <w:hideMark/>
          </w:tcPr>
          <w:p w14:paraId="3A3F06C1" w14:textId="77777777" w:rsidR="00605327" w:rsidRPr="00605327" w:rsidRDefault="00605327" w:rsidP="00605327">
            <w:pPr>
              <w:jc w:val="right"/>
              <w:outlineLvl w:val="2"/>
              <w:rPr>
                <w:sz w:val="20"/>
                <w:szCs w:val="20"/>
              </w:rPr>
            </w:pPr>
            <w:r w:rsidRPr="00605327">
              <w:rPr>
                <w:sz w:val="20"/>
                <w:szCs w:val="20"/>
              </w:rPr>
              <w:t>53 848,70</w:t>
            </w:r>
          </w:p>
        </w:tc>
        <w:tc>
          <w:tcPr>
            <w:tcW w:w="1166" w:type="dxa"/>
            <w:tcBorders>
              <w:top w:val="nil"/>
              <w:left w:val="nil"/>
              <w:bottom w:val="single" w:sz="4" w:space="0" w:color="000000"/>
              <w:right w:val="single" w:sz="4" w:space="0" w:color="000000"/>
            </w:tcBorders>
            <w:vAlign w:val="center"/>
            <w:hideMark/>
          </w:tcPr>
          <w:p w14:paraId="1EF2DCBA" w14:textId="77777777" w:rsidR="00605327" w:rsidRPr="00605327" w:rsidRDefault="00605327" w:rsidP="00605327">
            <w:pPr>
              <w:jc w:val="right"/>
              <w:outlineLvl w:val="2"/>
              <w:rPr>
                <w:sz w:val="20"/>
                <w:szCs w:val="20"/>
              </w:rPr>
            </w:pPr>
            <w:r w:rsidRPr="00605327">
              <w:rPr>
                <w:sz w:val="20"/>
                <w:szCs w:val="20"/>
              </w:rPr>
              <w:t>53 848,70</w:t>
            </w:r>
          </w:p>
        </w:tc>
      </w:tr>
      <w:tr w:rsidR="00605327" w:rsidRPr="00605327" w14:paraId="65EAB770"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3E79015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3358082" w14:textId="77777777" w:rsidR="00605327" w:rsidRPr="00605327" w:rsidRDefault="00605327" w:rsidP="00605327">
            <w:pPr>
              <w:jc w:val="center"/>
              <w:outlineLvl w:val="3"/>
              <w:rPr>
                <w:sz w:val="20"/>
                <w:szCs w:val="20"/>
              </w:rPr>
            </w:pPr>
            <w:r w:rsidRPr="00605327">
              <w:rPr>
                <w:sz w:val="20"/>
                <w:szCs w:val="20"/>
              </w:rPr>
              <w:t>06.4.03.10050</w:t>
            </w:r>
          </w:p>
        </w:tc>
        <w:tc>
          <w:tcPr>
            <w:tcW w:w="616" w:type="dxa"/>
            <w:tcBorders>
              <w:top w:val="nil"/>
              <w:left w:val="nil"/>
              <w:bottom w:val="single" w:sz="4" w:space="0" w:color="000000"/>
              <w:right w:val="single" w:sz="4" w:space="0" w:color="000000"/>
            </w:tcBorders>
            <w:vAlign w:val="center"/>
            <w:hideMark/>
          </w:tcPr>
          <w:p w14:paraId="768FD882"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771F8E7"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A666B31" w14:textId="77777777" w:rsidR="00605327" w:rsidRPr="00605327" w:rsidRDefault="00605327" w:rsidP="00605327">
            <w:pPr>
              <w:jc w:val="right"/>
              <w:outlineLvl w:val="3"/>
              <w:rPr>
                <w:sz w:val="20"/>
                <w:szCs w:val="20"/>
              </w:rPr>
            </w:pPr>
            <w:r w:rsidRPr="00605327">
              <w:rPr>
                <w:sz w:val="20"/>
                <w:szCs w:val="20"/>
              </w:rPr>
              <w:t>1 796,82</w:t>
            </w:r>
          </w:p>
        </w:tc>
        <w:tc>
          <w:tcPr>
            <w:tcW w:w="1166" w:type="dxa"/>
            <w:tcBorders>
              <w:top w:val="nil"/>
              <w:left w:val="nil"/>
              <w:bottom w:val="single" w:sz="4" w:space="0" w:color="000000"/>
              <w:right w:val="single" w:sz="4" w:space="0" w:color="000000"/>
            </w:tcBorders>
            <w:vAlign w:val="center"/>
            <w:hideMark/>
          </w:tcPr>
          <w:p w14:paraId="062B1643" w14:textId="77777777" w:rsidR="00605327" w:rsidRPr="00605327" w:rsidRDefault="00605327" w:rsidP="00605327">
            <w:pPr>
              <w:jc w:val="right"/>
              <w:outlineLvl w:val="3"/>
              <w:rPr>
                <w:sz w:val="20"/>
                <w:szCs w:val="20"/>
              </w:rPr>
            </w:pPr>
            <w:r w:rsidRPr="00605327">
              <w:rPr>
                <w:sz w:val="20"/>
                <w:szCs w:val="20"/>
              </w:rPr>
              <w:t>1 796,82</w:t>
            </w:r>
          </w:p>
        </w:tc>
        <w:tc>
          <w:tcPr>
            <w:tcW w:w="1166" w:type="dxa"/>
            <w:tcBorders>
              <w:top w:val="nil"/>
              <w:left w:val="nil"/>
              <w:bottom w:val="single" w:sz="4" w:space="0" w:color="000000"/>
              <w:right w:val="single" w:sz="4" w:space="0" w:color="000000"/>
            </w:tcBorders>
            <w:vAlign w:val="center"/>
            <w:hideMark/>
          </w:tcPr>
          <w:p w14:paraId="3E01CB8D" w14:textId="77777777" w:rsidR="00605327" w:rsidRPr="00605327" w:rsidRDefault="00605327" w:rsidP="00605327">
            <w:pPr>
              <w:jc w:val="right"/>
              <w:outlineLvl w:val="3"/>
              <w:rPr>
                <w:sz w:val="20"/>
                <w:szCs w:val="20"/>
              </w:rPr>
            </w:pPr>
            <w:r w:rsidRPr="00605327">
              <w:rPr>
                <w:sz w:val="20"/>
                <w:szCs w:val="20"/>
              </w:rPr>
              <w:t>1 796,82</w:t>
            </w:r>
          </w:p>
        </w:tc>
      </w:tr>
      <w:tr w:rsidR="00605327" w:rsidRPr="00605327" w14:paraId="6F506373"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88C2E0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4CDF944" w14:textId="77777777" w:rsidR="00605327" w:rsidRPr="00605327" w:rsidRDefault="00605327" w:rsidP="00605327">
            <w:pPr>
              <w:jc w:val="center"/>
              <w:outlineLvl w:val="3"/>
              <w:rPr>
                <w:sz w:val="20"/>
                <w:szCs w:val="20"/>
              </w:rPr>
            </w:pPr>
            <w:r w:rsidRPr="00605327">
              <w:rPr>
                <w:sz w:val="20"/>
                <w:szCs w:val="20"/>
              </w:rPr>
              <w:t>11.0.00.00000</w:t>
            </w:r>
          </w:p>
        </w:tc>
        <w:tc>
          <w:tcPr>
            <w:tcW w:w="616" w:type="dxa"/>
            <w:tcBorders>
              <w:top w:val="nil"/>
              <w:left w:val="nil"/>
              <w:bottom w:val="single" w:sz="4" w:space="0" w:color="000000"/>
              <w:right w:val="single" w:sz="4" w:space="0" w:color="000000"/>
            </w:tcBorders>
            <w:vAlign w:val="bottom"/>
            <w:hideMark/>
          </w:tcPr>
          <w:p w14:paraId="5CE066F7"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7DAF397" w14:textId="77777777" w:rsidR="00605327" w:rsidRPr="00605327" w:rsidRDefault="00605327" w:rsidP="00605327">
            <w:pPr>
              <w:outlineLvl w:val="3"/>
              <w:rPr>
                <w:sz w:val="20"/>
                <w:szCs w:val="20"/>
              </w:rPr>
            </w:pPr>
            <w:r w:rsidRPr="00605327">
              <w:rPr>
                <w:sz w:val="20"/>
                <w:szCs w:val="20"/>
              </w:rPr>
              <w:t>Муниципальная программа "Охрана окружающей среды и благоустройство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5BFA3E0" w14:textId="77777777" w:rsidR="00605327" w:rsidRPr="00605327" w:rsidRDefault="00605327" w:rsidP="00605327">
            <w:pPr>
              <w:jc w:val="right"/>
              <w:outlineLvl w:val="3"/>
              <w:rPr>
                <w:sz w:val="20"/>
                <w:szCs w:val="20"/>
              </w:rPr>
            </w:pPr>
            <w:r w:rsidRPr="00605327">
              <w:rPr>
                <w:sz w:val="20"/>
                <w:szCs w:val="20"/>
              </w:rPr>
              <w:t>30 841,37</w:t>
            </w:r>
          </w:p>
        </w:tc>
        <w:tc>
          <w:tcPr>
            <w:tcW w:w="1166" w:type="dxa"/>
            <w:tcBorders>
              <w:top w:val="nil"/>
              <w:left w:val="nil"/>
              <w:bottom w:val="single" w:sz="4" w:space="0" w:color="000000"/>
              <w:right w:val="single" w:sz="4" w:space="0" w:color="000000"/>
            </w:tcBorders>
            <w:vAlign w:val="bottom"/>
            <w:hideMark/>
          </w:tcPr>
          <w:p w14:paraId="73FE8ECE" w14:textId="77777777" w:rsidR="00605327" w:rsidRPr="00605327" w:rsidRDefault="00605327" w:rsidP="00605327">
            <w:pPr>
              <w:jc w:val="right"/>
              <w:outlineLvl w:val="3"/>
              <w:rPr>
                <w:sz w:val="20"/>
                <w:szCs w:val="20"/>
              </w:rPr>
            </w:pPr>
            <w:r w:rsidRPr="00605327">
              <w:rPr>
                <w:sz w:val="20"/>
                <w:szCs w:val="20"/>
              </w:rPr>
              <w:t>31 646,43</w:t>
            </w:r>
          </w:p>
        </w:tc>
        <w:tc>
          <w:tcPr>
            <w:tcW w:w="1166" w:type="dxa"/>
            <w:tcBorders>
              <w:top w:val="nil"/>
              <w:left w:val="nil"/>
              <w:bottom w:val="single" w:sz="4" w:space="0" w:color="000000"/>
              <w:right w:val="single" w:sz="4" w:space="0" w:color="000000"/>
            </w:tcBorders>
            <w:vAlign w:val="bottom"/>
            <w:hideMark/>
          </w:tcPr>
          <w:p w14:paraId="07B96B27" w14:textId="77777777" w:rsidR="00605327" w:rsidRPr="00605327" w:rsidRDefault="00605327" w:rsidP="00605327">
            <w:pPr>
              <w:jc w:val="right"/>
              <w:outlineLvl w:val="3"/>
              <w:rPr>
                <w:sz w:val="20"/>
                <w:szCs w:val="20"/>
              </w:rPr>
            </w:pPr>
            <w:r w:rsidRPr="00605327">
              <w:rPr>
                <w:sz w:val="20"/>
                <w:szCs w:val="20"/>
              </w:rPr>
              <w:t>31 645,47</w:t>
            </w:r>
          </w:p>
        </w:tc>
      </w:tr>
      <w:tr w:rsidR="00605327" w:rsidRPr="00605327" w14:paraId="73AFA4D1"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A041A0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A676413" w14:textId="77777777" w:rsidR="00605327" w:rsidRPr="00605327" w:rsidRDefault="00605327" w:rsidP="00605327">
            <w:pPr>
              <w:jc w:val="center"/>
              <w:outlineLvl w:val="3"/>
              <w:rPr>
                <w:sz w:val="20"/>
                <w:szCs w:val="20"/>
              </w:rPr>
            </w:pPr>
            <w:r w:rsidRPr="00605327">
              <w:rPr>
                <w:sz w:val="20"/>
                <w:szCs w:val="20"/>
              </w:rPr>
              <w:t>11.4.00.00000</w:t>
            </w:r>
          </w:p>
        </w:tc>
        <w:tc>
          <w:tcPr>
            <w:tcW w:w="616" w:type="dxa"/>
            <w:tcBorders>
              <w:top w:val="nil"/>
              <w:left w:val="nil"/>
              <w:bottom w:val="single" w:sz="4" w:space="0" w:color="000000"/>
              <w:right w:val="single" w:sz="4" w:space="0" w:color="000000"/>
            </w:tcBorders>
            <w:vAlign w:val="bottom"/>
            <w:hideMark/>
          </w:tcPr>
          <w:p w14:paraId="3B76E52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B42B2A2"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8CBCF0A" w14:textId="77777777" w:rsidR="00605327" w:rsidRPr="00605327" w:rsidRDefault="00605327" w:rsidP="00605327">
            <w:pPr>
              <w:jc w:val="right"/>
              <w:outlineLvl w:val="3"/>
              <w:rPr>
                <w:sz w:val="20"/>
                <w:szCs w:val="20"/>
              </w:rPr>
            </w:pPr>
            <w:r w:rsidRPr="00605327">
              <w:rPr>
                <w:sz w:val="20"/>
                <w:szCs w:val="20"/>
              </w:rPr>
              <w:t>30 841,37</w:t>
            </w:r>
          </w:p>
        </w:tc>
        <w:tc>
          <w:tcPr>
            <w:tcW w:w="1166" w:type="dxa"/>
            <w:tcBorders>
              <w:top w:val="nil"/>
              <w:left w:val="nil"/>
              <w:bottom w:val="single" w:sz="4" w:space="0" w:color="000000"/>
              <w:right w:val="single" w:sz="4" w:space="0" w:color="000000"/>
            </w:tcBorders>
            <w:vAlign w:val="bottom"/>
            <w:hideMark/>
          </w:tcPr>
          <w:p w14:paraId="2DD27279" w14:textId="77777777" w:rsidR="00605327" w:rsidRPr="00605327" w:rsidRDefault="00605327" w:rsidP="00605327">
            <w:pPr>
              <w:jc w:val="right"/>
              <w:outlineLvl w:val="3"/>
              <w:rPr>
                <w:sz w:val="20"/>
                <w:szCs w:val="20"/>
              </w:rPr>
            </w:pPr>
            <w:r w:rsidRPr="00605327">
              <w:rPr>
                <w:sz w:val="20"/>
                <w:szCs w:val="20"/>
              </w:rPr>
              <w:t>31 646,43</w:t>
            </w:r>
          </w:p>
        </w:tc>
        <w:tc>
          <w:tcPr>
            <w:tcW w:w="1166" w:type="dxa"/>
            <w:tcBorders>
              <w:top w:val="nil"/>
              <w:left w:val="nil"/>
              <w:bottom w:val="single" w:sz="4" w:space="0" w:color="000000"/>
              <w:right w:val="single" w:sz="4" w:space="0" w:color="000000"/>
            </w:tcBorders>
            <w:vAlign w:val="bottom"/>
            <w:hideMark/>
          </w:tcPr>
          <w:p w14:paraId="7D7E5C80" w14:textId="77777777" w:rsidR="00605327" w:rsidRPr="00605327" w:rsidRDefault="00605327" w:rsidP="00605327">
            <w:pPr>
              <w:jc w:val="right"/>
              <w:outlineLvl w:val="3"/>
              <w:rPr>
                <w:sz w:val="20"/>
                <w:szCs w:val="20"/>
              </w:rPr>
            </w:pPr>
            <w:r w:rsidRPr="00605327">
              <w:rPr>
                <w:sz w:val="20"/>
                <w:szCs w:val="20"/>
              </w:rPr>
              <w:t>31 645,47</w:t>
            </w:r>
          </w:p>
        </w:tc>
      </w:tr>
      <w:tr w:rsidR="00605327" w:rsidRPr="00605327" w14:paraId="58C8387C"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3452CBC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75F7F41" w14:textId="77777777" w:rsidR="00605327" w:rsidRPr="00605327" w:rsidRDefault="00605327" w:rsidP="00605327">
            <w:pPr>
              <w:jc w:val="center"/>
              <w:outlineLvl w:val="3"/>
              <w:rPr>
                <w:sz w:val="20"/>
                <w:szCs w:val="20"/>
              </w:rPr>
            </w:pPr>
            <w:r w:rsidRPr="00605327">
              <w:rPr>
                <w:sz w:val="20"/>
                <w:szCs w:val="20"/>
              </w:rPr>
              <w:t>11.4.03.10050</w:t>
            </w:r>
          </w:p>
        </w:tc>
        <w:tc>
          <w:tcPr>
            <w:tcW w:w="616" w:type="dxa"/>
            <w:tcBorders>
              <w:top w:val="nil"/>
              <w:left w:val="nil"/>
              <w:bottom w:val="single" w:sz="4" w:space="0" w:color="000000"/>
              <w:right w:val="single" w:sz="4" w:space="0" w:color="000000"/>
            </w:tcBorders>
            <w:vAlign w:val="center"/>
            <w:hideMark/>
          </w:tcPr>
          <w:p w14:paraId="55A1E024"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3E20A4C3"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055DA4F6" w14:textId="77777777" w:rsidR="00605327" w:rsidRPr="00605327" w:rsidRDefault="00605327" w:rsidP="00605327">
            <w:pPr>
              <w:jc w:val="right"/>
              <w:outlineLvl w:val="3"/>
              <w:rPr>
                <w:sz w:val="20"/>
                <w:szCs w:val="20"/>
              </w:rPr>
            </w:pPr>
            <w:r w:rsidRPr="00605327">
              <w:rPr>
                <w:sz w:val="20"/>
                <w:szCs w:val="20"/>
              </w:rPr>
              <w:t>28 600,12</w:t>
            </w:r>
          </w:p>
        </w:tc>
        <w:tc>
          <w:tcPr>
            <w:tcW w:w="1166" w:type="dxa"/>
            <w:tcBorders>
              <w:top w:val="nil"/>
              <w:left w:val="nil"/>
              <w:bottom w:val="single" w:sz="4" w:space="0" w:color="000000"/>
              <w:right w:val="single" w:sz="4" w:space="0" w:color="000000"/>
            </w:tcBorders>
            <w:vAlign w:val="center"/>
            <w:hideMark/>
          </w:tcPr>
          <w:p w14:paraId="748E15DB" w14:textId="77777777" w:rsidR="00605327" w:rsidRPr="00605327" w:rsidRDefault="00605327" w:rsidP="00605327">
            <w:pPr>
              <w:jc w:val="right"/>
              <w:outlineLvl w:val="3"/>
              <w:rPr>
                <w:sz w:val="20"/>
                <w:szCs w:val="20"/>
              </w:rPr>
            </w:pPr>
            <w:r w:rsidRPr="00605327">
              <w:rPr>
                <w:sz w:val="20"/>
                <w:szCs w:val="20"/>
              </w:rPr>
              <w:t>29 406,14</w:t>
            </w:r>
          </w:p>
        </w:tc>
        <w:tc>
          <w:tcPr>
            <w:tcW w:w="1166" w:type="dxa"/>
            <w:tcBorders>
              <w:top w:val="nil"/>
              <w:left w:val="nil"/>
              <w:bottom w:val="single" w:sz="4" w:space="0" w:color="000000"/>
              <w:right w:val="single" w:sz="4" w:space="0" w:color="000000"/>
            </w:tcBorders>
            <w:vAlign w:val="center"/>
            <w:hideMark/>
          </w:tcPr>
          <w:p w14:paraId="09E95E02" w14:textId="77777777" w:rsidR="00605327" w:rsidRPr="00605327" w:rsidRDefault="00605327" w:rsidP="00605327">
            <w:pPr>
              <w:jc w:val="right"/>
              <w:outlineLvl w:val="3"/>
              <w:rPr>
                <w:sz w:val="20"/>
                <w:szCs w:val="20"/>
              </w:rPr>
            </w:pPr>
            <w:r w:rsidRPr="00605327">
              <w:rPr>
                <w:sz w:val="20"/>
                <w:szCs w:val="20"/>
              </w:rPr>
              <w:t>29 406,14</w:t>
            </w:r>
          </w:p>
        </w:tc>
      </w:tr>
      <w:tr w:rsidR="00605327" w:rsidRPr="00605327" w14:paraId="0FFF9FF4"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42BCB0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F17DD05" w14:textId="77777777" w:rsidR="00605327" w:rsidRPr="00605327" w:rsidRDefault="00605327" w:rsidP="00605327">
            <w:pPr>
              <w:jc w:val="center"/>
              <w:outlineLvl w:val="3"/>
              <w:rPr>
                <w:sz w:val="20"/>
                <w:szCs w:val="20"/>
              </w:rPr>
            </w:pPr>
            <w:r w:rsidRPr="00605327">
              <w:rPr>
                <w:sz w:val="20"/>
                <w:szCs w:val="20"/>
              </w:rPr>
              <w:t>11.4.03.10050</w:t>
            </w:r>
          </w:p>
        </w:tc>
        <w:tc>
          <w:tcPr>
            <w:tcW w:w="616" w:type="dxa"/>
            <w:tcBorders>
              <w:top w:val="nil"/>
              <w:left w:val="nil"/>
              <w:bottom w:val="single" w:sz="4" w:space="0" w:color="000000"/>
              <w:right w:val="single" w:sz="4" w:space="0" w:color="000000"/>
            </w:tcBorders>
            <w:vAlign w:val="center"/>
            <w:hideMark/>
          </w:tcPr>
          <w:p w14:paraId="01870C18"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4E7B130"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7854852" w14:textId="77777777" w:rsidR="00605327" w:rsidRPr="00605327" w:rsidRDefault="00605327" w:rsidP="00605327">
            <w:pPr>
              <w:jc w:val="right"/>
              <w:outlineLvl w:val="3"/>
              <w:rPr>
                <w:sz w:val="20"/>
                <w:szCs w:val="20"/>
              </w:rPr>
            </w:pPr>
            <w:r w:rsidRPr="00605327">
              <w:rPr>
                <w:sz w:val="20"/>
                <w:szCs w:val="20"/>
              </w:rPr>
              <w:t>2 116,12</w:t>
            </w:r>
          </w:p>
        </w:tc>
        <w:tc>
          <w:tcPr>
            <w:tcW w:w="1166" w:type="dxa"/>
            <w:tcBorders>
              <w:top w:val="nil"/>
              <w:left w:val="nil"/>
              <w:bottom w:val="single" w:sz="4" w:space="0" w:color="000000"/>
              <w:right w:val="single" w:sz="4" w:space="0" w:color="000000"/>
            </w:tcBorders>
            <w:vAlign w:val="center"/>
            <w:hideMark/>
          </w:tcPr>
          <w:p w14:paraId="0F343484" w14:textId="77777777" w:rsidR="00605327" w:rsidRPr="00605327" w:rsidRDefault="00605327" w:rsidP="00605327">
            <w:pPr>
              <w:jc w:val="right"/>
              <w:outlineLvl w:val="3"/>
              <w:rPr>
                <w:sz w:val="20"/>
                <w:szCs w:val="20"/>
              </w:rPr>
            </w:pPr>
            <w:r w:rsidRPr="00605327">
              <w:rPr>
                <w:sz w:val="20"/>
                <w:szCs w:val="20"/>
              </w:rPr>
              <w:t>2 115,16</w:t>
            </w:r>
          </w:p>
        </w:tc>
        <w:tc>
          <w:tcPr>
            <w:tcW w:w="1166" w:type="dxa"/>
            <w:tcBorders>
              <w:top w:val="nil"/>
              <w:left w:val="nil"/>
              <w:bottom w:val="single" w:sz="4" w:space="0" w:color="000000"/>
              <w:right w:val="single" w:sz="4" w:space="0" w:color="000000"/>
            </w:tcBorders>
            <w:vAlign w:val="center"/>
            <w:hideMark/>
          </w:tcPr>
          <w:p w14:paraId="60CF6918" w14:textId="77777777" w:rsidR="00605327" w:rsidRPr="00605327" w:rsidRDefault="00605327" w:rsidP="00605327">
            <w:pPr>
              <w:jc w:val="right"/>
              <w:outlineLvl w:val="3"/>
              <w:rPr>
                <w:sz w:val="20"/>
                <w:szCs w:val="20"/>
              </w:rPr>
            </w:pPr>
            <w:r w:rsidRPr="00605327">
              <w:rPr>
                <w:sz w:val="20"/>
                <w:szCs w:val="20"/>
              </w:rPr>
              <w:t>2 114,20</w:t>
            </w:r>
          </w:p>
        </w:tc>
      </w:tr>
      <w:tr w:rsidR="00605327" w:rsidRPr="00605327" w14:paraId="500546B7"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CA80C23"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5E672E8" w14:textId="77777777" w:rsidR="00605327" w:rsidRPr="00605327" w:rsidRDefault="00605327" w:rsidP="00605327">
            <w:pPr>
              <w:jc w:val="center"/>
              <w:outlineLvl w:val="2"/>
              <w:rPr>
                <w:sz w:val="20"/>
                <w:szCs w:val="20"/>
              </w:rPr>
            </w:pPr>
            <w:r w:rsidRPr="00605327">
              <w:rPr>
                <w:sz w:val="20"/>
                <w:szCs w:val="20"/>
              </w:rPr>
              <w:t>11.4.03.10050</w:t>
            </w:r>
          </w:p>
        </w:tc>
        <w:tc>
          <w:tcPr>
            <w:tcW w:w="616" w:type="dxa"/>
            <w:tcBorders>
              <w:top w:val="nil"/>
              <w:left w:val="nil"/>
              <w:bottom w:val="single" w:sz="4" w:space="0" w:color="000000"/>
              <w:right w:val="single" w:sz="4" w:space="0" w:color="000000"/>
            </w:tcBorders>
            <w:vAlign w:val="center"/>
            <w:hideMark/>
          </w:tcPr>
          <w:p w14:paraId="64D3001A"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0DB7CCC6"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5F378DE9" w14:textId="77777777" w:rsidR="00605327" w:rsidRPr="00605327" w:rsidRDefault="00605327" w:rsidP="00605327">
            <w:pPr>
              <w:jc w:val="right"/>
              <w:outlineLvl w:val="2"/>
              <w:rPr>
                <w:sz w:val="20"/>
                <w:szCs w:val="20"/>
              </w:rPr>
            </w:pPr>
            <w:r w:rsidRPr="00605327">
              <w:rPr>
                <w:sz w:val="20"/>
                <w:szCs w:val="20"/>
              </w:rPr>
              <w:t>125,13</w:t>
            </w:r>
          </w:p>
        </w:tc>
        <w:tc>
          <w:tcPr>
            <w:tcW w:w="1166" w:type="dxa"/>
            <w:tcBorders>
              <w:top w:val="nil"/>
              <w:left w:val="nil"/>
              <w:bottom w:val="single" w:sz="4" w:space="0" w:color="000000"/>
              <w:right w:val="single" w:sz="4" w:space="0" w:color="000000"/>
            </w:tcBorders>
            <w:vAlign w:val="center"/>
            <w:hideMark/>
          </w:tcPr>
          <w:p w14:paraId="714C1682" w14:textId="77777777" w:rsidR="00605327" w:rsidRPr="00605327" w:rsidRDefault="00605327" w:rsidP="00605327">
            <w:pPr>
              <w:jc w:val="right"/>
              <w:outlineLvl w:val="2"/>
              <w:rPr>
                <w:sz w:val="20"/>
                <w:szCs w:val="20"/>
              </w:rPr>
            </w:pPr>
            <w:r w:rsidRPr="00605327">
              <w:rPr>
                <w:sz w:val="20"/>
                <w:szCs w:val="20"/>
              </w:rPr>
              <w:t>125,13</w:t>
            </w:r>
          </w:p>
        </w:tc>
        <w:tc>
          <w:tcPr>
            <w:tcW w:w="1166" w:type="dxa"/>
            <w:tcBorders>
              <w:top w:val="nil"/>
              <w:left w:val="nil"/>
              <w:bottom w:val="single" w:sz="4" w:space="0" w:color="000000"/>
              <w:right w:val="single" w:sz="4" w:space="0" w:color="000000"/>
            </w:tcBorders>
            <w:vAlign w:val="center"/>
            <w:hideMark/>
          </w:tcPr>
          <w:p w14:paraId="0F086487" w14:textId="77777777" w:rsidR="00605327" w:rsidRPr="00605327" w:rsidRDefault="00605327" w:rsidP="00605327">
            <w:pPr>
              <w:jc w:val="right"/>
              <w:outlineLvl w:val="2"/>
              <w:rPr>
                <w:sz w:val="20"/>
                <w:szCs w:val="20"/>
              </w:rPr>
            </w:pPr>
            <w:r w:rsidRPr="00605327">
              <w:rPr>
                <w:sz w:val="20"/>
                <w:szCs w:val="20"/>
              </w:rPr>
              <w:t>125,13</w:t>
            </w:r>
          </w:p>
        </w:tc>
      </w:tr>
      <w:tr w:rsidR="00605327" w:rsidRPr="00605327" w14:paraId="096F59A8"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7576B2B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5B4222D" w14:textId="77777777" w:rsidR="00605327" w:rsidRPr="00605327" w:rsidRDefault="00605327" w:rsidP="00605327">
            <w:pPr>
              <w:jc w:val="center"/>
              <w:outlineLvl w:val="2"/>
              <w:rPr>
                <w:sz w:val="20"/>
                <w:szCs w:val="20"/>
              </w:rPr>
            </w:pPr>
            <w:r w:rsidRPr="00605327">
              <w:rPr>
                <w:sz w:val="20"/>
                <w:szCs w:val="20"/>
              </w:rPr>
              <w:t>12.0.00.00000</w:t>
            </w:r>
          </w:p>
        </w:tc>
        <w:tc>
          <w:tcPr>
            <w:tcW w:w="616" w:type="dxa"/>
            <w:tcBorders>
              <w:top w:val="nil"/>
              <w:left w:val="nil"/>
              <w:bottom w:val="single" w:sz="4" w:space="0" w:color="000000"/>
              <w:right w:val="single" w:sz="4" w:space="0" w:color="000000"/>
            </w:tcBorders>
            <w:vAlign w:val="bottom"/>
            <w:hideMark/>
          </w:tcPr>
          <w:p w14:paraId="4A8FFBA1"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0B51CD1" w14:textId="77777777" w:rsidR="00605327" w:rsidRPr="00605327" w:rsidRDefault="00605327" w:rsidP="00605327">
            <w:pPr>
              <w:outlineLvl w:val="2"/>
              <w:rPr>
                <w:sz w:val="20"/>
                <w:szCs w:val="20"/>
              </w:rPr>
            </w:pPr>
            <w:r w:rsidRPr="00605327">
              <w:rPr>
                <w:sz w:val="20"/>
                <w:szCs w:val="20"/>
              </w:rPr>
              <w:t>Муниципальная программа "Экономическое развитие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0F1F42CA" w14:textId="77777777" w:rsidR="00605327" w:rsidRPr="00605327" w:rsidRDefault="00605327" w:rsidP="00605327">
            <w:pPr>
              <w:jc w:val="right"/>
              <w:outlineLvl w:val="2"/>
              <w:rPr>
                <w:sz w:val="20"/>
                <w:szCs w:val="20"/>
              </w:rPr>
            </w:pPr>
            <w:r w:rsidRPr="00605327">
              <w:rPr>
                <w:sz w:val="20"/>
                <w:szCs w:val="20"/>
              </w:rPr>
              <w:t>2 941,77</w:t>
            </w:r>
          </w:p>
        </w:tc>
        <w:tc>
          <w:tcPr>
            <w:tcW w:w="1166" w:type="dxa"/>
            <w:tcBorders>
              <w:top w:val="nil"/>
              <w:left w:val="nil"/>
              <w:bottom w:val="single" w:sz="4" w:space="0" w:color="000000"/>
              <w:right w:val="single" w:sz="4" w:space="0" w:color="000000"/>
            </w:tcBorders>
            <w:vAlign w:val="bottom"/>
            <w:hideMark/>
          </w:tcPr>
          <w:p w14:paraId="3D51F016" w14:textId="77777777" w:rsidR="00605327" w:rsidRPr="00605327" w:rsidRDefault="00605327" w:rsidP="00605327">
            <w:pPr>
              <w:jc w:val="right"/>
              <w:outlineLvl w:val="2"/>
              <w:rPr>
                <w:sz w:val="20"/>
                <w:szCs w:val="20"/>
              </w:rPr>
            </w:pPr>
            <w:r w:rsidRPr="00605327">
              <w:rPr>
                <w:sz w:val="20"/>
                <w:szCs w:val="20"/>
              </w:rPr>
              <w:t>2 941,77</w:t>
            </w:r>
          </w:p>
        </w:tc>
        <w:tc>
          <w:tcPr>
            <w:tcW w:w="1166" w:type="dxa"/>
            <w:tcBorders>
              <w:top w:val="nil"/>
              <w:left w:val="nil"/>
              <w:bottom w:val="single" w:sz="4" w:space="0" w:color="000000"/>
              <w:right w:val="single" w:sz="4" w:space="0" w:color="000000"/>
            </w:tcBorders>
            <w:vAlign w:val="bottom"/>
            <w:hideMark/>
          </w:tcPr>
          <w:p w14:paraId="0B745862" w14:textId="77777777" w:rsidR="00605327" w:rsidRPr="00605327" w:rsidRDefault="00605327" w:rsidP="00605327">
            <w:pPr>
              <w:jc w:val="right"/>
              <w:outlineLvl w:val="2"/>
              <w:rPr>
                <w:sz w:val="20"/>
                <w:szCs w:val="20"/>
              </w:rPr>
            </w:pPr>
            <w:r w:rsidRPr="00605327">
              <w:rPr>
                <w:sz w:val="20"/>
                <w:szCs w:val="20"/>
              </w:rPr>
              <w:t>2 941,77</w:t>
            </w:r>
          </w:p>
        </w:tc>
      </w:tr>
      <w:tr w:rsidR="00605327" w:rsidRPr="00605327" w14:paraId="0744279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FCF426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D32F7A8" w14:textId="77777777" w:rsidR="00605327" w:rsidRPr="00605327" w:rsidRDefault="00605327" w:rsidP="00605327">
            <w:pPr>
              <w:jc w:val="center"/>
              <w:outlineLvl w:val="2"/>
              <w:rPr>
                <w:sz w:val="20"/>
                <w:szCs w:val="20"/>
              </w:rPr>
            </w:pPr>
            <w:r w:rsidRPr="00605327">
              <w:rPr>
                <w:sz w:val="20"/>
                <w:szCs w:val="20"/>
              </w:rPr>
              <w:t>12.4.00.00000</w:t>
            </w:r>
          </w:p>
        </w:tc>
        <w:tc>
          <w:tcPr>
            <w:tcW w:w="616" w:type="dxa"/>
            <w:tcBorders>
              <w:top w:val="nil"/>
              <w:left w:val="nil"/>
              <w:bottom w:val="single" w:sz="4" w:space="0" w:color="000000"/>
              <w:right w:val="single" w:sz="4" w:space="0" w:color="000000"/>
            </w:tcBorders>
            <w:vAlign w:val="bottom"/>
            <w:hideMark/>
          </w:tcPr>
          <w:p w14:paraId="4753AF23"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072BA03"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7C56FF4B" w14:textId="77777777" w:rsidR="00605327" w:rsidRPr="00605327" w:rsidRDefault="00605327" w:rsidP="00605327">
            <w:pPr>
              <w:jc w:val="right"/>
              <w:outlineLvl w:val="2"/>
              <w:rPr>
                <w:sz w:val="20"/>
                <w:szCs w:val="20"/>
              </w:rPr>
            </w:pPr>
            <w:r w:rsidRPr="00605327">
              <w:rPr>
                <w:sz w:val="20"/>
                <w:szCs w:val="20"/>
              </w:rPr>
              <w:t>2 941,77</w:t>
            </w:r>
          </w:p>
        </w:tc>
        <w:tc>
          <w:tcPr>
            <w:tcW w:w="1166" w:type="dxa"/>
            <w:tcBorders>
              <w:top w:val="nil"/>
              <w:left w:val="nil"/>
              <w:bottom w:val="single" w:sz="4" w:space="0" w:color="000000"/>
              <w:right w:val="single" w:sz="4" w:space="0" w:color="000000"/>
            </w:tcBorders>
            <w:vAlign w:val="bottom"/>
            <w:hideMark/>
          </w:tcPr>
          <w:p w14:paraId="308CEA57" w14:textId="77777777" w:rsidR="00605327" w:rsidRPr="00605327" w:rsidRDefault="00605327" w:rsidP="00605327">
            <w:pPr>
              <w:jc w:val="right"/>
              <w:outlineLvl w:val="2"/>
              <w:rPr>
                <w:sz w:val="20"/>
                <w:szCs w:val="20"/>
              </w:rPr>
            </w:pPr>
            <w:r w:rsidRPr="00605327">
              <w:rPr>
                <w:sz w:val="20"/>
                <w:szCs w:val="20"/>
              </w:rPr>
              <w:t>2 941,77</w:t>
            </w:r>
          </w:p>
        </w:tc>
        <w:tc>
          <w:tcPr>
            <w:tcW w:w="1166" w:type="dxa"/>
            <w:tcBorders>
              <w:top w:val="nil"/>
              <w:left w:val="nil"/>
              <w:bottom w:val="single" w:sz="4" w:space="0" w:color="000000"/>
              <w:right w:val="single" w:sz="4" w:space="0" w:color="000000"/>
            </w:tcBorders>
            <w:vAlign w:val="bottom"/>
            <w:hideMark/>
          </w:tcPr>
          <w:p w14:paraId="2906DC74" w14:textId="77777777" w:rsidR="00605327" w:rsidRPr="00605327" w:rsidRDefault="00605327" w:rsidP="00605327">
            <w:pPr>
              <w:jc w:val="right"/>
              <w:outlineLvl w:val="2"/>
              <w:rPr>
                <w:sz w:val="20"/>
                <w:szCs w:val="20"/>
              </w:rPr>
            </w:pPr>
            <w:r w:rsidRPr="00605327">
              <w:rPr>
                <w:sz w:val="20"/>
                <w:szCs w:val="20"/>
              </w:rPr>
              <w:t>2 941,77</w:t>
            </w:r>
          </w:p>
        </w:tc>
      </w:tr>
      <w:tr w:rsidR="00605327" w:rsidRPr="00605327" w14:paraId="59B70BA9"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5CB03A8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FC12E7E" w14:textId="77777777" w:rsidR="00605327" w:rsidRPr="00605327" w:rsidRDefault="00605327" w:rsidP="00605327">
            <w:pPr>
              <w:jc w:val="center"/>
              <w:outlineLvl w:val="3"/>
              <w:rPr>
                <w:sz w:val="20"/>
                <w:szCs w:val="20"/>
              </w:rPr>
            </w:pPr>
            <w:r w:rsidRPr="00605327">
              <w:rPr>
                <w:sz w:val="20"/>
                <w:szCs w:val="20"/>
              </w:rPr>
              <w:t>12.4.01.1Э010</w:t>
            </w:r>
          </w:p>
        </w:tc>
        <w:tc>
          <w:tcPr>
            <w:tcW w:w="616" w:type="dxa"/>
            <w:tcBorders>
              <w:top w:val="nil"/>
              <w:left w:val="nil"/>
              <w:bottom w:val="single" w:sz="4" w:space="0" w:color="000000"/>
              <w:right w:val="single" w:sz="4" w:space="0" w:color="000000"/>
            </w:tcBorders>
            <w:vAlign w:val="center"/>
            <w:hideMark/>
          </w:tcPr>
          <w:p w14:paraId="61218A7D"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ECABAD8" w14:textId="77777777" w:rsidR="00605327" w:rsidRPr="00605327" w:rsidRDefault="00605327" w:rsidP="00605327">
            <w:pPr>
              <w:outlineLvl w:val="3"/>
              <w:rPr>
                <w:sz w:val="20"/>
                <w:szCs w:val="20"/>
              </w:rPr>
            </w:pPr>
            <w:r w:rsidRPr="00605327">
              <w:rPr>
                <w:sz w:val="20"/>
                <w:szCs w:val="20"/>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w:t>
            </w:r>
            <w:proofErr w:type="gramStart"/>
            <w:r w:rsidRPr="00605327">
              <w:rPr>
                <w:sz w:val="20"/>
                <w:szCs w:val="20"/>
              </w:rPr>
              <w:t>а(</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226EDDB7" w14:textId="77777777" w:rsidR="00605327" w:rsidRPr="00605327" w:rsidRDefault="00605327" w:rsidP="00605327">
            <w:pPr>
              <w:jc w:val="right"/>
              <w:outlineLvl w:val="3"/>
              <w:rPr>
                <w:sz w:val="20"/>
                <w:szCs w:val="20"/>
              </w:rPr>
            </w:pPr>
            <w:r w:rsidRPr="00605327">
              <w:rPr>
                <w:sz w:val="20"/>
                <w:szCs w:val="20"/>
              </w:rPr>
              <w:t>210,00</w:t>
            </w:r>
          </w:p>
        </w:tc>
        <w:tc>
          <w:tcPr>
            <w:tcW w:w="1166" w:type="dxa"/>
            <w:tcBorders>
              <w:top w:val="nil"/>
              <w:left w:val="nil"/>
              <w:bottom w:val="single" w:sz="4" w:space="0" w:color="000000"/>
              <w:right w:val="single" w:sz="4" w:space="0" w:color="000000"/>
            </w:tcBorders>
            <w:vAlign w:val="center"/>
            <w:hideMark/>
          </w:tcPr>
          <w:p w14:paraId="123C88E1" w14:textId="77777777" w:rsidR="00605327" w:rsidRPr="00605327" w:rsidRDefault="00605327" w:rsidP="00605327">
            <w:pPr>
              <w:jc w:val="right"/>
              <w:outlineLvl w:val="3"/>
              <w:rPr>
                <w:sz w:val="20"/>
                <w:szCs w:val="20"/>
              </w:rPr>
            </w:pPr>
            <w:r w:rsidRPr="00605327">
              <w:rPr>
                <w:sz w:val="20"/>
                <w:szCs w:val="20"/>
              </w:rPr>
              <w:t>210,00</w:t>
            </w:r>
          </w:p>
        </w:tc>
        <w:tc>
          <w:tcPr>
            <w:tcW w:w="1166" w:type="dxa"/>
            <w:tcBorders>
              <w:top w:val="nil"/>
              <w:left w:val="nil"/>
              <w:bottom w:val="single" w:sz="4" w:space="0" w:color="000000"/>
              <w:right w:val="single" w:sz="4" w:space="0" w:color="000000"/>
            </w:tcBorders>
            <w:vAlign w:val="center"/>
            <w:hideMark/>
          </w:tcPr>
          <w:p w14:paraId="375BD995" w14:textId="77777777" w:rsidR="00605327" w:rsidRPr="00605327" w:rsidRDefault="00605327" w:rsidP="00605327">
            <w:pPr>
              <w:jc w:val="right"/>
              <w:outlineLvl w:val="3"/>
              <w:rPr>
                <w:sz w:val="20"/>
                <w:szCs w:val="20"/>
              </w:rPr>
            </w:pPr>
            <w:r w:rsidRPr="00605327">
              <w:rPr>
                <w:sz w:val="20"/>
                <w:szCs w:val="20"/>
              </w:rPr>
              <w:t>210,00</w:t>
            </w:r>
          </w:p>
        </w:tc>
      </w:tr>
      <w:tr w:rsidR="00605327" w:rsidRPr="00605327" w14:paraId="5EF502F1"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5E4726C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AA6F4E8" w14:textId="77777777" w:rsidR="00605327" w:rsidRPr="00605327" w:rsidRDefault="00605327" w:rsidP="00605327">
            <w:pPr>
              <w:jc w:val="center"/>
              <w:outlineLvl w:val="3"/>
              <w:rPr>
                <w:sz w:val="20"/>
                <w:szCs w:val="20"/>
              </w:rPr>
            </w:pPr>
            <w:r w:rsidRPr="00605327">
              <w:rPr>
                <w:sz w:val="20"/>
                <w:szCs w:val="20"/>
              </w:rPr>
              <w:t>12.4.01.1Э020</w:t>
            </w:r>
          </w:p>
        </w:tc>
        <w:tc>
          <w:tcPr>
            <w:tcW w:w="616" w:type="dxa"/>
            <w:tcBorders>
              <w:top w:val="nil"/>
              <w:left w:val="nil"/>
              <w:bottom w:val="single" w:sz="4" w:space="0" w:color="000000"/>
              <w:right w:val="single" w:sz="4" w:space="0" w:color="000000"/>
            </w:tcBorders>
            <w:vAlign w:val="center"/>
            <w:hideMark/>
          </w:tcPr>
          <w:p w14:paraId="220E61F8"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CD119F9" w14:textId="77777777" w:rsidR="00605327" w:rsidRPr="00605327" w:rsidRDefault="00605327" w:rsidP="00605327">
            <w:pPr>
              <w:outlineLvl w:val="3"/>
              <w:rPr>
                <w:sz w:val="20"/>
                <w:szCs w:val="20"/>
              </w:rPr>
            </w:pPr>
            <w:r w:rsidRPr="00605327">
              <w:rPr>
                <w:sz w:val="20"/>
                <w:szCs w:val="20"/>
              </w:rPr>
              <w:t>Участие в форумах, выставках, ярмарках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CDE25BF" w14:textId="77777777" w:rsidR="00605327" w:rsidRPr="00605327" w:rsidRDefault="00605327" w:rsidP="00605327">
            <w:pPr>
              <w:jc w:val="right"/>
              <w:outlineLvl w:val="3"/>
              <w:rPr>
                <w:sz w:val="20"/>
                <w:szCs w:val="20"/>
              </w:rPr>
            </w:pPr>
            <w:r w:rsidRPr="00605327">
              <w:rPr>
                <w:sz w:val="20"/>
                <w:szCs w:val="20"/>
              </w:rPr>
              <w:t>140,32</w:t>
            </w:r>
          </w:p>
        </w:tc>
        <w:tc>
          <w:tcPr>
            <w:tcW w:w="1166" w:type="dxa"/>
            <w:tcBorders>
              <w:top w:val="nil"/>
              <w:left w:val="nil"/>
              <w:bottom w:val="single" w:sz="4" w:space="0" w:color="000000"/>
              <w:right w:val="single" w:sz="4" w:space="0" w:color="000000"/>
            </w:tcBorders>
            <w:vAlign w:val="center"/>
            <w:hideMark/>
          </w:tcPr>
          <w:p w14:paraId="115AE462" w14:textId="77777777" w:rsidR="00605327" w:rsidRPr="00605327" w:rsidRDefault="00605327" w:rsidP="00605327">
            <w:pPr>
              <w:jc w:val="right"/>
              <w:outlineLvl w:val="3"/>
              <w:rPr>
                <w:sz w:val="20"/>
                <w:szCs w:val="20"/>
              </w:rPr>
            </w:pPr>
            <w:r w:rsidRPr="00605327">
              <w:rPr>
                <w:sz w:val="20"/>
                <w:szCs w:val="20"/>
              </w:rPr>
              <w:t>140,32</w:t>
            </w:r>
          </w:p>
        </w:tc>
        <w:tc>
          <w:tcPr>
            <w:tcW w:w="1166" w:type="dxa"/>
            <w:tcBorders>
              <w:top w:val="nil"/>
              <w:left w:val="nil"/>
              <w:bottom w:val="single" w:sz="4" w:space="0" w:color="000000"/>
              <w:right w:val="single" w:sz="4" w:space="0" w:color="000000"/>
            </w:tcBorders>
            <w:vAlign w:val="center"/>
            <w:hideMark/>
          </w:tcPr>
          <w:p w14:paraId="66F84ED4" w14:textId="77777777" w:rsidR="00605327" w:rsidRPr="00605327" w:rsidRDefault="00605327" w:rsidP="00605327">
            <w:pPr>
              <w:jc w:val="right"/>
              <w:outlineLvl w:val="3"/>
              <w:rPr>
                <w:sz w:val="20"/>
                <w:szCs w:val="20"/>
              </w:rPr>
            </w:pPr>
            <w:r w:rsidRPr="00605327">
              <w:rPr>
                <w:sz w:val="20"/>
                <w:szCs w:val="20"/>
              </w:rPr>
              <w:t>140,32</w:t>
            </w:r>
          </w:p>
        </w:tc>
      </w:tr>
      <w:tr w:rsidR="00605327" w:rsidRPr="00605327" w14:paraId="26738F0E"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787EAEE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F093F45" w14:textId="77777777" w:rsidR="00605327" w:rsidRPr="00605327" w:rsidRDefault="00605327" w:rsidP="00605327">
            <w:pPr>
              <w:jc w:val="center"/>
              <w:outlineLvl w:val="3"/>
              <w:rPr>
                <w:sz w:val="20"/>
                <w:szCs w:val="20"/>
              </w:rPr>
            </w:pPr>
            <w:r w:rsidRPr="00605327">
              <w:rPr>
                <w:sz w:val="20"/>
                <w:szCs w:val="20"/>
              </w:rPr>
              <w:t>12.4.01.1Э030</w:t>
            </w:r>
          </w:p>
        </w:tc>
        <w:tc>
          <w:tcPr>
            <w:tcW w:w="616" w:type="dxa"/>
            <w:tcBorders>
              <w:top w:val="nil"/>
              <w:left w:val="nil"/>
              <w:bottom w:val="single" w:sz="4" w:space="0" w:color="000000"/>
              <w:right w:val="single" w:sz="4" w:space="0" w:color="000000"/>
            </w:tcBorders>
            <w:vAlign w:val="center"/>
            <w:hideMark/>
          </w:tcPr>
          <w:p w14:paraId="10CD0213"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3D55BBC" w14:textId="77777777" w:rsidR="00605327" w:rsidRPr="00605327" w:rsidRDefault="00605327" w:rsidP="00605327">
            <w:pPr>
              <w:outlineLvl w:val="3"/>
              <w:rPr>
                <w:sz w:val="20"/>
                <w:szCs w:val="20"/>
              </w:rPr>
            </w:pPr>
            <w:r w:rsidRPr="00605327">
              <w:rPr>
                <w:sz w:val="20"/>
                <w:szCs w:val="20"/>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B2D040D" w14:textId="77777777" w:rsidR="00605327" w:rsidRPr="00605327" w:rsidRDefault="00605327" w:rsidP="00605327">
            <w:pPr>
              <w:jc w:val="right"/>
              <w:outlineLvl w:val="3"/>
              <w:rPr>
                <w:sz w:val="20"/>
                <w:szCs w:val="20"/>
              </w:rPr>
            </w:pPr>
            <w:r w:rsidRPr="00605327">
              <w:rPr>
                <w:sz w:val="20"/>
                <w:szCs w:val="20"/>
              </w:rPr>
              <w:t>1 205,00</w:t>
            </w:r>
          </w:p>
        </w:tc>
        <w:tc>
          <w:tcPr>
            <w:tcW w:w="1166" w:type="dxa"/>
            <w:tcBorders>
              <w:top w:val="nil"/>
              <w:left w:val="nil"/>
              <w:bottom w:val="single" w:sz="4" w:space="0" w:color="000000"/>
              <w:right w:val="single" w:sz="4" w:space="0" w:color="000000"/>
            </w:tcBorders>
            <w:vAlign w:val="center"/>
            <w:hideMark/>
          </w:tcPr>
          <w:p w14:paraId="19014EE0" w14:textId="77777777" w:rsidR="00605327" w:rsidRPr="00605327" w:rsidRDefault="00605327" w:rsidP="00605327">
            <w:pPr>
              <w:jc w:val="right"/>
              <w:outlineLvl w:val="3"/>
              <w:rPr>
                <w:sz w:val="20"/>
                <w:szCs w:val="20"/>
              </w:rPr>
            </w:pPr>
            <w:r w:rsidRPr="00605327">
              <w:rPr>
                <w:sz w:val="20"/>
                <w:szCs w:val="20"/>
              </w:rPr>
              <w:t>1 205,00</w:t>
            </w:r>
          </w:p>
        </w:tc>
        <w:tc>
          <w:tcPr>
            <w:tcW w:w="1166" w:type="dxa"/>
            <w:tcBorders>
              <w:top w:val="nil"/>
              <w:left w:val="nil"/>
              <w:bottom w:val="single" w:sz="4" w:space="0" w:color="000000"/>
              <w:right w:val="single" w:sz="4" w:space="0" w:color="000000"/>
            </w:tcBorders>
            <w:vAlign w:val="center"/>
            <w:hideMark/>
          </w:tcPr>
          <w:p w14:paraId="623BAD48" w14:textId="77777777" w:rsidR="00605327" w:rsidRPr="00605327" w:rsidRDefault="00605327" w:rsidP="00605327">
            <w:pPr>
              <w:jc w:val="right"/>
              <w:outlineLvl w:val="3"/>
              <w:rPr>
                <w:sz w:val="20"/>
                <w:szCs w:val="20"/>
              </w:rPr>
            </w:pPr>
            <w:r w:rsidRPr="00605327">
              <w:rPr>
                <w:sz w:val="20"/>
                <w:szCs w:val="20"/>
              </w:rPr>
              <w:t>1 205,00</w:t>
            </w:r>
          </w:p>
        </w:tc>
      </w:tr>
      <w:tr w:rsidR="00605327" w:rsidRPr="00605327" w14:paraId="533EDE12"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A43D524"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754A3BD" w14:textId="77777777" w:rsidR="00605327" w:rsidRPr="00605327" w:rsidRDefault="00605327" w:rsidP="00605327">
            <w:pPr>
              <w:jc w:val="center"/>
              <w:outlineLvl w:val="1"/>
              <w:rPr>
                <w:sz w:val="20"/>
                <w:szCs w:val="20"/>
              </w:rPr>
            </w:pPr>
            <w:r w:rsidRPr="00605327">
              <w:rPr>
                <w:sz w:val="20"/>
                <w:szCs w:val="20"/>
              </w:rPr>
              <w:t>12.4.01.1Э040</w:t>
            </w:r>
          </w:p>
        </w:tc>
        <w:tc>
          <w:tcPr>
            <w:tcW w:w="616" w:type="dxa"/>
            <w:tcBorders>
              <w:top w:val="nil"/>
              <w:left w:val="nil"/>
              <w:bottom w:val="single" w:sz="4" w:space="0" w:color="000000"/>
              <w:right w:val="single" w:sz="4" w:space="0" w:color="000000"/>
            </w:tcBorders>
            <w:vAlign w:val="center"/>
            <w:hideMark/>
          </w:tcPr>
          <w:p w14:paraId="651A6572"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0B2B3CF" w14:textId="77777777" w:rsidR="00605327" w:rsidRPr="00605327" w:rsidRDefault="00605327" w:rsidP="00605327">
            <w:pPr>
              <w:outlineLvl w:val="1"/>
              <w:rPr>
                <w:sz w:val="20"/>
                <w:szCs w:val="20"/>
              </w:rPr>
            </w:pPr>
            <w:r w:rsidRPr="00605327">
              <w:rPr>
                <w:sz w:val="20"/>
                <w:szCs w:val="20"/>
              </w:rPr>
              <w:t>Мероприятие по установлению границ прилегающих территорий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2A8ED88" w14:textId="77777777" w:rsidR="00605327" w:rsidRPr="00605327" w:rsidRDefault="00605327" w:rsidP="00605327">
            <w:pPr>
              <w:jc w:val="right"/>
              <w:outlineLvl w:val="1"/>
              <w:rPr>
                <w:sz w:val="20"/>
                <w:szCs w:val="20"/>
              </w:rPr>
            </w:pPr>
            <w:r w:rsidRPr="00605327">
              <w:rPr>
                <w:sz w:val="20"/>
                <w:szCs w:val="20"/>
              </w:rPr>
              <w:t>82,21</w:t>
            </w:r>
          </w:p>
        </w:tc>
        <w:tc>
          <w:tcPr>
            <w:tcW w:w="1166" w:type="dxa"/>
            <w:tcBorders>
              <w:top w:val="nil"/>
              <w:left w:val="nil"/>
              <w:bottom w:val="single" w:sz="4" w:space="0" w:color="000000"/>
              <w:right w:val="single" w:sz="4" w:space="0" w:color="000000"/>
            </w:tcBorders>
            <w:vAlign w:val="center"/>
            <w:hideMark/>
          </w:tcPr>
          <w:p w14:paraId="45AD525F" w14:textId="77777777" w:rsidR="00605327" w:rsidRPr="00605327" w:rsidRDefault="00605327" w:rsidP="00605327">
            <w:pPr>
              <w:jc w:val="right"/>
              <w:outlineLvl w:val="1"/>
              <w:rPr>
                <w:sz w:val="20"/>
                <w:szCs w:val="20"/>
              </w:rPr>
            </w:pPr>
            <w:r w:rsidRPr="00605327">
              <w:rPr>
                <w:sz w:val="20"/>
                <w:szCs w:val="20"/>
              </w:rPr>
              <w:t>82,21</w:t>
            </w:r>
          </w:p>
        </w:tc>
        <w:tc>
          <w:tcPr>
            <w:tcW w:w="1166" w:type="dxa"/>
            <w:tcBorders>
              <w:top w:val="nil"/>
              <w:left w:val="nil"/>
              <w:bottom w:val="single" w:sz="4" w:space="0" w:color="000000"/>
              <w:right w:val="single" w:sz="4" w:space="0" w:color="000000"/>
            </w:tcBorders>
            <w:vAlign w:val="center"/>
            <w:hideMark/>
          </w:tcPr>
          <w:p w14:paraId="253DE9CB" w14:textId="77777777" w:rsidR="00605327" w:rsidRPr="00605327" w:rsidRDefault="00605327" w:rsidP="00605327">
            <w:pPr>
              <w:jc w:val="right"/>
              <w:outlineLvl w:val="1"/>
              <w:rPr>
                <w:sz w:val="20"/>
                <w:szCs w:val="20"/>
              </w:rPr>
            </w:pPr>
            <w:r w:rsidRPr="00605327">
              <w:rPr>
                <w:sz w:val="20"/>
                <w:szCs w:val="20"/>
              </w:rPr>
              <w:t>82,21</w:t>
            </w:r>
          </w:p>
        </w:tc>
      </w:tr>
      <w:tr w:rsidR="00605327" w:rsidRPr="00605327" w14:paraId="321CB444"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DDA43C3"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96666E9" w14:textId="77777777" w:rsidR="00605327" w:rsidRPr="00605327" w:rsidRDefault="00605327" w:rsidP="00605327">
            <w:pPr>
              <w:jc w:val="center"/>
              <w:outlineLvl w:val="2"/>
              <w:rPr>
                <w:sz w:val="20"/>
                <w:szCs w:val="20"/>
              </w:rPr>
            </w:pPr>
            <w:r w:rsidRPr="00605327">
              <w:rPr>
                <w:sz w:val="20"/>
                <w:szCs w:val="20"/>
              </w:rPr>
              <w:t>12.4.01.1Э060</w:t>
            </w:r>
          </w:p>
        </w:tc>
        <w:tc>
          <w:tcPr>
            <w:tcW w:w="616" w:type="dxa"/>
            <w:tcBorders>
              <w:top w:val="nil"/>
              <w:left w:val="nil"/>
              <w:bottom w:val="single" w:sz="4" w:space="0" w:color="000000"/>
              <w:right w:val="single" w:sz="4" w:space="0" w:color="000000"/>
            </w:tcBorders>
            <w:vAlign w:val="center"/>
            <w:hideMark/>
          </w:tcPr>
          <w:p w14:paraId="5886AEAB"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41E7AE89" w14:textId="77777777" w:rsidR="00605327" w:rsidRPr="00605327" w:rsidRDefault="00605327" w:rsidP="00605327">
            <w:pPr>
              <w:outlineLvl w:val="2"/>
              <w:rPr>
                <w:sz w:val="20"/>
                <w:szCs w:val="20"/>
              </w:rPr>
            </w:pPr>
            <w:r w:rsidRPr="00605327">
              <w:rPr>
                <w:sz w:val="20"/>
                <w:szCs w:val="20"/>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701FA47E" w14:textId="77777777" w:rsidR="00605327" w:rsidRPr="00605327" w:rsidRDefault="00605327" w:rsidP="00605327">
            <w:pPr>
              <w:jc w:val="right"/>
              <w:outlineLvl w:val="2"/>
              <w:rPr>
                <w:sz w:val="20"/>
                <w:szCs w:val="20"/>
              </w:rPr>
            </w:pPr>
            <w:r w:rsidRPr="00605327">
              <w:rPr>
                <w:sz w:val="20"/>
                <w:szCs w:val="20"/>
              </w:rPr>
              <w:t>520,36</w:t>
            </w:r>
          </w:p>
        </w:tc>
        <w:tc>
          <w:tcPr>
            <w:tcW w:w="1166" w:type="dxa"/>
            <w:tcBorders>
              <w:top w:val="nil"/>
              <w:left w:val="nil"/>
              <w:bottom w:val="single" w:sz="4" w:space="0" w:color="000000"/>
              <w:right w:val="single" w:sz="4" w:space="0" w:color="000000"/>
            </w:tcBorders>
            <w:vAlign w:val="center"/>
            <w:hideMark/>
          </w:tcPr>
          <w:p w14:paraId="08F6771A" w14:textId="77777777" w:rsidR="00605327" w:rsidRPr="00605327" w:rsidRDefault="00605327" w:rsidP="00605327">
            <w:pPr>
              <w:jc w:val="right"/>
              <w:outlineLvl w:val="2"/>
              <w:rPr>
                <w:sz w:val="20"/>
                <w:szCs w:val="20"/>
              </w:rPr>
            </w:pPr>
            <w:r w:rsidRPr="00605327">
              <w:rPr>
                <w:sz w:val="20"/>
                <w:szCs w:val="20"/>
              </w:rPr>
              <w:t>520,36</w:t>
            </w:r>
          </w:p>
        </w:tc>
        <w:tc>
          <w:tcPr>
            <w:tcW w:w="1166" w:type="dxa"/>
            <w:tcBorders>
              <w:top w:val="nil"/>
              <w:left w:val="nil"/>
              <w:bottom w:val="single" w:sz="4" w:space="0" w:color="000000"/>
              <w:right w:val="single" w:sz="4" w:space="0" w:color="000000"/>
            </w:tcBorders>
            <w:vAlign w:val="center"/>
            <w:hideMark/>
          </w:tcPr>
          <w:p w14:paraId="7243E7B3" w14:textId="77777777" w:rsidR="00605327" w:rsidRPr="00605327" w:rsidRDefault="00605327" w:rsidP="00605327">
            <w:pPr>
              <w:jc w:val="right"/>
              <w:outlineLvl w:val="2"/>
              <w:rPr>
                <w:sz w:val="20"/>
                <w:szCs w:val="20"/>
              </w:rPr>
            </w:pPr>
            <w:r w:rsidRPr="00605327">
              <w:rPr>
                <w:sz w:val="20"/>
                <w:szCs w:val="20"/>
              </w:rPr>
              <w:t>520,36</w:t>
            </w:r>
          </w:p>
        </w:tc>
      </w:tr>
      <w:tr w:rsidR="00605327" w:rsidRPr="00605327" w14:paraId="67FF2643"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23C607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14D347B" w14:textId="77777777" w:rsidR="00605327" w:rsidRPr="00605327" w:rsidRDefault="00605327" w:rsidP="00605327">
            <w:pPr>
              <w:jc w:val="center"/>
              <w:outlineLvl w:val="3"/>
              <w:rPr>
                <w:sz w:val="20"/>
                <w:szCs w:val="20"/>
              </w:rPr>
            </w:pPr>
            <w:r w:rsidRPr="00605327">
              <w:rPr>
                <w:sz w:val="20"/>
                <w:szCs w:val="20"/>
              </w:rPr>
              <w:t>12.4.01.1Э070</w:t>
            </w:r>
          </w:p>
        </w:tc>
        <w:tc>
          <w:tcPr>
            <w:tcW w:w="616" w:type="dxa"/>
            <w:tcBorders>
              <w:top w:val="nil"/>
              <w:left w:val="nil"/>
              <w:bottom w:val="single" w:sz="4" w:space="0" w:color="000000"/>
              <w:right w:val="single" w:sz="4" w:space="0" w:color="000000"/>
            </w:tcBorders>
            <w:vAlign w:val="center"/>
            <w:hideMark/>
          </w:tcPr>
          <w:p w14:paraId="79E33390"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1C3E1633" w14:textId="77777777" w:rsidR="00605327" w:rsidRPr="00605327" w:rsidRDefault="00605327" w:rsidP="00605327">
            <w:pPr>
              <w:outlineLvl w:val="3"/>
              <w:rPr>
                <w:sz w:val="20"/>
                <w:szCs w:val="20"/>
              </w:rPr>
            </w:pPr>
            <w:r w:rsidRPr="00605327">
              <w:rPr>
                <w:sz w:val="20"/>
                <w:szCs w:val="20"/>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14E651CF" w14:textId="77777777" w:rsidR="00605327" w:rsidRPr="00605327" w:rsidRDefault="00605327" w:rsidP="00605327">
            <w:pPr>
              <w:jc w:val="right"/>
              <w:outlineLvl w:val="3"/>
              <w:rPr>
                <w:sz w:val="20"/>
                <w:szCs w:val="20"/>
              </w:rPr>
            </w:pPr>
            <w:r w:rsidRPr="00605327">
              <w:rPr>
                <w:sz w:val="20"/>
                <w:szCs w:val="20"/>
              </w:rPr>
              <w:t>600,00</w:t>
            </w:r>
          </w:p>
        </w:tc>
        <w:tc>
          <w:tcPr>
            <w:tcW w:w="1166" w:type="dxa"/>
            <w:tcBorders>
              <w:top w:val="nil"/>
              <w:left w:val="nil"/>
              <w:bottom w:val="single" w:sz="4" w:space="0" w:color="000000"/>
              <w:right w:val="single" w:sz="4" w:space="0" w:color="000000"/>
            </w:tcBorders>
            <w:vAlign w:val="center"/>
            <w:hideMark/>
          </w:tcPr>
          <w:p w14:paraId="62DD3D47" w14:textId="77777777" w:rsidR="00605327" w:rsidRPr="00605327" w:rsidRDefault="00605327" w:rsidP="00605327">
            <w:pPr>
              <w:jc w:val="right"/>
              <w:outlineLvl w:val="3"/>
              <w:rPr>
                <w:sz w:val="20"/>
                <w:szCs w:val="20"/>
              </w:rPr>
            </w:pPr>
            <w:r w:rsidRPr="00605327">
              <w:rPr>
                <w:sz w:val="20"/>
                <w:szCs w:val="20"/>
              </w:rPr>
              <w:t>600,00</w:t>
            </w:r>
          </w:p>
        </w:tc>
        <w:tc>
          <w:tcPr>
            <w:tcW w:w="1166" w:type="dxa"/>
            <w:tcBorders>
              <w:top w:val="nil"/>
              <w:left w:val="nil"/>
              <w:bottom w:val="single" w:sz="4" w:space="0" w:color="000000"/>
              <w:right w:val="single" w:sz="4" w:space="0" w:color="000000"/>
            </w:tcBorders>
            <w:vAlign w:val="center"/>
            <w:hideMark/>
          </w:tcPr>
          <w:p w14:paraId="5C84A6C8" w14:textId="77777777" w:rsidR="00605327" w:rsidRPr="00605327" w:rsidRDefault="00605327" w:rsidP="00605327">
            <w:pPr>
              <w:jc w:val="right"/>
              <w:outlineLvl w:val="3"/>
              <w:rPr>
                <w:sz w:val="20"/>
                <w:szCs w:val="20"/>
              </w:rPr>
            </w:pPr>
            <w:r w:rsidRPr="00605327">
              <w:rPr>
                <w:sz w:val="20"/>
                <w:szCs w:val="20"/>
              </w:rPr>
              <w:t>600,00</w:t>
            </w:r>
          </w:p>
        </w:tc>
      </w:tr>
      <w:tr w:rsidR="00605327" w:rsidRPr="00605327" w14:paraId="1A017AB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426BCFD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D11AD2C" w14:textId="77777777" w:rsidR="00605327" w:rsidRPr="00605327" w:rsidRDefault="00605327" w:rsidP="00605327">
            <w:pPr>
              <w:jc w:val="center"/>
              <w:outlineLvl w:val="2"/>
              <w:rPr>
                <w:sz w:val="20"/>
                <w:szCs w:val="20"/>
              </w:rPr>
            </w:pPr>
            <w:r w:rsidRPr="00605327">
              <w:rPr>
                <w:sz w:val="20"/>
                <w:szCs w:val="20"/>
              </w:rPr>
              <w:t>12.4.01.1Э080</w:t>
            </w:r>
          </w:p>
        </w:tc>
        <w:tc>
          <w:tcPr>
            <w:tcW w:w="616" w:type="dxa"/>
            <w:tcBorders>
              <w:top w:val="nil"/>
              <w:left w:val="nil"/>
              <w:bottom w:val="single" w:sz="4" w:space="0" w:color="000000"/>
              <w:right w:val="single" w:sz="4" w:space="0" w:color="000000"/>
            </w:tcBorders>
            <w:vAlign w:val="center"/>
            <w:hideMark/>
          </w:tcPr>
          <w:p w14:paraId="6A2D35B1"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371B6CB" w14:textId="77777777" w:rsidR="00605327" w:rsidRPr="00605327" w:rsidRDefault="00605327" w:rsidP="00605327">
            <w:pPr>
              <w:outlineLvl w:val="2"/>
              <w:rPr>
                <w:sz w:val="20"/>
                <w:szCs w:val="20"/>
              </w:rPr>
            </w:pPr>
            <w:r w:rsidRPr="00605327">
              <w:rPr>
                <w:sz w:val="20"/>
                <w:szCs w:val="20"/>
              </w:rPr>
              <w:t>Подготовка и издание рекламно-информационных материалов о туристском потенциале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C7E6E61" w14:textId="77777777" w:rsidR="00605327" w:rsidRPr="00605327" w:rsidRDefault="00605327" w:rsidP="00605327">
            <w:pPr>
              <w:jc w:val="right"/>
              <w:outlineLvl w:val="2"/>
              <w:rPr>
                <w:sz w:val="20"/>
                <w:szCs w:val="20"/>
              </w:rPr>
            </w:pPr>
            <w:r w:rsidRPr="00605327">
              <w:rPr>
                <w:sz w:val="20"/>
                <w:szCs w:val="20"/>
              </w:rPr>
              <w:t>81,73</w:t>
            </w:r>
          </w:p>
        </w:tc>
        <w:tc>
          <w:tcPr>
            <w:tcW w:w="1166" w:type="dxa"/>
            <w:tcBorders>
              <w:top w:val="nil"/>
              <w:left w:val="nil"/>
              <w:bottom w:val="single" w:sz="4" w:space="0" w:color="000000"/>
              <w:right w:val="single" w:sz="4" w:space="0" w:color="000000"/>
            </w:tcBorders>
            <w:vAlign w:val="center"/>
            <w:hideMark/>
          </w:tcPr>
          <w:p w14:paraId="395D308B" w14:textId="77777777" w:rsidR="00605327" w:rsidRPr="00605327" w:rsidRDefault="00605327" w:rsidP="00605327">
            <w:pPr>
              <w:jc w:val="right"/>
              <w:outlineLvl w:val="2"/>
              <w:rPr>
                <w:sz w:val="20"/>
                <w:szCs w:val="20"/>
              </w:rPr>
            </w:pPr>
            <w:r w:rsidRPr="00605327">
              <w:rPr>
                <w:sz w:val="20"/>
                <w:szCs w:val="20"/>
              </w:rPr>
              <w:t>81,73</w:t>
            </w:r>
          </w:p>
        </w:tc>
        <w:tc>
          <w:tcPr>
            <w:tcW w:w="1166" w:type="dxa"/>
            <w:tcBorders>
              <w:top w:val="nil"/>
              <w:left w:val="nil"/>
              <w:bottom w:val="single" w:sz="4" w:space="0" w:color="000000"/>
              <w:right w:val="single" w:sz="4" w:space="0" w:color="000000"/>
            </w:tcBorders>
            <w:vAlign w:val="center"/>
            <w:hideMark/>
          </w:tcPr>
          <w:p w14:paraId="471C0BE7" w14:textId="77777777" w:rsidR="00605327" w:rsidRPr="00605327" w:rsidRDefault="00605327" w:rsidP="00605327">
            <w:pPr>
              <w:jc w:val="right"/>
              <w:outlineLvl w:val="2"/>
              <w:rPr>
                <w:sz w:val="20"/>
                <w:szCs w:val="20"/>
              </w:rPr>
            </w:pPr>
            <w:r w:rsidRPr="00605327">
              <w:rPr>
                <w:sz w:val="20"/>
                <w:szCs w:val="20"/>
              </w:rPr>
              <w:t>81,73</w:t>
            </w:r>
          </w:p>
        </w:tc>
      </w:tr>
      <w:tr w:rsidR="00605327" w:rsidRPr="00605327" w14:paraId="57DD7775" w14:textId="77777777" w:rsidTr="008D6C35">
        <w:trPr>
          <w:trHeight w:val="2805"/>
        </w:trPr>
        <w:tc>
          <w:tcPr>
            <w:tcW w:w="704" w:type="dxa"/>
            <w:tcBorders>
              <w:top w:val="nil"/>
              <w:left w:val="single" w:sz="4" w:space="0" w:color="000000"/>
              <w:bottom w:val="single" w:sz="4" w:space="0" w:color="000000"/>
              <w:right w:val="single" w:sz="4" w:space="0" w:color="000000"/>
            </w:tcBorders>
            <w:vAlign w:val="center"/>
            <w:hideMark/>
          </w:tcPr>
          <w:p w14:paraId="45CE1B4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EF9F167" w14:textId="77777777" w:rsidR="00605327" w:rsidRPr="00605327" w:rsidRDefault="00605327" w:rsidP="00605327">
            <w:pPr>
              <w:jc w:val="center"/>
              <w:outlineLvl w:val="3"/>
              <w:rPr>
                <w:sz w:val="20"/>
                <w:szCs w:val="20"/>
              </w:rPr>
            </w:pPr>
            <w:r w:rsidRPr="00605327">
              <w:rPr>
                <w:sz w:val="20"/>
                <w:szCs w:val="20"/>
              </w:rPr>
              <w:t>12.4.01.1Э090</w:t>
            </w:r>
          </w:p>
        </w:tc>
        <w:tc>
          <w:tcPr>
            <w:tcW w:w="616" w:type="dxa"/>
            <w:tcBorders>
              <w:top w:val="nil"/>
              <w:left w:val="nil"/>
              <w:bottom w:val="single" w:sz="4" w:space="0" w:color="000000"/>
              <w:right w:val="single" w:sz="4" w:space="0" w:color="000000"/>
            </w:tcBorders>
            <w:vAlign w:val="center"/>
            <w:hideMark/>
          </w:tcPr>
          <w:p w14:paraId="25AEB823"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3ADAE7A3" w14:textId="77777777" w:rsidR="00605327" w:rsidRPr="00605327" w:rsidRDefault="00605327" w:rsidP="00605327">
            <w:pPr>
              <w:outlineLvl w:val="3"/>
              <w:rPr>
                <w:sz w:val="20"/>
                <w:szCs w:val="20"/>
              </w:rPr>
            </w:pPr>
            <w:r w:rsidRPr="00605327">
              <w:rPr>
                <w:sz w:val="20"/>
                <w:szCs w:val="20"/>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w:t>
            </w:r>
            <w:proofErr w:type="gramStart"/>
            <w:r w:rsidRPr="00605327">
              <w:rPr>
                <w:sz w:val="20"/>
                <w:szCs w:val="20"/>
              </w:rPr>
              <w:t>а(</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7AF538A5" w14:textId="77777777" w:rsidR="00605327" w:rsidRPr="00605327" w:rsidRDefault="00605327" w:rsidP="00605327">
            <w:pPr>
              <w:jc w:val="right"/>
              <w:outlineLvl w:val="3"/>
              <w:rPr>
                <w:sz w:val="20"/>
                <w:szCs w:val="20"/>
              </w:rPr>
            </w:pPr>
            <w:r w:rsidRPr="00605327">
              <w:rPr>
                <w:sz w:val="20"/>
                <w:szCs w:val="20"/>
              </w:rPr>
              <w:t>102,15</w:t>
            </w:r>
          </w:p>
        </w:tc>
        <w:tc>
          <w:tcPr>
            <w:tcW w:w="1166" w:type="dxa"/>
            <w:tcBorders>
              <w:top w:val="nil"/>
              <w:left w:val="nil"/>
              <w:bottom w:val="single" w:sz="4" w:space="0" w:color="000000"/>
              <w:right w:val="single" w:sz="4" w:space="0" w:color="000000"/>
            </w:tcBorders>
            <w:vAlign w:val="center"/>
            <w:hideMark/>
          </w:tcPr>
          <w:p w14:paraId="2C8B0961" w14:textId="77777777" w:rsidR="00605327" w:rsidRPr="00605327" w:rsidRDefault="00605327" w:rsidP="00605327">
            <w:pPr>
              <w:jc w:val="right"/>
              <w:outlineLvl w:val="3"/>
              <w:rPr>
                <w:sz w:val="20"/>
                <w:szCs w:val="20"/>
              </w:rPr>
            </w:pPr>
            <w:r w:rsidRPr="00605327">
              <w:rPr>
                <w:sz w:val="20"/>
                <w:szCs w:val="20"/>
              </w:rPr>
              <w:t>102,15</w:t>
            </w:r>
          </w:p>
        </w:tc>
        <w:tc>
          <w:tcPr>
            <w:tcW w:w="1166" w:type="dxa"/>
            <w:tcBorders>
              <w:top w:val="nil"/>
              <w:left w:val="nil"/>
              <w:bottom w:val="single" w:sz="4" w:space="0" w:color="000000"/>
              <w:right w:val="single" w:sz="4" w:space="0" w:color="000000"/>
            </w:tcBorders>
            <w:vAlign w:val="center"/>
            <w:hideMark/>
          </w:tcPr>
          <w:p w14:paraId="6CF39664" w14:textId="77777777" w:rsidR="00605327" w:rsidRPr="00605327" w:rsidRDefault="00605327" w:rsidP="00605327">
            <w:pPr>
              <w:jc w:val="right"/>
              <w:outlineLvl w:val="3"/>
              <w:rPr>
                <w:sz w:val="20"/>
                <w:szCs w:val="20"/>
              </w:rPr>
            </w:pPr>
            <w:r w:rsidRPr="00605327">
              <w:rPr>
                <w:sz w:val="20"/>
                <w:szCs w:val="20"/>
              </w:rPr>
              <w:t>102,15</w:t>
            </w:r>
          </w:p>
        </w:tc>
      </w:tr>
      <w:tr w:rsidR="00605327" w:rsidRPr="00605327" w14:paraId="503E2017"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63CAA87" w14:textId="77777777" w:rsidR="00605327" w:rsidRPr="00605327" w:rsidRDefault="00605327" w:rsidP="00605327">
            <w:pPr>
              <w:jc w:val="center"/>
              <w:outlineLvl w:val="2"/>
              <w:rPr>
                <w:b/>
                <w:bCs/>
                <w:sz w:val="20"/>
                <w:szCs w:val="20"/>
              </w:rPr>
            </w:pPr>
            <w:r w:rsidRPr="00605327">
              <w:rPr>
                <w:b/>
                <w:bCs/>
                <w:sz w:val="20"/>
                <w:szCs w:val="20"/>
              </w:rPr>
              <w:t>05.00</w:t>
            </w:r>
          </w:p>
        </w:tc>
        <w:tc>
          <w:tcPr>
            <w:tcW w:w="1471" w:type="dxa"/>
            <w:tcBorders>
              <w:top w:val="nil"/>
              <w:left w:val="nil"/>
              <w:bottom w:val="single" w:sz="4" w:space="0" w:color="000000"/>
              <w:right w:val="single" w:sz="4" w:space="0" w:color="000000"/>
            </w:tcBorders>
            <w:vAlign w:val="bottom"/>
            <w:hideMark/>
          </w:tcPr>
          <w:p w14:paraId="4066F3E1" w14:textId="77777777" w:rsidR="00605327" w:rsidRPr="00605327" w:rsidRDefault="00605327" w:rsidP="00605327">
            <w:pPr>
              <w:jc w:val="center"/>
              <w:outlineLvl w:val="2"/>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48A6DBB9" w14:textId="77777777" w:rsidR="00605327" w:rsidRPr="00605327" w:rsidRDefault="00605327" w:rsidP="00605327">
            <w:pPr>
              <w:jc w:val="center"/>
              <w:outlineLvl w:val="2"/>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44483201" w14:textId="77777777" w:rsidR="00605327" w:rsidRPr="00605327" w:rsidRDefault="00605327" w:rsidP="00605327">
            <w:pPr>
              <w:outlineLvl w:val="2"/>
              <w:rPr>
                <w:b/>
                <w:bCs/>
                <w:sz w:val="20"/>
                <w:szCs w:val="20"/>
              </w:rPr>
            </w:pPr>
            <w:r w:rsidRPr="00605327">
              <w:rPr>
                <w:b/>
                <w:bCs/>
                <w:sz w:val="20"/>
                <w:szCs w:val="20"/>
              </w:rPr>
              <w:t>ЖИЛИЩНО-КОММУНАЛЬНОЕ ХОЗЯЙСТВО</w:t>
            </w:r>
          </w:p>
        </w:tc>
        <w:tc>
          <w:tcPr>
            <w:tcW w:w="1272" w:type="dxa"/>
            <w:tcBorders>
              <w:top w:val="nil"/>
              <w:left w:val="nil"/>
              <w:bottom w:val="single" w:sz="4" w:space="0" w:color="000000"/>
              <w:right w:val="single" w:sz="4" w:space="0" w:color="000000"/>
            </w:tcBorders>
            <w:vAlign w:val="bottom"/>
            <w:hideMark/>
          </w:tcPr>
          <w:p w14:paraId="20B33C7D" w14:textId="77777777" w:rsidR="00605327" w:rsidRPr="00605327" w:rsidRDefault="00605327" w:rsidP="00605327">
            <w:pPr>
              <w:jc w:val="right"/>
              <w:outlineLvl w:val="2"/>
              <w:rPr>
                <w:b/>
                <w:bCs/>
                <w:sz w:val="20"/>
                <w:szCs w:val="20"/>
              </w:rPr>
            </w:pPr>
            <w:r w:rsidRPr="00605327">
              <w:rPr>
                <w:b/>
                <w:bCs/>
                <w:sz w:val="20"/>
                <w:szCs w:val="20"/>
              </w:rPr>
              <w:t>737 199,51</w:t>
            </w:r>
          </w:p>
        </w:tc>
        <w:tc>
          <w:tcPr>
            <w:tcW w:w="1166" w:type="dxa"/>
            <w:tcBorders>
              <w:top w:val="nil"/>
              <w:left w:val="nil"/>
              <w:bottom w:val="single" w:sz="4" w:space="0" w:color="000000"/>
              <w:right w:val="single" w:sz="4" w:space="0" w:color="000000"/>
            </w:tcBorders>
            <w:vAlign w:val="bottom"/>
            <w:hideMark/>
          </w:tcPr>
          <w:p w14:paraId="17243F03" w14:textId="77777777" w:rsidR="00605327" w:rsidRPr="00605327" w:rsidRDefault="00605327" w:rsidP="00605327">
            <w:pPr>
              <w:jc w:val="right"/>
              <w:outlineLvl w:val="2"/>
              <w:rPr>
                <w:b/>
                <w:bCs/>
                <w:sz w:val="20"/>
                <w:szCs w:val="20"/>
              </w:rPr>
            </w:pPr>
            <w:r w:rsidRPr="00605327">
              <w:rPr>
                <w:b/>
                <w:bCs/>
                <w:sz w:val="20"/>
                <w:szCs w:val="20"/>
              </w:rPr>
              <w:t>437 071,13</w:t>
            </w:r>
          </w:p>
        </w:tc>
        <w:tc>
          <w:tcPr>
            <w:tcW w:w="1166" w:type="dxa"/>
            <w:tcBorders>
              <w:top w:val="nil"/>
              <w:left w:val="nil"/>
              <w:bottom w:val="single" w:sz="4" w:space="0" w:color="000000"/>
              <w:right w:val="single" w:sz="4" w:space="0" w:color="000000"/>
            </w:tcBorders>
            <w:vAlign w:val="bottom"/>
            <w:hideMark/>
          </w:tcPr>
          <w:p w14:paraId="64920106" w14:textId="77777777" w:rsidR="00605327" w:rsidRPr="00605327" w:rsidRDefault="00605327" w:rsidP="00605327">
            <w:pPr>
              <w:jc w:val="right"/>
              <w:outlineLvl w:val="2"/>
              <w:rPr>
                <w:b/>
                <w:bCs/>
                <w:sz w:val="20"/>
                <w:szCs w:val="20"/>
              </w:rPr>
            </w:pPr>
            <w:r w:rsidRPr="00605327">
              <w:rPr>
                <w:b/>
                <w:bCs/>
                <w:sz w:val="20"/>
                <w:szCs w:val="20"/>
              </w:rPr>
              <w:t>424 206,91</w:t>
            </w:r>
          </w:p>
        </w:tc>
      </w:tr>
      <w:tr w:rsidR="00605327" w:rsidRPr="00605327" w14:paraId="77019017"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A61F52F" w14:textId="77777777" w:rsidR="00605327" w:rsidRPr="00605327" w:rsidRDefault="00605327" w:rsidP="00605327">
            <w:pPr>
              <w:jc w:val="center"/>
              <w:outlineLvl w:val="3"/>
              <w:rPr>
                <w:sz w:val="20"/>
                <w:szCs w:val="20"/>
              </w:rPr>
            </w:pPr>
            <w:r w:rsidRPr="00605327">
              <w:rPr>
                <w:sz w:val="20"/>
                <w:szCs w:val="20"/>
              </w:rPr>
              <w:t>05.01</w:t>
            </w:r>
          </w:p>
        </w:tc>
        <w:tc>
          <w:tcPr>
            <w:tcW w:w="1471" w:type="dxa"/>
            <w:tcBorders>
              <w:top w:val="nil"/>
              <w:left w:val="nil"/>
              <w:bottom w:val="single" w:sz="4" w:space="0" w:color="000000"/>
              <w:right w:val="single" w:sz="4" w:space="0" w:color="000000"/>
            </w:tcBorders>
            <w:vAlign w:val="bottom"/>
            <w:hideMark/>
          </w:tcPr>
          <w:p w14:paraId="1B07FC52"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1C678D2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B9F40A6" w14:textId="77777777" w:rsidR="00605327" w:rsidRPr="00605327" w:rsidRDefault="00605327" w:rsidP="00605327">
            <w:pPr>
              <w:outlineLvl w:val="3"/>
              <w:rPr>
                <w:sz w:val="20"/>
                <w:szCs w:val="20"/>
              </w:rPr>
            </w:pPr>
            <w:r w:rsidRPr="00605327">
              <w:rPr>
                <w:sz w:val="20"/>
                <w:szCs w:val="20"/>
              </w:rPr>
              <w:t>Жилищное хозяйство</w:t>
            </w:r>
          </w:p>
        </w:tc>
        <w:tc>
          <w:tcPr>
            <w:tcW w:w="1272" w:type="dxa"/>
            <w:tcBorders>
              <w:top w:val="nil"/>
              <w:left w:val="nil"/>
              <w:bottom w:val="single" w:sz="4" w:space="0" w:color="000000"/>
              <w:right w:val="single" w:sz="4" w:space="0" w:color="000000"/>
            </w:tcBorders>
            <w:vAlign w:val="bottom"/>
            <w:hideMark/>
          </w:tcPr>
          <w:p w14:paraId="37800994" w14:textId="77777777" w:rsidR="00605327" w:rsidRPr="00605327" w:rsidRDefault="00605327" w:rsidP="00605327">
            <w:pPr>
              <w:jc w:val="right"/>
              <w:outlineLvl w:val="3"/>
              <w:rPr>
                <w:sz w:val="20"/>
                <w:szCs w:val="20"/>
              </w:rPr>
            </w:pPr>
            <w:r w:rsidRPr="00605327">
              <w:rPr>
                <w:sz w:val="20"/>
                <w:szCs w:val="20"/>
              </w:rPr>
              <w:t>74 893,67</w:t>
            </w:r>
          </w:p>
        </w:tc>
        <w:tc>
          <w:tcPr>
            <w:tcW w:w="1166" w:type="dxa"/>
            <w:tcBorders>
              <w:top w:val="nil"/>
              <w:left w:val="nil"/>
              <w:bottom w:val="single" w:sz="4" w:space="0" w:color="000000"/>
              <w:right w:val="single" w:sz="4" w:space="0" w:color="000000"/>
            </w:tcBorders>
            <w:vAlign w:val="bottom"/>
            <w:hideMark/>
          </w:tcPr>
          <w:p w14:paraId="45FC5479" w14:textId="77777777" w:rsidR="00605327" w:rsidRPr="00605327" w:rsidRDefault="00605327" w:rsidP="00605327">
            <w:pPr>
              <w:jc w:val="right"/>
              <w:outlineLvl w:val="3"/>
              <w:rPr>
                <w:sz w:val="20"/>
                <w:szCs w:val="20"/>
              </w:rPr>
            </w:pPr>
            <w:r w:rsidRPr="00605327">
              <w:rPr>
                <w:sz w:val="20"/>
                <w:szCs w:val="20"/>
              </w:rPr>
              <w:t>63 243,14</w:t>
            </w:r>
          </w:p>
        </w:tc>
        <w:tc>
          <w:tcPr>
            <w:tcW w:w="1166" w:type="dxa"/>
            <w:tcBorders>
              <w:top w:val="nil"/>
              <w:left w:val="nil"/>
              <w:bottom w:val="single" w:sz="4" w:space="0" w:color="000000"/>
              <w:right w:val="single" w:sz="4" w:space="0" w:color="000000"/>
            </w:tcBorders>
            <w:vAlign w:val="bottom"/>
            <w:hideMark/>
          </w:tcPr>
          <w:p w14:paraId="7C417A66" w14:textId="77777777" w:rsidR="00605327" w:rsidRPr="00605327" w:rsidRDefault="00605327" w:rsidP="00605327">
            <w:pPr>
              <w:jc w:val="right"/>
              <w:outlineLvl w:val="3"/>
              <w:rPr>
                <w:sz w:val="20"/>
                <w:szCs w:val="20"/>
              </w:rPr>
            </w:pPr>
            <w:r w:rsidRPr="00605327">
              <w:rPr>
                <w:sz w:val="20"/>
                <w:szCs w:val="20"/>
              </w:rPr>
              <w:t>64 837,68</w:t>
            </w:r>
          </w:p>
        </w:tc>
      </w:tr>
      <w:tr w:rsidR="00605327" w:rsidRPr="00605327" w14:paraId="7F6DC341"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1201B81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6FF4BCD" w14:textId="77777777" w:rsidR="00605327" w:rsidRPr="00605327" w:rsidRDefault="00605327" w:rsidP="00605327">
            <w:pPr>
              <w:jc w:val="center"/>
              <w:outlineLvl w:val="2"/>
              <w:rPr>
                <w:sz w:val="20"/>
                <w:szCs w:val="20"/>
              </w:rPr>
            </w:pPr>
            <w:r w:rsidRPr="00605327">
              <w:rPr>
                <w:sz w:val="20"/>
                <w:szCs w:val="20"/>
              </w:rPr>
              <w:t>08.0.00.00000</w:t>
            </w:r>
          </w:p>
        </w:tc>
        <w:tc>
          <w:tcPr>
            <w:tcW w:w="616" w:type="dxa"/>
            <w:tcBorders>
              <w:top w:val="nil"/>
              <w:left w:val="nil"/>
              <w:bottom w:val="single" w:sz="4" w:space="0" w:color="000000"/>
              <w:right w:val="single" w:sz="4" w:space="0" w:color="000000"/>
            </w:tcBorders>
            <w:vAlign w:val="bottom"/>
            <w:hideMark/>
          </w:tcPr>
          <w:p w14:paraId="6B0BD954"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09D4DE6" w14:textId="77777777" w:rsidR="00605327" w:rsidRPr="00605327" w:rsidRDefault="00605327" w:rsidP="00605327">
            <w:pPr>
              <w:outlineLvl w:val="2"/>
              <w:rPr>
                <w:sz w:val="20"/>
                <w:szCs w:val="20"/>
              </w:rPr>
            </w:pPr>
            <w:r w:rsidRPr="00605327">
              <w:rPr>
                <w:sz w:val="20"/>
                <w:szCs w:val="20"/>
              </w:rPr>
              <w:t>Муниципальная программа "Улучшение жилищных условий граждан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DC2370F" w14:textId="77777777" w:rsidR="00605327" w:rsidRPr="00605327" w:rsidRDefault="00605327" w:rsidP="00605327">
            <w:pPr>
              <w:jc w:val="right"/>
              <w:outlineLvl w:val="2"/>
              <w:rPr>
                <w:sz w:val="20"/>
                <w:szCs w:val="20"/>
              </w:rPr>
            </w:pPr>
            <w:r w:rsidRPr="00605327">
              <w:rPr>
                <w:sz w:val="20"/>
                <w:szCs w:val="20"/>
              </w:rPr>
              <w:t>74 893,67</w:t>
            </w:r>
          </w:p>
        </w:tc>
        <w:tc>
          <w:tcPr>
            <w:tcW w:w="1166" w:type="dxa"/>
            <w:tcBorders>
              <w:top w:val="nil"/>
              <w:left w:val="nil"/>
              <w:bottom w:val="single" w:sz="4" w:space="0" w:color="000000"/>
              <w:right w:val="single" w:sz="4" w:space="0" w:color="000000"/>
            </w:tcBorders>
            <w:vAlign w:val="bottom"/>
            <w:hideMark/>
          </w:tcPr>
          <w:p w14:paraId="4EC737BB" w14:textId="77777777" w:rsidR="00605327" w:rsidRPr="00605327" w:rsidRDefault="00605327" w:rsidP="00605327">
            <w:pPr>
              <w:jc w:val="right"/>
              <w:outlineLvl w:val="2"/>
              <w:rPr>
                <w:sz w:val="20"/>
                <w:szCs w:val="20"/>
              </w:rPr>
            </w:pPr>
            <w:r w:rsidRPr="00605327">
              <w:rPr>
                <w:sz w:val="20"/>
                <w:szCs w:val="20"/>
              </w:rPr>
              <w:t>63 243,14</w:t>
            </w:r>
          </w:p>
        </w:tc>
        <w:tc>
          <w:tcPr>
            <w:tcW w:w="1166" w:type="dxa"/>
            <w:tcBorders>
              <w:top w:val="nil"/>
              <w:left w:val="nil"/>
              <w:bottom w:val="single" w:sz="4" w:space="0" w:color="000000"/>
              <w:right w:val="single" w:sz="4" w:space="0" w:color="000000"/>
            </w:tcBorders>
            <w:vAlign w:val="bottom"/>
            <w:hideMark/>
          </w:tcPr>
          <w:p w14:paraId="4BB1CF62" w14:textId="77777777" w:rsidR="00605327" w:rsidRPr="00605327" w:rsidRDefault="00605327" w:rsidP="00605327">
            <w:pPr>
              <w:jc w:val="right"/>
              <w:outlineLvl w:val="2"/>
              <w:rPr>
                <w:sz w:val="20"/>
                <w:szCs w:val="20"/>
              </w:rPr>
            </w:pPr>
            <w:r w:rsidRPr="00605327">
              <w:rPr>
                <w:sz w:val="20"/>
                <w:szCs w:val="20"/>
              </w:rPr>
              <w:t>64 837,68</w:t>
            </w:r>
          </w:p>
        </w:tc>
      </w:tr>
      <w:tr w:rsidR="00605327" w:rsidRPr="00605327" w14:paraId="5C00C2E6"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30E8A0F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77392B8" w14:textId="77777777" w:rsidR="00605327" w:rsidRPr="00605327" w:rsidRDefault="00605327" w:rsidP="00605327">
            <w:pPr>
              <w:jc w:val="center"/>
              <w:outlineLvl w:val="3"/>
              <w:rPr>
                <w:sz w:val="20"/>
                <w:szCs w:val="20"/>
              </w:rPr>
            </w:pPr>
            <w:r w:rsidRPr="00605327">
              <w:rPr>
                <w:sz w:val="20"/>
                <w:szCs w:val="20"/>
              </w:rPr>
              <w:t>08.1.00.00000</w:t>
            </w:r>
          </w:p>
        </w:tc>
        <w:tc>
          <w:tcPr>
            <w:tcW w:w="616" w:type="dxa"/>
            <w:tcBorders>
              <w:top w:val="nil"/>
              <w:left w:val="nil"/>
              <w:bottom w:val="single" w:sz="4" w:space="0" w:color="000000"/>
              <w:right w:val="single" w:sz="4" w:space="0" w:color="000000"/>
            </w:tcBorders>
            <w:vAlign w:val="bottom"/>
            <w:hideMark/>
          </w:tcPr>
          <w:p w14:paraId="57D09421"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7CF966B" w14:textId="77777777" w:rsidR="00605327" w:rsidRPr="00605327" w:rsidRDefault="00605327" w:rsidP="00605327">
            <w:pPr>
              <w:outlineLvl w:val="3"/>
              <w:rPr>
                <w:sz w:val="20"/>
                <w:szCs w:val="20"/>
              </w:rPr>
            </w:pPr>
            <w:r w:rsidRPr="00605327">
              <w:rPr>
                <w:sz w:val="20"/>
                <w:szCs w:val="20"/>
              </w:rPr>
              <w:t>Муниципальные проекты, направленные на достижение национальных проектов</w:t>
            </w:r>
          </w:p>
        </w:tc>
        <w:tc>
          <w:tcPr>
            <w:tcW w:w="1272" w:type="dxa"/>
            <w:tcBorders>
              <w:top w:val="nil"/>
              <w:left w:val="nil"/>
              <w:bottom w:val="single" w:sz="4" w:space="0" w:color="000000"/>
              <w:right w:val="single" w:sz="4" w:space="0" w:color="000000"/>
            </w:tcBorders>
            <w:vAlign w:val="bottom"/>
            <w:hideMark/>
          </w:tcPr>
          <w:p w14:paraId="71CA7E4E" w14:textId="77777777" w:rsidR="00605327" w:rsidRPr="00605327" w:rsidRDefault="00605327" w:rsidP="00605327">
            <w:pPr>
              <w:jc w:val="right"/>
              <w:outlineLvl w:val="3"/>
              <w:rPr>
                <w:sz w:val="20"/>
                <w:szCs w:val="20"/>
              </w:rPr>
            </w:pPr>
            <w:r w:rsidRPr="00605327">
              <w:rPr>
                <w:sz w:val="20"/>
                <w:szCs w:val="20"/>
              </w:rPr>
              <w:t>67 043,12</w:t>
            </w:r>
          </w:p>
        </w:tc>
        <w:tc>
          <w:tcPr>
            <w:tcW w:w="1166" w:type="dxa"/>
            <w:tcBorders>
              <w:top w:val="nil"/>
              <w:left w:val="nil"/>
              <w:bottom w:val="single" w:sz="4" w:space="0" w:color="000000"/>
              <w:right w:val="single" w:sz="4" w:space="0" w:color="000000"/>
            </w:tcBorders>
            <w:vAlign w:val="bottom"/>
            <w:hideMark/>
          </w:tcPr>
          <w:p w14:paraId="005C64DC" w14:textId="77777777" w:rsidR="00605327" w:rsidRPr="00605327" w:rsidRDefault="00605327" w:rsidP="00605327">
            <w:pPr>
              <w:jc w:val="right"/>
              <w:outlineLvl w:val="3"/>
              <w:rPr>
                <w:sz w:val="20"/>
                <w:szCs w:val="20"/>
              </w:rPr>
            </w:pPr>
            <w:r w:rsidRPr="00605327">
              <w:rPr>
                <w:sz w:val="20"/>
                <w:szCs w:val="20"/>
              </w:rPr>
              <w:t>58 717,29</w:t>
            </w:r>
          </w:p>
        </w:tc>
        <w:tc>
          <w:tcPr>
            <w:tcW w:w="1166" w:type="dxa"/>
            <w:tcBorders>
              <w:top w:val="nil"/>
              <w:left w:val="nil"/>
              <w:bottom w:val="single" w:sz="4" w:space="0" w:color="000000"/>
              <w:right w:val="single" w:sz="4" w:space="0" w:color="000000"/>
            </w:tcBorders>
            <w:vAlign w:val="bottom"/>
            <w:hideMark/>
          </w:tcPr>
          <w:p w14:paraId="7395FC66" w14:textId="77777777" w:rsidR="00605327" w:rsidRPr="00605327" w:rsidRDefault="00605327" w:rsidP="00605327">
            <w:pPr>
              <w:jc w:val="right"/>
              <w:outlineLvl w:val="3"/>
              <w:rPr>
                <w:sz w:val="20"/>
                <w:szCs w:val="20"/>
              </w:rPr>
            </w:pPr>
            <w:r w:rsidRPr="00605327">
              <w:rPr>
                <w:sz w:val="20"/>
                <w:szCs w:val="20"/>
              </w:rPr>
              <w:t>63 919,22</w:t>
            </w:r>
          </w:p>
        </w:tc>
      </w:tr>
      <w:tr w:rsidR="00605327" w:rsidRPr="00605327" w14:paraId="1B4C57B4"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2441E4B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EF047A8" w14:textId="77777777" w:rsidR="00605327" w:rsidRPr="00605327" w:rsidRDefault="00605327" w:rsidP="00605327">
            <w:pPr>
              <w:jc w:val="center"/>
              <w:outlineLvl w:val="2"/>
              <w:rPr>
                <w:sz w:val="20"/>
                <w:szCs w:val="20"/>
              </w:rPr>
            </w:pPr>
            <w:r w:rsidRPr="00605327">
              <w:rPr>
                <w:sz w:val="20"/>
                <w:szCs w:val="20"/>
              </w:rPr>
              <w:t>08.1.И</w:t>
            </w:r>
            <w:proofErr w:type="gramStart"/>
            <w:r w:rsidRPr="00605327">
              <w:rPr>
                <w:sz w:val="20"/>
                <w:szCs w:val="20"/>
              </w:rPr>
              <w:t>2</w:t>
            </w:r>
            <w:proofErr w:type="gramEnd"/>
            <w:r w:rsidRPr="00605327">
              <w:rPr>
                <w:sz w:val="20"/>
                <w:szCs w:val="20"/>
              </w:rPr>
              <w:t>.67483</w:t>
            </w:r>
          </w:p>
        </w:tc>
        <w:tc>
          <w:tcPr>
            <w:tcW w:w="616" w:type="dxa"/>
            <w:tcBorders>
              <w:top w:val="nil"/>
              <w:left w:val="nil"/>
              <w:bottom w:val="single" w:sz="4" w:space="0" w:color="000000"/>
              <w:right w:val="single" w:sz="4" w:space="0" w:color="000000"/>
            </w:tcBorders>
            <w:vAlign w:val="center"/>
            <w:hideMark/>
          </w:tcPr>
          <w:p w14:paraId="32F99F38"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2D5E011C" w14:textId="77777777" w:rsidR="00605327" w:rsidRPr="00605327" w:rsidRDefault="00605327" w:rsidP="00605327">
            <w:pPr>
              <w:outlineLvl w:val="2"/>
              <w:rPr>
                <w:sz w:val="20"/>
                <w:szCs w:val="20"/>
              </w:rPr>
            </w:pPr>
            <w:r w:rsidRPr="00605327">
              <w:rPr>
                <w:sz w:val="20"/>
                <w:szCs w:val="20"/>
              </w:rPr>
              <w:t>Обеспечение устойчивого сокращения непригодного для проживания жилищного фонда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0A5D59E1" w14:textId="77777777" w:rsidR="00605327" w:rsidRPr="00605327" w:rsidRDefault="00605327" w:rsidP="00605327">
            <w:pPr>
              <w:jc w:val="right"/>
              <w:outlineLvl w:val="2"/>
              <w:rPr>
                <w:sz w:val="20"/>
                <w:szCs w:val="20"/>
              </w:rPr>
            </w:pPr>
            <w:r w:rsidRPr="00605327">
              <w:rPr>
                <w:sz w:val="20"/>
                <w:szCs w:val="20"/>
              </w:rPr>
              <w:t>15 236,59</w:t>
            </w:r>
          </w:p>
        </w:tc>
        <w:tc>
          <w:tcPr>
            <w:tcW w:w="1166" w:type="dxa"/>
            <w:tcBorders>
              <w:top w:val="nil"/>
              <w:left w:val="nil"/>
              <w:bottom w:val="single" w:sz="4" w:space="0" w:color="000000"/>
              <w:right w:val="single" w:sz="4" w:space="0" w:color="000000"/>
            </w:tcBorders>
            <w:vAlign w:val="center"/>
            <w:hideMark/>
          </w:tcPr>
          <w:p w14:paraId="3A4DC3E3" w14:textId="77777777" w:rsidR="00605327" w:rsidRPr="00605327" w:rsidRDefault="00605327" w:rsidP="00605327">
            <w:pPr>
              <w:jc w:val="right"/>
              <w:outlineLvl w:val="2"/>
              <w:rPr>
                <w:sz w:val="20"/>
                <w:szCs w:val="20"/>
              </w:rPr>
            </w:pPr>
            <w:r w:rsidRPr="00605327">
              <w:rPr>
                <w:sz w:val="20"/>
                <w:szCs w:val="20"/>
              </w:rPr>
              <w:t>12 788,89</w:t>
            </w:r>
          </w:p>
        </w:tc>
        <w:tc>
          <w:tcPr>
            <w:tcW w:w="1166" w:type="dxa"/>
            <w:tcBorders>
              <w:top w:val="nil"/>
              <w:left w:val="nil"/>
              <w:bottom w:val="single" w:sz="4" w:space="0" w:color="000000"/>
              <w:right w:val="single" w:sz="4" w:space="0" w:color="000000"/>
            </w:tcBorders>
            <w:vAlign w:val="center"/>
            <w:hideMark/>
          </w:tcPr>
          <w:p w14:paraId="5460A950" w14:textId="77777777" w:rsidR="00605327" w:rsidRPr="00605327" w:rsidRDefault="00605327" w:rsidP="00605327">
            <w:pPr>
              <w:jc w:val="right"/>
              <w:outlineLvl w:val="2"/>
              <w:rPr>
                <w:sz w:val="20"/>
                <w:szCs w:val="20"/>
              </w:rPr>
            </w:pPr>
            <w:r w:rsidRPr="00605327">
              <w:rPr>
                <w:sz w:val="20"/>
                <w:szCs w:val="20"/>
              </w:rPr>
              <w:t>16 132,63</w:t>
            </w:r>
          </w:p>
        </w:tc>
      </w:tr>
      <w:tr w:rsidR="00605327" w:rsidRPr="00605327" w14:paraId="06775FB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ACD4E9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14D95AF" w14:textId="77777777" w:rsidR="00605327" w:rsidRPr="00605327" w:rsidRDefault="00605327" w:rsidP="00605327">
            <w:pPr>
              <w:jc w:val="center"/>
              <w:outlineLvl w:val="3"/>
              <w:rPr>
                <w:sz w:val="20"/>
                <w:szCs w:val="20"/>
              </w:rPr>
            </w:pPr>
            <w:r w:rsidRPr="00605327">
              <w:rPr>
                <w:sz w:val="20"/>
                <w:szCs w:val="20"/>
              </w:rPr>
              <w:t>08.1.И</w:t>
            </w:r>
            <w:proofErr w:type="gramStart"/>
            <w:r w:rsidRPr="00605327">
              <w:rPr>
                <w:sz w:val="20"/>
                <w:szCs w:val="20"/>
              </w:rPr>
              <w:t>2</w:t>
            </w:r>
            <w:proofErr w:type="gramEnd"/>
            <w:r w:rsidRPr="00605327">
              <w:rPr>
                <w:sz w:val="20"/>
                <w:szCs w:val="20"/>
              </w:rPr>
              <w:t>.67484</w:t>
            </w:r>
          </w:p>
        </w:tc>
        <w:tc>
          <w:tcPr>
            <w:tcW w:w="616" w:type="dxa"/>
            <w:tcBorders>
              <w:top w:val="nil"/>
              <w:left w:val="nil"/>
              <w:bottom w:val="single" w:sz="4" w:space="0" w:color="000000"/>
              <w:right w:val="single" w:sz="4" w:space="0" w:color="000000"/>
            </w:tcBorders>
            <w:vAlign w:val="center"/>
            <w:hideMark/>
          </w:tcPr>
          <w:p w14:paraId="68741A56"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4923452F" w14:textId="77777777" w:rsidR="00605327" w:rsidRPr="00605327" w:rsidRDefault="00605327" w:rsidP="00605327">
            <w:pPr>
              <w:outlineLvl w:val="3"/>
              <w:rPr>
                <w:sz w:val="20"/>
                <w:szCs w:val="20"/>
              </w:rPr>
            </w:pPr>
            <w:r w:rsidRPr="00605327">
              <w:rPr>
                <w:sz w:val="20"/>
                <w:szCs w:val="20"/>
              </w:rPr>
              <w:t>Реализация мероприятий по обеспечению устойчивого сокращения непригодного для проживания жилого фонда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69220426" w14:textId="77777777" w:rsidR="00605327" w:rsidRPr="00605327" w:rsidRDefault="00605327" w:rsidP="00605327">
            <w:pPr>
              <w:jc w:val="right"/>
              <w:outlineLvl w:val="3"/>
              <w:rPr>
                <w:sz w:val="20"/>
                <w:szCs w:val="20"/>
              </w:rPr>
            </w:pPr>
            <w:r w:rsidRPr="00605327">
              <w:rPr>
                <w:sz w:val="20"/>
                <w:szCs w:val="20"/>
              </w:rPr>
              <w:t>9 678,51</w:t>
            </w:r>
          </w:p>
        </w:tc>
        <w:tc>
          <w:tcPr>
            <w:tcW w:w="1166" w:type="dxa"/>
            <w:tcBorders>
              <w:top w:val="nil"/>
              <w:left w:val="nil"/>
              <w:bottom w:val="single" w:sz="4" w:space="0" w:color="000000"/>
              <w:right w:val="single" w:sz="4" w:space="0" w:color="000000"/>
            </w:tcBorders>
            <w:vAlign w:val="center"/>
            <w:hideMark/>
          </w:tcPr>
          <w:p w14:paraId="59060B1B" w14:textId="77777777" w:rsidR="00605327" w:rsidRPr="00605327" w:rsidRDefault="00605327" w:rsidP="00605327">
            <w:pPr>
              <w:jc w:val="right"/>
              <w:outlineLvl w:val="3"/>
              <w:rPr>
                <w:sz w:val="20"/>
                <w:szCs w:val="20"/>
              </w:rPr>
            </w:pPr>
            <w:r w:rsidRPr="00605327">
              <w:rPr>
                <w:sz w:val="20"/>
                <w:szCs w:val="20"/>
              </w:rPr>
              <w:t>10 777,55</w:t>
            </w:r>
          </w:p>
        </w:tc>
        <w:tc>
          <w:tcPr>
            <w:tcW w:w="1166" w:type="dxa"/>
            <w:tcBorders>
              <w:top w:val="nil"/>
              <w:left w:val="nil"/>
              <w:bottom w:val="single" w:sz="4" w:space="0" w:color="000000"/>
              <w:right w:val="single" w:sz="4" w:space="0" w:color="000000"/>
            </w:tcBorders>
            <w:vAlign w:val="center"/>
            <w:hideMark/>
          </w:tcPr>
          <w:p w14:paraId="57E4FAD3" w14:textId="77777777" w:rsidR="00605327" w:rsidRPr="00605327" w:rsidRDefault="00605327" w:rsidP="00605327">
            <w:pPr>
              <w:jc w:val="right"/>
              <w:outlineLvl w:val="3"/>
              <w:rPr>
                <w:sz w:val="20"/>
                <w:szCs w:val="20"/>
              </w:rPr>
            </w:pPr>
            <w:r w:rsidRPr="00605327">
              <w:rPr>
                <w:sz w:val="20"/>
                <w:szCs w:val="20"/>
              </w:rPr>
              <w:t>5 884,22</w:t>
            </w:r>
          </w:p>
        </w:tc>
      </w:tr>
      <w:tr w:rsidR="00605327" w:rsidRPr="00605327" w14:paraId="430BCDD2"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C9F10D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D561EDC" w14:textId="77777777" w:rsidR="00605327" w:rsidRPr="00605327" w:rsidRDefault="00605327" w:rsidP="00605327">
            <w:pPr>
              <w:jc w:val="center"/>
              <w:outlineLvl w:val="2"/>
              <w:rPr>
                <w:sz w:val="20"/>
                <w:szCs w:val="20"/>
              </w:rPr>
            </w:pPr>
            <w:r w:rsidRPr="00605327">
              <w:rPr>
                <w:sz w:val="20"/>
                <w:szCs w:val="20"/>
              </w:rPr>
              <w:t>08.1.И</w:t>
            </w:r>
            <w:proofErr w:type="gramStart"/>
            <w:r w:rsidRPr="00605327">
              <w:rPr>
                <w:sz w:val="20"/>
                <w:szCs w:val="20"/>
              </w:rPr>
              <w:t>2</w:t>
            </w:r>
            <w:proofErr w:type="gramEnd"/>
            <w:r w:rsidRPr="00605327">
              <w:rPr>
                <w:sz w:val="20"/>
                <w:szCs w:val="20"/>
              </w:rPr>
              <w:t>.6748S</w:t>
            </w:r>
          </w:p>
        </w:tc>
        <w:tc>
          <w:tcPr>
            <w:tcW w:w="616" w:type="dxa"/>
            <w:tcBorders>
              <w:top w:val="nil"/>
              <w:left w:val="nil"/>
              <w:bottom w:val="single" w:sz="4" w:space="0" w:color="000000"/>
              <w:right w:val="single" w:sz="4" w:space="0" w:color="000000"/>
            </w:tcBorders>
            <w:vAlign w:val="center"/>
            <w:hideMark/>
          </w:tcPr>
          <w:p w14:paraId="1BEAC972"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193EE712" w14:textId="77777777" w:rsidR="00605327" w:rsidRPr="00605327" w:rsidRDefault="00605327" w:rsidP="00605327">
            <w:pPr>
              <w:outlineLvl w:val="2"/>
              <w:rPr>
                <w:sz w:val="20"/>
                <w:szCs w:val="20"/>
              </w:rPr>
            </w:pPr>
            <w:r w:rsidRPr="00605327">
              <w:rPr>
                <w:sz w:val="20"/>
                <w:szCs w:val="20"/>
              </w:rPr>
              <w:t>Реализация мероприятий по обеспечению устойчивого сокращения непригодного для проживания жилого фонда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1D334A0D" w14:textId="77777777" w:rsidR="00605327" w:rsidRPr="00605327" w:rsidRDefault="00605327" w:rsidP="00605327">
            <w:pPr>
              <w:jc w:val="right"/>
              <w:outlineLvl w:val="2"/>
              <w:rPr>
                <w:sz w:val="20"/>
                <w:szCs w:val="20"/>
              </w:rPr>
            </w:pPr>
            <w:r w:rsidRPr="00605327">
              <w:rPr>
                <w:sz w:val="20"/>
                <w:szCs w:val="20"/>
              </w:rPr>
              <w:t>4 326,09</w:t>
            </w:r>
          </w:p>
        </w:tc>
        <w:tc>
          <w:tcPr>
            <w:tcW w:w="1166" w:type="dxa"/>
            <w:tcBorders>
              <w:top w:val="nil"/>
              <w:left w:val="nil"/>
              <w:bottom w:val="single" w:sz="4" w:space="0" w:color="000000"/>
              <w:right w:val="single" w:sz="4" w:space="0" w:color="000000"/>
            </w:tcBorders>
            <w:vAlign w:val="center"/>
            <w:hideMark/>
          </w:tcPr>
          <w:p w14:paraId="53AC8427" w14:textId="77777777" w:rsidR="00605327" w:rsidRPr="00605327" w:rsidRDefault="00605327" w:rsidP="00605327">
            <w:pPr>
              <w:jc w:val="right"/>
              <w:outlineLvl w:val="2"/>
              <w:rPr>
                <w:sz w:val="20"/>
                <w:szCs w:val="20"/>
              </w:rPr>
            </w:pPr>
            <w:r w:rsidRPr="00605327">
              <w:rPr>
                <w:sz w:val="20"/>
                <w:szCs w:val="20"/>
              </w:rPr>
              <w:t>2 492,59</w:t>
            </w:r>
          </w:p>
        </w:tc>
        <w:tc>
          <w:tcPr>
            <w:tcW w:w="1166" w:type="dxa"/>
            <w:tcBorders>
              <w:top w:val="nil"/>
              <w:left w:val="nil"/>
              <w:bottom w:val="single" w:sz="4" w:space="0" w:color="000000"/>
              <w:right w:val="single" w:sz="4" w:space="0" w:color="000000"/>
            </w:tcBorders>
            <w:vAlign w:val="center"/>
            <w:hideMark/>
          </w:tcPr>
          <w:p w14:paraId="1C56A52F" w14:textId="77777777" w:rsidR="00605327" w:rsidRPr="00605327" w:rsidRDefault="00605327" w:rsidP="00605327">
            <w:pPr>
              <w:jc w:val="right"/>
              <w:outlineLvl w:val="2"/>
              <w:rPr>
                <w:sz w:val="20"/>
                <w:szCs w:val="20"/>
              </w:rPr>
            </w:pPr>
            <w:r w:rsidRPr="00605327">
              <w:rPr>
                <w:sz w:val="20"/>
                <w:szCs w:val="20"/>
              </w:rPr>
              <w:t>3 922,81</w:t>
            </w:r>
          </w:p>
        </w:tc>
      </w:tr>
      <w:tr w:rsidR="00605327" w:rsidRPr="00605327" w14:paraId="5EAF9E34" w14:textId="77777777" w:rsidTr="008D6C35">
        <w:trPr>
          <w:trHeight w:val="3315"/>
        </w:trPr>
        <w:tc>
          <w:tcPr>
            <w:tcW w:w="704" w:type="dxa"/>
            <w:tcBorders>
              <w:top w:val="nil"/>
              <w:left w:val="single" w:sz="4" w:space="0" w:color="000000"/>
              <w:bottom w:val="single" w:sz="4" w:space="0" w:color="000000"/>
              <w:right w:val="single" w:sz="4" w:space="0" w:color="000000"/>
            </w:tcBorders>
            <w:vAlign w:val="center"/>
            <w:hideMark/>
          </w:tcPr>
          <w:p w14:paraId="36E3D1A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CEE9768" w14:textId="77777777" w:rsidR="00605327" w:rsidRPr="00605327" w:rsidRDefault="00605327" w:rsidP="00605327">
            <w:pPr>
              <w:jc w:val="center"/>
              <w:outlineLvl w:val="3"/>
              <w:rPr>
                <w:sz w:val="20"/>
                <w:szCs w:val="20"/>
              </w:rPr>
            </w:pPr>
            <w:r w:rsidRPr="00605327">
              <w:rPr>
                <w:sz w:val="20"/>
                <w:szCs w:val="20"/>
              </w:rPr>
              <w:t>08.1.И</w:t>
            </w:r>
            <w:proofErr w:type="gramStart"/>
            <w:r w:rsidRPr="00605327">
              <w:rPr>
                <w:sz w:val="20"/>
                <w:szCs w:val="20"/>
              </w:rPr>
              <w:t>2</w:t>
            </w:r>
            <w:proofErr w:type="gramEnd"/>
            <w:r w:rsidRPr="00605327">
              <w:rPr>
                <w:sz w:val="20"/>
                <w:szCs w:val="20"/>
              </w:rPr>
              <w:t>.6748Z</w:t>
            </w:r>
          </w:p>
        </w:tc>
        <w:tc>
          <w:tcPr>
            <w:tcW w:w="616" w:type="dxa"/>
            <w:tcBorders>
              <w:top w:val="nil"/>
              <w:left w:val="nil"/>
              <w:bottom w:val="single" w:sz="4" w:space="0" w:color="000000"/>
              <w:right w:val="single" w:sz="4" w:space="0" w:color="000000"/>
            </w:tcBorders>
            <w:vAlign w:val="center"/>
            <w:hideMark/>
          </w:tcPr>
          <w:p w14:paraId="48336346" w14:textId="77777777" w:rsidR="00605327" w:rsidRPr="00605327" w:rsidRDefault="00605327" w:rsidP="00605327">
            <w:pPr>
              <w:jc w:val="center"/>
              <w:outlineLvl w:val="3"/>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76743CE2" w14:textId="77777777" w:rsidR="00605327" w:rsidRPr="00605327" w:rsidRDefault="00605327" w:rsidP="00605327">
            <w:pPr>
              <w:outlineLvl w:val="3"/>
              <w:rPr>
                <w:sz w:val="20"/>
                <w:szCs w:val="20"/>
              </w:rPr>
            </w:pPr>
            <w:r w:rsidRPr="00605327">
              <w:rPr>
                <w:sz w:val="20"/>
                <w:szCs w:val="20"/>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64509CBD" w14:textId="77777777" w:rsidR="00605327" w:rsidRPr="00605327" w:rsidRDefault="00605327" w:rsidP="00605327">
            <w:pPr>
              <w:jc w:val="right"/>
              <w:outlineLvl w:val="3"/>
              <w:rPr>
                <w:sz w:val="20"/>
                <w:szCs w:val="20"/>
              </w:rPr>
            </w:pPr>
            <w:r w:rsidRPr="00605327">
              <w:rPr>
                <w:sz w:val="20"/>
                <w:szCs w:val="20"/>
              </w:rPr>
              <w:t>28 351,45</w:t>
            </w:r>
          </w:p>
        </w:tc>
        <w:tc>
          <w:tcPr>
            <w:tcW w:w="1166" w:type="dxa"/>
            <w:tcBorders>
              <w:top w:val="nil"/>
              <w:left w:val="nil"/>
              <w:bottom w:val="single" w:sz="4" w:space="0" w:color="000000"/>
              <w:right w:val="single" w:sz="4" w:space="0" w:color="000000"/>
            </w:tcBorders>
            <w:vAlign w:val="center"/>
            <w:hideMark/>
          </w:tcPr>
          <w:p w14:paraId="0399FB92" w14:textId="77777777" w:rsidR="00605327" w:rsidRPr="00605327" w:rsidRDefault="00605327" w:rsidP="00605327">
            <w:pPr>
              <w:jc w:val="right"/>
              <w:outlineLvl w:val="3"/>
              <w:rPr>
                <w:sz w:val="20"/>
                <w:szCs w:val="20"/>
              </w:rPr>
            </w:pPr>
            <w:r w:rsidRPr="00605327">
              <w:rPr>
                <w:sz w:val="20"/>
                <w:szCs w:val="20"/>
              </w:rPr>
              <w:t>24 493,70</w:t>
            </w:r>
          </w:p>
        </w:tc>
        <w:tc>
          <w:tcPr>
            <w:tcW w:w="1166" w:type="dxa"/>
            <w:tcBorders>
              <w:top w:val="nil"/>
              <w:left w:val="nil"/>
              <w:bottom w:val="single" w:sz="4" w:space="0" w:color="000000"/>
              <w:right w:val="single" w:sz="4" w:space="0" w:color="000000"/>
            </w:tcBorders>
            <w:vAlign w:val="center"/>
            <w:hideMark/>
          </w:tcPr>
          <w:p w14:paraId="4554BBA6" w14:textId="77777777" w:rsidR="00605327" w:rsidRPr="00605327" w:rsidRDefault="00605327" w:rsidP="00605327">
            <w:pPr>
              <w:jc w:val="right"/>
              <w:outlineLvl w:val="3"/>
              <w:rPr>
                <w:sz w:val="20"/>
                <w:szCs w:val="20"/>
              </w:rPr>
            </w:pPr>
            <w:r w:rsidRPr="00605327">
              <w:rPr>
                <w:sz w:val="20"/>
                <w:szCs w:val="20"/>
              </w:rPr>
              <w:t>28 484,67</w:t>
            </w:r>
          </w:p>
        </w:tc>
      </w:tr>
      <w:tr w:rsidR="00605327" w:rsidRPr="00605327" w14:paraId="188FC683" w14:textId="77777777" w:rsidTr="008D6C35">
        <w:trPr>
          <w:trHeight w:val="2805"/>
        </w:trPr>
        <w:tc>
          <w:tcPr>
            <w:tcW w:w="704" w:type="dxa"/>
            <w:tcBorders>
              <w:top w:val="nil"/>
              <w:left w:val="single" w:sz="4" w:space="0" w:color="000000"/>
              <w:bottom w:val="single" w:sz="4" w:space="0" w:color="000000"/>
              <w:right w:val="single" w:sz="4" w:space="0" w:color="000000"/>
            </w:tcBorders>
            <w:vAlign w:val="center"/>
            <w:hideMark/>
          </w:tcPr>
          <w:p w14:paraId="125514F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51347E3" w14:textId="77777777" w:rsidR="00605327" w:rsidRPr="00605327" w:rsidRDefault="00605327" w:rsidP="00605327">
            <w:pPr>
              <w:jc w:val="center"/>
              <w:outlineLvl w:val="2"/>
              <w:rPr>
                <w:sz w:val="20"/>
                <w:szCs w:val="20"/>
              </w:rPr>
            </w:pPr>
            <w:r w:rsidRPr="00605327">
              <w:rPr>
                <w:sz w:val="20"/>
                <w:szCs w:val="20"/>
              </w:rPr>
              <w:t>08.1.И</w:t>
            </w:r>
            <w:proofErr w:type="gramStart"/>
            <w:r w:rsidRPr="00605327">
              <w:rPr>
                <w:sz w:val="20"/>
                <w:szCs w:val="20"/>
              </w:rPr>
              <w:t>2</w:t>
            </w:r>
            <w:proofErr w:type="gramEnd"/>
            <w:r w:rsidRPr="00605327">
              <w:rPr>
                <w:sz w:val="20"/>
                <w:szCs w:val="20"/>
              </w:rPr>
              <w:t>.6748Z</w:t>
            </w:r>
          </w:p>
        </w:tc>
        <w:tc>
          <w:tcPr>
            <w:tcW w:w="616" w:type="dxa"/>
            <w:tcBorders>
              <w:top w:val="nil"/>
              <w:left w:val="nil"/>
              <w:bottom w:val="single" w:sz="4" w:space="0" w:color="000000"/>
              <w:right w:val="single" w:sz="4" w:space="0" w:color="000000"/>
            </w:tcBorders>
            <w:vAlign w:val="center"/>
            <w:hideMark/>
          </w:tcPr>
          <w:p w14:paraId="2FB9B3B8"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02307509" w14:textId="77777777" w:rsidR="00605327" w:rsidRPr="00605327" w:rsidRDefault="00605327" w:rsidP="00605327">
            <w:pPr>
              <w:outlineLvl w:val="2"/>
              <w:rPr>
                <w:sz w:val="20"/>
                <w:szCs w:val="20"/>
              </w:rPr>
            </w:pPr>
            <w:r w:rsidRPr="00605327">
              <w:rPr>
                <w:sz w:val="20"/>
                <w:szCs w:val="20"/>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18068FEC" w14:textId="77777777" w:rsidR="00605327" w:rsidRPr="00605327" w:rsidRDefault="00605327" w:rsidP="00605327">
            <w:pPr>
              <w:jc w:val="right"/>
              <w:outlineLvl w:val="2"/>
              <w:rPr>
                <w:sz w:val="20"/>
                <w:szCs w:val="20"/>
              </w:rPr>
            </w:pPr>
            <w:r w:rsidRPr="00605327">
              <w:rPr>
                <w:sz w:val="20"/>
                <w:szCs w:val="20"/>
              </w:rPr>
              <w:t>9 450,48</w:t>
            </w:r>
          </w:p>
        </w:tc>
        <w:tc>
          <w:tcPr>
            <w:tcW w:w="1166" w:type="dxa"/>
            <w:tcBorders>
              <w:top w:val="nil"/>
              <w:left w:val="nil"/>
              <w:bottom w:val="single" w:sz="4" w:space="0" w:color="000000"/>
              <w:right w:val="single" w:sz="4" w:space="0" w:color="000000"/>
            </w:tcBorders>
            <w:vAlign w:val="center"/>
            <w:hideMark/>
          </w:tcPr>
          <w:p w14:paraId="4ECC064F" w14:textId="77777777" w:rsidR="00605327" w:rsidRPr="00605327" w:rsidRDefault="00605327" w:rsidP="00605327">
            <w:pPr>
              <w:jc w:val="right"/>
              <w:outlineLvl w:val="2"/>
              <w:rPr>
                <w:sz w:val="20"/>
                <w:szCs w:val="20"/>
              </w:rPr>
            </w:pPr>
            <w:r w:rsidRPr="00605327">
              <w:rPr>
                <w:sz w:val="20"/>
                <w:szCs w:val="20"/>
              </w:rPr>
              <w:t>8 164,56</w:t>
            </w:r>
          </w:p>
        </w:tc>
        <w:tc>
          <w:tcPr>
            <w:tcW w:w="1166" w:type="dxa"/>
            <w:tcBorders>
              <w:top w:val="nil"/>
              <w:left w:val="nil"/>
              <w:bottom w:val="single" w:sz="4" w:space="0" w:color="000000"/>
              <w:right w:val="single" w:sz="4" w:space="0" w:color="000000"/>
            </w:tcBorders>
            <w:vAlign w:val="center"/>
            <w:hideMark/>
          </w:tcPr>
          <w:p w14:paraId="041AF0AD" w14:textId="77777777" w:rsidR="00605327" w:rsidRPr="00605327" w:rsidRDefault="00605327" w:rsidP="00605327">
            <w:pPr>
              <w:jc w:val="right"/>
              <w:outlineLvl w:val="2"/>
              <w:rPr>
                <w:sz w:val="20"/>
                <w:szCs w:val="20"/>
              </w:rPr>
            </w:pPr>
            <w:r w:rsidRPr="00605327">
              <w:rPr>
                <w:sz w:val="20"/>
                <w:szCs w:val="20"/>
              </w:rPr>
              <w:t>9 494,89</w:t>
            </w:r>
          </w:p>
        </w:tc>
      </w:tr>
      <w:tr w:rsidR="00605327" w:rsidRPr="00605327" w14:paraId="3A94391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EBF42C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A71355D" w14:textId="77777777" w:rsidR="00605327" w:rsidRPr="00605327" w:rsidRDefault="00605327" w:rsidP="00605327">
            <w:pPr>
              <w:jc w:val="center"/>
              <w:outlineLvl w:val="3"/>
              <w:rPr>
                <w:sz w:val="20"/>
                <w:szCs w:val="20"/>
              </w:rPr>
            </w:pPr>
            <w:r w:rsidRPr="00605327">
              <w:rPr>
                <w:sz w:val="20"/>
                <w:szCs w:val="20"/>
              </w:rPr>
              <w:t>08.4.00.00000</w:t>
            </w:r>
          </w:p>
        </w:tc>
        <w:tc>
          <w:tcPr>
            <w:tcW w:w="616" w:type="dxa"/>
            <w:tcBorders>
              <w:top w:val="nil"/>
              <w:left w:val="nil"/>
              <w:bottom w:val="single" w:sz="4" w:space="0" w:color="000000"/>
              <w:right w:val="single" w:sz="4" w:space="0" w:color="000000"/>
            </w:tcBorders>
            <w:vAlign w:val="bottom"/>
            <w:hideMark/>
          </w:tcPr>
          <w:p w14:paraId="14191AA9"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2209220"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5692891A" w14:textId="77777777" w:rsidR="00605327" w:rsidRPr="00605327" w:rsidRDefault="00605327" w:rsidP="00605327">
            <w:pPr>
              <w:jc w:val="right"/>
              <w:outlineLvl w:val="3"/>
              <w:rPr>
                <w:sz w:val="20"/>
                <w:szCs w:val="20"/>
              </w:rPr>
            </w:pPr>
            <w:r w:rsidRPr="00605327">
              <w:rPr>
                <w:sz w:val="20"/>
                <w:szCs w:val="20"/>
              </w:rPr>
              <w:t>7 850,55</w:t>
            </w:r>
          </w:p>
        </w:tc>
        <w:tc>
          <w:tcPr>
            <w:tcW w:w="1166" w:type="dxa"/>
            <w:tcBorders>
              <w:top w:val="nil"/>
              <w:left w:val="nil"/>
              <w:bottom w:val="single" w:sz="4" w:space="0" w:color="000000"/>
              <w:right w:val="single" w:sz="4" w:space="0" w:color="000000"/>
            </w:tcBorders>
            <w:vAlign w:val="bottom"/>
            <w:hideMark/>
          </w:tcPr>
          <w:p w14:paraId="4EA27C1E" w14:textId="77777777" w:rsidR="00605327" w:rsidRPr="00605327" w:rsidRDefault="00605327" w:rsidP="00605327">
            <w:pPr>
              <w:jc w:val="right"/>
              <w:outlineLvl w:val="3"/>
              <w:rPr>
                <w:sz w:val="20"/>
                <w:szCs w:val="20"/>
              </w:rPr>
            </w:pPr>
            <w:r w:rsidRPr="00605327">
              <w:rPr>
                <w:sz w:val="20"/>
                <w:szCs w:val="20"/>
              </w:rPr>
              <w:t>4 525,85</w:t>
            </w:r>
          </w:p>
        </w:tc>
        <w:tc>
          <w:tcPr>
            <w:tcW w:w="1166" w:type="dxa"/>
            <w:tcBorders>
              <w:top w:val="nil"/>
              <w:left w:val="nil"/>
              <w:bottom w:val="single" w:sz="4" w:space="0" w:color="000000"/>
              <w:right w:val="single" w:sz="4" w:space="0" w:color="000000"/>
            </w:tcBorders>
            <w:vAlign w:val="bottom"/>
            <w:hideMark/>
          </w:tcPr>
          <w:p w14:paraId="4A80644A" w14:textId="77777777" w:rsidR="00605327" w:rsidRPr="00605327" w:rsidRDefault="00605327" w:rsidP="00605327">
            <w:pPr>
              <w:jc w:val="right"/>
              <w:outlineLvl w:val="3"/>
              <w:rPr>
                <w:sz w:val="20"/>
                <w:szCs w:val="20"/>
              </w:rPr>
            </w:pPr>
            <w:r w:rsidRPr="00605327">
              <w:rPr>
                <w:sz w:val="20"/>
                <w:szCs w:val="20"/>
              </w:rPr>
              <w:t>918,46</w:t>
            </w:r>
          </w:p>
        </w:tc>
      </w:tr>
      <w:tr w:rsidR="00605327" w:rsidRPr="00605327" w14:paraId="6A57F22E"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635FB2E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95FFA13" w14:textId="77777777" w:rsidR="00605327" w:rsidRPr="00605327" w:rsidRDefault="00605327" w:rsidP="00605327">
            <w:pPr>
              <w:jc w:val="center"/>
              <w:outlineLvl w:val="3"/>
              <w:rPr>
                <w:sz w:val="20"/>
                <w:szCs w:val="20"/>
              </w:rPr>
            </w:pPr>
            <w:r w:rsidRPr="00605327">
              <w:rPr>
                <w:sz w:val="20"/>
                <w:szCs w:val="20"/>
              </w:rPr>
              <w:t>08.4.02.1Ж040</w:t>
            </w:r>
          </w:p>
        </w:tc>
        <w:tc>
          <w:tcPr>
            <w:tcW w:w="616" w:type="dxa"/>
            <w:tcBorders>
              <w:top w:val="nil"/>
              <w:left w:val="nil"/>
              <w:bottom w:val="single" w:sz="4" w:space="0" w:color="000000"/>
              <w:right w:val="single" w:sz="4" w:space="0" w:color="000000"/>
            </w:tcBorders>
            <w:vAlign w:val="center"/>
            <w:hideMark/>
          </w:tcPr>
          <w:p w14:paraId="22098BC9"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3447289" w14:textId="77777777" w:rsidR="00605327" w:rsidRPr="00605327" w:rsidRDefault="00605327" w:rsidP="00605327">
            <w:pPr>
              <w:outlineLvl w:val="3"/>
              <w:rPr>
                <w:sz w:val="20"/>
                <w:szCs w:val="20"/>
              </w:rPr>
            </w:pPr>
            <w:r w:rsidRPr="00605327">
              <w:rPr>
                <w:sz w:val="20"/>
                <w:szCs w:val="20"/>
              </w:rPr>
              <w:t>Оценка рыночной стоимости имущества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3EAEDC6" w14:textId="77777777" w:rsidR="00605327" w:rsidRPr="00605327" w:rsidRDefault="00605327" w:rsidP="00605327">
            <w:pPr>
              <w:jc w:val="right"/>
              <w:outlineLvl w:val="3"/>
              <w:rPr>
                <w:sz w:val="20"/>
                <w:szCs w:val="20"/>
              </w:rPr>
            </w:pPr>
            <w:r w:rsidRPr="00605327">
              <w:rPr>
                <w:sz w:val="20"/>
                <w:szCs w:val="20"/>
              </w:rPr>
              <w:t>192,00</w:t>
            </w:r>
          </w:p>
        </w:tc>
        <w:tc>
          <w:tcPr>
            <w:tcW w:w="1166" w:type="dxa"/>
            <w:tcBorders>
              <w:top w:val="nil"/>
              <w:left w:val="nil"/>
              <w:bottom w:val="single" w:sz="4" w:space="0" w:color="000000"/>
              <w:right w:val="single" w:sz="4" w:space="0" w:color="000000"/>
            </w:tcBorders>
            <w:vAlign w:val="center"/>
            <w:hideMark/>
          </w:tcPr>
          <w:p w14:paraId="76B0B65E"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451347F"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95C804A"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4AF2CD44" w14:textId="77777777" w:rsidR="00605327" w:rsidRPr="00605327" w:rsidRDefault="00605327" w:rsidP="00605327">
            <w:pPr>
              <w:jc w:val="center"/>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FB97B86" w14:textId="77777777" w:rsidR="00605327" w:rsidRPr="00605327" w:rsidRDefault="00605327" w:rsidP="00605327">
            <w:pPr>
              <w:jc w:val="center"/>
              <w:rPr>
                <w:sz w:val="20"/>
                <w:szCs w:val="20"/>
              </w:rPr>
            </w:pPr>
            <w:r w:rsidRPr="00605327">
              <w:rPr>
                <w:sz w:val="20"/>
                <w:szCs w:val="20"/>
              </w:rPr>
              <w:t>08.4.02.1Ж080</w:t>
            </w:r>
          </w:p>
        </w:tc>
        <w:tc>
          <w:tcPr>
            <w:tcW w:w="616" w:type="dxa"/>
            <w:tcBorders>
              <w:top w:val="nil"/>
              <w:left w:val="nil"/>
              <w:bottom w:val="single" w:sz="4" w:space="0" w:color="000000"/>
              <w:right w:val="single" w:sz="4" w:space="0" w:color="000000"/>
            </w:tcBorders>
            <w:vAlign w:val="center"/>
            <w:hideMark/>
          </w:tcPr>
          <w:p w14:paraId="69C4AB01" w14:textId="77777777" w:rsidR="00605327" w:rsidRPr="00605327" w:rsidRDefault="00605327" w:rsidP="00605327">
            <w:pPr>
              <w:jc w:val="center"/>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8E131B6" w14:textId="77777777" w:rsidR="00605327" w:rsidRPr="00605327" w:rsidRDefault="00605327" w:rsidP="00605327">
            <w:pPr>
              <w:rPr>
                <w:sz w:val="20"/>
                <w:szCs w:val="20"/>
              </w:rPr>
            </w:pPr>
            <w:r w:rsidRPr="00605327">
              <w:rPr>
                <w:sz w:val="20"/>
                <w:szCs w:val="20"/>
              </w:rPr>
              <w:t>Кадастровые работы в отношении снесенных объектов, в том числе снятие объектов с кадастрового учета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23CDF9F" w14:textId="77777777" w:rsidR="00605327" w:rsidRPr="00605327" w:rsidRDefault="00605327" w:rsidP="00605327">
            <w:pPr>
              <w:jc w:val="right"/>
              <w:rPr>
                <w:sz w:val="20"/>
                <w:szCs w:val="20"/>
              </w:rPr>
            </w:pPr>
            <w:r w:rsidRPr="00605327">
              <w:rPr>
                <w:sz w:val="20"/>
                <w:szCs w:val="20"/>
              </w:rPr>
              <w:t>80,00</w:t>
            </w:r>
          </w:p>
        </w:tc>
        <w:tc>
          <w:tcPr>
            <w:tcW w:w="1166" w:type="dxa"/>
            <w:tcBorders>
              <w:top w:val="nil"/>
              <w:left w:val="nil"/>
              <w:bottom w:val="single" w:sz="4" w:space="0" w:color="000000"/>
              <w:right w:val="single" w:sz="4" w:space="0" w:color="000000"/>
            </w:tcBorders>
            <w:vAlign w:val="center"/>
            <w:hideMark/>
          </w:tcPr>
          <w:p w14:paraId="645B9BB2" w14:textId="77777777" w:rsidR="00605327" w:rsidRPr="00605327" w:rsidRDefault="00605327" w:rsidP="00605327">
            <w:pPr>
              <w:jc w:val="right"/>
              <w:rPr>
                <w:sz w:val="20"/>
                <w:szCs w:val="20"/>
              </w:rPr>
            </w:pPr>
            <w:r w:rsidRPr="00605327">
              <w:rPr>
                <w:sz w:val="20"/>
                <w:szCs w:val="20"/>
              </w:rPr>
              <w:t>40,00</w:t>
            </w:r>
          </w:p>
        </w:tc>
        <w:tc>
          <w:tcPr>
            <w:tcW w:w="1166" w:type="dxa"/>
            <w:tcBorders>
              <w:top w:val="nil"/>
              <w:left w:val="nil"/>
              <w:bottom w:val="single" w:sz="4" w:space="0" w:color="000000"/>
              <w:right w:val="single" w:sz="4" w:space="0" w:color="000000"/>
            </w:tcBorders>
            <w:vAlign w:val="center"/>
            <w:hideMark/>
          </w:tcPr>
          <w:p w14:paraId="2970D9B3" w14:textId="77777777" w:rsidR="00605327" w:rsidRPr="00605327" w:rsidRDefault="00605327" w:rsidP="00605327">
            <w:pPr>
              <w:jc w:val="right"/>
              <w:rPr>
                <w:sz w:val="20"/>
                <w:szCs w:val="20"/>
              </w:rPr>
            </w:pPr>
            <w:r w:rsidRPr="00605327">
              <w:rPr>
                <w:sz w:val="20"/>
                <w:szCs w:val="20"/>
              </w:rPr>
              <w:t>10,00</w:t>
            </w:r>
          </w:p>
        </w:tc>
      </w:tr>
      <w:tr w:rsidR="00605327" w:rsidRPr="00605327" w14:paraId="475AE74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CB2960A"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A32BA7A" w14:textId="77777777" w:rsidR="00605327" w:rsidRPr="00605327" w:rsidRDefault="00605327" w:rsidP="00605327">
            <w:pPr>
              <w:jc w:val="center"/>
              <w:outlineLvl w:val="0"/>
              <w:rPr>
                <w:sz w:val="20"/>
                <w:szCs w:val="20"/>
              </w:rPr>
            </w:pPr>
            <w:r w:rsidRPr="00605327">
              <w:rPr>
                <w:sz w:val="20"/>
                <w:szCs w:val="20"/>
              </w:rPr>
              <w:t>08.4.02.1Ж090</w:t>
            </w:r>
          </w:p>
        </w:tc>
        <w:tc>
          <w:tcPr>
            <w:tcW w:w="616" w:type="dxa"/>
            <w:tcBorders>
              <w:top w:val="nil"/>
              <w:left w:val="nil"/>
              <w:bottom w:val="single" w:sz="4" w:space="0" w:color="000000"/>
              <w:right w:val="single" w:sz="4" w:space="0" w:color="000000"/>
            </w:tcBorders>
            <w:vAlign w:val="center"/>
            <w:hideMark/>
          </w:tcPr>
          <w:p w14:paraId="5728A0AD" w14:textId="77777777" w:rsidR="00605327" w:rsidRPr="00605327" w:rsidRDefault="00605327" w:rsidP="00605327">
            <w:pPr>
              <w:jc w:val="center"/>
              <w:outlineLvl w:val="0"/>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CA8FC31" w14:textId="77777777" w:rsidR="00605327" w:rsidRPr="00605327" w:rsidRDefault="00605327" w:rsidP="00605327">
            <w:pPr>
              <w:outlineLvl w:val="0"/>
              <w:rPr>
                <w:sz w:val="20"/>
                <w:szCs w:val="20"/>
              </w:rPr>
            </w:pPr>
            <w:r w:rsidRPr="00605327">
              <w:rPr>
                <w:sz w:val="20"/>
                <w:szCs w:val="20"/>
              </w:rPr>
              <w:t>Разработка проектов организации работ по сносу аварийных домов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9DFBA7F" w14:textId="77777777" w:rsidR="00605327" w:rsidRPr="00605327" w:rsidRDefault="00605327" w:rsidP="00605327">
            <w:pPr>
              <w:jc w:val="right"/>
              <w:outlineLvl w:val="0"/>
              <w:rPr>
                <w:sz w:val="20"/>
                <w:szCs w:val="20"/>
              </w:rPr>
            </w:pPr>
            <w:r w:rsidRPr="00605327">
              <w:rPr>
                <w:sz w:val="20"/>
                <w:szCs w:val="20"/>
              </w:rPr>
              <w:t>200,00</w:t>
            </w:r>
          </w:p>
        </w:tc>
        <w:tc>
          <w:tcPr>
            <w:tcW w:w="1166" w:type="dxa"/>
            <w:tcBorders>
              <w:top w:val="nil"/>
              <w:left w:val="nil"/>
              <w:bottom w:val="single" w:sz="4" w:space="0" w:color="000000"/>
              <w:right w:val="single" w:sz="4" w:space="0" w:color="000000"/>
            </w:tcBorders>
            <w:vAlign w:val="center"/>
            <w:hideMark/>
          </w:tcPr>
          <w:p w14:paraId="670253AE" w14:textId="77777777" w:rsidR="00605327" w:rsidRPr="00605327" w:rsidRDefault="00605327" w:rsidP="00605327">
            <w:pPr>
              <w:jc w:val="right"/>
              <w:outlineLvl w:val="0"/>
              <w:rPr>
                <w:sz w:val="20"/>
                <w:szCs w:val="20"/>
              </w:rPr>
            </w:pPr>
            <w:r w:rsidRPr="00605327">
              <w:rPr>
                <w:sz w:val="20"/>
                <w:szCs w:val="20"/>
              </w:rPr>
              <w:t>100,00</w:t>
            </w:r>
          </w:p>
        </w:tc>
        <w:tc>
          <w:tcPr>
            <w:tcW w:w="1166" w:type="dxa"/>
            <w:tcBorders>
              <w:top w:val="nil"/>
              <w:left w:val="nil"/>
              <w:bottom w:val="single" w:sz="4" w:space="0" w:color="000000"/>
              <w:right w:val="single" w:sz="4" w:space="0" w:color="000000"/>
            </w:tcBorders>
            <w:vAlign w:val="center"/>
            <w:hideMark/>
          </w:tcPr>
          <w:p w14:paraId="5F51273B" w14:textId="77777777" w:rsidR="00605327" w:rsidRPr="00605327" w:rsidRDefault="00605327" w:rsidP="00605327">
            <w:pPr>
              <w:jc w:val="right"/>
              <w:outlineLvl w:val="0"/>
              <w:rPr>
                <w:sz w:val="20"/>
                <w:szCs w:val="20"/>
              </w:rPr>
            </w:pPr>
            <w:r w:rsidRPr="00605327">
              <w:rPr>
                <w:sz w:val="20"/>
                <w:szCs w:val="20"/>
              </w:rPr>
              <w:t>25,00</w:t>
            </w:r>
          </w:p>
        </w:tc>
      </w:tr>
      <w:tr w:rsidR="00605327" w:rsidRPr="00605327" w14:paraId="7BEBE230"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567C818"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973FBC2" w14:textId="77777777" w:rsidR="00605327" w:rsidRPr="00605327" w:rsidRDefault="00605327" w:rsidP="00605327">
            <w:pPr>
              <w:jc w:val="center"/>
              <w:outlineLvl w:val="1"/>
              <w:rPr>
                <w:sz w:val="20"/>
                <w:szCs w:val="20"/>
              </w:rPr>
            </w:pPr>
            <w:r w:rsidRPr="00605327">
              <w:rPr>
                <w:sz w:val="20"/>
                <w:szCs w:val="20"/>
              </w:rPr>
              <w:t>08.4.02.1Ж100</w:t>
            </w:r>
          </w:p>
        </w:tc>
        <w:tc>
          <w:tcPr>
            <w:tcW w:w="616" w:type="dxa"/>
            <w:tcBorders>
              <w:top w:val="nil"/>
              <w:left w:val="nil"/>
              <w:bottom w:val="single" w:sz="4" w:space="0" w:color="000000"/>
              <w:right w:val="single" w:sz="4" w:space="0" w:color="000000"/>
            </w:tcBorders>
            <w:vAlign w:val="center"/>
            <w:hideMark/>
          </w:tcPr>
          <w:p w14:paraId="718E46C5"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A3DF929" w14:textId="77777777" w:rsidR="00605327" w:rsidRPr="00605327" w:rsidRDefault="00605327" w:rsidP="00605327">
            <w:pPr>
              <w:outlineLvl w:val="1"/>
              <w:rPr>
                <w:sz w:val="20"/>
                <w:szCs w:val="20"/>
              </w:rPr>
            </w:pPr>
            <w:r w:rsidRPr="00605327">
              <w:rPr>
                <w:sz w:val="20"/>
                <w:szCs w:val="20"/>
              </w:rPr>
              <w:t>Снос многоквартирных домов, признанных аварийными и подлежащими сносу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68C9501" w14:textId="77777777" w:rsidR="00605327" w:rsidRPr="00605327" w:rsidRDefault="00605327" w:rsidP="00605327">
            <w:pPr>
              <w:jc w:val="right"/>
              <w:outlineLvl w:val="1"/>
              <w:rPr>
                <w:sz w:val="20"/>
                <w:szCs w:val="20"/>
              </w:rPr>
            </w:pPr>
            <w:r w:rsidRPr="00605327">
              <w:rPr>
                <w:sz w:val="20"/>
                <w:szCs w:val="20"/>
              </w:rPr>
              <w:t>7 378,55</w:t>
            </w:r>
          </w:p>
        </w:tc>
        <w:tc>
          <w:tcPr>
            <w:tcW w:w="1166" w:type="dxa"/>
            <w:tcBorders>
              <w:top w:val="nil"/>
              <w:left w:val="nil"/>
              <w:bottom w:val="single" w:sz="4" w:space="0" w:color="000000"/>
              <w:right w:val="single" w:sz="4" w:space="0" w:color="000000"/>
            </w:tcBorders>
            <w:vAlign w:val="center"/>
            <w:hideMark/>
          </w:tcPr>
          <w:p w14:paraId="4A3D0B9F" w14:textId="77777777" w:rsidR="00605327" w:rsidRPr="00605327" w:rsidRDefault="00605327" w:rsidP="00605327">
            <w:pPr>
              <w:jc w:val="right"/>
              <w:outlineLvl w:val="1"/>
              <w:rPr>
                <w:sz w:val="20"/>
                <w:szCs w:val="20"/>
              </w:rPr>
            </w:pPr>
            <w:r w:rsidRPr="00605327">
              <w:rPr>
                <w:sz w:val="20"/>
                <w:szCs w:val="20"/>
              </w:rPr>
              <w:t>4 385,85</w:t>
            </w:r>
          </w:p>
        </w:tc>
        <w:tc>
          <w:tcPr>
            <w:tcW w:w="1166" w:type="dxa"/>
            <w:tcBorders>
              <w:top w:val="nil"/>
              <w:left w:val="nil"/>
              <w:bottom w:val="single" w:sz="4" w:space="0" w:color="000000"/>
              <w:right w:val="single" w:sz="4" w:space="0" w:color="000000"/>
            </w:tcBorders>
            <w:vAlign w:val="center"/>
            <w:hideMark/>
          </w:tcPr>
          <w:p w14:paraId="22F3BECF" w14:textId="77777777" w:rsidR="00605327" w:rsidRPr="00605327" w:rsidRDefault="00605327" w:rsidP="00605327">
            <w:pPr>
              <w:jc w:val="right"/>
              <w:outlineLvl w:val="1"/>
              <w:rPr>
                <w:sz w:val="20"/>
                <w:szCs w:val="20"/>
              </w:rPr>
            </w:pPr>
            <w:r w:rsidRPr="00605327">
              <w:rPr>
                <w:sz w:val="20"/>
                <w:szCs w:val="20"/>
              </w:rPr>
              <w:t>883,46</w:t>
            </w:r>
          </w:p>
        </w:tc>
      </w:tr>
      <w:tr w:rsidR="00605327" w:rsidRPr="00605327" w14:paraId="18924A54"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3514739" w14:textId="77777777" w:rsidR="00605327" w:rsidRPr="00605327" w:rsidRDefault="00605327" w:rsidP="00605327">
            <w:pPr>
              <w:jc w:val="center"/>
              <w:outlineLvl w:val="2"/>
              <w:rPr>
                <w:sz w:val="20"/>
                <w:szCs w:val="20"/>
              </w:rPr>
            </w:pPr>
            <w:r w:rsidRPr="00605327">
              <w:rPr>
                <w:sz w:val="20"/>
                <w:szCs w:val="20"/>
              </w:rPr>
              <w:t>05.02</w:t>
            </w:r>
          </w:p>
        </w:tc>
        <w:tc>
          <w:tcPr>
            <w:tcW w:w="1471" w:type="dxa"/>
            <w:tcBorders>
              <w:top w:val="nil"/>
              <w:left w:val="nil"/>
              <w:bottom w:val="single" w:sz="4" w:space="0" w:color="000000"/>
              <w:right w:val="single" w:sz="4" w:space="0" w:color="000000"/>
            </w:tcBorders>
            <w:vAlign w:val="bottom"/>
            <w:hideMark/>
          </w:tcPr>
          <w:p w14:paraId="00260BE2"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4EA29D17"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F7159D7" w14:textId="77777777" w:rsidR="00605327" w:rsidRPr="00605327" w:rsidRDefault="00605327" w:rsidP="00605327">
            <w:pPr>
              <w:outlineLvl w:val="2"/>
              <w:rPr>
                <w:sz w:val="20"/>
                <w:szCs w:val="20"/>
              </w:rPr>
            </w:pPr>
            <w:r w:rsidRPr="00605327">
              <w:rPr>
                <w:sz w:val="20"/>
                <w:szCs w:val="20"/>
              </w:rPr>
              <w:t>Коммунальное хозяйство</w:t>
            </w:r>
          </w:p>
        </w:tc>
        <w:tc>
          <w:tcPr>
            <w:tcW w:w="1272" w:type="dxa"/>
            <w:tcBorders>
              <w:top w:val="nil"/>
              <w:left w:val="nil"/>
              <w:bottom w:val="single" w:sz="4" w:space="0" w:color="000000"/>
              <w:right w:val="single" w:sz="4" w:space="0" w:color="000000"/>
            </w:tcBorders>
            <w:vAlign w:val="bottom"/>
            <w:hideMark/>
          </w:tcPr>
          <w:p w14:paraId="4A907734" w14:textId="77777777" w:rsidR="00605327" w:rsidRPr="00605327" w:rsidRDefault="00605327" w:rsidP="00605327">
            <w:pPr>
              <w:jc w:val="right"/>
              <w:outlineLvl w:val="2"/>
              <w:rPr>
                <w:sz w:val="20"/>
                <w:szCs w:val="20"/>
              </w:rPr>
            </w:pPr>
            <w:r w:rsidRPr="00605327">
              <w:rPr>
                <w:sz w:val="20"/>
                <w:szCs w:val="20"/>
              </w:rPr>
              <w:t>189 328,63</w:t>
            </w:r>
          </w:p>
        </w:tc>
        <w:tc>
          <w:tcPr>
            <w:tcW w:w="1166" w:type="dxa"/>
            <w:tcBorders>
              <w:top w:val="nil"/>
              <w:left w:val="nil"/>
              <w:bottom w:val="single" w:sz="4" w:space="0" w:color="000000"/>
              <w:right w:val="single" w:sz="4" w:space="0" w:color="000000"/>
            </w:tcBorders>
            <w:vAlign w:val="bottom"/>
            <w:hideMark/>
          </w:tcPr>
          <w:p w14:paraId="2339E786" w14:textId="77777777" w:rsidR="00605327" w:rsidRPr="00605327" w:rsidRDefault="00605327" w:rsidP="00605327">
            <w:pPr>
              <w:jc w:val="right"/>
              <w:outlineLvl w:val="2"/>
              <w:rPr>
                <w:sz w:val="20"/>
                <w:szCs w:val="20"/>
              </w:rPr>
            </w:pPr>
            <w:r w:rsidRPr="00605327">
              <w:rPr>
                <w:sz w:val="20"/>
                <w:szCs w:val="20"/>
              </w:rPr>
              <w:t>5 713,72</w:t>
            </w:r>
          </w:p>
        </w:tc>
        <w:tc>
          <w:tcPr>
            <w:tcW w:w="1166" w:type="dxa"/>
            <w:tcBorders>
              <w:top w:val="nil"/>
              <w:left w:val="nil"/>
              <w:bottom w:val="single" w:sz="4" w:space="0" w:color="000000"/>
              <w:right w:val="single" w:sz="4" w:space="0" w:color="000000"/>
            </w:tcBorders>
            <w:vAlign w:val="bottom"/>
            <w:hideMark/>
          </w:tcPr>
          <w:p w14:paraId="7F73CD27" w14:textId="77777777" w:rsidR="00605327" w:rsidRPr="00605327" w:rsidRDefault="00605327" w:rsidP="00605327">
            <w:pPr>
              <w:jc w:val="right"/>
              <w:outlineLvl w:val="2"/>
              <w:rPr>
                <w:sz w:val="20"/>
                <w:szCs w:val="20"/>
              </w:rPr>
            </w:pPr>
            <w:r w:rsidRPr="00605327">
              <w:rPr>
                <w:sz w:val="20"/>
                <w:szCs w:val="20"/>
              </w:rPr>
              <w:t>5 713,72</w:t>
            </w:r>
          </w:p>
        </w:tc>
      </w:tr>
      <w:tr w:rsidR="00605327" w:rsidRPr="00605327" w14:paraId="7AB26518"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F3A476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9D2919D" w14:textId="77777777" w:rsidR="00605327" w:rsidRPr="00605327" w:rsidRDefault="00605327" w:rsidP="00605327">
            <w:pPr>
              <w:jc w:val="center"/>
              <w:outlineLvl w:val="2"/>
              <w:rPr>
                <w:sz w:val="20"/>
                <w:szCs w:val="20"/>
              </w:rPr>
            </w:pPr>
            <w:r w:rsidRPr="00605327">
              <w:rPr>
                <w:sz w:val="20"/>
                <w:szCs w:val="20"/>
              </w:rPr>
              <w:t>09.0.00.00000</w:t>
            </w:r>
          </w:p>
        </w:tc>
        <w:tc>
          <w:tcPr>
            <w:tcW w:w="616" w:type="dxa"/>
            <w:tcBorders>
              <w:top w:val="nil"/>
              <w:left w:val="nil"/>
              <w:bottom w:val="single" w:sz="4" w:space="0" w:color="000000"/>
              <w:right w:val="single" w:sz="4" w:space="0" w:color="000000"/>
            </w:tcBorders>
            <w:vAlign w:val="bottom"/>
            <w:hideMark/>
          </w:tcPr>
          <w:p w14:paraId="5E290149"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62331C6" w14:textId="77777777" w:rsidR="00605327" w:rsidRPr="00605327" w:rsidRDefault="00605327" w:rsidP="00605327">
            <w:pPr>
              <w:outlineLvl w:val="2"/>
              <w:rPr>
                <w:sz w:val="20"/>
                <w:szCs w:val="20"/>
              </w:rPr>
            </w:pPr>
            <w:r w:rsidRPr="00605327">
              <w:rPr>
                <w:sz w:val="20"/>
                <w:szCs w:val="20"/>
              </w:rPr>
              <w:t>Муниципальная программа "Развитие коммунального хозяйства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F39541D" w14:textId="77777777" w:rsidR="00605327" w:rsidRPr="00605327" w:rsidRDefault="00605327" w:rsidP="00605327">
            <w:pPr>
              <w:jc w:val="right"/>
              <w:outlineLvl w:val="2"/>
              <w:rPr>
                <w:sz w:val="20"/>
                <w:szCs w:val="20"/>
              </w:rPr>
            </w:pPr>
            <w:r w:rsidRPr="00605327">
              <w:rPr>
                <w:sz w:val="20"/>
                <w:szCs w:val="20"/>
              </w:rPr>
              <w:t>189 328,63</w:t>
            </w:r>
          </w:p>
        </w:tc>
        <w:tc>
          <w:tcPr>
            <w:tcW w:w="1166" w:type="dxa"/>
            <w:tcBorders>
              <w:top w:val="nil"/>
              <w:left w:val="nil"/>
              <w:bottom w:val="single" w:sz="4" w:space="0" w:color="000000"/>
              <w:right w:val="single" w:sz="4" w:space="0" w:color="000000"/>
            </w:tcBorders>
            <w:vAlign w:val="bottom"/>
            <w:hideMark/>
          </w:tcPr>
          <w:p w14:paraId="055CDEEA" w14:textId="77777777" w:rsidR="00605327" w:rsidRPr="00605327" w:rsidRDefault="00605327" w:rsidP="00605327">
            <w:pPr>
              <w:jc w:val="right"/>
              <w:outlineLvl w:val="2"/>
              <w:rPr>
                <w:sz w:val="20"/>
                <w:szCs w:val="20"/>
              </w:rPr>
            </w:pPr>
            <w:r w:rsidRPr="00605327">
              <w:rPr>
                <w:sz w:val="20"/>
                <w:szCs w:val="20"/>
              </w:rPr>
              <w:t>5 713,72</w:t>
            </w:r>
          </w:p>
        </w:tc>
        <w:tc>
          <w:tcPr>
            <w:tcW w:w="1166" w:type="dxa"/>
            <w:tcBorders>
              <w:top w:val="nil"/>
              <w:left w:val="nil"/>
              <w:bottom w:val="single" w:sz="4" w:space="0" w:color="000000"/>
              <w:right w:val="single" w:sz="4" w:space="0" w:color="000000"/>
            </w:tcBorders>
            <w:vAlign w:val="bottom"/>
            <w:hideMark/>
          </w:tcPr>
          <w:p w14:paraId="56E06C95" w14:textId="77777777" w:rsidR="00605327" w:rsidRPr="00605327" w:rsidRDefault="00605327" w:rsidP="00605327">
            <w:pPr>
              <w:jc w:val="right"/>
              <w:outlineLvl w:val="2"/>
              <w:rPr>
                <w:sz w:val="20"/>
                <w:szCs w:val="20"/>
              </w:rPr>
            </w:pPr>
            <w:r w:rsidRPr="00605327">
              <w:rPr>
                <w:sz w:val="20"/>
                <w:szCs w:val="20"/>
              </w:rPr>
              <w:t>5 713,72</w:t>
            </w:r>
          </w:p>
        </w:tc>
      </w:tr>
      <w:tr w:rsidR="00605327" w:rsidRPr="00605327" w14:paraId="4C5F10B0"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28DD492C"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C4CF5C6" w14:textId="77777777" w:rsidR="00605327" w:rsidRPr="00605327" w:rsidRDefault="00605327" w:rsidP="00605327">
            <w:pPr>
              <w:jc w:val="center"/>
              <w:outlineLvl w:val="2"/>
              <w:rPr>
                <w:sz w:val="20"/>
                <w:szCs w:val="20"/>
              </w:rPr>
            </w:pPr>
            <w:r w:rsidRPr="00605327">
              <w:rPr>
                <w:sz w:val="20"/>
                <w:szCs w:val="20"/>
              </w:rPr>
              <w:t>09.2.00.00000</w:t>
            </w:r>
          </w:p>
        </w:tc>
        <w:tc>
          <w:tcPr>
            <w:tcW w:w="616" w:type="dxa"/>
            <w:tcBorders>
              <w:top w:val="nil"/>
              <w:left w:val="nil"/>
              <w:bottom w:val="single" w:sz="4" w:space="0" w:color="000000"/>
              <w:right w:val="single" w:sz="4" w:space="0" w:color="000000"/>
            </w:tcBorders>
            <w:vAlign w:val="bottom"/>
            <w:hideMark/>
          </w:tcPr>
          <w:p w14:paraId="3F7D9023"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F0F5512" w14:textId="77777777" w:rsidR="00605327" w:rsidRPr="00605327" w:rsidRDefault="00605327" w:rsidP="00605327">
            <w:pPr>
              <w:outlineLvl w:val="2"/>
              <w:rPr>
                <w:sz w:val="20"/>
                <w:szCs w:val="20"/>
              </w:rPr>
            </w:pPr>
            <w:r w:rsidRPr="00605327">
              <w:rPr>
                <w:sz w:val="20"/>
                <w:szCs w:val="20"/>
              </w:rPr>
              <w:t>Муниципальные проекты, направленные на достижение региональных проектов</w:t>
            </w:r>
          </w:p>
        </w:tc>
        <w:tc>
          <w:tcPr>
            <w:tcW w:w="1272" w:type="dxa"/>
            <w:tcBorders>
              <w:top w:val="nil"/>
              <w:left w:val="nil"/>
              <w:bottom w:val="single" w:sz="4" w:space="0" w:color="000000"/>
              <w:right w:val="single" w:sz="4" w:space="0" w:color="000000"/>
            </w:tcBorders>
            <w:vAlign w:val="bottom"/>
            <w:hideMark/>
          </w:tcPr>
          <w:p w14:paraId="1A3F82E3" w14:textId="77777777" w:rsidR="00605327" w:rsidRPr="00605327" w:rsidRDefault="00605327" w:rsidP="00605327">
            <w:pPr>
              <w:jc w:val="right"/>
              <w:outlineLvl w:val="2"/>
              <w:rPr>
                <w:sz w:val="20"/>
                <w:szCs w:val="20"/>
              </w:rPr>
            </w:pPr>
            <w:r w:rsidRPr="00605327">
              <w:rPr>
                <w:sz w:val="20"/>
                <w:szCs w:val="20"/>
              </w:rPr>
              <w:t>20 013,77</w:t>
            </w:r>
          </w:p>
        </w:tc>
        <w:tc>
          <w:tcPr>
            <w:tcW w:w="1166" w:type="dxa"/>
            <w:tcBorders>
              <w:top w:val="nil"/>
              <w:left w:val="nil"/>
              <w:bottom w:val="single" w:sz="4" w:space="0" w:color="000000"/>
              <w:right w:val="single" w:sz="4" w:space="0" w:color="000000"/>
            </w:tcBorders>
            <w:vAlign w:val="bottom"/>
            <w:hideMark/>
          </w:tcPr>
          <w:p w14:paraId="118CEECC"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66B1C1A7"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0F753C1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61014C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1FA75F4" w14:textId="77777777" w:rsidR="00605327" w:rsidRPr="00605327" w:rsidRDefault="00605327" w:rsidP="00605327">
            <w:pPr>
              <w:jc w:val="center"/>
              <w:outlineLvl w:val="3"/>
              <w:rPr>
                <w:sz w:val="20"/>
                <w:szCs w:val="20"/>
              </w:rPr>
            </w:pPr>
            <w:r w:rsidRPr="00605327">
              <w:rPr>
                <w:sz w:val="20"/>
                <w:szCs w:val="20"/>
              </w:rPr>
              <w:t>09.2.KK.SP411</w:t>
            </w:r>
          </w:p>
        </w:tc>
        <w:tc>
          <w:tcPr>
            <w:tcW w:w="616" w:type="dxa"/>
            <w:tcBorders>
              <w:top w:val="nil"/>
              <w:left w:val="nil"/>
              <w:bottom w:val="single" w:sz="4" w:space="0" w:color="000000"/>
              <w:right w:val="single" w:sz="4" w:space="0" w:color="000000"/>
            </w:tcBorders>
            <w:vAlign w:val="center"/>
            <w:hideMark/>
          </w:tcPr>
          <w:p w14:paraId="608BF31F"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3FAD229" w14:textId="77777777" w:rsidR="00605327" w:rsidRPr="00605327" w:rsidRDefault="00605327" w:rsidP="00605327">
            <w:pPr>
              <w:outlineLvl w:val="3"/>
              <w:rPr>
                <w:sz w:val="20"/>
                <w:szCs w:val="20"/>
              </w:rPr>
            </w:pPr>
            <w:r w:rsidRPr="00605327">
              <w:rPr>
                <w:sz w:val="20"/>
                <w:szCs w:val="20"/>
              </w:rPr>
              <w:t>Реализация мероприятий по направлению "Качественное водоснабжение"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85D704B" w14:textId="77777777" w:rsidR="00605327" w:rsidRPr="00605327" w:rsidRDefault="00605327" w:rsidP="00605327">
            <w:pPr>
              <w:jc w:val="right"/>
              <w:outlineLvl w:val="3"/>
              <w:rPr>
                <w:sz w:val="20"/>
                <w:szCs w:val="20"/>
              </w:rPr>
            </w:pPr>
            <w:r w:rsidRPr="00605327">
              <w:rPr>
                <w:sz w:val="20"/>
                <w:szCs w:val="20"/>
              </w:rPr>
              <w:t>20 013,77</w:t>
            </w:r>
          </w:p>
        </w:tc>
        <w:tc>
          <w:tcPr>
            <w:tcW w:w="1166" w:type="dxa"/>
            <w:tcBorders>
              <w:top w:val="nil"/>
              <w:left w:val="nil"/>
              <w:bottom w:val="single" w:sz="4" w:space="0" w:color="000000"/>
              <w:right w:val="single" w:sz="4" w:space="0" w:color="000000"/>
            </w:tcBorders>
            <w:vAlign w:val="center"/>
            <w:hideMark/>
          </w:tcPr>
          <w:p w14:paraId="33A9E1C3"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746BAB4"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522C07ED"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F8F411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5C18139" w14:textId="77777777" w:rsidR="00605327" w:rsidRPr="00605327" w:rsidRDefault="00605327" w:rsidP="00605327">
            <w:pPr>
              <w:jc w:val="center"/>
              <w:outlineLvl w:val="3"/>
              <w:rPr>
                <w:sz w:val="20"/>
                <w:szCs w:val="20"/>
              </w:rPr>
            </w:pPr>
            <w:r w:rsidRPr="00605327">
              <w:rPr>
                <w:sz w:val="20"/>
                <w:szCs w:val="20"/>
              </w:rPr>
              <w:t>09.3.00.00000</w:t>
            </w:r>
          </w:p>
        </w:tc>
        <w:tc>
          <w:tcPr>
            <w:tcW w:w="616" w:type="dxa"/>
            <w:tcBorders>
              <w:top w:val="nil"/>
              <w:left w:val="nil"/>
              <w:bottom w:val="single" w:sz="4" w:space="0" w:color="000000"/>
              <w:right w:val="single" w:sz="4" w:space="0" w:color="000000"/>
            </w:tcBorders>
            <w:vAlign w:val="bottom"/>
            <w:hideMark/>
          </w:tcPr>
          <w:p w14:paraId="7B874E6E"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0D8D34A" w14:textId="77777777" w:rsidR="00605327" w:rsidRPr="00605327" w:rsidRDefault="00605327" w:rsidP="00605327">
            <w:pPr>
              <w:outlineLvl w:val="3"/>
              <w:rPr>
                <w:sz w:val="20"/>
                <w:szCs w:val="20"/>
              </w:rPr>
            </w:pPr>
            <w:r w:rsidRPr="00605327">
              <w:rPr>
                <w:sz w:val="20"/>
                <w:szCs w:val="20"/>
              </w:rPr>
              <w:t>Муниципальные проекты</w:t>
            </w:r>
          </w:p>
        </w:tc>
        <w:tc>
          <w:tcPr>
            <w:tcW w:w="1272" w:type="dxa"/>
            <w:tcBorders>
              <w:top w:val="nil"/>
              <w:left w:val="nil"/>
              <w:bottom w:val="single" w:sz="4" w:space="0" w:color="000000"/>
              <w:right w:val="single" w:sz="4" w:space="0" w:color="000000"/>
            </w:tcBorders>
            <w:vAlign w:val="bottom"/>
            <w:hideMark/>
          </w:tcPr>
          <w:p w14:paraId="692E8523" w14:textId="77777777" w:rsidR="00605327" w:rsidRPr="00605327" w:rsidRDefault="00605327" w:rsidP="00605327">
            <w:pPr>
              <w:jc w:val="right"/>
              <w:outlineLvl w:val="3"/>
              <w:rPr>
                <w:sz w:val="20"/>
                <w:szCs w:val="20"/>
              </w:rPr>
            </w:pPr>
            <w:r w:rsidRPr="00605327">
              <w:rPr>
                <w:sz w:val="20"/>
                <w:szCs w:val="20"/>
              </w:rPr>
              <w:t>123 091,29</w:t>
            </w:r>
          </w:p>
        </w:tc>
        <w:tc>
          <w:tcPr>
            <w:tcW w:w="1166" w:type="dxa"/>
            <w:tcBorders>
              <w:top w:val="nil"/>
              <w:left w:val="nil"/>
              <w:bottom w:val="single" w:sz="4" w:space="0" w:color="000000"/>
              <w:right w:val="single" w:sz="4" w:space="0" w:color="000000"/>
            </w:tcBorders>
            <w:vAlign w:val="bottom"/>
            <w:hideMark/>
          </w:tcPr>
          <w:p w14:paraId="38B685F4"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4D3DAD3E"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0DC7AB4C"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7E38F838" w14:textId="77777777" w:rsidR="00605327" w:rsidRPr="00605327" w:rsidRDefault="00605327" w:rsidP="00605327">
            <w:pPr>
              <w:jc w:val="center"/>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A977679" w14:textId="77777777" w:rsidR="00605327" w:rsidRPr="00605327" w:rsidRDefault="00605327" w:rsidP="00605327">
            <w:pPr>
              <w:jc w:val="center"/>
              <w:rPr>
                <w:sz w:val="20"/>
                <w:szCs w:val="20"/>
              </w:rPr>
            </w:pPr>
            <w:r w:rsidRPr="00605327">
              <w:rPr>
                <w:sz w:val="20"/>
                <w:szCs w:val="20"/>
              </w:rPr>
              <w:t>09.3.01.1Т210</w:t>
            </w:r>
          </w:p>
        </w:tc>
        <w:tc>
          <w:tcPr>
            <w:tcW w:w="616" w:type="dxa"/>
            <w:tcBorders>
              <w:top w:val="nil"/>
              <w:left w:val="nil"/>
              <w:bottom w:val="single" w:sz="4" w:space="0" w:color="000000"/>
              <w:right w:val="single" w:sz="4" w:space="0" w:color="000000"/>
            </w:tcBorders>
            <w:vAlign w:val="center"/>
            <w:hideMark/>
          </w:tcPr>
          <w:p w14:paraId="4FA90328" w14:textId="77777777" w:rsidR="00605327" w:rsidRPr="00605327" w:rsidRDefault="00605327" w:rsidP="00605327">
            <w:pPr>
              <w:jc w:val="center"/>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21EAF165" w14:textId="77777777" w:rsidR="00605327" w:rsidRPr="00605327" w:rsidRDefault="00605327" w:rsidP="00605327">
            <w:pPr>
              <w:rPr>
                <w:sz w:val="20"/>
                <w:szCs w:val="20"/>
              </w:rPr>
            </w:pPr>
            <w:r w:rsidRPr="00605327">
              <w:rPr>
                <w:sz w:val="20"/>
                <w:szCs w:val="20"/>
              </w:rPr>
              <w:t>Строительство сетей водоснабжения на всем протяжении улиц Водопроводная, Детства, Березовая, Полевая, Зеленая, Дружная, Земляничная, Изумрудная, Сиреневая, Народная д. Кондратово Пермского округа (бывшего СНТ Надежда</w:t>
            </w:r>
            <w:proofErr w:type="gramStart"/>
            <w:r w:rsidRPr="00605327">
              <w:rPr>
                <w:sz w:val="20"/>
                <w:szCs w:val="20"/>
              </w:rPr>
              <w:t>)(</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4D3B7DB1" w14:textId="77777777" w:rsidR="00605327" w:rsidRPr="00605327" w:rsidRDefault="00605327" w:rsidP="00605327">
            <w:pPr>
              <w:jc w:val="right"/>
              <w:rPr>
                <w:sz w:val="20"/>
                <w:szCs w:val="20"/>
              </w:rPr>
            </w:pPr>
            <w:r w:rsidRPr="00605327">
              <w:rPr>
                <w:sz w:val="20"/>
                <w:szCs w:val="20"/>
              </w:rPr>
              <w:t>46 492,33</w:t>
            </w:r>
          </w:p>
        </w:tc>
        <w:tc>
          <w:tcPr>
            <w:tcW w:w="1166" w:type="dxa"/>
            <w:tcBorders>
              <w:top w:val="nil"/>
              <w:left w:val="nil"/>
              <w:bottom w:val="single" w:sz="4" w:space="0" w:color="000000"/>
              <w:right w:val="single" w:sz="4" w:space="0" w:color="000000"/>
            </w:tcBorders>
            <w:vAlign w:val="center"/>
            <w:hideMark/>
          </w:tcPr>
          <w:p w14:paraId="7E51CC82" w14:textId="77777777" w:rsidR="00605327" w:rsidRPr="00605327" w:rsidRDefault="00605327" w:rsidP="00605327">
            <w:pPr>
              <w:jc w:val="right"/>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31F95EF" w14:textId="77777777" w:rsidR="00605327" w:rsidRPr="00605327" w:rsidRDefault="00605327" w:rsidP="00605327">
            <w:pPr>
              <w:jc w:val="right"/>
              <w:rPr>
                <w:sz w:val="20"/>
                <w:szCs w:val="20"/>
              </w:rPr>
            </w:pPr>
            <w:r w:rsidRPr="00605327">
              <w:rPr>
                <w:sz w:val="20"/>
                <w:szCs w:val="20"/>
              </w:rPr>
              <w:t>0,00</w:t>
            </w:r>
          </w:p>
        </w:tc>
      </w:tr>
      <w:tr w:rsidR="00605327" w:rsidRPr="00605327" w14:paraId="772BD1F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4003424C"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8134695" w14:textId="77777777" w:rsidR="00605327" w:rsidRPr="00605327" w:rsidRDefault="00605327" w:rsidP="00605327">
            <w:pPr>
              <w:jc w:val="center"/>
              <w:outlineLvl w:val="0"/>
              <w:rPr>
                <w:sz w:val="20"/>
                <w:szCs w:val="20"/>
              </w:rPr>
            </w:pPr>
            <w:r w:rsidRPr="00605327">
              <w:rPr>
                <w:sz w:val="20"/>
                <w:szCs w:val="20"/>
              </w:rPr>
              <w:t>09.3.01.1Т220</w:t>
            </w:r>
          </w:p>
        </w:tc>
        <w:tc>
          <w:tcPr>
            <w:tcW w:w="616" w:type="dxa"/>
            <w:tcBorders>
              <w:top w:val="nil"/>
              <w:left w:val="nil"/>
              <w:bottom w:val="single" w:sz="4" w:space="0" w:color="000000"/>
              <w:right w:val="single" w:sz="4" w:space="0" w:color="000000"/>
            </w:tcBorders>
            <w:vAlign w:val="center"/>
            <w:hideMark/>
          </w:tcPr>
          <w:p w14:paraId="7687AE53" w14:textId="77777777" w:rsidR="00605327" w:rsidRPr="00605327" w:rsidRDefault="00605327" w:rsidP="00605327">
            <w:pPr>
              <w:jc w:val="center"/>
              <w:outlineLvl w:val="0"/>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4E378B15" w14:textId="77777777" w:rsidR="00605327" w:rsidRPr="00605327" w:rsidRDefault="00605327" w:rsidP="00605327">
            <w:pPr>
              <w:outlineLvl w:val="0"/>
              <w:rPr>
                <w:sz w:val="20"/>
                <w:szCs w:val="20"/>
              </w:rPr>
            </w:pPr>
            <w:r w:rsidRPr="00605327">
              <w:rPr>
                <w:sz w:val="20"/>
                <w:szCs w:val="20"/>
              </w:rPr>
              <w:t>Реконструкция сетей водоотведения в п. Сылва (Капитальные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43DF71E1" w14:textId="77777777" w:rsidR="00605327" w:rsidRPr="00605327" w:rsidRDefault="00605327" w:rsidP="00605327">
            <w:pPr>
              <w:jc w:val="right"/>
              <w:outlineLvl w:val="0"/>
              <w:rPr>
                <w:sz w:val="20"/>
                <w:szCs w:val="20"/>
              </w:rPr>
            </w:pPr>
            <w:r w:rsidRPr="00605327">
              <w:rPr>
                <w:sz w:val="20"/>
                <w:szCs w:val="20"/>
              </w:rPr>
              <w:t>4 637,97</w:t>
            </w:r>
          </w:p>
        </w:tc>
        <w:tc>
          <w:tcPr>
            <w:tcW w:w="1166" w:type="dxa"/>
            <w:tcBorders>
              <w:top w:val="nil"/>
              <w:left w:val="nil"/>
              <w:bottom w:val="single" w:sz="4" w:space="0" w:color="000000"/>
              <w:right w:val="single" w:sz="4" w:space="0" w:color="000000"/>
            </w:tcBorders>
            <w:vAlign w:val="center"/>
            <w:hideMark/>
          </w:tcPr>
          <w:p w14:paraId="6E20A8FD" w14:textId="77777777" w:rsidR="00605327" w:rsidRPr="00605327" w:rsidRDefault="00605327" w:rsidP="00605327">
            <w:pPr>
              <w:jc w:val="right"/>
              <w:outlineLvl w:val="0"/>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5FFF375" w14:textId="77777777" w:rsidR="00605327" w:rsidRPr="00605327" w:rsidRDefault="00605327" w:rsidP="00605327">
            <w:pPr>
              <w:jc w:val="right"/>
              <w:outlineLvl w:val="0"/>
              <w:rPr>
                <w:sz w:val="20"/>
                <w:szCs w:val="20"/>
              </w:rPr>
            </w:pPr>
            <w:r w:rsidRPr="00605327">
              <w:rPr>
                <w:sz w:val="20"/>
                <w:szCs w:val="20"/>
              </w:rPr>
              <w:t>0,00</w:t>
            </w:r>
          </w:p>
        </w:tc>
      </w:tr>
      <w:tr w:rsidR="00605327" w:rsidRPr="00605327" w14:paraId="19CD7845"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6722609E"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CE18BA7" w14:textId="77777777" w:rsidR="00605327" w:rsidRPr="00605327" w:rsidRDefault="00605327" w:rsidP="00605327">
            <w:pPr>
              <w:jc w:val="center"/>
              <w:outlineLvl w:val="1"/>
              <w:rPr>
                <w:sz w:val="20"/>
                <w:szCs w:val="20"/>
              </w:rPr>
            </w:pPr>
            <w:r w:rsidRPr="00605327">
              <w:rPr>
                <w:sz w:val="20"/>
                <w:szCs w:val="20"/>
              </w:rPr>
              <w:t>09.3.01.1Т230</w:t>
            </w:r>
          </w:p>
        </w:tc>
        <w:tc>
          <w:tcPr>
            <w:tcW w:w="616" w:type="dxa"/>
            <w:tcBorders>
              <w:top w:val="nil"/>
              <w:left w:val="nil"/>
              <w:bottom w:val="single" w:sz="4" w:space="0" w:color="000000"/>
              <w:right w:val="single" w:sz="4" w:space="0" w:color="000000"/>
            </w:tcBorders>
            <w:vAlign w:val="center"/>
            <w:hideMark/>
          </w:tcPr>
          <w:p w14:paraId="63B761FA" w14:textId="77777777" w:rsidR="00605327" w:rsidRPr="00605327" w:rsidRDefault="00605327" w:rsidP="00605327">
            <w:pPr>
              <w:jc w:val="center"/>
              <w:outlineLvl w:val="1"/>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0D36ABA2" w14:textId="77777777" w:rsidR="00605327" w:rsidRPr="00605327" w:rsidRDefault="00605327" w:rsidP="00605327">
            <w:pPr>
              <w:outlineLvl w:val="1"/>
              <w:rPr>
                <w:sz w:val="20"/>
                <w:szCs w:val="20"/>
              </w:rPr>
            </w:pPr>
            <w:r w:rsidRPr="00605327">
              <w:rPr>
                <w:sz w:val="20"/>
                <w:szCs w:val="20"/>
              </w:rPr>
              <w:t>Строительство централизованной сети водоотведения по ул. Рождественская в с. Култаево Пермского муниципального округ</w:t>
            </w:r>
            <w:proofErr w:type="gramStart"/>
            <w:r w:rsidRPr="00605327">
              <w:rPr>
                <w:sz w:val="20"/>
                <w:szCs w:val="20"/>
              </w:rPr>
              <w:t>а(</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05632A57" w14:textId="77777777" w:rsidR="00605327" w:rsidRPr="00605327" w:rsidRDefault="00605327" w:rsidP="00605327">
            <w:pPr>
              <w:jc w:val="right"/>
              <w:outlineLvl w:val="1"/>
              <w:rPr>
                <w:sz w:val="20"/>
                <w:szCs w:val="20"/>
              </w:rPr>
            </w:pPr>
            <w:r w:rsidRPr="00605327">
              <w:rPr>
                <w:sz w:val="20"/>
                <w:szCs w:val="20"/>
              </w:rPr>
              <w:t>20 838,92</w:t>
            </w:r>
          </w:p>
        </w:tc>
        <w:tc>
          <w:tcPr>
            <w:tcW w:w="1166" w:type="dxa"/>
            <w:tcBorders>
              <w:top w:val="nil"/>
              <w:left w:val="nil"/>
              <w:bottom w:val="single" w:sz="4" w:space="0" w:color="000000"/>
              <w:right w:val="single" w:sz="4" w:space="0" w:color="000000"/>
            </w:tcBorders>
            <w:vAlign w:val="center"/>
            <w:hideMark/>
          </w:tcPr>
          <w:p w14:paraId="485BFFD5" w14:textId="77777777" w:rsidR="00605327" w:rsidRPr="00605327" w:rsidRDefault="00605327" w:rsidP="00605327">
            <w:pPr>
              <w:jc w:val="right"/>
              <w:outlineLvl w:val="1"/>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C725903" w14:textId="77777777" w:rsidR="00605327" w:rsidRPr="00605327" w:rsidRDefault="00605327" w:rsidP="00605327">
            <w:pPr>
              <w:jc w:val="right"/>
              <w:outlineLvl w:val="1"/>
              <w:rPr>
                <w:sz w:val="20"/>
                <w:szCs w:val="20"/>
              </w:rPr>
            </w:pPr>
            <w:r w:rsidRPr="00605327">
              <w:rPr>
                <w:sz w:val="20"/>
                <w:szCs w:val="20"/>
              </w:rPr>
              <w:t>0,00</w:t>
            </w:r>
          </w:p>
        </w:tc>
      </w:tr>
      <w:tr w:rsidR="00605327" w:rsidRPr="00605327" w14:paraId="25655629"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7A8BC10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E796B88" w14:textId="77777777" w:rsidR="00605327" w:rsidRPr="00605327" w:rsidRDefault="00605327" w:rsidP="00605327">
            <w:pPr>
              <w:jc w:val="center"/>
              <w:outlineLvl w:val="2"/>
              <w:rPr>
                <w:sz w:val="20"/>
                <w:szCs w:val="20"/>
              </w:rPr>
            </w:pPr>
            <w:r w:rsidRPr="00605327">
              <w:rPr>
                <w:sz w:val="20"/>
                <w:szCs w:val="20"/>
              </w:rPr>
              <w:t>09.3.01.1Т250</w:t>
            </w:r>
          </w:p>
        </w:tc>
        <w:tc>
          <w:tcPr>
            <w:tcW w:w="616" w:type="dxa"/>
            <w:tcBorders>
              <w:top w:val="nil"/>
              <w:left w:val="nil"/>
              <w:bottom w:val="single" w:sz="4" w:space="0" w:color="000000"/>
              <w:right w:val="single" w:sz="4" w:space="0" w:color="000000"/>
            </w:tcBorders>
            <w:vAlign w:val="center"/>
            <w:hideMark/>
          </w:tcPr>
          <w:p w14:paraId="731F2495" w14:textId="77777777" w:rsidR="00605327" w:rsidRPr="00605327" w:rsidRDefault="00605327" w:rsidP="00605327">
            <w:pPr>
              <w:jc w:val="center"/>
              <w:outlineLvl w:val="2"/>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0CCB62B7" w14:textId="77777777" w:rsidR="00605327" w:rsidRPr="00605327" w:rsidRDefault="00605327" w:rsidP="00605327">
            <w:pPr>
              <w:outlineLvl w:val="2"/>
              <w:rPr>
                <w:sz w:val="20"/>
                <w:szCs w:val="20"/>
              </w:rPr>
            </w:pPr>
            <w:r w:rsidRPr="00605327">
              <w:rPr>
                <w:sz w:val="20"/>
                <w:szCs w:val="20"/>
              </w:rPr>
              <w:t>Реконструкция системы водоснабжения с установкой станции водоподготовки п. Юго-Камский Пермского муниципального округ</w:t>
            </w:r>
            <w:proofErr w:type="gramStart"/>
            <w:r w:rsidRPr="00605327">
              <w:rPr>
                <w:sz w:val="20"/>
                <w:szCs w:val="20"/>
              </w:rPr>
              <w:t>а(</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7196C03F" w14:textId="77777777" w:rsidR="00605327" w:rsidRPr="00605327" w:rsidRDefault="00605327" w:rsidP="00605327">
            <w:pPr>
              <w:jc w:val="right"/>
              <w:outlineLvl w:val="2"/>
              <w:rPr>
                <w:sz w:val="20"/>
                <w:szCs w:val="20"/>
              </w:rPr>
            </w:pPr>
            <w:r w:rsidRPr="00605327">
              <w:rPr>
                <w:sz w:val="20"/>
                <w:szCs w:val="20"/>
              </w:rPr>
              <w:t>51 122,07</w:t>
            </w:r>
          </w:p>
        </w:tc>
        <w:tc>
          <w:tcPr>
            <w:tcW w:w="1166" w:type="dxa"/>
            <w:tcBorders>
              <w:top w:val="nil"/>
              <w:left w:val="nil"/>
              <w:bottom w:val="single" w:sz="4" w:space="0" w:color="000000"/>
              <w:right w:val="single" w:sz="4" w:space="0" w:color="000000"/>
            </w:tcBorders>
            <w:vAlign w:val="center"/>
            <w:hideMark/>
          </w:tcPr>
          <w:p w14:paraId="3F5A32D0"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25C2E35"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731949ED"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BA7317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822B460" w14:textId="77777777" w:rsidR="00605327" w:rsidRPr="00605327" w:rsidRDefault="00605327" w:rsidP="00605327">
            <w:pPr>
              <w:jc w:val="center"/>
              <w:outlineLvl w:val="2"/>
              <w:rPr>
                <w:sz w:val="20"/>
                <w:szCs w:val="20"/>
              </w:rPr>
            </w:pPr>
            <w:r w:rsidRPr="00605327">
              <w:rPr>
                <w:sz w:val="20"/>
                <w:szCs w:val="20"/>
              </w:rPr>
              <w:t>09.4.00.00000</w:t>
            </w:r>
          </w:p>
        </w:tc>
        <w:tc>
          <w:tcPr>
            <w:tcW w:w="616" w:type="dxa"/>
            <w:tcBorders>
              <w:top w:val="nil"/>
              <w:left w:val="nil"/>
              <w:bottom w:val="single" w:sz="4" w:space="0" w:color="000000"/>
              <w:right w:val="single" w:sz="4" w:space="0" w:color="000000"/>
            </w:tcBorders>
            <w:vAlign w:val="bottom"/>
            <w:hideMark/>
          </w:tcPr>
          <w:p w14:paraId="066E752F"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692494A"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5128515" w14:textId="77777777" w:rsidR="00605327" w:rsidRPr="00605327" w:rsidRDefault="00605327" w:rsidP="00605327">
            <w:pPr>
              <w:jc w:val="right"/>
              <w:outlineLvl w:val="2"/>
              <w:rPr>
                <w:sz w:val="20"/>
                <w:szCs w:val="20"/>
              </w:rPr>
            </w:pPr>
            <w:r w:rsidRPr="00605327">
              <w:rPr>
                <w:sz w:val="20"/>
                <w:szCs w:val="20"/>
              </w:rPr>
              <w:t>46 223,57</w:t>
            </w:r>
          </w:p>
        </w:tc>
        <w:tc>
          <w:tcPr>
            <w:tcW w:w="1166" w:type="dxa"/>
            <w:tcBorders>
              <w:top w:val="nil"/>
              <w:left w:val="nil"/>
              <w:bottom w:val="single" w:sz="4" w:space="0" w:color="000000"/>
              <w:right w:val="single" w:sz="4" w:space="0" w:color="000000"/>
            </w:tcBorders>
            <w:vAlign w:val="bottom"/>
            <w:hideMark/>
          </w:tcPr>
          <w:p w14:paraId="7288515D" w14:textId="77777777" w:rsidR="00605327" w:rsidRPr="00605327" w:rsidRDefault="00605327" w:rsidP="00605327">
            <w:pPr>
              <w:jc w:val="right"/>
              <w:outlineLvl w:val="2"/>
              <w:rPr>
                <w:sz w:val="20"/>
                <w:szCs w:val="20"/>
              </w:rPr>
            </w:pPr>
            <w:r w:rsidRPr="00605327">
              <w:rPr>
                <w:sz w:val="20"/>
                <w:szCs w:val="20"/>
              </w:rPr>
              <w:t>5 713,72</w:t>
            </w:r>
          </w:p>
        </w:tc>
        <w:tc>
          <w:tcPr>
            <w:tcW w:w="1166" w:type="dxa"/>
            <w:tcBorders>
              <w:top w:val="nil"/>
              <w:left w:val="nil"/>
              <w:bottom w:val="single" w:sz="4" w:space="0" w:color="000000"/>
              <w:right w:val="single" w:sz="4" w:space="0" w:color="000000"/>
            </w:tcBorders>
            <w:vAlign w:val="bottom"/>
            <w:hideMark/>
          </w:tcPr>
          <w:p w14:paraId="72A65BB6" w14:textId="77777777" w:rsidR="00605327" w:rsidRPr="00605327" w:rsidRDefault="00605327" w:rsidP="00605327">
            <w:pPr>
              <w:jc w:val="right"/>
              <w:outlineLvl w:val="2"/>
              <w:rPr>
                <w:sz w:val="20"/>
                <w:szCs w:val="20"/>
              </w:rPr>
            </w:pPr>
            <w:r w:rsidRPr="00605327">
              <w:rPr>
                <w:sz w:val="20"/>
                <w:szCs w:val="20"/>
              </w:rPr>
              <w:t>5 713,72</w:t>
            </w:r>
          </w:p>
        </w:tc>
      </w:tr>
      <w:tr w:rsidR="00605327" w:rsidRPr="00605327" w14:paraId="177498CE"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C36103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11814D3" w14:textId="77777777" w:rsidR="00605327" w:rsidRPr="00605327" w:rsidRDefault="00605327" w:rsidP="00605327">
            <w:pPr>
              <w:jc w:val="center"/>
              <w:outlineLvl w:val="2"/>
              <w:rPr>
                <w:sz w:val="20"/>
                <w:szCs w:val="20"/>
              </w:rPr>
            </w:pPr>
            <w:r w:rsidRPr="00605327">
              <w:rPr>
                <w:sz w:val="20"/>
                <w:szCs w:val="20"/>
              </w:rPr>
              <w:t>09.4.01.1Т010</w:t>
            </w:r>
          </w:p>
        </w:tc>
        <w:tc>
          <w:tcPr>
            <w:tcW w:w="616" w:type="dxa"/>
            <w:tcBorders>
              <w:top w:val="nil"/>
              <w:left w:val="nil"/>
              <w:bottom w:val="single" w:sz="4" w:space="0" w:color="000000"/>
              <w:right w:val="single" w:sz="4" w:space="0" w:color="000000"/>
            </w:tcBorders>
            <w:vAlign w:val="center"/>
            <w:hideMark/>
          </w:tcPr>
          <w:p w14:paraId="03E3A126"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EA9CEA6" w14:textId="77777777" w:rsidR="00605327" w:rsidRPr="00605327" w:rsidRDefault="00605327" w:rsidP="00605327">
            <w:pPr>
              <w:outlineLvl w:val="2"/>
              <w:rPr>
                <w:sz w:val="20"/>
                <w:szCs w:val="20"/>
              </w:rPr>
            </w:pPr>
            <w:r w:rsidRPr="00605327">
              <w:rPr>
                <w:sz w:val="20"/>
                <w:szCs w:val="20"/>
              </w:rPr>
              <w:t>Содержание, капитальный ремонт и ремонт объектов коммунально-инженерной инфраструктуры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36997B6" w14:textId="77777777" w:rsidR="00605327" w:rsidRPr="00605327" w:rsidRDefault="00605327" w:rsidP="00605327">
            <w:pPr>
              <w:jc w:val="right"/>
              <w:outlineLvl w:val="2"/>
              <w:rPr>
                <w:sz w:val="20"/>
                <w:szCs w:val="20"/>
              </w:rPr>
            </w:pPr>
            <w:r w:rsidRPr="00605327">
              <w:rPr>
                <w:sz w:val="20"/>
                <w:szCs w:val="20"/>
              </w:rPr>
              <w:t>3 174,00</w:t>
            </w:r>
          </w:p>
        </w:tc>
        <w:tc>
          <w:tcPr>
            <w:tcW w:w="1166" w:type="dxa"/>
            <w:tcBorders>
              <w:top w:val="nil"/>
              <w:left w:val="nil"/>
              <w:bottom w:val="single" w:sz="4" w:space="0" w:color="000000"/>
              <w:right w:val="single" w:sz="4" w:space="0" w:color="000000"/>
            </w:tcBorders>
            <w:vAlign w:val="center"/>
            <w:hideMark/>
          </w:tcPr>
          <w:p w14:paraId="64EE000D" w14:textId="77777777" w:rsidR="00605327" w:rsidRPr="00605327" w:rsidRDefault="00605327" w:rsidP="00605327">
            <w:pPr>
              <w:jc w:val="right"/>
              <w:outlineLvl w:val="2"/>
              <w:rPr>
                <w:sz w:val="20"/>
                <w:szCs w:val="20"/>
              </w:rPr>
            </w:pPr>
            <w:r w:rsidRPr="00605327">
              <w:rPr>
                <w:sz w:val="20"/>
                <w:szCs w:val="20"/>
              </w:rPr>
              <w:t>3 174,00</w:t>
            </w:r>
          </w:p>
        </w:tc>
        <w:tc>
          <w:tcPr>
            <w:tcW w:w="1166" w:type="dxa"/>
            <w:tcBorders>
              <w:top w:val="nil"/>
              <w:left w:val="nil"/>
              <w:bottom w:val="single" w:sz="4" w:space="0" w:color="000000"/>
              <w:right w:val="single" w:sz="4" w:space="0" w:color="000000"/>
            </w:tcBorders>
            <w:vAlign w:val="center"/>
            <w:hideMark/>
          </w:tcPr>
          <w:p w14:paraId="1984D1E2" w14:textId="77777777" w:rsidR="00605327" w:rsidRPr="00605327" w:rsidRDefault="00605327" w:rsidP="00605327">
            <w:pPr>
              <w:jc w:val="right"/>
              <w:outlineLvl w:val="2"/>
              <w:rPr>
                <w:sz w:val="20"/>
                <w:szCs w:val="20"/>
              </w:rPr>
            </w:pPr>
            <w:r w:rsidRPr="00605327">
              <w:rPr>
                <w:sz w:val="20"/>
                <w:szCs w:val="20"/>
              </w:rPr>
              <w:t>3 174,00</w:t>
            </w:r>
          </w:p>
        </w:tc>
      </w:tr>
      <w:tr w:rsidR="00605327" w:rsidRPr="00605327" w14:paraId="7DF7AFA5"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6F16D82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A6FF8CF" w14:textId="77777777" w:rsidR="00605327" w:rsidRPr="00605327" w:rsidRDefault="00605327" w:rsidP="00605327">
            <w:pPr>
              <w:jc w:val="center"/>
              <w:outlineLvl w:val="3"/>
              <w:rPr>
                <w:sz w:val="20"/>
                <w:szCs w:val="20"/>
              </w:rPr>
            </w:pPr>
            <w:r w:rsidRPr="00605327">
              <w:rPr>
                <w:sz w:val="20"/>
                <w:szCs w:val="20"/>
              </w:rPr>
              <w:t>09.4.01.1Т020</w:t>
            </w:r>
          </w:p>
        </w:tc>
        <w:tc>
          <w:tcPr>
            <w:tcW w:w="616" w:type="dxa"/>
            <w:tcBorders>
              <w:top w:val="nil"/>
              <w:left w:val="nil"/>
              <w:bottom w:val="single" w:sz="4" w:space="0" w:color="000000"/>
              <w:right w:val="single" w:sz="4" w:space="0" w:color="000000"/>
            </w:tcBorders>
            <w:vAlign w:val="center"/>
            <w:hideMark/>
          </w:tcPr>
          <w:p w14:paraId="14A8FB89"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1C6848C" w14:textId="77777777" w:rsidR="00605327" w:rsidRPr="00605327" w:rsidRDefault="00605327" w:rsidP="00605327">
            <w:pPr>
              <w:outlineLvl w:val="3"/>
              <w:rPr>
                <w:sz w:val="20"/>
                <w:szCs w:val="20"/>
              </w:rPr>
            </w:pPr>
            <w:r w:rsidRPr="00605327">
              <w:rPr>
                <w:sz w:val="20"/>
                <w:szCs w:val="20"/>
              </w:rPr>
              <w:t>Разработка схем объектов коммунально-инженерной инфраструктуры и программ комплексного развития систем коммунальной инфраструктуры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7D7B72B" w14:textId="77777777" w:rsidR="00605327" w:rsidRPr="00605327" w:rsidRDefault="00605327" w:rsidP="00605327">
            <w:pPr>
              <w:jc w:val="right"/>
              <w:outlineLvl w:val="3"/>
              <w:rPr>
                <w:sz w:val="20"/>
                <w:szCs w:val="20"/>
              </w:rPr>
            </w:pPr>
            <w:r w:rsidRPr="00605327">
              <w:rPr>
                <w:sz w:val="20"/>
                <w:szCs w:val="20"/>
              </w:rPr>
              <w:t>6 602,45</w:t>
            </w:r>
          </w:p>
        </w:tc>
        <w:tc>
          <w:tcPr>
            <w:tcW w:w="1166" w:type="dxa"/>
            <w:tcBorders>
              <w:top w:val="nil"/>
              <w:left w:val="nil"/>
              <w:bottom w:val="single" w:sz="4" w:space="0" w:color="000000"/>
              <w:right w:val="single" w:sz="4" w:space="0" w:color="000000"/>
            </w:tcBorders>
            <w:vAlign w:val="center"/>
            <w:hideMark/>
          </w:tcPr>
          <w:p w14:paraId="199AAAF7"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D9D7E00"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4008DA23"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21A517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6B50EAF" w14:textId="77777777" w:rsidR="00605327" w:rsidRPr="00605327" w:rsidRDefault="00605327" w:rsidP="00605327">
            <w:pPr>
              <w:jc w:val="center"/>
              <w:outlineLvl w:val="3"/>
              <w:rPr>
                <w:sz w:val="20"/>
                <w:szCs w:val="20"/>
              </w:rPr>
            </w:pPr>
            <w:r w:rsidRPr="00605327">
              <w:rPr>
                <w:sz w:val="20"/>
                <w:szCs w:val="20"/>
              </w:rPr>
              <w:t>09.4.01.1Т050</w:t>
            </w:r>
          </w:p>
        </w:tc>
        <w:tc>
          <w:tcPr>
            <w:tcW w:w="616" w:type="dxa"/>
            <w:tcBorders>
              <w:top w:val="nil"/>
              <w:left w:val="nil"/>
              <w:bottom w:val="single" w:sz="4" w:space="0" w:color="000000"/>
              <w:right w:val="single" w:sz="4" w:space="0" w:color="000000"/>
            </w:tcBorders>
            <w:vAlign w:val="center"/>
            <w:hideMark/>
          </w:tcPr>
          <w:p w14:paraId="4B014D7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C053AFA" w14:textId="7A327F8E" w:rsidR="00605327" w:rsidRPr="00605327" w:rsidRDefault="00605327" w:rsidP="00605327">
            <w:pPr>
              <w:outlineLvl w:val="3"/>
              <w:rPr>
                <w:sz w:val="20"/>
                <w:szCs w:val="20"/>
              </w:rPr>
            </w:pPr>
            <w:r w:rsidRPr="00605327">
              <w:rPr>
                <w:sz w:val="20"/>
                <w:szCs w:val="20"/>
              </w:rPr>
              <w:t>Расходы по организации обеспечения населения питьевой водой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FB44882" w14:textId="77777777" w:rsidR="00605327" w:rsidRPr="00605327" w:rsidRDefault="00605327" w:rsidP="00605327">
            <w:pPr>
              <w:jc w:val="right"/>
              <w:outlineLvl w:val="3"/>
              <w:rPr>
                <w:sz w:val="20"/>
                <w:szCs w:val="20"/>
              </w:rPr>
            </w:pPr>
            <w:r w:rsidRPr="00605327">
              <w:rPr>
                <w:sz w:val="20"/>
                <w:szCs w:val="20"/>
              </w:rPr>
              <w:t>2 539,72</w:t>
            </w:r>
          </w:p>
        </w:tc>
        <w:tc>
          <w:tcPr>
            <w:tcW w:w="1166" w:type="dxa"/>
            <w:tcBorders>
              <w:top w:val="nil"/>
              <w:left w:val="nil"/>
              <w:bottom w:val="single" w:sz="4" w:space="0" w:color="000000"/>
              <w:right w:val="single" w:sz="4" w:space="0" w:color="000000"/>
            </w:tcBorders>
            <w:vAlign w:val="center"/>
            <w:hideMark/>
          </w:tcPr>
          <w:p w14:paraId="024E8C35" w14:textId="77777777" w:rsidR="00605327" w:rsidRPr="00605327" w:rsidRDefault="00605327" w:rsidP="00605327">
            <w:pPr>
              <w:jc w:val="right"/>
              <w:outlineLvl w:val="3"/>
              <w:rPr>
                <w:sz w:val="20"/>
                <w:szCs w:val="20"/>
              </w:rPr>
            </w:pPr>
            <w:r w:rsidRPr="00605327">
              <w:rPr>
                <w:sz w:val="20"/>
                <w:szCs w:val="20"/>
              </w:rPr>
              <w:t>2 539,72</w:t>
            </w:r>
          </w:p>
        </w:tc>
        <w:tc>
          <w:tcPr>
            <w:tcW w:w="1166" w:type="dxa"/>
            <w:tcBorders>
              <w:top w:val="nil"/>
              <w:left w:val="nil"/>
              <w:bottom w:val="single" w:sz="4" w:space="0" w:color="000000"/>
              <w:right w:val="single" w:sz="4" w:space="0" w:color="000000"/>
            </w:tcBorders>
            <w:vAlign w:val="center"/>
            <w:hideMark/>
          </w:tcPr>
          <w:p w14:paraId="1A656CBA" w14:textId="77777777" w:rsidR="00605327" w:rsidRPr="00605327" w:rsidRDefault="00605327" w:rsidP="00605327">
            <w:pPr>
              <w:jc w:val="right"/>
              <w:outlineLvl w:val="3"/>
              <w:rPr>
                <w:sz w:val="20"/>
                <w:szCs w:val="20"/>
              </w:rPr>
            </w:pPr>
            <w:r w:rsidRPr="00605327">
              <w:rPr>
                <w:sz w:val="20"/>
                <w:szCs w:val="20"/>
              </w:rPr>
              <w:t>2 539,72</w:t>
            </w:r>
          </w:p>
        </w:tc>
      </w:tr>
      <w:tr w:rsidR="00605327" w:rsidRPr="00605327" w14:paraId="2AF45472"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2EA554E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7B6A96A" w14:textId="77777777" w:rsidR="00605327" w:rsidRPr="00605327" w:rsidRDefault="00605327" w:rsidP="00605327">
            <w:pPr>
              <w:jc w:val="center"/>
              <w:outlineLvl w:val="3"/>
              <w:rPr>
                <w:sz w:val="20"/>
                <w:szCs w:val="20"/>
              </w:rPr>
            </w:pPr>
            <w:r w:rsidRPr="00605327">
              <w:rPr>
                <w:sz w:val="20"/>
                <w:szCs w:val="20"/>
              </w:rPr>
              <w:t>09.4.01.1Т130</w:t>
            </w:r>
          </w:p>
        </w:tc>
        <w:tc>
          <w:tcPr>
            <w:tcW w:w="616" w:type="dxa"/>
            <w:tcBorders>
              <w:top w:val="nil"/>
              <w:left w:val="nil"/>
              <w:bottom w:val="single" w:sz="4" w:space="0" w:color="000000"/>
              <w:right w:val="single" w:sz="4" w:space="0" w:color="000000"/>
            </w:tcBorders>
            <w:vAlign w:val="center"/>
            <w:hideMark/>
          </w:tcPr>
          <w:p w14:paraId="558E0147"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43D3DC5B" w14:textId="77777777" w:rsidR="00605327" w:rsidRPr="00605327" w:rsidRDefault="00605327" w:rsidP="00605327">
            <w:pPr>
              <w:outlineLvl w:val="3"/>
              <w:rPr>
                <w:sz w:val="20"/>
                <w:szCs w:val="20"/>
              </w:rPr>
            </w:pPr>
            <w:r w:rsidRPr="00605327">
              <w:rPr>
                <w:sz w:val="20"/>
                <w:szCs w:val="20"/>
              </w:rP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31B9678D" w14:textId="77777777" w:rsidR="00605327" w:rsidRPr="00605327" w:rsidRDefault="00605327" w:rsidP="00605327">
            <w:pPr>
              <w:jc w:val="right"/>
              <w:outlineLvl w:val="3"/>
              <w:rPr>
                <w:sz w:val="20"/>
                <w:szCs w:val="20"/>
              </w:rPr>
            </w:pPr>
            <w:r w:rsidRPr="00605327">
              <w:rPr>
                <w:sz w:val="20"/>
                <w:szCs w:val="20"/>
              </w:rPr>
              <w:t>25 422,40</w:t>
            </w:r>
          </w:p>
        </w:tc>
        <w:tc>
          <w:tcPr>
            <w:tcW w:w="1166" w:type="dxa"/>
            <w:tcBorders>
              <w:top w:val="nil"/>
              <w:left w:val="nil"/>
              <w:bottom w:val="single" w:sz="4" w:space="0" w:color="000000"/>
              <w:right w:val="single" w:sz="4" w:space="0" w:color="000000"/>
            </w:tcBorders>
            <w:vAlign w:val="center"/>
            <w:hideMark/>
          </w:tcPr>
          <w:p w14:paraId="30C6538E"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4380456E"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7D976F4"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7A5857D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A2E459F" w14:textId="77777777" w:rsidR="00605327" w:rsidRPr="00605327" w:rsidRDefault="00605327" w:rsidP="00605327">
            <w:pPr>
              <w:jc w:val="center"/>
              <w:outlineLvl w:val="3"/>
              <w:rPr>
                <w:sz w:val="20"/>
                <w:szCs w:val="20"/>
              </w:rPr>
            </w:pPr>
            <w:r w:rsidRPr="00605327">
              <w:rPr>
                <w:sz w:val="20"/>
                <w:szCs w:val="20"/>
              </w:rPr>
              <w:t>09.4.01.1Т240</w:t>
            </w:r>
          </w:p>
        </w:tc>
        <w:tc>
          <w:tcPr>
            <w:tcW w:w="616" w:type="dxa"/>
            <w:tcBorders>
              <w:top w:val="nil"/>
              <w:left w:val="nil"/>
              <w:bottom w:val="single" w:sz="4" w:space="0" w:color="000000"/>
              <w:right w:val="single" w:sz="4" w:space="0" w:color="000000"/>
            </w:tcBorders>
            <w:vAlign w:val="center"/>
            <w:hideMark/>
          </w:tcPr>
          <w:p w14:paraId="4C31A3ED"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276A99A9" w14:textId="77777777" w:rsidR="00605327" w:rsidRPr="00605327" w:rsidRDefault="00605327" w:rsidP="00605327">
            <w:pPr>
              <w:outlineLvl w:val="3"/>
              <w:rPr>
                <w:sz w:val="20"/>
                <w:szCs w:val="20"/>
              </w:rPr>
            </w:pPr>
            <w:r w:rsidRPr="00605327">
              <w:rPr>
                <w:sz w:val="20"/>
                <w:szCs w:val="20"/>
              </w:rP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3F95A4B6" w14:textId="77777777" w:rsidR="00605327" w:rsidRPr="00605327" w:rsidRDefault="00605327" w:rsidP="00605327">
            <w:pPr>
              <w:jc w:val="right"/>
              <w:outlineLvl w:val="3"/>
              <w:rPr>
                <w:sz w:val="20"/>
                <w:szCs w:val="20"/>
              </w:rPr>
            </w:pPr>
            <w:r w:rsidRPr="00605327">
              <w:rPr>
                <w:sz w:val="20"/>
                <w:szCs w:val="20"/>
              </w:rPr>
              <w:t>8 485,00</w:t>
            </w:r>
          </w:p>
        </w:tc>
        <w:tc>
          <w:tcPr>
            <w:tcW w:w="1166" w:type="dxa"/>
            <w:tcBorders>
              <w:top w:val="nil"/>
              <w:left w:val="nil"/>
              <w:bottom w:val="single" w:sz="4" w:space="0" w:color="000000"/>
              <w:right w:val="single" w:sz="4" w:space="0" w:color="000000"/>
            </w:tcBorders>
            <w:vAlign w:val="center"/>
            <w:hideMark/>
          </w:tcPr>
          <w:p w14:paraId="6ADCBC6C"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1356110"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15EC511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CB56E2C" w14:textId="77777777" w:rsidR="00605327" w:rsidRPr="00605327" w:rsidRDefault="00605327" w:rsidP="00605327">
            <w:pPr>
              <w:jc w:val="center"/>
              <w:outlineLvl w:val="2"/>
              <w:rPr>
                <w:sz w:val="20"/>
                <w:szCs w:val="20"/>
              </w:rPr>
            </w:pPr>
            <w:r w:rsidRPr="00605327">
              <w:rPr>
                <w:sz w:val="20"/>
                <w:szCs w:val="20"/>
              </w:rPr>
              <w:t>05.03</w:t>
            </w:r>
          </w:p>
        </w:tc>
        <w:tc>
          <w:tcPr>
            <w:tcW w:w="1471" w:type="dxa"/>
            <w:tcBorders>
              <w:top w:val="nil"/>
              <w:left w:val="nil"/>
              <w:bottom w:val="single" w:sz="4" w:space="0" w:color="000000"/>
              <w:right w:val="single" w:sz="4" w:space="0" w:color="000000"/>
            </w:tcBorders>
            <w:vAlign w:val="bottom"/>
            <w:hideMark/>
          </w:tcPr>
          <w:p w14:paraId="7750474D"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5DCC5373"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2AA5400" w14:textId="77777777" w:rsidR="00605327" w:rsidRPr="00605327" w:rsidRDefault="00605327" w:rsidP="00605327">
            <w:pPr>
              <w:outlineLvl w:val="2"/>
              <w:rPr>
                <w:sz w:val="20"/>
                <w:szCs w:val="20"/>
              </w:rPr>
            </w:pPr>
            <w:r w:rsidRPr="00605327">
              <w:rPr>
                <w:sz w:val="20"/>
                <w:szCs w:val="20"/>
              </w:rPr>
              <w:t>Благоустройство</w:t>
            </w:r>
          </w:p>
        </w:tc>
        <w:tc>
          <w:tcPr>
            <w:tcW w:w="1272" w:type="dxa"/>
            <w:tcBorders>
              <w:top w:val="nil"/>
              <w:left w:val="nil"/>
              <w:bottom w:val="single" w:sz="4" w:space="0" w:color="000000"/>
              <w:right w:val="single" w:sz="4" w:space="0" w:color="000000"/>
            </w:tcBorders>
            <w:vAlign w:val="bottom"/>
            <w:hideMark/>
          </w:tcPr>
          <w:p w14:paraId="5B6522B8" w14:textId="77777777" w:rsidR="00605327" w:rsidRPr="00605327" w:rsidRDefault="00605327" w:rsidP="00605327">
            <w:pPr>
              <w:jc w:val="right"/>
              <w:outlineLvl w:val="2"/>
              <w:rPr>
                <w:sz w:val="20"/>
                <w:szCs w:val="20"/>
              </w:rPr>
            </w:pPr>
            <w:r w:rsidRPr="00605327">
              <w:rPr>
                <w:sz w:val="20"/>
                <w:szCs w:val="20"/>
              </w:rPr>
              <w:t>416 129,06</w:t>
            </w:r>
          </w:p>
        </w:tc>
        <w:tc>
          <w:tcPr>
            <w:tcW w:w="1166" w:type="dxa"/>
            <w:tcBorders>
              <w:top w:val="nil"/>
              <w:left w:val="nil"/>
              <w:bottom w:val="single" w:sz="4" w:space="0" w:color="000000"/>
              <w:right w:val="single" w:sz="4" w:space="0" w:color="000000"/>
            </w:tcBorders>
            <w:vAlign w:val="bottom"/>
            <w:hideMark/>
          </w:tcPr>
          <w:p w14:paraId="51F1D8D1" w14:textId="77777777" w:rsidR="00605327" w:rsidRPr="00605327" w:rsidRDefault="00605327" w:rsidP="00605327">
            <w:pPr>
              <w:jc w:val="right"/>
              <w:outlineLvl w:val="2"/>
              <w:rPr>
                <w:sz w:val="20"/>
                <w:szCs w:val="20"/>
              </w:rPr>
            </w:pPr>
            <w:r w:rsidRPr="00605327">
              <w:rPr>
                <w:sz w:val="20"/>
                <w:szCs w:val="20"/>
              </w:rPr>
              <w:t>309 809,97</w:t>
            </w:r>
          </w:p>
        </w:tc>
        <w:tc>
          <w:tcPr>
            <w:tcW w:w="1166" w:type="dxa"/>
            <w:tcBorders>
              <w:top w:val="nil"/>
              <w:left w:val="nil"/>
              <w:bottom w:val="single" w:sz="4" w:space="0" w:color="000000"/>
              <w:right w:val="single" w:sz="4" w:space="0" w:color="000000"/>
            </w:tcBorders>
            <w:vAlign w:val="bottom"/>
            <w:hideMark/>
          </w:tcPr>
          <w:p w14:paraId="4617B0F4" w14:textId="77777777" w:rsidR="00605327" w:rsidRPr="00605327" w:rsidRDefault="00605327" w:rsidP="00605327">
            <w:pPr>
              <w:jc w:val="right"/>
              <w:outlineLvl w:val="2"/>
              <w:rPr>
                <w:sz w:val="20"/>
                <w:szCs w:val="20"/>
              </w:rPr>
            </w:pPr>
            <w:r w:rsidRPr="00605327">
              <w:rPr>
                <w:sz w:val="20"/>
                <w:szCs w:val="20"/>
              </w:rPr>
              <w:t>295 351,21</w:t>
            </w:r>
          </w:p>
        </w:tc>
      </w:tr>
      <w:tr w:rsidR="00605327" w:rsidRPr="00605327" w14:paraId="06B4A8F2"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25F0A28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B97B21E" w14:textId="77777777" w:rsidR="00605327" w:rsidRPr="00605327" w:rsidRDefault="00605327" w:rsidP="00605327">
            <w:pPr>
              <w:jc w:val="center"/>
              <w:outlineLvl w:val="2"/>
              <w:rPr>
                <w:sz w:val="20"/>
                <w:szCs w:val="20"/>
              </w:rPr>
            </w:pPr>
            <w:r w:rsidRPr="00605327">
              <w:rPr>
                <w:sz w:val="20"/>
                <w:szCs w:val="20"/>
              </w:rPr>
              <w:t>11.0.00.00000</w:t>
            </w:r>
          </w:p>
        </w:tc>
        <w:tc>
          <w:tcPr>
            <w:tcW w:w="616" w:type="dxa"/>
            <w:tcBorders>
              <w:top w:val="nil"/>
              <w:left w:val="nil"/>
              <w:bottom w:val="single" w:sz="4" w:space="0" w:color="000000"/>
              <w:right w:val="single" w:sz="4" w:space="0" w:color="000000"/>
            </w:tcBorders>
            <w:vAlign w:val="bottom"/>
            <w:hideMark/>
          </w:tcPr>
          <w:p w14:paraId="2598EEA9"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70880FD" w14:textId="77777777" w:rsidR="00605327" w:rsidRPr="00605327" w:rsidRDefault="00605327" w:rsidP="00605327">
            <w:pPr>
              <w:outlineLvl w:val="2"/>
              <w:rPr>
                <w:sz w:val="20"/>
                <w:szCs w:val="20"/>
              </w:rPr>
            </w:pPr>
            <w:r w:rsidRPr="00605327">
              <w:rPr>
                <w:sz w:val="20"/>
                <w:szCs w:val="20"/>
              </w:rPr>
              <w:t>Муниципальная программа "Охрана окружающей среды и благоустройство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C496193" w14:textId="77777777" w:rsidR="00605327" w:rsidRPr="00605327" w:rsidRDefault="00605327" w:rsidP="00605327">
            <w:pPr>
              <w:jc w:val="right"/>
              <w:outlineLvl w:val="2"/>
              <w:rPr>
                <w:sz w:val="20"/>
                <w:szCs w:val="20"/>
              </w:rPr>
            </w:pPr>
            <w:r w:rsidRPr="00605327">
              <w:rPr>
                <w:sz w:val="20"/>
                <w:szCs w:val="20"/>
              </w:rPr>
              <w:t>396 543,12</w:t>
            </w:r>
          </w:p>
        </w:tc>
        <w:tc>
          <w:tcPr>
            <w:tcW w:w="1166" w:type="dxa"/>
            <w:tcBorders>
              <w:top w:val="nil"/>
              <w:left w:val="nil"/>
              <w:bottom w:val="single" w:sz="4" w:space="0" w:color="000000"/>
              <w:right w:val="single" w:sz="4" w:space="0" w:color="000000"/>
            </w:tcBorders>
            <w:vAlign w:val="bottom"/>
            <w:hideMark/>
          </w:tcPr>
          <w:p w14:paraId="4630FB06" w14:textId="77777777" w:rsidR="00605327" w:rsidRPr="00605327" w:rsidRDefault="00605327" w:rsidP="00605327">
            <w:pPr>
              <w:jc w:val="right"/>
              <w:outlineLvl w:val="2"/>
              <w:rPr>
                <w:sz w:val="20"/>
                <w:szCs w:val="20"/>
              </w:rPr>
            </w:pPr>
            <w:r w:rsidRPr="00605327">
              <w:rPr>
                <w:sz w:val="20"/>
                <w:szCs w:val="20"/>
              </w:rPr>
              <w:t>309 283,17</w:t>
            </w:r>
          </w:p>
        </w:tc>
        <w:tc>
          <w:tcPr>
            <w:tcW w:w="1166" w:type="dxa"/>
            <w:tcBorders>
              <w:top w:val="nil"/>
              <w:left w:val="nil"/>
              <w:bottom w:val="single" w:sz="4" w:space="0" w:color="000000"/>
              <w:right w:val="single" w:sz="4" w:space="0" w:color="000000"/>
            </w:tcBorders>
            <w:vAlign w:val="bottom"/>
            <w:hideMark/>
          </w:tcPr>
          <w:p w14:paraId="601AFEFA" w14:textId="77777777" w:rsidR="00605327" w:rsidRPr="00605327" w:rsidRDefault="00605327" w:rsidP="00605327">
            <w:pPr>
              <w:jc w:val="right"/>
              <w:outlineLvl w:val="2"/>
              <w:rPr>
                <w:sz w:val="20"/>
                <w:szCs w:val="20"/>
              </w:rPr>
            </w:pPr>
            <w:r w:rsidRPr="00605327">
              <w:rPr>
                <w:sz w:val="20"/>
                <w:szCs w:val="20"/>
              </w:rPr>
              <w:t>295 351,21</w:t>
            </w:r>
          </w:p>
        </w:tc>
      </w:tr>
      <w:tr w:rsidR="00605327" w:rsidRPr="00605327" w14:paraId="15083A63"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5BC2038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D0D89E3" w14:textId="77777777" w:rsidR="00605327" w:rsidRPr="00605327" w:rsidRDefault="00605327" w:rsidP="00605327">
            <w:pPr>
              <w:jc w:val="center"/>
              <w:outlineLvl w:val="2"/>
              <w:rPr>
                <w:sz w:val="20"/>
                <w:szCs w:val="20"/>
              </w:rPr>
            </w:pPr>
            <w:r w:rsidRPr="00605327">
              <w:rPr>
                <w:sz w:val="20"/>
                <w:szCs w:val="20"/>
              </w:rPr>
              <w:t>11.1.00.00000</w:t>
            </w:r>
          </w:p>
        </w:tc>
        <w:tc>
          <w:tcPr>
            <w:tcW w:w="616" w:type="dxa"/>
            <w:tcBorders>
              <w:top w:val="nil"/>
              <w:left w:val="nil"/>
              <w:bottom w:val="single" w:sz="4" w:space="0" w:color="000000"/>
              <w:right w:val="single" w:sz="4" w:space="0" w:color="000000"/>
            </w:tcBorders>
            <w:vAlign w:val="bottom"/>
            <w:hideMark/>
          </w:tcPr>
          <w:p w14:paraId="4B6FA660"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54E93B5" w14:textId="77777777" w:rsidR="00605327" w:rsidRPr="00605327" w:rsidRDefault="00605327" w:rsidP="00605327">
            <w:pPr>
              <w:outlineLvl w:val="2"/>
              <w:rPr>
                <w:sz w:val="20"/>
                <w:szCs w:val="20"/>
              </w:rPr>
            </w:pPr>
            <w:r w:rsidRPr="00605327">
              <w:rPr>
                <w:sz w:val="20"/>
                <w:szCs w:val="20"/>
              </w:rPr>
              <w:t>Муниципальные проекты, направленные на достижение национальных проектов</w:t>
            </w:r>
          </w:p>
        </w:tc>
        <w:tc>
          <w:tcPr>
            <w:tcW w:w="1272" w:type="dxa"/>
            <w:tcBorders>
              <w:top w:val="nil"/>
              <w:left w:val="nil"/>
              <w:bottom w:val="single" w:sz="4" w:space="0" w:color="000000"/>
              <w:right w:val="single" w:sz="4" w:space="0" w:color="000000"/>
            </w:tcBorders>
            <w:vAlign w:val="bottom"/>
            <w:hideMark/>
          </w:tcPr>
          <w:p w14:paraId="028550A3" w14:textId="77777777" w:rsidR="00605327" w:rsidRPr="00605327" w:rsidRDefault="00605327" w:rsidP="00605327">
            <w:pPr>
              <w:jc w:val="right"/>
              <w:outlineLvl w:val="2"/>
              <w:rPr>
                <w:sz w:val="20"/>
                <w:szCs w:val="20"/>
              </w:rPr>
            </w:pPr>
            <w:r w:rsidRPr="00605327">
              <w:rPr>
                <w:sz w:val="20"/>
                <w:szCs w:val="20"/>
              </w:rPr>
              <w:t>46 574,71</w:t>
            </w:r>
          </w:p>
        </w:tc>
        <w:tc>
          <w:tcPr>
            <w:tcW w:w="1166" w:type="dxa"/>
            <w:tcBorders>
              <w:top w:val="nil"/>
              <w:left w:val="nil"/>
              <w:bottom w:val="single" w:sz="4" w:space="0" w:color="000000"/>
              <w:right w:val="single" w:sz="4" w:space="0" w:color="000000"/>
            </w:tcBorders>
            <w:vAlign w:val="bottom"/>
            <w:hideMark/>
          </w:tcPr>
          <w:p w14:paraId="4F733470" w14:textId="77777777" w:rsidR="00605327" w:rsidRPr="00605327" w:rsidRDefault="00605327" w:rsidP="00605327">
            <w:pPr>
              <w:jc w:val="right"/>
              <w:outlineLvl w:val="2"/>
              <w:rPr>
                <w:sz w:val="20"/>
                <w:szCs w:val="20"/>
              </w:rPr>
            </w:pPr>
            <w:r w:rsidRPr="00605327">
              <w:rPr>
                <w:sz w:val="20"/>
                <w:szCs w:val="20"/>
              </w:rPr>
              <w:t>44 711,72</w:t>
            </w:r>
          </w:p>
        </w:tc>
        <w:tc>
          <w:tcPr>
            <w:tcW w:w="1166" w:type="dxa"/>
            <w:tcBorders>
              <w:top w:val="nil"/>
              <w:left w:val="nil"/>
              <w:bottom w:val="single" w:sz="4" w:space="0" w:color="000000"/>
              <w:right w:val="single" w:sz="4" w:space="0" w:color="000000"/>
            </w:tcBorders>
            <w:vAlign w:val="bottom"/>
            <w:hideMark/>
          </w:tcPr>
          <w:p w14:paraId="11AF8183" w14:textId="77777777" w:rsidR="00605327" w:rsidRPr="00605327" w:rsidRDefault="00605327" w:rsidP="00605327">
            <w:pPr>
              <w:jc w:val="right"/>
              <w:outlineLvl w:val="2"/>
              <w:rPr>
                <w:sz w:val="20"/>
                <w:szCs w:val="20"/>
              </w:rPr>
            </w:pPr>
            <w:r w:rsidRPr="00605327">
              <w:rPr>
                <w:sz w:val="20"/>
                <w:szCs w:val="20"/>
              </w:rPr>
              <w:t>45 207,07</w:t>
            </w:r>
          </w:p>
        </w:tc>
      </w:tr>
      <w:tr w:rsidR="00605327" w:rsidRPr="00605327" w14:paraId="19A13CAD"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7B4997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6715315" w14:textId="77777777" w:rsidR="00605327" w:rsidRPr="00605327" w:rsidRDefault="00605327" w:rsidP="00605327">
            <w:pPr>
              <w:jc w:val="center"/>
              <w:outlineLvl w:val="3"/>
              <w:rPr>
                <w:sz w:val="20"/>
                <w:szCs w:val="20"/>
              </w:rPr>
            </w:pPr>
            <w:r w:rsidRPr="00605327">
              <w:rPr>
                <w:sz w:val="20"/>
                <w:szCs w:val="20"/>
              </w:rPr>
              <w:t>11.1.И</w:t>
            </w:r>
            <w:proofErr w:type="gramStart"/>
            <w:r w:rsidRPr="00605327">
              <w:rPr>
                <w:sz w:val="20"/>
                <w:szCs w:val="20"/>
              </w:rPr>
              <w:t>4</w:t>
            </w:r>
            <w:proofErr w:type="gramEnd"/>
            <w:r w:rsidRPr="00605327">
              <w:rPr>
                <w:sz w:val="20"/>
                <w:szCs w:val="20"/>
              </w:rPr>
              <w:t>.55550</w:t>
            </w:r>
          </w:p>
        </w:tc>
        <w:tc>
          <w:tcPr>
            <w:tcW w:w="616" w:type="dxa"/>
            <w:tcBorders>
              <w:top w:val="nil"/>
              <w:left w:val="nil"/>
              <w:bottom w:val="single" w:sz="4" w:space="0" w:color="000000"/>
              <w:right w:val="single" w:sz="4" w:space="0" w:color="000000"/>
            </w:tcBorders>
            <w:vAlign w:val="center"/>
            <w:hideMark/>
          </w:tcPr>
          <w:p w14:paraId="248D4471"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A876789" w14:textId="77777777" w:rsidR="00605327" w:rsidRPr="00605327" w:rsidRDefault="00605327" w:rsidP="00605327">
            <w:pPr>
              <w:outlineLvl w:val="3"/>
              <w:rPr>
                <w:sz w:val="20"/>
                <w:szCs w:val="20"/>
              </w:rPr>
            </w:pPr>
            <w:r w:rsidRPr="00605327">
              <w:rPr>
                <w:sz w:val="20"/>
                <w:szCs w:val="20"/>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79BCD5C" w14:textId="77777777" w:rsidR="00605327" w:rsidRPr="00605327" w:rsidRDefault="00605327" w:rsidP="00605327">
            <w:pPr>
              <w:jc w:val="right"/>
              <w:outlineLvl w:val="3"/>
              <w:rPr>
                <w:sz w:val="20"/>
                <w:szCs w:val="20"/>
              </w:rPr>
            </w:pPr>
            <w:r w:rsidRPr="00605327">
              <w:rPr>
                <w:sz w:val="20"/>
                <w:szCs w:val="20"/>
              </w:rPr>
              <w:t>46 574,71</w:t>
            </w:r>
          </w:p>
        </w:tc>
        <w:tc>
          <w:tcPr>
            <w:tcW w:w="1166" w:type="dxa"/>
            <w:tcBorders>
              <w:top w:val="nil"/>
              <w:left w:val="nil"/>
              <w:bottom w:val="single" w:sz="4" w:space="0" w:color="000000"/>
              <w:right w:val="single" w:sz="4" w:space="0" w:color="000000"/>
            </w:tcBorders>
            <w:vAlign w:val="center"/>
            <w:hideMark/>
          </w:tcPr>
          <w:p w14:paraId="4F220D0D" w14:textId="77777777" w:rsidR="00605327" w:rsidRPr="00605327" w:rsidRDefault="00605327" w:rsidP="00605327">
            <w:pPr>
              <w:jc w:val="right"/>
              <w:outlineLvl w:val="3"/>
              <w:rPr>
                <w:sz w:val="20"/>
                <w:szCs w:val="20"/>
              </w:rPr>
            </w:pPr>
            <w:r w:rsidRPr="00605327">
              <w:rPr>
                <w:sz w:val="20"/>
                <w:szCs w:val="20"/>
              </w:rPr>
              <w:t>44 711,72</w:t>
            </w:r>
          </w:p>
        </w:tc>
        <w:tc>
          <w:tcPr>
            <w:tcW w:w="1166" w:type="dxa"/>
            <w:tcBorders>
              <w:top w:val="nil"/>
              <w:left w:val="nil"/>
              <w:bottom w:val="single" w:sz="4" w:space="0" w:color="000000"/>
              <w:right w:val="single" w:sz="4" w:space="0" w:color="000000"/>
            </w:tcBorders>
            <w:vAlign w:val="center"/>
            <w:hideMark/>
          </w:tcPr>
          <w:p w14:paraId="685B8243" w14:textId="77777777" w:rsidR="00605327" w:rsidRPr="00605327" w:rsidRDefault="00605327" w:rsidP="00605327">
            <w:pPr>
              <w:jc w:val="right"/>
              <w:outlineLvl w:val="3"/>
              <w:rPr>
                <w:sz w:val="20"/>
                <w:szCs w:val="20"/>
              </w:rPr>
            </w:pPr>
            <w:r w:rsidRPr="00605327">
              <w:rPr>
                <w:sz w:val="20"/>
                <w:szCs w:val="20"/>
              </w:rPr>
              <w:t>45 207,07</w:t>
            </w:r>
          </w:p>
        </w:tc>
      </w:tr>
      <w:tr w:rsidR="00605327" w:rsidRPr="00605327" w14:paraId="501D877A"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59A187B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4E18E7E" w14:textId="77777777" w:rsidR="00605327" w:rsidRPr="00605327" w:rsidRDefault="00605327" w:rsidP="00605327">
            <w:pPr>
              <w:jc w:val="center"/>
              <w:outlineLvl w:val="2"/>
              <w:rPr>
                <w:sz w:val="20"/>
                <w:szCs w:val="20"/>
              </w:rPr>
            </w:pPr>
            <w:r w:rsidRPr="00605327">
              <w:rPr>
                <w:sz w:val="20"/>
                <w:szCs w:val="20"/>
              </w:rPr>
              <w:t>11.2.00.00000</w:t>
            </w:r>
          </w:p>
        </w:tc>
        <w:tc>
          <w:tcPr>
            <w:tcW w:w="616" w:type="dxa"/>
            <w:tcBorders>
              <w:top w:val="nil"/>
              <w:left w:val="nil"/>
              <w:bottom w:val="single" w:sz="4" w:space="0" w:color="000000"/>
              <w:right w:val="single" w:sz="4" w:space="0" w:color="000000"/>
            </w:tcBorders>
            <w:vAlign w:val="bottom"/>
            <w:hideMark/>
          </w:tcPr>
          <w:p w14:paraId="7C244505"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678DB70" w14:textId="77777777" w:rsidR="00605327" w:rsidRPr="00605327" w:rsidRDefault="00605327" w:rsidP="00605327">
            <w:pPr>
              <w:outlineLvl w:val="2"/>
              <w:rPr>
                <w:sz w:val="20"/>
                <w:szCs w:val="20"/>
              </w:rPr>
            </w:pPr>
            <w:r w:rsidRPr="00605327">
              <w:rPr>
                <w:sz w:val="20"/>
                <w:szCs w:val="20"/>
              </w:rPr>
              <w:t>Муниципальные проекты, направленные на достижение региональных проектов</w:t>
            </w:r>
          </w:p>
        </w:tc>
        <w:tc>
          <w:tcPr>
            <w:tcW w:w="1272" w:type="dxa"/>
            <w:tcBorders>
              <w:top w:val="nil"/>
              <w:left w:val="nil"/>
              <w:bottom w:val="single" w:sz="4" w:space="0" w:color="000000"/>
              <w:right w:val="single" w:sz="4" w:space="0" w:color="000000"/>
            </w:tcBorders>
            <w:vAlign w:val="bottom"/>
            <w:hideMark/>
          </w:tcPr>
          <w:p w14:paraId="35870CAA" w14:textId="77777777" w:rsidR="00605327" w:rsidRPr="00605327" w:rsidRDefault="00605327" w:rsidP="00605327">
            <w:pPr>
              <w:jc w:val="right"/>
              <w:outlineLvl w:val="2"/>
              <w:rPr>
                <w:sz w:val="20"/>
                <w:szCs w:val="20"/>
              </w:rPr>
            </w:pPr>
            <w:r w:rsidRPr="00605327">
              <w:rPr>
                <w:sz w:val="20"/>
                <w:szCs w:val="20"/>
              </w:rPr>
              <w:t>53 696,31</w:t>
            </w:r>
          </w:p>
        </w:tc>
        <w:tc>
          <w:tcPr>
            <w:tcW w:w="1166" w:type="dxa"/>
            <w:tcBorders>
              <w:top w:val="nil"/>
              <w:left w:val="nil"/>
              <w:bottom w:val="single" w:sz="4" w:space="0" w:color="000000"/>
              <w:right w:val="single" w:sz="4" w:space="0" w:color="000000"/>
            </w:tcBorders>
            <w:vAlign w:val="bottom"/>
            <w:hideMark/>
          </w:tcPr>
          <w:p w14:paraId="18FD9959" w14:textId="77777777" w:rsidR="00605327" w:rsidRPr="00605327" w:rsidRDefault="00605327" w:rsidP="00605327">
            <w:pPr>
              <w:jc w:val="right"/>
              <w:outlineLvl w:val="2"/>
              <w:rPr>
                <w:sz w:val="20"/>
                <w:szCs w:val="20"/>
              </w:rPr>
            </w:pPr>
            <w:r w:rsidRPr="00605327">
              <w:rPr>
                <w:sz w:val="20"/>
                <w:szCs w:val="20"/>
              </w:rPr>
              <w:t>17 787,40</w:t>
            </w:r>
          </w:p>
        </w:tc>
        <w:tc>
          <w:tcPr>
            <w:tcW w:w="1166" w:type="dxa"/>
            <w:tcBorders>
              <w:top w:val="nil"/>
              <w:left w:val="nil"/>
              <w:bottom w:val="single" w:sz="4" w:space="0" w:color="000000"/>
              <w:right w:val="single" w:sz="4" w:space="0" w:color="000000"/>
            </w:tcBorders>
            <w:vAlign w:val="bottom"/>
            <w:hideMark/>
          </w:tcPr>
          <w:p w14:paraId="53F098AA" w14:textId="77777777" w:rsidR="00605327" w:rsidRPr="00605327" w:rsidRDefault="00605327" w:rsidP="00605327">
            <w:pPr>
              <w:jc w:val="right"/>
              <w:outlineLvl w:val="2"/>
              <w:rPr>
                <w:sz w:val="20"/>
                <w:szCs w:val="20"/>
              </w:rPr>
            </w:pPr>
            <w:r w:rsidRPr="00605327">
              <w:rPr>
                <w:sz w:val="20"/>
                <w:szCs w:val="20"/>
              </w:rPr>
              <w:t>17 767,59</w:t>
            </w:r>
          </w:p>
        </w:tc>
      </w:tr>
      <w:tr w:rsidR="00605327" w:rsidRPr="00605327" w14:paraId="6A963842"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17E3255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01D5D05" w14:textId="77777777" w:rsidR="00605327" w:rsidRPr="00605327" w:rsidRDefault="00605327" w:rsidP="00605327">
            <w:pPr>
              <w:jc w:val="center"/>
              <w:outlineLvl w:val="2"/>
              <w:rPr>
                <w:sz w:val="20"/>
                <w:szCs w:val="20"/>
              </w:rPr>
            </w:pPr>
            <w:r w:rsidRPr="00605327">
              <w:rPr>
                <w:sz w:val="20"/>
                <w:szCs w:val="20"/>
              </w:rPr>
              <w:t>11.2.03.SЖ090</w:t>
            </w:r>
          </w:p>
        </w:tc>
        <w:tc>
          <w:tcPr>
            <w:tcW w:w="616" w:type="dxa"/>
            <w:tcBorders>
              <w:top w:val="nil"/>
              <w:left w:val="nil"/>
              <w:bottom w:val="single" w:sz="4" w:space="0" w:color="000000"/>
              <w:right w:val="single" w:sz="4" w:space="0" w:color="000000"/>
            </w:tcBorders>
            <w:vAlign w:val="center"/>
            <w:hideMark/>
          </w:tcPr>
          <w:p w14:paraId="01864271"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6AF9051" w14:textId="77777777" w:rsidR="00605327" w:rsidRPr="00605327" w:rsidRDefault="00605327" w:rsidP="00605327">
            <w:pPr>
              <w:outlineLvl w:val="2"/>
              <w:rPr>
                <w:sz w:val="20"/>
                <w:szCs w:val="20"/>
              </w:rPr>
            </w:pPr>
            <w:r w:rsidRPr="00605327">
              <w:rPr>
                <w:sz w:val="20"/>
                <w:szCs w:val="20"/>
              </w:rPr>
              <w:t>Поддержка муниципальных программ формирования современной городской среды (расходы не софинансируемые из федерального бюджета)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8403C2B" w14:textId="77777777" w:rsidR="00605327" w:rsidRPr="00605327" w:rsidRDefault="00605327" w:rsidP="00605327">
            <w:pPr>
              <w:jc w:val="right"/>
              <w:outlineLvl w:val="2"/>
              <w:rPr>
                <w:sz w:val="20"/>
                <w:szCs w:val="20"/>
              </w:rPr>
            </w:pPr>
            <w:r w:rsidRPr="00605327">
              <w:rPr>
                <w:sz w:val="20"/>
                <w:szCs w:val="20"/>
              </w:rPr>
              <w:t>15 627,48</w:t>
            </w:r>
          </w:p>
        </w:tc>
        <w:tc>
          <w:tcPr>
            <w:tcW w:w="1166" w:type="dxa"/>
            <w:tcBorders>
              <w:top w:val="nil"/>
              <w:left w:val="nil"/>
              <w:bottom w:val="single" w:sz="4" w:space="0" w:color="000000"/>
              <w:right w:val="single" w:sz="4" w:space="0" w:color="000000"/>
            </w:tcBorders>
            <w:vAlign w:val="center"/>
            <w:hideMark/>
          </w:tcPr>
          <w:p w14:paraId="03511A63" w14:textId="77777777" w:rsidR="00605327" w:rsidRPr="00605327" w:rsidRDefault="00605327" w:rsidP="00605327">
            <w:pPr>
              <w:jc w:val="right"/>
              <w:outlineLvl w:val="2"/>
              <w:rPr>
                <w:sz w:val="20"/>
                <w:szCs w:val="20"/>
              </w:rPr>
            </w:pPr>
            <w:r w:rsidRPr="00605327">
              <w:rPr>
                <w:sz w:val="20"/>
                <w:szCs w:val="20"/>
              </w:rPr>
              <w:t>17 787,40</w:t>
            </w:r>
          </w:p>
        </w:tc>
        <w:tc>
          <w:tcPr>
            <w:tcW w:w="1166" w:type="dxa"/>
            <w:tcBorders>
              <w:top w:val="nil"/>
              <w:left w:val="nil"/>
              <w:bottom w:val="single" w:sz="4" w:space="0" w:color="000000"/>
              <w:right w:val="single" w:sz="4" w:space="0" w:color="000000"/>
            </w:tcBorders>
            <w:vAlign w:val="center"/>
            <w:hideMark/>
          </w:tcPr>
          <w:p w14:paraId="596DF67E" w14:textId="77777777" w:rsidR="00605327" w:rsidRPr="00605327" w:rsidRDefault="00605327" w:rsidP="00605327">
            <w:pPr>
              <w:jc w:val="right"/>
              <w:outlineLvl w:val="2"/>
              <w:rPr>
                <w:sz w:val="20"/>
                <w:szCs w:val="20"/>
              </w:rPr>
            </w:pPr>
            <w:r w:rsidRPr="00605327">
              <w:rPr>
                <w:sz w:val="20"/>
                <w:szCs w:val="20"/>
              </w:rPr>
              <w:t>17 767,59</w:t>
            </w:r>
          </w:p>
        </w:tc>
      </w:tr>
      <w:tr w:rsidR="00605327" w:rsidRPr="00605327" w14:paraId="76D9DADD"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FF92FD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5AC37B9" w14:textId="77777777" w:rsidR="00605327" w:rsidRPr="00605327" w:rsidRDefault="00605327" w:rsidP="00605327">
            <w:pPr>
              <w:jc w:val="center"/>
              <w:outlineLvl w:val="2"/>
              <w:rPr>
                <w:sz w:val="20"/>
                <w:szCs w:val="20"/>
              </w:rPr>
            </w:pPr>
            <w:r w:rsidRPr="00605327">
              <w:rPr>
                <w:sz w:val="20"/>
                <w:szCs w:val="20"/>
              </w:rPr>
              <w:t>11.2.KK.SP401</w:t>
            </w:r>
          </w:p>
        </w:tc>
        <w:tc>
          <w:tcPr>
            <w:tcW w:w="616" w:type="dxa"/>
            <w:tcBorders>
              <w:top w:val="nil"/>
              <w:left w:val="nil"/>
              <w:bottom w:val="single" w:sz="4" w:space="0" w:color="000000"/>
              <w:right w:val="single" w:sz="4" w:space="0" w:color="000000"/>
            </w:tcBorders>
            <w:vAlign w:val="center"/>
            <w:hideMark/>
          </w:tcPr>
          <w:p w14:paraId="2AE28309"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EC9A70B" w14:textId="77777777" w:rsidR="00605327" w:rsidRPr="00605327" w:rsidRDefault="00605327" w:rsidP="00605327">
            <w:pPr>
              <w:outlineLvl w:val="2"/>
              <w:rPr>
                <w:sz w:val="20"/>
                <w:szCs w:val="20"/>
              </w:rPr>
            </w:pPr>
            <w:r w:rsidRPr="00605327">
              <w:rPr>
                <w:sz w:val="20"/>
                <w:szCs w:val="20"/>
              </w:rPr>
              <w:t>Реализация мероприятий по направлению "Школьная остановка"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91A225F" w14:textId="77777777" w:rsidR="00605327" w:rsidRPr="00605327" w:rsidRDefault="00605327" w:rsidP="00605327">
            <w:pPr>
              <w:jc w:val="right"/>
              <w:outlineLvl w:val="2"/>
              <w:rPr>
                <w:sz w:val="20"/>
                <w:szCs w:val="20"/>
              </w:rPr>
            </w:pPr>
            <w:r w:rsidRPr="00605327">
              <w:rPr>
                <w:sz w:val="20"/>
                <w:szCs w:val="20"/>
              </w:rPr>
              <w:t>3 465,04</w:t>
            </w:r>
          </w:p>
        </w:tc>
        <w:tc>
          <w:tcPr>
            <w:tcW w:w="1166" w:type="dxa"/>
            <w:tcBorders>
              <w:top w:val="nil"/>
              <w:left w:val="nil"/>
              <w:bottom w:val="single" w:sz="4" w:space="0" w:color="000000"/>
              <w:right w:val="single" w:sz="4" w:space="0" w:color="000000"/>
            </w:tcBorders>
            <w:vAlign w:val="center"/>
            <w:hideMark/>
          </w:tcPr>
          <w:p w14:paraId="6AA55407"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63956F40"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43EEC19C"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EAE50B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05B3CD9" w14:textId="77777777" w:rsidR="00605327" w:rsidRPr="00605327" w:rsidRDefault="00605327" w:rsidP="00605327">
            <w:pPr>
              <w:jc w:val="center"/>
              <w:outlineLvl w:val="3"/>
              <w:rPr>
                <w:sz w:val="20"/>
                <w:szCs w:val="20"/>
              </w:rPr>
            </w:pPr>
            <w:r w:rsidRPr="00605327">
              <w:rPr>
                <w:sz w:val="20"/>
                <w:szCs w:val="20"/>
              </w:rPr>
              <w:t>11.2.KK.SP431</w:t>
            </w:r>
          </w:p>
        </w:tc>
        <w:tc>
          <w:tcPr>
            <w:tcW w:w="616" w:type="dxa"/>
            <w:tcBorders>
              <w:top w:val="nil"/>
              <w:left w:val="nil"/>
              <w:bottom w:val="single" w:sz="4" w:space="0" w:color="000000"/>
              <w:right w:val="single" w:sz="4" w:space="0" w:color="000000"/>
            </w:tcBorders>
            <w:vAlign w:val="center"/>
            <w:hideMark/>
          </w:tcPr>
          <w:p w14:paraId="673A056E"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7EF3A6F" w14:textId="77777777" w:rsidR="00605327" w:rsidRPr="00605327" w:rsidRDefault="00605327" w:rsidP="00605327">
            <w:pPr>
              <w:outlineLvl w:val="3"/>
              <w:rPr>
                <w:sz w:val="20"/>
                <w:szCs w:val="20"/>
              </w:rPr>
            </w:pPr>
            <w:r w:rsidRPr="00605327">
              <w:rPr>
                <w:sz w:val="20"/>
                <w:szCs w:val="20"/>
              </w:rPr>
              <w:t>Реализация мероприятий по направлению "Наша улица"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FA17642" w14:textId="77777777" w:rsidR="00605327" w:rsidRPr="00605327" w:rsidRDefault="00605327" w:rsidP="00605327">
            <w:pPr>
              <w:jc w:val="right"/>
              <w:outlineLvl w:val="3"/>
              <w:rPr>
                <w:sz w:val="20"/>
                <w:szCs w:val="20"/>
              </w:rPr>
            </w:pPr>
            <w:r w:rsidRPr="00605327">
              <w:rPr>
                <w:sz w:val="20"/>
                <w:szCs w:val="20"/>
              </w:rPr>
              <w:t>34 603,79</w:t>
            </w:r>
          </w:p>
        </w:tc>
        <w:tc>
          <w:tcPr>
            <w:tcW w:w="1166" w:type="dxa"/>
            <w:tcBorders>
              <w:top w:val="nil"/>
              <w:left w:val="nil"/>
              <w:bottom w:val="single" w:sz="4" w:space="0" w:color="000000"/>
              <w:right w:val="single" w:sz="4" w:space="0" w:color="000000"/>
            </w:tcBorders>
            <w:vAlign w:val="center"/>
            <w:hideMark/>
          </w:tcPr>
          <w:p w14:paraId="2042BC30"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B3A3ACE"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AA440D6"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986502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0BE5AEF" w14:textId="77777777" w:rsidR="00605327" w:rsidRPr="00605327" w:rsidRDefault="00605327" w:rsidP="00605327">
            <w:pPr>
              <w:jc w:val="center"/>
              <w:outlineLvl w:val="3"/>
              <w:rPr>
                <w:sz w:val="20"/>
                <w:szCs w:val="20"/>
              </w:rPr>
            </w:pPr>
            <w:r w:rsidRPr="00605327">
              <w:rPr>
                <w:sz w:val="20"/>
                <w:szCs w:val="20"/>
              </w:rPr>
              <w:t>11.4.00.00000</w:t>
            </w:r>
          </w:p>
        </w:tc>
        <w:tc>
          <w:tcPr>
            <w:tcW w:w="616" w:type="dxa"/>
            <w:tcBorders>
              <w:top w:val="nil"/>
              <w:left w:val="nil"/>
              <w:bottom w:val="single" w:sz="4" w:space="0" w:color="000000"/>
              <w:right w:val="single" w:sz="4" w:space="0" w:color="000000"/>
            </w:tcBorders>
            <w:vAlign w:val="bottom"/>
            <w:hideMark/>
          </w:tcPr>
          <w:p w14:paraId="51B37072"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BED955C"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487E35C" w14:textId="77777777" w:rsidR="00605327" w:rsidRPr="00605327" w:rsidRDefault="00605327" w:rsidP="00605327">
            <w:pPr>
              <w:jc w:val="right"/>
              <w:outlineLvl w:val="3"/>
              <w:rPr>
                <w:sz w:val="20"/>
                <w:szCs w:val="20"/>
              </w:rPr>
            </w:pPr>
            <w:r w:rsidRPr="00605327">
              <w:rPr>
                <w:sz w:val="20"/>
                <w:szCs w:val="20"/>
              </w:rPr>
              <w:t>296 272,10</w:t>
            </w:r>
          </w:p>
        </w:tc>
        <w:tc>
          <w:tcPr>
            <w:tcW w:w="1166" w:type="dxa"/>
            <w:tcBorders>
              <w:top w:val="nil"/>
              <w:left w:val="nil"/>
              <w:bottom w:val="single" w:sz="4" w:space="0" w:color="000000"/>
              <w:right w:val="single" w:sz="4" w:space="0" w:color="000000"/>
            </w:tcBorders>
            <w:vAlign w:val="bottom"/>
            <w:hideMark/>
          </w:tcPr>
          <w:p w14:paraId="3C29FA7E" w14:textId="77777777" w:rsidR="00605327" w:rsidRPr="00605327" w:rsidRDefault="00605327" w:rsidP="00605327">
            <w:pPr>
              <w:jc w:val="right"/>
              <w:outlineLvl w:val="3"/>
              <w:rPr>
                <w:sz w:val="20"/>
                <w:szCs w:val="20"/>
              </w:rPr>
            </w:pPr>
            <w:r w:rsidRPr="00605327">
              <w:rPr>
                <w:sz w:val="20"/>
                <w:szCs w:val="20"/>
              </w:rPr>
              <w:t>246 784,05</w:t>
            </w:r>
          </w:p>
        </w:tc>
        <w:tc>
          <w:tcPr>
            <w:tcW w:w="1166" w:type="dxa"/>
            <w:tcBorders>
              <w:top w:val="nil"/>
              <w:left w:val="nil"/>
              <w:bottom w:val="single" w:sz="4" w:space="0" w:color="000000"/>
              <w:right w:val="single" w:sz="4" w:space="0" w:color="000000"/>
            </w:tcBorders>
            <w:vAlign w:val="bottom"/>
            <w:hideMark/>
          </w:tcPr>
          <w:p w14:paraId="317B84D9" w14:textId="77777777" w:rsidR="00605327" w:rsidRPr="00605327" w:rsidRDefault="00605327" w:rsidP="00605327">
            <w:pPr>
              <w:jc w:val="right"/>
              <w:outlineLvl w:val="3"/>
              <w:rPr>
                <w:sz w:val="20"/>
                <w:szCs w:val="20"/>
              </w:rPr>
            </w:pPr>
            <w:r w:rsidRPr="00605327">
              <w:rPr>
                <w:sz w:val="20"/>
                <w:szCs w:val="20"/>
              </w:rPr>
              <w:t>232 376,55</w:t>
            </w:r>
          </w:p>
        </w:tc>
      </w:tr>
      <w:tr w:rsidR="00605327" w:rsidRPr="00605327" w14:paraId="0224F8CF"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A5840F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6BFFFF1" w14:textId="77777777" w:rsidR="00605327" w:rsidRPr="00605327" w:rsidRDefault="00605327" w:rsidP="00605327">
            <w:pPr>
              <w:jc w:val="center"/>
              <w:outlineLvl w:val="3"/>
              <w:rPr>
                <w:sz w:val="20"/>
                <w:szCs w:val="20"/>
              </w:rPr>
            </w:pPr>
            <w:r w:rsidRPr="00605327">
              <w:rPr>
                <w:sz w:val="20"/>
                <w:szCs w:val="20"/>
              </w:rPr>
              <w:t>11.4.02.1В010</w:t>
            </w:r>
          </w:p>
        </w:tc>
        <w:tc>
          <w:tcPr>
            <w:tcW w:w="616" w:type="dxa"/>
            <w:tcBorders>
              <w:top w:val="nil"/>
              <w:left w:val="nil"/>
              <w:bottom w:val="single" w:sz="4" w:space="0" w:color="000000"/>
              <w:right w:val="single" w:sz="4" w:space="0" w:color="000000"/>
            </w:tcBorders>
            <w:vAlign w:val="center"/>
            <w:hideMark/>
          </w:tcPr>
          <w:p w14:paraId="6ECAA8B3"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FB6C74C" w14:textId="77777777" w:rsidR="00605327" w:rsidRPr="00605327" w:rsidRDefault="00605327" w:rsidP="00605327">
            <w:pPr>
              <w:outlineLvl w:val="3"/>
              <w:rPr>
                <w:sz w:val="20"/>
                <w:szCs w:val="20"/>
              </w:rPr>
            </w:pPr>
            <w:r w:rsidRPr="00605327">
              <w:rPr>
                <w:sz w:val="20"/>
                <w:szCs w:val="20"/>
              </w:rPr>
              <w:t>Организация благоустройства на территории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2089A95" w14:textId="77777777" w:rsidR="00605327" w:rsidRPr="00605327" w:rsidRDefault="00605327" w:rsidP="00605327">
            <w:pPr>
              <w:jc w:val="right"/>
              <w:outlineLvl w:val="3"/>
              <w:rPr>
                <w:sz w:val="20"/>
                <w:szCs w:val="20"/>
              </w:rPr>
            </w:pPr>
            <w:r w:rsidRPr="00605327">
              <w:rPr>
                <w:sz w:val="20"/>
                <w:szCs w:val="20"/>
              </w:rPr>
              <w:t>161 909,93</w:t>
            </w:r>
          </w:p>
        </w:tc>
        <w:tc>
          <w:tcPr>
            <w:tcW w:w="1166" w:type="dxa"/>
            <w:tcBorders>
              <w:top w:val="nil"/>
              <w:left w:val="nil"/>
              <w:bottom w:val="single" w:sz="4" w:space="0" w:color="000000"/>
              <w:right w:val="single" w:sz="4" w:space="0" w:color="000000"/>
            </w:tcBorders>
            <w:vAlign w:val="center"/>
            <w:hideMark/>
          </w:tcPr>
          <w:p w14:paraId="2F1F163B" w14:textId="77777777" w:rsidR="00605327" w:rsidRPr="00605327" w:rsidRDefault="00605327" w:rsidP="00605327">
            <w:pPr>
              <w:jc w:val="right"/>
              <w:outlineLvl w:val="3"/>
              <w:rPr>
                <w:sz w:val="20"/>
                <w:szCs w:val="20"/>
              </w:rPr>
            </w:pPr>
            <w:r w:rsidRPr="00605327">
              <w:rPr>
                <w:sz w:val="20"/>
                <w:szCs w:val="20"/>
              </w:rPr>
              <w:t>137 680,56</w:t>
            </w:r>
          </w:p>
        </w:tc>
        <w:tc>
          <w:tcPr>
            <w:tcW w:w="1166" w:type="dxa"/>
            <w:tcBorders>
              <w:top w:val="nil"/>
              <w:left w:val="nil"/>
              <w:bottom w:val="single" w:sz="4" w:space="0" w:color="000000"/>
              <w:right w:val="single" w:sz="4" w:space="0" w:color="000000"/>
            </w:tcBorders>
            <w:vAlign w:val="center"/>
            <w:hideMark/>
          </w:tcPr>
          <w:p w14:paraId="56A48F94" w14:textId="77777777" w:rsidR="00605327" w:rsidRPr="00605327" w:rsidRDefault="00605327" w:rsidP="00605327">
            <w:pPr>
              <w:jc w:val="right"/>
              <w:outlineLvl w:val="3"/>
              <w:rPr>
                <w:sz w:val="20"/>
                <w:szCs w:val="20"/>
              </w:rPr>
            </w:pPr>
            <w:r w:rsidRPr="00605327">
              <w:rPr>
                <w:sz w:val="20"/>
                <w:szCs w:val="20"/>
              </w:rPr>
              <w:t>137 680,56</w:t>
            </w:r>
          </w:p>
        </w:tc>
      </w:tr>
      <w:tr w:rsidR="00605327" w:rsidRPr="00605327" w14:paraId="702FB067"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5F69E11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BECD232" w14:textId="77777777" w:rsidR="00605327" w:rsidRPr="00605327" w:rsidRDefault="00605327" w:rsidP="00605327">
            <w:pPr>
              <w:jc w:val="center"/>
              <w:outlineLvl w:val="3"/>
              <w:rPr>
                <w:sz w:val="20"/>
                <w:szCs w:val="20"/>
              </w:rPr>
            </w:pPr>
            <w:r w:rsidRPr="00605327">
              <w:rPr>
                <w:sz w:val="20"/>
                <w:szCs w:val="20"/>
              </w:rPr>
              <w:t>11.4.02.1В040</w:t>
            </w:r>
          </w:p>
        </w:tc>
        <w:tc>
          <w:tcPr>
            <w:tcW w:w="616" w:type="dxa"/>
            <w:tcBorders>
              <w:top w:val="nil"/>
              <w:left w:val="nil"/>
              <w:bottom w:val="single" w:sz="4" w:space="0" w:color="000000"/>
              <w:right w:val="single" w:sz="4" w:space="0" w:color="000000"/>
            </w:tcBorders>
            <w:vAlign w:val="center"/>
            <w:hideMark/>
          </w:tcPr>
          <w:p w14:paraId="4748CAC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E978BC2" w14:textId="77777777" w:rsidR="00605327" w:rsidRPr="00605327" w:rsidRDefault="00605327" w:rsidP="00605327">
            <w:pPr>
              <w:outlineLvl w:val="3"/>
              <w:rPr>
                <w:sz w:val="20"/>
                <w:szCs w:val="20"/>
              </w:rPr>
            </w:pPr>
            <w:r w:rsidRPr="00605327">
              <w:rPr>
                <w:sz w:val="20"/>
                <w:szCs w:val="20"/>
              </w:rPr>
              <w:t>Содержание объектов озеленения общего пользования, расположенных на территории Пермского муниципального округа Пермского края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6D9610D" w14:textId="77777777" w:rsidR="00605327" w:rsidRPr="00605327" w:rsidRDefault="00605327" w:rsidP="00605327">
            <w:pPr>
              <w:jc w:val="right"/>
              <w:outlineLvl w:val="3"/>
              <w:rPr>
                <w:sz w:val="20"/>
                <w:szCs w:val="20"/>
              </w:rPr>
            </w:pPr>
            <w:r w:rsidRPr="00605327">
              <w:rPr>
                <w:sz w:val="20"/>
                <w:szCs w:val="20"/>
              </w:rPr>
              <w:t>30 874,31</w:t>
            </w:r>
          </w:p>
        </w:tc>
        <w:tc>
          <w:tcPr>
            <w:tcW w:w="1166" w:type="dxa"/>
            <w:tcBorders>
              <w:top w:val="nil"/>
              <w:left w:val="nil"/>
              <w:bottom w:val="single" w:sz="4" w:space="0" w:color="000000"/>
              <w:right w:val="single" w:sz="4" w:space="0" w:color="000000"/>
            </w:tcBorders>
            <w:vAlign w:val="center"/>
            <w:hideMark/>
          </w:tcPr>
          <w:p w14:paraId="7C6D05D0" w14:textId="77777777" w:rsidR="00605327" w:rsidRPr="00605327" w:rsidRDefault="00605327" w:rsidP="00605327">
            <w:pPr>
              <w:jc w:val="right"/>
              <w:outlineLvl w:val="3"/>
              <w:rPr>
                <w:sz w:val="20"/>
                <w:szCs w:val="20"/>
              </w:rPr>
            </w:pPr>
            <w:r w:rsidRPr="00605327">
              <w:rPr>
                <w:sz w:val="20"/>
                <w:szCs w:val="20"/>
              </w:rPr>
              <w:t>30 874,31</w:t>
            </w:r>
          </w:p>
        </w:tc>
        <w:tc>
          <w:tcPr>
            <w:tcW w:w="1166" w:type="dxa"/>
            <w:tcBorders>
              <w:top w:val="nil"/>
              <w:left w:val="nil"/>
              <w:bottom w:val="single" w:sz="4" w:space="0" w:color="000000"/>
              <w:right w:val="single" w:sz="4" w:space="0" w:color="000000"/>
            </w:tcBorders>
            <w:vAlign w:val="center"/>
            <w:hideMark/>
          </w:tcPr>
          <w:p w14:paraId="7D84F172" w14:textId="77777777" w:rsidR="00605327" w:rsidRPr="00605327" w:rsidRDefault="00605327" w:rsidP="00605327">
            <w:pPr>
              <w:jc w:val="right"/>
              <w:outlineLvl w:val="3"/>
              <w:rPr>
                <w:sz w:val="20"/>
                <w:szCs w:val="20"/>
              </w:rPr>
            </w:pPr>
            <w:r w:rsidRPr="00605327">
              <w:rPr>
                <w:sz w:val="20"/>
                <w:szCs w:val="20"/>
              </w:rPr>
              <w:t>30 874,31</w:t>
            </w:r>
          </w:p>
        </w:tc>
      </w:tr>
      <w:tr w:rsidR="00605327" w:rsidRPr="00605327" w14:paraId="700BD4FB"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708F415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2CADCC2" w14:textId="77777777" w:rsidR="00605327" w:rsidRPr="00605327" w:rsidRDefault="00605327" w:rsidP="00605327">
            <w:pPr>
              <w:jc w:val="center"/>
              <w:outlineLvl w:val="3"/>
              <w:rPr>
                <w:sz w:val="20"/>
                <w:szCs w:val="20"/>
              </w:rPr>
            </w:pPr>
            <w:r w:rsidRPr="00605327">
              <w:rPr>
                <w:sz w:val="20"/>
                <w:szCs w:val="20"/>
              </w:rPr>
              <w:t>11.4.02.1В060</w:t>
            </w:r>
          </w:p>
        </w:tc>
        <w:tc>
          <w:tcPr>
            <w:tcW w:w="616" w:type="dxa"/>
            <w:tcBorders>
              <w:top w:val="nil"/>
              <w:left w:val="nil"/>
              <w:bottom w:val="single" w:sz="4" w:space="0" w:color="000000"/>
              <w:right w:val="single" w:sz="4" w:space="0" w:color="000000"/>
            </w:tcBorders>
            <w:vAlign w:val="center"/>
            <w:hideMark/>
          </w:tcPr>
          <w:p w14:paraId="7B83C7D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996098E" w14:textId="77777777" w:rsidR="00605327" w:rsidRPr="00605327" w:rsidRDefault="00605327" w:rsidP="00605327">
            <w:pPr>
              <w:outlineLvl w:val="3"/>
              <w:rPr>
                <w:sz w:val="20"/>
                <w:szCs w:val="20"/>
              </w:rPr>
            </w:pPr>
            <w:r w:rsidRPr="00605327">
              <w:rPr>
                <w:sz w:val="20"/>
                <w:szCs w:val="20"/>
              </w:rPr>
              <w:t>Содержание мест захоронения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BF931AD" w14:textId="77777777" w:rsidR="00605327" w:rsidRPr="00605327" w:rsidRDefault="00605327" w:rsidP="00605327">
            <w:pPr>
              <w:jc w:val="right"/>
              <w:outlineLvl w:val="3"/>
              <w:rPr>
                <w:sz w:val="20"/>
                <w:szCs w:val="20"/>
              </w:rPr>
            </w:pPr>
            <w:r w:rsidRPr="00605327">
              <w:rPr>
                <w:sz w:val="20"/>
                <w:szCs w:val="20"/>
              </w:rPr>
              <w:t>48 715,99</w:t>
            </w:r>
          </w:p>
        </w:tc>
        <w:tc>
          <w:tcPr>
            <w:tcW w:w="1166" w:type="dxa"/>
            <w:tcBorders>
              <w:top w:val="nil"/>
              <w:left w:val="nil"/>
              <w:bottom w:val="single" w:sz="4" w:space="0" w:color="000000"/>
              <w:right w:val="single" w:sz="4" w:space="0" w:color="000000"/>
            </w:tcBorders>
            <w:vAlign w:val="center"/>
            <w:hideMark/>
          </w:tcPr>
          <w:p w14:paraId="01F39052" w14:textId="77777777" w:rsidR="00605327" w:rsidRPr="00605327" w:rsidRDefault="00605327" w:rsidP="00605327">
            <w:pPr>
              <w:jc w:val="right"/>
              <w:outlineLvl w:val="3"/>
              <w:rPr>
                <w:sz w:val="20"/>
                <w:szCs w:val="20"/>
              </w:rPr>
            </w:pPr>
            <w:r w:rsidRPr="00605327">
              <w:rPr>
                <w:sz w:val="20"/>
                <w:szCs w:val="20"/>
              </w:rPr>
              <w:t>62 319,83</w:t>
            </w:r>
          </w:p>
        </w:tc>
        <w:tc>
          <w:tcPr>
            <w:tcW w:w="1166" w:type="dxa"/>
            <w:tcBorders>
              <w:top w:val="nil"/>
              <w:left w:val="nil"/>
              <w:bottom w:val="single" w:sz="4" w:space="0" w:color="000000"/>
              <w:right w:val="single" w:sz="4" w:space="0" w:color="000000"/>
            </w:tcBorders>
            <w:vAlign w:val="center"/>
            <w:hideMark/>
          </w:tcPr>
          <w:p w14:paraId="77F43E6D" w14:textId="77777777" w:rsidR="00605327" w:rsidRPr="00605327" w:rsidRDefault="00605327" w:rsidP="00605327">
            <w:pPr>
              <w:jc w:val="right"/>
              <w:outlineLvl w:val="3"/>
              <w:rPr>
                <w:sz w:val="20"/>
                <w:szCs w:val="20"/>
              </w:rPr>
            </w:pPr>
            <w:r w:rsidRPr="00605327">
              <w:rPr>
                <w:sz w:val="20"/>
                <w:szCs w:val="20"/>
              </w:rPr>
              <w:t>47 912,33</w:t>
            </w:r>
          </w:p>
        </w:tc>
      </w:tr>
      <w:tr w:rsidR="00605327" w:rsidRPr="00605327" w14:paraId="48975402" w14:textId="77777777" w:rsidTr="008D6C35">
        <w:trPr>
          <w:trHeight w:val="510"/>
        </w:trPr>
        <w:tc>
          <w:tcPr>
            <w:tcW w:w="704" w:type="dxa"/>
            <w:tcBorders>
              <w:top w:val="nil"/>
              <w:left w:val="single" w:sz="4" w:space="0" w:color="000000"/>
              <w:bottom w:val="single" w:sz="4" w:space="0" w:color="000000"/>
              <w:right w:val="single" w:sz="4" w:space="0" w:color="000000"/>
            </w:tcBorders>
            <w:vAlign w:val="center"/>
            <w:hideMark/>
          </w:tcPr>
          <w:p w14:paraId="10F69BF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FCB2E05" w14:textId="77777777" w:rsidR="00605327" w:rsidRPr="00605327" w:rsidRDefault="00605327" w:rsidP="00605327">
            <w:pPr>
              <w:jc w:val="center"/>
              <w:outlineLvl w:val="3"/>
              <w:rPr>
                <w:sz w:val="20"/>
                <w:szCs w:val="20"/>
              </w:rPr>
            </w:pPr>
            <w:r w:rsidRPr="00605327">
              <w:rPr>
                <w:sz w:val="20"/>
                <w:szCs w:val="20"/>
              </w:rPr>
              <w:t>11.4.02.1В060</w:t>
            </w:r>
          </w:p>
        </w:tc>
        <w:tc>
          <w:tcPr>
            <w:tcW w:w="616" w:type="dxa"/>
            <w:tcBorders>
              <w:top w:val="nil"/>
              <w:left w:val="nil"/>
              <w:bottom w:val="single" w:sz="4" w:space="0" w:color="000000"/>
              <w:right w:val="single" w:sz="4" w:space="0" w:color="000000"/>
            </w:tcBorders>
            <w:vAlign w:val="center"/>
            <w:hideMark/>
          </w:tcPr>
          <w:p w14:paraId="10B1725A"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027C95D4" w14:textId="77777777" w:rsidR="00605327" w:rsidRPr="00605327" w:rsidRDefault="00605327" w:rsidP="00605327">
            <w:pPr>
              <w:outlineLvl w:val="3"/>
              <w:rPr>
                <w:sz w:val="20"/>
                <w:szCs w:val="20"/>
              </w:rPr>
            </w:pPr>
            <w:r w:rsidRPr="00605327">
              <w:rPr>
                <w:sz w:val="20"/>
                <w:szCs w:val="20"/>
              </w:rPr>
              <w:t>Содержание мест захоронения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008CA329" w14:textId="77777777" w:rsidR="00605327" w:rsidRPr="00605327" w:rsidRDefault="00605327" w:rsidP="00605327">
            <w:pPr>
              <w:jc w:val="right"/>
              <w:outlineLvl w:val="3"/>
              <w:rPr>
                <w:sz w:val="20"/>
                <w:szCs w:val="20"/>
              </w:rPr>
            </w:pPr>
            <w:r w:rsidRPr="00605327">
              <w:rPr>
                <w:sz w:val="20"/>
                <w:szCs w:val="20"/>
              </w:rPr>
              <w:t>3 567,82</w:t>
            </w:r>
          </w:p>
        </w:tc>
        <w:tc>
          <w:tcPr>
            <w:tcW w:w="1166" w:type="dxa"/>
            <w:tcBorders>
              <w:top w:val="nil"/>
              <w:left w:val="nil"/>
              <w:bottom w:val="single" w:sz="4" w:space="0" w:color="000000"/>
              <w:right w:val="single" w:sz="4" w:space="0" w:color="000000"/>
            </w:tcBorders>
            <w:vAlign w:val="center"/>
            <w:hideMark/>
          </w:tcPr>
          <w:p w14:paraId="2E5C17C4" w14:textId="77777777" w:rsidR="00605327" w:rsidRPr="00605327" w:rsidRDefault="00605327" w:rsidP="00605327">
            <w:pPr>
              <w:jc w:val="right"/>
              <w:outlineLvl w:val="3"/>
              <w:rPr>
                <w:sz w:val="20"/>
                <w:szCs w:val="20"/>
              </w:rPr>
            </w:pPr>
            <w:r w:rsidRPr="00605327">
              <w:rPr>
                <w:sz w:val="20"/>
                <w:szCs w:val="20"/>
              </w:rPr>
              <w:t>3 567,82</w:t>
            </w:r>
          </w:p>
        </w:tc>
        <w:tc>
          <w:tcPr>
            <w:tcW w:w="1166" w:type="dxa"/>
            <w:tcBorders>
              <w:top w:val="nil"/>
              <w:left w:val="nil"/>
              <w:bottom w:val="single" w:sz="4" w:space="0" w:color="000000"/>
              <w:right w:val="single" w:sz="4" w:space="0" w:color="000000"/>
            </w:tcBorders>
            <w:vAlign w:val="center"/>
            <w:hideMark/>
          </w:tcPr>
          <w:p w14:paraId="1E0889B3" w14:textId="77777777" w:rsidR="00605327" w:rsidRPr="00605327" w:rsidRDefault="00605327" w:rsidP="00605327">
            <w:pPr>
              <w:jc w:val="right"/>
              <w:outlineLvl w:val="3"/>
              <w:rPr>
                <w:sz w:val="20"/>
                <w:szCs w:val="20"/>
              </w:rPr>
            </w:pPr>
            <w:r w:rsidRPr="00605327">
              <w:rPr>
                <w:sz w:val="20"/>
                <w:szCs w:val="20"/>
              </w:rPr>
              <w:t>3 567,82</w:t>
            </w:r>
          </w:p>
        </w:tc>
      </w:tr>
      <w:tr w:rsidR="00605327" w:rsidRPr="00605327" w14:paraId="42CF807D"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707EA6D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5D404B6" w14:textId="77777777" w:rsidR="00605327" w:rsidRPr="00605327" w:rsidRDefault="00605327" w:rsidP="00605327">
            <w:pPr>
              <w:jc w:val="center"/>
              <w:outlineLvl w:val="3"/>
              <w:rPr>
                <w:sz w:val="20"/>
                <w:szCs w:val="20"/>
              </w:rPr>
            </w:pPr>
            <w:r w:rsidRPr="00605327">
              <w:rPr>
                <w:sz w:val="20"/>
                <w:szCs w:val="20"/>
              </w:rPr>
              <w:t>11.4.02.1В070</w:t>
            </w:r>
          </w:p>
        </w:tc>
        <w:tc>
          <w:tcPr>
            <w:tcW w:w="616" w:type="dxa"/>
            <w:tcBorders>
              <w:top w:val="nil"/>
              <w:left w:val="nil"/>
              <w:bottom w:val="single" w:sz="4" w:space="0" w:color="000000"/>
              <w:right w:val="single" w:sz="4" w:space="0" w:color="000000"/>
            </w:tcBorders>
            <w:vAlign w:val="center"/>
            <w:hideMark/>
          </w:tcPr>
          <w:p w14:paraId="71C59C58"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50BE131" w14:textId="77777777" w:rsidR="00605327" w:rsidRPr="00605327" w:rsidRDefault="00605327" w:rsidP="00605327">
            <w:pPr>
              <w:outlineLvl w:val="3"/>
              <w:rPr>
                <w:sz w:val="20"/>
                <w:szCs w:val="20"/>
              </w:rPr>
            </w:pPr>
            <w:r w:rsidRPr="00605327">
              <w:rPr>
                <w:sz w:val="20"/>
                <w:szCs w:val="20"/>
              </w:rPr>
              <w:t>Отбор и проведение лабораторных испытаний контрольных образцов (проб), материалов по мероприятиям и строительный контроль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3CAED23" w14:textId="77777777" w:rsidR="00605327" w:rsidRPr="00605327" w:rsidRDefault="00605327" w:rsidP="00605327">
            <w:pPr>
              <w:jc w:val="right"/>
              <w:outlineLvl w:val="3"/>
              <w:rPr>
                <w:sz w:val="20"/>
                <w:szCs w:val="20"/>
              </w:rPr>
            </w:pPr>
            <w:r w:rsidRPr="00605327">
              <w:rPr>
                <w:sz w:val="20"/>
                <w:szCs w:val="20"/>
              </w:rPr>
              <w:t>1 747,48</w:t>
            </w:r>
          </w:p>
        </w:tc>
        <w:tc>
          <w:tcPr>
            <w:tcW w:w="1166" w:type="dxa"/>
            <w:tcBorders>
              <w:top w:val="nil"/>
              <w:left w:val="nil"/>
              <w:bottom w:val="single" w:sz="4" w:space="0" w:color="000000"/>
              <w:right w:val="single" w:sz="4" w:space="0" w:color="000000"/>
            </w:tcBorders>
            <w:vAlign w:val="center"/>
            <w:hideMark/>
          </w:tcPr>
          <w:p w14:paraId="4AF85DD6"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534B9FA"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FA41C10"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D811EF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D8EB91C" w14:textId="77777777" w:rsidR="00605327" w:rsidRPr="00605327" w:rsidRDefault="00605327" w:rsidP="00605327">
            <w:pPr>
              <w:jc w:val="center"/>
              <w:outlineLvl w:val="3"/>
              <w:rPr>
                <w:sz w:val="20"/>
                <w:szCs w:val="20"/>
              </w:rPr>
            </w:pPr>
            <w:r w:rsidRPr="00605327">
              <w:rPr>
                <w:sz w:val="20"/>
                <w:szCs w:val="20"/>
              </w:rPr>
              <w:t>11.4.02.1В080</w:t>
            </w:r>
          </w:p>
        </w:tc>
        <w:tc>
          <w:tcPr>
            <w:tcW w:w="616" w:type="dxa"/>
            <w:tcBorders>
              <w:top w:val="nil"/>
              <w:left w:val="nil"/>
              <w:bottom w:val="single" w:sz="4" w:space="0" w:color="000000"/>
              <w:right w:val="single" w:sz="4" w:space="0" w:color="000000"/>
            </w:tcBorders>
            <w:vAlign w:val="center"/>
            <w:hideMark/>
          </w:tcPr>
          <w:p w14:paraId="776041E8"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2CD6036" w14:textId="77777777" w:rsidR="00605327" w:rsidRPr="00605327" w:rsidRDefault="00605327" w:rsidP="00605327">
            <w:pPr>
              <w:outlineLvl w:val="3"/>
              <w:rPr>
                <w:sz w:val="20"/>
                <w:szCs w:val="20"/>
              </w:rPr>
            </w:pPr>
            <w:r w:rsidRPr="00605327">
              <w:rPr>
                <w:sz w:val="20"/>
                <w:szCs w:val="20"/>
              </w:rPr>
              <w:t>Расходы по эвакуации невостребованных умерших (погибших</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BF0C611" w14:textId="77777777" w:rsidR="00605327" w:rsidRPr="00605327" w:rsidRDefault="00605327" w:rsidP="00605327">
            <w:pPr>
              <w:jc w:val="right"/>
              <w:outlineLvl w:val="3"/>
              <w:rPr>
                <w:sz w:val="20"/>
                <w:szCs w:val="20"/>
              </w:rPr>
            </w:pPr>
            <w:r w:rsidRPr="00605327">
              <w:rPr>
                <w:sz w:val="20"/>
                <w:szCs w:val="20"/>
              </w:rPr>
              <w:t>3 028,65</w:t>
            </w:r>
          </w:p>
        </w:tc>
        <w:tc>
          <w:tcPr>
            <w:tcW w:w="1166" w:type="dxa"/>
            <w:tcBorders>
              <w:top w:val="nil"/>
              <w:left w:val="nil"/>
              <w:bottom w:val="single" w:sz="4" w:space="0" w:color="000000"/>
              <w:right w:val="single" w:sz="4" w:space="0" w:color="000000"/>
            </w:tcBorders>
            <w:vAlign w:val="center"/>
            <w:hideMark/>
          </w:tcPr>
          <w:p w14:paraId="3EEB5AD5" w14:textId="77777777" w:rsidR="00605327" w:rsidRPr="00605327" w:rsidRDefault="00605327" w:rsidP="00605327">
            <w:pPr>
              <w:jc w:val="right"/>
              <w:outlineLvl w:val="3"/>
              <w:rPr>
                <w:sz w:val="20"/>
                <w:szCs w:val="20"/>
              </w:rPr>
            </w:pPr>
            <w:r w:rsidRPr="00605327">
              <w:rPr>
                <w:sz w:val="20"/>
                <w:szCs w:val="20"/>
              </w:rPr>
              <w:t>3 081,17</w:t>
            </w:r>
          </w:p>
        </w:tc>
        <w:tc>
          <w:tcPr>
            <w:tcW w:w="1166" w:type="dxa"/>
            <w:tcBorders>
              <w:top w:val="nil"/>
              <w:left w:val="nil"/>
              <w:bottom w:val="single" w:sz="4" w:space="0" w:color="000000"/>
              <w:right w:val="single" w:sz="4" w:space="0" w:color="000000"/>
            </w:tcBorders>
            <w:vAlign w:val="center"/>
            <w:hideMark/>
          </w:tcPr>
          <w:p w14:paraId="6608835B" w14:textId="77777777" w:rsidR="00605327" w:rsidRPr="00605327" w:rsidRDefault="00605327" w:rsidP="00605327">
            <w:pPr>
              <w:jc w:val="right"/>
              <w:outlineLvl w:val="3"/>
              <w:rPr>
                <w:sz w:val="20"/>
                <w:szCs w:val="20"/>
              </w:rPr>
            </w:pPr>
            <w:r w:rsidRPr="00605327">
              <w:rPr>
                <w:sz w:val="20"/>
                <w:szCs w:val="20"/>
              </w:rPr>
              <w:t>3 081,17</w:t>
            </w:r>
          </w:p>
        </w:tc>
      </w:tr>
      <w:tr w:rsidR="00605327" w:rsidRPr="00605327" w14:paraId="41E27ECD"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05D5822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AEE109D" w14:textId="77777777" w:rsidR="00605327" w:rsidRPr="00605327" w:rsidRDefault="00605327" w:rsidP="00605327">
            <w:pPr>
              <w:jc w:val="center"/>
              <w:outlineLvl w:val="3"/>
              <w:rPr>
                <w:sz w:val="20"/>
                <w:szCs w:val="20"/>
              </w:rPr>
            </w:pPr>
            <w:r w:rsidRPr="00605327">
              <w:rPr>
                <w:sz w:val="20"/>
                <w:szCs w:val="20"/>
              </w:rPr>
              <w:t>11.4.02.1В090</w:t>
            </w:r>
          </w:p>
        </w:tc>
        <w:tc>
          <w:tcPr>
            <w:tcW w:w="616" w:type="dxa"/>
            <w:tcBorders>
              <w:top w:val="nil"/>
              <w:left w:val="nil"/>
              <w:bottom w:val="single" w:sz="4" w:space="0" w:color="000000"/>
              <w:right w:val="single" w:sz="4" w:space="0" w:color="000000"/>
            </w:tcBorders>
            <w:vAlign w:val="center"/>
            <w:hideMark/>
          </w:tcPr>
          <w:p w14:paraId="4A005510"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9CC34BC" w14:textId="77777777" w:rsidR="00605327" w:rsidRPr="00605327" w:rsidRDefault="00605327" w:rsidP="00605327">
            <w:pPr>
              <w:outlineLvl w:val="3"/>
              <w:rPr>
                <w:sz w:val="20"/>
                <w:szCs w:val="20"/>
              </w:rPr>
            </w:pPr>
            <w:r w:rsidRPr="00605327">
              <w:rPr>
                <w:sz w:val="20"/>
                <w:szCs w:val="20"/>
              </w:rPr>
              <w:t>Реализация мероприятий по предотвращению распространения и уничтожению борщевика Сосновского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A0FD5AD" w14:textId="77777777" w:rsidR="00605327" w:rsidRPr="00605327" w:rsidRDefault="00605327" w:rsidP="00605327">
            <w:pPr>
              <w:jc w:val="right"/>
              <w:outlineLvl w:val="3"/>
              <w:rPr>
                <w:sz w:val="20"/>
                <w:szCs w:val="20"/>
              </w:rPr>
            </w:pPr>
            <w:r w:rsidRPr="00605327">
              <w:rPr>
                <w:sz w:val="20"/>
                <w:szCs w:val="20"/>
              </w:rPr>
              <w:t>9 386,49</w:t>
            </w:r>
          </w:p>
        </w:tc>
        <w:tc>
          <w:tcPr>
            <w:tcW w:w="1166" w:type="dxa"/>
            <w:tcBorders>
              <w:top w:val="nil"/>
              <w:left w:val="nil"/>
              <w:bottom w:val="single" w:sz="4" w:space="0" w:color="000000"/>
              <w:right w:val="single" w:sz="4" w:space="0" w:color="000000"/>
            </w:tcBorders>
            <w:vAlign w:val="center"/>
            <w:hideMark/>
          </w:tcPr>
          <w:p w14:paraId="4C8555B1"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2354D48"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2D6FE846"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2927486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3126226" w14:textId="77777777" w:rsidR="00605327" w:rsidRPr="00605327" w:rsidRDefault="00605327" w:rsidP="00605327">
            <w:pPr>
              <w:jc w:val="center"/>
              <w:outlineLvl w:val="3"/>
              <w:rPr>
                <w:sz w:val="20"/>
                <w:szCs w:val="20"/>
              </w:rPr>
            </w:pPr>
            <w:r w:rsidRPr="00605327">
              <w:rPr>
                <w:sz w:val="20"/>
                <w:szCs w:val="20"/>
              </w:rPr>
              <w:t>11.4.02.SЭ240</w:t>
            </w:r>
          </w:p>
        </w:tc>
        <w:tc>
          <w:tcPr>
            <w:tcW w:w="616" w:type="dxa"/>
            <w:tcBorders>
              <w:top w:val="nil"/>
              <w:left w:val="nil"/>
              <w:bottom w:val="single" w:sz="4" w:space="0" w:color="000000"/>
              <w:right w:val="single" w:sz="4" w:space="0" w:color="000000"/>
            </w:tcBorders>
            <w:vAlign w:val="center"/>
            <w:hideMark/>
          </w:tcPr>
          <w:p w14:paraId="534C42D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FAE0A2D" w14:textId="77777777" w:rsidR="00605327" w:rsidRPr="00605327" w:rsidRDefault="00605327" w:rsidP="00605327">
            <w:pPr>
              <w:outlineLvl w:val="3"/>
              <w:rPr>
                <w:sz w:val="20"/>
                <w:szCs w:val="20"/>
              </w:rPr>
            </w:pPr>
            <w:r w:rsidRPr="00605327">
              <w:rPr>
                <w:sz w:val="20"/>
                <w:szCs w:val="20"/>
              </w:rP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2C93DC9" w14:textId="77777777" w:rsidR="00605327" w:rsidRPr="00605327" w:rsidRDefault="00605327" w:rsidP="00605327">
            <w:pPr>
              <w:jc w:val="right"/>
              <w:outlineLvl w:val="3"/>
              <w:rPr>
                <w:sz w:val="20"/>
                <w:szCs w:val="20"/>
              </w:rPr>
            </w:pPr>
            <w:r w:rsidRPr="00605327">
              <w:rPr>
                <w:sz w:val="20"/>
                <w:szCs w:val="20"/>
              </w:rPr>
              <w:t>37 041,43</w:t>
            </w:r>
          </w:p>
        </w:tc>
        <w:tc>
          <w:tcPr>
            <w:tcW w:w="1166" w:type="dxa"/>
            <w:tcBorders>
              <w:top w:val="nil"/>
              <w:left w:val="nil"/>
              <w:bottom w:val="single" w:sz="4" w:space="0" w:color="000000"/>
              <w:right w:val="single" w:sz="4" w:space="0" w:color="000000"/>
            </w:tcBorders>
            <w:vAlign w:val="center"/>
            <w:hideMark/>
          </w:tcPr>
          <w:p w14:paraId="3D540EE7" w14:textId="77777777" w:rsidR="00605327" w:rsidRPr="00605327" w:rsidRDefault="00605327" w:rsidP="00605327">
            <w:pPr>
              <w:jc w:val="right"/>
              <w:outlineLvl w:val="3"/>
              <w:rPr>
                <w:sz w:val="20"/>
                <w:szCs w:val="20"/>
              </w:rPr>
            </w:pPr>
            <w:r w:rsidRPr="00605327">
              <w:rPr>
                <w:sz w:val="20"/>
                <w:szCs w:val="20"/>
              </w:rPr>
              <w:t>9 260,36</w:t>
            </w:r>
          </w:p>
        </w:tc>
        <w:tc>
          <w:tcPr>
            <w:tcW w:w="1166" w:type="dxa"/>
            <w:tcBorders>
              <w:top w:val="nil"/>
              <w:left w:val="nil"/>
              <w:bottom w:val="single" w:sz="4" w:space="0" w:color="000000"/>
              <w:right w:val="single" w:sz="4" w:space="0" w:color="000000"/>
            </w:tcBorders>
            <w:vAlign w:val="center"/>
            <w:hideMark/>
          </w:tcPr>
          <w:p w14:paraId="5CCC8750" w14:textId="77777777" w:rsidR="00605327" w:rsidRPr="00605327" w:rsidRDefault="00605327" w:rsidP="00605327">
            <w:pPr>
              <w:jc w:val="right"/>
              <w:outlineLvl w:val="3"/>
              <w:rPr>
                <w:sz w:val="20"/>
                <w:szCs w:val="20"/>
              </w:rPr>
            </w:pPr>
            <w:r w:rsidRPr="00605327">
              <w:rPr>
                <w:sz w:val="20"/>
                <w:szCs w:val="20"/>
              </w:rPr>
              <w:t>9 260,36</w:t>
            </w:r>
          </w:p>
        </w:tc>
      </w:tr>
      <w:tr w:rsidR="00605327" w:rsidRPr="00605327" w14:paraId="012A0B85"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92E819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82E9EF3" w14:textId="77777777" w:rsidR="00605327" w:rsidRPr="00605327" w:rsidRDefault="00605327" w:rsidP="00605327">
            <w:pPr>
              <w:jc w:val="center"/>
              <w:outlineLvl w:val="2"/>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3F94BE59"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8572FA7" w14:textId="77777777" w:rsidR="00605327" w:rsidRPr="00605327" w:rsidRDefault="00605327" w:rsidP="00605327">
            <w:pPr>
              <w:outlineLvl w:val="2"/>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53CBF2E8" w14:textId="77777777" w:rsidR="00605327" w:rsidRPr="00605327" w:rsidRDefault="00605327" w:rsidP="00605327">
            <w:pPr>
              <w:jc w:val="right"/>
              <w:outlineLvl w:val="2"/>
              <w:rPr>
                <w:sz w:val="20"/>
                <w:szCs w:val="20"/>
              </w:rPr>
            </w:pPr>
            <w:r w:rsidRPr="00605327">
              <w:rPr>
                <w:sz w:val="20"/>
                <w:szCs w:val="20"/>
              </w:rPr>
              <w:t>19 585,94</w:t>
            </w:r>
          </w:p>
        </w:tc>
        <w:tc>
          <w:tcPr>
            <w:tcW w:w="1166" w:type="dxa"/>
            <w:tcBorders>
              <w:top w:val="nil"/>
              <w:left w:val="nil"/>
              <w:bottom w:val="single" w:sz="4" w:space="0" w:color="000000"/>
              <w:right w:val="single" w:sz="4" w:space="0" w:color="000000"/>
            </w:tcBorders>
            <w:vAlign w:val="bottom"/>
            <w:hideMark/>
          </w:tcPr>
          <w:p w14:paraId="523294EF" w14:textId="77777777" w:rsidR="00605327" w:rsidRPr="00605327" w:rsidRDefault="00605327" w:rsidP="00605327">
            <w:pPr>
              <w:jc w:val="right"/>
              <w:outlineLvl w:val="2"/>
              <w:rPr>
                <w:sz w:val="20"/>
                <w:szCs w:val="20"/>
              </w:rPr>
            </w:pPr>
            <w:r w:rsidRPr="00605327">
              <w:rPr>
                <w:sz w:val="20"/>
                <w:szCs w:val="20"/>
              </w:rPr>
              <w:t>526,80</w:t>
            </w:r>
          </w:p>
        </w:tc>
        <w:tc>
          <w:tcPr>
            <w:tcW w:w="1166" w:type="dxa"/>
            <w:tcBorders>
              <w:top w:val="nil"/>
              <w:left w:val="nil"/>
              <w:bottom w:val="single" w:sz="4" w:space="0" w:color="000000"/>
              <w:right w:val="single" w:sz="4" w:space="0" w:color="000000"/>
            </w:tcBorders>
            <w:vAlign w:val="bottom"/>
            <w:hideMark/>
          </w:tcPr>
          <w:p w14:paraId="798868D1"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07A6AC07"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508AEE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929C51A" w14:textId="77777777" w:rsidR="00605327" w:rsidRPr="00605327" w:rsidRDefault="00605327" w:rsidP="00605327">
            <w:pPr>
              <w:jc w:val="center"/>
              <w:outlineLvl w:val="2"/>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527B7A2B"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60AAA0C"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22A73D0" w14:textId="77777777" w:rsidR="00605327" w:rsidRPr="00605327" w:rsidRDefault="00605327" w:rsidP="00605327">
            <w:pPr>
              <w:jc w:val="right"/>
              <w:outlineLvl w:val="2"/>
              <w:rPr>
                <w:sz w:val="20"/>
                <w:szCs w:val="20"/>
              </w:rPr>
            </w:pPr>
            <w:r w:rsidRPr="00605327">
              <w:rPr>
                <w:sz w:val="20"/>
                <w:szCs w:val="20"/>
              </w:rPr>
              <w:t>19 585,94</w:t>
            </w:r>
          </w:p>
        </w:tc>
        <w:tc>
          <w:tcPr>
            <w:tcW w:w="1166" w:type="dxa"/>
            <w:tcBorders>
              <w:top w:val="nil"/>
              <w:left w:val="nil"/>
              <w:bottom w:val="single" w:sz="4" w:space="0" w:color="000000"/>
              <w:right w:val="single" w:sz="4" w:space="0" w:color="000000"/>
            </w:tcBorders>
            <w:vAlign w:val="bottom"/>
            <w:hideMark/>
          </w:tcPr>
          <w:p w14:paraId="71A9CA27" w14:textId="77777777" w:rsidR="00605327" w:rsidRPr="00605327" w:rsidRDefault="00605327" w:rsidP="00605327">
            <w:pPr>
              <w:jc w:val="right"/>
              <w:outlineLvl w:val="2"/>
              <w:rPr>
                <w:sz w:val="20"/>
                <w:szCs w:val="20"/>
              </w:rPr>
            </w:pPr>
            <w:r w:rsidRPr="00605327">
              <w:rPr>
                <w:sz w:val="20"/>
                <w:szCs w:val="20"/>
              </w:rPr>
              <w:t>526,80</w:t>
            </w:r>
          </w:p>
        </w:tc>
        <w:tc>
          <w:tcPr>
            <w:tcW w:w="1166" w:type="dxa"/>
            <w:tcBorders>
              <w:top w:val="nil"/>
              <w:left w:val="nil"/>
              <w:bottom w:val="single" w:sz="4" w:space="0" w:color="000000"/>
              <w:right w:val="single" w:sz="4" w:space="0" w:color="000000"/>
            </w:tcBorders>
            <w:vAlign w:val="bottom"/>
            <w:hideMark/>
          </w:tcPr>
          <w:p w14:paraId="19BD20F9"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0E7457C6"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0224B8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EB862B7" w14:textId="77777777" w:rsidR="00605327" w:rsidRPr="00605327" w:rsidRDefault="00605327" w:rsidP="00605327">
            <w:pPr>
              <w:jc w:val="center"/>
              <w:outlineLvl w:val="2"/>
              <w:rPr>
                <w:sz w:val="20"/>
                <w:szCs w:val="20"/>
              </w:rPr>
            </w:pPr>
            <w:r w:rsidRPr="00605327">
              <w:rPr>
                <w:sz w:val="20"/>
                <w:szCs w:val="20"/>
              </w:rPr>
              <w:t>14.4.03.SP061</w:t>
            </w:r>
          </w:p>
        </w:tc>
        <w:tc>
          <w:tcPr>
            <w:tcW w:w="616" w:type="dxa"/>
            <w:tcBorders>
              <w:top w:val="nil"/>
              <w:left w:val="nil"/>
              <w:bottom w:val="single" w:sz="4" w:space="0" w:color="000000"/>
              <w:right w:val="single" w:sz="4" w:space="0" w:color="000000"/>
            </w:tcBorders>
            <w:vAlign w:val="center"/>
            <w:hideMark/>
          </w:tcPr>
          <w:p w14:paraId="62AFFD2A"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49029AC" w14:textId="77777777" w:rsidR="00605327" w:rsidRPr="00605327" w:rsidRDefault="00605327" w:rsidP="00605327">
            <w:pPr>
              <w:outlineLvl w:val="2"/>
              <w:rPr>
                <w:sz w:val="20"/>
                <w:szCs w:val="20"/>
              </w:rPr>
            </w:pPr>
            <w:r w:rsidRPr="00605327">
              <w:rPr>
                <w:sz w:val="20"/>
                <w:szCs w:val="20"/>
              </w:rPr>
              <w:t xml:space="preserve">Устройство уличного освещения КП "Самоцветы" поселка </w:t>
            </w:r>
            <w:proofErr w:type="spellStart"/>
            <w:r w:rsidRPr="00605327">
              <w:rPr>
                <w:sz w:val="20"/>
                <w:szCs w:val="20"/>
              </w:rPr>
              <w:t>Протасы</w:t>
            </w:r>
            <w:proofErr w:type="spellEnd"/>
            <w:r w:rsidRPr="00605327">
              <w:rPr>
                <w:sz w:val="20"/>
                <w:szCs w:val="20"/>
              </w:rPr>
              <w:t xml:space="preserve">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99B7729" w14:textId="77777777" w:rsidR="00605327" w:rsidRPr="00605327" w:rsidRDefault="00605327" w:rsidP="00605327">
            <w:pPr>
              <w:jc w:val="right"/>
              <w:outlineLvl w:val="2"/>
              <w:rPr>
                <w:sz w:val="20"/>
                <w:szCs w:val="20"/>
              </w:rPr>
            </w:pPr>
            <w:r w:rsidRPr="00605327">
              <w:rPr>
                <w:sz w:val="20"/>
                <w:szCs w:val="20"/>
              </w:rPr>
              <w:t>717,01</w:t>
            </w:r>
          </w:p>
        </w:tc>
        <w:tc>
          <w:tcPr>
            <w:tcW w:w="1166" w:type="dxa"/>
            <w:tcBorders>
              <w:top w:val="nil"/>
              <w:left w:val="nil"/>
              <w:bottom w:val="single" w:sz="4" w:space="0" w:color="000000"/>
              <w:right w:val="single" w:sz="4" w:space="0" w:color="000000"/>
            </w:tcBorders>
            <w:vAlign w:val="center"/>
            <w:hideMark/>
          </w:tcPr>
          <w:p w14:paraId="5C374B44"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04F54C8"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3F8294EF"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057F59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97641BA" w14:textId="77777777" w:rsidR="00605327" w:rsidRPr="00605327" w:rsidRDefault="00605327" w:rsidP="00605327">
            <w:pPr>
              <w:jc w:val="center"/>
              <w:outlineLvl w:val="3"/>
              <w:rPr>
                <w:sz w:val="20"/>
                <w:szCs w:val="20"/>
              </w:rPr>
            </w:pPr>
            <w:r w:rsidRPr="00605327">
              <w:rPr>
                <w:sz w:val="20"/>
                <w:szCs w:val="20"/>
              </w:rPr>
              <w:t>14.4.03.SP062</w:t>
            </w:r>
          </w:p>
        </w:tc>
        <w:tc>
          <w:tcPr>
            <w:tcW w:w="616" w:type="dxa"/>
            <w:tcBorders>
              <w:top w:val="nil"/>
              <w:left w:val="nil"/>
              <w:bottom w:val="single" w:sz="4" w:space="0" w:color="000000"/>
              <w:right w:val="single" w:sz="4" w:space="0" w:color="000000"/>
            </w:tcBorders>
            <w:vAlign w:val="center"/>
            <w:hideMark/>
          </w:tcPr>
          <w:p w14:paraId="78C47786"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42A52A8" w14:textId="77777777" w:rsidR="00605327" w:rsidRPr="00605327" w:rsidRDefault="00605327" w:rsidP="00605327">
            <w:pPr>
              <w:outlineLvl w:val="3"/>
              <w:rPr>
                <w:sz w:val="20"/>
                <w:szCs w:val="20"/>
              </w:rPr>
            </w:pPr>
            <w:r w:rsidRPr="00605327">
              <w:rPr>
                <w:sz w:val="20"/>
                <w:szCs w:val="20"/>
              </w:rPr>
              <w:t>Устройство детской спортивной площадки с освещением на улице Первомайская поселка Новый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6B1BDFE" w14:textId="77777777" w:rsidR="00605327" w:rsidRPr="00605327" w:rsidRDefault="00605327" w:rsidP="00605327">
            <w:pPr>
              <w:jc w:val="right"/>
              <w:outlineLvl w:val="3"/>
              <w:rPr>
                <w:sz w:val="20"/>
                <w:szCs w:val="20"/>
              </w:rPr>
            </w:pPr>
            <w:r w:rsidRPr="00605327">
              <w:rPr>
                <w:sz w:val="20"/>
                <w:szCs w:val="20"/>
              </w:rPr>
              <w:t>632,40</w:t>
            </w:r>
          </w:p>
        </w:tc>
        <w:tc>
          <w:tcPr>
            <w:tcW w:w="1166" w:type="dxa"/>
            <w:tcBorders>
              <w:top w:val="nil"/>
              <w:left w:val="nil"/>
              <w:bottom w:val="single" w:sz="4" w:space="0" w:color="000000"/>
              <w:right w:val="single" w:sz="4" w:space="0" w:color="000000"/>
            </w:tcBorders>
            <w:vAlign w:val="center"/>
            <w:hideMark/>
          </w:tcPr>
          <w:p w14:paraId="6BD26D45"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2B6F285"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9D2E9E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0F986CA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58CBBEC" w14:textId="77777777" w:rsidR="00605327" w:rsidRPr="00605327" w:rsidRDefault="00605327" w:rsidP="00605327">
            <w:pPr>
              <w:jc w:val="center"/>
              <w:outlineLvl w:val="3"/>
              <w:rPr>
                <w:sz w:val="20"/>
                <w:szCs w:val="20"/>
              </w:rPr>
            </w:pPr>
            <w:r w:rsidRPr="00605327">
              <w:rPr>
                <w:sz w:val="20"/>
                <w:szCs w:val="20"/>
              </w:rPr>
              <w:t>14.4.03.SP063</w:t>
            </w:r>
          </w:p>
        </w:tc>
        <w:tc>
          <w:tcPr>
            <w:tcW w:w="616" w:type="dxa"/>
            <w:tcBorders>
              <w:top w:val="nil"/>
              <w:left w:val="nil"/>
              <w:bottom w:val="single" w:sz="4" w:space="0" w:color="000000"/>
              <w:right w:val="single" w:sz="4" w:space="0" w:color="000000"/>
            </w:tcBorders>
            <w:vAlign w:val="center"/>
            <w:hideMark/>
          </w:tcPr>
          <w:p w14:paraId="63123F99"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E1EBBE1" w14:textId="77777777" w:rsidR="00605327" w:rsidRPr="00605327" w:rsidRDefault="00605327" w:rsidP="00605327">
            <w:pPr>
              <w:outlineLvl w:val="3"/>
              <w:rPr>
                <w:sz w:val="20"/>
                <w:szCs w:val="20"/>
              </w:rPr>
            </w:pPr>
            <w:r w:rsidRPr="00605327">
              <w:rPr>
                <w:sz w:val="20"/>
                <w:szCs w:val="20"/>
              </w:rPr>
              <w:t xml:space="preserve">Устройство места массового отдыха населения "Парк молодежи" по улице </w:t>
            </w:r>
            <w:proofErr w:type="spellStart"/>
            <w:r w:rsidRPr="00605327">
              <w:rPr>
                <w:sz w:val="20"/>
                <w:szCs w:val="20"/>
              </w:rPr>
              <w:t>Мавлютова</w:t>
            </w:r>
            <w:proofErr w:type="spellEnd"/>
            <w:r w:rsidRPr="00605327">
              <w:rPr>
                <w:sz w:val="20"/>
                <w:szCs w:val="20"/>
              </w:rPr>
              <w:t xml:space="preserve"> села </w:t>
            </w:r>
            <w:proofErr w:type="spellStart"/>
            <w:r w:rsidRPr="00605327">
              <w:rPr>
                <w:sz w:val="20"/>
                <w:szCs w:val="20"/>
              </w:rPr>
              <w:t>Башкултаево</w:t>
            </w:r>
            <w:proofErr w:type="spellEnd"/>
            <w:r w:rsidRPr="00605327">
              <w:rPr>
                <w:sz w:val="20"/>
                <w:szCs w:val="20"/>
              </w:rPr>
              <w:t xml:space="preserve">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C1A84C7" w14:textId="77777777" w:rsidR="00605327" w:rsidRPr="00605327" w:rsidRDefault="00605327" w:rsidP="00605327">
            <w:pPr>
              <w:jc w:val="right"/>
              <w:outlineLvl w:val="3"/>
              <w:rPr>
                <w:sz w:val="20"/>
                <w:szCs w:val="20"/>
              </w:rPr>
            </w:pPr>
            <w:r w:rsidRPr="00605327">
              <w:rPr>
                <w:sz w:val="20"/>
                <w:szCs w:val="20"/>
              </w:rPr>
              <w:t>656,76</w:t>
            </w:r>
          </w:p>
        </w:tc>
        <w:tc>
          <w:tcPr>
            <w:tcW w:w="1166" w:type="dxa"/>
            <w:tcBorders>
              <w:top w:val="nil"/>
              <w:left w:val="nil"/>
              <w:bottom w:val="single" w:sz="4" w:space="0" w:color="000000"/>
              <w:right w:val="single" w:sz="4" w:space="0" w:color="000000"/>
            </w:tcBorders>
            <w:vAlign w:val="center"/>
            <w:hideMark/>
          </w:tcPr>
          <w:p w14:paraId="70647831"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963EEF4"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568DD44E"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5B64D00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58EBAAC" w14:textId="77777777" w:rsidR="00605327" w:rsidRPr="00605327" w:rsidRDefault="00605327" w:rsidP="00605327">
            <w:pPr>
              <w:jc w:val="center"/>
              <w:outlineLvl w:val="3"/>
              <w:rPr>
                <w:sz w:val="20"/>
                <w:szCs w:val="20"/>
              </w:rPr>
            </w:pPr>
            <w:r w:rsidRPr="00605327">
              <w:rPr>
                <w:sz w:val="20"/>
                <w:szCs w:val="20"/>
              </w:rPr>
              <w:t>14.4.03.SP064</w:t>
            </w:r>
          </w:p>
        </w:tc>
        <w:tc>
          <w:tcPr>
            <w:tcW w:w="616" w:type="dxa"/>
            <w:tcBorders>
              <w:top w:val="nil"/>
              <w:left w:val="nil"/>
              <w:bottom w:val="single" w:sz="4" w:space="0" w:color="000000"/>
              <w:right w:val="single" w:sz="4" w:space="0" w:color="000000"/>
            </w:tcBorders>
            <w:vAlign w:val="center"/>
            <w:hideMark/>
          </w:tcPr>
          <w:p w14:paraId="0F9C2F8E"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5D9109B" w14:textId="77777777" w:rsidR="00605327" w:rsidRPr="00605327" w:rsidRDefault="00605327" w:rsidP="00605327">
            <w:pPr>
              <w:outlineLvl w:val="3"/>
              <w:rPr>
                <w:sz w:val="20"/>
                <w:szCs w:val="20"/>
              </w:rPr>
            </w:pPr>
            <w:r w:rsidRPr="00605327">
              <w:rPr>
                <w:sz w:val="20"/>
                <w:szCs w:val="20"/>
              </w:rPr>
              <w:t xml:space="preserve">Устройство уличного освещения части территории поселка </w:t>
            </w:r>
            <w:proofErr w:type="spellStart"/>
            <w:r w:rsidRPr="00605327">
              <w:rPr>
                <w:sz w:val="20"/>
                <w:szCs w:val="20"/>
              </w:rPr>
              <w:t>Протасы</w:t>
            </w:r>
            <w:proofErr w:type="spellEnd"/>
            <w:r w:rsidRPr="00605327">
              <w:rPr>
                <w:sz w:val="20"/>
                <w:szCs w:val="20"/>
              </w:rPr>
              <w:t xml:space="preserve"> вдоль автомобильной дороги от улицы Кленовая до улицы Сосновая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35F0917" w14:textId="77777777" w:rsidR="00605327" w:rsidRPr="00605327" w:rsidRDefault="00605327" w:rsidP="00605327">
            <w:pPr>
              <w:jc w:val="right"/>
              <w:outlineLvl w:val="3"/>
              <w:rPr>
                <w:sz w:val="20"/>
                <w:szCs w:val="20"/>
              </w:rPr>
            </w:pPr>
            <w:r w:rsidRPr="00605327">
              <w:rPr>
                <w:sz w:val="20"/>
                <w:szCs w:val="20"/>
              </w:rPr>
              <w:t>707,54</w:t>
            </w:r>
          </w:p>
        </w:tc>
        <w:tc>
          <w:tcPr>
            <w:tcW w:w="1166" w:type="dxa"/>
            <w:tcBorders>
              <w:top w:val="nil"/>
              <w:left w:val="nil"/>
              <w:bottom w:val="single" w:sz="4" w:space="0" w:color="000000"/>
              <w:right w:val="single" w:sz="4" w:space="0" w:color="000000"/>
            </w:tcBorders>
            <w:vAlign w:val="center"/>
            <w:hideMark/>
          </w:tcPr>
          <w:p w14:paraId="0FEC77B9"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DB9A8CE"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2AF7ECD4"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A169CB7"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086CCED" w14:textId="77777777" w:rsidR="00605327" w:rsidRPr="00605327" w:rsidRDefault="00605327" w:rsidP="00605327">
            <w:pPr>
              <w:jc w:val="center"/>
              <w:outlineLvl w:val="0"/>
              <w:rPr>
                <w:sz w:val="20"/>
                <w:szCs w:val="20"/>
              </w:rPr>
            </w:pPr>
            <w:r w:rsidRPr="00605327">
              <w:rPr>
                <w:sz w:val="20"/>
                <w:szCs w:val="20"/>
              </w:rPr>
              <w:t>14.4.03.SP065</w:t>
            </w:r>
          </w:p>
        </w:tc>
        <w:tc>
          <w:tcPr>
            <w:tcW w:w="616" w:type="dxa"/>
            <w:tcBorders>
              <w:top w:val="nil"/>
              <w:left w:val="nil"/>
              <w:bottom w:val="single" w:sz="4" w:space="0" w:color="000000"/>
              <w:right w:val="single" w:sz="4" w:space="0" w:color="000000"/>
            </w:tcBorders>
            <w:vAlign w:val="center"/>
            <w:hideMark/>
          </w:tcPr>
          <w:p w14:paraId="7E70A5FE" w14:textId="77777777" w:rsidR="00605327" w:rsidRPr="00605327" w:rsidRDefault="00605327" w:rsidP="00605327">
            <w:pPr>
              <w:jc w:val="center"/>
              <w:outlineLvl w:val="0"/>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29CF1E4" w14:textId="77777777" w:rsidR="00605327" w:rsidRPr="00605327" w:rsidRDefault="00605327" w:rsidP="00605327">
            <w:pPr>
              <w:outlineLvl w:val="0"/>
              <w:rPr>
                <w:sz w:val="20"/>
                <w:szCs w:val="20"/>
              </w:rPr>
            </w:pPr>
            <w:r w:rsidRPr="00605327">
              <w:rPr>
                <w:sz w:val="20"/>
                <w:szCs w:val="20"/>
              </w:rPr>
              <w:t>Устройство покрытия детской площадки по улице Корнеева поселка Сылва и благоустройство прилегающей территории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9F891F8" w14:textId="77777777" w:rsidR="00605327" w:rsidRPr="00605327" w:rsidRDefault="00605327" w:rsidP="00605327">
            <w:pPr>
              <w:jc w:val="right"/>
              <w:outlineLvl w:val="0"/>
              <w:rPr>
                <w:sz w:val="20"/>
                <w:szCs w:val="20"/>
              </w:rPr>
            </w:pPr>
            <w:r w:rsidRPr="00605327">
              <w:rPr>
                <w:sz w:val="20"/>
                <w:szCs w:val="20"/>
              </w:rPr>
              <w:t>1 746,66</w:t>
            </w:r>
          </w:p>
        </w:tc>
        <w:tc>
          <w:tcPr>
            <w:tcW w:w="1166" w:type="dxa"/>
            <w:tcBorders>
              <w:top w:val="nil"/>
              <w:left w:val="nil"/>
              <w:bottom w:val="single" w:sz="4" w:space="0" w:color="000000"/>
              <w:right w:val="single" w:sz="4" w:space="0" w:color="000000"/>
            </w:tcBorders>
            <w:vAlign w:val="center"/>
            <w:hideMark/>
          </w:tcPr>
          <w:p w14:paraId="70049E46" w14:textId="77777777" w:rsidR="00605327" w:rsidRPr="00605327" w:rsidRDefault="00605327" w:rsidP="00605327">
            <w:pPr>
              <w:jc w:val="right"/>
              <w:outlineLvl w:val="0"/>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C38D2B2" w14:textId="77777777" w:rsidR="00605327" w:rsidRPr="00605327" w:rsidRDefault="00605327" w:rsidP="00605327">
            <w:pPr>
              <w:jc w:val="right"/>
              <w:outlineLvl w:val="0"/>
              <w:rPr>
                <w:sz w:val="20"/>
                <w:szCs w:val="20"/>
              </w:rPr>
            </w:pPr>
            <w:r w:rsidRPr="00605327">
              <w:rPr>
                <w:sz w:val="20"/>
                <w:szCs w:val="20"/>
              </w:rPr>
              <w:t>0,00</w:t>
            </w:r>
          </w:p>
        </w:tc>
      </w:tr>
      <w:tr w:rsidR="00605327" w:rsidRPr="00605327" w14:paraId="75D2E1A0"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44545BB"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090B9B3" w14:textId="77777777" w:rsidR="00605327" w:rsidRPr="00605327" w:rsidRDefault="00605327" w:rsidP="00605327">
            <w:pPr>
              <w:jc w:val="center"/>
              <w:outlineLvl w:val="1"/>
              <w:rPr>
                <w:sz w:val="20"/>
                <w:szCs w:val="20"/>
              </w:rPr>
            </w:pPr>
            <w:r w:rsidRPr="00605327">
              <w:rPr>
                <w:sz w:val="20"/>
                <w:szCs w:val="20"/>
              </w:rPr>
              <w:t>14.4.03.SP066</w:t>
            </w:r>
          </w:p>
        </w:tc>
        <w:tc>
          <w:tcPr>
            <w:tcW w:w="616" w:type="dxa"/>
            <w:tcBorders>
              <w:top w:val="nil"/>
              <w:left w:val="nil"/>
              <w:bottom w:val="single" w:sz="4" w:space="0" w:color="000000"/>
              <w:right w:val="single" w:sz="4" w:space="0" w:color="000000"/>
            </w:tcBorders>
            <w:vAlign w:val="center"/>
            <w:hideMark/>
          </w:tcPr>
          <w:p w14:paraId="7B30ECA7"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EF3C0C6" w14:textId="77777777" w:rsidR="00605327" w:rsidRPr="00605327" w:rsidRDefault="00605327" w:rsidP="00605327">
            <w:pPr>
              <w:outlineLvl w:val="1"/>
              <w:rPr>
                <w:sz w:val="20"/>
                <w:szCs w:val="20"/>
              </w:rPr>
            </w:pPr>
            <w:r w:rsidRPr="00605327">
              <w:rPr>
                <w:sz w:val="20"/>
                <w:szCs w:val="20"/>
              </w:rPr>
              <w:t xml:space="preserve">Устройство уличного освещения части территории деревни Большая </w:t>
            </w:r>
            <w:proofErr w:type="spellStart"/>
            <w:r w:rsidRPr="00605327">
              <w:rPr>
                <w:sz w:val="20"/>
                <w:szCs w:val="20"/>
              </w:rPr>
              <w:t>Мось</w:t>
            </w:r>
            <w:proofErr w:type="spellEnd"/>
            <w:r w:rsidRPr="00605327">
              <w:rPr>
                <w:sz w:val="20"/>
                <w:szCs w:val="20"/>
              </w:rPr>
              <w:t xml:space="preserve">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8373A62" w14:textId="77777777" w:rsidR="00605327" w:rsidRPr="00605327" w:rsidRDefault="00605327" w:rsidP="00605327">
            <w:pPr>
              <w:jc w:val="right"/>
              <w:outlineLvl w:val="1"/>
              <w:rPr>
                <w:sz w:val="20"/>
                <w:szCs w:val="20"/>
              </w:rPr>
            </w:pPr>
            <w:r w:rsidRPr="00605327">
              <w:rPr>
                <w:sz w:val="20"/>
                <w:szCs w:val="20"/>
              </w:rPr>
              <w:t>2 365,44</w:t>
            </w:r>
          </w:p>
        </w:tc>
        <w:tc>
          <w:tcPr>
            <w:tcW w:w="1166" w:type="dxa"/>
            <w:tcBorders>
              <w:top w:val="nil"/>
              <w:left w:val="nil"/>
              <w:bottom w:val="single" w:sz="4" w:space="0" w:color="000000"/>
              <w:right w:val="single" w:sz="4" w:space="0" w:color="000000"/>
            </w:tcBorders>
            <w:vAlign w:val="center"/>
            <w:hideMark/>
          </w:tcPr>
          <w:p w14:paraId="49C77BE5" w14:textId="77777777" w:rsidR="00605327" w:rsidRPr="00605327" w:rsidRDefault="00605327" w:rsidP="00605327">
            <w:pPr>
              <w:jc w:val="right"/>
              <w:outlineLvl w:val="1"/>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4E8E62C" w14:textId="77777777" w:rsidR="00605327" w:rsidRPr="00605327" w:rsidRDefault="00605327" w:rsidP="00605327">
            <w:pPr>
              <w:jc w:val="right"/>
              <w:outlineLvl w:val="1"/>
              <w:rPr>
                <w:sz w:val="20"/>
                <w:szCs w:val="20"/>
              </w:rPr>
            </w:pPr>
            <w:r w:rsidRPr="00605327">
              <w:rPr>
                <w:sz w:val="20"/>
                <w:szCs w:val="20"/>
              </w:rPr>
              <w:t>0,00</w:t>
            </w:r>
          </w:p>
        </w:tc>
      </w:tr>
      <w:tr w:rsidR="00605327" w:rsidRPr="00605327" w14:paraId="2DC9AFE8"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626A77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3F27EAF" w14:textId="77777777" w:rsidR="00605327" w:rsidRPr="00605327" w:rsidRDefault="00605327" w:rsidP="00605327">
            <w:pPr>
              <w:jc w:val="center"/>
              <w:outlineLvl w:val="2"/>
              <w:rPr>
                <w:sz w:val="20"/>
                <w:szCs w:val="20"/>
              </w:rPr>
            </w:pPr>
            <w:r w:rsidRPr="00605327">
              <w:rPr>
                <w:sz w:val="20"/>
                <w:szCs w:val="20"/>
              </w:rPr>
              <w:t>14.4.03.SP067</w:t>
            </w:r>
          </w:p>
        </w:tc>
        <w:tc>
          <w:tcPr>
            <w:tcW w:w="616" w:type="dxa"/>
            <w:tcBorders>
              <w:top w:val="nil"/>
              <w:left w:val="nil"/>
              <w:bottom w:val="single" w:sz="4" w:space="0" w:color="000000"/>
              <w:right w:val="single" w:sz="4" w:space="0" w:color="000000"/>
            </w:tcBorders>
            <w:vAlign w:val="center"/>
            <w:hideMark/>
          </w:tcPr>
          <w:p w14:paraId="08F2B0E1"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1786F25" w14:textId="77777777" w:rsidR="00605327" w:rsidRPr="00605327" w:rsidRDefault="00605327" w:rsidP="00605327">
            <w:pPr>
              <w:outlineLvl w:val="2"/>
              <w:rPr>
                <w:sz w:val="20"/>
                <w:szCs w:val="20"/>
              </w:rPr>
            </w:pPr>
            <w:r w:rsidRPr="00605327">
              <w:rPr>
                <w:sz w:val="20"/>
                <w:szCs w:val="20"/>
              </w:rPr>
              <w:t>Устройство уличного освещения части территории села Култаево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44CBC40" w14:textId="77777777" w:rsidR="00605327" w:rsidRPr="00605327" w:rsidRDefault="00605327" w:rsidP="00605327">
            <w:pPr>
              <w:jc w:val="right"/>
              <w:outlineLvl w:val="2"/>
              <w:rPr>
                <w:sz w:val="20"/>
                <w:szCs w:val="20"/>
              </w:rPr>
            </w:pPr>
            <w:r w:rsidRPr="00605327">
              <w:rPr>
                <w:sz w:val="20"/>
                <w:szCs w:val="20"/>
              </w:rPr>
              <w:t>1 155,06</w:t>
            </w:r>
          </w:p>
        </w:tc>
        <w:tc>
          <w:tcPr>
            <w:tcW w:w="1166" w:type="dxa"/>
            <w:tcBorders>
              <w:top w:val="nil"/>
              <w:left w:val="nil"/>
              <w:bottom w:val="single" w:sz="4" w:space="0" w:color="000000"/>
              <w:right w:val="single" w:sz="4" w:space="0" w:color="000000"/>
            </w:tcBorders>
            <w:vAlign w:val="center"/>
            <w:hideMark/>
          </w:tcPr>
          <w:p w14:paraId="6EDECCF9" w14:textId="77777777" w:rsidR="00605327" w:rsidRPr="00605327" w:rsidRDefault="00605327" w:rsidP="00605327">
            <w:pPr>
              <w:jc w:val="right"/>
              <w:outlineLvl w:val="2"/>
              <w:rPr>
                <w:sz w:val="20"/>
                <w:szCs w:val="20"/>
              </w:rPr>
            </w:pPr>
            <w:r w:rsidRPr="00605327">
              <w:rPr>
                <w:sz w:val="20"/>
                <w:szCs w:val="20"/>
              </w:rPr>
              <w:t>526,80</w:t>
            </w:r>
          </w:p>
        </w:tc>
        <w:tc>
          <w:tcPr>
            <w:tcW w:w="1166" w:type="dxa"/>
            <w:tcBorders>
              <w:top w:val="nil"/>
              <w:left w:val="nil"/>
              <w:bottom w:val="single" w:sz="4" w:space="0" w:color="000000"/>
              <w:right w:val="single" w:sz="4" w:space="0" w:color="000000"/>
            </w:tcBorders>
            <w:vAlign w:val="center"/>
            <w:hideMark/>
          </w:tcPr>
          <w:p w14:paraId="746A519B"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7313B39B"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D6E0FDB"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262FD5A" w14:textId="77777777" w:rsidR="00605327" w:rsidRPr="00605327" w:rsidRDefault="00605327" w:rsidP="00605327">
            <w:pPr>
              <w:jc w:val="center"/>
              <w:outlineLvl w:val="2"/>
              <w:rPr>
                <w:sz w:val="20"/>
                <w:szCs w:val="20"/>
              </w:rPr>
            </w:pPr>
            <w:r w:rsidRPr="00605327">
              <w:rPr>
                <w:sz w:val="20"/>
                <w:szCs w:val="20"/>
              </w:rPr>
              <w:t>14.4.03.SP068</w:t>
            </w:r>
          </w:p>
        </w:tc>
        <w:tc>
          <w:tcPr>
            <w:tcW w:w="616" w:type="dxa"/>
            <w:tcBorders>
              <w:top w:val="nil"/>
              <w:left w:val="nil"/>
              <w:bottom w:val="single" w:sz="4" w:space="0" w:color="000000"/>
              <w:right w:val="single" w:sz="4" w:space="0" w:color="000000"/>
            </w:tcBorders>
            <w:vAlign w:val="center"/>
            <w:hideMark/>
          </w:tcPr>
          <w:p w14:paraId="5A9E59C2"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7E64F42" w14:textId="77777777" w:rsidR="00605327" w:rsidRPr="00605327" w:rsidRDefault="00605327" w:rsidP="00605327">
            <w:pPr>
              <w:outlineLvl w:val="2"/>
              <w:rPr>
                <w:sz w:val="20"/>
                <w:szCs w:val="20"/>
              </w:rPr>
            </w:pPr>
            <w:r w:rsidRPr="00605327">
              <w:rPr>
                <w:sz w:val="20"/>
                <w:szCs w:val="20"/>
              </w:rPr>
              <w:t xml:space="preserve">Устройство </w:t>
            </w:r>
            <w:proofErr w:type="spellStart"/>
            <w:r w:rsidRPr="00605327">
              <w:rPr>
                <w:sz w:val="20"/>
                <w:szCs w:val="20"/>
              </w:rPr>
              <w:t>тротцара</w:t>
            </w:r>
            <w:proofErr w:type="spellEnd"/>
            <w:r w:rsidRPr="00605327">
              <w:rPr>
                <w:sz w:val="20"/>
                <w:szCs w:val="20"/>
              </w:rPr>
              <w:t xml:space="preserve"> по улице </w:t>
            </w:r>
            <w:proofErr w:type="spellStart"/>
            <w:r w:rsidRPr="00605327">
              <w:rPr>
                <w:sz w:val="20"/>
                <w:szCs w:val="20"/>
              </w:rPr>
              <w:t>Ташлыкова</w:t>
            </w:r>
            <w:proofErr w:type="spellEnd"/>
            <w:r w:rsidRPr="00605327">
              <w:rPr>
                <w:sz w:val="20"/>
                <w:szCs w:val="20"/>
              </w:rPr>
              <w:t xml:space="preserve"> деревни Петровка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97B3A0B" w14:textId="77777777" w:rsidR="00605327" w:rsidRPr="00605327" w:rsidRDefault="00605327" w:rsidP="00605327">
            <w:pPr>
              <w:jc w:val="right"/>
              <w:outlineLvl w:val="2"/>
              <w:rPr>
                <w:sz w:val="20"/>
                <w:szCs w:val="20"/>
              </w:rPr>
            </w:pPr>
            <w:r w:rsidRPr="00605327">
              <w:rPr>
                <w:sz w:val="20"/>
                <w:szCs w:val="20"/>
              </w:rPr>
              <w:t>781,20</w:t>
            </w:r>
          </w:p>
        </w:tc>
        <w:tc>
          <w:tcPr>
            <w:tcW w:w="1166" w:type="dxa"/>
            <w:tcBorders>
              <w:top w:val="nil"/>
              <w:left w:val="nil"/>
              <w:bottom w:val="single" w:sz="4" w:space="0" w:color="000000"/>
              <w:right w:val="single" w:sz="4" w:space="0" w:color="000000"/>
            </w:tcBorders>
            <w:vAlign w:val="center"/>
            <w:hideMark/>
          </w:tcPr>
          <w:p w14:paraId="776E9222"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67E90FE5"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222BED8B"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5DE4555"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B16A9D1" w14:textId="77777777" w:rsidR="00605327" w:rsidRPr="00605327" w:rsidRDefault="00605327" w:rsidP="00605327">
            <w:pPr>
              <w:jc w:val="center"/>
              <w:outlineLvl w:val="2"/>
              <w:rPr>
                <w:sz w:val="20"/>
                <w:szCs w:val="20"/>
              </w:rPr>
            </w:pPr>
            <w:r w:rsidRPr="00605327">
              <w:rPr>
                <w:sz w:val="20"/>
                <w:szCs w:val="20"/>
              </w:rPr>
              <w:t>14.4.03.SP069</w:t>
            </w:r>
          </w:p>
        </w:tc>
        <w:tc>
          <w:tcPr>
            <w:tcW w:w="616" w:type="dxa"/>
            <w:tcBorders>
              <w:top w:val="nil"/>
              <w:left w:val="nil"/>
              <w:bottom w:val="single" w:sz="4" w:space="0" w:color="000000"/>
              <w:right w:val="single" w:sz="4" w:space="0" w:color="000000"/>
            </w:tcBorders>
            <w:vAlign w:val="center"/>
            <w:hideMark/>
          </w:tcPr>
          <w:p w14:paraId="3F7D8BE5"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E6CA948" w14:textId="77777777" w:rsidR="00605327" w:rsidRPr="00605327" w:rsidRDefault="00605327" w:rsidP="00605327">
            <w:pPr>
              <w:outlineLvl w:val="2"/>
              <w:rPr>
                <w:sz w:val="20"/>
                <w:szCs w:val="20"/>
              </w:rPr>
            </w:pPr>
            <w:r w:rsidRPr="00605327">
              <w:rPr>
                <w:sz w:val="20"/>
                <w:szCs w:val="20"/>
              </w:rPr>
              <w:t>Устройство парка по улице Космонавтов села Култаево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9A707DF" w14:textId="77777777" w:rsidR="00605327" w:rsidRPr="00605327" w:rsidRDefault="00605327" w:rsidP="00605327">
            <w:pPr>
              <w:jc w:val="right"/>
              <w:outlineLvl w:val="2"/>
              <w:rPr>
                <w:sz w:val="20"/>
                <w:szCs w:val="20"/>
              </w:rPr>
            </w:pPr>
            <w:r w:rsidRPr="00605327">
              <w:rPr>
                <w:sz w:val="20"/>
                <w:szCs w:val="20"/>
              </w:rPr>
              <w:t>904,27</w:t>
            </w:r>
          </w:p>
        </w:tc>
        <w:tc>
          <w:tcPr>
            <w:tcW w:w="1166" w:type="dxa"/>
            <w:tcBorders>
              <w:top w:val="nil"/>
              <w:left w:val="nil"/>
              <w:bottom w:val="single" w:sz="4" w:space="0" w:color="000000"/>
              <w:right w:val="single" w:sz="4" w:space="0" w:color="000000"/>
            </w:tcBorders>
            <w:vAlign w:val="center"/>
            <w:hideMark/>
          </w:tcPr>
          <w:p w14:paraId="57E5D23F"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6BFABBB"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340C997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A44A15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5EEA17C" w14:textId="77777777" w:rsidR="00605327" w:rsidRPr="00605327" w:rsidRDefault="00605327" w:rsidP="00605327">
            <w:pPr>
              <w:jc w:val="center"/>
              <w:outlineLvl w:val="3"/>
              <w:rPr>
                <w:sz w:val="20"/>
                <w:szCs w:val="20"/>
              </w:rPr>
            </w:pPr>
            <w:r w:rsidRPr="00605327">
              <w:rPr>
                <w:sz w:val="20"/>
                <w:szCs w:val="20"/>
              </w:rPr>
              <w:t>14.4.03.SP06A</w:t>
            </w:r>
          </w:p>
        </w:tc>
        <w:tc>
          <w:tcPr>
            <w:tcW w:w="616" w:type="dxa"/>
            <w:tcBorders>
              <w:top w:val="nil"/>
              <w:left w:val="nil"/>
              <w:bottom w:val="single" w:sz="4" w:space="0" w:color="000000"/>
              <w:right w:val="single" w:sz="4" w:space="0" w:color="000000"/>
            </w:tcBorders>
            <w:vAlign w:val="center"/>
            <w:hideMark/>
          </w:tcPr>
          <w:p w14:paraId="2EB5D6D5"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0FF797B" w14:textId="77777777" w:rsidR="00605327" w:rsidRPr="00605327" w:rsidRDefault="00605327" w:rsidP="00605327">
            <w:pPr>
              <w:outlineLvl w:val="3"/>
              <w:rPr>
                <w:sz w:val="20"/>
                <w:szCs w:val="20"/>
              </w:rPr>
            </w:pPr>
            <w:r w:rsidRPr="00605327">
              <w:rPr>
                <w:sz w:val="20"/>
                <w:szCs w:val="20"/>
              </w:rPr>
              <w:t>Устройство спортивной площадки "Молодежная" 1 этап деревни Устиново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3E41DD4" w14:textId="77777777" w:rsidR="00605327" w:rsidRPr="00605327" w:rsidRDefault="00605327" w:rsidP="00605327">
            <w:pPr>
              <w:jc w:val="right"/>
              <w:outlineLvl w:val="3"/>
              <w:rPr>
                <w:sz w:val="20"/>
                <w:szCs w:val="20"/>
              </w:rPr>
            </w:pPr>
            <w:r w:rsidRPr="00605327">
              <w:rPr>
                <w:sz w:val="20"/>
                <w:szCs w:val="20"/>
              </w:rPr>
              <w:t>4 109,94</w:t>
            </w:r>
          </w:p>
        </w:tc>
        <w:tc>
          <w:tcPr>
            <w:tcW w:w="1166" w:type="dxa"/>
            <w:tcBorders>
              <w:top w:val="nil"/>
              <w:left w:val="nil"/>
              <w:bottom w:val="single" w:sz="4" w:space="0" w:color="000000"/>
              <w:right w:val="single" w:sz="4" w:space="0" w:color="000000"/>
            </w:tcBorders>
            <w:vAlign w:val="center"/>
            <w:hideMark/>
          </w:tcPr>
          <w:p w14:paraId="5159260E"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6415D155"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54137FA"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267960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AF2C4A3" w14:textId="77777777" w:rsidR="00605327" w:rsidRPr="00605327" w:rsidRDefault="00605327" w:rsidP="00605327">
            <w:pPr>
              <w:jc w:val="center"/>
              <w:outlineLvl w:val="3"/>
              <w:rPr>
                <w:sz w:val="20"/>
                <w:szCs w:val="20"/>
              </w:rPr>
            </w:pPr>
            <w:r w:rsidRPr="00605327">
              <w:rPr>
                <w:sz w:val="20"/>
                <w:szCs w:val="20"/>
              </w:rPr>
              <w:t>14.4.03.SP082</w:t>
            </w:r>
          </w:p>
        </w:tc>
        <w:tc>
          <w:tcPr>
            <w:tcW w:w="616" w:type="dxa"/>
            <w:tcBorders>
              <w:top w:val="nil"/>
              <w:left w:val="nil"/>
              <w:bottom w:val="single" w:sz="4" w:space="0" w:color="000000"/>
              <w:right w:val="single" w:sz="4" w:space="0" w:color="000000"/>
            </w:tcBorders>
            <w:vAlign w:val="center"/>
            <w:hideMark/>
          </w:tcPr>
          <w:p w14:paraId="0E6E6900"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CBED8ED" w14:textId="77777777" w:rsidR="00605327" w:rsidRPr="00605327" w:rsidRDefault="00605327" w:rsidP="00605327">
            <w:pPr>
              <w:outlineLvl w:val="3"/>
              <w:rPr>
                <w:sz w:val="20"/>
                <w:szCs w:val="20"/>
              </w:rPr>
            </w:pPr>
            <w:r w:rsidRPr="00605327">
              <w:rPr>
                <w:sz w:val="20"/>
                <w:szCs w:val="20"/>
              </w:rPr>
              <w:t>Устройство детской игровой площадки в с. Лобаново по ул. Советская между д. 4 и д. 14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094D138" w14:textId="77777777" w:rsidR="00605327" w:rsidRPr="00605327" w:rsidRDefault="00605327" w:rsidP="00605327">
            <w:pPr>
              <w:jc w:val="right"/>
              <w:outlineLvl w:val="3"/>
              <w:rPr>
                <w:sz w:val="20"/>
                <w:szCs w:val="20"/>
              </w:rPr>
            </w:pPr>
            <w:r w:rsidRPr="00605327">
              <w:rPr>
                <w:sz w:val="20"/>
                <w:szCs w:val="20"/>
              </w:rPr>
              <w:t>560,00</w:t>
            </w:r>
          </w:p>
        </w:tc>
        <w:tc>
          <w:tcPr>
            <w:tcW w:w="1166" w:type="dxa"/>
            <w:tcBorders>
              <w:top w:val="nil"/>
              <w:left w:val="nil"/>
              <w:bottom w:val="single" w:sz="4" w:space="0" w:color="000000"/>
              <w:right w:val="single" w:sz="4" w:space="0" w:color="000000"/>
            </w:tcBorders>
            <w:vAlign w:val="center"/>
            <w:hideMark/>
          </w:tcPr>
          <w:p w14:paraId="682B1201"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75EA733"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95E231E"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20D539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44D165C" w14:textId="77777777" w:rsidR="00605327" w:rsidRPr="00605327" w:rsidRDefault="00605327" w:rsidP="00605327">
            <w:pPr>
              <w:jc w:val="center"/>
              <w:outlineLvl w:val="3"/>
              <w:rPr>
                <w:sz w:val="20"/>
                <w:szCs w:val="20"/>
              </w:rPr>
            </w:pPr>
            <w:r w:rsidRPr="00605327">
              <w:rPr>
                <w:sz w:val="20"/>
                <w:szCs w:val="20"/>
              </w:rPr>
              <w:t>14.4.03.SP084</w:t>
            </w:r>
          </w:p>
        </w:tc>
        <w:tc>
          <w:tcPr>
            <w:tcW w:w="616" w:type="dxa"/>
            <w:tcBorders>
              <w:top w:val="nil"/>
              <w:left w:val="nil"/>
              <w:bottom w:val="single" w:sz="4" w:space="0" w:color="000000"/>
              <w:right w:val="single" w:sz="4" w:space="0" w:color="000000"/>
            </w:tcBorders>
            <w:vAlign w:val="center"/>
            <w:hideMark/>
          </w:tcPr>
          <w:p w14:paraId="3C5F91FA"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96FF365" w14:textId="77777777" w:rsidR="00605327" w:rsidRPr="00605327" w:rsidRDefault="00605327" w:rsidP="00605327">
            <w:pPr>
              <w:outlineLvl w:val="3"/>
              <w:rPr>
                <w:sz w:val="20"/>
                <w:szCs w:val="20"/>
              </w:rPr>
            </w:pPr>
            <w:r w:rsidRPr="00605327">
              <w:rPr>
                <w:sz w:val="20"/>
                <w:szCs w:val="20"/>
              </w:rPr>
              <w:t>Обустройство детской спортивной площадки по ул. Первомайская, 15 п. Новый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6D93FC9" w14:textId="77777777" w:rsidR="00605327" w:rsidRPr="00605327" w:rsidRDefault="00605327" w:rsidP="00605327">
            <w:pPr>
              <w:jc w:val="right"/>
              <w:outlineLvl w:val="3"/>
              <w:rPr>
                <w:sz w:val="20"/>
                <w:szCs w:val="20"/>
              </w:rPr>
            </w:pPr>
            <w:r w:rsidRPr="00605327">
              <w:rPr>
                <w:sz w:val="20"/>
                <w:szCs w:val="20"/>
              </w:rPr>
              <w:t>943,16</w:t>
            </w:r>
          </w:p>
        </w:tc>
        <w:tc>
          <w:tcPr>
            <w:tcW w:w="1166" w:type="dxa"/>
            <w:tcBorders>
              <w:top w:val="nil"/>
              <w:left w:val="nil"/>
              <w:bottom w:val="single" w:sz="4" w:space="0" w:color="000000"/>
              <w:right w:val="single" w:sz="4" w:space="0" w:color="000000"/>
            </w:tcBorders>
            <w:vAlign w:val="center"/>
            <w:hideMark/>
          </w:tcPr>
          <w:p w14:paraId="2770D08C"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DFD4C20"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59F5CC24"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B76184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C8E4896" w14:textId="77777777" w:rsidR="00605327" w:rsidRPr="00605327" w:rsidRDefault="00605327" w:rsidP="00605327">
            <w:pPr>
              <w:jc w:val="center"/>
              <w:outlineLvl w:val="3"/>
              <w:rPr>
                <w:sz w:val="20"/>
                <w:szCs w:val="20"/>
              </w:rPr>
            </w:pPr>
            <w:r w:rsidRPr="00605327">
              <w:rPr>
                <w:sz w:val="20"/>
                <w:szCs w:val="20"/>
              </w:rPr>
              <w:t>14.4.03.SP085</w:t>
            </w:r>
          </w:p>
        </w:tc>
        <w:tc>
          <w:tcPr>
            <w:tcW w:w="616" w:type="dxa"/>
            <w:tcBorders>
              <w:top w:val="nil"/>
              <w:left w:val="nil"/>
              <w:bottom w:val="single" w:sz="4" w:space="0" w:color="000000"/>
              <w:right w:val="single" w:sz="4" w:space="0" w:color="000000"/>
            </w:tcBorders>
            <w:vAlign w:val="center"/>
            <w:hideMark/>
          </w:tcPr>
          <w:p w14:paraId="598398C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889E969" w14:textId="77777777" w:rsidR="00605327" w:rsidRPr="00605327" w:rsidRDefault="00605327" w:rsidP="00605327">
            <w:pPr>
              <w:outlineLvl w:val="3"/>
              <w:rPr>
                <w:sz w:val="20"/>
                <w:szCs w:val="20"/>
              </w:rPr>
            </w:pPr>
            <w:r w:rsidRPr="00605327">
              <w:rPr>
                <w:sz w:val="20"/>
                <w:szCs w:val="20"/>
              </w:rPr>
              <w:t>Обустройство пешеходной дорожки в селе Рождественское по улице Революционная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DCC1B10" w14:textId="77777777" w:rsidR="00605327" w:rsidRPr="00605327" w:rsidRDefault="00605327" w:rsidP="00605327">
            <w:pPr>
              <w:jc w:val="right"/>
              <w:outlineLvl w:val="3"/>
              <w:rPr>
                <w:sz w:val="20"/>
                <w:szCs w:val="20"/>
              </w:rPr>
            </w:pPr>
            <w:r w:rsidRPr="00605327">
              <w:rPr>
                <w:sz w:val="20"/>
                <w:szCs w:val="20"/>
              </w:rPr>
              <w:t>679,93</w:t>
            </w:r>
          </w:p>
        </w:tc>
        <w:tc>
          <w:tcPr>
            <w:tcW w:w="1166" w:type="dxa"/>
            <w:tcBorders>
              <w:top w:val="nil"/>
              <w:left w:val="nil"/>
              <w:bottom w:val="single" w:sz="4" w:space="0" w:color="000000"/>
              <w:right w:val="single" w:sz="4" w:space="0" w:color="000000"/>
            </w:tcBorders>
            <w:vAlign w:val="center"/>
            <w:hideMark/>
          </w:tcPr>
          <w:p w14:paraId="2A371E50"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F92B350"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0BD553FD"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45A5773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7DC4A28" w14:textId="77777777" w:rsidR="00605327" w:rsidRPr="00605327" w:rsidRDefault="00605327" w:rsidP="00605327">
            <w:pPr>
              <w:jc w:val="center"/>
              <w:outlineLvl w:val="2"/>
              <w:rPr>
                <w:sz w:val="20"/>
                <w:szCs w:val="20"/>
              </w:rPr>
            </w:pPr>
            <w:r w:rsidRPr="00605327">
              <w:rPr>
                <w:sz w:val="20"/>
                <w:szCs w:val="20"/>
              </w:rPr>
              <w:t>14.4.03.SP086</w:t>
            </w:r>
          </w:p>
        </w:tc>
        <w:tc>
          <w:tcPr>
            <w:tcW w:w="616" w:type="dxa"/>
            <w:tcBorders>
              <w:top w:val="nil"/>
              <w:left w:val="nil"/>
              <w:bottom w:val="single" w:sz="4" w:space="0" w:color="000000"/>
              <w:right w:val="single" w:sz="4" w:space="0" w:color="000000"/>
            </w:tcBorders>
            <w:vAlign w:val="center"/>
            <w:hideMark/>
          </w:tcPr>
          <w:p w14:paraId="5915C90E"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3CF06E9" w14:textId="77777777" w:rsidR="00605327" w:rsidRPr="00605327" w:rsidRDefault="00605327" w:rsidP="00605327">
            <w:pPr>
              <w:outlineLvl w:val="2"/>
              <w:rPr>
                <w:sz w:val="20"/>
                <w:szCs w:val="20"/>
              </w:rPr>
            </w:pPr>
            <w:r w:rsidRPr="00605327">
              <w:rPr>
                <w:sz w:val="20"/>
                <w:szCs w:val="20"/>
              </w:rPr>
              <w:t xml:space="preserve">Обустройство детской площадки по адресу д. </w:t>
            </w:r>
            <w:proofErr w:type="spellStart"/>
            <w:r w:rsidRPr="00605327">
              <w:rPr>
                <w:sz w:val="20"/>
                <w:szCs w:val="20"/>
              </w:rPr>
              <w:t>Мартьяново</w:t>
            </w:r>
            <w:proofErr w:type="spellEnd"/>
            <w:r w:rsidRPr="00605327">
              <w:rPr>
                <w:sz w:val="20"/>
                <w:szCs w:val="20"/>
              </w:rPr>
              <w:t>, ул. Луговая, з/у 16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848F6E8" w14:textId="77777777" w:rsidR="00605327" w:rsidRPr="00605327" w:rsidRDefault="00605327" w:rsidP="00605327">
            <w:pPr>
              <w:jc w:val="right"/>
              <w:outlineLvl w:val="2"/>
              <w:rPr>
                <w:sz w:val="20"/>
                <w:szCs w:val="20"/>
              </w:rPr>
            </w:pPr>
            <w:r w:rsidRPr="00605327">
              <w:rPr>
                <w:sz w:val="20"/>
                <w:szCs w:val="20"/>
              </w:rPr>
              <w:t>829,59</w:t>
            </w:r>
          </w:p>
        </w:tc>
        <w:tc>
          <w:tcPr>
            <w:tcW w:w="1166" w:type="dxa"/>
            <w:tcBorders>
              <w:top w:val="nil"/>
              <w:left w:val="nil"/>
              <w:bottom w:val="single" w:sz="4" w:space="0" w:color="000000"/>
              <w:right w:val="single" w:sz="4" w:space="0" w:color="000000"/>
            </w:tcBorders>
            <w:vAlign w:val="center"/>
            <w:hideMark/>
          </w:tcPr>
          <w:p w14:paraId="1234E917"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2DEE3C9"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1625D0FF"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1203CCB5"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6D0ED48" w14:textId="77777777" w:rsidR="00605327" w:rsidRPr="00605327" w:rsidRDefault="00605327" w:rsidP="00605327">
            <w:pPr>
              <w:jc w:val="center"/>
              <w:outlineLvl w:val="2"/>
              <w:rPr>
                <w:sz w:val="20"/>
                <w:szCs w:val="20"/>
              </w:rPr>
            </w:pPr>
            <w:r w:rsidRPr="00605327">
              <w:rPr>
                <w:sz w:val="20"/>
                <w:szCs w:val="20"/>
              </w:rPr>
              <w:t>14.4.03.SP088</w:t>
            </w:r>
          </w:p>
        </w:tc>
        <w:tc>
          <w:tcPr>
            <w:tcW w:w="616" w:type="dxa"/>
            <w:tcBorders>
              <w:top w:val="nil"/>
              <w:left w:val="nil"/>
              <w:bottom w:val="single" w:sz="4" w:space="0" w:color="000000"/>
              <w:right w:val="single" w:sz="4" w:space="0" w:color="000000"/>
            </w:tcBorders>
            <w:vAlign w:val="center"/>
            <w:hideMark/>
          </w:tcPr>
          <w:p w14:paraId="082BBF79"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15D300B" w14:textId="77777777" w:rsidR="00605327" w:rsidRPr="00605327" w:rsidRDefault="00605327" w:rsidP="00605327">
            <w:pPr>
              <w:outlineLvl w:val="2"/>
              <w:rPr>
                <w:sz w:val="20"/>
                <w:szCs w:val="20"/>
              </w:rPr>
            </w:pPr>
            <w:r w:rsidRPr="00605327">
              <w:rPr>
                <w:sz w:val="20"/>
                <w:szCs w:val="20"/>
              </w:rPr>
              <w:t>Сквер "Семья. 1 этап"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F08DA7B" w14:textId="77777777" w:rsidR="00605327" w:rsidRPr="00605327" w:rsidRDefault="00605327" w:rsidP="00605327">
            <w:pPr>
              <w:jc w:val="right"/>
              <w:outlineLvl w:val="2"/>
              <w:rPr>
                <w:sz w:val="20"/>
                <w:szCs w:val="20"/>
              </w:rPr>
            </w:pPr>
            <w:r w:rsidRPr="00605327">
              <w:rPr>
                <w:sz w:val="20"/>
                <w:szCs w:val="20"/>
              </w:rPr>
              <w:t>1 200,00</w:t>
            </w:r>
          </w:p>
        </w:tc>
        <w:tc>
          <w:tcPr>
            <w:tcW w:w="1166" w:type="dxa"/>
            <w:tcBorders>
              <w:top w:val="nil"/>
              <w:left w:val="nil"/>
              <w:bottom w:val="single" w:sz="4" w:space="0" w:color="000000"/>
              <w:right w:val="single" w:sz="4" w:space="0" w:color="000000"/>
            </w:tcBorders>
            <w:vAlign w:val="center"/>
            <w:hideMark/>
          </w:tcPr>
          <w:p w14:paraId="51B27B45"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472FF70F"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5AB637DC"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43CF723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85EA9CA" w14:textId="77777777" w:rsidR="00605327" w:rsidRPr="00605327" w:rsidRDefault="00605327" w:rsidP="00605327">
            <w:pPr>
              <w:jc w:val="center"/>
              <w:outlineLvl w:val="2"/>
              <w:rPr>
                <w:sz w:val="20"/>
                <w:szCs w:val="20"/>
              </w:rPr>
            </w:pPr>
            <w:r w:rsidRPr="00605327">
              <w:rPr>
                <w:sz w:val="20"/>
                <w:szCs w:val="20"/>
              </w:rPr>
              <w:t>14.4.03.SP089</w:t>
            </w:r>
          </w:p>
        </w:tc>
        <w:tc>
          <w:tcPr>
            <w:tcW w:w="616" w:type="dxa"/>
            <w:tcBorders>
              <w:top w:val="nil"/>
              <w:left w:val="nil"/>
              <w:bottom w:val="single" w:sz="4" w:space="0" w:color="000000"/>
              <w:right w:val="single" w:sz="4" w:space="0" w:color="000000"/>
            </w:tcBorders>
            <w:vAlign w:val="center"/>
            <w:hideMark/>
          </w:tcPr>
          <w:p w14:paraId="32A46820"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83B60E0" w14:textId="77777777" w:rsidR="00605327" w:rsidRPr="00605327" w:rsidRDefault="00605327" w:rsidP="00605327">
            <w:pPr>
              <w:outlineLvl w:val="2"/>
              <w:rPr>
                <w:sz w:val="20"/>
                <w:szCs w:val="20"/>
              </w:rPr>
            </w:pPr>
            <w:r w:rsidRPr="00605327">
              <w:rPr>
                <w:sz w:val="20"/>
                <w:szCs w:val="20"/>
              </w:rPr>
              <w:t>Обустройство центральной детской спортивно-игровой площадки по улице Металлистов, 1"б" в поселке Юго-Камский (III этап)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90055A1" w14:textId="77777777" w:rsidR="00605327" w:rsidRPr="00605327" w:rsidRDefault="00605327" w:rsidP="00605327">
            <w:pPr>
              <w:jc w:val="right"/>
              <w:outlineLvl w:val="2"/>
              <w:rPr>
                <w:sz w:val="20"/>
                <w:szCs w:val="20"/>
              </w:rPr>
            </w:pPr>
            <w:r w:rsidRPr="00605327">
              <w:rPr>
                <w:sz w:val="20"/>
                <w:szCs w:val="20"/>
              </w:rPr>
              <w:t>1 596,98</w:t>
            </w:r>
          </w:p>
        </w:tc>
        <w:tc>
          <w:tcPr>
            <w:tcW w:w="1166" w:type="dxa"/>
            <w:tcBorders>
              <w:top w:val="nil"/>
              <w:left w:val="nil"/>
              <w:bottom w:val="single" w:sz="4" w:space="0" w:color="000000"/>
              <w:right w:val="single" w:sz="4" w:space="0" w:color="000000"/>
            </w:tcBorders>
            <w:vAlign w:val="center"/>
            <w:hideMark/>
          </w:tcPr>
          <w:p w14:paraId="2CE1DCAD"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6FDBB4DB"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7B02EB52"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1B89C7F8" w14:textId="77777777" w:rsidR="00605327" w:rsidRPr="00605327" w:rsidRDefault="00605327" w:rsidP="00605327">
            <w:pPr>
              <w:jc w:val="center"/>
              <w:outlineLvl w:val="3"/>
              <w:rPr>
                <w:sz w:val="20"/>
                <w:szCs w:val="20"/>
              </w:rPr>
            </w:pPr>
            <w:r w:rsidRPr="00605327">
              <w:rPr>
                <w:sz w:val="20"/>
                <w:szCs w:val="20"/>
              </w:rPr>
              <w:t>05.05</w:t>
            </w:r>
          </w:p>
        </w:tc>
        <w:tc>
          <w:tcPr>
            <w:tcW w:w="1471" w:type="dxa"/>
            <w:tcBorders>
              <w:top w:val="nil"/>
              <w:left w:val="nil"/>
              <w:bottom w:val="single" w:sz="4" w:space="0" w:color="000000"/>
              <w:right w:val="single" w:sz="4" w:space="0" w:color="000000"/>
            </w:tcBorders>
            <w:vAlign w:val="bottom"/>
            <w:hideMark/>
          </w:tcPr>
          <w:p w14:paraId="0FC92ECB"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3414CFF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D7B866F" w14:textId="77777777" w:rsidR="00605327" w:rsidRPr="00605327" w:rsidRDefault="00605327" w:rsidP="00605327">
            <w:pPr>
              <w:outlineLvl w:val="3"/>
              <w:rPr>
                <w:sz w:val="20"/>
                <w:szCs w:val="20"/>
              </w:rPr>
            </w:pPr>
            <w:r w:rsidRPr="00605327">
              <w:rPr>
                <w:sz w:val="20"/>
                <w:szCs w:val="20"/>
              </w:rPr>
              <w:t>Другие вопросы в области жилищно-коммунального хозяйства</w:t>
            </w:r>
          </w:p>
        </w:tc>
        <w:tc>
          <w:tcPr>
            <w:tcW w:w="1272" w:type="dxa"/>
            <w:tcBorders>
              <w:top w:val="nil"/>
              <w:left w:val="nil"/>
              <w:bottom w:val="single" w:sz="4" w:space="0" w:color="000000"/>
              <w:right w:val="single" w:sz="4" w:space="0" w:color="000000"/>
            </w:tcBorders>
            <w:vAlign w:val="bottom"/>
            <w:hideMark/>
          </w:tcPr>
          <w:p w14:paraId="26E11748" w14:textId="77777777" w:rsidR="00605327" w:rsidRPr="00605327" w:rsidRDefault="00605327" w:rsidP="00605327">
            <w:pPr>
              <w:jc w:val="right"/>
              <w:outlineLvl w:val="3"/>
              <w:rPr>
                <w:sz w:val="20"/>
                <w:szCs w:val="20"/>
              </w:rPr>
            </w:pPr>
            <w:r w:rsidRPr="00605327">
              <w:rPr>
                <w:sz w:val="20"/>
                <w:szCs w:val="20"/>
              </w:rPr>
              <w:t>56 848,15</w:t>
            </w:r>
          </w:p>
        </w:tc>
        <w:tc>
          <w:tcPr>
            <w:tcW w:w="1166" w:type="dxa"/>
            <w:tcBorders>
              <w:top w:val="nil"/>
              <w:left w:val="nil"/>
              <w:bottom w:val="single" w:sz="4" w:space="0" w:color="000000"/>
              <w:right w:val="single" w:sz="4" w:space="0" w:color="000000"/>
            </w:tcBorders>
            <w:vAlign w:val="bottom"/>
            <w:hideMark/>
          </w:tcPr>
          <w:p w14:paraId="2446FF86" w14:textId="77777777" w:rsidR="00605327" w:rsidRPr="00605327" w:rsidRDefault="00605327" w:rsidP="00605327">
            <w:pPr>
              <w:jc w:val="right"/>
              <w:outlineLvl w:val="3"/>
              <w:rPr>
                <w:sz w:val="20"/>
                <w:szCs w:val="20"/>
              </w:rPr>
            </w:pPr>
            <w:r w:rsidRPr="00605327">
              <w:rPr>
                <w:sz w:val="20"/>
                <w:szCs w:val="20"/>
              </w:rPr>
              <w:t>58 304,30</w:t>
            </w:r>
          </w:p>
        </w:tc>
        <w:tc>
          <w:tcPr>
            <w:tcW w:w="1166" w:type="dxa"/>
            <w:tcBorders>
              <w:top w:val="nil"/>
              <w:left w:val="nil"/>
              <w:bottom w:val="single" w:sz="4" w:space="0" w:color="000000"/>
              <w:right w:val="single" w:sz="4" w:space="0" w:color="000000"/>
            </w:tcBorders>
            <w:vAlign w:val="bottom"/>
            <w:hideMark/>
          </w:tcPr>
          <w:p w14:paraId="52C56D67" w14:textId="77777777" w:rsidR="00605327" w:rsidRPr="00605327" w:rsidRDefault="00605327" w:rsidP="00605327">
            <w:pPr>
              <w:jc w:val="right"/>
              <w:outlineLvl w:val="3"/>
              <w:rPr>
                <w:sz w:val="20"/>
                <w:szCs w:val="20"/>
              </w:rPr>
            </w:pPr>
            <w:r w:rsidRPr="00605327">
              <w:rPr>
                <w:sz w:val="20"/>
                <w:szCs w:val="20"/>
              </w:rPr>
              <w:t>58 304,30</w:t>
            </w:r>
          </w:p>
        </w:tc>
      </w:tr>
      <w:tr w:rsidR="00605327" w:rsidRPr="00605327" w14:paraId="5FB21D9F"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A0AA00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4A8F98A" w14:textId="77777777" w:rsidR="00605327" w:rsidRPr="00605327" w:rsidRDefault="00605327" w:rsidP="00605327">
            <w:pPr>
              <w:jc w:val="center"/>
              <w:outlineLvl w:val="3"/>
              <w:rPr>
                <w:sz w:val="20"/>
                <w:szCs w:val="20"/>
              </w:rPr>
            </w:pPr>
            <w:r w:rsidRPr="00605327">
              <w:rPr>
                <w:sz w:val="20"/>
                <w:szCs w:val="20"/>
              </w:rPr>
              <w:t>08.0.00.00000</w:t>
            </w:r>
          </w:p>
        </w:tc>
        <w:tc>
          <w:tcPr>
            <w:tcW w:w="616" w:type="dxa"/>
            <w:tcBorders>
              <w:top w:val="nil"/>
              <w:left w:val="nil"/>
              <w:bottom w:val="single" w:sz="4" w:space="0" w:color="000000"/>
              <w:right w:val="single" w:sz="4" w:space="0" w:color="000000"/>
            </w:tcBorders>
            <w:vAlign w:val="bottom"/>
            <w:hideMark/>
          </w:tcPr>
          <w:p w14:paraId="2179FF4C"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043CA1E" w14:textId="77777777" w:rsidR="00605327" w:rsidRPr="00605327" w:rsidRDefault="00605327" w:rsidP="00605327">
            <w:pPr>
              <w:outlineLvl w:val="3"/>
              <w:rPr>
                <w:sz w:val="20"/>
                <w:szCs w:val="20"/>
              </w:rPr>
            </w:pPr>
            <w:r w:rsidRPr="00605327">
              <w:rPr>
                <w:sz w:val="20"/>
                <w:szCs w:val="20"/>
              </w:rPr>
              <w:t>Муниципальная программа "Улучшение жилищных условий граждан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3ADD3FE" w14:textId="77777777" w:rsidR="00605327" w:rsidRPr="00605327" w:rsidRDefault="00605327" w:rsidP="00605327">
            <w:pPr>
              <w:jc w:val="right"/>
              <w:outlineLvl w:val="3"/>
              <w:rPr>
                <w:sz w:val="20"/>
                <w:szCs w:val="20"/>
              </w:rPr>
            </w:pPr>
            <w:r w:rsidRPr="00605327">
              <w:rPr>
                <w:sz w:val="20"/>
                <w:szCs w:val="20"/>
              </w:rPr>
              <w:t>56 848,15</w:t>
            </w:r>
          </w:p>
        </w:tc>
        <w:tc>
          <w:tcPr>
            <w:tcW w:w="1166" w:type="dxa"/>
            <w:tcBorders>
              <w:top w:val="nil"/>
              <w:left w:val="nil"/>
              <w:bottom w:val="single" w:sz="4" w:space="0" w:color="000000"/>
              <w:right w:val="single" w:sz="4" w:space="0" w:color="000000"/>
            </w:tcBorders>
            <w:vAlign w:val="bottom"/>
            <w:hideMark/>
          </w:tcPr>
          <w:p w14:paraId="5EAA6ABF" w14:textId="77777777" w:rsidR="00605327" w:rsidRPr="00605327" w:rsidRDefault="00605327" w:rsidP="00605327">
            <w:pPr>
              <w:jc w:val="right"/>
              <w:outlineLvl w:val="3"/>
              <w:rPr>
                <w:sz w:val="20"/>
                <w:szCs w:val="20"/>
              </w:rPr>
            </w:pPr>
            <w:r w:rsidRPr="00605327">
              <w:rPr>
                <w:sz w:val="20"/>
                <w:szCs w:val="20"/>
              </w:rPr>
              <w:t>58 304,30</w:t>
            </w:r>
          </w:p>
        </w:tc>
        <w:tc>
          <w:tcPr>
            <w:tcW w:w="1166" w:type="dxa"/>
            <w:tcBorders>
              <w:top w:val="nil"/>
              <w:left w:val="nil"/>
              <w:bottom w:val="single" w:sz="4" w:space="0" w:color="000000"/>
              <w:right w:val="single" w:sz="4" w:space="0" w:color="000000"/>
            </w:tcBorders>
            <w:vAlign w:val="bottom"/>
            <w:hideMark/>
          </w:tcPr>
          <w:p w14:paraId="4ACE196C" w14:textId="77777777" w:rsidR="00605327" w:rsidRPr="00605327" w:rsidRDefault="00605327" w:rsidP="00605327">
            <w:pPr>
              <w:jc w:val="right"/>
              <w:outlineLvl w:val="3"/>
              <w:rPr>
                <w:sz w:val="20"/>
                <w:szCs w:val="20"/>
              </w:rPr>
            </w:pPr>
            <w:r w:rsidRPr="00605327">
              <w:rPr>
                <w:sz w:val="20"/>
                <w:szCs w:val="20"/>
              </w:rPr>
              <w:t>58 304,30</w:t>
            </w:r>
          </w:p>
        </w:tc>
      </w:tr>
      <w:tr w:rsidR="00605327" w:rsidRPr="00605327" w14:paraId="1929A3CB"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F275159" w14:textId="77777777" w:rsidR="00605327" w:rsidRPr="00605327" w:rsidRDefault="00605327" w:rsidP="00605327">
            <w:pPr>
              <w:jc w:val="center"/>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268B573" w14:textId="77777777" w:rsidR="00605327" w:rsidRPr="00605327" w:rsidRDefault="00605327" w:rsidP="00605327">
            <w:pPr>
              <w:jc w:val="center"/>
              <w:rPr>
                <w:sz w:val="20"/>
                <w:szCs w:val="20"/>
              </w:rPr>
            </w:pPr>
            <w:r w:rsidRPr="00605327">
              <w:rPr>
                <w:sz w:val="20"/>
                <w:szCs w:val="20"/>
              </w:rPr>
              <w:t>08.4.00.00000</w:t>
            </w:r>
          </w:p>
        </w:tc>
        <w:tc>
          <w:tcPr>
            <w:tcW w:w="616" w:type="dxa"/>
            <w:tcBorders>
              <w:top w:val="nil"/>
              <w:left w:val="nil"/>
              <w:bottom w:val="single" w:sz="4" w:space="0" w:color="000000"/>
              <w:right w:val="single" w:sz="4" w:space="0" w:color="000000"/>
            </w:tcBorders>
            <w:vAlign w:val="bottom"/>
            <w:hideMark/>
          </w:tcPr>
          <w:p w14:paraId="7605C8C0" w14:textId="77777777" w:rsidR="00605327" w:rsidRPr="00605327" w:rsidRDefault="00605327" w:rsidP="00605327">
            <w:pPr>
              <w:jc w:val="center"/>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6F374FF" w14:textId="77777777" w:rsidR="00605327" w:rsidRPr="00605327" w:rsidRDefault="00605327" w:rsidP="00605327">
            <w:pPr>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54DC2F3B" w14:textId="77777777" w:rsidR="00605327" w:rsidRPr="00605327" w:rsidRDefault="00605327" w:rsidP="00605327">
            <w:pPr>
              <w:jc w:val="right"/>
              <w:rPr>
                <w:sz w:val="20"/>
                <w:szCs w:val="20"/>
              </w:rPr>
            </w:pPr>
            <w:r w:rsidRPr="00605327">
              <w:rPr>
                <w:sz w:val="20"/>
                <w:szCs w:val="20"/>
              </w:rPr>
              <w:t>56 848,15</w:t>
            </w:r>
          </w:p>
        </w:tc>
        <w:tc>
          <w:tcPr>
            <w:tcW w:w="1166" w:type="dxa"/>
            <w:tcBorders>
              <w:top w:val="nil"/>
              <w:left w:val="nil"/>
              <w:bottom w:val="single" w:sz="4" w:space="0" w:color="000000"/>
              <w:right w:val="single" w:sz="4" w:space="0" w:color="000000"/>
            </w:tcBorders>
            <w:vAlign w:val="bottom"/>
            <w:hideMark/>
          </w:tcPr>
          <w:p w14:paraId="1E0CC70C" w14:textId="77777777" w:rsidR="00605327" w:rsidRPr="00605327" w:rsidRDefault="00605327" w:rsidP="00605327">
            <w:pPr>
              <w:jc w:val="right"/>
              <w:rPr>
                <w:sz w:val="20"/>
                <w:szCs w:val="20"/>
              </w:rPr>
            </w:pPr>
            <w:r w:rsidRPr="00605327">
              <w:rPr>
                <w:sz w:val="20"/>
                <w:szCs w:val="20"/>
              </w:rPr>
              <w:t>58 304,30</w:t>
            </w:r>
          </w:p>
        </w:tc>
        <w:tc>
          <w:tcPr>
            <w:tcW w:w="1166" w:type="dxa"/>
            <w:tcBorders>
              <w:top w:val="nil"/>
              <w:left w:val="nil"/>
              <w:bottom w:val="single" w:sz="4" w:space="0" w:color="000000"/>
              <w:right w:val="single" w:sz="4" w:space="0" w:color="000000"/>
            </w:tcBorders>
            <w:vAlign w:val="bottom"/>
            <w:hideMark/>
          </w:tcPr>
          <w:p w14:paraId="6B3CDE50" w14:textId="77777777" w:rsidR="00605327" w:rsidRPr="00605327" w:rsidRDefault="00605327" w:rsidP="00605327">
            <w:pPr>
              <w:jc w:val="right"/>
              <w:rPr>
                <w:sz w:val="20"/>
                <w:szCs w:val="20"/>
              </w:rPr>
            </w:pPr>
            <w:r w:rsidRPr="00605327">
              <w:rPr>
                <w:sz w:val="20"/>
                <w:szCs w:val="20"/>
              </w:rPr>
              <w:t>58 304,30</w:t>
            </w:r>
          </w:p>
        </w:tc>
      </w:tr>
      <w:tr w:rsidR="00605327" w:rsidRPr="00605327" w14:paraId="39B6D1CE"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6D7D589E"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CBD963D" w14:textId="77777777" w:rsidR="00605327" w:rsidRPr="00605327" w:rsidRDefault="00605327" w:rsidP="00605327">
            <w:pPr>
              <w:jc w:val="center"/>
              <w:outlineLvl w:val="0"/>
              <w:rPr>
                <w:sz w:val="20"/>
                <w:szCs w:val="20"/>
              </w:rPr>
            </w:pPr>
            <w:r w:rsidRPr="00605327">
              <w:rPr>
                <w:sz w:val="20"/>
                <w:szCs w:val="20"/>
              </w:rPr>
              <w:t>08.4.03.10040</w:t>
            </w:r>
          </w:p>
        </w:tc>
        <w:tc>
          <w:tcPr>
            <w:tcW w:w="616" w:type="dxa"/>
            <w:tcBorders>
              <w:top w:val="nil"/>
              <w:left w:val="nil"/>
              <w:bottom w:val="single" w:sz="4" w:space="0" w:color="000000"/>
              <w:right w:val="single" w:sz="4" w:space="0" w:color="000000"/>
            </w:tcBorders>
            <w:vAlign w:val="center"/>
            <w:hideMark/>
          </w:tcPr>
          <w:p w14:paraId="10399148" w14:textId="77777777" w:rsidR="00605327" w:rsidRPr="00605327" w:rsidRDefault="00605327" w:rsidP="00605327">
            <w:pPr>
              <w:jc w:val="center"/>
              <w:outlineLvl w:val="0"/>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0B873906" w14:textId="77777777" w:rsidR="00605327" w:rsidRPr="00605327" w:rsidRDefault="00605327" w:rsidP="00605327">
            <w:pPr>
              <w:outlineLvl w:val="0"/>
              <w:rPr>
                <w:sz w:val="20"/>
                <w:szCs w:val="20"/>
              </w:rPr>
            </w:pPr>
            <w:r w:rsidRPr="00605327">
              <w:rPr>
                <w:sz w:val="20"/>
                <w:szCs w:val="20"/>
              </w:rPr>
              <w:t>Содержание органов местного самоуправления Пермского муниципального округ</w:t>
            </w:r>
            <w:proofErr w:type="gramStart"/>
            <w:r w:rsidRPr="00605327">
              <w:rPr>
                <w:sz w:val="20"/>
                <w:szCs w:val="20"/>
              </w:rPr>
              <w:t>а(</w:t>
            </w:r>
            <w:proofErr w:type="gramEnd"/>
            <w:r w:rsidRPr="006053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5DA341B1" w14:textId="77777777" w:rsidR="00605327" w:rsidRPr="00605327" w:rsidRDefault="00605327" w:rsidP="00605327">
            <w:pPr>
              <w:jc w:val="right"/>
              <w:outlineLvl w:val="0"/>
              <w:rPr>
                <w:sz w:val="20"/>
                <w:szCs w:val="20"/>
              </w:rPr>
            </w:pPr>
            <w:r w:rsidRPr="00605327">
              <w:rPr>
                <w:sz w:val="20"/>
                <w:szCs w:val="20"/>
              </w:rPr>
              <w:t>26 719,68</w:t>
            </w:r>
          </w:p>
        </w:tc>
        <w:tc>
          <w:tcPr>
            <w:tcW w:w="1166" w:type="dxa"/>
            <w:tcBorders>
              <w:top w:val="nil"/>
              <w:left w:val="nil"/>
              <w:bottom w:val="single" w:sz="4" w:space="0" w:color="000000"/>
              <w:right w:val="single" w:sz="4" w:space="0" w:color="000000"/>
            </w:tcBorders>
            <w:vAlign w:val="center"/>
            <w:hideMark/>
          </w:tcPr>
          <w:p w14:paraId="5B1C0B13" w14:textId="77777777" w:rsidR="00605327" w:rsidRPr="00605327" w:rsidRDefault="00605327" w:rsidP="00605327">
            <w:pPr>
              <w:jc w:val="right"/>
              <w:outlineLvl w:val="0"/>
              <w:rPr>
                <w:sz w:val="20"/>
                <w:szCs w:val="20"/>
              </w:rPr>
            </w:pPr>
            <w:r w:rsidRPr="00605327">
              <w:rPr>
                <w:sz w:val="20"/>
                <w:szCs w:val="20"/>
              </w:rPr>
              <w:t>27 473,19</w:t>
            </w:r>
          </w:p>
        </w:tc>
        <w:tc>
          <w:tcPr>
            <w:tcW w:w="1166" w:type="dxa"/>
            <w:tcBorders>
              <w:top w:val="nil"/>
              <w:left w:val="nil"/>
              <w:bottom w:val="single" w:sz="4" w:space="0" w:color="000000"/>
              <w:right w:val="single" w:sz="4" w:space="0" w:color="000000"/>
            </w:tcBorders>
            <w:vAlign w:val="center"/>
            <w:hideMark/>
          </w:tcPr>
          <w:p w14:paraId="5DE1C7B2" w14:textId="77777777" w:rsidR="00605327" w:rsidRPr="00605327" w:rsidRDefault="00605327" w:rsidP="00605327">
            <w:pPr>
              <w:jc w:val="right"/>
              <w:outlineLvl w:val="0"/>
              <w:rPr>
                <w:sz w:val="20"/>
                <w:szCs w:val="20"/>
              </w:rPr>
            </w:pPr>
            <w:r w:rsidRPr="00605327">
              <w:rPr>
                <w:sz w:val="20"/>
                <w:szCs w:val="20"/>
              </w:rPr>
              <w:t>27 473,19</w:t>
            </w:r>
          </w:p>
        </w:tc>
      </w:tr>
      <w:tr w:rsidR="00605327" w:rsidRPr="00605327" w14:paraId="2DA2C987"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59B9305"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C63EFB9" w14:textId="77777777" w:rsidR="00605327" w:rsidRPr="00605327" w:rsidRDefault="00605327" w:rsidP="00605327">
            <w:pPr>
              <w:jc w:val="center"/>
              <w:outlineLvl w:val="1"/>
              <w:rPr>
                <w:sz w:val="20"/>
                <w:szCs w:val="20"/>
              </w:rPr>
            </w:pPr>
            <w:r w:rsidRPr="00605327">
              <w:rPr>
                <w:sz w:val="20"/>
                <w:szCs w:val="20"/>
              </w:rPr>
              <w:t>08.4.03.10040</w:t>
            </w:r>
          </w:p>
        </w:tc>
        <w:tc>
          <w:tcPr>
            <w:tcW w:w="616" w:type="dxa"/>
            <w:tcBorders>
              <w:top w:val="nil"/>
              <w:left w:val="nil"/>
              <w:bottom w:val="single" w:sz="4" w:space="0" w:color="000000"/>
              <w:right w:val="single" w:sz="4" w:space="0" w:color="000000"/>
            </w:tcBorders>
            <w:vAlign w:val="center"/>
            <w:hideMark/>
          </w:tcPr>
          <w:p w14:paraId="10F05BEF"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0039D7D" w14:textId="77777777" w:rsidR="00605327" w:rsidRPr="00605327" w:rsidRDefault="00605327" w:rsidP="00605327">
            <w:pPr>
              <w:outlineLvl w:val="1"/>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5BDB10E" w14:textId="77777777" w:rsidR="00605327" w:rsidRPr="00605327" w:rsidRDefault="00605327" w:rsidP="00605327">
            <w:pPr>
              <w:jc w:val="right"/>
              <w:outlineLvl w:val="1"/>
              <w:rPr>
                <w:sz w:val="20"/>
                <w:szCs w:val="20"/>
              </w:rPr>
            </w:pPr>
            <w:r w:rsidRPr="00605327">
              <w:rPr>
                <w:sz w:val="20"/>
                <w:szCs w:val="20"/>
              </w:rPr>
              <w:t>536,95</w:t>
            </w:r>
          </w:p>
        </w:tc>
        <w:tc>
          <w:tcPr>
            <w:tcW w:w="1166" w:type="dxa"/>
            <w:tcBorders>
              <w:top w:val="nil"/>
              <w:left w:val="nil"/>
              <w:bottom w:val="single" w:sz="4" w:space="0" w:color="000000"/>
              <w:right w:val="single" w:sz="4" w:space="0" w:color="000000"/>
            </w:tcBorders>
            <w:vAlign w:val="center"/>
            <w:hideMark/>
          </w:tcPr>
          <w:p w14:paraId="693E4E9C" w14:textId="77777777" w:rsidR="00605327" w:rsidRPr="00605327" w:rsidRDefault="00605327" w:rsidP="00605327">
            <w:pPr>
              <w:jc w:val="right"/>
              <w:outlineLvl w:val="1"/>
              <w:rPr>
                <w:sz w:val="20"/>
                <w:szCs w:val="20"/>
              </w:rPr>
            </w:pPr>
            <w:r w:rsidRPr="00605327">
              <w:rPr>
                <w:sz w:val="20"/>
                <w:szCs w:val="20"/>
              </w:rPr>
              <w:t>536,95</w:t>
            </w:r>
          </w:p>
        </w:tc>
        <w:tc>
          <w:tcPr>
            <w:tcW w:w="1166" w:type="dxa"/>
            <w:tcBorders>
              <w:top w:val="nil"/>
              <w:left w:val="nil"/>
              <w:bottom w:val="single" w:sz="4" w:space="0" w:color="000000"/>
              <w:right w:val="single" w:sz="4" w:space="0" w:color="000000"/>
            </w:tcBorders>
            <w:vAlign w:val="center"/>
            <w:hideMark/>
          </w:tcPr>
          <w:p w14:paraId="165A9F6D" w14:textId="77777777" w:rsidR="00605327" w:rsidRPr="00605327" w:rsidRDefault="00605327" w:rsidP="00605327">
            <w:pPr>
              <w:jc w:val="right"/>
              <w:outlineLvl w:val="1"/>
              <w:rPr>
                <w:sz w:val="20"/>
                <w:szCs w:val="20"/>
              </w:rPr>
            </w:pPr>
            <w:r w:rsidRPr="00605327">
              <w:rPr>
                <w:sz w:val="20"/>
                <w:szCs w:val="20"/>
              </w:rPr>
              <w:t>536,95</w:t>
            </w:r>
          </w:p>
        </w:tc>
      </w:tr>
      <w:tr w:rsidR="00605327" w:rsidRPr="00605327" w14:paraId="00E19F40"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591A0AF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723BE82" w14:textId="77777777" w:rsidR="00605327" w:rsidRPr="00605327" w:rsidRDefault="00605327" w:rsidP="00605327">
            <w:pPr>
              <w:jc w:val="center"/>
              <w:outlineLvl w:val="2"/>
              <w:rPr>
                <w:sz w:val="20"/>
                <w:szCs w:val="20"/>
              </w:rPr>
            </w:pPr>
            <w:r w:rsidRPr="00605327">
              <w:rPr>
                <w:sz w:val="20"/>
                <w:szCs w:val="20"/>
              </w:rPr>
              <w:t>08.4.03.10050</w:t>
            </w:r>
          </w:p>
        </w:tc>
        <w:tc>
          <w:tcPr>
            <w:tcW w:w="616" w:type="dxa"/>
            <w:tcBorders>
              <w:top w:val="nil"/>
              <w:left w:val="nil"/>
              <w:bottom w:val="single" w:sz="4" w:space="0" w:color="000000"/>
              <w:right w:val="single" w:sz="4" w:space="0" w:color="000000"/>
            </w:tcBorders>
            <w:vAlign w:val="center"/>
            <w:hideMark/>
          </w:tcPr>
          <w:p w14:paraId="11506915"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54DBF4AA"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1545F3C7" w14:textId="77777777" w:rsidR="00605327" w:rsidRPr="00605327" w:rsidRDefault="00605327" w:rsidP="00605327">
            <w:pPr>
              <w:jc w:val="right"/>
              <w:outlineLvl w:val="2"/>
              <w:rPr>
                <w:sz w:val="20"/>
                <w:szCs w:val="20"/>
              </w:rPr>
            </w:pPr>
            <w:r w:rsidRPr="00605327">
              <w:rPr>
                <w:sz w:val="20"/>
                <w:szCs w:val="20"/>
              </w:rPr>
              <w:t>24 502,27</w:t>
            </w:r>
          </w:p>
        </w:tc>
        <w:tc>
          <w:tcPr>
            <w:tcW w:w="1166" w:type="dxa"/>
            <w:tcBorders>
              <w:top w:val="nil"/>
              <w:left w:val="nil"/>
              <w:bottom w:val="single" w:sz="4" w:space="0" w:color="000000"/>
              <w:right w:val="single" w:sz="4" w:space="0" w:color="000000"/>
            </w:tcBorders>
            <w:vAlign w:val="center"/>
            <w:hideMark/>
          </w:tcPr>
          <w:p w14:paraId="37A5E0DA" w14:textId="77777777" w:rsidR="00605327" w:rsidRPr="00605327" w:rsidRDefault="00605327" w:rsidP="00605327">
            <w:pPr>
              <w:jc w:val="right"/>
              <w:outlineLvl w:val="2"/>
              <w:rPr>
                <w:sz w:val="20"/>
                <w:szCs w:val="20"/>
              </w:rPr>
            </w:pPr>
            <w:r w:rsidRPr="00605327">
              <w:rPr>
                <w:sz w:val="20"/>
                <w:szCs w:val="20"/>
              </w:rPr>
              <w:t>25 192,81</w:t>
            </w:r>
          </w:p>
        </w:tc>
        <w:tc>
          <w:tcPr>
            <w:tcW w:w="1166" w:type="dxa"/>
            <w:tcBorders>
              <w:top w:val="nil"/>
              <w:left w:val="nil"/>
              <w:bottom w:val="single" w:sz="4" w:space="0" w:color="000000"/>
              <w:right w:val="single" w:sz="4" w:space="0" w:color="000000"/>
            </w:tcBorders>
            <w:vAlign w:val="center"/>
            <w:hideMark/>
          </w:tcPr>
          <w:p w14:paraId="71AFD094" w14:textId="77777777" w:rsidR="00605327" w:rsidRPr="00605327" w:rsidRDefault="00605327" w:rsidP="00605327">
            <w:pPr>
              <w:jc w:val="right"/>
              <w:outlineLvl w:val="2"/>
              <w:rPr>
                <w:sz w:val="20"/>
                <w:szCs w:val="20"/>
              </w:rPr>
            </w:pPr>
            <w:r w:rsidRPr="00605327">
              <w:rPr>
                <w:sz w:val="20"/>
                <w:szCs w:val="20"/>
              </w:rPr>
              <w:t>25 192,81</w:t>
            </w:r>
          </w:p>
        </w:tc>
      </w:tr>
      <w:tr w:rsidR="00605327" w:rsidRPr="00605327" w14:paraId="12EA1DE5"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AA719D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798154B" w14:textId="77777777" w:rsidR="00605327" w:rsidRPr="00605327" w:rsidRDefault="00605327" w:rsidP="00605327">
            <w:pPr>
              <w:jc w:val="center"/>
              <w:outlineLvl w:val="2"/>
              <w:rPr>
                <w:sz w:val="20"/>
                <w:szCs w:val="20"/>
              </w:rPr>
            </w:pPr>
            <w:r w:rsidRPr="00605327">
              <w:rPr>
                <w:sz w:val="20"/>
                <w:szCs w:val="20"/>
              </w:rPr>
              <w:t>08.4.03.10050</w:t>
            </w:r>
          </w:p>
        </w:tc>
        <w:tc>
          <w:tcPr>
            <w:tcW w:w="616" w:type="dxa"/>
            <w:tcBorders>
              <w:top w:val="nil"/>
              <w:left w:val="nil"/>
              <w:bottom w:val="single" w:sz="4" w:space="0" w:color="000000"/>
              <w:right w:val="single" w:sz="4" w:space="0" w:color="000000"/>
            </w:tcBorders>
            <w:vAlign w:val="center"/>
            <w:hideMark/>
          </w:tcPr>
          <w:p w14:paraId="1075B3AB"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E7A5D4C"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759EC9A" w14:textId="77777777" w:rsidR="00605327" w:rsidRPr="00605327" w:rsidRDefault="00605327" w:rsidP="00605327">
            <w:pPr>
              <w:jc w:val="right"/>
              <w:outlineLvl w:val="2"/>
              <w:rPr>
                <w:sz w:val="20"/>
                <w:szCs w:val="20"/>
              </w:rPr>
            </w:pPr>
            <w:r w:rsidRPr="00605327">
              <w:rPr>
                <w:sz w:val="20"/>
                <w:szCs w:val="20"/>
              </w:rPr>
              <w:t>4 643,05</w:t>
            </w:r>
          </w:p>
        </w:tc>
        <w:tc>
          <w:tcPr>
            <w:tcW w:w="1166" w:type="dxa"/>
            <w:tcBorders>
              <w:top w:val="nil"/>
              <w:left w:val="nil"/>
              <w:bottom w:val="single" w:sz="4" w:space="0" w:color="000000"/>
              <w:right w:val="single" w:sz="4" w:space="0" w:color="000000"/>
            </w:tcBorders>
            <w:vAlign w:val="center"/>
            <w:hideMark/>
          </w:tcPr>
          <w:p w14:paraId="1FD68812" w14:textId="77777777" w:rsidR="00605327" w:rsidRPr="00605327" w:rsidRDefault="00605327" w:rsidP="00605327">
            <w:pPr>
              <w:jc w:val="right"/>
              <w:outlineLvl w:val="2"/>
              <w:rPr>
                <w:sz w:val="20"/>
                <w:szCs w:val="20"/>
              </w:rPr>
            </w:pPr>
            <w:r w:rsidRPr="00605327">
              <w:rPr>
                <w:sz w:val="20"/>
                <w:szCs w:val="20"/>
              </w:rPr>
              <w:t>4 643,05</w:t>
            </w:r>
          </w:p>
        </w:tc>
        <w:tc>
          <w:tcPr>
            <w:tcW w:w="1166" w:type="dxa"/>
            <w:tcBorders>
              <w:top w:val="nil"/>
              <w:left w:val="nil"/>
              <w:bottom w:val="single" w:sz="4" w:space="0" w:color="000000"/>
              <w:right w:val="single" w:sz="4" w:space="0" w:color="000000"/>
            </w:tcBorders>
            <w:vAlign w:val="center"/>
            <w:hideMark/>
          </w:tcPr>
          <w:p w14:paraId="042ECFE4" w14:textId="77777777" w:rsidR="00605327" w:rsidRPr="00605327" w:rsidRDefault="00605327" w:rsidP="00605327">
            <w:pPr>
              <w:jc w:val="right"/>
              <w:outlineLvl w:val="2"/>
              <w:rPr>
                <w:sz w:val="20"/>
                <w:szCs w:val="20"/>
              </w:rPr>
            </w:pPr>
            <w:r w:rsidRPr="00605327">
              <w:rPr>
                <w:sz w:val="20"/>
                <w:szCs w:val="20"/>
              </w:rPr>
              <w:t>4 643,05</w:t>
            </w:r>
          </w:p>
        </w:tc>
      </w:tr>
      <w:tr w:rsidR="00605327" w:rsidRPr="00605327" w14:paraId="44EE4484"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3A89994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BCA36BF" w14:textId="77777777" w:rsidR="00605327" w:rsidRPr="00605327" w:rsidRDefault="00605327" w:rsidP="00605327">
            <w:pPr>
              <w:jc w:val="center"/>
              <w:outlineLvl w:val="2"/>
              <w:rPr>
                <w:sz w:val="20"/>
                <w:szCs w:val="20"/>
              </w:rPr>
            </w:pPr>
            <w:r w:rsidRPr="00605327">
              <w:rPr>
                <w:sz w:val="20"/>
                <w:szCs w:val="20"/>
              </w:rPr>
              <w:t>08.4.03.2C250</w:t>
            </w:r>
          </w:p>
        </w:tc>
        <w:tc>
          <w:tcPr>
            <w:tcW w:w="616" w:type="dxa"/>
            <w:tcBorders>
              <w:top w:val="nil"/>
              <w:left w:val="nil"/>
              <w:bottom w:val="single" w:sz="4" w:space="0" w:color="000000"/>
              <w:right w:val="single" w:sz="4" w:space="0" w:color="000000"/>
            </w:tcBorders>
            <w:vAlign w:val="center"/>
            <w:hideMark/>
          </w:tcPr>
          <w:p w14:paraId="27A32431"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38B0275F" w14:textId="77777777" w:rsidR="00605327" w:rsidRPr="00605327" w:rsidRDefault="00605327" w:rsidP="00605327">
            <w:pPr>
              <w:outlineLvl w:val="2"/>
              <w:rPr>
                <w:sz w:val="20"/>
                <w:szCs w:val="20"/>
              </w:rPr>
            </w:pPr>
            <w:r w:rsidRPr="00605327">
              <w:rPr>
                <w:sz w:val="20"/>
                <w:szCs w:val="20"/>
              </w:rP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58E32A7F" w14:textId="77777777" w:rsidR="00605327" w:rsidRPr="00605327" w:rsidRDefault="00605327" w:rsidP="00605327">
            <w:pPr>
              <w:jc w:val="right"/>
              <w:outlineLvl w:val="2"/>
              <w:rPr>
                <w:sz w:val="20"/>
                <w:szCs w:val="20"/>
              </w:rPr>
            </w:pPr>
            <w:r w:rsidRPr="00605327">
              <w:rPr>
                <w:sz w:val="20"/>
                <w:szCs w:val="20"/>
              </w:rPr>
              <w:t>5,40</w:t>
            </w:r>
          </w:p>
        </w:tc>
        <w:tc>
          <w:tcPr>
            <w:tcW w:w="1166" w:type="dxa"/>
            <w:tcBorders>
              <w:top w:val="nil"/>
              <w:left w:val="nil"/>
              <w:bottom w:val="single" w:sz="4" w:space="0" w:color="000000"/>
              <w:right w:val="single" w:sz="4" w:space="0" w:color="000000"/>
            </w:tcBorders>
            <w:vAlign w:val="center"/>
            <w:hideMark/>
          </w:tcPr>
          <w:p w14:paraId="1DE232D0" w14:textId="77777777" w:rsidR="00605327" w:rsidRPr="00605327" w:rsidRDefault="00605327" w:rsidP="00605327">
            <w:pPr>
              <w:jc w:val="right"/>
              <w:outlineLvl w:val="2"/>
              <w:rPr>
                <w:sz w:val="20"/>
                <w:szCs w:val="20"/>
              </w:rPr>
            </w:pPr>
            <w:r w:rsidRPr="00605327">
              <w:rPr>
                <w:sz w:val="20"/>
                <w:szCs w:val="20"/>
              </w:rPr>
              <w:t>5,50</w:t>
            </w:r>
          </w:p>
        </w:tc>
        <w:tc>
          <w:tcPr>
            <w:tcW w:w="1166" w:type="dxa"/>
            <w:tcBorders>
              <w:top w:val="nil"/>
              <w:left w:val="nil"/>
              <w:bottom w:val="single" w:sz="4" w:space="0" w:color="000000"/>
              <w:right w:val="single" w:sz="4" w:space="0" w:color="000000"/>
            </w:tcBorders>
            <w:vAlign w:val="center"/>
            <w:hideMark/>
          </w:tcPr>
          <w:p w14:paraId="09C425E4" w14:textId="77777777" w:rsidR="00605327" w:rsidRPr="00605327" w:rsidRDefault="00605327" w:rsidP="00605327">
            <w:pPr>
              <w:jc w:val="right"/>
              <w:outlineLvl w:val="2"/>
              <w:rPr>
                <w:sz w:val="20"/>
                <w:szCs w:val="20"/>
              </w:rPr>
            </w:pPr>
            <w:r w:rsidRPr="00605327">
              <w:rPr>
                <w:sz w:val="20"/>
                <w:szCs w:val="20"/>
              </w:rPr>
              <w:t>5,50</w:t>
            </w:r>
          </w:p>
        </w:tc>
      </w:tr>
      <w:tr w:rsidR="00605327" w:rsidRPr="00605327" w14:paraId="073E0560" w14:textId="77777777" w:rsidTr="008D6C35">
        <w:trPr>
          <w:trHeight w:val="2805"/>
        </w:trPr>
        <w:tc>
          <w:tcPr>
            <w:tcW w:w="704" w:type="dxa"/>
            <w:tcBorders>
              <w:top w:val="nil"/>
              <w:left w:val="single" w:sz="4" w:space="0" w:color="000000"/>
              <w:bottom w:val="single" w:sz="4" w:space="0" w:color="000000"/>
              <w:right w:val="single" w:sz="4" w:space="0" w:color="000000"/>
            </w:tcBorders>
            <w:vAlign w:val="center"/>
            <w:hideMark/>
          </w:tcPr>
          <w:p w14:paraId="03C747A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F13D6DD" w14:textId="77777777" w:rsidR="00605327" w:rsidRPr="00605327" w:rsidRDefault="00605327" w:rsidP="00605327">
            <w:pPr>
              <w:jc w:val="center"/>
              <w:outlineLvl w:val="3"/>
              <w:rPr>
                <w:sz w:val="20"/>
                <w:szCs w:val="20"/>
              </w:rPr>
            </w:pPr>
            <w:r w:rsidRPr="00605327">
              <w:rPr>
                <w:sz w:val="20"/>
                <w:szCs w:val="20"/>
              </w:rPr>
              <w:t>08.4.03.2С090</w:t>
            </w:r>
          </w:p>
        </w:tc>
        <w:tc>
          <w:tcPr>
            <w:tcW w:w="616" w:type="dxa"/>
            <w:tcBorders>
              <w:top w:val="nil"/>
              <w:left w:val="nil"/>
              <w:bottom w:val="single" w:sz="4" w:space="0" w:color="000000"/>
              <w:right w:val="single" w:sz="4" w:space="0" w:color="000000"/>
            </w:tcBorders>
            <w:vAlign w:val="center"/>
            <w:hideMark/>
          </w:tcPr>
          <w:p w14:paraId="07269AEE"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6F124A3D" w14:textId="77777777" w:rsidR="00605327" w:rsidRPr="00605327" w:rsidRDefault="00605327" w:rsidP="00605327">
            <w:pPr>
              <w:outlineLvl w:val="3"/>
              <w:rPr>
                <w:sz w:val="20"/>
                <w:szCs w:val="20"/>
              </w:rPr>
            </w:pPr>
            <w:r w:rsidRPr="00605327">
              <w:rPr>
                <w:sz w:val="20"/>
                <w:szCs w:val="20"/>
              </w:rPr>
              <w:t xml:space="preserve">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272" w:type="dxa"/>
            <w:tcBorders>
              <w:top w:val="nil"/>
              <w:left w:val="nil"/>
              <w:bottom w:val="single" w:sz="4" w:space="0" w:color="000000"/>
              <w:right w:val="single" w:sz="4" w:space="0" w:color="000000"/>
            </w:tcBorders>
            <w:vAlign w:val="center"/>
            <w:hideMark/>
          </w:tcPr>
          <w:p w14:paraId="2BB705B1" w14:textId="77777777" w:rsidR="00605327" w:rsidRPr="00605327" w:rsidRDefault="00605327" w:rsidP="00605327">
            <w:pPr>
              <w:jc w:val="right"/>
              <w:outlineLvl w:val="3"/>
              <w:rPr>
                <w:sz w:val="20"/>
                <w:szCs w:val="20"/>
              </w:rPr>
            </w:pPr>
            <w:r w:rsidRPr="00605327">
              <w:rPr>
                <w:sz w:val="20"/>
                <w:szCs w:val="20"/>
              </w:rPr>
              <w:t>440,80</w:t>
            </w:r>
          </w:p>
        </w:tc>
        <w:tc>
          <w:tcPr>
            <w:tcW w:w="1166" w:type="dxa"/>
            <w:tcBorders>
              <w:top w:val="nil"/>
              <w:left w:val="nil"/>
              <w:bottom w:val="single" w:sz="4" w:space="0" w:color="000000"/>
              <w:right w:val="single" w:sz="4" w:space="0" w:color="000000"/>
            </w:tcBorders>
            <w:vAlign w:val="center"/>
            <w:hideMark/>
          </w:tcPr>
          <w:p w14:paraId="276210C6" w14:textId="77777777" w:rsidR="00605327" w:rsidRPr="00605327" w:rsidRDefault="00605327" w:rsidP="00605327">
            <w:pPr>
              <w:jc w:val="right"/>
              <w:outlineLvl w:val="3"/>
              <w:rPr>
                <w:sz w:val="20"/>
                <w:szCs w:val="20"/>
              </w:rPr>
            </w:pPr>
            <w:r w:rsidRPr="00605327">
              <w:rPr>
                <w:sz w:val="20"/>
                <w:szCs w:val="20"/>
              </w:rPr>
              <w:t>452,80</w:t>
            </w:r>
          </w:p>
        </w:tc>
        <w:tc>
          <w:tcPr>
            <w:tcW w:w="1166" w:type="dxa"/>
            <w:tcBorders>
              <w:top w:val="nil"/>
              <w:left w:val="nil"/>
              <w:bottom w:val="single" w:sz="4" w:space="0" w:color="000000"/>
              <w:right w:val="single" w:sz="4" w:space="0" w:color="000000"/>
            </w:tcBorders>
            <w:vAlign w:val="center"/>
            <w:hideMark/>
          </w:tcPr>
          <w:p w14:paraId="782A3B9E" w14:textId="77777777" w:rsidR="00605327" w:rsidRPr="00605327" w:rsidRDefault="00605327" w:rsidP="00605327">
            <w:pPr>
              <w:jc w:val="right"/>
              <w:outlineLvl w:val="3"/>
              <w:rPr>
                <w:sz w:val="20"/>
                <w:szCs w:val="20"/>
              </w:rPr>
            </w:pPr>
            <w:r w:rsidRPr="00605327">
              <w:rPr>
                <w:sz w:val="20"/>
                <w:szCs w:val="20"/>
              </w:rPr>
              <w:t>452,80</w:t>
            </w:r>
          </w:p>
        </w:tc>
      </w:tr>
      <w:tr w:rsidR="00605327" w:rsidRPr="00605327" w14:paraId="465818D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160F9C8" w14:textId="77777777" w:rsidR="00605327" w:rsidRPr="00605327" w:rsidRDefault="00605327" w:rsidP="00605327">
            <w:pPr>
              <w:jc w:val="center"/>
              <w:outlineLvl w:val="3"/>
              <w:rPr>
                <w:b/>
                <w:bCs/>
                <w:sz w:val="20"/>
                <w:szCs w:val="20"/>
              </w:rPr>
            </w:pPr>
            <w:r w:rsidRPr="00605327">
              <w:rPr>
                <w:b/>
                <w:bCs/>
                <w:sz w:val="20"/>
                <w:szCs w:val="20"/>
              </w:rPr>
              <w:t>06.00</w:t>
            </w:r>
          </w:p>
        </w:tc>
        <w:tc>
          <w:tcPr>
            <w:tcW w:w="1471" w:type="dxa"/>
            <w:tcBorders>
              <w:top w:val="nil"/>
              <w:left w:val="nil"/>
              <w:bottom w:val="single" w:sz="4" w:space="0" w:color="000000"/>
              <w:right w:val="single" w:sz="4" w:space="0" w:color="000000"/>
            </w:tcBorders>
            <w:vAlign w:val="bottom"/>
            <w:hideMark/>
          </w:tcPr>
          <w:p w14:paraId="305B598E" w14:textId="77777777" w:rsidR="00605327" w:rsidRPr="00605327" w:rsidRDefault="00605327" w:rsidP="00605327">
            <w:pPr>
              <w:jc w:val="center"/>
              <w:outlineLvl w:val="3"/>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3B8765A4" w14:textId="77777777" w:rsidR="00605327" w:rsidRPr="00605327" w:rsidRDefault="00605327" w:rsidP="00605327">
            <w:pPr>
              <w:jc w:val="center"/>
              <w:outlineLvl w:val="3"/>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5453223D" w14:textId="77777777" w:rsidR="00605327" w:rsidRPr="00605327" w:rsidRDefault="00605327" w:rsidP="00605327">
            <w:pPr>
              <w:outlineLvl w:val="3"/>
              <w:rPr>
                <w:b/>
                <w:bCs/>
                <w:sz w:val="20"/>
                <w:szCs w:val="20"/>
              </w:rPr>
            </w:pPr>
            <w:r w:rsidRPr="00605327">
              <w:rPr>
                <w:b/>
                <w:bCs/>
                <w:sz w:val="20"/>
                <w:szCs w:val="20"/>
              </w:rPr>
              <w:t>ОХРАНА ОКРУЖАЮЩЕЙ СРЕДЫ</w:t>
            </w:r>
          </w:p>
        </w:tc>
        <w:tc>
          <w:tcPr>
            <w:tcW w:w="1272" w:type="dxa"/>
            <w:tcBorders>
              <w:top w:val="nil"/>
              <w:left w:val="nil"/>
              <w:bottom w:val="single" w:sz="4" w:space="0" w:color="000000"/>
              <w:right w:val="single" w:sz="4" w:space="0" w:color="000000"/>
            </w:tcBorders>
            <w:vAlign w:val="bottom"/>
            <w:hideMark/>
          </w:tcPr>
          <w:p w14:paraId="145559F3" w14:textId="77777777" w:rsidR="00605327" w:rsidRPr="00605327" w:rsidRDefault="00605327" w:rsidP="00605327">
            <w:pPr>
              <w:jc w:val="right"/>
              <w:outlineLvl w:val="3"/>
              <w:rPr>
                <w:b/>
                <w:bCs/>
                <w:sz w:val="20"/>
                <w:szCs w:val="20"/>
              </w:rPr>
            </w:pPr>
            <w:r w:rsidRPr="00605327">
              <w:rPr>
                <w:b/>
                <w:bCs/>
                <w:sz w:val="20"/>
                <w:szCs w:val="20"/>
              </w:rPr>
              <w:t>1 599,59</w:t>
            </w:r>
          </w:p>
        </w:tc>
        <w:tc>
          <w:tcPr>
            <w:tcW w:w="1166" w:type="dxa"/>
            <w:tcBorders>
              <w:top w:val="nil"/>
              <w:left w:val="nil"/>
              <w:bottom w:val="single" w:sz="4" w:space="0" w:color="000000"/>
              <w:right w:val="single" w:sz="4" w:space="0" w:color="000000"/>
            </w:tcBorders>
            <w:vAlign w:val="bottom"/>
            <w:hideMark/>
          </w:tcPr>
          <w:p w14:paraId="29688650" w14:textId="77777777" w:rsidR="00605327" w:rsidRPr="00605327" w:rsidRDefault="00605327" w:rsidP="00605327">
            <w:pPr>
              <w:jc w:val="right"/>
              <w:outlineLvl w:val="3"/>
              <w:rPr>
                <w:b/>
                <w:bCs/>
                <w:sz w:val="20"/>
                <w:szCs w:val="20"/>
              </w:rPr>
            </w:pPr>
            <w:r w:rsidRPr="00605327">
              <w:rPr>
                <w:b/>
                <w:bCs/>
                <w:sz w:val="20"/>
                <w:szCs w:val="20"/>
              </w:rPr>
              <w:t>1 599,59</w:t>
            </w:r>
          </w:p>
        </w:tc>
        <w:tc>
          <w:tcPr>
            <w:tcW w:w="1166" w:type="dxa"/>
            <w:tcBorders>
              <w:top w:val="nil"/>
              <w:left w:val="nil"/>
              <w:bottom w:val="single" w:sz="4" w:space="0" w:color="000000"/>
              <w:right w:val="single" w:sz="4" w:space="0" w:color="000000"/>
            </w:tcBorders>
            <w:vAlign w:val="bottom"/>
            <w:hideMark/>
          </w:tcPr>
          <w:p w14:paraId="29F56608" w14:textId="77777777" w:rsidR="00605327" w:rsidRPr="00605327" w:rsidRDefault="00605327" w:rsidP="00605327">
            <w:pPr>
              <w:jc w:val="right"/>
              <w:outlineLvl w:val="3"/>
              <w:rPr>
                <w:b/>
                <w:bCs/>
                <w:sz w:val="20"/>
                <w:szCs w:val="20"/>
              </w:rPr>
            </w:pPr>
            <w:r w:rsidRPr="00605327">
              <w:rPr>
                <w:b/>
                <w:bCs/>
                <w:sz w:val="20"/>
                <w:szCs w:val="20"/>
              </w:rPr>
              <w:t>1 599,59</w:t>
            </w:r>
          </w:p>
        </w:tc>
      </w:tr>
      <w:tr w:rsidR="00605327" w:rsidRPr="00605327" w14:paraId="7C9FB77D"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3CBF064B" w14:textId="77777777" w:rsidR="00605327" w:rsidRPr="00605327" w:rsidRDefault="00605327" w:rsidP="00605327">
            <w:pPr>
              <w:jc w:val="center"/>
              <w:outlineLvl w:val="3"/>
              <w:rPr>
                <w:sz w:val="20"/>
                <w:szCs w:val="20"/>
              </w:rPr>
            </w:pPr>
            <w:r w:rsidRPr="00605327">
              <w:rPr>
                <w:sz w:val="20"/>
                <w:szCs w:val="20"/>
              </w:rPr>
              <w:t>06.05</w:t>
            </w:r>
          </w:p>
        </w:tc>
        <w:tc>
          <w:tcPr>
            <w:tcW w:w="1471" w:type="dxa"/>
            <w:tcBorders>
              <w:top w:val="nil"/>
              <w:left w:val="nil"/>
              <w:bottom w:val="single" w:sz="4" w:space="0" w:color="000000"/>
              <w:right w:val="single" w:sz="4" w:space="0" w:color="000000"/>
            </w:tcBorders>
            <w:vAlign w:val="bottom"/>
            <w:hideMark/>
          </w:tcPr>
          <w:p w14:paraId="07613893"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37C42443"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AAFF567" w14:textId="77777777" w:rsidR="00605327" w:rsidRPr="00605327" w:rsidRDefault="00605327" w:rsidP="00605327">
            <w:pPr>
              <w:outlineLvl w:val="3"/>
              <w:rPr>
                <w:sz w:val="20"/>
                <w:szCs w:val="20"/>
              </w:rPr>
            </w:pPr>
            <w:r w:rsidRPr="00605327">
              <w:rPr>
                <w:sz w:val="20"/>
                <w:szCs w:val="20"/>
              </w:rPr>
              <w:t>Другие вопросы в области охраны окружающей среды</w:t>
            </w:r>
          </w:p>
        </w:tc>
        <w:tc>
          <w:tcPr>
            <w:tcW w:w="1272" w:type="dxa"/>
            <w:tcBorders>
              <w:top w:val="nil"/>
              <w:left w:val="nil"/>
              <w:bottom w:val="single" w:sz="4" w:space="0" w:color="000000"/>
              <w:right w:val="single" w:sz="4" w:space="0" w:color="000000"/>
            </w:tcBorders>
            <w:vAlign w:val="bottom"/>
            <w:hideMark/>
          </w:tcPr>
          <w:p w14:paraId="4B66732B" w14:textId="77777777" w:rsidR="00605327" w:rsidRPr="00605327" w:rsidRDefault="00605327" w:rsidP="00605327">
            <w:pPr>
              <w:jc w:val="right"/>
              <w:outlineLvl w:val="3"/>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bottom"/>
            <w:hideMark/>
          </w:tcPr>
          <w:p w14:paraId="345D111D" w14:textId="77777777" w:rsidR="00605327" w:rsidRPr="00605327" w:rsidRDefault="00605327" w:rsidP="00605327">
            <w:pPr>
              <w:jc w:val="right"/>
              <w:outlineLvl w:val="3"/>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bottom"/>
            <w:hideMark/>
          </w:tcPr>
          <w:p w14:paraId="71664CDD" w14:textId="77777777" w:rsidR="00605327" w:rsidRPr="00605327" w:rsidRDefault="00605327" w:rsidP="00605327">
            <w:pPr>
              <w:jc w:val="right"/>
              <w:outlineLvl w:val="3"/>
              <w:rPr>
                <w:sz w:val="20"/>
                <w:szCs w:val="20"/>
              </w:rPr>
            </w:pPr>
            <w:r w:rsidRPr="00605327">
              <w:rPr>
                <w:sz w:val="20"/>
                <w:szCs w:val="20"/>
              </w:rPr>
              <w:t>1 599,59</w:t>
            </w:r>
          </w:p>
        </w:tc>
      </w:tr>
      <w:tr w:rsidR="00605327" w:rsidRPr="00605327" w14:paraId="112FB8F1"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164F245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5319656" w14:textId="77777777" w:rsidR="00605327" w:rsidRPr="00605327" w:rsidRDefault="00605327" w:rsidP="00605327">
            <w:pPr>
              <w:jc w:val="center"/>
              <w:outlineLvl w:val="3"/>
              <w:rPr>
                <w:sz w:val="20"/>
                <w:szCs w:val="20"/>
              </w:rPr>
            </w:pPr>
            <w:r w:rsidRPr="00605327">
              <w:rPr>
                <w:sz w:val="20"/>
                <w:szCs w:val="20"/>
              </w:rPr>
              <w:t>11.0.00.00000</w:t>
            </w:r>
          </w:p>
        </w:tc>
        <w:tc>
          <w:tcPr>
            <w:tcW w:w="616" w:type="dxa"/>
            <w:tcBorders>
              <w:top w:val="nil"/>
              <w:left w:val="nil"/>
              <w:bottom w:val="single" w:sz="4" w:space="0" w:color="000000"/>
              <w:right w:val="single" w:sz="4" w:space="0" w:color="000000"/>
            </w:tcBorders>
            <w:vAlign w:val="bottom"/>
            <w:hideMark/>
          </w:tcPr>
          <w:p w14:paraId="0A6149B2"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154ED3B" w14:textId="77777777" w:rsidR="00605327" w:rsidRPr="00605327" w:rsidRDefault="00605327" w:rsidP="00605327">
            <w:pPr>
              <w:outlineLvl w:val="3"/>
              <w:rPr>
                <w:sz w:val="20"/>
                <w:szCs w:val="20"/>
              </w:rPr>
            </w:pPr>
            <w:r w:rsidRPr="00605327">
              <w:rPr>
                <w:sz w:val="20"/>
                <w:szCs w:val="20"/>
              </w:rPr>
              <w:t>Муниципальная программа "Охрана окружающей среды и благоустройство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21DD9C8" w14:textId="77777777" w:rsidR="00605327" w:rsidRPr="00605327" w:rsidRDefault="00605327" w:rsidP="00605327">
            <w:pPr>
              <w:jc w:val="right"/>
              <w:outlineLvl w:val="3"/>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bottom"/>
            <w:hideMark/>
          </w:tcPr>
          <w:p w14:paraId="0E38B656" w14:textId="77777777" w:rsidR="00605327" w:rsidRPr="00605327" w:rsidRDefault="00605327" w:rsidP="00605327">
            <w:pPr>
              <w:jc w:val="right"/>
              <w:outlineLvl w:val="3"/>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bottom"/>
            <w:hideMark/>
          </w:tcPr>
          <w:p w14:paraId="30B7AB34" w14:textId="77777777" w:rsidR="00605327" w:rsidRPr="00605327" w:rsidRDefault="00605327" w:rsidP="00605327">
            <w:pPr>
              <w:jc w:val="right"/>
              <w:outlineLvl w:val="3"/>
              <w:rPr>
                <w:sz w:val="20"/>
                <w:szCs w:val="20"/>
              </w:rPr>
            </w:pPr>
            <w:r w:rsidRPr="00605327">
              <w:rPr>
                <w:sz w:val="20"/>
                <w:szCs w:val="20"/>
              </w:rPr>
              <w:t>1 599,59</w:t>
            </w:r>
          </w:p>
        </w:tc>
      </w:tr>
      <w:tr w:rsidR="00605327" w:rsidRPr="00605327" w14:paraId="52D51D58"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ED6C13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FBFB971" w14:textId="77777777" w:rsidR="00605327" w:rsidRPr="00605327" w:rsidRDefault="00605327" w:rsidP="00605327">
            <w:pPr>
              <w:jc w:val="center"/>
              <w:outlineLvl w:val="3"/>
              <w:rPr>
                <w:sz w:val="20"/>
                <w:szCs w:val="20"/>
              </w:rPr>
            </w:pPr>
            <w:r w:rsidRPr="00605327">
              <w:rPr>
                <w:sz w:val="20"/>
                <w:szCs w:val="20"/>
              </w:rPr>
              <w:t>11.4.00.00000</w:t>
            </w:r>
          </w:p>
        </w:tc>
        <w:tc>
          <w:tcPr>
            <w:tcW w:w="616" w:type="dxa"/>
            <w:tcBorders>
              <w:top w:val="nil"/>
              <w:left w:val="nil"/>
              <w:bottom w:val="single" w:sz="4" w:space="0" w:color="000000"/>
              <w:right w:val="single" w:sz="4" w:space="0" w:color="000000"/>
            </w:tcBorders>
            <w:vAlign w:val="bottom"/>
            <w:hideMark/>
          </w:tcPr>
          <w:p w14:paraId="393A0921"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27D121B"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32C447E" w14:textId="77777777" w:rsidR="00605327" w:rsidRPr="00605327" w:rsidRDefault="00605327" w:rsidP="00605327">
            <w:pPr>
              <w:jc w:val="right"/>
              <w:outlineLvl w:val="3"/>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bottom"/>
            <w:hideMark/>
          </w:tcPr>
          <w:p w14:paraId="244C4F79" w14:textId="77777777" w:rsidR="00605327" w:rsidRPr="00605327" w:rsidRDefault="00605327" w:rsidP="00605327">
            <w:pPr>
              <w:jc w:val="right"/>
              <w:outlineLvl w:val="3"/>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bottom"/>
            <w:hideMark/>
          </w:tcPr>
          <w:p w14:paraId="1E919A31" w14:textId="77777777" w:rsidR="00605327" w:rsidRPr="00605327" w:rsidRDefault="00605327" w:rsidP="00605327">
            <w:pPr>
              <w:jc w:val="right"/>
              <w:outlineLvl w:val="3"/>
              <w:rPr>
                <w:sz w:val="20"/>
                <w:szCs w:val="20"/>
              </w:rPr>
            </w:pPr>
            <w:r w:rsidRPr="00605327">
              <w:rPr>
                <w:sz w:val="20"/>
                <w:szCs w:val="20"/>
              </w:rPr>
              <w:t>1 599,59</w:t>
            </w:r>
          </w:p>
        </w:tc>
      </w:tr>
      <w:tr w:rsidR="00605327" w:rsidRPr="00605327" w14:paraId="0F43E1A5"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4D3A71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6BEDDD3" w14:textId="77777777" w:rsidR="00605327" w:rsidRPr="00605327" w:rsidRDefault="00605327" w:rsidP="00605327">
            <w:pPr>
              <w:jc w:val="center"/>
              <w:outlineLvl w:val="2"/>
              <w:rPr>
                <w:sz w:val="20"/>
                <w:szCs w:val="20"/>
              </w:rPr>
            </w:pPr>
            <w:r w:rsidRPr="00605327">
              <w:rPr>
                <w:sz w:val="20"/>
                <w:szCs w:val="20"/>
              </w:rPr>
              <w:t>11.4.01.10080</w:t>
            </w:r>
          </w:p>
        </w:tc>
        <w:tc>
          <w:tcPr>
            <w:tcW w:w="616" w:type="dxa"/>
            <w:tcBorders>
              <w:top w:val="nil"/>
              <w:left w:val="nil"/>
              <w:bottom w:val="single" w:sz="4" w:space="0" w:color="000000"/>
              <w:right w:val="single" w:sz="4" w:space="0" w:color="000000"/>
            </w:tcBorders>
            <w:vAlign w:val="center"/>
            <w:hideMark/>
          </w:tcPr>
          <w:p w14:paraId="7350BCC5"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B66B897" w14:textId="77777777" w:rsidR="00605327" w:rsidRPr="00605327" w:rsidRDefault="00605327" w:rsidP="00605327">
            <w:pPr>
              <w:outlineLvl w:val="2"/>
              <w:rPr>
                <w:sz w:val="20"/>
                <w:szCs w:val="20"/>
              </w:rPr>
            </w:pPr>
            <w:r w:rsidRPr="00605327">
              <w:rPr>
                <w:sz w:val="20"/>
                <w:szCs w:val="20"/>
              </w:rPr>
              <w:t>Организация, проведение и участие в мероприятиях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EC46FC5" w14:textId="77777777" w:rsidR="00605327" w:rsidRPr="00605327" w:rsidRDefault="00605327" w:rsidP="00605327">
            <w:pPr>
              <w:jc w:val="right"/>
              <w:outlineLvl w:val="2"/>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center"/>
            <w:hideMark/>
          </w:tcPr>
          <w:p w14:paraId="4100963C" w14:textId="77777777" w:rsidR="00605327" w:rsidRPr="00605327" w:rsidRDefault="00605327" w:rsidP="00605327">
            <w:pPr>
              <w:jc w:val="right"/>
              <w:outlineLvl w:val="2"/>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center"/>
            <w:hideMark/>
          </w:tcPr>
          <w:p w14:paraId="4E904214" w14:textId="77777777" w:rsidR="00605327" w:rsidRPr="00605327" w:rsidRDefault="00605327" w:rsidP="00605327">
            <w:pPr>
              <w:jc w:val="right"/>
              <w:outlineLvl w:val="2"/>
              <w:rPr>
                <w:sz w:val="20"/>
                <w:szCs w:val="20"/>
              </w:rPr>
            </w:pPr>
            <w:r w:rsidRPr="00605327">
              <w:rPr>
                <w:sz w:val="20"/>
                <w:szCs w:val="20"/>
              </w:rPr>
              <w:t>1 599,59</w:t>
            </w:r>
          </w:p>
        </w:tc>
      </w:tr>
      <w:tr w:rsidR="00605327" w:rsidRPr="00605327" w14:paraId="6EDC3AE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A342B64" w14:textId="77777777" w:rsidR="00605327" w:rsidRPr="00605327" w:rsidRDefault="00605327" w:rsidP="00605327">
            <w:pPr>
              <w:jc w:val="center"/>
              <w:outlineLvl w:val="2"/>
              <w:rPr>
                <w:b/>
                <w:bCs/>
                <w:sz w:val="20"/>
                <w:szCs w:val="20"/>
              </w:rPr>
            </w:pPr>
            <w:r w:rsidRPr="00605327">
              <w:rPr>
                <w:b/>
                <w:bCs/>
                <w:sz w:val="20"/>
                <w:szCs w:val="20"/>
              </w:rPr>
              <w:t>07.00</w:t>
            </w:r>
          </w:p>
        </w:tc>
        <w:tc>
          <w:tcPr>
            <w:tcW w:w="1471" w:type="dxa"/>
            <w:tcBorders>
              <w:top w:val="nil"/>
              <w:left w:val="nil"/>
              <w:bottom w:val="single" w:sz="4" w:space="0" w:color="000000"/>
              <w:right w:val="single" w:sz="4" w:space="0" w:color="000000"/>
            </w:tcBorders>
            <w:vAlign w:val="bottom"/>
            <w:hideMark/>
          </w:tcPr>
          <w:p w14:paraId="7E717ADC" w14:textId="77777777" w:rsidR="00605327" w:rsidRPr="00605327" w:rsidRDefault="00605327" w:rsidP="00605327">
            <w:pPr>
              <w:jc w:val="center"/>
              <w:outlineLvl w:val="2"/>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62833A76" w14:textId="77777777" w:rsidR="00605327" w:rsidRPr="00605327" w:rsidRDefault="00605327" w:rsidP="00605327">
            <w:pPr>
              <w:jc w:val="center"/>
              <w:outlineLvl w:val="2"/>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5F66BA79" w14:textId="77777777" w:rsidR="00605327" w:rsidRPr="00605327" w:rsidRDefault="00605327" w:rsidP="00605327">
            <w:pPr>
              <w:outlineLvl w:val="2"/>
              <w:rPr>
                <w:b/>
                <w:bCs/>
                <w:sz w:val="20"/>
                <w:szCs w:val="20"/>
              </w:rPr>
            </w:pPr>
            <w:r w:rsidRPr="00605327">
              <w:rPr>
                <w:b/>
                <w:bCs/>
                <w:sz w:val="20"/>
                <w:szCs w:val="20"/>
              </w:rPr>
              <w:t>ОБРАЗОВАНИЕ</w:t>
            </w:r>
          </w:p>
        </w:tc>
        <w:tc>
          <w:tcPr>
            <w:tcW w:w="1272" w:type="dxa"/>
            <w:tcBorders>
              <w:top w:val="nil"/>
              <w:left w:val="nil"/>
              <w:bottom w:val="single" w:sz="4" w:space="0" w:color="000000"/>
              <w:right w:val="single" w:sz="4" w:space="0" w:color="000000"/>
            </w:tcBorders>
            <w:vAlign w:val="bottom"/>
            <w:hideMark/>
          </w:tcPr>
          <w:p w14:paraId="030CAC98" w14:textId="77777777" w:rsidR="00605327" w:rsidRPr="00605327" w:rsidRDefault="00605327" w:rsidP="00605327">
            <w:pPr>
              <w:jc w:val="right"/>
              <w:outlineLvl w:val="2"/>
              <w:rPr>
                <w:b/>
                <w:bCs/>
                <w:sz w:val="20"/>
                <w:szCs w:val="20"/>
              </w:rPr>
            </w:pPr>
            <w:r w:rsidRPr="00605327">
              <w:rPr>
                <w:b/>
                <w:bCs/>
                <w:sz w:val="20"/>
                <w:szCs w:val="20"/>
              </w:rPr>
              <w:t>5 495 167,22</w:t>
            </w:r>
          </w:p>
        </w:tc>
        <w:tc>
          <w:tcPr>
            <w:tcW w:w="1166" w:type="dxa"/>
            <w:tcBorders>
              <w:top w:val="nil"/>
              <w:left w:val="nil"/>
              <w:bottom w:val="single" w:sz="4" w:space="0" w:color="000000"/>
              <w:right w:val="single" w:sz="4" w:space="0" w:color="000000"/>
            </w:tcBorders>
            <w:vAlign w:val="bottom"/>
            <w:hideMark/>
          </w:tcPr>
          <w:p w14:paraId="184607A2" w14:textId="77777777" w:rsidR="00605327" w:rsidRPr="00605327" w:rsidRDefault="00605327" w:rsidP="00605327">
            <w:pPr>
              <w:jc w:val="right"/>
              <w:outlineLvl w:val="2"/>
              <w:rPr>
                <w:b/>
                <w:bCs/>
                <w:sz w:val="20"/>
                <w:szCs w:val="20"/>
              </w:rPr>
            </w:pPr>
            <w:r w:rsidRPr="00605327">
              <w:rPr>
                <w:b/>
                <w:bCs/>
                <w:sz w:val="20"/>
                <w:szCs w:val="20"/>
              </w:rPr>
              <w:t>5 205 613,09</w:t>
            </w:r>
          </w:p>
        </w:tc>
        <w:tc>
          <w:tcPr>
            <w:tcW w:w="1166" w:type="dxa"/>
            <w:tcBorders>
              <w:top w:val="nil"/>
              <w:left w:val="nil"/>
              <w:bottom w:val="single" w:sz="4" w:space="0" w:color="000000"/>
              <w:right w:val="single" w:sz="4" w:space="0" w:color="000000"/>
            </w:tcBorders>
            <w:vAlign w:val="bottom"/>
            <w:hideMark/>
          </w:tcPr>
          <w:p w14:paraId="519F7F1C" w14:textId="77777777" w:rsidR="00605327" w:rsidRPr="00605327" w:rsidRDefault="00605327" w:rsidP="00605327">
            <w:pPr>
              <w:jc w:val="right"/>
              <w:outlineLvl w:val="2"/>
              <w:rPr>
                <w:b/>
                <w:bCs/>
                <w:sz w:val="20"/>
                <w:szCs w:val="20"/>
              </w:rPr>
            </w:pPr>
            <w:r w:rsidRPr="00605327">
              <w:rPr>
                <w:b/>
                <w:bCs/>
                <w:sz w:val="20"/>
                <w:szCs w:val="20"/>
              </w:rPr>
              <w:t>5 304 210,59</w:t>
            </w:r>
          </w:p>
        </w:tc>
      </w:tr>
      <w:tr w:rsidR="00605327" w:rsidRPr="00605327" w14:paraId="3194116A"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1CD6334" w14:textId="77777777" w:rsidR="00605327" w:rsidRPr="00605327" w:rsidRDefault="00605327" w:rsidP="00605327">
            <w:pPr>
              <w:jc w:val="center"/>
              <w:outlineLvl w:val="2"/>
              <w:rPr>
                <w:sz w:val="20"/>
                <w:szCs w:val="20"/>
              </w:rPr>
            </w:pPr>
            <w:r w:rsidRPr="00605327">
              <w:rPr>
                <w:sz w:val="20"/>
                <w:szCs w:val="20"/>
              </w:rPr>
              <w:t>07.01</w:t>
            </w:r>
          </w:p>
        </w:tc>
        <w:tc>
          <w:tcPr>
            <w:tcW w:w="1471" w:type="dxa"/>
            <w:tcBorders>
              <w:top w:val="nil"/>
              <w:left w:val="nil"/>
              <w:bottom w:val="single" w:sz="4" w:space="0" w:color="000000"/>
              <w:right w:val="single" w:sz="4" w:space="0" w:color="000000"/>
            </w:tcBorders>
            <w:vAlign w:val="bottom"/>
            <w:hideMark/>
          </w:tcPr>
          <w:p w14:paraId="0F6371EC"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75162EC4"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F0D12B5" w14:textId="77777777" w:rsidR="00605327" w:rsidRPr="00605327" w:rsidRDefault="00605327" w:rsidP="00605327">
            <w:pPr>
              <w:outlineLvl w:val="2"/>
              <w:rPr>
                <w:sz w:val="20"/>
                <w:szCs w:val="20"/>
              </w:rPr>
            </w:pPr>
            <w:r w:rsidRPr="00605327">
              <w:rPr>
                <w:sz w:val="20"/>
                <w:szCs w:val="20"/>
              </w:rPr>
              <w:t>Дошкольное образование</w:t>
            </w:r>
          </w:p>
        </w:tc>
        <w:tc>
          <w:tcPr>
            <w:tcW w:w="1272" w:type="dxa"/>
            <w:tcBorders>
              <w:top w:val="nil"/>
              <w:left w:val="nil"/>
              <w:bottom w:val="single" w:sz="4" w:space="0" w:color="000000"/>
              <w:right w:val="single" w:sz="4" w:space="0" w:color="000000"/>
            </w:tcBorders>
            <w:vAlign w:val="bottom"/>
            <w:hideMark/>
          </w:tcPr>
          <w:p w14:paraId="63938D2F" w14:textId="77777777" w:rsidR="00605327" w:rsidRPr="00605327" w:rsidRDefault="00605327" w:rsidP="00605327">
            <w:pPr>
              <w:jc w:val="right"/>
              <w:outlineLvl w:val="2"/>
              <w:rPr>
                <w:sz w:val="20"/>
                <w:szCs w:val="20"/>
              </w:rPr>
            </w:pPr>
            <w:r w:rsidRPr="00605327">
              <w:rPr>
                <w:sz w:val="20"/>
                <w:szCs w:val="20"/>
              </w:rPr>
              <w:t>1 815 533,76</w:t>
            </w:r>
          </w:p>
        </w:tc>
        <w:tc>
          <w:tcPr>
            <w:tcW w:w="1166" w:type="dxa"/>
            <w:tcBorders>
              <w:top w:val="nil"/>
              <w:left w:val="nil"/>
              <w:bottom w:val="single" w:sz="4" w:space="0" w:color="000000"/>
              <w:right w:val="single" w:sz="4" w:space="0" w:color="000000"/>
            </w:tcBorders>
            <w:vAlign w:val="bottom"/>
            <w:hideMark/>
          </w:tcPr>
          <w:p w14:paraId="2E9C1F6A" w14:textId="77777777" w:rsidR="00605327" w:rsidRPr="00605327" w:rsidRDefault="00605327" w:rsidP="00605327">
            <w:pPr>
              <w:jc w:val="right"/>
              <w:outlineLvl w:val="2"/>
              <w:rPr>
                <w:sz w:val="20"/>
                <w:szCs w:val="20"/>
              </w:rPr>
            </w:pPr>
            <w:r w:rsidRPr="00605327">
              <w:rPr>
                <w:sz w:val="20"/>
                <w:szCs w:val="20"/>
              </w:rPr>
              <w:t>1 623 808,97</w:t>
            </w:r>
          </w:p>
        </w:tc>
        <w:tc>
          <w:tcPr>
            <w:tcW w:w="1166" w:type="dxa"/>
            <w:tcBorders>
              <w:top w:val="nil"/>
              <w:left w:val="nil"/>
              <w:bottom w:val="single" w:sz="4" w:space="0" w:color="000000"/>
              <w:right w:val="single" w:sz="4" w:space="0" w:color="000000"/>
            </w:tcBorders>
            <w:vAlign w:val="bottom"/>
            <w:hideMark/>
          </w:tcPr>
          <w:p w14:paraId="366DE918" w14:textId="77777777" w:rsidR="00605327" w:rsidRPr="00605327" w:rsidRDefault="00605327" w:rsidP="00605327">
            <w:pPr>
              <w:jc w:val="right"/>
              <w:outlineLvl w:val="2"/>
              <w:rPr>
                <w:sz w:val="20"/>
                <w:szCs w:val="20"/>
              </w:rPr>
            </w:pPr>
            <w:r w:rsidRPr="00605327">
              <w:rPr>
                <w:sz w:val="20"/>
                <w:szCs w:val="20"/>
              </w:rPr>
              <w:t>1 635 777,17</w:t>
            </w:r>
          </w:p>
        </w:tc>
      </w:tr>
      <w:tr w:rsidR="00605327" w:rsidRPr="00605327" w14:paraId="4403A1F0"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186CE53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4A2B41E" w14:textId="77777777" w:rsidR="00605327" w:rsidRPr="00605327" w:rsidRDefault="00605327" w:rsidP="00605327">
            <w:pPr>
              <w:jc w:val="center"/>
              <w:outlineLvl w:val="3"/>
              <w:rPr>
                <w:sz w:val="20"/>
                <w:szCs w:val="20"/>
              </w:rPr>
            </w:pPr>
            <w:r w:rsidRPr="00605327">
              <w:rPr>
                <w:sz w:val="20"/>
                <w:szCs w:val="20"/>
              </w:rPr>
              <w:t>01.0.00.00000</w:t>
            </w:r>
          </w:p>
        </w:tc>
        <w:tc>
          <w:tcPr>
            <w:tcW w:w="616" w:type="dxa"/>
            <w:tcBorders>
              <w:top w:val="nil"/>
              <w:left w:val="nil"/>
              <w:bottom w:val="single" w:sz="4" w:space="0" w:color="000000"/>
              <w:right w:val="single" w:sz="4" w:space="0" w:color="000000"/>
            </w:tcBorders>
            <w:vAlign w:val="bottom"/>
            <w:hideMark/>
          </w:tcPr>
          <w:p w14:paraId="10E4B8C5"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1911730" w14:textId="77777777" w:rsidR="00605327" w:rsidRPr="00605327" w:rsidRDefault="00605327" w:rsidP="00605327">
            <w:pPr>
              <w:outlineLvl w:val="3"/>
              <w:rPr>
                <w:sz w:val="20"/>
                <w:szCs w:val="20"/>
              </w:rPr>
            </w:pPr>
            <w:r w:rsidRPr="00605327">
              <w:rPr>
                <w:sz w:val="20"/>
                <w:szCs w:val="20"/>
              </w:rPr>
              <w:t>Муниципальная программа "Развитие системы образования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6335A11" w14:textId="77777777" w:rsidR="00605327" w:rsidRPr="00605327" w:rsidRDefault="00605327" w:rsidP="00605327">
            <w:pPr>
              <w:jc w:val="right"/>
              <w:outlineLvl w:val="3"/>
              <w:rPr>
                <w:sz w:val="20"/>
                <w:szCs w:val="20"/>
              </w:rPr>
            </w:pPr>
            <w:r w:rsidRPr="00605327">
              <w:rPr>
                <w:sz w:val="20"/>
                <w:szCs w:val="20"/>
              </w:rPr>
              <w:t>1 813 589,76</w:t>
            </w:r>
          </w:p>
        </w:tc>
        <w:tc>
          <w:tcPr>
            <w:tcW w:w="1166" w:type="dxa"/>
            <w:tcBorders>
              <w:top w:val="nil"/>
              <w:left w:val="nil"/>
              <w:bottom w:val="single" w:sz="4" w:space="0" w:color="000000"/>
              <w:right w:val="single" w:sz="4" w:space="0" w:color="000000"/>
            </w:tcBorders>
            <w:vAlign w:val="bottom"/>
            <w:hideMark/>
          </w:tcPr>
          <w:p w14:paraId="1B12F88C" w14:textId="77777777" w:rsidR="00605327" w:rsidRPr="00605327" w:rsidRDefault="00605327" w:rsidP="00605327">
            <w:pPr>
              <w:jc w:val="right"/>
              <w:outlineLvl w:val="3"/>
              <w:rPr>
                <w:sz w:val="20"/>
                <w:szCs w:val="20"/>
              </w:rPr>
            </w:pPr>
            <w:r w:rsidRPr="00605327">
              <w:rPr>
                <w:sz w:val="20"/>
                <w:szCs w:val="20"/>
              </w:rPr>
              <w:t>1 621 864,97</w:t>
            </w:r>
          </w:p>
        </w:tc>
        <w:tc>
          <w:tcPr>
            <w:tcW w:w="1166" w:type="dxa"/>
            <w:tcBorders>
              <w:top w:val="nil"/>
              <w:left w:val="nil"/>
              <w:bottom w:val="single" w:sz="4" w:space="0" w:color="000000"/>
              <w:right w:val="single" w:sz="4" w:space="0" w:color="000000"/>
            </w:tcBorders>
            <w:vAlign w:val="bottom"/>
            <w:hideMark/>
          </w:tcPr>
          <w:p w14:paraId="41D5D971" w14:textId="77777777" w:rsidR="00605327" w:rsidRPr="00605327" w:rsidRDefault="00605327" w:rsidP="00605327">
            <w:pPr>
              <w:jc w:val="right"/>
              <w:outlineLvl w:val="3"/>
              <w:rPr>
                <w:sz w:val="20"/>
                <w:szCs w:val="20"/>
              </w:rPr>
            </w:pPr>
            <w:r w:rsidRPr="00605327">
              <w:rPr>
                <w:sz w:val="20"/>
                <w:szCs w:val="20"/>
              </w:rPr>
              <w:t>1 633 833,17</w:t>
            </w:r>
          </w:p>
        </w:tc>
      </w:tr>
      <w:tr w:rsidR="00605327" w:rsidRPr="00605327" w14:paraId="31189512"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5A683E8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C332EFC" w14:textId="77777777" w:rsidR="00605327" w:rsidRPr="00605327" w:rsidRDefault="00605327" w:rsidP="00605327">
            <w:pPr>
              <w:jc w:val="center"/>
              <w:outlineLvl w:val="3"/>
              <w:rPr>
                <w:sz w:val="20"/>
                <w:szCs w:val="20"/>
              </w:rPr>
            </w:pPr>
            <w:r w:rsidRPr="00605327">
              <w:rPr>
                <w:sz w:val="20"/>
                <w:szCs w:val="20"/>
              </w:rPr>
              <w:t>01.1.00.00000</w:t>
            </w:r>
          </w:p>
        </w:tc>
        <w:tc>
          <w:tcPr>
            <w:tcW w:w="616" w:type="dxa"/>
            <w:tcBorders>
              <w:top w:val="nil"/>
              <w:left w:val="nil"/>
              <w:bottom w:val="single" w:sz="4" w:space="0" w:color="000000"/>
              <w:right w:val="single" w:sz="4" w:space="0" w:color="000000"/>
            </w:tcBorders>
            <w:vAlign w:val="bottom"/>
            <w:hideMark/>
          </w:tcPr>
          <w:p w14:paraId="029E5C02"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03C5FEB" w14:textId="77777777" w:rsidR="00605327" w:rsidRPr="00605327" w:rsidRDefault="00605327" w:rsidP="00605327">
            <w:pPr>
              <w:outlineLvl w:val="3"/>
              <w:rPr>
                <w:sz w:val="20"/>
                <w:szCs w:val="20"/>
              </w:rPr>
            </w:pPr>
            <w:r w:rsidRPr="00605327">
              <w:rPr>
                <w:sz w:val="20"/>
                <w:szCs w:val="20"/>
              </w:rPr>
              <w:t>Муниципальные проекты, направленные на достижение национальных проектов</w:t>
            </w:r>
          </w:p>
        </w:tc>
        <w:tc>
          <w:tcPr>
            <w:tcW w:w="1272" w:type="dxa"/>
            <w:tcBorders>
              <w:top w:val="nil"/>
              <w:left w:val="nil"/>
              <w:bottom w:val="single" w:sz="4" w:space="0" w:color="000000"/>
              <w:right w:val="single" w:sz="4" w:space="0" w:color="000000"/>
            </w:tcBorders>
            <w:vAlign w:val="bottom"/>
            <w:hideMark/>
          </w:tcPr>
          <w:p w14:paraId="77386DC5" w14:textId="77777777" w:rsidR="00605327" w:rsidRPr="00605327" w:rsidRDefault="00605327" w:rsidP="00605327">
            <w:pPr>
              <w:jc w:val="right"/>
              <w:outlineLvl w:val="3"/>
              <w:rPr>
                <w:sz w:val="20"/>
                <w:szCs w:val="20"/>
              </w:rPr>
            </w:pPr>
            <w:r w:rsidRPr="00605327">
              <w:rPr>
                <w:sz w:val="20"/>
                <w:szCs w:val="20"/>
              </w:rPr>
              <w:t>62 941,73</w:t>
            </w:r>
          </w:p>
        </w:tc>
        <w:tc>
          <w:tcPr>
            <w:tcW w:w="1166" w:type="dxa"/>
            <w:tcBorders>
              <w:top w:val="nil"/>
              <w:left w:val="nil"/>
              <w:bottom w:val="single" w:sz="4" w:space="0" w:color="000000"/>
              <w:right w:val="single" w:sz="4" w:space="0" w:color="000000"/>
            </w:tcBorders>
            <w:vAlign w:val="bottom"/>
            <w:hideMark/>
          </w:tcPr>
          <w:p w14:paraId="4AD826A3"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614F0FA8"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71D0AB0"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171BA2B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A3F0647" w14:textId="77777777" w:rsidR="00605327" w:rsidRPr="00605327" w:rsidRDefault="00605327" w:rsidP="00605327">
            <w:pPr>
              <w:jc w:val="center"/>
              <w:outlineLvl w:val="3"/>
              <w:rPr>
                <w:sz w:val="20"/>
                <w:szCs w:val="20"/>
              </w:rPr>
            </w:pPr>
            <w:r w:rsidRPr="00605327">
              <w:rPr>
                <w:sz w:val="20"/>
                <w:szCs w:val="20"/>
              </w:rPr>
              <w:t>01.1.Я</w:t>
            </w:r>
            <w:proofErr w:type="gramStart"/>
            <w:r w:rsidRPr="00605327">
              <w:rPr>
                <w:sz w:val="20"/>
                <w:szCs w:val="20"/>
              </w:rPr>
              <w:t>1</w:t>
            </w:r>
            <w:proofErr w:type="gramEnd"/>
            <w:r w:rsidRPr="00605327">
              <w:rPr>
                <w:sz w:val="20"/>
                <w:szCs w:val="20"/>
              </w:rPr>
              <w:t>.53150</w:t>
            </w:r>
          </w:p>
        </w:tc>
        <w:tc>
          <w:tcPr>
            <w:tcW w:w="616" w:type="dxa"/>
            <w:tcBorders>
              <w:top w:val="nil"/>
              <w:left w:val="nil"/>
              <w:bottom w:val="single" w:sz="4" w:space="0" w:color="000000"/>
              <w:right w:val="single" w:sz="4" w:space="0" w:color="000000"/>
            </w:tcBorders>
            <w:vAlign w:val="center"/>
            <w:hideMark/>
          </w:tcPr>
          <w:p w14:paraId="7EE08E8E"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7C9E9B5" w14:textId="77777777" w:rsidR="00605327" w:rsidRPr="00605327" w:rsidRDefault="00605327" w:rsidP="00605327">
            <w:pPr>
              <w:outlineLvl w:val="3"/>
              <w:rPr>
                <w:sz w:val="20"/>
                <w:szCs w:val="20"/>
              </w:rPr>
            </w:pPr>
            <w:r w:rsidRPr="00605327">
              <w:rPr>
                <w:sz w:val="20"/>
                <w:szCs w:val="2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8176BA4" w14:textId="77777777" w:rsidR="00605327" w:rsidRPr="00605327" w:rsidRDefault="00605327" w:rsidP="00605327">
            <w:pPr>
              <w:jc w:val="right"/>
              <w:outlineLvl w:val="3"/>
              <w:rPr>
                <w:sz w:val="20"/>
                <w:szCs w:val="20"/>
              </w:rPr>
            </w:pPr>
            <w:r w:rsidRPr="00605327">
              <w:rPr>
                <w:sz w:val="20"/>
                <w:szCs w:val="20"/>
              </w:rPr>
              <w:t>58 362,98</w:t>
            </w:r>
          </w:p>
        </w:tc>
        <w:tc>
          <w:tcPr>
            <w:tcW w:w="1166" w:type="dxa"/>
            <w:tcBorders>
              <w:top w:val="nil"/>
              <w:left w:val="nil"/>
              <w:bottom w:val="single" w:sz="4" w:space="0" w:color="000000"/>
              <w:right w:val="single" w:sz="4" w:space="0" w:color="000000"/>
            </w:tcBorders>
            <w:vAlign w:val="center"/>
            <w:hideMark/>
          </w:tcPr>
          <w:p w14:paraId="658956D5"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60D50491"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92CF177"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602FDDD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75FAF58" w14:textId="77777777" w:rsidR="00605327" w:rsidRPr="00605327" w:rsidRDefault="00605327" w:rsidP="00605327">
            <w:pPr>
              <w:jc w:val="center"/>
              <w:outlineLvl w:val="3"/>
              <w:rPr>
                <w:sz w:val="20"/>
                <w:szCs w:val="20"/>
              </w:rPr>
            </w:pPr>
            <w:r w:rsidRPr="00605327">
              <w:rPr>
                <w:sz w:val="20"/>
                <w:szCs w:val="20"/>
              </w:rPr>
              <w:t>01.1.Я</w:t>
            </w:r>
            <w:proofErr w:type="gramStart"/>
            <w:r w:rsidRPr="00605327">
              <w:rPr>
                <w:sz w:val="20"/>
                <w:szCs w:val="20"/>
              </w:rPr>
              <w:t>1</w:t>
            </w:r>
            <w:proofErr w:type="gramEnd"/>
            <w:r w:rsidRPr="00605327">
              <w:rPr>
                <w:sz w:val="20"/>
                <w:szCs w:val="20"/>
              </w:rPr>
              <w:t>.53150</w:t>
            </w:r>
          </w:p>
        </w:tc>
        <w:tc>
          <w:tcPr>
            <w:tcW w:w="616" w:type="dxa"/>
            <w:tcBorders>
              <w:top w:val="nil"/>
              <w:left w:val="nil"/>
              <w:bottom w:val="single" w:sz="4" w:space="0" w:color="000000"/>
              <w:right w:val="single" w:sz="4" w:space="0" w:color="000000"/>
            </w:tcBorders>
            <w:vAlign w:val="center"/>
            <w:hideMark/>
          </w:tcPr>
          <w:p w14:paraId="1CD69C10"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02DC429" w14:textId="77777777" w:rsidR="00605327" w:rsidRPr="00605327" w:rsidRDefault="00605327" w:rsidP="00605327">
            <w:pPr>
              <w:outlineLvl w:val="3"/>
              <w:rPr>
                <w:sz w:val="20"/>
                <w:szCs w:val="20"/>
              </w:rPr>
            </w:pPr>
            <w:r w:rsidRPr="00605327">
              <w:rPr>
                <w:sz w:val="20"/>
                <w:szCs w:val="2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26CB5B7F" w14:textId="77777777" w:rsidR="00605327" w:rsidRPr="00605327" w:rsidRDefault="00605327" w:rsidP="00605327">
            <w:pPr>
              <w:jc w:val="right"/>
              <w:outlineLvl w:val="3"/>
              <w:rPr>
                <w:sz w:val="20"/>
                <w:szCs w:val="20"/>
              </w:rPr>
            </w:pPr>
            <w:r w:rsidRPr="00605327">
              <w:rPr>
                <w:sz w:val="20"/>
                <w:szCs w:val="20"/>
              </w:rPr>
              <w:t>4 578,75</w:t>
            </w:r>
          </w:p>
        </w:tc>
        <w:tc>
          <w:tcPr>
            <w:tcW w:w="1166" w:type="dxa"/>
            <w:tcBorders>
              <w:top w:val="nil"/>
              <w:left w:val="nil"/>
              <w:bottom w:val="single" w:sz="4" w:space="0" w:color="000000"/>
              <w:right w:val="single" w:sz="4" w:space="0" w:color="000000"/>
            </w:tcBorders>
            <w:vAlign w:val="center"/>
            <w:hideMark/>
          </w:tcPr>
          <w:p w14:paraId="6281E1B0"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BBC12E0"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7197C507"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7C38571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8730187" w14:textId="77777777" w:rsidR="00605327" w:rsidRPr="00605327" w:rsidRDefault="00605327" w:rsidP="00605327">
            <w:pPr>
              <w:jc w:val="center"/>
              <w:outlineLvl w:val="3"/>
              <w:rPr>
                <w:sz w:val="20"/>
                <w:szCs w:val="20"/>
              </w:rPr>
            </w:pPr>
            <w:r w:rsidRPr="00605327">
              <w:rPr>
                <w:sz w:val="20"/>
                <w:szCs w:val="20"/>
              </w:rPr>
              <w:t>01.2.00.00000</w:t>
            </w:r>
          </w:p>
        </w:tc>
        <w:tc>
          <w:tcPr>
            <w:tcW w:w="616" w:type="dxa"/>
            <w:tcBorders>
              <w:top w:val="nil"/>
              <w:left w:val="nil"/>
              <w:bottom w:val="single" w:sz="4" w:space="0" w:color="000000"/>
              <w:right w:val="single" w:sz="4" w:space="0" w:color="000000"/>
            </w:tcBorders>
            <w:vAlign w:val="bottom"/>
            <w:hideMark/>
          </w:tcPr>
          <w:p w14:paraId="0F0E539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3AA7106" w14:textId="77777777" w:rsidR="00605327" w:rsidRPr="00605327" w:rsidRDefault="00605327" w:rsidP="00605327">
            <w:pPr>
              <w:outlineLvl w:val="3"/>
              <w:rPr>
                <w:sz w:val="20"/>
                <w:szCs w:val="20"/>
              </w:rPr>
            </w:pPr>
            <w:r w:rsidRPr="00605327">
              <w:rPr>
                <w:sz w:val="20"/>
                <w:szCs w:val="20"/>
              </w:rPr>
              <w:t>Муниципальные проекты, направленные на достижение региональных проектов</w:t>
            </w:r>
          </w:p>
        </w:tc>
        <w:tc>
          <w:tcPr>
            <w:tcW w:w="1272" w:type="dxa"/>
            <w:tcBorders>
              <w:top w:val="nil"/>
              <w:left w:val="nil"/>
              <w:bottom w:val="single" w:sz="4" w:space="0" w:color="000000"/>
              <w:right w:val="single" w:sz="4" w:space="0" w:color="000000"/>
            </w:tcBorders>
            <w:vAlign w:val="bottom"/>
            <w:hideMark/>
          </w:tcPr>
          <w:p w14:paraId="2CBEB57E" w14:textId="77777777" w:rsidR="00605327" w:rsidRPr="00605327" w:rsidRDefault="00605327" w:rsidP="00605327">
            <w:pPr>
              <w:jc w:val="right"/>
              <w:outlineLvl w:val="3"/>
              <w:rPr>
                <w:sz w:val="20"/>
                <w:szCs w:val="20"/>
              </w:rPr>
            </w:pPr>
            <w:r w:rsidRPr="00605327">
              <w:rPr>
                <w:sz w:val="20"/>
                <w:szCs w:val="20"/>
              </w:rPr>
              <w:t>75 842,72</w:t>
            </w:r>
          </w:p>
        </w:tc>
        <w:tc>
          <w:tcPr>
            <w:tcW w:w="1166" w:type="dxa"/>
            <w:tcBorders>
              <w:top w:val="nil"/>
              <w:left w:val="nil"/>
              <w:bottom w:val="single" w:sz="4" w:space="0" w:color="000000"/>
              <w:right w:val="single" w:sz="4" w:space="0" w:color="000000"/>
            </w:tcBorders>
            <w:vAlign w:val="bottom"/>
            <w:hideMark/>
          </w:tcPr>
          <w:p w14:paraId="2B457319"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225D5522"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5240069B"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66E88E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9875E16" w14:textId="77777777" w:rsidR="00605327" w:rsidRPr="00605327" w:rsidRDefault="00605327" w:rsidP="00605327">
            <w:pPr>
              <w:jc w:val="center"/>
              <w:outlineLvl w:val="3"/>
              <w:rPr>
                <w:sz w:val="20"/>
                <w:szCs w:val="20"/>
              </w:rPr>
            </w:pPr>
            <w:r w:rsidRPr="00605327">
              <w:rPr>
                <w:sz w:val="20"/>
                <w:szCs w:val="20"/>
              </w:rPr>
              <w:t>01.2.01.2Н820</w:t>
            </w:r>
          </w:p>
        </w:tc>
        <w:tc>
          <w:tcPr>
            <w:tcW w:w="616" w:type="dxa"/>
            <w:tcBorders>
              <w:top w:val="nil"/>
              <w:left w:val="nil"/>
              <w:bottom w:val="single" w:sz="4" w:space="0" w:color="000000"/>
              <w:right w:val="single" w:sz="4" w:space="0" w:color="000000"/>
            </w:tcBorders>
            <w:vAlign w:val="center"/>
            <w:hideMark/>
          </w:tcPr>
          <w:p w14:paraId="19314D1C"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367D9DB" w14:textId="77777777" w:rsidR="00605327" w:rsidRPr="00605327" w:rsidRDefault="00605327" w:rsidP="00605327">
            <w:pPr>
              <w:outlineLvl w:val="3"/>
              <w:rPr>
                <w:sz w:val="20"/>
                <w:szCs w:val="20"/>
              </w:rPr>
            </w:pPr>
            <w:r w:rsidRPr="00605327">
              <w:rPr>
                <w:sz w:val="20"/>
                <w:szCs w:val="20"/>
              </w:rPr>
              <w:t>Мероприятия по модернизации образовательных 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21D6042" w14:textId="77777777" w:rsidR="00605327" w:rsidRPr="00605327" w:rsidRDefault="00605327" w:rsidP="00605327">
            <w:pPr>
              <w:jc w:val="right"/>
              <w:outlineLvl w:val="3"/>
              <w:rPr>
                <w:sz w:val="20"/>
                <w:szCs w:val="20"/>
              </w:rPr>
            </w:pPr>
            <w:r w:rsidRPr="00605327">
              <w:rPr>
                <w:sz w:val="20"/>
                <w:szCs w:val="20"/>
              </w:rPr>
              <w:t>5 842,72</w:t>
            </w:r>
          </w:p>
        </w:tc>
        <w:tc>
          <w:tcPr>
            <w:tcW w:w="1166" w:type="dxa"/>
            <w:tcBorders>
              <w:top w:val="nil"/>
              <w:left w:val="nil"/>
              <w:bottom w:val="single" w:sz="4" w:space="0" w:color="000000"/>
              <w:right w:val="single" w:sz="4" w:space="0" w:color="000000"/>
            </w:tcBorders>
            <w:vAlign w:val="center"/>
            <w:hideMark/>
          </w:tcPr>
          <w:p w14:paraId="0C027236"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4E437DD"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0A4551F8"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D4A42AB"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4EC9C93" w14:textId="77777777" w:rsidR="00605327" w:rsidRPr="00605327" w:rsidRDefault="00605327" w:rsidP="00605327">
            <w:pPr>
              <w:jc w:val="center"/>
              <w:outlineLvl w:val="1"/>
              <w:rPr>
                <w:sz w:val="20"/>
                <w:szCs w:val="20"/>
              </w:rPr>
            </w:pPr>
            <w:r w:rsidRPr="00605327">
              <w:rPr>
                <w:sz w:val="20"/>
                <w:szCs w:val="20"/>
              </w:rPr>
              <w:t>01.2.01.SН071</w:t>
            </w:r>
          </w:p>
        </w:tc>
        <w:tc>
          <w:tcPr>
            <w:tcW w:w="616" w:type="dxa"/>
            <w:tcBorders>
              <w:top w:val="nil"/>
              <w:left w:val="nil"/>
              <w:bottom w:val="single" w:sz="4" w:space="0" w:color="000000"/>
              <w:right w:val="single" w:sz="4" w:space="0" w:color="000000"/>
            </w:tcBorders>
            <w:vAlign w:val="center"/>
            <w:hideMark/>
          </w:tcPr>
          <w:p w14:paraId="243F7005" w14:textId="77777777" w:rsidR="00605327" w:rsidRPr="00605327" w:rsidRDefault="00605327" w:rsidP="00605327">
            <w:pPr>
              <w:jc w:val="center"/>
              <w:outlineLvl w:val="1"/>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30B947A2" w14:textId="77777777" w:rsidR="00605327" w:rsidRPr="00605327" w:rsidRDefault="00605327" w:rsidP="00605327">
            <w:pPr>
              <w:outlineLvl w:val="1"/>
              <w:rPr>
                <w:sz w:val="20"/>
                <w:szCs w:val="20"/>
              </w:rPr>
            </w:pPr>
            <w:r w:rsidRPr="00605327">
              <w:rPr>
                <w:sz w:val="20"/>
                <w:szCs w:val="20"/>
              </w:rPr>
              <w:t xml:space="preserve">Строительство здания детского сада на 350 мест в д. Большая </w:t>
            </w:r>
            <w:proofErr w:type="spellStart"/>
            <w:r w:rsidRPr="00605327">
              <w:rPr>
                <w:sz w:val="20"/>
                <w:szCs w:val="20"/>
              </w:rPr>
              <w:t>Мос</w:t>
            </w:r>
            <w:proofErr w:type="gramStart"/>
            <w:r w:rsidRPr="00605327">
              <w:rPr>
                <w:sz w:val="20"/>
                <w:szCs w:val="20"/>
              </w:rPr>
              <w:t>ь</w:t>
            </w:r>
            <w:proofErr w:type="spellEnd"/>
            <w:r w:rsidRPr="00605327">
              <w:rPr>
                <w:sz w:val="20"/>
                <w:szCs w:val="20"/>
              </w:rPr>
              <w:t>(</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4EFDE732" w14:textId="77777777" w:rsidR="00605327" w:rsidRPr="00605327" w:rsidRDefault="00605327" w:rsidP="00605327">
            <w:pPr>
              <w:jc w:val="right"/>
              <w:outlineLvl w:val="1"/>
              <w:rPr>
                <w:sz w:val="20"/>
                <w:szCs w:val="20"/>
              </w:rPr>
            </w:pPr>
            <w:r w:rsidRPr="00605327">
              <w:rPr>
                <w:sz w:val="20"/>
                <w:szCs w:val="20"/>
              </w:rPr>
              <w:t>70 000,00</w:t>
            </w:r>
          </w:p>
        </w:tc>
        <w:tc>
          <w:tcPr>
            <w:tcW w:w="1166" w:type="dxa"/>
            <w:tcBorders>
              <w:top w:val="nil"/>
              <w:left w:val="nil"/>
              <w:bottom w:val="single" w:sz="4" w:space="0" w:color="000000"/>
              <w:right w:val="single" w:sz="4" w:space="0" w:color="000000"/>
            </w:tcBorders>
            <w:vAlign w:val="center"/>
            <w:hideMark/>
          </w:tcPr>
          <w:p w14:paraId="7D9B3EBB" w14:textId="77777777" w:rsidR="00605327" w:rsidRPr="00605327" w:rsidRDefault="00605327" w:rsidP="00605327">
            <w:pPr>
              <w:jc w:val="right"/>
              <w:outlineLvl w:val="1"/>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47C27668" w14:textId="77777777" w:rsidR="00605327" w:rsidRPr="00605327" w:rsidRDefault="00605327" w:rsidP="00605327">
            <w:pPr>
              <w:jc w:val="right"/>
              <w:outlineLvl w:val="1"/>
              <w:rPr>
                <w:sz w:val="20"/>
                <w:szCs w:val="20"/>
              </w:rPr>
            </w:pPr>
            <w:r w:rsidRPr="00605327">
              <w:rPr>
                <w:sz w:val="20"/>
                <w:szCs w:val="20"/>
              </w:rPr>
              <w:t>0,00</w:t>
            </w:r>
          </w:p>
        </w:tc>
      </w:tr>
      <w:tr w:rsidR="00605327" w:rsidRPr="00605327" w14:paraId="1F71CDB2"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06656E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121DF60" w14:textId="77777777" w:rsidR="00605327" w:rsidRPr="00605327" w:rsidRDefault="00605327" w:rsidP="00605327">
            <w:pPr>
              <w:jc w:val="center"/>
              <w:outlineLvl w:val="2"/>
              <w:rPr>
                <w:sz w:val="20"/>
                <w:szCs w:val="20"/>
              </w:rPr>
            </w:pPr>
            <w:r w:rsidRPr="00605327">
              <w:rPr>
                <w:sz w:val="20"/>
                <w:szCs w:val="20"/>
              </w:rPr>
              <w:t>01.3.00.00000</w:t>
            </w:r>
          </w:p>
        </w:tc>
        <w:tc>
          <w:tcPr>
            <w:tcW w:w="616" w:type="dxa"/>
            <w:tcBorders>
              <w:top w:val="nil"/>
              <w:left w:val="nil"/>
              <w:bottom w:val="single" w:sz="4" w:space="0" w:color="000000"/>
              <w:right w:val="single" w:sz="4" w:space="0" w:color="000000"/>
            </w:tcBorders>
            <w:vAlign w:val="bottom"/>
            <w:hideMark/>
          </w:tcPr>
          <w:p w14:paraId="5B832377"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0F471E8" w14:textId="77777777" w:rsidR="00605327" w:rsidRPr="00605327" w:rsidRDefault="00605327" w:rsidP="00605327">
            <w:pPr>
              <w:outlineLvl w:val="2"/>
              <w:rPr>
                <w:sz w:val="20"/>
                <w:szCs w:val="20"/>
              </w:rPr>
            </w:pPr>
            <w:r w:rsidRPr="00605327">
              <w:rPr>
                <w:sz w:val="20"/>
                <w:szCs w:val="20"/>
              </w:rPr>
              <w:t>Муниципальные проекты</w:t>
            </w:r>
          </w:p>
        </w:tc>
        <w:tc>
          <w:tcPr>
            <w:tcW w:w="1272" w:type="dxa"/>
            <w:tcBorders>
              <w:top w:val="nil"/>
              <w:left w:val="nil"/>
              <w:bottom w:val="single" w:sz="4" w:space="0" w:color="000000"/>
              <w:right w:val="single" w:sz="4" w:space="0" w:color="000000"/>
            </w:tcBorders>
            <w:vAlign w:val="bottom"/>
            <w:hideMark/>
          </w:tcPr>
          <w:p w14:paraId="4CC2BDC7" w14:textId="77777777" w:rsidR="00605327" w:rsidRPr="00605327" w:rsidRDefault="00605327" w:rsidP="00605327">
            <w:pPr>
              <w:jc w:val="right"/>
              <w:outlineLvl w:val="2"/>
              <w:rPr>
                <w:sz w:val="20"/>
                <w:szCs w:val="20"/>
              </w:rPr>
            </w:pPr>
            <w:r w:rsidRPr="00605327">
              <w:rPr>
                <w:sz w:val="20"/>
                <w:szCs w:val="20"/>
              </w:rPr>
              <w:t>47 983,87</w:t>
            </w:r>
          </w:p>
        </w:tc>
        <w:tc>
          <w:tcPr>
            <w:tcW w:w="1166" w:type="dxa"/>
            <w:tcBorders>
              <w:top w:val="nil"/>
              <w:left w:val="nil"/>
              <w:bottom w:val="single" w:sz="4" w:space="0" w:color="000000"/>
              <w:right w:val="single" w:sz="4" w:space="0" w:color="000000"/>
            </w:tcBorders>
            <w:vAlign w:val="bottom"/>
            <w:hideMark/>
          </w:tcPr>
          <w:p w14:paraId="65F755BB"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5CA0C9FD"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57B65E1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BECF6E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CC83867" w14:textId="77777777" w:rsidR="00605327" w:rsidRPr="00605327" w:rsidRDefault="00605327" w:rsidP="00605327">
            <w:pPr>
              <w:jc w:val="center"/>
              <w:outlineLvl w:val="3"/>
              <w:rPr>
                <w:sz w:val="20"/>
                <w:szCs w:val="20"/>
              </w:rPr>
            </w:pPr>
            <w:r w:rsidRPr="00605327">
              <w:rPr>
                <w:sz w:val="20"/>
                <w:szCs w:val="20"/>
              </w:rPr>
              <w:t>01.3.02.1Ш080</w:t>
            </w:r>
          </w:p>
        </w:tc>
        <w:tc>
          <w:tcPr>
            <w:tcW w:w="616" w:type="dxa"/>
            <w:tcBorders>
              <w:top w:val="nil"/>
              <w:left w:val="nil"/>
              <w:bottom w:val="single" w:sz="4" w:space="0" w:color="000000"/>
              <w:right w:val="single" w:sz="4" w:space="0" w:color="000000"/>
            </w:tcBorders>
            <w:vAlign w:val="center"/>
            <w:hideMark/>
          </w:tcPr>
          <w:p w14:paraId="2828D4CF"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178D9BF" w14:textId="77777777" w:rsidR="00605327" w:rsidRPr="00605327" w:rsidRDefault="00605327" w:rsidP="00605327">
            <w:pPr>
              <w:outlineLvl w:val="3"/>
              <w:rPr>
                <w:sz w:val="20"/>
                <w:szCs w:val="20"/>
              </w:rPr>
            </w:pPr>
            <w:r w:rsidRPr="00605327">
              <w:rPr>
                <w:sz w:val="20"/>
                <w:szCs w:val="20"/>
              </w:rPr>
              <w:t>Оснащение дополнительных мест в образовательных организация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4465857" w14:textId="77777777" w:rsidR="00605327" w:rsidRPr="00605327" w:rsidRDefault="00605327" w:rsidP="00605327">
            <w:pPr>
              <w:jc w:val="right"/>
              <w:outlineLvl w:val="3"/>
              <w:rPr>
                <w:sz w:val="20"/>
                <w:szCs w:val="20"/>
              </w:rPr>
            </w:pPr>
            <w:r w:rsidRPr="00605327">
              <w:rPr>
                <w:sz w:val="20"/>
                <w:szCs w:val="20"/>
              </w:rPr>
              <w:t>47 983,87</w:t>
            </w:r>
          </w:p>
        </w:tc>
        <w:tc>
          <w:tcPr>
            <w:tcW w:w="1166" w:type="dxa"/>
            <w:tcBorders>
              <w:top w:val="nil"/>
              <w:left w:val="nil"/>
              <w:bottom w:val="single" w:sz="4" w:space="0" w:color="000000"/>
              <w:right w:val="single" w:sz="4" w:space="0" w:color="000000"/>
            </w:tcBorders>
            <w:vAlign w:val="center"/>
            <w:hideMark/>
          </w:tcPr>
          <w:p w14:paraId="29B7E749"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F30A1A8"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5647457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A4514DE"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73E4112" w14:textId="77777777" w:rsidR="00605327" w:rsidRPr="00605327" w:rsidRDefault="00605327" w:rsidP="00605327">
            <w:pPr>
              <w:jc w:val="center"/>
              <w:outlineLvl w:val="0"/>
              <w:rPr>
                <w:sz w:val="20"/>
                <w:szCs w:val="20"/>
              </w:rPr>
            </w:pPr>
            <w:r w:rsidRPr="00605327">
              <w:rPr>
                <w:sz w:val="20"/>
                <w:szCs w:val="20"/>
              </w:rPr>
              <w:t>01.4.00.00000</w:t>
            </w:r>
          </w:p>
        </w:tc>
        <w:tc>
          <w:tcPr>
            <w:tcW w:w="616" w:type="dxa"/>
            <w:tcBorders>
              <w:top w:val="nil"/>
              <w:left w:val="nil"/>
              <w:bottom w:val="single" w:sz="4" w:space="0" w:color="000000"/>
              <w:right w:val="single" w:sz="4" w:space="0" w:color="000000"/>
            </w:tcBorders>
            <w:vAlign w:val="bottom"/>
            <w:hideMark/>
          </w:tcPr>
          <w:p w14:paraId="4A5320C3"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21CAEC8" w14:textId="77777777" w:rsidR="00605327" w:rsidRPr="00605327" w:rsidRDefault="00605327" w:rsidP="00605327">
            <w:pPr>
              <w:outlineLvl w:val="0"/>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516A159B" w14:textId="77777777" w:rsidR="00605327" w:rsidRPr="00605327" w:rsidRDefault="00605327" w:rsidP="00605327">
            <w:pPr>
              <w:jc w:val="right"/>
              <w:outlineLvl w:val="0"/>
              <w:rPr>
                <w:sz w:val="20"/>
                <w:szCs w:val="20"/>
              </w:rPr>
            </w:pPr>
            <w:r w:rsidRPr="00605327">
              <w:rPr>
                <w:sz w:val="20"/>
                <w:szCs w:val="20"/>
              </w:rPr>
              <w:t>1 626 821,44</w:t>
            </w:r>
          </w:p>
        </w:tc>
        <w:tc>
          <w:tcPr>
            <w:tcW w:w="1166" w:type="dxa"/>
            <w:tcBorders>
              <w:top w:val="nil"/>
              <w:left w:val="nil"/>
              <w:bottom w:val="single" w:sz="4" w:space="0" w:color="000000"/>
              <w:right w:val="single" w:sz="4" w:space="0" w:color="000000"/>
            </w:tcBorders>
            <w:vAlign w:val="bottom"/>
            <w:hideMark/>
          </w:tcPr>
          <w:p w14:paraId="6DCBCB53" w14:textId="77777777" w:rsidR="00605327" w:rsidRPr="00605327" w:rsidRDefault="00605327" w:rsidP="00605327">
            <w:pPr>
              <w:jc w:val="right"/>
              <w:outlineLvl w:val="0"/>
              <w:rPr>
                <w:sz w:val="20"/>
                <w:szCs w:val="20"/>
              </w:rPr>
            </w:pPr>
            <w:r w:rsidRPr="00605327">
              <w:rPr>
                <w:sz w:val="20"/>
                <w:szCs w:val="20"/>
              </w:rPr>
              <w:t>1 621 864,97</w:t>
            </w:r>
          </w:p>
        </w:tc>
        <w:tc>
          <w:tcPr>
            <w:tcW w:w="1166" w:type="dxa"/>
            <w:tcBorders>
              <w:top w:val="nil"/>
              <w:left w:val="nil"/>
              <w:bottom w:val="single" w:sz="4" w:space="0" w:color="000000"/>
              <w:right w:val="single" w:sz="4" w:space="0" w:color="000000"/>
            </w:tcBorders>
            <w:vAlign w:val="bottom"/>
            <w:hideMark/>
          </w:tcPr>
          <w:p w14:paraId="3E441E32" w14:textId="77777777" w:rsidR="00605327" w:rsidRPr="00605327" w:rsidRDefault="00605327" w:rsidP="00605327">
            <w:pPr>
              <w:jc w:val="right"/>
              <w:outlineLvl w:val="0"/>
              <w:rPr>
                <w:sz w:val="20"/>
                <w:szCs w:val="20"/>
              </w:rPr>
            </w:pPr>
            <w:r w:rsidRPr="00605327">
              <w:rPr>
                <w:sz w:val="20"/>
                <w:szCs w:val="20"/>
              </w:rPr>
              <w:t>1 633 833,17</w:t>
            </w:r>
          </w:p>
        </w:tc>
      </w:tr>
      <w:tr w:rsidR="00605327" w:rsidRPr="00605327" w14:paraId="7ECC5ED5"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0741F11B"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7CB55BB" w14:textId="77777777" w:rsidR="00605327" w:rsidRPr="00605327" w:rsidRDefault="00605327" w:rsidP="00605327">
            <w:pPr>
              <w:jc w:val="center"/>
              <w:outlineLvl w:val="1"/>
              <w:rPr>
                <w:sz w:val="20"/>
                <w:szCs w:val="20"/>
              </w:rPr>
            </w:pPr>
            <w:r w:rsidRPr="00605327">
              <w:rPr>
                <w:sz w:val="20"/>
                <w:szCs w:val="20"/>
              </w:rPr>
              <w:t>01.4.01.10050</w:t>
            </w:r>
          </w:p>
        </w:tc>
        <w:tc>
          <w:tcPr>
            <w:tcW w:w="616" w:type="dxa"/>
            <w:tcBorders>
              <w:top w:val="nil"/>
              <w:left w:val="nil"/>
              <w:bottom w:val="single" w:sz="4" w:space="0" w:color="000000"/>
              <w:right w:val="single" w:sz="4" w:space="0" w:color="000000"/>
            </w:tcBorders>
            <w:vAlign w:val="center"/>
            <w:hideMark/>
          </w:tcPr>
          <w:p w14:paraId="1EA48DE6"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9E4756A" w14:textId="77777777" w:rsidR="00605327" w:rsidRPr="00605327" w:rsidRDefault="00605327" w:rsidP="00605327">
            <w:pPr>
              <w:outlineLvl w:val="1"/>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3C793A93" w14:textId="77777777" w:rsidR="00605327" w:rsidRPr="00605327" w:rsidRDefault="00605327" w:rsidP="00605327">
            <w:pPr>
              <w:jc w:val="right"/>
              <w:outlineLvl w:val="1"/>
              <w:rPr>
                <w:sz w:val="20"/>
                <w:szCs w:val="20"/>
              </w:rPr>
            </w:pPr>
            <w:r w:rsidRPr="00605327">
              <w:rPr>
                <w:sz w:val="20"/>
                <w:szCs w:val="20"/>
              </w:rPr>
              <w:t>172 221,51</w:t>
            </w:r>
          </w:p>
        </w:tc>
        <w:tc>
          <w:tcPr>
            <w:tcW w:w="1166" w:type="dxa"/>
            <w:tcBorders>
              <w:top w:val="nil"/>
              <w:left w:val="nil"/>
              <w:bottom w:val="single" w:sz="4" w:space="0" w:color="000000"/>
              <w:right w:val="single" w:sz="4" w:space="0" w:color="000000"/>
            </w:tcBorders>
            <w:vAlign w:val="center"/>
            <w:hideMark/>
          </w:tcPr>
          <w:p w14:paraId="11C8F5CB" w14:textId="77777777" w:rsidR="00605327" w:rsidRPr="00605327" w:rsidRDefault="00605327" w:rsidP="00605327">
            <w:pPr>
              <w:jc w:val="right"/>
              <w:outlineLvl w:val="1"/>
              <w:rPr>
                <w:sz w:val="20"/>
                <w:szCs w:val="20"/>
              </w:rPr>
            </w:pPr>
            <w:r w:rsidRPr="00605327">
              <w:rPr>
                <w:sz w:val="20"/>
                <w:szCs w:val="20"/>
              </w:rPr>
              <w:t>172 221,51</w:t>
            </w:r>
          </w:p>
        </w:tc>
        <w:tc>
          <w:tcPr>
            <w:tcW w:w="1166" w:type="dxa"/>
            <w:tcBorders>
              <w:top w:val="nil"/>
              <w:left w:val="nil"/>
              <w:bottom w:val="single" w:sz="4" w:space="0" w:color="000000"/>
              <w:right w:val="single" w:sz="4" w:space="0" w:color="000000"/>
            </w:tcBorders>
            <w:vAlign w:val="center"/>
            <w:hideMark/>
          </w:tcPr>
          <w:p w14:paraId="658A1ECC" w14:textId="77777777" w:rsidR="00605327" w:rsidRPr="00605327" w:rsidRDefault="00605327" w:rsidP="00605327">
            <w:pPr>
              <w:jc w:val="right"/>
              <w:outlineLvl w:val="1"/>
              <w:rPr>
                <w:sz w:val="20"/>
                <w:szCs w:val="20"/>
              </w:rPr>
            </w:pPr>
            <w:r w:rsidRPr="00605327">
              <w:rPr>
                <w:sz w:val="20"/>
                <w:szCs w:val="20"/>
              </w:rPr>
              <w:t>172 221,51</w:t>
            </w:r>
          </w:p>
        </w:tc>
      </w:tr>
      <w:tr w:rsidR="00605327" w:rsidRPr="00605327" w14:paraId="46DEF351"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015F12B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75D7103" w14:textId="77777777" w:rsidR="00605327" w:rsidRPr="00605327" w:rsidRDefault="00605327" w:rsidP="00605327">
            <w:pPr>
              <w:jc w:val="center"/>
              <w:outlineLvl w:val="2"/>
              <w:rPr>
                <w:sz w:val="20"/>
                <w:szCs w:val="20"/>
              </w:rPr>
            </w:pPr>
            <w:r w:rsidRPr="00605327">
              <w:rPr>
                <w:sz w:val="20"/>
                <w:szCs w:val="20"/>
              </w:rPr>
              <w:t>01.4.01.2Н020</w:t>
            </w:r>
          </w:p>
        </w:tc>
        <w:tc>
          <w:tcPr>
            <w:tcW w:w="616" w:type="dxa"/>
            <w:tcBorders>
              <w:top w:val="nil"/>
              <w:left w:val="nil"/>
              <w:bottom w:val="single" w:sz="4" w:space="0" w:color="000000"/>
              <w:right w:val="single" w:sz="4" w:space="0" w:color="000000"/>
            </w:tcBorders>
            <w:vAlign w:val="center"/>
            <w:hideMark/>
          </w:tcPr>
          <w:p w14:paraId="16C54FF8"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A998DCC" w14:textId="77777777" w:rsidR="00605327" w:rsidRPr="00605327" w:rsidRDefault="00605327" w:rsidP="00605327">
            <w:pPr>
              <w:outlineLvl w:val="2"/>
              <w:rPr>
                <w:sz w:val="20"/>
                <w:szCs w:val="20"/>
              </w:rPr>
            </w:pPr>
            <w:r w:rsidRPr="00605327">
              <w:rPr>
                <w:sz w:val="20"/>
                <w:szCs w:val="20"/>
              </w:rPr>
              <w:t>Единая субвенция на выполнение отдельных государственных полномочий в сфере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FE1A77F" w14:textId="77777777" w:rsidR="00605327" w:rsidRPr="00605327" w:rsidRDefault="00605327" w:rsidP="00605327">
            <w:pPr>
              <w:jc w:val="right"/>
              <w:outlineLvl w:val="2"/>
              <w:rPr>
                <w:sz w:val="20"/>
                <w:szCs w:val="20"/>
              </w:rPr>
            </w:pPr>
            <w:r w:rsidRPr="00605327">
              <w:rPr>
                <w:sz w:val="20"/>
                <w:szCs w:val="20"/>
              </w:rPr>
              <w:t>1 018 247,19</w:t>
            </w:r>
          </w:p>
        </w:tc>
        <w:tc>
          <w:tcPr>
            <w:tcW w:w="1166" w:type="dxa"/>
            <w:tcBorders>
              <w:top w:val="nil"/>
              <w:left w:val="nil"/>
              <w:bottom w:val="single" w:sz="4" w:space="0" w:color="000000"/>
              <w:right w:val="single" w:sz="4" w:space="0" w:color="000000"/>
            </w:tcBorders>
            <w:vAlign w:val="center"/>
            <w:hideMark/>
          </w:tcPr>
          <w:p w14:paraId="6EE38B8D" w14:textId="77777777" w:rsidR="00605327" w:rsidRPr="00605327" w:rsidRDefault="00605327" w:rsidP="00605327">
            <w:pPr>
              <w:jc w:val="right"/>
              <w:outlineLvl w:val="2"/>
              <w:rPr>
                <w:sz w:val="20"/>
                <w:szCs w:val="20"/>
              </w:rPr>
            </w:pPr>
            <w:r w:rsidRPr="00605327">
              <w:rPr>
                <w:sz w:val="20"/>
                <w:szCs w:val="20"/>
              </w:rPr>
              <w:t>1 034 372,84</w:t>
            </w:r>
          </w:p>
        </w:tc>
        <w:tc>
          <w:tcPr>
            <w:tcW w:w="1166" w:type="dxa"/>
            <w:tcBorders>
              <w:top w:val="nil"/>
              <w:left w:val="nil"/>
              <w:bottom w:val="single" w:sz="4" w:space="0" w:color="000000"/>
              <w:right w:val="single" w:sz="4" w:space="0" w:color="000000"/>
            </w:tcBorders>
            <w:vAlign w:val="center"/>
            <w:hideMark/>
          </w:tcPr>
          <w:p w14:paraId="2A6D86F3" w14:textId="77777777" w:rsidR="00605327" w:rsidRPr="00605327" w:rsidRDefault="00605327" w:rsidP="00605327">
            <w:pPr>
              <w:jc w:val="right"/>
              <w:outlineLvl w:val="2"/>
              <w:rPr>
                <w:sz w:val="20"/>
                <w:szCs w:val="20"/>
              </w:rPr>
            </w:pPr>
            <w:r w:rsidRPr="00605327">
              <w:rPr>
                <w:sz w:val="20"/>
                <w:szCs w:val="20"/>
              </w:rPr>
              <w:t>1 043 369,84</w:t>
            </w:r>
          </w:p>
        </w:tc>
      </w:tr>
      <w:tr w:rsidR="00605327" w:rsidRPr="00605327" w14:paraId="392CF8F7"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72293880"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2696AAE" w14:textId="77777777" w:rsidR="00605327" w:rsidRPr="00605327" w:rsidRDefault="00605327" w:rsidP="00605327">
            <w:pPr>
              <w:jc w:val="center"/>
              <w:outlineLvl w:val="2"/>
              <w:rPr>
                <w:sz w:val="20"/>
                <w:szCs w:val="20"/>
              </w:rPr>
            </w:pPr>
            <w:r w:rsidRPr="00605327">
              <w:rPr>
                <w:sz w:val="20"/>
                <w:szCs w:val="20"/>
              </w:rPr>
              <w:t>01.4.01.2Н420</w:t>
            </w:r>
          </w:p>
        </w:tc>
        <w:tc>
          <w:tcPr>
            <w:tcW w:w="616" w:type="dxa"/>
            <w:tcBorders>
              <w:top w:val="nil"/>
              <w:left w:val="nil"/>
              <w:bottom w:val="single" w:sz="4" w:space="0" w:color="000000"/>
              <w:right w:val="single" w:sz="4" w:space="0" w:color="000000"/>
            </w:tcBorders>
            <w:vAlign w:val="center"/>
            <w:hideMark/>
          </w:tcPr>
          <w:p w14:paraId="112E6982"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3C9260F7" w14:textId="77777777" w:rsidR="00605327" w:rsidRPr="00605327" w:rsidRDefault="00605327" w:rsidP="00605327">
            <w:pPr>
              <w:outlineLvl w:val="2"/>
              <w:rPr>
                <w:sz w:val="20"/>
                <w:szCs w:val="20"/>
              </w:rPr>
            </w:pPr>
            <w:r w:rsidRPr="00605327">
              <w:rPr>
                <w:sz w:val="20"/>
                <w:szCs w:val="20"/>
              </w:rPr>
              <w:t>Оснащение муниципальных образовательных организаций оборудованием, средствами обучения и воспитани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69EBB2C" w14:textId="77777777" w:rsidR="00605327" w:rsidRPr="00605327" w:rsidRDefault="00605327" w:rsidP="00605327">
            <w:pPr>
              <w:jc w:val="right"/>
              <w:outlineLvl w:val="2"/>
              <w:rPr>
                <w:sz w:val="20"/>
                <w:szCs w:val="20"/>
              </w:rPr>
            </w:pPr>
            <w:r w:rsidRPr="00605327">
              <w:rPr>
                <w:sz w:val="20"/>
                <w:szCs w:val="20"/>
              </w:rPr>
              <w:t>1 900,00</w:t>
            </w:r>
          </w:p>
        </w:tc>
        <w:tc>
          <w:tcPr>
            <w:tcW w:w="1166" w:type="dxa"/>
            <w:tcBorders>
              <w:top w:val="nil"/>
              <w:left w:val="nil"/>
              <w:bottom w:val="single" w:sz="4" w:space="0" w:color="000000"/>
              <w:right w:val="single" w:sz="4" w:space="0" w:color="000000"/>
            </w:tcBorders>
            <w:vAlign w:val="center"/>
            <w:hideMark/>
          </w:tcPr>
          <w:p w14:paraId="227F5FDA"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B8CF202"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47179CAC"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0D57E517"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FFC5029" w14:textId="77777777" w:rsidR="00605327" w:rsidRPr="00605327" w:rsidRDefault="00605327" w:rsidP="00605327">
            <w:pPr>
              <w:jc w:val="center"/>
              <w:outlineLvl w:val="2"/>
              <w:rPr>
                <w:sz w:val="20"/>
                <w:szCs w:val="20"/>
              </w:rPr>
            </w:pPr>
            <w:r w:rsidRPr="00605327">
              <w:rPr>
                <w:sz w:val="20"/>
                <w:szCs w:val="20"/>
              </w:rPr>
              <w:t>01.4.02.10050</w:t>
            </w:r>
          </w:p>
        </w:tc>
        <w:tc>
          <w:tcPr>
            <w:tcW w:w="616" w:type="dxa"/>
            <w:tcBorders>
              <w:top w:val="nil"/>
              <w:left w:val="nil"/>
              <w:bottom w:val="single" w:sz="4" w:space="0" w:color="000000"/>
              <w:right w:val="single" w:sz="4" w:space="0" w:color="000000"/>
            </w:tcBorders>
            <w:vAlign w:val="center"/>
            <w:hideMark/>
          </w:tcPr>
          <w:p w14:paraId="0D9C2690"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3A802AEB"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1FB5395" w14:textId="77777777" w:rsidR="00605327" w:rsidRPr="00605327" w:rsidRDefault="00605327" w:rsidP="00605327">
            <w:pPr>
              <w:jc w:val="right"/>
              <w:outlineLvl w:val="2"/>
              <w:rPr>
                <w:sz w:val="20"/>
                <w:szCs w:val="20"/>
              </w:rPr>
            </w:pPr>
            <w:r w:rsidRPr="00605327">
              <w:rPr>
                <w:sz w:val="20"/>
                <w:szCs w:val="20"/>
              </w:rPr>
              <w:t>58 225,53</w:t>
            </w:r>
          </w:p>
        </w:tc>
        <w:tc>
          <w:tcPr>
            <w:tcW w:w="1166" w:type="dxa"/>
            <w:tcBorders>
              <w:top w:val="nil"/>
              <w:left w:val="nil"/>
              <w:bottom w:val="single" w:sz="4" w:space="0" w:color="000000"/>
              <w:right w:val="single" w:sz="4" w:space="0" w:color="000000"/>
            </w:tcBorders>
            <w:vAlign w:val="center"/>
            <w:hideMark/>
          </w:tcPr>
          <w:p w14:paraId="01C26FA6" w14:textId="77777777" w:rsidR="00605327" w:rsidRPr="00605327" w:rsidRDefault="00605327" w:rsidP="00605327">
            <w:pPr>
              <w:jc w:val="right"/>
              <w:outlineLvl w:val="2"/>
              <w:rPr>
                <w:sz w:val="20"/>
                <w:szCs w:val="20"/>
              </w:rPr>
            </w:pPr>
            <w:r w:rsidRPr="00605327">
              <w:rPr>
                <w:sz w:val="20"/>
                <w:szCs w:val="20"/>
              </w:rPr>
              <w:t>58 225,53</w:t>
            </w:r>
          </w:p>
        </w:tc>
        <w:tc>
          <w:tcPr>
            <w:tcW w:w="1166" w:type="dxa"/>
            <w:tcBorders>
              <w:top w:val="nil"/>
              <w:left w:val="nil"/>
              <w:bottom w:val="single" w:sz="4" w:space="0" w:color="000000"/>
              <w:right w:val="single" w:sz="4" w:space="0" w:color="000000"/>
            </w:tcBorders>
            <w:vAlign w:val="center"/>
            <w:hideMark/>
          </w:tcPr>
          <w:p w14:paraId="1B41D1BA" w14:textId="77777777" w:rsidR="00605327" w:rsidRPr="00605327" w:rsidRDefault="00605327" w:rsidP="00605327">
            <w:pPr>
              <w:jc w:val="right"/>
              <w:outlineLvl w:val="2"/>
              <w:rPr>
                <w:sz w:val="20"/>
                <w:szCs w:val="20"/>
              </w:rPr>
            </w:pPr>
            <w:r w:rsidRPr="00605327">
              <w:rPr>
                <w:sz w:val="20"/>
                <w:szCs w:val="20"/>
              </w:rPr>
              <w:t>58 225,53</w:t>
            </w:r>
          </w:p>
        </w:tc>
      </w:tr>
      <w:tr w:rsidR="00605327" w:rsidRPr="00605327" w14:paraId="5F4037F2"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FE243A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6496CD3" w14:textId="77777777" w:rsidR="00605327" w:rsidRPr="00605327" w:rsidRDefault="00605327" w:rsidP="00605327">
            <w:pPr>
              <w:jc w:val="center"/>
              <w:outlineLvl w:val="3"/>
              <w:rPr>
                <w:sz w:val="20"/>
                <w:szCs w:val="20"/>
              </w:rPr>
            </w:pPr>
            <w:r w:rsidRPr="00605327">
              <w:rPr>
                <w:sz w:val="20"/>
                <w:szCs w:val="20"/>
              </w:rPr>
              <w:t>01.4.02.2Н020</w:t>
            </w:r>
          </w:p>
        </w:tc>
        <w:tc>
          <w:tcPr>
            <w:tcW w:w="616" w:type="dxa"/>
            <w:tcBorders>
              <w:top w:val="nil"/>
              <w:left w:val="nil"/>
              <w:bottom w:val="single" w:sz="4" w:space="0" w:color="000000"/>
              <w:right w:val="single" w:sz="4" w:space="0" w:color="000000"/>
            </w:tcBorders>
            <w:vAlign w:val="center"/>
            <w:hideMark/>
          </w:tcPr>
          <w:p w14:paraId="59E0C5E0"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1F13F972" w14:textId="77777777" w:rsidR="00605327" w:rsidRPr="00605327" w:rsidRDefault="00605327" w:rsidP="00605327">
            <w:pPr>
              <w:outlineLvl w:val="3"/>
              <w:rPr>
                <w:sz w:val="20"/>
                <w:szCs w:val="20"/>
              </w:rPr>
            </w:pPr>
            <w:r w:rsidRPr="00605327">
              <w:rPr>
                <w:sz w:val="20"/>
                <w:szCs w:val="20"/>
              </w:rPr>
              <w:t>Единая субвенция на выполнение отдельных государственных полномочий в сфере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C554070" w14:textId="77777777" w:rsidR="00605327" w:rsidRPr="00605327" w:rsidRDefault="00605327" w:rsidP="00605327">
            <w:pPr>
              <w:jc w:val="right"/>
              <w:outlineLvl w:val="3"/>
              <w:rPr>
                <w:sz w:val="20"/>
                <w:szCs w:val="20"/>
              </w:rPr>
            </w:pPr>
            <w:r w:rsidRPr="00605327">
              <w:rPr>
                <w:sz w:val="20"/>
                <w:szCs w:val="20"/>
              </w:rPr>
              <w:t>334 126,81</w:t>
            </w:r>
          </w:p>
        </w:tc>
        <w:tc>
          <w:tcPr>
            <w:tcW w:w="1166" w:type="dxa"/>
            <w:tcBorders>
              <w:top w:val="nil"/>
              <w:left w:val="nil"/>
              <w:bottom w:val="single" w:sz="4" w:space="0" w:color="000000"/>
              <w:right w:val="single" w:sz="4" w:space="0" w:color="000000"/>
            </w:tcBorders>
            <w:vAlign w:val="center"/>
            <w:hideMark/>
          </w:tcPr>
          <w:p w14:paraId="4D95E11A" w14:textId="77777777" w:rsidR="00605327" w:rsidRPr="00605327" w:rsidRDefault="00605327" w:rsidP="00605327">
            <w:pPr>
              <w:jc w:val="right"/>
              <w:outlineLvl w:val="3"/>
              <w:rPr>
                <w:sz w:val="20"/>
                <w:szCs w:val="20"/>
              </w:rPr>
            </w:pPr>
            <w:r w:rsidRPr="00605327">
              <w:rPr>
                <w:sz w:val="20"/>
                <w:szCs w:val="20"/>
              </w:rPr>
              <w:t>339 501,20</w:t>
            </w:r>
          </w:p>
        </w:tc>
        <w:tc>
          <w:tcPr>
            <w:tcW w:w="1166" w:type="dxa"/>
            <w:tcBorders>
              <w:top w:val="nil"/>
              <w:left w:val="nil"/>
              <w:bottom w:val="single" w:sz="4" w:space="0" w:color="000000"/>
              <w:right w:val="single" w:sz="4" w:space="0" w:color="000000"/>
            </w:tcBorders>
            <w:vAlign w:val="center"/>
            <w:hideMark/>
          </w:tcPr>
          <w:p w14:paraId="09E9892D" w14:textId="77777777" w:rsidR="00605327" w:rsidRPr="00605327" w:rsidRDefault="00605327" w:rsidP="00605327">
            <w:pPr>
              <w:jc w:val="right"/>
              <w:outlineLvl w:val="3"/>
              <w:rPr>
                <w:sz w:val="20"/>
                <w:szCs w:val="20"/>
              </w:rPr>
            </w:pPr>
            <w:r w:rsidRPr="00605327">
              <w:rPr>
                <w:sz w:val="20"/>
                <w:szCs w:val="20"/>
              </w:rPr>
              <w:t>342 472,40</w:t>
            </w:r>
          </w:p>
        </w:tc>
      </w:tr>
      <w:tr w:rsidR="00605327" w:rsidRPr="00605327" w14:paraId="0D7BBE2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3DAF2C62"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44693E8" w14:textId="77777777" w:rsidR="00605327" w:rsidRPr="00605327" w:rsidRDefault="00605327" w:rsidP="00605327">
            <w:pPr>
              <w:jc w:val="center"/>
              <w:outlineLvl w:val="0"/>
              <w:rPr>
                <w:sz w:val="20"/>
                <w:szCs w:val="20"/>
              </w:rPr>
            </w:pPr>
            <w:r w:rsidRPr="00605327">
              <w:rPr>
                <w:sz w:val="20"/>
                <w:szCs w:val="20"/>
              </w:rPr>
              <w:t>01.4.04.2Н020</w:t>
            </w:r>
          </w:p>
        </w:tc>
        <w:tc>
          <w:tcPr>
            <w:tcW w:w="616" w:type="dxa"/>
            <w:tcBorders>
              <w:top w:val="nil"/>
              <w:left w:val="nil"/>
              <w:bottom w:val="single" w:sz="4" w:space="0" w:color="000000"/>
              <w:right w:val="single" w:sz="4" w:space="0" w:color="000000"/>
            </w:tcBorders>
            <w:vAlign w:val="center"/>
            <w:hideMark/>
          </w:tcPr>
          <w:p w14:paraId="22A4D8C4" w14:textId="77777777" w:rsidR="00605327" w:rsidRPr="00605327" w:rsidRDefault="00605327" w:rsidP="00605327">
            <w:pPr>
              <w:jc w:val="center"/>
              <w:outlineLvl w:val="0"/>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91C947F" w14:textId="77777777" w:rsidR="00605327" w:rsidRPr="00605327" w:rsidRDefault="00605327" w:rsidP="00605327">
            <w:pPr>
              <w:outlineLvl w:val="0"/>
              <w:rPr>
                <w:sz w:val="20"/>
                <w:szCs w:val="20"/>
              </w:rPr>
            </w:pPr>
            <w:r w:rsidRPr="00605327">
              <w:rPr>
                <w:sz w:val="20"/>
                <w:szCs w:val="20"/>
              </w:rPr>
              <w:t>Единая субвенция на выполнение отдельных государственных полномочий в сфере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87995F1" w14:textId="77777777" w:rsidR="00605327" w:rsidRPr="00605327" w:rsidRDefault="00605327" w:rsidP="00605327">
            <w:pPr>
              <w:jc w:val="right"/>
              <w:outlineLvl w:val="0"/>
              <w:rPr>
                <w:sz w:val="20"/>
                <w:szCs w:val="20"/>
              </w:rPr>
            </w:pPr>
            <w:r w:rsidRPr="00605327">
              <w:rPr>
                <w:sz w:val="20"/>
                <w:szCs w:val="20"/>
              </w:rPr>
              <w:t>17 285,09</w:t>
            </w:r>
          </w:p>
        </w:tc>
        <w:tc>
          <w:tcPr>
            <w:tcW w:w="1166" w:type="dxa"/>
            <w:tcBorders>
              <w:top w:val="nil"/>
              <w:left w:val="nil"/>
              <w:bottom w:val="single" w:sz="4" w:space="0" w:color="000000"/>
              <w:right w:val="single" w:sz="4" w:space="0" w:color="000000"/>
            </w:tcBorders>
            <w:vAlign w:val="center"/>
            <w:hideMark/>
          </w:tcPr>
          <w:p w14:paraId="7B7A152A" w14:textId="77777777" w:rsidR="00605327" w:rsidRPr="00605327" w:rsidRDefault="00605327" w:rsidP="00605327">
            <w:pPr>
              <w:jc w:val="right"/>
              <w:outlineLvl w:val="0"/>
              <w:rPr>
                <w:sz w:val="20"/>
                <w:szCs w:val="20"/>
              </w:rPr>
            </w:pPr>
            <w:r w:rsidRPr="00605327">
              <w:rPr>
                <w:sz w:val="20"/>
                <w:szCs w:val="20"/>
              </w:rPr>
              <w:t>17 285,09</w:t>
            </w:r>
          </w:p>
        </w:tc>
        <w:tc>
          <w:tcPr>
            <w:tcW w:w="1166" w:type="dxa"/>
            <w:tcBorders>
              <w:top w:val="nil"/>
              <w:left w:val="nil"/>
              <w:bottom w:val="single" w:sz="4" w:space="0" w:color="000000"/>
              <w:right w:val="single" w:sz="4" w:space="0" w:color="000000"/>
            </w:tcBorders>
            <w:vAlign w:val="center"/>
            <w:hideMark/>
          </w:tcPr>
          <w:p w14:paraId="158AEB90" w14:textId="77777777" w:rsidR="00605327" w:rsidRPr="00605327" w:rsidRDefault="00605327" w:rsidP="00605327">
            <w:pPr>
              <w:jc w:val="right"/>
              <w:outlineLvl w:val="0"/>
              <w:rPr>
                <w:sz w:val="20"/>
                <w:szCs w:val="20"/>
              </w:rPr>
            </w:pPr>
            <w:r w:rsidRPr="00605327">
              <w:rPr>
                <w:sz w:val="20"/>
                <w:szCs w:val="20"/>
              </w:rPr>
              <w:t>17 285,09</w:t>
            </w:r>
          </w:p>
        </w:tc>
      </w:tr>
      <w:tr w:rsidR="00605327" w:rsidRPr="00605327" w14:paraId="60FB2A62"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5F3B3CB4"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E94B15C" w14:textId="77777777" w:rsidR="00605327" w:rsidRPr="00605327" w:rsidRDefault="00605327" w:rsidP="00605327">
            <w:pPr>
              <w:jc w:val="center"/>
              <w:outlineLvl w:val="1"/>
              <w:rPr>
                <w:sz w:val="20"/>
                <w:szCs w:val="20"/>
              </w:rPr>
            </w:pPr>
            <w:r w:rsidRPr="00605327">
              <w:rPr>
                <w:sz w:val="20"/>
                <w:szCs w:val="20"/>
              </w:rPr>
              <w:t>01.4.04.2С170</w:t>
            </w:r>
          </w:p>
        </w:tc>
        <w:tc>
          <w:tcPr>
            <w:tcW w:w="616" w:type="dxa"/>
            <w:tcBorders>
              <w:top w:val="nil"/>
              <w:left w:val="nil"/>
              <w:bottom w:val="single" w:sz="4" w:space="0" w:color="000000"/>
              <w:right w:val="single" w:sz="4" w:space="0" w:color="000000"/>
            </w:tcBorders>
            <w:vAlign w:val="center"/>
            <w:hideMark/>
          </w:tcPr>
          <w:p w14:paraId="29650CCF"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4A93ABE" w14:textId="77777777" w:rsidR="00605327" w:rsidRPr="00605327" w:rsidRDefault="00605327" w:rsidP="00605327">
            <w:pPr>
              <w:outlineLvl w:val="1"/>
              <w:rPr>
                <w:sz w:val="20"/>
                <w:szCs w:val="20"/>
              </w:rPr>
            </w:pPr>
            <w:r w:rsidRPr="00605327">
              <w:rPr>
                <w:sz w:val="20"/>
                <w:szCs w:val="20"/>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w:t>
            </w:r>
            <w:proofErr w:type="gramStart"/>
            <w:r w:rsidRPr="00605327">
              <w:rPr>
                <w:sz w:val="20"/>
                <w:szCs w:val="20"/>
              </w:rPr>
              <w:t>г(</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B3F40D3" w14:textId="77777777" w:rsidR="00605327" w:rsidRPr="00605327" w:rsidRDefault="00605327" w:rsidP="00605327">
            <w:pPr>
              <w:jc w:val="right"/>
              <w:outlineLvl w:val="1"/>
              <w:rPr>
                <w:sz w:val="20"/>
                <w:szCs w:val="20"/>
              </w:rPr>
            </w:pPr>
            <w:r w:rsidRPr="00605327">
              <w:rPr>
                <w:sz w:val="20"/>
                <w:szCs w:val="20"/>
              </w:rPr>
              <w:t>258,80</w:t>
            </w:r>
          </w:p>
        </w:tc>
        <w:tc>
          <w:tcPr>
            <w:tcW w:w="1166" w:type="dxa"/>
            <w:tcBorders>
              <w:top w:val="nil"/>
              <w:left w:val="nil"/>
              <w:bottom w:val="single" w:sz="4" w:space="0" w:color="000000"/>
              <w:right w:val="single" w:sz="4" w:space="0" w:color="000000"/>
            </w:tcBorders>
            <w:vAlign w:val="center"/>
            <w:hideMark/>
          </w:tcPr>
          <w:p w14:paraId="14A6A22A" w14:textId="77777777" w:rsidR="00605327" w:rsidRPr="00605327" w:rsidRDefault="00605327" w:rsidP="00605327">
            <w:pPr>
              <w:jc w:val="right"/>
              <w:outlineLvl w:val="1"/>
              <w:rPr>
                <w:sz w:val="20"/>
                <w:szCs w:val="20"/>
              </w:rPr>
            </w:pPr>
            <w:r w:rsidRPr="00605327">
              <w:rPr>
                <w:sz w:val="20"/>
                <w:szCs w:val="20"/>
              </w:rPr>
              <w:t>258,80</w:t>
            </w:r>
          </w:p>
        </w:tc>
        <w:tc>
          <w:tcPr>
            <w:tcW w:w="1166" w:type="dxa"/>
            <w:tcBorders>
              <w:top w:val="nil"/>
              <w:left w:val="nil"/>
              <w:bottom w:val="single" w:sz="4" w:space="0" w:color="000000"/>
              <w:right w:val="single" w:sz="4" w:space="0" w:color="000000"/>
            </w:tcBorders>
            <w:vAlign w:val="center"/>
            <w:hideMark/>
          </w:tcPr>
          <w:p w14:paraId="57A7F1FC" w14:textId="77777777" w:rsidR="00605327" w:rsidRPr="00605327" w:rsidRDefault="00605327" w:rsidP="00605327">
            <w:pPr>
              <w:jc w:val="right"/>
              <w:outlineLvl w:val="1"/>
              <w:rPr>
                <w:sz w:val="20"/>
                <w:szCs w:val="20"/>
              </w:rPr>
            </w:pPr>
            <w:r w:rsidRPr="00605327">
              <w:rPr>
                <w:sz w:val="20"/>
                <w:szCs w:val="20"/>
              </w:rPr>
              <w:t>258,80</w:t>
            </w:r>
          </w:p>
        </w:tc>
      </w:tr>
      <w:tr w:rsidR="00605327" w:rsidRPr="00605327" w14:paraId="112EF4B0"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E95E9A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830EB9A" w14:textId="77777777" w:rsidR="00605327" w:rsidRPr="00605327" w:rsidRDefault="00605327" w:rsidP="00605327">
            <w:pPr>
              <w:jc w:val="center"/>
              <w:outlineLvl w:val="2"/>
              <w:rPr>
                <w:sz w:val="20"/>
                <w:szCs w:val="20"/>
              </w:rPr>
            </w:pPr>
            <w:r w:rsidRPr="00605327">
              <w:rPr>
                <w:sz w:val="20"/>
                <w:szCs w:val="20"/>
              </w:rPr>
              <w:t>01.4.05.10090</w:t>
            </w:r>
          </w:p>
        </w:tc>
        <w:tc>
          <w:tcPr>
            <w:tcW w:w="616" w:type="dxa"/>
            <w:tcBorders>
              <w:top w:val="nil"/>
              <w:left w:val="nil"/>
              <w:bottom w:val="single" w:sz="4" w:space="0" w:color="000000"/>
              <w:right w:val="single" w:sz="4" w:space="0" w:color="000000"/>
            </w:tcBorders>
            <w:vAlign w:val="center"/>
            <w:hideMark/>
          </w:tcPr>
          <w:p w14:paraId="07CB678A"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14FBE86" w14:textId="77777777" w:rsidR="00605327" w:rsidRPr="00605327" w:rsidRDefault="00605327" w:rsidP="00605327">
            <w:pPr>
              <w:outlineLvl w:val="2"/>
              <w:rPr>
                <w:sz w:val="20"/>
                <w:szCs w:val="20"/>
              </w:rPr>
            </w:pPr>
            <w:r w:rsidRPr="00605327">
              <w:rPr>
                <w:sz w:val="20"/>
                <w:szCs w:val="20"/>
              </w:rPr>
              <w:t>Прочие мероприятия по приведению муниципальных учреждений (организаций) в нормативное состояние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B4CE6A9" w14:textId="77777777" w:rsidR="00605327" w:rsidRPr="00605327" w:rsidRDefault="00605327" w:rsidP="00605327">
            <w:pPr>
              <w:jc w:val="right"/>
              <w:outlineLvl w:val="2"/>
              <w:rPr>
                <w:sz w:val="20"/>
                <w:szCs w:val="20"/>
              </w:rPr>
            </w:pPr>
            <w:r w:rsidRPr="00605327">
              <w:rPr>
                <w:sz w:val="20"/>
                <w:szCs w:val="20"/>
              </w:rPr>
              <w:t>18 827,40</w:t>
            </w:r>
          </w:p>
        </w:tc>
        <w:tc>
          <w:tcPr>
            <w:tcW w:w="1166" w:type="dxa"/>
            <w:tcBorders>
              <w:top w:val="nil"/>
              <w:left w:val="nil"/>
              <w:bottom w:val="single" w:sz="4" w:space="0" w:color="000000"/>
              <w:right w:val="single" w:sz="4" w:space="0" w:color="000000"/>
            </w:tcBorders>
            <w:vAlign w:val="center"/>
            <w:hideMark/>
          </w:tcPr>
          <w:p w14:paraId="20399BEA"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D1F3487"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6ED695D2"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16DCF0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CABA670" w14:textId="77777777" w:rsidR="00605327" w:rsidRPr="00605327" w:rsidRDefault="00605327" w:rsidP="00605327">
            <w:pPr>
              <w:jc w:val="center"/>
              <w:outlineLvl w:val="2"/>
              <w:rPr>
                <w:sz w:val="20"/>
                <w:szCs w:val="20"/>
              </w:rPr>
            </w:pPr>
            <w:r w:rsidRPr="00605327">
              <w:rPr>
                <w:sz w:val="20"/>
                <w:szCs w:val="20"/>
              </w:rPr>
              <w:t>01.4.05.10100</w:t>
            </w:r>
          </w:p>
        </w:tc>
        <w:tc>
          <w:tcPr>
            <w:tcW w:w="616" w:type="dxa"/>
            <w:tcBorders>
              <w:top w:val="nil"/>
              <w:left w:val="nil"/>
              <w:bottom w:val="single" w:sz="4" w:space="0" w:color="000000"/>
              <w:right w:val="single" w:sz="4" w:space="0" w:color="000000"/>
            </w:tcBorders>
            <w:vAlign w:val="center"/>
            <w:hideMark/>
          </w:tcPr>
          <w:p w14:paraId="601D1CA8"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7E1508A" w14:textId="77777777" w:rsidR="00605327" w:rsidRPr="00605327" w:rsidRDefault="00605327" w:rsidP="00605327">
            <w:pPr>
              <w:outlineLvl w:val="2"/>
              <w:rPr>
                <w:sz w:val="20"/>
                <w:szCs w:val="20"/>
              </w:rPr>
            </w:pPr>
            <w:r w:rsidRPr="00605327">
              <w:rPr>
                <w:sz w:val="20"/>
                <w:szCs w:val="20"/>
              </w:rPr>
              <w:t>Проведение текущего и капитального ремонта муниципальных учреждений (организаций)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9DBB378" w14:textId="77777777" w:rsidR="00605327" w:rsidRPr="00605327" w:rsidRDefault="00605327" w:rsidP="00605327">
            <w:pPr>
              <w:jc w:val="right"/>
              <w:outlineLvl w:val="2"/>
              <w:rPr>
                <w:sz w:val="20"/>
                <w:szCs w:val="20"/>
              </w:rPr>
            </w:pPr>
            <w:r w:rsidRPr="00605327">
              <w:rPr>
                <w:sz w:val="20"/>
                <w:szCs w:val="20"/>
              </w:rPr>
              <w:t>5 729,11</w:t>
            </w:r>
          </w:p>
        </w:tc>
        <w:tc>
          <w:tcPr>
            <w:tcW w:w="1166" w:type="dxa"/>
            <w:tcBorders>
              <w:top w:val="nil"/>
              <w:left w:val="nil"/>
              <w:bottom w:val="single" w:sz="4" w:space="0" w:color="000000"/>
              <w:right w:val="single" w:sz="4" w:space="0" w:color="000000"/>
            </w:tcBorders>
            <w:vAlign w:val="center"/>
            <w:hideMark/>
          </w:tcPr>
          <w:p w14:paraId="7C80EDAA"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92A8253"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34222821"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93E9A3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1B0073A" w14:textId="77777777" w:rsidR="00605327" w:rsidRPr="00605327" w:rsidRDefault="00605327" w:rsidP="00605327">
            <w:pPr>
              <w:jc w:val="center"/>
              <w:outlineLvl w:val="2"/>
              <w:rPr>
                <w:sz w:val="20"/>
                <w:szCs w:val="20"/>
              </w:rPr>
            </w:pPr>
            <w:r w:rsidRPr="00605327">
              <w:rPr>
                <w:sz w:val="20"/>
                <w:szCs w:val="20"/>
              </w:rPr>
              <w:t>13.0.00.00000</w:t>
            </w:r>
          </w:p>
        </w:tc>
        <w:tc>
          <w:tcPr>
            <w:tcW w:w="616" w:type="dxa"/>
            <w:tcBorders>
              <w:top w:val="nil"/>
              <w:left w:val="nil"/>
              <w:bottom w:val="single" w:sz="4" w:space="0" w:color="000000"/>
              <w:right w:val="single" w:sz="4" w:space="0" w:color="000000"/>
            </w:tcBorders>
            <w:vAlign w:val="bottom"/>
            <w:hideMark/>
          </w:tcPr>
          <w:p w14:paraId="49121995"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66C36FA" w14:textId="77777777" w:rsidR="00605327" w:rsidRPr="00605327" w:rsidRDefault="00605327" w:rsidP="00605327">
            <w:pPr>
              <w:outlineLvl w:val="2"/>
              <w:rPr>
                <w:sz w:val="20"/>
                <w:szCs w:val="20"/>
              </w:rPr>
            </w:pPr>
            <w:r w:rsidRPr="00605327">
              <w:rPr>
                <w:sz w:val="20"/>
                <w:szCs w:val="20"/>
              </w:rPr>
              <w:t>Муниципальная программа "Обеспечение безопасности населения и территории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0860A76" w14:textId="77777777" w:rsidR="00605327" w:rsidRPr="00605327" w:rsidRDefault="00605327" w:rsidP="00605327">
            <w:pPr>
              <w:jc w:val="right"/>
              <w:outlineLvl w:val="2"/>
              <w:rPr>
                <w:sz w:val="20"/>
                <w:szCs w:val="20"/>
              </w:rPr>
            </w:pPr>
            <w:r w:rsidRPr="00605327">
              <w:rPr>
                <w:sz w:val="20"/>
                <w:szCs w:val="20"/>
              </w:rPr>
              <w:t>1 944,00</w:t>
            </w:r>
          </w:p>
        </w:tc>
        <w:tc>
          <w:tcPr>
            <w:tcW w:w="1166" w:type="dxa"/>
            <w:tcBorders>
              <w:top w:val="nil"/>
              <w:left w:val="nil"/>
              <w:bottom w:val="single" w:sz="4" w:space="0" w:color="000000"/>
              <w:right w:val="single" w:sz="4" w:space="0" w:color="000000"/>
            </w:tcBorders>
            <w:vAlign w:val="bottom"/>
            <w:hideMark/>
          </w:tcPr>
          <w:p w14:paraId="014C0B17" w14:textId="77777777" w:rsidR="00605327" w:rsidRPr="00605327" w:rsidRDefault="00605327" w:rsidP="00605327">
            <w:pPr>
              <w:jc w:val="right"/>
              <w:outlineLvl w:val="2"/>
              <w:rPr>
                <w:sz w:val="20"/>
                <w:szCs w:val="20"/>
              </w:rPr>
            </w:pPr>
            <w:r w:rsidRPr="00605327">
              <w:rPr>
                <w:sz w:val="20"/>
                <w:szCs w:val="20"/>
              </w:rPr>
              <w:t>1 944,00</w:t>
            </w:r>
          </w:p>
        </w:tc>
        <w:tc>
          <w:tcPr>
            <w:tcW w:w="1166" w:type="dxa"/>
            <w:tcBorders>
              <w:top w:val="nil"/>
              <w:left w:val="nil"/>
              <w:bottom w:val="single" w:sz="4" w:space="0" w:color="000000"/>
              <w:right w:val="single" w:sz="4" w:space="0" w:color="000000"/>
            </w:tcBorders>
            <w:vAlign w:val="bottom"/>
            <w:hideMark/>
          </w:tcPr>
          <w:p w14:paraId="5D522A00" w14:textId="77777777" w:rsidR="00605327" w:rsidRPr="00605327" w:rsidRDefault="00605327" w:rsidP="00605327">
            <w:pPr>
              <w:jc w:val="right"/>
              <w:outlineLvl w:val="2"/>
              <w:rPr>
                <w:sz w:val="20"/>
                <w:szCs w:val="20"/>
              </w:rPr>
            </w:pPr>
            <w:r w:rsidRPr="00605327">
              <w:rPr>
                <w:sz w:val="20"/>
                <w:szCs w:val="20"/>
              </w:rPr>
              <w:t>1 944,00</w:t>
            </w:r>
          </w:p>
        </w:tc>
      </w:tr>
      <w:tr w:rsidR="00605327" w:rsidRPr="00605327" w14:paraId="2D9C3EB8"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D6A4F0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266C5F8" w14:textId="77777777" w:rsidR="00605327" w:rsidRPr="00605327" w:rsidRDefault="00605327" w:rsidP="00605327">
            <w:pPr>
              <w:jc w:val="center"/>
              <w:outlineLvl w:val="3"/>
              <w:rPr>
                <w:sz w:val="20"/>
                <w:szCs w:val="20"/>
              </w:rPr>
            </w:pPr>
            <w:r w:rsidRPr="00605327">
              <w:rPr>
                <w:sz w:val="20"/>
                <w:szCs w:val="20"/>
              </w:rPr>
              <w:t>13.4.00.00000</w:t>
            </w:r>
          </w:p>
        </w:tc>
        <w:tc>
          <w:tcPr>
            <w:tcW w:w="616" w:type="dxa"/>
            <w:tcBorders>
              <w:top w:val="nil"/>
              <w:left w:val="nil"/>
              <w:bottom w:val="single" w:sz="4" w:space="0" w:color="000000"/>
              <w:right w:val="single" w:sz="4" w:space="0" w:color="000000"/>
            </w:tcBorders>
            <w:vAlign w:val="bottom"/>
            <w:hideMark/>
          </w:tcPr>
          <w:p w14:paraId="0BC5695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F6671C4"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0827332A" w14:textId="77777777" w:rsidR="00605327" w:rsidRPr="00605327" w:rsidRDefault="00605327" w:rsidP="00605327">
            <w:pPr>
              <w:jc w:val="right"/>
              <w:outlineLvl w:val="3"/>
              <w:rPr>
                <w:sz w:val="20"/>
                <w:szCs w:val="20"/>
              </w:rPr>
            </w:pPr>
            <w:r w:rsidRPr="00605327">
              <w:rPr>
                <w:sz w:val="20"/>
                <w:szCs w:val="20"/>
              </w:rPr>
              <w:t>1 944,00</w:t>
            </w:r>
          </w:p>
        </w:tc>
        <w:tc>
          <w:tcPr>
            <w:tcW w:w="1166" w:type="dxa"/>
            <w:tcBorders>
              <w:top w:val="nil"/>
              <w:left w:val="nil"/>
              <w:bottom w:val="single" w:sz="4" w:space="0" w:color="000000"/>
              <w:right w:val="single" w:sz="4" w:space="0" w:color="000000"/>
            </w:tcBorders>
            <w:vAlign w:val="bottom"/>
            <w:hideMark/>
          </w:tcPr>
          <w:p w14:paraId="62E28642" w14:textId="77777777" w:rsidR="00605327" w:rsidRPr="00605327" w:rsidRDefault="00605327" w:rsidP="00605327">
            <w:pPr>
              <w:jc w:val="right"/>
              <w:outlineLvl w:val="3"/>
              <w:rPr>
                <w:sz w:val="20"/>
                <w:szCs w:val="20"/>
              </w:rPr>
            </w:pPr>
            <w:r w:rsidRPr="00605327">
              <w:rPr>
                <w:sz w:val="20"/>
                <w:szCs w:val="20"/>
              </w:rPr>
              <w:t>1 944,00</w:t>
            </w:r>
          </w:p>
        </w:tc>
        <w:tc>
          <w:tcPr>
            <w:tcW w:w="1166" w:type="dxa"/>
            <w:tcBorders>
              <w:top w:val="nil"/>
              <w:left w:val="nil"/>
              <w:bottom w:val="single" w:sz="4" w:space="0" w:color="000000"/>
              <w:right w:val="single" w:sz="4" w:space="0" w:color="000000"/>
            </w:tcBorders>
            <w:vAlign w:val="bottom"/>
            <w:hideMark/>
          </w:tcPr>
          <w:p w14:paraId="27456E11" w14:textId="77777777" w:rsidR="00605327" w:rsidRPr="00605327" w:rsidRDefault="00605327" w:rsidP="00605327">
            <w:pPr>
              <w:jc w:val="right"/>
              <w:outlineLvl w:val="3"/>
              <w:rPr>
                <w:sz w:val="20"/>
                <w:szCs w:val="20"/>
              </w:rPr>
            </w:pPr>
            <w:r w:rsidRPr="00605327">
              <w:rPr>
                <w:sz w:val="20"/>
                <w:szCs w:val="20"/>
              </w:rPr>
              <w:t>1 944,00</w:t>
            </w:r>
          </w:p>
        </w:tc>
      </w:tr>
      <w:tr w:rsidR="00605327" w:rsidRPr="00605327" w14:paraId="4E8507FD"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E1EE9B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2F804C3" w14:textId="77777777" w:rsidR="00605327" w:rsidRPr="00605327" w:rsidRDefault="00605327" w:rsidP="00605327">
            <w:pPr>
              <w:jc w:val="center"/>
              <w:outlineLvl w:val="3"/>
              <w:rPr>
                <w:sz w:val="20"/>
                <w:szCs w:val="20"/>
              </w:rPr>
            </w:pPr>
            <w:r w:rsidRPr="00605327">
              <w:rPr>
                <w:sz w:val="20"/>
                <w:szCs w:val="20"/>
              </w:rPr>
              <w:t>13.4.01.1Б020</w:t>
            </w:r>
          </w:p>
        </w:tc>
        <w:tc>
          <w:tcPr>
            <w:tcW w:w="616" w:type="dxa"/>
            <w:tcBorders>
              <w:top w:val="nil"/>
              <w:left w:val="nil"/>
              <w:bottom w:val="single" w:sz="4" w:space="0" w:color="000000"/>
              <w:right w:val="single" w:sz="4" w:space="0" w:color="000000"/>
            </w:tcBorders>
            <w:vAlign w:val="center"/>
            <w:hideMark/>
          </w:tcPr>
          <w:p w14:paraId="5FDBA865"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8D818B1" w14:textId="77777777" w:rsidR="00605327" w:rsidRPr="00605327" w:rsidRDefault="00605327" w:rsidP="00605327">
            <w:pPr>
              <w:outlineLvl w:val="3"/>
              <w:rPr>
                <w:sz w:val="20"/>
                <w:szCs w:val="20"/>
              </w:rPr>
            </w:pPr>
            <w:r w:rsidRPr="00605327">
              <w:rPr>
                <w:sz w:val="20"/>
                <w:szCs w:val="20"/>
              </w:rPr>
              <w:t>Развитие элементов аппаратно-программного комплекса "Безопасный город"(Предоставление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537E44A" w14:textId="77777777" w:rsidR="00605327" w:rsidRPr="00605327" w:rsidRDefault="00605327" w:rsidP="00605327">
            <w:pPr>
              <w:jc w:val="right"/>
              <w:outlineLvl w:val="3"/>
              <w:rPr>
                <w:sz w:val="20"/>
                <w:szCs w:val="20"/>
              </w:rPr>
            </w:pPr>
            <w:r w:rsidRPr="00605327">
              <w:rPr>
                <w:sz w:val="20"/>
                <w:szCs w:val="20"/>
              </w:rPr>
              <w:t>1 944,00</w:t>
            </w:r>
          </w:p>
        </w:tc>
        <w:tc>
          <w:tcPr>
            <w:tcW w:w="1166" w:type="dxa"/>
            <w:tcBorders>
              <w:top w:val="nil"/>
              <w:left w:val="nil"/>
              <w:bottom w:val="single" w:sz="4" w:space="0" w:color="000000"/>
              <w:right w:val="single" w:sz="4" w:space="0" w:color="000000"/>
            </w:tcBorders>
            <w:vAlign w:val="center"/>
            <w:hideMark/>
          </w:tcPr>
          <w:p w14:paraId="2C3DC83F" w14:textId="77777777" w:rsidR="00605327" w:rsidRPr="00605327" w:rsidRDefault="00605327" w:rsidP="00605327">
            <w:pPr>
              <w:jc w:val="right"/>
              <w:outlineLvl w:val="3"/>
              <w:rPr>
                <w:sz w:val="20"/>
                <w:szCs w:val="20"/>
              </w:rPr>
            </w:pPr>
            <w:r w:rsidRPr="00605327">
              <w:rPr>
                <w:sz w:val="20"/>
                <w:szCs w:val="20"/>
              </w:rPr>
              <w:t>1 944,00</w:t>
            </w:r>
          </w:p>
        </w:tc>
        <w:tc>
          <w:tcPr>
            <w:tcW w:w="1166" w:type="dxa"/>
            <w:tcBorders>
              <w:top w:val="nil"/>
              <w:left w:val="nil"/>
              <w:bottom w:val="single" w:sz="4" w:space="0" w:color="000000"/>
              <w:right w:val="single" w:sz="4" w:space="0" w:color="000000"/>
            </w:tcBorders>
            <w:vAlign w:val="center"/>
            <w:hideMark/>
          </w:tcPr>
          <w:p w14:paraId="5937D8CD" w14:textId="77777777" w:rsidR="00605327" w:rsidRPr="00605327" w:rsidRDefault="00605327" w:rsidP="00605327">
            <w:pPr>
              <w:jc w:val="right"/>
              <w:outlineLvl w:val="3"/>
              <w:rPr>
                <w:sz w:val="20"/>
                <w:szCs w:val="20"/>
              </w:rPr>
            </w:pPr>
            <w:r w:rsidRPr="00605327">
              <w:rPr>
                <w:sz w:val="20"/>
                <w:szCs w:val="20"/>
              </w:rPr>
              <w:t>1 944,00</w:t>
            </w:r>
          </w:p>
        </w:tc>
      </w:tr>
      <w:tr w:rsidR="00605327" w:rsidRPr="00605327" w14:paraId="62F9ED01"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09054BE" w14:textId="77777777" w:rsidR="00605327" w:rsidRPr="00605327" w:rsidRDefault="00605327" w:rsidP="00605327">
            <w:pPr>
              <w:jc w:val="center"/>
              <w:outlineLvl w:val="3"/>
              <w:rPr>
                <w:sz w:val="20"/>
                <w:szCs w:val="20"/>
              </w:rPr>
            </w:pPr>
            <w:r w:rsidRPr="00605327">
              <w:rPr>
                <w:sz w:val="20"/>
                <w:szCs w:val="20"/>
              </w:rPr>
              <w:t>07.02</w:t>
            </w:r>
          </w:p>
        </w:tc>
        <w:tc>
          <w:tcPr>
            <w:tcW w:w="1471" w:type="dxa"/>
            <w:tcBorders>
              <w:top w:val="nil"/>
              <w:left w:val="nil"/>
              <w:bottom w:val="single" w:sz="4" w:space="0" w:color="000000"/>
              <w:right w:val="single" w:sz="4" w:space="0" w:color="000000"/>
            </w:tcBorders>
            <w:vAlign w:val="bottom"/>
            <w:hideMark/>
          </w:tcPr>
          <w:p w14:paraId="1C0FE314"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288738E1"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69DD592" w14:textId="77777777" w:rsidR="00605327" w:rsidRPr="00605327" w:rsidRDefault="00605327" w:rsidP="00605327">
            <w:pPr>
              <w:outlineLvl w:val="3"/>
              <w:rPr>
                <w:sz w:val="20"/>
                <w:szCs w:val="20"/>
              </w:rPr>
            </w:pPr>
            <w:r w:rsidRPr="00605327">
              <w:rPr>
                <w:sz w:val="20"/>
                <w:szCs w:val="20"/>
              </w:rPr>
              <w:t>Общее образование</w:t>
            </w:r>
          </w:p>
        </w:tc>
        <w:tc>
          <w:tcPr>
            <w:tcW w:w="1272" w:type="dxa"/>
            <w:tcBorders>
              <w:top w:val="nil"/>
              <w:left w:val="nil"/>
              <w:bottom w:val="single" w:sz="4" w:space="0" w:color="000000"/>
              <w:right w:val="single" w:sz="4" w:space="0" w:color="000000"/>
            </w:tcBorders>
            <w:vAlign w:val="bottom"/>
            <w:hideMark/>
          </w:tcPr>
          <w:p w14:paraId="501726F8" w14:textId="77777777" w:rsidR="00605327" w:rsidRPr="00605327" w:rsidRDefault="00605327" w:rsidP="00605327">
            <w:pPr>
              <w:jc w:val="right"/>
              <w:outlineLvl w:val="3"/>
              <w:rPr>
                <w:sz w:val="20"/>
                <w:szCs w:val="20"/>
              </w:rPr>
            </w:pPr>
            <w:r w:rsidRPr="00605327">
              <w:rPr>
                <w:sz w:val="20"/>
                <w:szCs w:val="20"/>
              </w:rPr>
              <w:t>3 256 672,04</w:t>
            </w:r>
          </w:p>
        </w:tc>
        <w:tc>
          <w:tcPr>
            <w:tcW w:w="1166" w:type="dxa"/>
            <w:tcBorders>
              <w:top w:val="nil"/>
              <w:left w:val="nil"/>
              <w:bottom w:val="single" w:sz="4" w:space="0" w:color="000000"/>
              <w:right w:val="single" w:sz="4" w:space="0" w:color="000000"/>
            </w:tcBorders>
            <w:vAlign w:val="bottom"/>
            <w:hideMark/>
          </w:tcPr>
          <w:p w14:paraId="233EC546" w14:textId="77777777" w:rsidR="00605327" w:rsidRPr="00605327" w:rsidRDefault="00605327" w:rsidP="00605327">
            <w:pPr>
              <w:jc w:val="right"/>
              <w:outlineLvl w:val="3"/>
              <w:rPr>
                <w:sz w:val="20"/>
                <w:szCs w:val="20"/>
              </w:rPr>
            </w:pPr>
            <w:r w:rsidRPr="00605327">
              <w:rPr>
                <w:sz w:val="20"/>
                <w:szCs w:val="20"/>
              </w:rPr>
              <w:t>3 149 514,13</w:t>
            </w:r>
          </w:p>
        </w:tc>
        <w:tc>
          <w:tcPr>
            <w:tcW w:w="1166" w:type="dxa"/>
            <w:tcBorders>
              <w:top w:val="nil"/>
              <w:left w:val="nil"/>
              <w:bottom w:val="single" w:sz="4" w:space="0" w:color="000000"/>
              <w:right w:val="single" w:sz="4" w:space="0" w:color="000000"/>
            </w:tcBorders>
            <w:vAlign w:val="bottom"/>
            <w:hideMark/>
          </w:tcPr>
          <w:p w14:paraId="3A22C55A" w14:textId="77777777" w:rsidR="00605327" w:rsidRPr="00605327" w:rsidRDefault="00605327" w:rsidP="00605327">
            <w:pPr>
              <w:jc w:val="right"/>
              <w:outlineLvl w:val="3"/>
              <w:rPr>
                <w:sz w:val="20"/>
                <w:szCs w:val="20"/>
              </w:rPr>
            </w:pPr>
            <w:r w:rsidRPr="00605327">
              <w:rPr>
                <w:sz w:val="20"/>
                <w:szCs w:val="20"/>
              </w:rPr>
              <w:t>3 213 411,50</w:t>
            </w:r>
          </w:p>
        </w:tc>
      </w:tr>
      <w:tr w:rsidR="00605327" w:rsidRPr="00605327" w14:paraId="7EF5EADD"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29061B0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A46AE75" w14:textId="77777777" w:rsidR="00605327" w:rsidRPr="00605327" w:rsidRDefault="00605327" w:rsidP="00605327">
            <w:pPr>
              <w:jc w:val="center"/>
              <w:outlineLvl w:val="3"/>
              <w:rPr>
                <w:sz w:val="20"/>
                <w:szCs w:val="20"/>
              </w:rPr>
            </w:pPr>
            <w:r w:rsidRPr="00605327">
              <w:rPr>
                <w:sz w:val="20"/>
                <w:szCs w:val="20"/>
              </w:rPr>
              <w:t>01.0.00.00000</w:t>
            </w:r>
          </w:p>
        </w:tc>
        <w:tc>
          <w:tcPr>
            <w:tcW w:w="616" w:type="dxa"/>
            <w:tcBorders>
              <w:top w:val="nil"/>
              <w:left w:val="nil"/>
              <w:bottom w:val="single" w:sz="4" w:space="0" w:color="000000"/>
              <w:right w:val="single" w:sz="4" w:space="0" w:color="000000"/>
            </w:tcBorders>
            <w:vAlign w:val="bottom"/>
            <w:hideMark/>
          </w:tcPr>
          <w:p w14:paraId="349FA81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BFFDE7B" w14:textId="77777777" w:rsidR="00605327" w:rsidRPr="00605327" w:rsidRDefault="00605327" w:rsidP="00605327">
            <w:pPr>
              <w:outlineLvl w:val="3"/>
              <w:rPr>
                <w:sz w:val="20"/>
                <w:szCs w:val="20"/>
              </w:rPr>
            </w:pPr>
            <w:r w:rsidRPr="00605327">
              <w:rPr>
                <w:sz w:val="20"/>
                <w:szCs w:val="20"/>
              </w:rPr>
              <w:t>Муниципальная программа "Развитие системы образования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5206FF02" w14:textId="77777777" w:rsidR="00605327" w:rsidRPr="00605327" w:rsidRDefault="00605327" w:rsidP="00605327">
            <w:pPr>
              <w:jc w:val="right"/>
              <w:outlineLvl w:val="3"/>
              <w:rPr>
                <w:sz w:val="20"/>
                <w:szCs w:val="20"/>
              </w:rPr>
            </w:pPr>
            <w:r w:rsidRPr="00605327">
              <w:rPr>
                <w:sz w:val="20"/>
                <w:szCs w:val="20"/>
              </w:rPr>
              <w:t>3 256 672,04</w:t>
            </w:r>
          </w:p>
        </w:tc>
        <w:tc>
          <w:tcPr>
            <w:tcW w:w="1166" w:type="dxa"/>
            <w:tcBorders>
              <w:top w:val="nil"/>
              <w:left w:val="nil"/>
              <w:bottom w:val="single" w:sz="4" w:space="0" w:color="000000"/>
              <w:right w:val="single" w:sz="4" w:space="0" w:color="000000"/>
            </w:tcBorders>
            <w:vAlign w:val="bottom"/>
            <w:hideMark/>
          </w:tcPr>
          <w:p w14:paraId="7171BFF9" w14:textId="77777777" w:rsidR="00605327" w:rsidRPr="00605327" w:rsidRDefault="00605327" w:rsidP="00605327">
            <w:pPr>
              <w:jc w:val="right"/>
              <w:outlineLvl w:val="3"/>
              <w:rPr>
                <w:sz w:val="20"/>
                <w:szCs w:val="20"/>
              </w:rPr>
            </w:pPr>
            <w:r w:rsidRPr="00605327">
              <w:rPr>
                <w:sz w:val="20"/>
                <w:szCs w:val="20"/>
              </w:rPr>
              <w:t>3 149 514,13</w:t>
            </w:r>
          </w:p>
        </w:tc>
        <w:tc>
          <w:tcPr>
            <w:tcW w:w="1166" w:type="dxa"/>
            <w:tcBorders>
              <w:top w:val="nil"/>
              <w:left w:val="nil"/>
              <w:bottom w:val="single" w:sz="4" w:space="0" w:color="000000"/>
              <w:right w:val="single" w:sz="4" w:space="0" w:color="000000"/>
            </w:tcBorders>
            <w:vAlign w:val="bottom"/>
            <w:hideMark/>
          </w:tcPr>
          <w:p w14:paraId="33DEA1E7" w14:textId="77777777" w:rsidR="00605327" w:rsidRPr="00605327" w:rsidRDefault="00605327" w:rsidP="00605327">
            <w:pPr>
              <w:jc w:val="right"/>
              <w:outlineLvl w:val="3"/>
              <w:rPr>
                <w:sz w:val="20"/>
                <w:szCs w:val="20"/>
              </w:rPr>
            </w:pPr>
            <w:r w:rsidRPr="00605327">
              <w:rPr>
                <w:sz w:val="20"/>
                <w:szCs w:val="20"/>
              </w:rPr>
              <w:t>3 213 411,50</w:t>
            </w:r>
          </w:p>
        </w:tc>
      </w:tr>
      <w:tr w:rsidR="00605327" w:rsidRPr="00605327" w14:paraId="48F2656D"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3B401938"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51459C7" w14:textId="77777777" w:rsidR="00605327" w:rsidRPr="00605327" w:rsidRDefault="00605327" w:rsidP="00605327">
            <w:pPr>
              <w:jc w:val="center"/>
              <w:outlineLvl w:val="3"/>
              <w:rPr>
                <w:sz w:val="20"/>
                <w:szCs w:val="20"/>
              </w:rPr>
            </w:pPr>
            <w:r w:rsidRPr="00605327">
              <w:rPr>
                <w:sz w:val="20"/>
                <w:szCs w:val="20"/>
              </w:rPr>
              <w:t>01.1.00.00000</w:t>
            </w:r>
          </w:p>
        </w:tc>
        <w:tc>
          <w:tcPr>
            <w:tcW w:w="616" w:type="dxa"/>
            <w:tcBorders>
              <w:top w:val="nil"/>
              <w:left w:val="nil"/>
              <w:bottom w:val="single" w:sz="4" w:space="0" w:color="000000"/>
              <w:right w:val="single" w:sz="4" w:space="0" w:color="000000"/>
            </w:tcBorders>
            <w:vAlign w:val="bottom"/>
            <w:hideMark/>
          </w:tcPr>
          <w:p w14:paraId="18C4F85E"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778F627" w14:textId="77777777" w:rsidR="00605327" w:rsidRPr="00605327" w:rsidRDefault="00605327" w:rsidP="00605327">
            <w:pPr>
              <w:outlineLvl w:val="3"/>
              <w:rPr>
                <w:sz w:val="20"/>
                <w:szCs w:val="20"/>
              </w:rPr>
            </w:pPr>
            <w:r w:rsidRPr="00605327">
              <w:rPr>
                <w:sz w:val="20"/>
                <w:szCs w:val="20"/>
              </w:rPr>
              <w:t>Муниципальные проекты, направленные на достижение национальных проектов</w:t>
            </w:r>
          </w:p>
        </w:tc>
        <w:tc>
          <w:tcPr>
            <w:tcW w:w="1272" w:type="dxa"/>
            <w:tcBorders>
              <w:top w:val="nil"/>
              <w:left w:val="nil"/>
              <w:bottom w:val="single" w:sz="4" w:space="0" w:color="000000"/>
              <w:right w:val="single" w:sz="4" w:space="0" w:color="000000"/>
            </w:tcBorders>
            <w:vAlign w:val="bottom"/>
            <w:hideMark/>
          </w:tcPr>
          <w:p w14:paraId="5688255C" w14:textId="77777777" w:rsidR="00605327" w:rsidRPr="00605327" w:rsidRDefault="00605327" w:rsidP="00605327">
            <w:pPr>
              <w:jc w:val="right"/>
              <w:outlineLvl w:val="3"/>
              <w:rPr>
                <w:sz w:val="20"/>
                <w:szCs w:val="20"/>
              </w:rPr>
            </w:pPr>
            <w:r w:rsidRPr="00605327">
              <w:rPr>
                <w:sz w:val="20"/>
                <w:szCs w:val="20"/>
              </w:rPr>
              <w:t>171 612,68</w:t>
            </w:r>
          </w:p>
        </w:tc>
        <w:tc>
          <w:tcPr>
            <w:tcW w:w="1166" w:type="dxa"/>
            <w:tcBorders>
              <w:top w:val="nil"/>
              <w:left w:val="nil"/>
              <w:bottom w:val="single" w:sz="4" w:space="0" w:color="000000"/>
              <w:right w:val="single" w:sz="4" w:space="0" w:color="000000"/>
            </w:tcBorders>
            <w:vAlign w:val="bottom"/>
            <w:hideMark/>
          </w:tcPr>
          <w:p w14:paraId="400E298A" w14:textId="77777777" w:rsidR="00605327" w:rsidRPr="00605327" w:rsidRDefault="00605327" w:rsidP="00605327">
            <w:pPr>
              <w:jc w:val="right"/>
              <w:outlineLvl w:val="3"/>
              <w:rPr>
                <w:sz w:val="20"/>
                <w:szCs w:val="20"/>
              </w:rPr>
            </w:pPr>
            <w:r w:rsidRPr="00605327">
              <w:rPr>
                <w:sz w:val="20"/>
                <w:szCs w:val="20"/>
              </w:rPr>
              <w:t>175 790,39</w:t>
            </w:r>
          </w:p>
        </w:tc>
        <w:tc>
          <w:tcPr>
            <w:tcW w:w="1166" w:type="dxa"/>
            <w:tcBorders>
              <w:top w:val="nil"/>
              <w:left w:val="nil"/>
              <w:bottom w:val="single" w:sz="4" w:space="0" w:color="000000"/>
              <w:right w:val="single" w:sz="4" w:space="0" w:color="000000"/>
            </w:tcBorders>
            <w:vAlign w:val="bottom"/>
            <w:hideMark/>
          </w:tcPr>
          <w:p w14:paraId="7A5C7B48" w14:textId="77777777" w:rsidR="00605327" w:rsidRPr="00605327" w:rsidRDefault="00605327" w:rsidP="00605327">
            <w:pPr>
              <w:jc w:val="right"/>
              <w:outlineLvl w:val="3"/>
              <w:rPr>
                <w:sz w:val="20"/>
                <w:szCs w:val="20"/>
              </w:rPr>
            </w:pPr>
            <w:r w:rsidRPr="00605327">
              <w:rPr>
                <w:sz w:val="20"/>
                <w:szCs w:val="20"/>
              </w:rPr>
              <w:t>177 831,24</w:t>
            </w:r>
          </w:p>
        </w:tc>
      </w:tr>
      <w:tr w:rsidR="00605327" w:rsidRPr="00605327" w14:paraId="34739DFC" w14:textId="77777777" w:rsidTr="008D6C35">
        <w:trPr>
          <w:trHeight w:val="3825"/>
        </w:trPr>
        <w:tc>
          <w:tcPr>
            <w:tcW w:w="704" w:type="dxa"/>
            <w:tcBorders>
              <w:top w:val="nil"/>
              <w:left w:val="single" w:sz="4" w:space="0" w:color="000000"/>
              <w:bottom w:val="single" w:sz="4" w:space="0" w:color="000000"/>
              <w:right w:val="single" w:sz="4" w:space="0" w:color="000000"/>
            </w:tcBorders>
            <w:vAlign w:val="center"/>
            <w:hideMark/>
          </w:tcPr>
          <w:p w14:paraId="1629F29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24B9B10" w14:textId="77777777" w:rsidR="00605327" w:rsidRPr="00605327" w:rsidRDefault="00605327" w:rsidP="00605327">
            <w:pPr>
              <w:jc w:val="center"/>
              <w:outlineLvl w:val="3"/>
              <w:rPr>
                <w:sz w:val="20"/>
                <w:szCs w:val="20"/>
              </w:rPr>
            </w:pPr>
            <w:r w:rsidRPr="00605327">
              <w:rPr>
                <w:sz w:val="20"/>
                <w:szCs w:val="20"/>
              </w:rPr>
              <w:t>01.1.Ю</w:t>
            </w:r>
            <w:proofErr w:type="gramStart"/>
            <w:r w:rsidRPr="00605327">
              <w:rPr>
                <w:sz w:val="20"/>
                <w:szCs w:val="20"/>
              </w:rPr>
              <w:t>6</w:t>
            </w:r>
            <w:proofErr w:type="gramEnd"/>
            <w:r w:rsidRPr="00605327">
              <w:rPr>
                <w:sz w:val="20"/>
                <w:szCs w:val="20"/>
              </w:rPr>
              <w:t>.50500</w:t>
            </w:r>
          </w:p>
        </w:tc>
        <w:tc>
          <w:tcPr>
            <w:tcW w:w="616" w:type="dxa"/>
            <w:tcBorders>
              <w:top w:val="nil"/>
              <w:left w:val="nil"/>
              <w:bottom w:val="single" w:sz="4" w:space="0" w:color="000000"/>
              <w:right w:val="single" w:sz="4" w:space="0" w:color="000000"/>
            </w:tcBorders>
            <w:vAlign w:val="center"/>
            <w:hideMark/>
          </w:tcPr>
          <w:p w14:paraId="09888E5B"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6C9EEDB" w14:textId="77777777" w:rsidR="00605327" w:rsidRPr="00605327" w:rsidRDefault="00605327" w:rsidP="00605327">
            <w:pPr>
              <w:outlineLvl w:val="3"/>
              <w:rPr>
                <w:sz w:val="20"/>
                <w:szCs w:val="20"/>
              </w:rPr>
            </w:pPr>
            <w:r w:rsidRPr="00605327">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BDD316F" w14:textId="77777777" w:rsidR="00605327" w:rsidRPr="00605327" w:rsidRDefault="00605327" w:rsidP="00605327">
            <w:pPr>
              <w:jc w:val="right"/>
              <w:outlineLvl w:val="3"/>
              <w:rPr>
                <w:sz w:val="20"/>
                <w:szCs w:val="20"/>
              </w:rPr>
            </w:pPr>
            <w:r w:rsidRPr="00605327">
              <w:rPr>
                <w:sz w:val="20"/>
                <w:szCs w:val="20"/>
              </w:rPr>
              <w:t>1 779,80</w:t>
            </w:r>
          </w:p>
        </w:tc>
        <w:tc>
          <w:tcPr>
            <w:tcW w:w="1166" w:type="dxa"/>
            <w:tcBorders>
              <w:top w:val="nil"/>
              <w:left w:val="nil"/>
              <w:bottom w:val="single" w:sz="4" w:space="0" w:color="000000"/>
              <w:right w:val="single" w:sz="4" w:space="0" w:color="000000"/>
            </w:tcBorders>
            <w:vAlign w:val="center"/>
            <w:hideMark/>
          </w:tcPr>
          <w:p w14:paraId="0FBE3C0E" w14:textId="77777777" w:rsidR="00605327" w:rsidRPr="00605327" w:rsidRDefault="00605327" w:rsidP="00605327">
            <w:pPr>
              <w:jc w:val="right"/>
              <w:outlineLvl w:val="3"/>
              <w:rPr>
                <w:sz w:val="20"/>
                <w:szCs w:val="20"/>
              </w:rPr>
            </w:pPr>
            <w:r w:rsidRPr="00605327">
              <w:rPr>
                <w:sz w:val="20"/>
                <w:szCs w:val="20"/>
              </w:rPr>
              <w:t>1 779,80</w:t>
            </w:r>
          </w:p>
        </w:tc>
        <w:tc>
          <w:tcPr>
            <w:tcW w:w="1166" w:type="dxa"/>
            <w:tcBorders>
              <w:top w:val="nil"/>
              <w:left w:val="nil"/>
              <w:bottom w:val="single" w:sz="4" w:space="0" w:color="000000"/>
              <w:right w:val="single" w:sz="4" w:space="0" w:color="000000"/>
            </w:tcBorders>
            <w:vAlign w:val="center"/>
            <w:hideMark/>
          </w:tcPr>
          <w:p w14:paraId="10129891" w14:textId="77777777" w:rsidR="00605327" w:rsidRPr="00605327" w:rsidRDefault="00605327" w:rsidP="00605327">
            <w:pPr>
              <w:jc w:val="right"/>
              <w:outlineLvl w:val="3"/>
              <w:rPr>
                <w:sz w:val="20"/>
                <w:szCs w:val="20"/>
              </w:rPr>
            </w:pPr>
            <w:r w:rsidRPr="00605327">
              <w:rPr>
                <w:sz w:val="20"/>
                <w:szCs w:val="20"/>
              </w:rPr>
              <w:t>1 779,80</w:t>
            </w:r>
          </w:p>
        </w:tc>
      </w:tr>
      <w:tr w:rsidR="00605327" w:rsidRPr="00605327" w14:paraId="1BF852FE"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5280A5EF"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C6AB66A" w14:textId="77777777" w:rsidR="00605327" w:rsidRPr="00605327" w:rsidRDefault="00605327" w:rsidP="00605327">
            <w:pPr>
              <w:jc w:val="center"/>
              <w:outlineLvl w:val="1"/>
              <w:rPr>
                <w:sz w:val="20"/>
                <w:szCs w:val="20"/>
              </w:rPr>
            </w:pPr>
            <w:r w:rsidRPr="00605327">
              <w:rPr>
                <w:sz w:val="20"/>
                <w:szCs w:val="20"/>
              </w:rPr>
              <w:t>01.1.Ю</w:t>
            </w:r>
            <w:proofErr w:type="gramStart"/>
            <w:r w:rsidRPr="00605327">
              <w:rPr>
                <w:sz w:val="20"/>
                <w:szCs w:val="20"/>
              </w:rPr>
              <w:t>6</w:t>
            </w:r>
            <w:proofErr w:type="gramEnd"/>
            <w:r w:rsidRPr="00605327">
              <w:rPr>
                <w:sz w:val="20"/>
                <w:szCs w:val="20"/>
              </w:rPr>
              <w:t>.51790</w:t>
            </w:r>
          </w:p>
        </w:tc>
        <w:tc>
          <w:tcPr>
            <w:tcW w:w="616" w:type="dxa"/>
            <w:tcBorders>
              <w:top w:val="nil"/>
              <w:left w:val="nil"/>
              <w:bottom w:val="single" w:sz="4" w:space="0" w:color="000000"/>
              <w:right w:val="single" w:sz="4" w:space="0" w:color="000000"/>
            </w:tcBorders>
            <w:vAlign w:val="center"/>
            <w:hideMark/>
          </w:tcPr>
          <w:p w14:paraId="14E4CC43"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87CF252" w14:textId="77777777" w:rsidR="00605327" w:rsidRPr="00605327" w:rsidRDefault="00605327" w:rsidP="00605327">
            <w:pPr>
              <w:outlineLvl w:val="1"/>
              <w:rPr>
                <w:sz w:val="20"/>
                <w:szCs w:val="20"/>
              </w:rPr>
            </w:pPr>
            <w:r w:rsidRPr="00605327">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C68EE4F" w14:textId="77777777" w:rsidR="00605327" w:rsidRPr="00605327" w:rsidRDefault="00605327" w:rsidP="00605327">
            <w:pPr>
              <w:jc w:val="right"/>
              <w:outlineLvl w:val="1"/>
              <w:rPr>
                <w:sz w:val="20"/>
                <w:szCs w:val="20"/>
              </w:rPr>
            </w:pPr>
            <w:r w:rsidRPr="00605327">
              <w:rPr>
                <w:sz w:val="20"/>
                <w:szCs w:val="20"/>
              </w:rPr>
              <w:t>5 100,38</w:t>
            </w:r>
          </w:p>
        </w:tc>
        <w:tc>
          <w:tcPr>
            <w:tcW w:w="1166" w:type="dxa"/>
            <w:tcBorders>
              <w:top w:val="nil"/>
              <w:left w:val="nil"/>
              <w:bottom w:val="single" w:sz="4" w:space="0" w:color="000000"/>
              <w:right w:val="single" w:sz="4" w:space="0" w:color="000000"/>
            </w:tcBorders>
            <w:vAlign w:val="center"/>
            <w:hideMark/>
          </w:tcPr>
          <w:p w14:paraId="408B2138" w14:textId="77777777" w:rsidR="00605327" w:rsidRPr="00605327" w:rsidRDefault="00605327" w:rsidP="00605327">
            <w:pPr>
              <w:jc w:val="right"/>
              <w:outlineLvl w:val="1"/>
              <w:rPr>
                <w:sz w:val="20"/>
                <w:szCs w:val="20"/>
              </w:rPr>
            </w:pPr>
            <w:r w:rsidRPr="00605327">
              <w:rPr>
                <w:sz w:val="20"/>
                <w:szCs w:val="20"/>
              </w:rPr>
              <w:t>6 610,39</w:t>
            </w:r>
          </w:p>
        </w:tc>
        <w:tc>
          <w:tcPr>
            <w:tcW w:w="1166" w:type="dxa"/>
            <w:tcBorders>
              <w:top w:val="nil"/>
              <w:left w:val="nil"/>
              <w:bottom w:val="single" w:sz="4" w:space="0" w:color="000000"/>
              <w:right w:val="single" w:sz="4" w:space="0" w:color="000000"/>
            </w:tcBorders>
            <w:vAlign w:val="center"/>
            <w:hideMark/>
          </w:tcPr>
          <w:p w14:paraId="348636FD" w14:textId="77777777" w:rsidR="00605327" w:rsidRPr="00605327" w:rsidRDefault="00605327" w:rsidP="00605327">
            <w:pPr>
              <w:jc w:val="right"/>
              <w:outlineLvl w:val="1"/>
              <w:rPr>
                <w:sz w:val="20"/>
                <w:szCs w:val="20"/>
              </w:rPr>
            </w:pPr>
            <w:r w:rsidRPr="00605327">
              <w:rPr>
                <w:sz w:val="20"/>
                <w:szCs w:val="20"/>
              </w:rPr>
              <w:t>6 689,14</w:t>
            </w:r>
          </w:p>
        </w:tc>
      </w:tr>
      <w:tr w:rsidR="00605327" w:rsidRPr="00605327" w14:paraId="1DEA8F94" w14:textId="77777777" w:rsidTr="008D6C35">
        <w:trPr>
          <w:trHeight w:val="2805"/>
        </w:trPr>
        <w:tc>
          <w:tcPr>
            <w:tcW w:w="704" w:type="dxa"/>
            <w:tcBorders>
              <w:top w:val="nil"/>
              <w:left w:val="single" w:sz="4" w:space="0" w:color="000000"/>
              <w:bottom w:val="single" w:sz="4" w:space="0" w:color="000000"/>
              <w:right w:val="single" w:sz="4" w:space="0" w:color="000000"/>
            </w:tcBorders>
            <w:vAlign w:val="center"/>
            <w:hideMark/>
          </w:tcPr>
          <w:p w14:paraId="20948DE7"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E149029" w14:textId="77777777" w:rsidR="00605327" w:rsidRPr="00605327" w:rsidRDefault="00605327" w:rsidP="00605327">
            <w:pPr>
              <w:jc w:val="center"/>
              <w:outlineLvl w:val="2"/>
              <w:rPr>
                <w:sz w:val="20"/>
                <w:szCs w:val="20"/>
              </w:rPr>
            </w:pPr>
            <w:r w:rsidRPr="00605327">
              <w:rPr>
                <w:sz w:val="20"/>
                <w:szCs w:val="20"/>
              </w:rPr>
              <w:t>01.1.Ю</w:t>
            </w:r>
            <w:proofErr w:type="gramStart"/>
            <w:r w:rsidRPr="00605327">
              <w:rPr>
                <w:sz w:val="20"/>
                <w:szCs w:val="20"/>
              </w:rPr>
              <w:t>6</w:t>
            </w:r>
            <w:proofErr w:type="gramEnd"/>
            <w:r w:rsidRPr="00605327">
              <w:rPr>
                <w:sz w:val="20"/>
                <w:szCs w:val="20"/>
              </w:rPr>
              <w:t>.53030</w:t>
            </w:r>
          </w:p>
        </w:tc>
        <w:tc>
          <w:tcPr>
            <w:tcW w:w="616" w:type="dxa"/>
            <w:tcBorders>
              <w:top w:val="nil"/>
              <w:left w:val="nil"/>
              <w:bottom w:val="single" w:sz="4" w:space="0" w:color="000000"/>
              <w:right w:val="single" w:sz="4" w:space="0" w:color="000000"/>
            </w:tcBorders>
            <w:vAlign w:val="center"/>
            <w:hideMark/>
          </w:tcPr>
          <w:p w14:paraId="75EB6C67"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3AAA0D4" w14:textId="77777777" w:rsidR="00605327" w:rsidRPr="00605327" w:rsidRDefault="00605327" w:rsidP="00605327">
            <w:pPr>
              <w:outlineLvl w:val="2"/>
              <w:rPr>
                <w:sz w:val="20"/>
                <w:szCs w:val="20"/>
              </w:rPr>
            </w:pPr>
            <w:r w:rsidRPr="00605327">
              <w:rPr>
                <w:sz w:val="20"/>
                <w:szCs w:val="20"/>
              </w:rPr>
              <w:t>Ежемесячное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23E8D722" w14:textId="77777777" w:rsidR="00605327" w:rsidRPr="00605327" w:rsidRDefault="00605327" w:rsidP="00605327">
            <w:pPr>
              <w:jc w:val="right"/>
              <w:outlineLvl w:val="2"/>
              <w:rPr>
                <w:sz w:val="20"/>
                <w:szCs w:val="20"/>
              </w:rPr>
            </w:pPr>
            <w:r w:rsidRPr="00605327">
              <w:rPr>
                <w:sz w:val="20"/>
                <w:szCs w:val="20"/>
              </w:rPr>
              <w:t>164 732,50</w:t>
            </w:r>
          </w:p>
        </w:tc>
        <w:tc>
          <w:tcPr>
            <w:tcW w:w="1166" w:type="dxa"/>
            <w:tcBorders>
              <w:top w:val="nil"/>
              <w:left w:val="nil"/>
              <w:bottom w:val="single" w:sz="4" w:space="0" w:color="000000"/>
              <w:right w:val="single" w:sz="4" w:space="0" w:color="000000"/>
            </w:tcBorders>
            <w:vAlign w:val="center"/>
            <w:hideMark/>
          </w:tcPr>
          <w:p w14:paraId="3691FF54" w14:textId="77777777" w:rsidR="00605327" w:rsidRPr="00605327" w:rsidRDefault="00605327" w:rsidP="00605327">
            <w:pPr>
              <w:jc w:val="right"/>
              <w:outlineLvl w:val="2"/>
              <w:rPr>
                <w:sz w:val="20"/>
                <w:szCs w:val="20"/>
              </w:rPr>
            </w:pPr>
            <w:r w:rsidRPr="00605327">
              <w:rPr>
                <w:sz w:val="20"/>
                <w:szCs w:val="20"/>
              </w:rPr>
              <w:t>167 400,20</w:t>
            </w:r>
          </w:p>
        </w:tc>
        <w:tc>
          <w:tcPr>
            <w:tcW w:w="1166" w:type="dxa"/>
            <w:tcBorders>
              <w:top w:val="nil"/>
              <w:left w:val="nil"/>
              <w:bottom w:val="single" w:sz="4" w:space="0" w:color="000000"/>
              <w:right w:val="single" w:sz="4" w:space="0" w:color="000000"/>
            </w:tcBorders>
            <w:vAlign w:val="center"/>
            <w:hideMark/>
          </w:tcPr>
          <w:p w14:paraId="19FD1A67" w14:textId="77777777" w:rsidR="00605327" w:rsidRPr="00605327" w:rsidRDefault="00605327" w:rsidP="00605327">
            <w:pPr>
              <w:jc w:val="right"/>
              <w:outlineLvl w:val="2"/>
              <w:rPr>
                <w:sz w:val="20"/>
                <w:szCs w:val="20"/>
              </w:rPr>
            </w:pPr>
            <w:r w:rsidRPr="00605327">
              <w:rPr>
                <w:sz w:val="20"/>
                <w:szCs w:val="20"/>
              </w:rPr>
              <w:t>169 362,30</w:t>
            </w:r>
          </w:p>
        </w:tc>
      </w:tr>
      <w:tr w:rsidR="00605327" w:rsidRPr="00605327" w14:paraId="6FADBC2A"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4A92D00C"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D44276F" w14:textId="77777777" w:rsidR="00605327" w:rsidRPr="00605327" w:rsidRDefault="00605327" w:rsidP="00605327">
            <w:pPr>
              <w:jc w:val="center"/>
              <w:outlineLvl w:val="2"/>
              <w:rPr>
                <w:sz w:val="20"/>
                <w:szCs w:val="20"/>
              </w:rPr>
            </w:pPr>
            <w:r w:rsidRPr="00605327">
              <w:rPr>
                <w:sz w:val="20"/>
                <w:szCs w:val="20"/>
              </w:rPr>
              <w:t>01.2.00.00000</w:t>
            </w:r>
          </w:p>
        </w:tc>
        <w:tc>
          <w:tcPr>
            <w:tcW w:w="616" w:type="dxa"/>
            <w:tcBorders>
              <w:top w:val="nil"/>
              <w:left w:val="nil"/>
              <w:bottom w:val="single" w:sz="4" w:space="0" w:color="000000"/>
              <w:right w:val="single" w:sz="4" w:space="0" w:color="000000"/>
            </w:tcBorders>
            <w:vAlign w:val="bottom"/>
            <w:hideMark/>
          </w:tcPr>
          <w:p w14:paraId="3AA9CDAD"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F444589" w14:textId="77777777" w:rsidR="00605327" w:rsidRPr="00605327" w:rsidRDefault="00605327" w:rsidP="00605327">
            <w:pPr>
              <w:outlineLvl w:val="2"/>
              <w:rPr>
                <w:sz w:val="20"/>
                <w:szCs w:val="20"/>
              </w:rPr>
            </w:pPr>
            <w:r w:rsidRPr="00605327">
              <w:rPr>
                <w:sz w:val="20"/>
                <w:szCs w:val="20"/>
              </w:rPr>
              <w:t>Муниципальные проекты, направленные на достижение региональных проектов</w:t>
            </w:r>
          </w:p>
        </w:tc>
        <w:tc>
          <w:tcPr>
            <w:tcW w:w="1272" w:type="dxa"/>
            <w:tcBorders>
              <w:top w:val="nil"/>
              <w:left w:val="nil"/>
              <w:bottom w:val="single" w:sz="4" w:space="0" w:color="000000"/>
              <w:right w:val="single" w:sz="4" w:space="0" w:color="000000"/>
            </w:tcBorders>
            <w:vAlign w:val="bottom"/>
            <w:hideMark/>
          </w:tcPr>
          <w:p w14:paraId="192C4A86" w14:textId="77777777" w:rsidR="00605327" w:rsidRPr="00605327" w:rsidRDefault="00605327" w:rsidP="00605327">
            <w:pPr>
              <w:jc w:val="right"/>
              <w:outlineLvl w:val="2"/>
              <w:rPr>
                <w:sz w:val="20"/>
                <w:szCs w:val="20"/>
              </w:rPr>
            </w:pPr>
            <w:r w:rsidRPr="00605327">
              <w:rPr>
                <w:sz w:val="20"/>
                <w:szCs w:val="20"/>
              </w:rPr>
              <w:t>53 441,11</w:t>
            </w:r>
          </w:p>
        </w:tc>
        <w:tc>
          <w:tcPr>
            <w:tcW w:w="1166" w:type="dxa"/>
            <w:tcBorders>
              <w:top w:val="nil"/>
              <w:left w:val="nil"/>
              <w:bottom w:val="single" w:sz="4" w:space="0" w:color="000000"/>
              <w:right w:val="single" w:sz="4" w:space="0" w:color="000000"/>
            </w:tcBorders>
            <w:vAlign w:val="bottom"/>
            <w:hideMark/>
          </w:tcPr>
          <w:p w14:paraId="5333C188"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039469DC"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3612CA11"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7188DA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3FECC7C" w14:textId="77777777" w:rsidR="00605327" w:rsidRPr="00605327" w:rsidRDefault="00605327" w:rsidP="00605327">
            <w:pPr>
              <w:jc w:val="center"/>
              <w:outlineLvl w:val="2"/>
              <w:rPr>
                <w:sz w:val="20"/>
                <w:szCs w:val="20"/>
              </w:rPr>
            </w:pPr>
            <w:r w:rsidRPr="00605327">
              <w:rPr>
                <w:sz w:val="20"/>
                <w:szCs w:val="20"/>
              </w:rPr>
              <w:t>01.2.KK.SP351</w:t>
            </w:r>
          </w:p>
        </w:tc>
        <w:tc>
          <w:tcPr>
            <w:tcW w:w="616" w:type="dxa"/>
            <w:tcBorders>
              <w:top w:val="nil"/>
              <w:left w:val="nil"/>
              <w:bottom w:val="single" w:sz="4" w:space="0" w:color="000000"/>
              <w:right w:val="single" w:sz="4" w:space="0" w:color="000000"/>
            </w:tcBorders>
            <w:vAlign w:val="center"/>
            <w:hideMark/>
          </w:tcPr>
          <w:p w14:paraId="60F766EB"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E343637" w14:textId="77777777" w:rsidR="00605327" w:rsidRPr="00605327" w:rsidRDefault="00605327" w:rsidP="00605327">
            <w:pPr>
              <w:outlineLvl w:val="2"/>
              <w:rPr>
                <w:sz w:val="20"/>
                <w:szCs w:val="20"/>
              </w:rPr>
            </w:pPr>
            <w:r w:rsidRPr="00605327">
              <w:rPr>
                <w:sz w:val="20"/>
                <w:szCs w:val="20"/>
              </w:rPr>
              <w:t>Реализация мероприятий по направлению "Школьный двор"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410A497" w14:textId="77777777" w:rsidR="00605327" w:rsidRPr="00605327" w:rsidRDefault="00605327" w:rsidP="00605327">
            <w:pPr>
              <w:jc w:val="right"/>
              <w:outlineLvl w:val="2"/>
              <w:rPr>
                <w:sz w:val="20"/>
                <w:szCs w:val="20"/>
              </w:rPr>
            </w:pPr>
            <w:r w:rsidRPr="00605327">
              <w:rPr>
                <w:sz w:val="20"/>
                <w:szCs w:val="20"/>
              </w:rPr>
              <w:t>53 441,11</w:t>
            </w:r>
          </w:p>
        </w:tc>
        <w:tc>
          <w:tcPr>
            <w:tcW w:w="1166" w:type="dxa"/>
            <w:tcBorders>
              <w:top w:val="nil"/>
              <w:left w:val="nil"/>
              <w:bottom w:val="single" w:sz="4" w:space="0" w:color="000000"/>
              <w:right w:val="single" w:sz="4" w:space="0" w:color="000000"/>
            </w:tcBorders>
            <w:vAlign w:val="center"/>
            <w:hideMark/>
          </w:tcPr>
          <w:p w14:paraId="0D86E8B6"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B9A35E8"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5F406B9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9DEBE4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13663F0" w14:textId="77777777" w:rsidR="00605327" w:rsidRPr="00605327" w:rsidRDefault="00605327" w:rsidP="00605327">
            <w:pPr>
              <w:jc w:val="center"/>
              <w:outlineLvl w:val="3"/>
              <w:rPr>
                <w:sz w:val="20"/>
                <w:szCs w:val="20"/>
              </w:rPr>
            </w:pPr>
            <w:r w:rsidRPr="00605327">
              <w:rPr>
                <w:sz w:val="20"/>
                <w:szCs w:val="20"/>
              </w:rPr>
              <w:t>01.3.00.00000</w:t>
            </w:r>
          </w:p>
        </w:tc>
        <w:tc>
          <w:tcPr>
            <w:tcW w:w="616" w:type="dxa"/>
            <w:tcBorders>
              <w:top w:val="nil"/>
              <w:left w:val="nil"/>
              <w:bottom w:val="single" w:sz="4" w:space="0" w:color="000000"/>
              <w:right w:val="single" w:sz="4" w:space="0" w:color="000000"/>
            </w:tcBorders>
            <w:vAlign w:val="bottom"/>
            <w:hideMark/>
          </w:tcPr>
          <w:p w14:paraId="5EA4C63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2558951" w14:textId="77777777" w:rsidR="00605327" w:rsidRPr="00605327" w:rsidRDefault="00605327" w:rsidP="00605327">
            <w:pPr>
              <w:outlineLvl w:val="3"/>
              <w:rPr>
                <w:sz w:val="20"/>
                <w:szCs w:val="20"/>
              </w:rPr>
            </w:pPr>
            <w:r w:rsidRPr="00605327">
              <w:rPr>
                <w:sz w:val="20"/>
                <w:szCs w:val="20"/>
              </w:rPr>
              <w:t>Муниципальные проекты</w:t>
            </w:r>
          </w:p>
        </w:tc>
        <w:tc>
          <w:tcPr>
            <w:tcW w:w="1272" w:type="dxa"/>
            <w:tcBorders>
              <w:top w:val="nil"/>
              <w:left w:val="nil"/>
              <w:bottom w:val="single" w:sz="4" w:space="0" w:color="000000"/>
              <w:right w:val="single" w:sz="4" w:space="0" w:color="000000"/>
            </w:tcBorders>
            <w:vAlign w:val="bottom"/>
            <w:hideMark/>
          </w:tcPr>
          <w:p w14:paraId="5681D7FE" w14:textId="77777777" w:rsidR="00605327" w:rsidRPr="00605327" w:rsidRDefault="00605327" w:rsidP="00605327">
            <w:pPr>
              <w:jc w:val="right"/>
              <w:outlineLvl w:val="3"/>
              <w:rPr>
                <w:sz w:val="20"/>
                <w:szCs w:val="20"/>
              </w:rPr>
            </w:pPr>
            <w:r w:rsidRPr="00605327">
              <w:rPr>
                <w:sz w:val="20"/>
                <w:szCs w:val="20"/>
              </w:rPr>
              <w:t>118 261,78</w:t>
            </w:r>
          </w:p>
        </w:tc>
        <w:tc>
          <w:tcPr>
            <w:tcW w:w="1166" w:type="dxa"/>
            <w:tcBorders>
              <w:top w:val="nil"/>
              <w:left w:val="nil"/>
              <w:bottom w:val="single" w:sz="4" w:space="0" w:color="000000"/>
              <w:right w:val="single" w:sz="4" w:space="0" w:color="000000"/>
            </w:tcBorders>
            <w:vAlign w:val="bottom"/>
            <w:hideMark/>
          </w:tcPr>
          <w:p w14:paraId="4E4816F2"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3EA51C6E"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0AFF8A11"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456D8D6D"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6D76033" w14:textId="77777777" w:rsidR="00605327" w:rsidRPr="00605327" w:rsidRDefault="00605327" w:rsidP="00605327">
            <w:pPr>
              <w:jc w:val="center"/>
              <w:outlineLvl w:val="0"/>
              <w:rPr>
                <w:sz w:val="20"/>
                <w:szCs w:val="20"/>
              </w:rPr>
            </w:pPr>
            <w:r w:rsidRPr="00605327">
              <w:rPr>
                <w:sz w:val="20"/>
                <w:szCs w:val="20"/>
              </w:rPr>
              <w:t>01.3.01.1Ш050</w:t>
            </w:r>
          </w:p>
        </w:tc>
        <w:tc>
          <w:tcPr>
            <w:tcW w:w="616" w:type="dxa"/>
            <w:tcBorders>
              <w:top w:val="nil"/>
              <w:left w:val="nil"/>
              <w:bottom w:val="single" w:sz="4" w:space="0" w:color="000000"/>
              <w:right w:val="single" w:sz="4" w:space="0" w:color="000000"/>
            </w:tcBorders>
            <w:vAlign w:val="center"/>
            <w:hideMark/>
          </w:tcPr>
          <w:p w14:paraId="5F923095" w14:textId="77777777" w:rsidR="00605327" w:rsidRPr="00605327" w:rsidRDefault="00605327" w:rsidP="00605327">
            <w:pPr>
              <w:jc w:val="center"/>
              <w:outlineLvl w:val="0"/>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065EBCD8" w14:textId="77777777" w:rsidR="00605327" w:rsidRPr="00605327" w:rsidRDefault="00605327" w:rsidP="00605327">
            <w:pPr>
              <w:outlineLvl w:val="0"/>
              <w:rPr>
                <w:sz w:val="20"/>
                <w:szCs w:val="20"/>
              </w:rPr>
            </w:pPr>
            <w:r w:rsidRPr="00605327">
              <w:rPr>
                <w:sz w:val="20"/>
                <w:szCs w:val="20"/>
              </w:rPr>
              <w:t xml:space="preserve">Строительство спортивного зала </w:t>
            </w:r>
            <w:proofErr w:type="spellStart"/>
            <w:r w:rsidRPr="00605327">
              <w:rPr>
                <w:sz w:val="20"/>
                <w:szCs w:val="20"/>
              </w:rPr>
              <w:t>Бабкинской</w:t>
            </w:r>
            <w:proofErr w:type="spellEnd"/>
            <w:r w:rsidRPr="00605327">
              <w:rPr>
                <w:sz w:val="20"/>
                <w:szCs w:val="20"/>
              </w:rPr>
              <w:t xml:space="preserve"> средней школ</w:t>
            </w:r>
            <w:proofErr w:type="gramStart"/>
            <w:r w:rsidRPr="00605327">
              <w:rPr>
                <w:sz w:val="20"/>
                <w:szCs w:val="20"/>
              </w:rPr>
              <w:t>ы(</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7B7F4F7B" w14:textId="77777777" w:rsidR="00605327" w:rsidRPr="00605327" w:rsidRDefault="00605327" w:rsidP="00605327">
            <w:pPr>
              <w:jc w:val="right"/>
              <w:outlineLvl w:val="0"/>
              <w:rPr>
                <w:sz w:val="20"/>
                <w:szCs w:val="20"/>
              </w:rPr>
            </w:pPr>
            <w:r w:rsidRPr="00605327">
              <w:rPr>
                <w:sz w:val="20"/>
                <w:szCs w:val="20"/>
              </w:rPr>
              <w:t>118 261,78</w:t>
            </w:r>
          </w:p>
        </w:tc>
        <w:tc>
          <w:tcPr>
            <w:tcW w:w="1166" w:type="dxa"/>
            <w:tcBorders>
              <w:top w:val="nil"/>
              <w:left w:val="nil"/>
              <w:bottom w:val="single" w:sz="4" w:space="0" w:color="000000"/>
              <w:right w:val="single" w:sz="4" w:space="0" w:color="000000"/>
            </w:tcBorders>
            <w:vAlign w:val="center"/>
            <w:hideMark/>
          </w:tcPr>
          <w:p w14:paraId="5E19178B" w14:textId="77777777" w:rsidR="00605327" w:rsidRPr="00605327" w:rsidRDefault="00605327" w:rsidP="00605327">
            <w:pPr>
              <w:jc w:val="right"/>
              <w:outlineLvl w:val="0"/>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3A92510" w14:textId="77777777" w:rsidR="00605327" w:rsidRPr="00605327" w:rsidRDefault="00605327" w:rsidP="00605327">
            <w:pPr>
              <w:jc w:val="right"/>
              <w:outlineLvl w:val="0"/>
              <w:rPr>
                <w:sz w:val="20"/>
                <w:szCs w:val="20"/>
              </w:rPr>
            </w:pPr>
            <w:r w:rsidRPr="00605327">
              <w:rPr>
                <w:sz w:val="20"/>
                <w:szCs w:val="20"/>
              </w:rPr>
              <w:t>0,00</w:t>
            </w:r>
          </w:p>
        </w:tc>
      </w:tr>
      <w:tr w:rsidR="00605327" w:rsidRPr="00605327" w14:paraId="3CB352F0"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8606AF2"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5F3854D" w14:textId="77777777" w:rsidR="00605327" w:rsidRPr="00605327" w:rsidRDefault="00605327" w:rsidP="00605327">
            <w:pPr>
              <w:jc w:val="center"/>
              <w:outlineLvl w:val="1"/>
              <w:rPr>
                <w:sz w:val="20"/>
                <w:szCs w:val="20"/>
              </w:rPr>
            </w:pPr>
            <w:r w:rsidRPr="00605327">
              <w:rPr>
                <w:sz w:val="20"/>
                <w:szCs w:val="20"/>
              </w:rPr>
              <w:t>01.4.00.00000</w:t>
            </w:r>
          </w:p>
        </w:tc>
        <w:tc>
          <w:tcPr>
            <w:tcW w:w="616" w:type="dxa"/>
            <w:tcBorders>
              <w:top w:val="nil"/>
              <w:left w:val="nil"/>
              <w:bottom w:val="single" w:sz="4" w:space="0" w:color="000000"/>
              <w:right w:val="single" w:sz="4" w:space="0" w:color="000000"/>
            </w:tcBorders>
            <w:vAlign w:val="bottom"/>
            <w:hideMark/>
          </w:tcPr>
          <w:p w14:paraId="1A4DCE71"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5F57515" w14:textId="77777777" w:rsidR="00605327" w:rsidRPr="00605327" w:rsidRDefault="00605327" w:rsidP="00605327">
            <w:pPr>
              <w:outlineLvl w:val="1"/>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4996AAA" w14:textId="77777777" w:rsidR="00605327" w:rsidRPr="00605327" w:rsidRDefault="00605327" w:rsidP="00605327">
            <w:pPr>
              <w:jc w:val="right"/>
              <w:outlineLvl w:val="1"/>
              <w:rPr>
                <w:sz w:val="20"/>
                <w:szCs w:val="20"/>
              </w:rPr>
            </w:pPr>
            <w:r w:rsidRPr="00605327">
              <w:rPr>
                <w:sz w:val="20"/>
                <w:szCs w:val="20"/>
              </w:rPr>
              <w:t>2 913 356,47</w:t>
            </w:r>
          </w:p>
        </w:tc>
        <w:tc>
          <w:tcPr>
            <w:tcW w:w="1166" w:type="dxa"/>
            <w:tcBorders>
              <w:top w:val="nil"/>
              <w:left w:val="nil"/>
              <w:bottom w:val="single" w:sz="4" w:space="0" w:color="000000"/>
              <w:right w:val="single" w:sz="4" w:space="0" w:color="000000"/>
            </w:tcBorders>
            <w:vAlign w:val="bottom"/>
            <w:hideMark/>
          </w:tcPr>
          <w:p w14:paraId="2C9DD2E7" w14:textId="77777777" w:rsidR="00605327" w:rsidRPr="00605327" w:rsidRDefault="00605327" w:rsidP="00605327">
            <w:pPr>
              <w:jc w:val="right"/>
              <w:outlineLvl w:val="1"/>
              <w:rPr>
                <w:sz w:val="20"/>
                <w:szCs w:val="20"/>
              </w:rPr>
            </w:pPr>
            <w:r w:rsidRPr="00605327">
              <w:rPr>
                <w:sz w:val="20"/>
                <w:szCs w:val="20"/>
              </w:rPr>
              <w:t>2 973 723,74</w:t>
            </w:r>
          </w:p>
        </w:tc>
        <w:tc>
          <w:tcPr>
            <w:tcW w:w="1166" w:type="dxa"/>
            <w:tcBorders>
              <w:top w:val="nil"/>
              <w:left w:val="nil"/>
              <w:bottom w:val="single" w:sz="4" w:space="0" w:color="000000"/>
              <w:right w:val="single" w:sz="4" w:space="0" w:color="000000"/>
            </w:tcBorders>
            <w:vAlign w:val="bottom"/>
            <w:hideMark/>
          </w:tcPr>
          <w:p w14:paraId="3DB0A4E9" w14:textId="77777777" w:rsidR="00605327" w:rsidRPr="00605327" w:rsidRDefault="00605327" w:rsidP="00605327">
            <w:pPr>
              <w:jc w:val="right"/>
              <w:outlineLvl w:val="1"/>
              <w:rPr>
                <w:sz w:val="20"/>
                <w:szCs w:val="20"/>
              </w:rPr>
            </w:pPr>
            <w:r w:rsidRPr="00605327">
              <w:rPr>
                <w:sz w:val="20"/>
                <w:szCs w:val="20"/>
              </w:rPr>
              <w:t>3 035 580,26</w:t>
            </w:r>
          </w:p>
        </w:tc>
      </w:tr>
      <w:tr w:rsidR="00605327" w:rsidRPr="00605327" w14:paraId="3A535C0D"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4681A84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721F652" w14:textId="77777777" w:rsidR="00605327" w:rsidRPr="00605327" w:rsidRDefault="00605327" w:rsidP="00605327">
            <w:pPr>
              <w:jc w:val="center"/>
              <w:outlineLvl w:val="2"/>
              <w:rPr>
                <w:sz w:val="20"/>
                <w:szCs w:val="20"/>
              </w:rPr>
            </w:pPr>
            <w:r w:rsidRPr="00605327">
              <w:rPr>
                <w:sz w:val="20"/>
                <w:szCs w:val="20"/>
              </w:rPr>
              <w:t>01.4.02.10050</w:t>
            </w:r>
          </w:p>
        </w:tc>
        <w:tc>
          <w:tcPr>
            <w:tcW w:w="616" w:type="dxa"/>
            <w:tcBorders>
              <w:top w:val="nil"/>
              <w:left w:val="nil"/>
              <w:bottom w:val="single" w:sz="4" w:space="0" w:color="000000"/>
              <w:right w:val="single" w:sz="4" w:space="0" w:color="000000"/>
            </w:tcBorders>
            <w:vAlign w:val="center"/>
            <w:hideMark/>
          </w:tcPr>
          <w:p w14:paraId="6CF3A704"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A5B2EC6"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771E588A" w14:textId="77777777" w:rsidR="00605327" w:rsidRPr="00605327" w:rsidRDefault="00605327" w:rsidP="00605327">
            <w:pPr>
              <w:jc w:val="right"/>
              <w:outlineLvl w:val="2"/>
              <w:rPr>
                <w:sz w:val="20"/>
                <w:szCs w:val="20"/>
              </w:rPr>
            </w:pPr>
            <w:r w:rsidRPr="00605327">
              <w:rPr>
                <w:sz w:val="20"/>
                <w:szCs w:val="20"/>
              </w:rPr>
              <w:t>406 252,83</w:t>
            </w:r>
          </w:p>
        </w:tc>
        <w:tc>
          <w:tcPr>
            <w:tcW w:w="1166" w:type="dxa"/>
            <w:tcBorders>
              <w:top w:val="nil"/>
              <w:left w:val="nil"/>
              <w:bottom w:val="single" w:sz="4" w:space="0" w:color="000000"/>
              <w:right w:val="single" w:sz="4" w:space="0" w:color="000000"/>
            </w:tcBorders>
            <w:vAlign w:val="center"/>
            <w:hideMark/>
          </w:tcPr>
          <w:p w14:paraId="62379493" w14:textId="77777777" w:rsidR="00605327" w:rsidRPr="00605327" w:rsidRDefault="00605327" w:rsidP="00605327">
            <w:pPr>
              <w:jc w:val="right"/>
              <w:outlineLvl w:val="2"/>
              <w:rPr>
                <w:sz w:val="20"/>
                <w:szCs w:val="20"/>
              </w:rPr>
            </w:pPr>
            <w:r w:rsidRPr="00605327">
              <w:rPr>
                <w:sz w:val="20"/>
                <w:szCs w:val="20"/>
              </w:rPr>
              <w:t>406 252,83</w:t>
            </w:r>
          </w:p>
        </w:tc>
        <w:tc>
          <w:tcPr>
            <w:tcW w:w="1166" w:type="dxa"/>
            <w:tcBorders>
              <w:top w:val="nil"/>
              <w:left w:val="nil"/>
              <w:bottom w:val="single" w:sz="4" w:space="0" w:color="000000"/>
              <w:right w:val="single" w:sz="4" w:space="0" w:color="000000"/>
            </w:tcBorders>
            <w:vAlign w:val="center"/>
            <w:hideMark/>
          </w:tcPr>
          <w:p w14:paraId="094BC1B8" w14:textId="77777777" w:rsidR="00605327" w:rsidRPr="00605327" w:rsidRDefault="00605327" w:rsidP="00605327">
            <w:pPr>
              <w:jc w:val="right"/>
              <w:outlineLvl w:val="2"/>
              <w:rPr>
                <w:sz w:val="20"/>
                <w:szCs w:val="20"/>
              </w:rPr>
            </w:pPr>
            <w:r w:rsidRPr="00605327">
              <w:rPr>
                <w:sz w:val="20"/>
                <w:szCs w:val="20"/>
              </w:rPr>
              <w:t>406 252,83</w:t>
            </w:r>
          </w:p>
        </w:tc>
      </w:tr>
      <w:tr w:rsidR="00605327" w:rsidRPr="00605327" w14:paraId="329858AE"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2AFF3F0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D20F2DD" w14:textId="77777777" w:rsidR="00605327" w:rsidRPr="00605327" w:rsidRDefault="00605327" w:rsidP="00605327">
            <w:pPr>
              <w:jc w:val="center"/>
              <w:outlineLvl w:val="2"/>
              <w:rPr>
                <w:sz w:val="20"/>
                <w:szCs w:val="20"/>
              </w:rPr>
            </w:pPr>
            <w:r w:rsidRPr="00605327">
              <w:rPr>
                <w:sz w:val="20"/>
                <w:szCs w:val="20"/>
              </w:rPr>
              <w:t>01.4.02.10190</w:t>
            </w:r>
          </w:p>
        </w:tc>
        <w:tc>
          <w:tcPr>
            <w:tcW w:w="616" w:type="dxa"/>
            <w:tcBorders>
              <w:top w:val="nil"/>
              <w:left w:val="nil"/>
              <w:bottom w:val="single" w:sz="4" w:space="0" w:color="000000"/>
              <w:right w:val="single" w:sz="4" w:space="0" w:color="000000"/>
            </w:tcBorders>
            <w:vAlign w:val="center"/>
            <w:hideMark/>
          </w:tcPr>
          <w:p w14:paraId="1411D889"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BACC7DB" w14:textId="77777777" w:rsidR="00605327" w:rsidRPr="00605327" w:rsidRDefault="00605327" w:rsidP="00605327">
            <w:pPr>
              <w:outlineLvl w:val="2"/>
              <w:rPr>
                <w:sz w:val="20"/>
                <w:szCs w:val="20"/>
              </w:rPr>
            </w:pPr>
            <w:r w:rsidRPr="00605327">
              <w:rPr>
                <w:sz w:val="20"/>
                <w:szCs w:val="20"/>
              </w:rPr>
              <w:t>Приобретение услуг по предоставлению спортивных объектов для осуществления уставных видов деятельност</w:t>
            </w:r>
            <w:proofErr w:type="gramStart"/>
            <w:r w:rsidRPr="00605327">
              <w:rPr>
                <w:sz w:val="20"/>
                <w:szCs w:val="20"/>
              </w:rPr>
              <w:t>и(</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7E7BC5FE" w14:textId="77777777" w:rsidR="00605327" w:rsidRPr="00605327" w:rsidRDefault="00605327" w:rsidP="00605327">
            <w:pPr>
              <w:jc w:val="right"/>
              <w:outlineLvl w:val="2"/>
              <w:rPr>
                <w:sz w:val="20"/>
                <w:szCs w:val="20"/>
              </w:rPr>
            </w:pPr>
            <w:r w:rsidRPr="00605327">
              <w:rPr>
                <w:sz w:val="20"/>
                <w:szCs w:val="20"/>
              </w:rPr>
              <w:t>3 561,13</w:t>
            </w:r>
          </w:p>
        </w:tc>
        <w:tc>
          <w:tcPr>
            <w:tcW w:w="1166" w:type="dxa"/>
            <w:tcBorders>
              <w:top w:val="nil"/>
              <w:left w:val="nil"/>
              <w:bottom w:val="single" w:sz="4" w:space="0" w:color="000000"/>
              <w:right w:val="single" w:sz="4" w:space="0" w:color="000000"/>
            </w:tcBorders>
            <w:vAlign w:val="center"/>
            <w:hideMark/>
          </w:tcPr>
          <w:p w14:paraId="6D678C45" w14:textId="77777777" w:rsidR="00605327" w:rsidRPr="00605327" w:rsidRDefault="00605327" w:rsidP="00605327">
            <w:pPr>
              <w:jc w:val="right"/>
              <w:outlineLvl w:val="2"/>
              <w:rPr>
                <w:sz w:val="20"/>
                <w:szCs w:val="20"/>
              </w:rPr>
            </w:pPr>
            <w:r w:rsidRPr="00605327">
              <w:rPr>
                <w:sz w:val="20"/>
                <w:szCs w:val="20"/>
              </w:rPr>
              <w:t>3 561,13</w:t>
            </w:r>
          </w:p>
        </w:tc>
        <w:tc>
          <w:tcPr>
            <w:tcW w:w="1166" w:type="dxa"/>
            <w:tcBorders>
              <w:top w:val="nil"/>
              <w:left w:val="nil"/>
              <w:bottom w:val="single" w:sz="4" w:space="0" w:color="000000"/>
              <w:right w:val="single" w:sz="4" w:space="0" w:color="000000"/>
            </w:tcBorders>
            <w:vAlign w:val="center"/>
            <w:hideMark/>
          </w:tcPr>
          <w:p w14:paraId="387D1B98" w14:textId="77777777" w:rsidR="00605327" w:rsidRPr="00605327" w:rsidRDefault="00605327" w:rsidP="00605327">
            <w:pPr>
              <w:jc w:val="right"/>
              <w:outlineLvl w:val="2"/>
              <w:rPr>
                <w:sz w:val="20"/>
                <w:szCs w:val="20"/>
              </w:rPr>
            </w:pPr>
            <w:r w:rsidRPr="00605327">
              <w:rPr>
                <w:sz w:val="20"/>
                <w:szCs w:val="20"/>
              </w:rPr>
              <w:t>3 561,13</w:t>
            </w:r>
          </w:p>
        </w:tc>
      </w:tr>
      <w:tr w:rsidR="00605327" w:rsidRPr="00605327" w14:paraId="76C12523"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98EE97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A9F8DC4" w14:textId="77777777" w:rsidR="00605327" w:rsidRPr="00605327" w:rsidRDefault="00605327" w:rsidP="00605327">
            <w:pPr>
              <w:jc w:val="center"/>
              <w:outlineLvl w:val="2"/>
              <w:rPr>
                <w:sz w:val="20"/>
                <w:szCs w:val="20"/>
              </w:rPr>
            </w:pPr>
            <w:r w:rsidRPr="00605327">
              <w:rPr>
                <w:sz w:val="20"/>
                <w:szCs w:val="20"/>
              </w:rPr>
              <w:t>01.4.02.1Ш010</w:t>
            </w:r>
          </w:p>
        </w:tc>
        <w:tc>
          <w:tcPr>
            <w:tcW w:w="616" w:type="dxa"/>
            <w:tcBorders>
              <w:top w:val="nil"/>
              <w:left w:val="nil"/>
              <w:bottom w:val="single" w:sz="4" w:space="0" w:color="000000"/>
              <w:right w:val="single" w:sz="4" w:space="0" w:color="000000"/>
            </w:tcBorders>
            <w:vAlign w:val="center"/>
            <w:hideMark/>
          </w:tcPr>
          <w:p w14:paraId="760E64A1"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13758D2" w14:textId="77777777" w:rsidR="00605327" w:rsidRPr="00605327" w:rsidRDefault="00605327" w:rsidP="00605327">
            <w:pPr>
              <w:outlineLvl w:val="2"/>
              <w:rPr>
                <w:sz w:val="20"/>
                <w:szCs w:val="20"/>
              </w:rPr>
            </w:pPr>
            <w:r w:rsidRPr="00605327">
              <w:rPr>
                <w:sz w:val="20"/>
                <w:szCs w:val="20"/>
              </w:rPr>
              <w:t>Организация перевозки обучающихся до образовательной организации и обратн</w:t>
            </w:r>
            <w:proofErr w:type="gramStart"/>
            <w:r w:rsidRPr="00605327">
              <w:rPr>
                <w:sz w:val="20"/>
                <w:szCs w:val="20"/>
              </w:rPr>
              <w:t>о(</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3572C28" w14:textId="77777777" w:rsidR="00605327" w:rsidRPr="00605327" w:rsidRDefault="00605327" w:rsidP="00605327">
            <w:pPr>
              <w:jc w:val="right"/>
              <w:outlineLvl w:val="2"/>
              <w:rPr>
                <w:sz w:val="20"/>
                <w:szCs w:val="20"/>
              </w:rPr>
            </w:pPr>
            <w:r w:rsidRPr="00605327">
              <w:rPr>
                <w:sz w:val="20"/>
                <w:szCs w:val="20"/>
              </w:rPr>
              <w:t>88 283,08</w:t>
            </w:r>
          </w:p>
        </w:tc>
        <w:tc>
          <w:tcPr>
            <w:tcW w:w="1166" w:type="dxa"/>
            <w:tcBorders>
              <w:top w:val="nil"/>
              <w:left w:val="nil"/>
              <w:bottom w:val="single" w:sz="4" w:space="0" w:color="000000"/>
              <w:right w:val="single" w:sz="4" w:space="0" w:color="000000"/>
            </w:tcBorders>
            <w:vAlign w:val="center"/>
            <w:hideMark/>
          </w:tcPr>
          <w:p w14:paraId="2245D965" w14:textId="77777777" w:rsidR="00605327" w:rsidRPr="00605327" w:rsidRDefault="00605327" w:rsidP="00605327">
            <w:pPr>
              <w:jc w:val="right"/>
              <w:outlineLvl w:val="2"/>
              <w:rPr>
                <w:sz w:val="20"/>
                <w:szCs w:val="20"/>
              </w:rPr>
            </w:pPr>
            <w:r w:rsidRPr="00605327">
              <w:rPr>
                <w:sz w:val="20"/>
                <w:szCs w:val="20"/>
              </w:rPr>
              <w:t>90 709,12</w:t>
            </w:r>
          </w:p>
        </w:tc>
        <w:tc>
          <w:tcPr>
            <w:tcW w:w="1166" w:type="dxa"/>
            <w:tcBorders>
              <w:top w:val="nil"/>
              <w:left w:val="nil"/>
              <w:bottom w:val="single" w:sz="4" w:space="0" w:color="000000"/>
              <w:right w:val="single" w:sz="4" w:space="0" w:color="000000"/>
            </w:tcBorders>
            <w:vAlign w:val="center"/>
            <w:hideMark/>
          </w:tcPr>
          <w:p w14:paraId="6CB1A984" w14:textId="77777777" w:rsidR="00605327" w:rsidRPr="00605327" w:rsidRDefault="00605327" w:rsidP="00605327">
            <w:pPr>
              <w:jc w:val="right"/>
              <w:outlineLvl w:val="2"/>
              <w:rPr>
                <w:sz w:val="20"/>
                <w:szCs w:val="20"/>
              </w:rPr>
            </w:pPr>
            <w:r w:rsidRPr="00605327">
              <w:rPr>
                <w:sz w:val="20"/>
                <w:szCs w:val="20"/>
              </w:rPr>
              <w:t>90 709,12</w:t>
            </w:r>
          </w:p>
        </w:tc>
      </w:tr>
      <w:tr w:rsidR="00605327" w:rsidRPr="00605327" w14:paraId="72CA9E5D"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ABA970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341470F" w14:textId="77777777" w:rsidR="00605327" w:rsidRPr="00605327" w:rsidRDefault="00605327" w:rsidP="00605327">
            <w:pPr>
              <w:jc w:val="center"/>
              <w:outlineLvl w:val="3"/>
              <w:rPr>
                <w:sz w:val="20"/>
                <w:szCs w:val="20"/>
              </w:rPr>
            </w:pPr>
            <w:r w:rsidRPr="00605327">
              <w:rPr>
                <w:sz w:val="20"/>
                <w:szCs w:val="20"/>
              </w:rPr>
              <w:t>01.4.02.1Ш020</w:t>
            </w:r>
          </w:p>
        </w:tc>
        <w:tc>
          <w:tcPr>
            <w:tcW w:w="616" w:type="dxa"/>
            <w:tcBorders>
              <w:top w:val="nil"/>
              <w:left w:val="nil"/>
              <w:bottom w:val="single" w:sz="4" w:space="0" w:color="000000"/>
              <w:right w:val="single" w:sz="4" w:space="0" w:color="000000"/>
            </w:tcBorders>
            <w:vAlign w:val="center"/>
            <w:hideMark/>
          </w:tcPr>
          <w:p w14:paraId="4A4FB78E"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F41A9C2" w14:textId="77777777" w:rsidR="00605327" w:rsidRPr="00605327" w:rsidRDefault="00605327" w:rsidP="00605327">
            <w:pPr>
              <w:outlineLvl w:val="3"/>
              <w:rPr>
                <w:sz w:val="20"/>
                <w:szCs w:val="20"/>
              </w:rPr>
            </w:pPr>
            <w:r w:rsidRPr="00605327">
              <w:rPr>
                <w:sz w:val="20"/>
                <w:szCs w:val="20"/>
              </w:rPr>
              <w:t>Реализация проекта "Мобильный учитель" (текущие расходы</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51A7C40" w14:textId="77777777" w:rsidR="00605327" w:rsidRPr="00605327" w:rsidRDefault="00605327" w:rsidP="00605327">
            <w:pPr>
              <w:jc w:val="right"/>
              <w:outlineLvl w:val="3"/>
              <w:rPr>
                <w:sz w:val="20"/>
                <w:szCs w:val="20"/>
              </w:rPr>
            </w:pPr>
            <w:r w:rsidRPr="00605327">
              <w:rPr>
                <w:sz w:val="20"/>
                <w:szCs w:val="20"/>
              </w:rPr>
              <w:t>1 424,30</w:t>
            </w:r>
          </w:p>
        </w:tc>
        <w:tc>
          <w:tcPr>
            <w:tcW w:w="1166" w:type="dxa"/>
            <w:tcBorders>
              <w:top w:val="nil"/>
              <w:left w:val="nil"/>
              <w:bottom w:val="single" w:sz="4" w:space="0" w:color="000000"/>
              <w:right w:val="single" w:sz="4" w:space="0" w:color="000000"/>
            </w:tcBorders>
            <w:vAlign w:val="center"/>
            <w:hideMark/>
          </w:tcPr>
          <w:p w14:paraId="241D77FF" w14:textId="77777777" w:rsidR="00605327" w:rsidRPr="00605327" w:rsidRDefault="00605327" w:rsidP="00605327">
            <w:pPr>
              <w:jc w:val="right"/>
              <w:outlineLvl w:val="3"/>
              <w:rPr>
                <w:sz w:val="20"/>
                <w:szCs w:val="20"/>
              </w:rPr>
            </w:pPr>
            <w:r w:rsidRPr="00605327">
              <w:rPr>
                <w:sz w:val="20"/>
                <w:szCs w:val="20"/>
              </w:rPr>
              <w:t>1 424,30</w:t>
            </w:r>
          </w:p>
        </w:tc>
        <w:tc>
          <w:tcPr>
            <w:tcW w:w="1166" w:type="dxa"/>
            <w:tcBorders>
              <w:top w:val="nil"/>
              <w:left w:val="nil"/>
              <w:bottom w:val="single" w:sz="4" w:space="0" w:color="000000"/>
              <w:right w:val="single" w:sz="4" w:space="0" w:color="000000"/>
            </w:tcBorders>
            <w:vAlign w:val="center"/>
            <w:hideMark/>
          </w:tcPr>
          <w:p w14:paraId="199135D3" w14:textId="77777777" w:rsidR="00605327" w:rsidRPr="00605327" w:rsidRDefault="00605327" w:rsidP="00605327">
            <w:pPr>
              <w:jc w:val="right"/>
              <w:outlineLvl w:val="3"/>
              <w:rPr>
                <w:sz w:val="20"/>
                <w:szCs w:val="20"/>
              </w:rPr>
            </w:pPr>
            <w:r w:rsidRPr="00605327">
              <w:rPr>
                <w:sz w:val="20"/>
                <w:szCs w:val="20"/>
              </w:rPr>
              <w:t>1 424,30</w:t>
            </w:r>
          </w:p>
        </w:tc>
      </w:tr>
      <w:tr w:rsidR="00605327" w:rsidRPr="00605327" w14:paraId="777CC9D9"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622A574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D627A63" w14:textId="77777777" w:rsidR="00605327" w:rsidRPr="00605327" w:rsidRDefault="00605327" w:rsidP="00605327">
            <w:pPr>
              <w:jc w:val="center"/>
              <w:outlineLvl w:val="2"/>
              <w:rPr>
                <w:sz w:val="20"/>
                <w:szCs w:val="20"/>
              </w:rPr>
            </w:pPr>
            <w:r w:rsidRPr="00605327">
              <w:rPr>
                <w:sz w:val="20"/>
                <w:szCs w:val="20"/>
              </w:rPr>
              <w:t>01.4.02.1Ш030</w:t>
            </w:r>
          </w:p>
        </w:tc>
        <w:tc>
          <w:tcPr>
            <w:tcW w:w="616" w:type="dxa"/>
            <w:tcBorders>
              <w:top w:val="nil"/>
              <w:left w:val="nil"/>
              <w:bottom w:val="single" w:sz="4" w:space="0" w:color="000000"/>
              <w:right w:val="single" w:sz="4" w:space="0" w:color="000000"/>
            </w:tcBorders>
            <w:vAlign w:val="center"/>
            <w:hideMark/>
          </w:tcPr>
          <w:p w14:paraId="15FDE1AA"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7C6E4FD" w14:textId="77777777" w:rsidR="00605327" w:rsidRPr="00605327" w:rsidRDefault="00605327" w:rsidP="00605327">
            <w:pPr>
              <w:outlineLvl w:val="2"/>
              <w:rPr>
                <w:sz w:val="20"/>
                <w:szCs w:val="20"/>
              </w:rPr>
            </w:pPr>
            <w:r w:rsidRPr="00605327">
              <w:rPr>
                <w:sz w:val="20"/>
                <w:szCs w:val="20"/>
              </w:rP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344B9A86" w14:textId="77777777" w:rsidR="00605327" w:rsidRPr="00605327" w:rsidRDefault="00605327" w:rsidP="00605327">
            <w:pPr>
              <w:jc w:val="right"/>
              <w:outlineLvl w:val="2"/>
              <w:rPr>
                <w:sz w:val="20"/>
                <w:szCs w:val="20"/>
              </w:rPr>
            </w:pPr>
            <w:r w:rsidRPr="00605327">
              <w:rPr>
                <w:sz w:val="20"/>
                <w:szCs w:val="20"/>
              </w:rPr>
              <w:t>365,88</w:t>
            </w:r>
          </w:p>
        </w:tc>
        <w:tc>
          <w:tcPr>
            <w:tcW w:w="1166" w:type="dxa"/>
            <w:tcBorders>
              <w:top w:val="nil"/>
              <w:left w:val="nil"/>
              <w:bottom w:val="single" w:sz="4" w:space="0" w:color="000000"/>
              <w:right w:val="single" w:sz="4" w:space="0" w:color="000000"/>
            </w:tcBorders>
            <w:vAlign w:val="center"/>
            <w:hideMark/>
          </w:tcPr>
          <w:p w14:paraId="5373CDA3" w14:textId="77777777" w:rsidR="00605327" w:rsidRPr="00605327" w:rsidRDefault="00605327" w:rsidP="00605327">
            <w:pPr>
              <w:jc w:val="right"/>
              <w:outlineLvl w:val="2"/>
              <w:rPr>
                <w:sz w:val="20"/>
                <w:szCs w:val="20"/>
              </w:rPr>
            </w:pPr>
            <w:r w:rsidRPr="00605327">
              <w:rPr>
                <w:sz w:val="20"/>
                <w:szCs w:val="20"/>
              </w:rPr>
              <w:t>365,88</w:t>
            </w:r>
          </w:p>
        </w:tc>
        <w:tc>
          <w:tcPr>
            <w:tcW w:w="1166" w:type="dxa"/>
            <w:tcBorders>
              <w:top w:val="nil"/>
              <w:left w:val="nil"/>
              <w:bottom w:val="single" w:sz="4" w:space="0" w:color="000000"/>
              <w:right w:val="single" w:sz="4" w:space="0" w:color="000000"/>
            </w:tcBorders>
            <w:vAlign w:val="center"/>
            <w:hideMark/>
          </w:tcPr>
          <w:p w14:paraId="1CA4C095" w14:textId="77777777" w:rsidR="00605327" w:rsidRPr="00605327" w:rsidRDefault="00605327" w:rsidP="00605327">
            <w:pPr>
              <w:jc w:val="right"/>
              <w:outlineLvl w:val="2"/>
              <w:rPr>
                <w:sz w:val="20"/>
                <w:szCs w:val="20"/>
              </w:rPr>
            </w:pPr>
            <w:r w:rsidRPr="00605327">
              <w:rPr>
                <w:sz w:val="20"/>
                <w:szCs w:val="20"/>
              </w:rPr>
              <w:t>365,88</w:t>
            </w:r>
          </w:p>
        </w:tc>
      </w:tr>
      <w:tr w:rsidR="00605327" w:rsidRPr="00605327" w14:paraId="60B502D7"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0958931B"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6101D4B" w14:textId="77777777" w:rsidR="00605327" w:rsidRPr="00605327" w:rsidRDefault="00605327" w:rsidP="00605327">
            <w:pPr>
              <w:jc w:val="center"/>
              <w:outlineLvl w:val="2"/>
              <w:rPr>
                <w:sz w:val="20"/>
                <w:szCs w:val="20"/>
              </w:rPr>
            </w:pPr>
            <w:r w:rsidRPr="00605327">
              <w:rPr>
                <w:sz w:val="20"/>
                <w:szCs w:val="20"/>
              </w:rPr>
              <w:t>01.4.02.1Ш040</w:t>
            </w:r>
          </w:p>
        </w:tc>
        <w:tc>
          <w:tcPr>
            <w:tcW w:w="616" w:type="dxa"/>
            <w:tcBorders>
              <w:top w:val="nil"/>
              <w:left w:val="nil"/>
              <w:bottom w:val="single" w:sz="4" w:space="0" w:color="000000"/>
              <w:right w:val="single" w:sz="4" w:space="0" w:color="000000"/>
            </w:tcBorders>
            <w:vAlign w:val="center"/>
            <w:hideMark/>
          </w:tcPr>
          <w:p w14:paraId="53409FB6"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13BDE4F" w14:textId="77777777" w:rsidR="00605327" w:rsidRPr="00605327" w:rsidRDefault="00605327" w:rsidP="00605327">
            <w:pPr>
              <w:outlineLvl w:val="2"/>
              <w:rPr>
                <w:sz w:val="20"/>
                <w:szCs w:val="20"/>
              </w:rPr>
            </w:pPr>
            <w:r w:rsidRPr="00605327">
              <w:rPr>
                <w:sz w:val="20"/>
                <w:szCs w:val="20"/>
              </w:rPr>
              <w:t>Предоставление бесплатного питания детям-инвалидам, обучающимся в общеобразовательных школа</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20CC6AB2" w14:textId="77777777" w:rsidR="00605327" w:rsidRPr="00605327" w:rsidRDefault="00605327" w:rsidP="00605327">
            <w:pPr>
              <w:jc w:val="right"/>
              <w:outlineLvl w:val="2"/>
              <w:rPr>
                <w:sz w:val="20"/>
                <w:szCs w:val="20"/>
              </w:rPr>
            </w:pPr>
            <w:r w:rsidRPr="00605327">
              <w:rPr>
                <w:sz w:val="20"/>
                <w:szCs w:val="20"/>
              </w:rPr>
              <w:t>5 733,38</w:t>
            </w:r>
          </w:p>
        </w:tc>
        <w:tc>
          <w:tcPr>
            <w:tcW w:w="1166" w:type="dxa"/>
            <w:tcBorders>
              <w:top w:val="nil"/>
              <w:left w:val="nil"/>
              <w:bottom w:val="single" w:sz="4" w:space="0" w:color="000000"/>
              <w:right w:val="single" w:sz="4" w:space="0" w:color="000000"/>
            </w:tcBorders>
            <w:vAlign w:val="center"/>
            <w:hideMark/>
          </w:tcPr>
          <w:p w14:paraId="5D25FB04" w14:textId="77777777" w:rsidR="00605327" w:rsidRPr="00605327" w:rsidRDefault="00605327" w:rsidP="00605327">
            <w:pPr>
              <w:jc w:val="right"/>
              <w:outlineLvl w:val="2"/>
              <w:rPr>
                <w:sz w:val="20"/>
                <w:szCs w:val="20"/>
              </w:rPr>
            </w:pPr>
            <w:r w:rsidRPr="00605327">
              <w:rPr>
                <w:sz w:val="20"/>
                <w:szCs w:val="20"/>
              </w:rPr>
              <w:t>5 733,38</w:t>
            </w:r>
          </w:p>
        </w:tc>
        <w:tc>
          <w:tcPr>
            <w:tcW w:w="1166" w:type="dxa"/>
            <w:tcBorders>
              <w:top w:val="nil"/>
              <w:left w:val="nil"/>
              <w:bottom w:val="single" w:sz="4" w:space="0" w:color="000000"/>
              <w:right w:val="single" w:sz="4" w:space="0" w:color="000000"/>
            </w:tcBorders>
            <w:vAlign w:val="center"/>
            <w:hideMark/>
          </w:tcPr>
          <w:p w14:paraId="151BA5D1" w14:textId="77777777" w:rsidR="00605327" w:rsidRPr="00605327" w:rsidRDefault="00605327" w:rsidP="00605327">
            <w:pPr>
              <w:jc w:val="right"/>
              <w:outlineLvl w:val="2"/>
              <w:rPr>
                <w:sz w:val="20"/>
                <w:szCs w:val="20"/>
              </w:rPr>
            </w:pPr>
            <w:r w:rsidRPr="00605327">
              <w:rPr>
                <w:sz w:val="20"/>
                <w:szCs w:val="20"/>
              </w:rPr>
              <w:t>5 733,38</w:t>
            </w:r>
          </w:p>
        </w:tc>
      </w:tr>
      <w:tr w:rsidR="00605327" w:rsidRPr="00605327" w14:paraId="5ECCA5A4"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B3AC9A0"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955B899" w14:textId="77777777" w:rsidR="00605327" w:rsidRPr="00605327" w:rsidRDefault="00605327" w:rsidP="00605327">
            <w:pPr>
              <w:jc w:val="center"/>
              <w:outlineLvl w:val="2"/>
              <w:rPr>
                <w:sz w:val="20"/>
                <w:szCs w:val="20"/>
              </w:rPr>
            </w:pPr>
            <w:r w:rsidRPr="00605327">
              <w:rPr>
                <w:sz w:val="20"/>
                <w:szCs w:val="20"/>
              </w:rPr>
              <w:t>01.4.02.1Ш100</w:t>
            </w:r>
          </w:p>
        </w:tc>
        <w:tc>
          <w:tcPr>
            <w:tcW w:w="616" w:type="dxa"/>
            <w:tcBorders>
              <w:top w:val="nil"/>
              <w:left w:val="nil"/>
              <w:bottom w:val="single" w:sz="4" w:space="0" w:color="000000"/>
              <w:right w:val="single" w:sz="4" w:space="0" w:color="000000"/>
            </w:tcBorders>
            <w:vAlign w:val="center"/>
            <w:hideMark/>
          </w:tcPr>
          <w:p w14:paraId="28978546"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7E0910A" w14:textId="77777777" w:rsidR="00605327" w:rsidRPr="00605327" w:rsidRDefault="00605327" w:rsidP="00605327">
            <w:pPr>
              <w:outlineLvl w:val="2"/>
              <w:rPr>
                <w:sz w:val="20"/>
                <w:szCs w:val="20"/>
              </w:rPr>
            </w:pPr>
            <w:r w:rsidRPr="00605327">
              <w:rPr>
                <w:sz w:val="20"/>
                <w:szCs w:val="20"/>
              </w:rPr>
              <w:t>Обеспечение платы за использование объекта концессионного соглашени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D2918D4" w14:textId="77777777" w:rsidR="00605327" w:rsidRPr="00605327" w:rsidRDefault="00605327" w:rsidP="00605327">
            <w:pPr>
              <w:jc w:val="right"/>
              <w:outlineLvl w:val="2"/>
              <w:rPr>
                <w:sz w:val="20"/>
                <w:szCs w:val="20"/>
              </w:rPr>
            </w:pPr>
            <w:r w:rsidRPr="00605327">
              <w:rPr>
                <w:sz w:val="20"/>
                <w:szCs w:val="20"/>
              </w:rPr>
              <w:t>111 171,80</w:t>
            </w:r>
          </w:p>
        </w:tc>
        <w:tc>
          <w:tcPr>
            <w:tcW w:w="1166" w:type="dxa"/>
            <w:tcBorders>
              <w:top w:val="nil"/>
              <w:left w:val="nil"/>
              <w:bottom w:val="single" w:sz="4" w:space="0" w:color="000000"/>
              <w:right w:val="single" w:sz="4" w:space="0" w:color="000000"/>
            </w:tcBorders>
            <w:vAlign w:val="center"/>
            <w:hideMark/>
          </w:tcPr>
          <w:p w14:paraId="0CAA61F3" w14:textId="77777777" w:rsidR="00605327" w:rsidRPr="00605327" w:rsidRDefault="00605327" w:rsidP="00605327">
            <w:pPr>
              <w:jc w:val="right"/>
              <w:outlineLvl w:val="2"/>
              <w:rPr>
                <w:sz w:val="20"/>
                <w:szCs w:val="20"/>
              </w:rPr>
            </w:pPr>
            <w:r w:rsidRPr="00605327">
              <w:rPr>
                <w:sz w:val="20"/>
                <w:szCs w:val="20"/>
              </w:rPr>
              <w:t>101 444,19</w:t>
            </w:r>
          </w:p>
        </w:tc>
        <w:tc>
          <w:tcPr>
            <w:tcW w:w="1166" w:type="dxa"/>
            <w:tcBorders>
              <w:top w:val="nil"/>
              <w:left w:val="nil"/>
              <w:bottom w:val="single" w:sz="4" w:space="0" w:color="000000"/>
              <w:right w:val="single" w:sz="4" w:space="0" w:color="000000"/>
            </w:tcBorders>
            <w:vAlign w:val="center"/>
            <w:hideMark/>
          </w:tcPr>
          <w:p w14:paraId="7F7C4E16" w14:textId="77777777" w:rsidR="00605327" w:rsidRPr="00605327" w:rsidRDefault="00605327" w:rsidP="00605327">
            <w:pPr>
              <w:jc w:val="right"/>
              <w:outlineLvl w:val="2"/>
              <w:rPr>
                <w:sz w:val="20"/>
                <w:szCs w:val="20"/>
              </w:rPr>
            </w:pPr>
            <w:r w:rsidRPr="00605327">
              <w:rPr>
                <w:sz w:val="20"/>
                <w:szCs w:val="20"/>
              </w:rPr>
              <w:t>91 732,47</w:t>
            </w:r>
          </w:p>
        </w:tc>
      </w:tr>
      <w:tr w:rsidR="00605327" w:rsidRPr="00605327" w14:paraId="52B9ED7E"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BFB63F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636B6FA" w14:textId="77777777" w:rsidR="00605327" w:rsidRPr="00605327" w:rsidRDefault="00605327" w:rsidP="00605327">
            <w:pPr>
              <w:jc w:val="center"/>
              <w:outlineLvl w:val="3"/>
              <w:rPr>
                <w:sz w:val="20"/>
                <w:szCs w:val="20"/>
              </w:rPr>
            </w:pPr>
            <w:r w:rsidRPr="00605327">
              <w:rPr>
                <w:sz w:val="20"/>
                <w:szCs w:val="20"/>
              </w:rPr>
              <w:t>01.4.02.2Н020</w:t>
            </w:r>
          </w:p>
        </w:tc>
        <w:tc>
          <w:tcPr>
            <w:tcW w:w="616" w:type="dxa"/>
            <w:tcBorders>
              <w:top w:val="nil"/>
              <w:left w:val="nil"/>
              <w:bottom w:val="single" w:sz="4" w:space="0" w:color="000000"/>
              <w:right w:val="single" w:sz="4" w:space="0" w:color="000000"/>
            </w:tcBorders>
            <w:vAlign w:val="center"/>
            <w:hideMark/>
          </w:tcPr>
          <w:p w14:paraId="1C1649CC"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1E19DAB2" w14:textId="77777777" w:rsidR="00605327" w:rsidRPr="00605327" w:rsidRDefault="00605327" w:rsidP="00605327">
            <w:pPr>
              <w:outlineLvl w:val="3"/>
              <w:rPr>
                <w:sz w:val="20"/>
                <w:szCs w:val="20"/>
              </w:rPr>
            </w:pPr>
            <w:r w:rsidRPr="00605327">
              <w:rPr>
                <w:sz w:val="20"/>
                <w:szCs w:val="20"/>
              </w:rPr>
              <w:t>Единая субвенция на выполнение отдельных государственных полномочий в сфере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0E7B25B" w14:textId="77777777" w:rsidR="00605327" w:rsidRPr="00605327" w:rsidRDefault="00605327" w:rsidP="00605327">
            <w:pPr>
              <w:jc w:val="right"/>
              <w:outlineLvl w:val="3"/>
              <w:rPr>
                <w:sz w:val="20"/>
                <w:szCs w:val="20"/>
              </w:rPr>
            </w:pPr>
            <w:r w:rsidRPr="00605327">
              <w:rPr>
                <w:sz w:val="20"/>
                <w:szCs w:val="20"/>
              </w:rPr>
              <w:t>2 039 726,73</w:t>
            </w:r>
          </w:p>
        </w:tc>
        <w:tc>
          <w:tcPr>
            <w:tcW w:w="1166" w:type="dxa"/>
            <w:tcBorders>
              <w:top w:val="nil"/>
              <w:left w:val="nil"/>
              <w:bottom w:val="single" w:sz="4" w:space="0" w:color="000000"/>
              <w:right w:val="single" w:sz="4" w:space="0" w:color="000000"/>
            </w:tcBorders>
            <w:vAlign w:val="center"/>
            <w:hideMark/>
          </w:tcPr>
          <w:p w14:paraId="33B24924" w14:textId="77777777" w:rsidR="00605327" w:rsidRPr="00605327" w:rsidRDefault="00605327" w:rsidP="00605327">
            <w:pPr>
              <w:jc w:val="right"/>
              <w:outlineLvl w:val="3"/>
              <w:rPr>
                <w:sz w:val="20"/>
                <w:szCs w:val="20"/>
              </w:rPr>
            </w:pPr>
            <w:r w:rsidRPr="00605327">
              <w:rPr>
                <w:sz w:val="20"/>
                <w:szCs w:val="20"/>
              </w:rPr>
              <w:t>2 140 785,68</w:t>
            </w:r>
          </w:p>
        </w:tc>
        <w:tc>
          <w:tcPr>
            <w:tcW w:w="1166" w:type="dxa"/>
            <w:tcBorders>
              <w:top w:val="nil"/>
              <w:left w:val="nil"/>
              <w:bottom w:val="single" w:sz="4" w:space="0" w:color="000000"/>
              <w:right w:val="single" w:sz="4" w:space="0" w:color="000000"/>
            </w:tcBorders>
            <w:vAlign w:val="center"/>
            <w:hideMark/>
          </w:tcPr>
          <w:p w14:paraId="59ACBC20" w14:textId="77777777" w:rsidR="00605327" w:rsidRPr="00605327" w:rsidRDefault="00605327" w:rsidP="00605327">
            <w:pPr>
              <w:jc w:val="right"/>
              <w:outlineLvl w:val="3"/>
              <w:rPr>
                <w:sz w:val="20"/>
                <w:szCs w:val="20"/>
              </w:rPr>
            </w:pPr>
            <w:r w:rsidRPr="00605327">
              <w:rPr>
                <w:sz w:val="20"/>
                <w:szCs w:val="20"/>
              </w:rPr>
              <w:t>2 204 079,78</w:t>
            </w:r>
          </w:p>
        </w:tc>
      </w:tr>
      <w:tr w:rsidR="00605327" w:rsidRPr="00605327" w14:paraId="28DB74FB"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41D8DAC2"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74D121A" w14:textId="77777777" w:rsidR="00605327" w:rsidRPr="00605327" w:rsidRDefault="00605327" w:rsidP="00605327">
            <w:pPr>
              <w:jc w:val="center"/>
              <w:outlineLvl w:val="1"/>
              <w:rPr>
                <w:sz w:val="20"/>
                <w:szCs w:val="20"/>
              </w:rPr>
            </w:pPr>
            <w:r w:rsidRPr="00605327">
              <w:rPr>
                <w:sz w:val="20"/>
                <w:szCs w:val="20"/>
              </w:rPr>
              <w:t>01.4.02.L3040</w:t>
            </w:r>
          </w:p>
        </w:tc>
        <w:tc>
          <w:tcPr>
            <w:tcW w:w="616" w:type="dxa"/>
            <w:tcBorders>
              <w:top w:val="nil"/>
              <w:left w:val="nil"/>
              <w:bottom w:val="single" w:sz="4" w:space="0" w:color="000000"/>
              <w:right w:val="single" w:sz="4" w:space="0" w:color="000000"/>
            </w:tcBorders>
            <w:vAlign w:val="center"/>
            <w:hideMark/>
          </w:tcPr>
          <w:p w14:paraId="22BC502E"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D5CBB4B" w14:textId="77777777" w:rsidR="00605327" w:rsidRPr="00605327" w:rsidRDefault="00605327" w:rsidP="00605327">
            <w:pPr>
              <w:outlineLvl w:val="1"/>
              <w:rPr>
                <w:sz w:val="20"/>
                <w:szCs w:val="20"/>
              </w:rPr>
            </w:pPr>
            <w:r w:rsidRPr="00605327">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98A0A21" w14:textId="77777777" w:rsidR="00605327" w:rsidRPr="00605327" w:rsidRDefault="00605327" w:rsidP="00605327">
            <w:pPr>
              <w:jc w:val="right"/>
              <w:outlineLvl w:val="1"/>
              <w:rPr>
                <w:sz w:val="20"/>
                <w:szCs w:val="20"/>
              </w:rPr>
            </w:pPr>
            <w:r w:rsidRPr="00605327">
              <w:rPr>
                <w:sz w:val="20"/>
                <w:szCs w:val="20"/>
              </w:rPr>
              <w:t>177 100,40</w:t>
            </w:r>
          </w:p>
        </w:tc>
        <w:tc>
          <w:tcPr>
            <w:tcW w:w="1166" w:type="dxa"/>
            <w:tcBorders>
              <w:top w:val="nil"/>
              <w:left w:val="nil"/>
              <w:bottom w:val="single" w:sz="4" w:space="0" w:color="000000"/>
              <w:right w:val="single" w:sz="4" w:space="0" w:color="000000"/>
            </w:tcBorders>
            <w:vAlign w:val="center"/>
            <w:hideMark/>
          </w:tcPr>
          <w:p w14:paraId="1FB384AF" w14:textId="77777777" w:rsidR="00605327" w:rsidRPr="00605327" w:rsidRDefault="00605327" w:rsidP="00605327">
            <w:pPr>
              <w:jc w:val="right"/>
              <w:outlineLvl w:val="1"/>
              <w:rPr>
                <w:sz w:val="20"/>
                <w:szCs w:val="20"/>
              </w:rPr>
            </w:pPr>
            <w:r w:rsidRPr="00605327">
              <w:rPr>
                <w:sz w:val="20"/>
                <w:szCs w:val="20"/>
              </w:rPr>
              <w:t>180 548,80</w:t>
            </w:r>
          </w:p>
        </w:tc>
        <w:tc>
          <w:tcPr>
            <w:tcW w:w="1166" w:type="dxa"/>
            <w:tcBorders>
              <w:top w:val="nil"/>
              <w:left w:val="nil"/>
              <w:bottom w:val="single" w:sz="4" w:space="0" w:color="000000"/>
              <w:right w:val="single" w:sz="4" w:space="0" w:color="000000"/>
            </w:tcBorders>
            <w:vAlign w:val="center"/>
            <w:hideMark/>
          </w:tcPr>
          <w:p w14:paraId="44F5E83E" w14:textId="77777777" w:rsidR="00605327" w:rsidRPr="00605327" w:rsidRDefault="00605327" w:rsidP="00605327">
            <w:pPr>
              <w:jc w:val="right"/>
              <w:outlineLvl w:val="1"/>
              <w:rPr>
                <w:sz w:val="20"/>
                <w:szCs w:val="20"/>
              </w:rPr>
            </w:pPr>
            <w:r w:rsidRPr="00605327">
              <w:rPr>
                <w:sz w:val="20"/>
                <w:szCs w:val="20"/>
              </w:rPr>
              <w:t>188 477,80</w:t>
            </w:r>
          </w:p>
        </w:tc>
      </w:tr>
      <w:tr w:rsidR="00605327" w:rsidRPr="00605327" w14:paraId="24889DAA"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06238E97"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D21DC52" w14:textId="77777777" w:rsidR="00605327" w:rsidRPr="00605327" w:rsidRDefault="00605327" w:rsidP="00605327">
            <w:pPr>
              <w:jc w:val="center"/>
              <w:outlineLvl w:val="2"/>
              <w:rPr>
                <w:sz w:val="20"/>
                <w:szCs w:val="20"/>
              </w:rPr>
            </w:pPr>
            <w:r w:rsidRPr="00605327">
              <w:rPr>
                <w:sz w:val="20"/>
                <w:szCs w:val="20"/>
              </w:rPr>
              <w:t>01.4.04.1Ш060</w:t>
            </w:r>
          </w:p>
        </w:tc>
        <w:tc>
          <w:tcPr>
            <w:tcW w:w="616" w:type="dxa"/>
            <w:tcBorders>
              <w:top w:val="nil"/>
              <w:left w:val="nil"/>
              <w:bottom w:val="single" w:sz="4" w:space="0" w:color="000000"/>
              <w:right w:val="single" w:sz="4" w:space="0" w:color="000000"/>
            </w:tcBorders>
            <w:vAlign w:val="center"/>
            <w:hideMark/>
          </w:tcPr>
          <w:p w14:paraId="370E08BC"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3071F10F" w14:textId="77777777" w:rsidR="00605327" w:rsidRPr="00605327" w:rsidRDefault="00605327" w:rsidP="00605327">
            <w:pPr>
              <w:outlineLvl w:val="2"/>
              <w:rPr>
                <w:sz w:val="20"/>
                <w:szCs w:val="20"/>
              </w:rPr>
            </w:pPr>
            <w:r w:rsidRPr="00605327">
              <w:rPr>
                <w:sz w:val="20"/>
                <w:szCs w:val="20"/>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E39A158" w14:textId="77777777" w:rsidR="00605327" w:rsidRPr="00605327" w:rsidRDefault="00605327" w:rsidP="00605327">
            <w:pPr>
              <w:jc w:val="right"/>
              <w:outlineLvl w:val="2"/>
              <w:rPr>
                <w:sz w:val="20"/>
                <w:szCs w:val="20"/>
              </w:rPr>
            </w:pPr>
            <w:r w:rsidRPr="00605327">
              <w:rPr>
                <w:sz w:val="20"/>
                <w:szCs w:val="20"/>
              </w:rPr>
              <w:t>460,18</w:t>
            </w:r>
          </w:p>
        </w:tc>
        <w:tc>
          <w:tcPr>
            <w:tcW w:w="1166" w:type="dxa"/>
            <w:tcBorders>
              <w:top w:val="nil"/>
              <w:left w:val="nil"/>
              <w:bottom w:val="single" w:sz="4" w:space="0" w:color="000000"/>
              <w:right w:val="single" w:sz="4" w:space="0" w:color="000000"/>
            </w:tcBorders>
            <w:vAlign w:val="center"/>
            <w:hideMark/>
          </w:tcPr>
          <w:p w14:paraId="23EF7F18" w14:textId="77777777" w:rsidR="00605327" w:rsidRPr="00605327" w:rsidRDefault="00605327" w:rsidP="00605327">
            <w:pPr>
              <w:jc w:val="right"/>
              <w:outlineLvl w:val="2"/>
              <w:rPr>
                <w:sz w:val="20"/>
                <w:szCs w:val="20"/>
              </w:rPr>
            </w:pPr>
            <w:r w:rsidRPr="00605327">
              <w:rPr>
                <w:sz w:val="20"/>
                <w:szCs w:val="20"/>
              </w:rPr>
              <w:t>805,32</w:t>
            </w:r>
          </w:p>
        </w:tc>
        <w:tc>
          <w:tcPr>
            <w:tcW w:w="1166" w:type="dxa"/>
            <w:tcBorders>
              <w:top w:val="nil"/>
              <w:left w:val="nil"/>
              <w:bottom w:val="single" w:sz="4" w:space="0" w:color="000000"/>
              <w:right w:val="single" w:sz="4" w:space="0" w:color="000000"/>
            </w:tcBorders>
            <w:vAlign w:val="center"/>
            <w:hideMark/>
          </w:tcPr>
          <w:p w14:paraId="35EB7231" w14:textId="77777777" w:rsidR="00605327" w:rsidRPr="00605327" w:rsidRDefault="00605327" w:rsidP="00605327">
            <w:pPr>
              <w:jc w:val="right"/>
              <w:outlineLvl w:val="2"/>
              <w:rPr>
                <w:sz w:val="20"/>
                <w:szCs w:val="20"/>
              </w:rPr>
            </w:pPr>
            <w:r w:rsidRPr="00605327">
              <w:rPr>
                <w:sz w:val="20"/>
                <w:szCs w:val="20"/>
              </w:rPr>
              <w:t>1 150,46</w:t>
            </w:r>
          </w:p>
        </w:tc>
      </w:tr>
      <w:tr w:rsidR="00605327" w:rsidRPr="00605327" w14:paraId="3517431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81550C3"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4C7FFB0" w14:textId="77777777" w:rsidR="00605327" w:rsidRPr="00605327" w:rsidRDefault="00605327" w:rsidP="00605327">
            <w:pPr>
              <w:jc w:val="center"/>
              <w:outlineLvl w:val="2"/>
              <w:rPr>
                <w:sz w:val="20"/>
                <w:szCs w:val="20"/>
              </w:rPr>
            </w:pPr>
            <w:r w:rsidRPr="00605327">
              <w:rPr>
                <w:sz w:val="20"/>
                <w:szCs w:val="20"/>
              </w:rPr>
              <w:t>01.4.04.2Н020</w:t>
            </w:r>
          </w:p>
        </w:tc>
        <w:tc>
          <w:tcPr>
            <w:tcW w:w="616" w:type="dxa"/>
            <w:tcBorders>
              <w:top w:val="nil"/>
              <w:left w:val="nil"/>
              <w:bottom w:val="single" w:sz="4" w:space="0" w:color="000000"/>
              <w:right w:val="single" w:sz="4" w:space="0" w:color="000000"/>
            </w:tcBorders>
            <w:vAlign w:val="center"/>
            <w:hideMark/>
          </w:tcPr>
          <w:p w14:paraId="17A8DB48"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3F1128D" w14:textId="77777777" w:rsidR="00605327" w:rsidRPr="00605327" w:rsidRDefault="00605327" w:rsidP="00605327">
            <w:pPr>
              <w:outlineLvl w:val="2"/>
              <w:rPr>
                <w:sz w:val="20"/>
                <w:szCs w:val="20"/>
              </w:rPr>
            </w:pPr>
            <w:r w:rsidRPr="00605327">
              <w:rPr>
                <w:sz w:val="20"/>
                <w:szCs w:val="20"/>
              </w:rPr>
              <w:t>Единая субвенция на выполнение отдельных государственных полномочий в сфере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2618A4F" w14:textId="77777777" w:rsidR="00605327" w:rsidRPr="00605327" w:rsidRDefault="00605327" w:rsidP="00605327">
            <w:pPr>
              <w:jc w:val="right"/>
              <w:outlineLvl w:val="2"/>
              <w:rPr>
                <w:sz w:val="20"/>
                <w:szCs w:val="20"/>
              </w:rPr>
            </w:pPr>
            <w:r w:rsidRPr="00605327">
              <w:rPr>
                <w:sz w:val="20"/>
                <w:szCs w:val="20"/>
              </w:rPr>
              <w:t>41 509,51</w:t>
            </w:r>
          </w:p>
        </w:tc>
        <w:tc>
          <w:tcPr>
            <w:tcW w:w="1166" w:type="dxa"/>
            <w:tcBorders>
              <w:top w:val="nil"/>
              <w:left w:val="nil"/>
              <w:bottom w:val="single" w:sz="4" w:space="0" w:color="000000"/>
              <w:right w:val="single" w:sz="4" w:space="0" w:color="000000"/>
            </w:tcBorders>
            <w:vAlign w:val="center"/>
            <w:hideMark/>
          </w:tcPr>
          <w:p w14:paraId="4303BF6F" w14:textId="77777777" w:rsidR="00605327" w:rsidRPr="00605327" w:rsidRDefault="00605327" w:rsidP="00605327">
            <w:pPr>
              <w:jc w:val="right"/>
              <w:outlineLvl w:val="2"/>
              <w:rPr>
                <w:sz w:val="20"/>
                <w:szCs w:val="20"/>
              </w:rPr>
            </w:pPr>
            <w:r w:rsidRPr="00605327">
              <w:rPr>
                <w:sz w:val="20"/>
                <w:szCs w:val="20"/>
              </w:rPr>
              <w:t>41 509,51</w:t>
            </w:r>
          </w:p>
        </w:tc>
        <w:tc>
          <w:tcPr>
            <w:tcW w:w="1166" w:type="dxa"/>
            <w:tcBorders>
              <w:top w:val="nil"/>
              <w:left w:val="nil"/>
              <w:bottom w:val="single" w:sz="4" w:space="0" w:color="000000"/>
              <w:right w:val="single" w:sz="4" w:space="0" w:color="000000"/>
            </w:tcBorders>
            <w:vAlign w:val="center"/>
            <w:hideMark/>
          </w:tcPr>
          <w:p w14:paraId="01D3CAC9" w14:textId="77777777" w:rsidR="00605327" w:rsidRPr="00605327" w:rsidRDefault="00605327" w:rsidP="00605327">
            <w:pPr>
              <w:jc w:val="right"/>
              <w:outlineLvl w:val="2"/>
              <w:rPr>
                <w:sz w:val="20"/>
                <w:szCs w:val="20"/>
              </w:rPr>
            </w:pPr>
            <w:r w:rsidRPr="00605327">
              <w:rPr>
                <w:sz w:val="20"/>
                <w:szCs w:val="20"/>
              </w:rPr>
              <w:t>41 509,51</w:t>
            </w:r>
          </w:p>
        </w:tc>
      </w:tr>
      <w:tr w:rsidR="00605327" w:rsidRPr="00605327" w14:paraId="2FBA6A4B"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58764497"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C324745" w14:textId="77777777" w:rsidR="00605327" w:rsidRPr="00605327" w:rsidRDefault="00605327" w:rsidP="00605327">
            <w:pPr>
              <w:jc w:val="center"/>
              <w:outlineLvl w:val="2"/>
              <w:rPr>
                <w:sz w:val="20"/>
                <w:szCs w:val="20"/>
              </w:rPr>
            </w:pPr>
            <w:r w:rsidRPr="00605327">
              <w:rPr>
                <w:sz w:val="20"/>
                <w:szCs w:val="20"/>
              </w:rPr>
              <w:t>01.4.04.2С170</w:t>
            </w:r>
          </w:p>
        </w:tc>
        <w:tc>
          <w:tcPr>
            <w:tcW w:w="616" w:type="dxa"/>
            <w:tcBorders>
              <w:top w:val="nil"/>
              <w:left w:val="nil"/>
              <w:bottom w:val="single" w:sz="4" w:space="0" w:color="000000"/>
              <w:right w:val="single" w:sz="4" w:space="0" w:color="000000"/>
            </w:tcBorders>
            <w:vAlign w:val="center"/>
            <w:hideMark/>
          </w:tcPr>
          <w:p w14:paraId="3FE509EB"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0BA4CC5" w14:textId="77777777" w:rsidR="00605327" w:rsidRPr="00605327" w:rsidRDefault="00605327" w:rsidP="00605327">
            <w:pPr>
              <w:outlineLvl w:val="2"/>
              <w:rPr>
                <w:sz w:val="20"/>
                <w:szCs w:val="20"/>
              </w:rPr>
            </w:pPr>
            <w:r w:rsidRPr="00605327">
              <w:rPr>
                <w:sz w:val="20"/>
                <w:szCs w:val="20"/>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w:t>
            </w:r>
            <w:proofErr w:type="gramStart"/>
            <w:r w:rsidRPr="00605327">
              <w:rPr>
                <w:sz w:val="20"/>
                <w:szCs w:val="20"/>
              </w:rPr>
              <w:t>г(</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61FF796" w14:textId="77777777" w:rsidR="00605327" w:rsidRPr="00605327" w:rsidRDefault="00605327" w:rsidP="00605327">
            <w:pPr>
              <w:jc w:val="right"/>
              <w:outlineLvl w:val="2"/>
              <w:rPr>
                <w:sz w:val="20"/>
                <w:szCs w:val="20"/>
              </w:rPr>
            </w:pPr>
            <w:r w:rsidRPr="00605327">
              <w:rPr>
                <w:sz w:val="20"/>
                <w:szCs w:val="20"/>
              </w:rPr>
              <w:t>583,60</w:t>
            </w:r>
          </w:p>
        </w:tc>
        <w:tc>
          <w:tcPr>
            <w:tcW w:w="1166" w:type="dxa"/>
            <w:tcBorders>
              <w:top w:val="nil"/>
              <w:left w:val="nil"/>
              <w:bottom w:val="single" w:sz="4" w:space="0" w:color="000000"/>
              <w:right w:val="single" w:sz="4" w:space="0" w:color="000000"/>
            </w:tcBorders>
            <w:vAlign w:val="center"/>
            <w:hideMark/>
          </w:tcPr>
          <w:p w14:paraId="6369FD0C" w14:textId="77777777" w:rsidR="00605327" w:rsidRPr="00605327" w:rsidRDefault="00605327" w:rsidP="00605327">
            <w:pPr>
              <w:jc w:val="right"/>
              <w:outlineLvl w:val="2"/>
              <w:rPr>
                <w:sz w:val="20"/>
                <w:szCs w:val="20"/>
              </w:rPr>
            </w:pPr>
            <w:r w:rsidRPr="00605327">
              <w:rPr>
                <w:sz w:val="20"/>
                <w:szCs w:val="20"/>
              </w:rPr>
              <w:t>583,60</w:t>
            </w:r>
          </w:p>
        </w:tc>
        <w:tc>
          <w:tcPr>
            <w:tcW w:w="1166" w:type="dxa"/>
            <w:tcBorders>
              <w:top w:val="nil"/>
              <w:left w:val="nil"/>
              <w:bottom w:val="single" w:sz="4" w:space="0" w:color="000000"/>
              <w:right w:val="single" w:sz="4" w:space="0" w:color="000000"/>
            </w:tcBorders>
            <w:vAlign w:val="center"/>
            <w:hideMark/>
          </w:tcPr>
          <w:p w14:paraId="741DA11A" w14:textId="77777777" w:rsidR="00605327" w:rsidRPr="00605327" w:rsidRDefault="00605327" w:rsidP="00605327">
            <w:pPr>
              <w:jc w:val="right"/>
              <w:outlineLvl w:val="2"/>
              <w:rPr>
                <w:sz w:val="20"/>
                <w:szCs w:val="20"/>
              </w:rPr>
            </w:pPr>
            <w:r w:rsidRPr="00605327">
              <w:rPr>
                <w:sz w:val="20"/>
                <w:szCs w:val="20"/>
              </w:rPr>
              <w:t>583,60</w:t>
            </w:r>
          </w:p>
        </w:tc>
      </w:tr>
      <w:tr w:rsidR="00605327" w:rsidRPr="00605327" w14:paraId="099164E4"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D8C7ED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1EB9FEE" w14:textId="77777777" w:rsidR="00605327" w:rsidRPr="00605327" w:rsidRDefault="00605327" w:rsidP="00605327">
            <w:pPr>
              <w:jc w:val="center"/>
              <w:outlineLvl w:val="3"/>
              <w:rPr>
                <w:sz w:val="20"/>
                <w:szCs w:val="20"/>
              </w:rPr>
            </w:pPr>
            <w:r w:rsidRPr="00605327">
              <w:rPr>
                <w:sz w:val="20"/>
                <w:szCs w:val="20"/>
              </w:rPr>
              <w:t>01.4.05.10090</w:t>
            </w:r>
          </w:p>
        </w:tc>
        <w:tc>
          <w:tcPr>
            <w:tcW w:w="616" w:type="dxa"/>
            <w:tcBorders>
              <w:top w:val="nil"/>
              <w:left w:val="nil"/>
              <w:bottom w:val="single" w:sz="4" w:space="0" w:color="000000"/>
              <w:right w:val="single" w:sz="4" w:space="0" w:color="000000"/>
            </w:tcBorders>
            <w:vAlign w:val="center"/>
            <w:hideMark/>
          </w:tcPr>
          <w:p w14:paraId="3763376A"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451C20F" w14:textId="77777777" w:rsidR="00605327" w:rsidRPr="00605327" w:rsidRDefault="00605327" w:rsidP="00605327">
            <w:pPr>
              <w:outlineLvl w:val="3"/>
              <w:rPr>
                <w:sz w:val="20"/>
                <w:szCs w:val="20"/>
              </w:rPr>
            </w:pPr>
            <w:r w:rsidRPr="00605327">
              <w:rPr>
                <w:sz w:val="20"/>
                <w:szCs w:val="20"/>
              </w:rPr>
              <w:t>Прочие мероприятия по приведению муниципальных учреждений (организаций) в нормативное состояние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F8EB082" w14:textId="77777777" w:rsidR="00605327" w:rsidRPr="00605327" w:rsidRDefault="00605327" w:rsidP="00605327">
            <w:pPr>
              <w:jc w:val="right"/>
              <w:outlineLvl w:val="3"/>
              <w:rPr>
                <w:sz w:val="20"/>
                <w:szCs w:val="20"/>
              </w:rPr>
            </w:pPr>
            <w:r w:rsidRPr="00605327">
              <w:rPr>
                <w:sz w:val="20"/>
                <w:szCs w:val="20"/>
              </w:rPr>
              <w:t>12 074,90</w:t>
            </w:r>
          </w:p>
        </w:tc>
        <w:tc>
          <w:tcPr>
            <w:tcW w:w="1166" w:type="dxa"/>
            <w:tcBorders>
              <w:top w:val="nil"/>
              <w:left w:val="nil"/>
              <w:bottom w:val="single" w:sz="4" w:space="0" w:color="000000"/>
              <w:right w:val="single" w:sz="4" w:space="0" w:color="000000"/>
            </w:tcBorders>
            <w:vAlign w:val="center"/>
            <w:hideMark/>
          </w:tcPr>
          <w:p w14:paraId="20165D32"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5020548"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3324F79E"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29D8281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487BD98" w14:textId="77777777" w:rsidR="00605327" w:rsidRPr="00605327" w:rsidRDefault="00605327" w:rsidP="00605327">
            <w:pPr>
              <w:jc w:val="center"/>
              <w:outlineLvl w:val="3"/>
              <w:rPr>
                <w:sz w:val="20"/>
                <w:szCs w:val="20"/>
              </w:rPr>
            </w:pPr>
            <w:r w:rsidRPr="00605327">
              <w:rPr>
                <w:sz w:val="20"/>
                <w:szCs w:val="20"/>
              </w:rPr>
              <w:t>01.4.05.10090</w:t>
            </w:r>
          </w:p>
        </w:tc>
        <w:tc>
          <w:tcPr>
            <w:tcW w:w="616" w:type="dxa"/>
            <w:tcBorders>
              <w:top w:val="nil"/>
              <w:left w:val="nil"/>
              <w:bottom w:val="single" w:sz="4" w:space="0" w:color="000000"/>
              <w:right w:val="single" w:sz="4" w:space="0" w:color="000000"/>
            </w:tcBorders>
            <w:vAlign w:val="center"/>
            <w:hideMark/>
          </w:tcPr>
          <w:p w14:paraId="468160FC"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C728B8C" w14:textId="77777777" w:rsidR="00605327" w:rsidRPr="00605327" w:rsidRDefault="00605327" w:rsidP="00605327">
            <w:pPr>
              <w:outlineLvl w:val="3"/>
              <w:rPr>
                <w:sz w:val="20"/>
                <w:szCs w:val="20"/>
              </w:rPr>
            </w:pPr>
            <w:r w:rsidRPr="00605327">
              <w:rPr>
                <w:sz w:val="20"/>
                <w:szCs w:val="20"/>
              </w:rPr>
              <w:t>Прочие мероприятия по приведению муниципальных учреждений (организаций) в нормативное состояни</w:t>
            </w:r>
            <w:proofErr w:type="gramStart"/>
            <w:r w:rsidRPr="00605327">
              <w:rPr>
                <w:sz w:val="20"/>
                <w:szCs w:val="20"/>
              </w:rPr>
              <w:t>е(</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1605833" w14:textId="77777777" w:rsidR="00605327" w:rsidRPr="00605327" w:rsidRDefault="00605327" w:rsidP="00605327">
            <w:pPr>
              <w:jc w:val="right"/>
              <w:outlineLvl w:val="3"/>
              <w:rPr>
                <w:sz w:val="20"/>
                <w:szCs w:val="20"/>
              </w:rPr>
            </w:pPr>
            <w:r w:rsidRPr="00605327">
              <w:rPr>
                <w:sz w:val="20"/>
                <w:szCs w:val="20"/>
              </w:rPr>
              <w:t>22 608,15</w:t>
            </w:r>
          </w:p>
        </w:tc>
        <w:tc>
          <w:tcPr>
            <w:tcW w:w="1166" w:type="dxa"/>
            <w:tcBorders>
              <w:top w:val="nil"/>
              <w:left w:val="nil"/>
              <w:bottom w:val="single" w:sz="4" w:space="0" w:color="000000"/>
              <w:right w:val="single" w:sz="4" w:space="0" w:color="000000"/>
            </w:tcBorders>
            <w:vAlign w:val="center"/>
            <w:hideMark/>
          </w:tcPr>
          <w:p w14:paraId="68244403"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2521CBA"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527EC455"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C3C3F64"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E58B4C0" w14:textId="77777777" w:rsidR="00605327" w:rsidRPr="00605327" w:rsidRDefault="00605327" w:rsidP="00605327">
            <w:pPr>
              <w:jc w:val="center"/>
              <w:outlineLvl w:val="1"/>
              <w:rPr>
                <w:sz w:val="20"/>
                <w:szCs w:val="20"/>
              </w:rPr>
            </w:pPr>
            <w:r w:rsidRPr="00605327">
              <w:rPr>
                <w:sz w:val="20"/>
                <w:szCs w:val="20"/>
              </w:rPr>
              <w:t>01.4.05.10100</w:t>
            </w:r>
          </w:p>
        </w:tc>
        <w:tc>
          <w:tcPr>
            <w:tcW w:w="616" w:type="dxa"/>
            <w:tcBorders>
              <w:top w:val="nil"/>
              <w:left w:val="nil"/>
              <w:bottom w:val="single" w:sz="4" w:space="0" w:color="000000"/>
              <w:right w:val="single" w:sz="4" w:space="0" w:color="000000"/>
            </w:tcBorders>
            <w:vAlign w:val="center"/>
            <w:hideMark/>
          </w:tcPr>
          <w:p w14:paraId="4C1ADFEC"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3E0D4716" w14:textId="77777777" w:rsidR="00605327" w:rsidRPr="00605327" w:rsidRDefault="00605327" w:rsidP="00605327">
            <w:pPr>
              <w:outlineLvl w:val="1"/>
              <w:rPr>
                <w:sz w:val="20"/>
                <w:szCs w:val="20"/>
              </w:rPr>
            </w:pPr>
            <w:r w:rsidRPr="00605327">
              <w:rPr>
                <w:sz w:val="20"/>
                <w:szCs w:val="20"/>
              </w:rPr>
              <w:t>Проведение текущего и капитального ремонта муниципальных учреждений (организаций</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E6CF57B" w14:textId="77777777" w:rsidR="00605327" w:rsidRPr="00605327" w:rsidRDefault="00605327" w:rsidP="00605327">
            <w:pPr>
              <w:jc w:val="right"/>
              <w:outlineLvl w:val="1"/>
              <w:rPr>
                <w:sz w:val="20"/>
                <w:szCs w:val="20"/>
              </w:rPr>
            </w:pPr>
            <w:r w:rsidRPr="00605327">
              <w:rPr>
                <w:sz w:val="20"/>
                <w:szCs w:val="20"/>
              </w:rPr>
              <w:t>2 500,60</w:t>
            </w:r>
          </w:p>
        </w:tc>
        <w:tc>
          <w:tcPr>
            <w:tcW w:w="1166" w:type="dxa"/>
            <w:tcBorders>
              <w:top w:val="nil"/>
              <w:left w:val="nil"/>
              <w:bottom w:val="single" w:sz="4" w:space="0" w:color="000000"/>
              <w:right w:val="single" w:sz="4" w:space="0" w:color="000000"/>
            </w:tcBorders>
            <w:vAlign w:val="center"/>
            <w:hideMark/>
          </w:tcPr>
          <w:p w14:paraId="55122508" w14:textId="77777777" w:rsidR="00605327" w:rsidRPr="00605327" w:rsidRDefault="00605327" w:rsidP="00605327">
            <w:pPr>
              <w:jc w:val="right"/>
              <w:outlineLvl w:val="1"/>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4238A56" w14:textId="77777777" w:rsidR="00605327" w:rsidRPr="00605327" w:rsidRDefault="00605327" w:rsidP="00605327">
            <w:pPr>
              <w:jc w:val="right"/>
              <w:outlineLvl w:val="1"/>
              <w:rPr>
                <w:sz w:val="20"/>
                <w:szCs w:val="20"/>
              </w:rPr>
            </w:pPr>
            <w:r w:rsidRPr="00605327">
              <w:rPr>
                <w:sz w:val="20"/>
                <w:szCs w:val="20"/>
              </w:rPr>
              <w:t>0,00</w:t>
            </w:r>
          </w:p>
        </w:tc>
      </w:tr>
      <w:tr w:rsidR="00605327" w:rsidRPr="00605327" w14:paraId="7BCF52C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43EC878" w14:textId="77777777" w:rsidR="00605327" w:rsidRPr="00605327" w:rsidRDefault="00605327" w:rsidP="00605327">
            <w:pPr>
              <w:jc w:val="center"/>
              <w:outlineLvl w:val="2"/>
              <w:rPr>
                <w:sz w:val="20"/>
                <w:szCs w:val="20"/>
              </w:rPr>
            </w:pPr>
            <w:r w:rsidRPr="00605327">
              <w:rPr>
                <w:sz w:val="20"/>
                <w:szCs w:val="20"/>
              </w:rPr>
              <w:t>07.03</w:t>
            </w:r>
          </w:p>
        </w:tc>
        <w:tc>
          <w:tcPr>
            <w:tcW w:w="1471" w:type="dxa"/>
            <w:tcBorders>
              <w:top w:val="nil"/>
              <w:left w:val="nil"/>
              <w:bottom w:val="single" w:sz="4" w:space="0" w:color="000000"/>
              <w:right w:val="single" w:sz="4" w:space="0" w:color="000000"/>
            </w:tcBorders>
            <w:vAlign w:val="bottom"/>
            <w:hideMark/>
          </w:tcPr>
          <w:p w14:paraId="579D8A65"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51D3269F"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C7D8B1D" w14:textId="77777777" w:rsidR="00605327" w:rsidRPr="00605327" w:rsidRDefault="00605327" w:rsidP="00605327">
            <w:pPr>
              <w:outlineLvl w:val="2"/>
              <w:rPr>
                <w:sz w:val="20"/>
                <w:szCs w:val="20"/>
              </w:rPr>
            </w:pPr>
            <w:r w:rsidRPr="00605327">
              <w:rPr>
                <w:sz w:val="20"/>
                <w:szCs w:val="20"/>
              </w:rPr>
              <w:t>Дополнительное образование детей</w:t>
            </w:r>
          </w:p>
        </w:tc>
        <w:tc>
          <w:tcPr>
            <w:tcW w:w="1272" w:type="dxa"/>
            <w:tcBorders>
              <w:top w:val="nil"/>
              <w:left w:val="nil"/>
              <w:bottom w:val="single" w:sz="4" w:space="0" w:color="000000"/>
              <w:right w:val="single" w:sz="4" w:space="0" w:color="000000"/>
            </w:tcBorders>
            <w:vAlign w:val="bottom"/>
            <w:hideMark/>
          </w:tcPr>
          <w:p w14:paraId="674E99D8" w14:textId="77777777" w:rsidR="00605327" w:rsidRPr="00605327" w:rsidRDefault="00605327" w:rsidP="00605327">
            <w:pPr>
              <w:jc w:val="right"/>
              <w:outlineLvl w:val="2"/>
              <w:rPr>
                <w:sz w:val="20"/>
                <w:szCs w:val="20"/>
              </w:rPr>
            </w:pPr>
            <w:r w:rsidRPr="00605327">
              <w:rPr>
                <w:sz w:val="20"/>
                <w:szCs w:val="20"/>
              </w:rPr>
              <w:t>298 002,49</w:t>
            </w:r>
          </w:p>
        </w:tc>
        <w:tc>
          <w:tcPr>
            <w:tcW w:w="1166" w:type="dxa"/>
            <w:tcBorders>
              <w:top w:val="nil"/>
              <w:left w:val="nil"/>
              <w:bottom w:val="single" w:sz="4" w:space="0" w:color="000000"/>
              <w:right w:val="single" w:sz="4" w:space="0" w:color="000000"/>
            </w:tcBorders>
            <w:vAlign w:val="bottom"/>
            <w:hideMark/>
          </w:tcPr>
          <w:p w14:paraId="4D70EA28" w14:textId="77777777" w:rsidR="00605327" w:rsidRPr="00605327" w:rsidRDefault="00605327" w:rsidP="00605327">
            <w:pPr>
              <w:jc w:val="right"/>
              <w:outlineLvl w:val="2"/>
              <w:rPr>
                <w:sz w:val="20"/>
                <w:szCs w:val="20"/>
              </w:rPr>
            </w:pPr>
            <w:r w:rsidRPr="00605327">
              <w:rPr>
                <w:sz w:val="20"/>
                <w:szCs w:val="20"/>
              </w:rPr>
              <w:t>305 998,58</w:t>
            </w:r>
          </w:p>
        </w:tc>
        <w:tc>
          <w:tcPr>
            <w:tcW w:w="1166" w:type="dxa"/>
            <w:tcBorders>
              <w:top w:val="nil"/>
              <w:left w:val="nil"/>
              <w:bottom w:val="single" w:sz="4" w:space="0" w:color="000000"/>
              <w:right w:val="single" w:sz="4" w:space="0" w:color="000000"/>
            </w:tcBorders>
            <w:vAlign w:val="bottom"/>
            <w:hideMark/>
          </w:tcPr>
          <w:p w14:paraId="7FD3CF94" w14:textId="77777777" w:rsidR="00605327" w:rsidRPr="00605327" w:rsidRDefault="00605327" w:rsidP="00605327">
            <w:pPr>
              <w:jc w:val="right"/>
              <w:outlineLvl w:val="2"/>
              <w:rPr>
                <w:sz w:val="20"/>
                <w:szCs w:val="20"/>
              </w:rPr>
            </w:pPr>
            <w:r w:rsidRPr="00605327">
              <w:rPr>
                <w:sz w:val="20"/>
                <w:szCs w:val="20"/>
              </w:rPr>
              <w:t>328 730,51</w:t>
            </w:r>
          </w:p>
        </w:tc>
      </w:tr>
      <w:tr w:rsidR="00605327" w:rsidRPr="00605327" w14:paraId="25602158"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5BA8945B"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D505A12" w14:textId="77777777" w:rsidR="00605327" w:rsidRPr="00605327" w:rsidRDefault="00605327" w:rsidP="00605327">
            <w:pPr>
              <w:jc w:val="center"/>
              <w:outlineLvl w:val="2"/>
              <w:rPr>
                <w:sz w:val="20"/>
                <w:szCs w:val="20"/>
              </w:rPr>
            </w:pPr>
            <w:r w:rsidRPr="00605327">
              <w:rPr>
                <w:sz w:val="20"/>
                <w:szCs w:val="20"/>
              </w:rPr>
              <w:t>01.0.00.00000</w:t>
            </w:r>
          </w:p>
        </w:tc>
        <w:tc>
          <w:tcPr>
            <w:tcW w:w="616" w:type="dxa"/>
            <w:tcBorders>
              <w:top w:val="nil"/>
              <w:left w:val="nil"/>
              <w:bottom w:val="single" w:sz="4" w:space="0" w:color="000000"/>
              <w:right w:val="single" w:sz="4" w:space="0" w:color="000000"/>
            </w:tcBorders>
            <w:vAlign w:val="bottom"/>
            <w:hideMark/>
          </w:tcPr>
          <w:p w14:paraId="3E9C5DC6"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FC64AE0" w14:textId="77777777" w:rsidR="00605327" w:rsidRPr="00605327" w:rsidRDefault="00605327" w:rsidP="00605327">
            <w:pPr>
              <w:outlineLvl w:val="2"/>
              <w:rPr>
                <w:sz w:val="20"/>
                <w:szCs w:val="20"/>
              </w:rPr>
            </w:pPr>
            <w:r w:rsidRPr="00605327">
              <w:rPr>
                <w:sz w:val="20"/>
                <w:szCs w:val="20"/>
              </w:rPr>
              <w:t>Муниципальная программа "Развитие системы образования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53333F7" w14:textId="77777777" w:rsidR="00605327" w:rsidRPr="00605327" w:rsidRDefault="00605327" w:rsidP="00605327">
            <w:pPr>
              <w:jc w:val="right"/>
              <w:outlineLvl w:val="2"/>
              <w:rPr>
                <w:sz w:val="20"/>
                <w:szCs w:val="20"/>
              </w:rPr>
            </w:pPr>
            <w:r w:rsidRPr="00605327">
              <w:rPr>
                <w:sz w:val="20"/>
                <w:szCs w:val="20"/>
              </w:rPr>
              <w:t>123 734,08</w:t>
            </w:r>
          </w:p>
        </w:tc>
        <w:tc>
          <w:tcPr>
            <w:tcW w:w="1166" w:type="dxa"/>
            <w:tcBorders>
              <w:top w:val="nil"/>
              <w:left w:val="nil"/>
              <w:bottom w:val="single" w:sz="4" w:space="0" w:color="000000"/>
              <w:right w:val="single" w:sz="4" w:space="0" w:color="000000"/>
            </w:tcBorders>
            <w:vAlign w:val="bottom"/>
            <w:hideMark/>
          </w:tcPr>
          <w:p w14:paraId="585D543C" w14:textId="77777777" w:rsidR="00605327" w:rsidRPr="00605327" w:rsidRDefault="00605327" w:rsidP="00605327">
            <w:pPr>
              <w:jc w:val="right"/>
              <w:outlineLvl w:val="2"/>
              <w:rPr>
                <w:sz w:val="20"/>
                <w:szCs w:val="20"/>
              </w:rPr>
            </w:pPr>
            <w:r w:rsidRPr="00605327">
              <w:rPr>
                <w:sz w:val="20"/>
                <w:szCs w:val="20"/>
              </w:rPr>
              <w:t>128 998,12</w:t>
            </w:r>
          </w:p>
        </w:tc>
        <w:tc>
          <w:tcPr>
            <w:tcW w:w="1166" w:type="dxa"/>
            <w:tcBorders>
              <w:top w:val="nil"/>
              <w:left w:val="nil"/>
              <w:bottom w:val="single" w:sz="4" w:space="0" w:color="000000"/>
              <w:right w:val="single" w:sz="4" w:space="0" w:color="000000"/>
            </w:tcBorders>
            <w:vAlign w:val="bottom"/>
            <w:hideMark/>
          </w:tcPr>
          <w:p w14:paraId="0F7562E8" w14:textId="77777777" w:rsidR="00605327" w:rsidRPr="00605327" w:rsidRDefault="00605327" w:rsidP="00605327">
            <w:pPr>
              <w:jc w:val="right"/>
              <w:outlineLvl w:val="2"/>
              <w:rPr>
                <w:sz w:val="20"/>
                <w:szCs w:val="20"/>
              </w:rPr>
            </w:pPr>
            <w:r w:rsidRPr="00605327">
              <w:rPr>
                <w:sz w:val="20"/>
                <w:szCs w:val="20"/>
              </w:rPr>
              <w:t>134 832,38</w:t>
            </w:r>
          </w:p>
        </w:tc>
      </w:tr>
      <w:tr w:rsidR="00605327" w:rsidRPr="00605327" w14:paraId="2B0B022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3EBF63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E52C174" w14:textId="77777777" w:rsidR="00605327" w:rsidRPr="00605327" w:rsidRDefault="00605327" w:rsidP="00605327">
            <w:pPr>
              <w:jc w:val="center"/>
              <w:outlineLvl w:val="2"/>
              <w:rPr>
                <w:sz w:val="20"/>
                <w:szCs w:val="20"/>
              </w:rPr>
            </w:pPr>
            <w:r w:rsidRPr="00605327">
              <w:rPr>
                <w:sz w:val="20"/>
                <w:szCs w:val="20"/>
              </w:rPr>
              <w:t>01.4.00.00000</w:t>
            </w:r>
          </w:p>
        </w:tc>
        <w:tc>
          <w:tcPr>
            <w:tcW w:w="616" w:type="dxa"/>
            <w:tcBorders>
              <w:top w:val="nil"/>
              <w:left w:val="nil"/>
              <w:bottom w:val="single" w:sz="4" w:space="0" w:color="000000"/>
              <w:right w:val="single" w:sz="4" w:space="0" w:color="000000"/>
            </w:tcBorders>
            <w:vAlign w:val="bottom"/>
            <w:hideMark/>
          </w:tcPr>
          <w:p w14:paraId="07D44EA5"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6D9B8B3"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98FA40A" w14:textId="77777777" w:rsidR="00605327" w:rsidRPr="00605327" w:rsidRDefault="00605327" w:rsidP="00605327">
            <w:pPr>
              <w:jc w:val="right"/>
              <w:outlineLvl w:val="2"/>
              <w:rPr>
                <w:sz w:val="20"/>
                <w:szCs w:val="20"/>
              </w:rPr>
            </w:pPr>
            <w:r w:rsidRPr="00605327">
              <w:rPr>
                <w:sz w:val="20"/>
                <w:szCs w:val="20"/>
              </w:rPr>
              <w:t>123 734,08</w:t>
            </w:r>
          </w:p>
        </w:tc>
        <w:tc>
          <w:tcPr>
            <w:tcW w:w="1166" w:type="dxa"/>
            <w:tcBorders>
              <w:top w:val="nil"/>
              <w:left w:val="nil"/>
              <w:bottom w:val="single" w:sz="4" w:space="0" w:color="000000"/>
              <w:right w:val="single" w:sz="4" w:space="0" w:color="000000"/>
            </w:tcBorders>
            <w:vAlign w:val="bottom"/>
            <w:hideMark/>
          </w:tcPr>
          <w:p w14:paraId="3694D499" w14:textId="77777777" w:rsidR="00605327" w:rsidRPr="00605327" w:rsidRDefault="00605327" w:rsidP="00605327">
            <w:pPr>
              <w:jc w:val="right"/>
              <w:outlineLvl w:val="2"/>
              <w:rPr>
                <w:sz w:val="20"/>
                <w:szCs w:val="20"/>
              </w:rPr>
            </w:pPr>
            <w:r w:rsidRPr="00605327">
              <w:rPr>
                <w:sz w:val="20"/>
                <w:szCs w:val="20"/>
              </w:rPr>
              <w:t>128 998,12</w:t>
            </w:r>
          </w:p>
        </w:tc>
        <w:tc>
          <w:tcPr>
            <w:tcW w:w="1166" w:type="dxa"/>
            <w:tcBorders>
              <w:top w:val="nil"/>
              <w:left w:val="nil"/>
              <w:bottom w:val="single" w:sz="4" w:space="0" w:color="000000"/>
              <w:right w:val="single" w:sz="4" w:space="0" w:color="000000"/>
            </w:tcBorders>
            <w:vAlign w:val="bottom"/>
            <w:hideMark/>
          </w:tcPr>
          <w:p w14:paraId="06ACB792" w14:textId="77777777" w:rsidR="00605327" w:rsidRPr="00605327" w:rsidRDefault="00605327" w:rsidP="00605327">
            <w:pPr>
              <w:jc w:val="right"/>
              <w:outlineLvl w:val="2"/>
              <w:rPr>
                <w:sz w:val="20"/>
                <w:szCs w:val="20"/>
              </w:rPr>
            </w:pPr>
            <w:r w:rsidRPr="00605327">
              <w:rPr>
                <w:sz w:val="20"/>
                <w:szCs w:val="20"/>
              </w:rPr>
              <w:t>134 832,38</w:t>
            </w:r>
          </w:p>
        </w:tc>
      </w:tr>
      <w:tr w:rsidR="00605327" w:rsidRPr="00605327" w14:paraId="7A32896E"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605F63A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67E8EFA" w14:textId="77777777" w:rsidR="00605327" w:rsidRPr="00605327" w:rsidRDefault="00605327" w:rsidP="00605327">
            <w:pPr>
              <w:jc w:val="center"/>
              <w:outlineLvl w:val="3"/>
              <w:rPr>
                <w:sz w:val="20"/>
                <w:szCs w:val="20"/>
              </w:rPr>
            </w:pPr>
            <w:r w:rsidRPr="00605327">
              <w:rPr>
                <w:sz w:val="20"/>
                <w:szCs w:val="20"/>
              </w:rPr>
              <w:t>01.4.03.10050</w:t>
            </w:r>
          </w:p>
        </w:tc>
        <w:tc>
          <w:tcPr>
            <w:tcW w:w="616" w:type="dxa"/>
            <w:tcBorders>
              <w:top w:val="nil"/>
              <w:left w:val="nil"/>
              <w:bottom w:val="single" w:sz="4" w:space="0" w:color="000000"/>
              <w:right w:val="single" w:sz="4" w:space="0" w:color="000000"/>
            </w:tcBorders>
            <w:vAlign w:val="center"/>
            <w:hideMark/>
          </w:tcPr>
          <w:p w14:paraId="003FE517"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E4455C9"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E9BBCDE" w14:textId="77777777" w:rsidR="00605327" w:rsidRPr="00605327" w:rsidRDefault="00605327" w:rsidP="00605327">
            <w:pPr>
              <w:jc w:val="right"/>
              <w:outlineLvl w:val="3"/>
              <w:rPr>
                <w:sz w:val="20"/>
                <w:szCs w:val="20"/>
              </w:rPr>
            </w:pPr>
            <w:r w:rsidRPr="00605327">
              <w:rPr>
                <w:sz w:val="20"/>
                <w:szCs w:val="20"/>
              </w:rPr>
              <w:t>95 045,57</w:t>
            </w:r>
          </w:p>
        </w:tc>
        <w:tc>
          <w:tcPr>
            <w:tcW w:w="1166" w:type="dxa"/>
            <w:tcBorders>
              <w:top w:val="nil"/>
              <w:left w:val="nil"/>
              <w:bottom w:val="single" w:sz="4" w:space="0" w:color="000000"/>
              <w:right w:val="single" w:sz="4" w:space="0" w:color="000000"/>
            </w:tcBorders>
            <w:vAlign w:val="center"/>
            <w:hideMark/>
          </w:tcPr>
          <w:p w14:paraId="07A93F08" w14:textId="77777777" w:rsidR="00605327" w:rsidRPr="00605327" w:rsidRDefault="00605327" w:rsidP="00605327">
            <w:pPr>
              <w:jc w:val="right"/>
              <w:outlineLvl w:val="3"/>
              <w:rPr>
                <w:sz w:val="20"/>
                <w:szCs w:val="20"/>
              </w:rPr>
            </w:pPr>
            <w:r w:rsidRPr="00605327">
              <w:rPr>
                <w:sz w:val="20"/>
                <w:szCs w:val="20"/>
              </w:rPr>
              <w:t>100 309,61</w:t>
            </w:r>
          </w:p>
        </w:tc>
        <w:tc>
          <w:tcPr>
            <w:tcW w:w="1166" w:type="dxa"/>
            <w:tcBorders>
              <w:top w:val="nil"/>
              <w:left w:val="nil"/>
              <w:bottom w:val="single" w:sz="4" w:space="0" w:color="000000"/>
              <w:right w:val="single" w:sz="4" w:space="0" w:color="000000"/>
            </w:tcBorders>
            <w:vAlign w:val="center"/>
            <w:hideMark/>
          </w:tcPr>
          <w:p w14:paraId="02E3DA18" w14:textId="77777777" w:rsidR="00605327" w:rsidRPr="00605327" w:rsidRDefault="00605327" w:rsidP="00605327">
            <w:pPr>
              <w:jc w:val="right"/>
              <w:outlineLvl w:val="3"/>
              <w:rPr>
                <w:sz w:val="20"/>
                <w:szCs w:val="20"/>
              </w:rPr>
            </w:pPr>
            <w:r w:rsidRPr="00605327">
              <w:rPr>
                <w:sz w:val="20"/>
                <w:szCs w:val="20"/>
              </w:rPr>
              <w:t>106 143,87</w:t>
            </w:r>
          </w:p>
        </w:tc>
      </w:tr>
      <w:tr w:rsidR="00605327" w:rsidRPr="00605327" w14:paraId="7A0D0A6D"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FCF427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D34AECF" w14:textId="77777777" w:rsidR="00605327" w:rsidRPr="00605327" w:rsidRDefault="00605327" w:rsidP="00605327">
            <w:pPr>
              <w:jc w:val="center"/>
              <w:outlineLvl w:val="3"/>
              <w:rPr>
                <w:sz w:val="20"/>
                <w:szCs w:val="20"/>
              </w:rPr>
            </w:pPr>
            <w:r w:rsidRPr="00605327">
              <w:rPr>
                <w:sz w:val="20"/>
                <w:szCs w:val="20"/>
              </w:rPr>
              <w:t>01.4.03.10080</w:t>
            </w:r>
          </w:p>
        </w:tc>
        <w:tc>
          <w:tcPr>
            <w:tcW w:w="616" w:type="dxa"/>
            <w:tcBorders>
              <w:top w:val="nil"/>
              <w:left w:val="nil"/>
              <w:bottom w:val="single" w:sz="4" w:space="0" w:color="000000"/>
              <w:right w:val="single" w:sz="4" w:space="0" w:color="000000"/>
            </w:tcBorders>
            <w:vAlign w:val="center"/>
            <w:hideMark/>
          </w:tcPr>
          <w:p w14:paraId="7923193B"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28BEB10" w14:textId="77777777" w:rsidR="00605327" w:rsidRPr="00605327" w:rsidRDefault="00605327" w:rsidP="00605327">
            <w:pPr>
              <w:outlineLvl w:val="3"/>
              <w:rPr>
                <w:sz w:val="20"/>
                <w:szCs w:val="20"/>
              </w:rPr>
            </w:pPr>
            <w:r w:rsidRPr="00605327">
              <w:rPr>
                <w:sz w:val="20"/>
                <w:szCs w:val="20"/>
              </w:rPr>
              <w:t>Организация, проведение и участие в мероприятия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CC59DC0" w14:textId="77777777" w:rsidR="00605327" w:rsidRPr="00605327" w:rsidRDefault="00605327" w:rsidP="00605327">
            <w:pPr>
              <w:jc w:val="right"/>
              <w:outlineLvl w:val="3"/>
              <w:rPr>
                <w:sz w:val="20"/>
                <w:szCs w:val="20"/>
              </w:rPr>
            </w:pPr>
            <w:r w:rsidRPr="00605327">
              <w:rPr>
                <w:sz w:val="20"/>
                <w:szCs w:val="20"/>
              </w:rPr>
              <w:t>20 333,81</w:t>
            </w:r>
          </w:p>
        </w:tc>
        <w:tc>
          <w:tcPr>
            <w:tcW w:w="1166" w:type="dxa"/>
            <w:tcBorders>
              <w:top w:val="nil"/>
              <w:left w:val="nil"/>
              <w:bottom w:val="single" w:sz="4" w:space="0" w:color="000000"/>
              <w:right w:val="single" w:sz="4" w:space="0" w:color="000000"/>
            </w:tcBorders>
            <w:vAlign w:val="center"/>
            <w:hideMark/>
          </w:tcPr>
          <w:p w14:paraId="2441BFE5" w14:textId="77777777" w:rsidR="00605327" w:rsidRPr="00605327" w:rsidRDefault="00605327" w:rsidP="00605327">
            <w:pPr>
              <w:jc w:val="right"/>
              <w:outlineLvl w:val="3"/>
              <w:rPr>
                <w:sz w:val="20"/>
                <w:szCs w:val="20"/>
              </w:rPr>
            </w:pPr>
            <w:r w:rsidRPr="00605327">
              <w:rPr>
                <w:sz w:val="20"/>
                <w:szCs w:val="20"/>
              </w:rPr>
              <w:t>20 333,81</w:t>
            </w:r>
          </w:p>
        </w:tc>
        <w:tc>
          <w:tcPr>
            <w:tcW w:w="1166" w:type="dxa"/>
            <w:tcBorders>
              <w:top w:val="nil"/>
              <w:left w:val="nil"/>
              <w:bottom w:val="single" w:sz="4" w:space="0" w:color="000000"/>
              <w:right w:val="single" w:sz="4" w:space="0" w:color="000000"/>
            </w:tcBorders>
            <w:vAlign w:val="center"/>
            <w:hideMark/>
          </w:tcPr>
          <w:p w14:paraId="096B7250" w14:textId="77777777" w:rsidR="00605327" w:rsidRPr="00605327" w:rsidRDefault="00605327" w:rsidP="00605327">
            <w:pPr>
              <w:jc w:val="right"/>
              <w:outlineLvl w:val="3"/>
              <w:rPr>
                <w:sz w:val="20"/>
                <w:szCs w:val="20"/>
              </w:rPr>
            </w:pPr>
            <w:r w:rsidRPr="00605327">
              <w:rPr>
                <w:sz w:val="20"/>
                <w:szCs w:val="20"/>
              </w:rPr>
              <w:t>20 333,81</w:t>
            </w:r>
          </w:p>
        </w:tc>
      </w:tr>
      <w:tr w:rsidR="00605327" w:rsidRPr="00605327" w14:paraId="33B6A6D6"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6155ED9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88956CF" w14:textId="77777777" w:rsidR="00605327" w:rsidRPr="00605327" w:rsidRDefault="00605327" w:rsidP="00605327">
            <w:pPr>
              <w:jc w:val="center"/>
              <w:outlineLvl w:val="3"/>
              <w:rPr>
                <w:sz w:val="20"/>
                <w:szCs w:val="20"/>
              </w:rPr>
            </w:pPr>
            <w:r w:rsidRPr="00605327">
              <w:rPr>
                <w:sz w:val="20"/>
                <w:szCs w:val="20"/>
              </w:rPr>
              <w:t>01.4.03.10190</w:t>
            </w:r>
          </w:p>
        </w:tc>
        <w:tc>
          <w:tcPr>
            <w:tcW w:w="616" w:type="dxa"/>
            <w:tcBorders>
              <w:top w:val="nil"/>
              <w:left w:val="nil"/>
              <w:bottom w:val="single" w:sz="4" w:space="0" w:color="000000"/>
              <w:right w:val="single" w:sz="4" w:space="0" w:color="000000"/>
            </w:tcBorders>
            <w:vAlign w:val="center"/>
            <w:hideMark/>
          </w:tcPr>
          <w:p w14:paraId="07D41493"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E2608EA" w14:textId="77777777" w:rsidR="00605327" w:rsidRPr="00605327" w:rsidRDefault="00605327" w:rsidP="00605327">
            <w:pPr>
              <w:outlineLvl w:val="3"/>
              <w:rPr>
                <w:sz w:val="20"/>
                <w:szCs w:val="20"/>
              </w:rPr>
            </w:pPr>
            <w:r w:rsidRPr="00605327">
              <w:rPr>
                <w:sz w:val="20"/>
                <w:szCs w:val="20"/>
              </w:rPr>
              <w:t>Приобретение услуг по предоставлению спортивных объектов для осуществления уставных видов деятельност</w:t>
            </w:r>
            <w:proofErr w:type="gramStart"/>
            <w:r w:rsidRPr="00605327">
              <w:rPr>
                <w:sz w:val="20"/>
                <w:szCs w:val="20"/>
              </w:rPr>
              <w:t>и(</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430FE15" w14:textId="77777777" w:rsidR="00605327" w:rsidRPr="00605327" w:rsidRDefault="00605327" w:rsidP="00605327">
            <w:pPr>
              <w:jc w:val="right"/>
              <w:outlineLvl w:val="3"/>
              <w:rPr>
                <w:sz w:val="20"/>
                <w:szCs w:val="20"/>
              </w:rPr>
            </w:pPr>
            <w:r w:rsidRPr="00605327">
              <w:rPr>
                <w:sz w:val="20"/>
                <w:szCs w:val="20"/>
              </w:rPr>
              <w:t>1 124,73</w:t>
            </w:r>
          </w:p>
        </w:tc>
        <w:tc>
          <w:tcPr>
            <w:tcW w:w="1166" w:type="dxa"/>
            <w:tcBorders>
              <w:top w:val="nil"/>
              <w:left w:val="nil"/>
              <w:bottom w:val="single" w:sz="4" w:space="0" w:color="000000"/>
              <w:right w:val="single" w:sz="4" w:space="0" w:color="000000"/>
            </w:tcBorders>
            <w:vAlign w:val="center"/>
            <w:hideMark/>
          </w:tcPr>
          <w:p w14:paraId="269035E2" w14:textId="77777777" w:rsidR="00605327" w:rsidRPr="00605327" w:rsidRDefault="00605327" w:rsidP="00605327">
            <w:pPr>
              <w:jc w:val="right"/>
              <w:outlineLvl w:val="3"/>
              <w:rPr>
                <w:sz w:val="20"/>
                <w:szCs w:val="20"/>
              </w:rPr>
            </w:pPr>
            <w:r w:rsidRPr="00605327">
              <w:rPr>
                <w:sz w:val="20"/>
                <w:szCs w:val="20"/>
              </w:rPr>
              <w:t>1 124,73</w:t>
            </w:r>
          </w:p>
        </w:tc>
        <w:tc>
          <w:tcPr>
            <w:tcW w:w="1166" w:type="dxa"/>
            <w:tcBorders>
              <w:top w:val="nil"/>
              <w:left w:val="nil"/>
              <w:bottom w:val="single" w:sz="4" w:space="0" w:color="000000"/>
              <w:right w:val="single" w:sz="4" w:space="0" w:color="000000"/>
            </w:tcBorders>
            <w:vAlign w:val="center"/>
            <w:hideMark/>
          </w:tcPr>
          <w:p w14:paraId="056FF92B" w14:textId="77777777" w:rsidR="00605327" w:rsidRPr="00605327" w:rsidRDefault="00605327" w:rsidP="00605327">
            <w:pPr>
              <w:jc w:val="right"/>
              <w:outlineLvl w:val="3"/>
              <w:rPr>
                <w:sz w:val="20"/>
                <w:szCs w:val="20"/>
              </w:rPr>
            </w:pPr>
            <w:r w:rsidRPr="00605327">
              <w:rPr>
                <w:sz w:val="20"/>
                <w:szCs w:val="20"/>
              </w:rPr>
              <w:t>1 124,73</w:t>
            </w:r>
          </w:p>
        </w:tc>
      </w:tr>
      <w:tr w:rsidR="00605327" w:rsidRPr="00605327" w14:paraId="4A0A059B"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12B2CC6"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06150EA" w14:textId="77777777" w:rsidR="00605327" w:rsidRPr="00605327" w:rsidRDefault="00605327" w:rsidP="00605327">
            <w:pPr>
              <w:jc w:val="center"/>
              <w:outlineLvl w:val="1"/>
              <w:rPr>
                <w:sz w:val="20"/>
                <w:szCs w:val="20"/>
              </w:rPr>
            </w:pPr>
            <w:r w:rsidRPr="00605327">
              <w:rPr>
                <w:sz w:val="20"/>
                <w:szCs w:val="20"/>
              </w:rPr>
              <w:t>01.4.03.SH620</w:t>
            </w:r>
          </w:p>
        </w:tc>
        <w:tc>
          <w:tcPr>
            <w:tcW w:w="616" w:type="dxa"/>
            <w:tcBorders>
              <w:top w:val="nil"/>
              <w:left w:val="nil"/>
              <w:bottom w:val="single" w:sz="4" w:space="0" w:color="000000"/>
              <w:right w:val="single" w:sz="4" w:space="0" w:color="000000"/>
            </w:tcBorders>
            <w:vAlign w:val="center"/>
            <w:hideMark/>
          </w:tcPr>
          <w:p w14:paraId="606A088F"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ED73C60" w14:textId="77777777" w:rsidR="00605327" w:rsidRPr="00605327" w:rsidRDefault="00605327" w:rsidP="00605327">
            <w:pPr>
              <w:outlineLvl w:val="1"/>
              <w:rPr>
                <w:sz w:val="20"/>
                <w:szCs w:val="20"/>
              </w:rPr>
            </w:pPr>
            <w:r w:rsidRPr="00605327">
              <w:rPr>
                <w:sz w:val="20"/>
                <w:szCs w:val="20"/>
              </w:rPr>
              <w:t>Содержание центров цифрового образования детей "IT-куб"(Предоставление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2341455" w14:textId="77777777" w:rsidR="00605327" w:rsidRPr="00605327" w:rsidRDefault="00605327" w:rsidP="00605327">
            <w:pPr>
              <w:jc w:val="right"/>
              <w:outlineLvl w:val="1"/>
              <w:rPr>
                <w:sz w:val="20"/>
                <w:szCs w:val="20"/>
              </w:rPr>
            </w:pPr>
            <w:r w:rsidRPr="00605327">
              <w:rPr>
                <w:sz w:val="20"/>
                <w:szCs w:val="20"/>
              </w:rPr>
              <w:t>7 220,07</w:t>
            </w:r>
          </w:p>
        </w:tc>
        <w:tc>
          <w:tcPr>
            <w:tcW w:w="1166" w:type="dxa"/>
            <w:tcBorders>
              <w:top w:val="nil"/>
              <w:left w:val="nil"/>
              <w:bottom w:val="single" w:sz="4" w:space="0" w:color="000000"/>
              <w:right w:val="single" w:sz="4" w:space="0" w:color="000000"/>
            </w:tcBorders>
            <w:vAlign w:val="center"/>
            <w:hideMark/>
          </w:tcPr>
          <w:p w14:paraId="22FCB21C" w14:textId="77777777" w:rsidR="00605327" w:rsidRPr="00605327" w:rsidRDefault="00605327" w:rsidP="00605327">
            <w:pPr>
              <w:jc w:val="right"/>
              <w:outlineLvl w:val="1"/>
              <w:rPr>
                <w:sz w:val="20"/>
                <w:szCs w:val="20"/>
              </w:rPr>
            </w:pPr>
            <w:r w:rsidRPr="00605327">
              <w:rPr>
                <w:sz w:val="20"/>
                <w:szCs w:val="20"/>
              </w:rPr>
              <w:t>7 220,07</w:t>
            </w:r>
          </w:p>
        </w:tc>
        <w:tc>
          <w:tcPr>
            <w:tcW w:w="1166" w:type="dxa"/>
            <w:tcBorders>
              <w:top w:val="nil"/>
              <w:left w:val="nil"/>
              <w:bottom w:val="single" w:sz="4" w:space="0" w:color="000000"/>
              <w:right w:val="single" w:sz="4" w:space="0" w:color="000000"/>
            </w:tcBorders>
            <w:vAlign w:val="center"/>
            <w:hideMark/>
          </w:tcPr>
          <w:p w14:paraId="53499C9D" w14:textId="77777777" w:rsidR="00605327" w:rsidRPr="00605327" w:rsidRDefault="00605327" w:rsidP="00605327">
            <w:pPr>
              <w:jc w:val="right"/>
              <w:outlineLvl w:val="1"/>
              <w:rPr>
                <w:sz w:val="20"/>
                <w:szCs w:val="20"/>
              </w:rPr>
            </w:pPr>
            <w:r w:rsidRPr="00605327">
              <w:rPr>
                <w:sz w:val="20"/>
                <w:szCs w:val="20"/>
              </w:rPr>
              <w:t>7 220,07</w:t>
            </w:r>
          </w:p>
        </w:tc>
      </w:tr>
      <w:tr w:rsidR="00605327" w:rsidRPr="00605327" w14:paraId="5E852B0E"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7D85EB97"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5ABE95B" w14:textId="77777777" w:rsidR="00605327" w:rsidRPr="00605327" w:rsidRDefault="00605327" w:rsidP="00605327">
            <w:pPr>
              <w:jc w:val="center"/>
              <w:outlineLvl w:val="2"/>
              <w:rPr>
                <w:sz w:val="20"/>
                <w:szCs w:val="20"/>
              </w:rPr>
            </w:pPr>
            <w:r w:rsidRPr="00605327">
              <w:rPr>
                <w:sz w:val="20"/>
                <w:szCs w:val="20"/>
              </w:rPr>
              <w:t>01.4.04.2С170</w:t>
            </w:r>
          </w:p>
        </w:tc>
        <w:tc>
          <w:tcPr>
            <w:tcW w:w="616" w:type="dxa"/>
            <w:tcBorders>
              <w:top w:val="nil"/>
              <w:left w:val="nil"/>
              <w:bottom w:val="single" w:sz="4" w:space="0" w:color="000000"/>
              <w:right w:val="single" w:sz="4" w:space="0" w:color="000000"/>
            </w:tcBorders>
            <w:vAlign w:val="center"/>
            <w:hideMark/>
          </w:tcPr>
          <w:p w14:paraId="7F24184E"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6C556C8" w14:textId="77777777" w:rsidR="00605327" w:rsidRPr="00605327" w:rsidRDefault="00605327" w:rsidP="00605327">
            <w:pPr>
              <w:outlineLvl w:val="2"/>
              <w:rPr>
                <w:sz w:val="20"/>
                <w:szCs w:val="20"/>
              </w:rPr>
            </w:pPr>
            <w:r w:rsidRPr="00605327">
              <w:rPr>
                <w:sz w:val="20"/>
                <w:szCs w:val="20"/>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w:t>
            </w:r>
            <w:proofErr w:type="gramStart"/>
            <w:r w:rsidRPr="00605327">
              <w:rPr>
                <w:sz w:val="20"/>
                <w:szCs w:val="20"/>
              </w:rPr>
              <w:t>г(</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7B9F069A" w14:textId="77777777" w:rsidR="00605327" w:rsidRPr="00605327" w:rsidRDefault="00605327" w:rsidP="00605327">
            <w:pPr>
              <w:jc w:val="right"/>
              <w:outlineLvl w:val="2"/>
              <w:rPr>
                <w:sz w:val="20"/>
                <w:szCs w:val="20"/>
              </w:rPr>
            </w:pPr>
            <w:r w:rsidRPr="00605327">
              <w:rPr>
                <w:sz w:val="20"/>
                <w:szCs w:val="20"/>
              </w:rPr>
              <w:t>9,90</w:t>
            </w:r>
          </w:p>
        </w:tc>
        <w:tc>
          <w:tcPr>
            <w:tcW w:w="1166" w:type="dxa"/>
            <w:tcBorders>
              <w:top w:val="nil"/>
              <w:left w:val="nil"/>
              <w:bottom w:val="single" w:sz="4" w:space="0" w:color="000000"/>
              <w:right w:val="single" w:sz="4" w:space="0" w:color="000000"/>
            </w:tcBorders>
            <w:vAlign w:val="center"/>
            <w:hideMark/>
          </w:tcPr>
          <w:p w14:paraId="1ECD3AE2" w14:textId="77777777" w:rsidR="00605327" w:rsidRPr="00605327" w:rsidRDefault="00605327" w:rsidP="00605327">
            <w:pPr>
              <w:jc w:val="right"/>
              <w:outlineLvl w:val="2"/>
              <w:rPr>
                <w:sz w:val="20"/>
                <w:szCs w:val="20"/>
              </w:rPr>
            </w:pPr>
            <w:r w:rsidRPr="00605327">
              <w:rPr>
                <w:sz w:val="20"/>
                <w:szCs w:val="20"/>
              </w:rPr>
              <w:t>9,90</w:t>
            </w:r>
          </w:p>
        </w:tc>
        <w:tc>
          <w:tcPr>
            <w:tcW w:w="1166" w:type="dxa"/>
            <w:tcBorders>
              <w:top w:val="nil"/>
              <w:left w:val="nil"/>
              <w:bottom w:val="single" w:sz="4" w:space="0" w:color="000000"/>
              <w:right w:val="single" w:sz="4" w:space="0" w:color="000000"/>
            </w:tcBorders>
            <w:vAlign w:val="center"/>
            <w:hideMark/>
          </w:tcPr>
          <w:p w14:paraId="4258AA2C" w14:textId="77777777" w:rsidR="00605327" w:rsidRPr="00605327" w:rsidRDefault="00605327" w:rsidP="00605327">
            <w:pPr>
              <w:jc w:val="right"/>
              <w:outlineLvl w:val="2"/>
              <w:rPr>
                <w:sz w:val="20"/>
                <w:szCs w:val="20"/>
              </w:rPr>
            </w:pPr>
            <w:r w:rsidRPr="00605327">
              <w:rPr>
                <w:sz w:val="20"/>
                <w:szCs w:val="20"/>
              </w:rPr>
              <w:t>9,90</w:t>
            </w:r>
          </w:p>
        </w:tc>
      </w:tr>
      <w:tr w:rsidR="00605327" w:rsidRPr="00605327" w14:paraId="32705DDB"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35D1A675"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6EB9F56" w14:textId="77777777" w:rsidR="00605327" w:rsidRPr="00605327" w:rsidRDefault="00605327" w:rsidP="00605327">
            <w:pPr>
              <w:jc w:val="center"/>
              <w:outlineLvl w:val="2"/>
              <w:rPr>
                <w:sz w:val="20"/>
                <w:szCs w:val="20"/>
              </w:rPr>
            </w:pPr>
            <w:r w:rsidRPr="00605327">
              <w:rPr>
                <w:sz w:val="20"/>
                <w:szCs w:val="20"/>
              </w:rPr>
              <w:t>03.0.00.00000</w:t>
            </w:r>
          </w:p>
        </w:tc>
        <w:tc>
          <w:tcPr>
            <w:tcW w:w="616" w:type="dxa"/>
            <w:tcBorders>
              <w:top w:val="nil"/>
              <w:left w:val="nil"/>
              <w:bottom w:val="single" w:sz="4" w:space="0" w:color="000000"/>
              <w:right w:val="single" w:sz="4" w:space="0" w:color="000000"/>
            </w:tcBorders>
            <w:vAlign w:val="bottom"/>
            <w:hideMark/>
          </w:tcPr>
          <w:p w14:paraId="584C6EFF"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74B14CA" w14:textId="77777777" w:rsidR="00605327" w:rsidRPr="00605327" w:rsidRDefault="00605327" w:rsidP="00605327">
            <w:pPr>
              <w:outlineLvl w:val="2"/>
              <w:rPr>
                <w:sz w:val="20"/>
                <w:szCs w:val="20"/>
              </w:rPr>
            </w:pPr>
            <w:r w:rsidRPr="00605327">
              <w:rPr>
                <w:sz w:val="20"/>
                <w:szCs w:val="20"/>
              </w:rPr>
              <w:t>Муниципальная программа "Развитие сферы культуры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6694F4A" w14:textId="77777777" w:rsidR="00605327" w:rsidRPr="00605327" w:rsidRDefault="00605327" w:rsidP="00605327">
            <w:pPr>
              <w:jc w:val="right"/>
              <w:outlineLvl w:val="2"/>
              <w:rPr>
                <w:sz w:val="20"/>
                <w:szCs w:val="20"/>
              </w:rPr>
            </w:pPr>
            <w:r w:rsidRPr="00605327">
              <w:rPr>
                <w:sz w:val="20"/>
                <w:szCs w:val="20"/>
              </w:rPr>
              <w:t>172 532,00</w:t>
            </w:r>
          </w:p>
        </w:tc>
        <w:tc>
          <w:tcPr>
            <w:tcW w:w="1166" w:type="dxa"/>
            <w:tcBorders>
              <w:top w:val="nil"/>
              <w:left w:val="nil"/>
              <w:bottom w:val="single" w:sz="4" w:space="0" w:color="000000"/>
              <w:right w:val="single" w:sz="4" w:space="0" w:color="000000"/>
            </w:tcBorders>
            <w:vAlign w:val="bottom"/>
            <w:hideMark/>
          </w:tcPr>
          <w:p w14:paraId="7113B5C7" w14:textId="77777777" w:rsidR="00605327" w:rsidRPr="00605327" w:rsidRDefault="00605327" w:rsidP="00605327">
            <w:pPr>
              <w:jc w:val="right"/>
              <w:outlineLvl w:val="2"/>
              <w:rPr>
                <w:sz w:val="20"/>
                <w:szCs w:val="20"/>
              </w:rPr>
            </w:pPr>
            <w:r w:rsidRPr="00605327">
              <w:rPr>
                <w:sz w:val="20"/>
                <w:szCs w:val="20"/>
              </w:rPr>
              <w:t>175 264,05</w:t>
            </w:r>
          </w:p>
        </w:tc>
        <w:tc>
          <w:tcPr>
            <w:tcW w:w="1166" w:type="dxa"/>
            <w:tcBorders>
              <w:top w:val="nil"/>
              <w:left w:val="nil"/>
              <w:bottom w:val="single" w:sz="4" w:space="0" w:color="000000"/>
              <w:right w:val="single" w:sz="4" w:space="0" w:color="000000"/>
            </w:tcBorders>
            <w:vAlign w:val="bottom"/>
            <w:hideMark/>
          </w:tcPr>
          <w:p w14:paraId="1C3182B7" w14:textId="77777777" w:rsidR="00605327" w:rsidRPr="00605327" w:rsidRDefault="00605327" w:rsidP="00605327">
            <w:pPr>
              <w:jc w:val="right"/>
              <w:outlineLvl w:val="2"/>
              <w:rPr>
                <w:sz w:val="20"/>
                <w:szCs w:val="20"/>
              </w:rPr>
            </w:pPr>
            <w:r w:rsidRPr="00605327">
              <w:rPr>
                <w:sz w:val="20"/>
                <w:szCs w:val="20"/>
              </w:rPr>
              <w:t>192 161,72</w:t>
            </w:r>
          </w:p>
        </w:tc>
      </w:tr>
      <w:tr w:rsidR="00605327" w:rsidRPr="00605327" w14:paraId="56A5BCFE"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1BCD56F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F8D918E" w14:textId="77777777" w:rsidR="00605327" w:rsidRPr="00605327" w:rsidRDefault="00605327" w:rsidP="00605327">
            <w:pPr>
              <w:jc w:val="center"/>
              <w:outlineLvl w:val="2"/>
              <w:rPr>
                <w:sz w:val="20"/>
                <w:szCs w:val="20"/>
              </w:rPr>
            </w:pPr>
            <w:r w:rsidRPr="00605327">
              <w:rPr>
                <w:sz w:val="20"/>
                <w:szCs w:val="20"/>
              </w:rPr>
              <w:t>03.2.00.00000</w:t>
            </w:r>
          </w:p>
        </w:tc>
        <w:tc>
          <w:tcPr>
            <w:tcW w:w="616" w:type="dxa"/>
            <w:tcBorders>
              <w:top w:val="nil"/>
              <w:left w:val="nil"/>
              <w:bottom w:val="single" w:sz="4" w:space="0" w:color="000000"/>
              <w:right w:val="single" w:sz="4" w:space="0" w:color="000000"/>
            </w:tcBorders>
            <w:vAlign w:val="bottom"/>
            <w:hideMark/>
          </w:tcPr>
          <w:p w14:paraId="6515AFED"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C0B11E9" w14:textId="77777777" w:rsidR="00605327" w:rsidRPr="00605327" w:rsidRDefault="00605327" w:rsidP="00605327">
            <w:pPr>
              <w:outlineLvl w:val="2"/>
              <w:rPr>
                <w:sz w:val="20"/>
                <w:szCs w:val="20"/>
              </w:rPr>
            </w:pPr>
            <w:r w:rsidRPr="00605327">
              <w:rPr>
                <w:sz w:val="20"/>
                <w:szCs w:val="20"/>
              </w:rPr>
              <w:t>Муниципальные проекты, направленные на достижение региональных проектов</w:t>
            </w:r>
          </w:p>
        </w:tc>
        <w:tc>
          <w:tcPr>
            <w:tcW w:w="1272" w:type="dxa"/>
            <w:tcBorders>
              <w:top w:val="nil"/>
              <w:left w:val="nil"/>
              <w:bottom w:val="single" w:sz="4" w:space="0" w:color="000000"/>
              <w:right w:val="single" w:sz="4" w:space="0" w:color="000000"/>
            </w:tcBorders>
            <w:vAlign w:val="bottom"/>
            <w:hideMark/>
          </w:tcPr>
          <w:p w14:paraId="1FBABFF5" w14:textId="77777777" w:rsidR="00605327" w:rsidRPr="00605327" w:rsidRDefault="00605327" w:rsidP="00605327">
            <w:pPr>
              <w:jc w:val="right"/>
              <w:outlineLvl w:val="2"/>
              <w:rPr>
                <w:sz w:val="20"/>
                <w:szCs w:val="20"/>
              </w:rPr>
            </w:pPr>
            <w:r w:rsidRPr="00605327">
              <w:rPr>
                <w:sz w:val="20"/>
                <w:szCs w:val="20"/>
              </w:rPr>
              <w:t>10 010,01</w:t>
            </w:r>
          </w:p>
        </w:tc>
        <w:tc>
          <w:tcPr>
            <w:tcW w:w="1166" w:type="dxa"/>
            <w:tcBorders>
              <w:top w:val="nil"/>
              <w:left w:val="nil"/>
              <w:bottom w:val="single" w:sz="4" w:space="0" w:color="000000"/>
              <w:right w:val="single" w:sz="4" w:space="0" w:color="000000"/>
            </w:tcBorders>
            <w:vAlign w:val="bottom"/>
            <w:hideMark/>
          </w:tcPr>
          <w:p w14:paraId="5A62E934"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1F994982"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2B00CB57"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F50420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501D3A5" w14:textId="77777777" w:rsidR="00605327" w:rsidRPr="00605327" w:rsidRDefault="00605327" w:rsidP="00605327">
            <w:pPr>
              <w:jc w:val="center"/>
              <w:outlineLvl w:val="3"/>
              <w:rPr>
                <w:sz w:val="20"/>
                <w:szCs w:val="20"/>
              </w:rPr>
            </w:pPr>
            <w:r w:rsidRPr="00605327">
              <w:rPr>
                <w:sz w:val="20"/>
                <w:szCs w:val="20"/>
              </w:rPr>
              <w:t>03.2.KK.SP422</w:t>
            </w:r>
          </w:p>
        </w:tc>
        <w:tc>
          <w:tcPr>
            <w:tcW w:w="616" w:type="dxa"/>
            <w:tcBorders>
              <w:top w:val="nil"/>
              <w:left w:val="nil"/>
              <w:bottom w:val="single" w:sz="4" w:space="0" w:color="000000"/>
              <w:right w:val="single" w:sz="4" w:space="0" w:color="000000"/>
            </w:tcBorders>
            <w:vAlign w:val="center"/>
            <w:hideMark/>
          </w:tcPr>
          <w:p w14:paraId="22213743" w14:textId="77777777" w:rsidR="00605327" w:rsidRPr="00605327" w:rsidRDefault="00605327" w:rsidP="00605327">
            <w:pPr>
              <w:jc w:val="center"/>
              <w:outlineLvl w:val="3"/>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6F51C267" w14:textId="77777777" w:rsidR="00605327" w:rsidRPr="00605327" w:rsidRDefault="00605327" w:rsidP="00605327">
            <w:pPr>
              <w:outlineLvl w:val="3"/>
              <w:rPr>
                <w:sz w:val="20"/>
                <w:szCs w:val="20"/>
              </w:rPr>
            </w:pPr>
            <w:r w:rsidRPr="00605327">
              <w:rPr>
                <w:sz w:val="20"/>
                <w:szCs w:val="20"/>
              </w:rPr>
              <w:t>Строительство детской школы искусств в с. Лобанов</w:t>
            </w:r>
            <w:proofErr w:type="gramStart"/>
            <w:r w:rsidRPr="00605327">
              <w:rPr>
                <w:sz w:val="20"/>
                <w:szCs w:val="20"/>
              </w:rPr>
              <w:t>о(</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2E9BEB0C" w14:textId="77777777" w:rsidR="00605327" w:rsidRPr="00605327" w:rsidRDefault="00605327" w:rsidP="00605327">
            <w:pPr>
              <w:jc w:val="right"/>
              <w:outlineLvl w:val="3"/>
              <w:rPr>
                <w:sz w:val="20"/>
                <w:szCs w:val="20"/>
              </w:rPr>
            </w:pPr>
            <w:r w:rsidRPr="00605327">
              <w:rPr>
                <w:sz w:val="20"/>
                <w:szCs w:val="20"/>
              </w:rPr>
              <w:t>10 010,01</w:t>
            </w:r>
          </w:p>
        </w:tc>
        <w:tc>
          <w:tcPr>
            <w:tcW w:w="1166" w:type="dxa"/>
            <w:tcBorders>
              <w:top w:val="nil"/>
              <w:left w:val="nil"/>
              <w:bottom w:val="single" w:sz="4" w:space="0" w:color="000000"/>
              <w:right w:val="single" w:sz="4" w:space="0" w:color="000000"/>
            </w:tcBorders>
            <w:vAlign w:val="center"/>
            <w:hideMark/>
          </w:tcPr>
          <w:p w14:paraId="2E94E821"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199F961"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0D26EF60"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8859EE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92EA72B" w14:textId="77777777" w:rsidR="00605327" w:rsidRPr="00605327" w:rsidRDefault="00605327" w:rsidP="00605327">
            <w:pPr>
              <w:jc w:val="center"/>
              <w:outlineLvl w:val="3"/>
              <w:rPr>
                <w:sz w:val="20"/>
                <w:szCs w:val="20"/>
              </w:rPr>
            </w:pPr>
            <w:r w:rsidRPr="00605327">
              <w:rPr>
                <w:sz w:val="20"/>
                <w:szCs w:val="20"/>
              </w:rPr>
              <w:t>03.4.00.00000</w:t>
            </w:r>
          </w:p>
        </w:tc>
        <w:tc>
          <w:tcPr>
            <w:tcW w:w="616" w:type="dxa"/>
            <w:tcBorders>
              <w:top w:val="nil"/>
              <w:left w:val="nil"/>
              <w:bottom w:val="single" w:sz="4" w:space="0" w:color="000000"/>
              <w:right w:val="single" w:sz="4" w:space="0" w:color="000000"/>
            </w:tcBorders>
            <w:vAlign w:val="bottom"/>
            <w:hideMark/>
          </w:tcPr>
          <w:p w14:paraId="2DCFD18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8A5BE4D"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982416D" w14:textId="77777777" w:rsidR="00605327" w:rsidRPr="00605327" w:rsidRDefault="00605327" w:rsidP="00605327">
            <w:pPr>
              <w:jc w:val="right"/>
              <w:outlineLvl w:val="3"/>
              <w:rPr>
                <w:sz w:val="20"/>
                <w:szCs w:val="20"/>
              </w:rPr>
            </w:pPr>
            <w:r w:rsidRPr="00605327">
              <w:rPr>
                <w:sz w:val="20"/>
                <w:szCs w:val="20"/>
              </w:rPr>
              <w:t>162 521,99</w:t>
            </w:r>
          </w:p>
        </w:tc>
        <w:tc>
          <w:tcPr>
            <w:tcW w:w="1166" w:type="dxa"/>
            <w:tcBorders>
              <w:top w:val="nil"/>
              <w:left w:val="nil"/>
              <w:bottom w:val="single" w:sz="4" w:space="0" w:color="000000"/>
              <w:right w:val="single" w:sz="4" w:space="0" w:color="000000"/>
            </w:tcBorders>
            <w:vAlign w:val="bottom"/>
            <w:hideMark/>
          </w:tcPr>
          <w:p w14:paraId="0514C7F2" w14:textId="77777777" w:rsidR="00605327" w:rsidRPr="00605327" w:rsidRDefault="00605327" w:rsidP="00605327">
            <w:pPr>
              <w:jc w:val="right"/>
              <w:outlineLvl w:val="3"/>
              <w:rPr>
                <w:sz w:val="20"/>
                <w:szCs w:val="20"/>
              </w:rPr>
            </w:pPr>
            <w:r w:rsidRPr="00605327">
              <w:rPr>
                <w:sz w:val="20"/>
                <w:szCs w:val="20"/>
              </w:rPr>
              <w:t>175 264,05</w:t>
            </w:r>
          </w:p>
        </w:tc>
        <w:tc>
          <w:tcPr>
            <w:tcW w:w="1166" w:type="dxa"/>
            <w:tcBorders>
              <w:top w:val="nil"/>
              <w:left w:val="nil"/>
              <w:bottom w:val="single" w:sz="4" w:space="0" w:color="000000"/>
              <w:right w:val="single" w:sz="4" w:space="0" w:color="000000"/>
            </w:tcBorders>
            <w:vAlign w:val="bottom"/>
            <w:hideMark/>
          </w:tcPr>
          <w:p w14:paraId="09473E1F" w14:textId="77777777" w:rsidR="00605327" w:rsidRPr="00605327" w:rsidRDefault="00605327" w:rsidP="00605327">
            <w:pPr>
              <w:jc w:val="right"/>
              <w:outlineLvl w:val="3"/>
              <w:rPr>
                <w:sz w:val="20"/>
                <w:szCs w:val="20"/>
              </w:rPr>
            </w:pPr>
            <w:r w:rsidRPr="00605327">
              <w:rPr>
                <w:sz w:val="20"/>
                <w:szCs w:val="20"/>
              </w:rPr>
              <w:t>192 161,72</w:t>
            </w:r>
          </w:p>
        </w:tc>
      </w:tr>
      <w:tr w:rsidR="00605327" w:rsidRPr="00605327" w14:paraId="72B09867"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29B9EDA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CDDCBFF" w14:textId="77777777" w:rsidR="00605327" w:rsidRPr="00605327" w:rsidRDefault="00605327" w:rsidP="00605327">
            <w:pPr>
              <w:jc w:val="center"/>
              <w:outlineLvl w:val="3"/>
              <w:rPr>
                <w:sz w:val="20"/>
                <w:szCs w:val="20"/>
              </w:rPr>
            </w:pPr>
            <w:r w:rsidRPr="00605327">
              <w:rPr>
                <w:sz w:val="20"/>
                <w:szCs w:val="20"/>
              </w:rPr>
              <w:t>03.4.02.10050</w:t>
            </w:r>
          </w:p>
        </w:tc>
        <w:tc>
          <w:tcPr>
            <w:tcW w:w="616" w:type="dxa"/>
            <w:tcBorders>
              <w:top w:val="nil"/>
              <w:left w:val="nil"/>
              <w:bottom w:val="single" w:sz="4" w:space="0" w:color="000000"/>
              <w:right w:val="single" w:sz="4" w:space="0" w:color="000000"/>
            </w:tcBorders>
            <w:vAlign w:val="center"/>
            <w:hideMark/>
          </w:tcPr>
          <w:p w14:paraId="43E7CA4E"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E48F5EB"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00EFB35" w14:textId="77777777" w:rsidR="00605327" w:rsidRPr="00605327" w:rsidRDefault="00605327" w:rsidP="00605327">
            <w:pPr>
              <w:jc w:val="right"/>
              <w:outlineLvl w:val="3"/>
              <w:rPr>
                <w:sz w:val="20"/>
                <w:szCs w:val="20"/>
              </w:rPr>
            </w:pPr>
            <w:r w:rsidRPr="00605327">
              <w:rPr>
                <w:sz w:val="20"/>
                <w:szCs w:val="20"/>
              </w:rPr>
              <w:t>160 587,84</w:t>
            </w:r>
          </w:p>
        </w:tc>
        <w:tc>
          <w:tcPr>
            <w:tcW w:w="1166" w:type="dxa"/>
            <w:tcBorders>
              <w:top w:val="nil"/>
              <w:left w:val="nil"/>
              <w:bottom w:val="single" w:sz="4" w:space="0" w:color="000000"/>
              <w:right w:val="single" w:sz="4" w:space="0" w:color="000000"/>
            </w:tcBorders>
            <w:vAlign w:val="center"/>
            <w:hideMark/>
          </w:tcPr>
          <w:p w14:paraId="19C7FAFF" w14:textId="77777777" w:rsidR="00605327" w:rsidRPr="00605327" w:rsidRDefault="00605327" w:rsidP="00605327">
            <w:pPr>
              <w:jc w:val="right"/>
              <w:outlineLvl w:val="3"/>
              <w:rPr>
                <w:sz w:val="20"/>
                <w:szCs w:val="20"/>
              </w:rPr>
            </w:pPr>
            <w:r w:rsidRPr="00605327">
              <w:rPr>
                <w:sz w:val="20"/>
                <w:szCs w:val="20"/>
              </w:rPr>
              <w:t>174 564,05</w:t>
            </w:r>
          </w:p>
        </w:tc>
        <w:tc>
          <w:tcPr>
            <w:tcW w:w="1166" w:type="dxa"/>
            <w:tcBorders>
              <w:top w:val="nil"/>
              <w:left w:val="nil"/>
              <w:bottom w:val="single" w:sz="4" w:space="0" w:color="000000"/>
              <w:right w:val="single" w:sz="4" w:space="0" w:color="000000"/>
            </w:tcBorders>
            <w:vAlign w:val="center"/>
            <w:hideMark/>
          </w:tcPr>
          <w:p w14:paraId="27F4BAD7" w14:textId="77777777" w:rsidR="00605327" w:rsidRPr="00605327" w:rsidRDefault="00605327" w:rsidP="00605327">
            <w:pPr>
              <w:jc w:val="right"/>
              <w:outlineLvl w:val="3"/>
              <w:rPr>
                <w:sz w:val="20"/>
                <w:szCs w:val="20"/>
              </w:rPr>
            </w:pPr>
            <w:r w:rsidRPr="00605327">
              <w:rPr>
                <w:sz w:val="20"/>
                <w:szCs w:val="20"/>
              </w:rPr>
              <w:t>191 461,72</w:t>
            </w:r>
          </w:p>
        </w:tc>
      </w:tr>
      <w:tr w:rsidR="00605327" w:rsidRPr="00605327" w14:paraId="66C7CB9E"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BD3A08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0C13CB9" w14:textId="77777777" w:rsidR="00605327" w:rsidRPr="00605327" w:rsidRDefault="00605327" w:rsidP="00605327">
            <w:pPr>
              <w:jc w:val="center"/>
              <w:outlineLvl w:val="3"/>
              <w:rPr>
                <w:sz w:val="20"/>
                <w:szCs w:val="20"/>
              </w:rPr>
            </w:pPr>
            <w:r w:rsidRPr="00605327">
              <w:rPr>
                <w:sz w:val="20"/>
                <w:szCs w:val="20"/>
              </w:rPr>
              <w:t>03.4.02.10080</w:t>
            </w:r>
          </w:p>
        </w:tc>
        <w:tc>
          <w:tcPr>
            <w:tcW w:w="616" w:type="dxa"/>
            <w:tcBorders>
              <w:top w:val="nil"/>
              <w:left w:val="nil"/>
              <w:bottom w:val="single" w:sz="4" w:space="0" w:color="000000"/>
              <w:right w:val="single" w:sz="4" w:space="0" w:color="000000"/>
            </w:tcBorders>
            <w:vAlign w:val="center"/>
            <w:hideMark/>
          </w:tcPr>
          <w:p w14:paraId="1043402E"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F01D650" w14:textId="77777777" w:rsidR="00605327" w:rsidRPr="00605327" w:rsidRDefault="00605327" w:rsidP="00605327">
            <w:pPr>
              <w:outlineLvl w:val="3"/>
              <w:rPr>
                <w:sz w:val="20"/>
                <w:szCs w:val="20"/>
              </w:rPr>
            </w:pPr>
            <w:r w:rsidRPr="00605327">
              <w:rPr>
                <w:sz w:val="20"/>
                <w:szCs w:val="20"/>
              </w:rPr>
              <w:t>Организация, проведение и участие в мероприятия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487A9D9" w14:textId="77777777" w:rsidR="00605327" w:rsidRPr="00605327" w:rsidRDefault="00605327" w:rsidP="00605327">
            <w:pPr>
              <w:jc w:val="right"/>
              <w:outlineLvl w:val="3"/>
              <w:rPr>
                <w:sz w:val="20"/>
                <w:szCs w:val="20"/>
              </w:rPr>
            </w:pPr>
            <w:r w:rsidRPr="00605327">
              <w:rPr>
                <w:sz w:val="20"/>
                <w:szCs w:val="20"/>
              </w:rPr>
              <w:t>700,00</w:t>
            </w:r>
          </w:p>
        </w:tc>
        <w:tc>
          <w:tcPr>
            <w:tcW w:w="1166" w:type="dxa"/>
            <w:tcBorders>
              <w:top w:val="nil"/>
              <w:left w:val="nil"/>
              <w:bottom w:val="single" w:sz="4" w:space="0" w:color="000000"/>
              <w:right w:val="single" w:sz="4" w:space="0" w:color="000000"/>
            </w:tcBorders>
            <w:vAlign w:val="center"/>
            <w:hideMark/>
          </w:tcPr>
          <w:p w14:paraId="638B9F8E" w14:textId="77777777" w:rsidR="00605327" w:rsidRPr="00605327" w:rsidRDefault="00605327" w:rsidP="00605327">
            <w:pPr>
              <w:jc w:val="right"/>
              <w:outlineLvl w:val="3"/>
              <w:rPr>
                <w:sz w:val="20"/>
                <w:szCs w:val="20"/>
              </w:rPr>
            </w:pPr>
            <w:r w:rsidRPr="00605327">
              <w:rPr>
                <w:sz w:val="20"/>
                <w:szCs w:val="20"/>
              </w:rPr>
              <w:t>700,00</w:t>
            </w:r>
          </w:p>
        </w:tc>
        <w:tc>
          <w:tcPr>
            <w:tcW w:w="1166" w:type="dxa"/>
            <w:tcBorders>
              <w:top w:val="nil"/>
              <w:left w:val="nil"/>
              <w:bottom w:val="single" w:sz="4" w:space="0" w:color="000000"/>
              <w:right w:val="single" w:sz="4" w:space="0" w:color="000000"/>
            </w:tcBorders>
            <w:vAlign w:val="center"/>
            <w:hideMark/>
          </w:tcPr>
          <w:p w14:paraId="7E74ED7D" w14:textId="77777777" w:rsidR="00605327" w:rsidRPr="00605327" w:rsidRDefault="00605327" w:rsidP="00605327">
            <w:pPr>
              <w:jc w:val="right"/>
              <w:outlineLvl w:val="3"/>
              <w:rPr>
                <w:sz w:val="20"/>
                <w:szCs w:val="20"/>
              </w:rPr>
            </w:pPr>
            <w:r w:rsidRPr="00605327">
              <w:rPr>
                <w:sz w:val="20"/>
                <w:szCs w:val="20"/>
              </w:rPr>
              <w:t>700,00</w:t>
            </w:r>
          </w:p>
        </w:tc>
      </w:tr>
      <w:tr w:rsidR="00605327" w:rsidRPr="00605327" w14:paraId="687B523C"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19DB6C4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1D6A223" w14:textId="77777777" w:rsidR="00605327" w:rsidRPr="00605327" w:rsidRDefault="00605327" w:rsidP="00605327">
            <w:pPr>
              <w:jc w:val="center"/>
              <w:outlineLvl w:val="3"/>
              <w:rPr>
                <w:sz w:val="20"/>
                <w:szCs w:val="20"/>
              </w:rPr>
            </w:pPr>
            <w:r w:rsidRPr="00605327">
              <w:rPr>
                <w:sz w:val="20"/>
                <w:szCs w:val="20"/>
              </w:rPr>
              <w:t>03.4.02.10090</w:t>
            </w:r>
          </w:p>
        </w:tc>
        <w:tc>
          <w:tcPr>
            <w:tcW w:w="616" w:type="dxa"/>
            <w:tcBorders>
              <w:top w:val="nil"/>
              <w:left w:val="nil"/>
              <w:bottom w:val="single" w:sz="4" w:space="0" w:color="000000"/>
              <w:right w:val="single" w:sz="4" w:space="0" w:color="000000"/>
            </w:tcBorders>
            <w:vAlign w:val="center"/>
            <w:hideMark/>
          </w:tcPr>
          <w:p w14:paraId="7216DC39"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20B69CB" w14:textId="77777777" w:rsidR="00605327" w:rsidRPr="00605327" w:rsidRDefault="00605327" w:rsidP="00605327">
            <w:pPr>
              <w:outlineLvl w:val="3"/>
              <w:rPr>
                <w:sz w:val="20"/>
                <w:szCs w:val="20"/>
              </w:rPr>
            </w:pPr>
            <w:r w:rsidRPr="00605327">
              <w:rPr>
                <w:sz w:val="20"/>
                <w:szCs w:val="20"/>
              </w:rPr>
              <w:t>Прочие мероприятия по приведению муниципальных учреждений (организаций) в нормативное состояни</w:t>
            </w:r>
            <w:proofErr w:type="gramStart"/>
            <w:r w:rsidRPr="00605327">
              <w:rPr>
                <w:sz w:val="20"/>
                <w:szCs w:val="20"/>
              </w:rPr>
              <w:t>е(</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3AE690F3" w14:textId="77777777" w:rsidR="00605327" w:rsidRPr="00605327" w:rsidRDefault="00605327" w:rsidP="00605327">
            <w:pPr>
              <w:jc w:val="right"/>
              <w:outlineLvl w:val="3"/>
              <w:rPr>
                <w:sz w:val="20"/>
                <w:szCs w:val="20"/>
              </w:rPr>
            </w:pPr>
            <w:r w:rsidRPr="00605327">
              <w:rPr>
                <w:sz w:val="20"/>
                <w:szCs w:val="20"/>
              </w:rPr>
              <w:t>510,86</w:t>
            </w:r>
          </w:p>
        </w:tc>
        <w:tc>
          <w:tcPr>
            <w:tcW w:w="1166" w:type="dxa"/>
            <w:tcBorders>
              <w:top w:val="nil"/>
              <w:left w:val="nil"/>
              <w:bottom w:val="single" w:sz="4" w:space="0" w:color="000000"/>
              <w:right w:val="single" w:sz="4" w:space="0" w:color="000000"/>
            </w:tcBorders>
            <w:vAlign w:val="center"/>
            <w:hideMark/>
          </w:tcPr>
          <w:p w14:paraId="3A538C06"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22FA28A"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0937F76C"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E0EBA4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60D7156" w14:textId="77777777" w:rsidR="00605327" w:rsidRPr="00605327" w:rsidRDefault="00605327" w:rsidP="00605327">
            <w:pPr>
              <w:jc w:val="center"/>
              <w:outlineLvl w:val="3"/>
              <w:rPr>
                <w:sz w:val="20"/>
                <w:szCs w:val="20"/>
              </w:rPr>
            </w:pPr>
            <w:r w:rsidRPr="00605327">
              <w:rPr>
                <w:sz w:val="20"/>
                <w:szCs w:val="20"/>
              </w:rPr>
              <w:t>03.4.02.10100</w:t>
            </w:r>
          </w:p>
        </w:tc>
        <w:tc>
          <w:tcPr>
            <w:tcW w:w="616" w:type="dxa"/>
            <w:tcBorders>
              <w:top w:val="nil"/>
              <w:left w:val="nil"/>
              <w:bottom w:val="single" w:sz="4" w:space="0" w:color="000000"/>
              <w:right w:val="single" w:sz="4" w:space="0" w:color="000000"/>
            </w:tcBorders>
            <w:vAlign w:val="center"/>
            <w:hideMark/>
          </w:tcPr>
          <w:p w14:paraId="7CC1E2E1"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3529CEA5" w14:textId="77777777" w:rsidR="00605327" w:rsidRPr="00605327" w:rsidRDefault="00605327" w:rsidP="00605327">
            <w:pPr>
              <w:outlineLvl w:val="3"/>
              <w:rPr>
                <w:sz w:val="20"/>
                <w:szCs w:val="20"/>
              </w:rPr>
            </w:pPr>
            <w:r w:rsidRPr="00605327">
              <w:rPr>
                <w:sz w:val="20"/>
                <w:szCs w:val="20"/>
              </w:rPr>
              <w:t>Проведение текущего и капитального ремонта муниципальных учреждений (организаций</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FE961FD" w14:textId="77777777" w:rsidR="00605327" w:rsidRPr="00605327" w:rsidRDefault="00605327" w:rsidP="00605327">
            <w:pPr>
              <w:jc w:val="right"/>
              <w:outlineLvl w:val="3"/>
              <w:rPr>
                <w:sz w:val="20"/>
                <w:szCs w:val="20"/>
              </w:rPr>
            </w:pPr>
            <w:r w:rsidRPr="00605327">
              <w:rPr>
                <w:sz w:val="20"/>
                <w:szCs w:val="20"/>
              </w:rPr>
              <w:t>218,79</w:t>
            </w:r>
          </w:p>
        </w:tc>
        <w:tc>
          <w:tcPr>
            <w:tcW w:w="1166" w:type="dxa"/>
            <w:tcBorders>
              <w:top w:val="nil"/>
              <w:left w:val="nil"/>
              <w:bottom w:val="single" w:sz="4" w:space="0" w:color="000000"/>
              <w:right w:val="single" w:sz="4" w:space="0" w:color="000000"/>
            </w:tcBorders>
            <w:vAlign w:val="center"/>
            <w:hideMark/>
          </w:tcPr>
          <w:p w14:paraId="5760FCC7"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ECE3E47"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49C7D627"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431BA49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68694E5" w14:textId="77777777" w:rsidR="00605327" w:rsidRPr="00605327" w:rsidRDefault="00605327" w:rsidP="00605327">
            <w:pPr>
              <w:jc w:val="center"/>
              <w:outlineLvl w:val="3"/>
              <w:rPr>
                <w:sz w:val="20"/>
                <w:szCs w:val="20"/>
              </w:rPr>
            </w:pPr>
            <w:r w:rsidRPr="00605327">
              <w:rPr>
                <w:sz w:val="20"/>
                <w:szCs w:val="20"/>
              </w:rPr>
              <w:t>03.4.02.2К050</w:t>
            </w:r>
          </w:p>
        </w:tc>
        <w:tc>
          <w:tcPr>
            <w:tcW w:w="616" w:type="dxa"/>
            <w:tcBorders>
              <w:top w:val="nil"/>
              <w:left w:val="nil"/>
              <w:bottom w:val="single" w:sz="4" w:space="0" w:color="000000"/>
              <w:right w:val="single" w:sz="4" w:space="0" w:color="000000"/>
            </w:tcBorders>
            <w:vAlign w:val="center"/>
            <w:hideMark/>
          </w:tcPr>
          <w:p w14:paraId="440ACCB7"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D5C52CF" w14:textId="77777777" w:rsidR="00605327" w:rsidRPr="00605327" w:rsidRDefault="00605327" w:rsidP="00605327">
            <w:pPr>
              <w:outlineLvl w:val="3"/>
              <w:rPr>
                <w:sz w:val="20"/>
                <w:szCs w:val="20"/>
              </w:rPr>
            </w:pPr>
            <w:r w:rsidRPr="00605327">
              <w:rPr>
                <w:sz w:val="20"/>
                <w:szCs w:val="20"/>
              </w:rPr>
              <w:t>Оснащение материально-технической базы муниципальных учреждений (организаций</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9E1B03C" w14:textId="77777777" w:rsidR="00605327" w:rsidRPr="00605327" w:rsidRDefault="00605327" w:rsidP="00605327">
            <w:pPr>
              <w:jc w:val="right"/>
              <w:outlineLvl w:val="3"/>
              <w:rPr>
                <w:sz w:val="20"/>
                <w:szCs w:val="20"/>
              </w:rPr>
            </w:pPr>
            <w:r w:rsidRPr="00605327">
              <w:rPr>
                <w:sz w:val="20"/>
                <w:szCs w:val="20"/>
              </w:rPr>
              <w:t>504,50</w:t>
            </w:r>
          </w:p>
        </w:tc>
        <w:tc>
          <w:tcPr>
            <w:tcW w:w="1166" w:type="dxa"/>
            <w:tcBorders>
              <w:top w:val="nil"/>
              <w:left w:val="nil"/>
              <w:bottom w:val="single" w:sz="4" w:space="0" w:color="000000"/>
              <w:right w:val="single" w:sz="4" w:space="0" w:color="000000"/>
            </w:tcBorders>
            <w:vAlign w:val="center"/>
            <w:hideMark/>
          </w:tcPr>
          <w:p w14:paraId="3232A9F7"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CAF3D19"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11541722"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126F697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72EB9A6" w14:textId="77777777" w:rsidR="00605327" w:rsidRPr="00605327" w:rsidRDefault="00605327" w:rsidP="00605327">
            <w:pPr>
              <w:jc w:val="center"/>
              <w:outlineLvl w:val="3"/>
              <w:rPr>
                <w:sz w:val="20"/>
                <w:szCs w:val="20"/>
              </w:rPr>
            </w:pPr>
            <w:r w:rsidRPr="00605327">
              <w:rPr>
                <w:sz w:val="20"/>
                <w:szCs w:val="20"/>
              </w:rPr>
              <w:t>04.0.00.00000</w:t>
            </w:r>
          </w:p>
        </w:tc>
        <w:tc>
          <w:tcPr>
            <w:tcW w:w="616" w:type="dxa"/>
            <w:tcBorders>
              <w:top w:val="nil"/>
              <w:left w:val="nil"/>
              <w:bottom w:val="single" w:sz="4" w:space="0" w:color="000000"/>
              <w:right w:val="single" w:sz="4" w:space="0" w:color="000000"/>
            </w:tcBorders>
            <w:vAlign w:val="bottom"/>
            <w:hideMark/>
          </w:tcPr>
          <w:p w14:paraId="3694FBF5"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C92BA01" w14:textId="77777777" w:rsidR="00605327" w:rsidRPr="00605327" w:rsidRDefault="00605327" w:rsidP="00605327">
            <w:pPr>
              <w:outlineLvl w:val="3"/>
              <w:rPr>
                <w:sz w:val="20"/>
                <w:szCs w:val="20"/>
              </w:rPr>
            </w:pPr>
            <w:r w:rsidRPr="00605327">
              <w:rPr>
                <w:sz w:val="20"/>
                <w:szCs w:val="20"/>
              </w:rPr>
              <w:t>Муниципальная программа "Развитие отдельных направлений социальной сферы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73F65D3A" w14:textId="77777777" w:rsidR="00605327" w:rsidRPr="00605327" w:rsidRDefault="00605327" w:rsidP="00605327">
            <w:pPr>
              <w:jc w:val="right"/>
              <w:outlineLvl w:val="3"/>
              <w:rPr>
                <w:sz w:val="20"/>
                <w:szCs w:val="20"/>
              </w:rPr>
            </w:pPr>
            <w:r w:rsidRPr="00605327">
              <w:rPr>
                <w:sz w:val="20"/>
                <w:szCs w:val="20"/>
              </w:rPr>
              <w:t>1 476,41</w:t>
            </w:r>
          </w:p>
        </w:tc>
        <w:tc>
          <w:tcPr>
            <w:tcW w:w="1166" w:type="dxa"/>
            <w:tcBorders>
              <w:top w:val="nil"/>
              <w:left w:val="nil"/>
              <w:bottom w:val="single" w:sz="4" w:space="0" w:color="000000"/>
              <w:right w:val="single" w:sz="4" w:space="0" w:color="000000"/>
            </w:tcBorders>
            <w:vAlign w:val="bottom"/>
            <w:hideMark/>
          </w:tcPr>
          <w:p w14:paraId="4D6361FF" w14:textId="77777777" w:rsidR="00605327" w:rsidRPr="00605327" w:rsidRDefault="00605327" w:rsidP="00605327">
            <w:pPr>
              <w:jc w:val="right"/>
              <w:outlineLvl w:val="3"/>
              <w:rPr>
                <w:sz w:val="20"/>
                <w:szCs w:val="20"/>
              </w:rPr>
            </w:pPr>
            <w:r w:rsidRPr="00605327">
              <w:rPr>
                <w:sz w:val="20"/>
                <w:szCs w:val="20"/>
              </w:rPr>
              <w:t>1 476,41</w:t>
            </w:r>
          </w:p>
        </w:tc>
        <w:tc>
          <w:tcPr>
            <w:tcW w:w="1166" w:type="dxa"/>
            <w:tcBorders>
              <w:top w:val="nil"/>
              <w:left w:val="nil"/>
              <w:bottom w:val="single" w:sz="4" w:space="0" w:color="000000"/>
              <w:right w:val="single" w:sz="4" w:space="0" w:color="000000"/>
            </w:tcBorders>
            <w:vAlign w:val="bottom"/>
            <w:hideMark/>
          </w:tcPr>
          <w:p w14:paraId="78B34B13" w14:textId="77777777" w:rsidR="00605327" w:rsidRPr="00605327" w:rsidRDefault="00605327" w:rsidP="00605327">
            <w:pPr>
              <w:jc w:val="right"/>
              <w:outlineLvl w:val="3"/>
              <w:rPr>
                <w:sz w:val="20"/>
                <w:szCs w:val="20"/>
              </w:rPr>
            </w:pPr>
            <w:r w:rsidRPr="00605327">
              <w:rPr>
                <w:sz w:val="20"/>
                <w:szCs w:val="20"/>
              </w:rPr>
              <w:t>1 476,41</w:t>
            </w:r>
          </w:p>
        </w:tc>
      </w:tr>
      <w:tr w:rsidR="00605327" w:rsidRPr="00605327" w14:paraId="4EB03B66"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208374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03EC83C" w14:textId="77777777" w:rsidR="00605327" w:rsidRPr="00605327" w:rsidRDefault="00605327" w:rsidP="00605327">
            <w:pPr>
              <w:jc w:val="center"/>
              <w:outlineLvl w:val="3"/>
              <w:rPr>
                <w:sz w:val="20"/>
                <w:szCs w:val="20"/>
              </w:rPr>
            </w:pPr>
            <w:r w:rsidRPr="00605327">
              <w:rPr>
                <w:sz w:val="20"/>
                <w:szCs w:val="20"/>
              </w:rPr>
              <w:t>04.4.00.00000</w:t>
            </w:r>
          </w:p>
        </w:tc>
        <w:tc>
          <w:tcPr>
            <w:tcW w:w="616" w:type="dxa"/>
            <w:tcBorders>
              <w:top w:val="nil"/>
              <w:left w:val="nil"/>
              <w:bottom w:val="single" w:sz="4" w:space="0" w:color="000000"/>
              <w:right w:val="single" w:sz="4" w:space="0" w:color="000000"/>
            </w:tcBorders>
            <w:vAlign w:val="bottom"/>
            <w:hideMark/>
          </w:tcPr>
          <w:p w14:paraId="33948D4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4FC8A6C"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75742D3" w14:textId="77777777" w:rsidR="00605327" w:rsidRPr="00605327" w:rsidRDefault="00605327" w:rsidP="00605327">
            <w:pPr>
              <w:jc w:val="right"/>
              <w:outlineLvl w:val="3"/>
              <w:rPr>
                <w:sz w:val="20"/>
                <w:szCs w:val="20"/>
              </w:rPr>
            </w:pPr>
            <w:r w:rsidRPr="00605327">
              <w:rPr>
                <w:sz w:val="20"/>
                <w:szCs w:val="20"/>
              </w:rPr>
              <w:t>1 476,41</w:t>
            </w:r>
          </w:p>
        </w:tc>
        <w:tc>
          <w:tcPr>
            <w:tcW w:w="1166" w:type="dxa"/>
            <w:tcBorders>
              <w:top w:val="nil"/>
              <w:left w:val="nil"/>
              <w:bottom w:val="single" w:sz="4" w:space="0" w:color="000000"/>
              <w:right w:val="single" w:sz="4" w:space="0" w:color="000000"/>
            </w:tcBorders>
            <w:vAlign w:val="bottom"/>
            <w:hideMark/>
          </w:tcPr>
          <w:p w14:paraId="79AB8093" w14:textId="77777777" w:rsidR="00605327" w:rsidRPr="00605327" w:rsidRDefault="00605327" w:rsidP="00605327">
            <w:pPr>
              <w:jc w:val="right"/>
              <w:outlineLvl w:val="3"/>
              <w:rPr>
                <w:sz w:val="20"/>
                <w:szCs w:val="20"/>
              </w:rPr>
            </w:pPr>
            <w:r w:rsidRPr="00605327">
              <w:rPr>
                <w:sz w:val="20"/>
                <w:szCs w:val="20"/>
              </w:rPr>
              <w:t>1 476,41</w:t>
            </w:r>
          </w:p>
        </w:tc>
        <w:tc>
          <w:tcPr>
            <w:tcW w:w="1166" w:type="dxa"/>
            <w:tcBorders>
              <w:top w:val="nil"/>
              <w:left w:val="nil"/>
              <w:bottom w:val="single" w:sz="4" w:space="0" w:color="000000"/>
              <w:right w:val="single" w:sz="4" w:space="0" w:color="000000"/>
            </w:tcBorders>
            <w:vAlign w:val="bottom"/>
            <w:hideMark/>
          </w:tcPr>
          <w:p w14:paraId="43708522" w14:textId="77777777" w:rsidR="00605327" w:rsidRPr="00605327" w:rsidRDefault="00605327" w:rsidP="00605327">
            <w:pPr>
              <w:jc w:val="right"/>
              <w:outlineLvl w:val="3"/>
              <w:rPr>
                <w:sz w:val="20"/>
                <w:szCs w:val="20"/>
              </w:rPr>
            </w:pPr>
            <w:r w:rsidRPr="00605327">
              <w:rPr>
                <w:sz w:val="20"/>
                <w:szCs w:val="20"/>
              </w:rPr>
              <w:t>1 476,41</w:t>
            </w:r>
          </w:p>
        </w:tc>
      </w:tr>
      <w:tr w:rsidR="00605327" w:rsidRPr="00605327" w14:paraId="08E20345"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9E38DE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9C876B9" w14:textId="77777777" w:rsidR="00605327" w:rsidRPr="00605327" w:rsidRDefault="00605327" w:rsidP="00605327">
            <w:pPr>
              <w:jc w:val="center"/>
              <w:outlineLvl w:val="3"/>
              <w:rPr>
                <w:sz w:val="20"/>
                <w:szCs w:val="20"/>
              </w:rPr>
            </w:pPr>
            <w:r w:rsidRPr="00605327">
              <w:rPr>
                <w:sz w:val="20"/>
                <w:szCs w:val="20"/>
              </w:rPr>
              <w:t>04.4.01.1А010</w:t>
            </w:r>
          </w:p>
        </w:tc>
        <w:tc>
          <w:tcPr>
            <w:tcW w:w="616" w:type="dxa"/>
            <w:tcBorders>
              <w:top w:val="nil"/>
              <w:left w:val="nil"/>
              <w:bottom w:val="single" w:sz="4" w:space="0" w:color="000000"/>
              <w:right w:val="single" w:sz="4" w:space="0" w:color="000000"/>
            </w:tcBorders>
            <w:vAlign w:val="center"/>
            <w:hideMark/>
          </w:tcPr>
          <w:p w14:paraId="6A7F3E78"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E8C6254" w14:textId="77777777" w:rsidR="00605327" w:rsidRPr="00605327" w:rsidRDefault="00605327" w:rsidP="00605327">
            <w:pPr>
              <w:outlineLvl w:val="3"/>
              <w:rPr>
                <w:sz w:val="20"/>
                <w:szCs w:val="20"/>
              </w:rPr>
            </w:pPr>
            <w:r w:rsidRPr="00605327">
              <w:rPr>
                <w:sz w:val="20"/>
                <w:szCs w:val="20"/>
              </w:rPr>
              <w:t>Проведение мероприятий по профилактике детского и семейного неблагополучи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AA4F719" w14:textId="77777777" w:rsidR="00605327" w:rsidRPr="00605327" w:rsidRDefault="00605327" w:rsidP="00605327">
            <w:pPr>
              <w:jc w:val="right"/>
              <w:outlineLvl w:val="3"/>
              <w:rPr>
                <w:sz w:val="20"/>
                <w:szCs w:val="20"/>
              </w:rPr>
            </w:pPr>
            <w:r w:rsidRPr="00605327">
              <w:rPr>
                <w:sz w:val="20"/>
                <w:szCs w:val="20"/>
              </w:rPr>
              <w:t>1 476,41</w:t>
            </w:r>
          </w:p>
        </w:tc>
        <w:tc>
          <w:tcPr>
            <w:tcW w:w="1166" w:type="dxa"/>
            <w:tcBorders>
              <w:top w:val="nil"/>
              <w:left w:val="nil"/>
              <w:bottom w:val="single" w:sz="4" w:space="0" w:color="000000"/>
              <w:right w:val="single" w:sz="4" w:space="0" w:color="000000"/>
            </w:tcBorders>
            <w:vAlign w:val="center"/>
            <w:hideMark/>
          </w:tcPr>
          <w:p w14:paraId="05A857F9" w14:textId="77777777" w:rsidR="00605327" w:rsidRPr="00605327" w:rsidRDefault="00605327" w:rsidP="00605327">
            <w:pPr>
              <w:jc w:val="right"/>
              <w:outlineLvl w:val="3"/>
              <w:rPr>
                <w:sz w:val="20"/>
                <w:szCs w:val="20"/>
              </w:rPr>
            </w:pPr>
            <w:r w:rsidRPr="00605327">
              <w:rPr>
                <w:sz w:val="20"/>
                <w:szCs w:val="20"/>
              </w:rPr>
              <w:t>1 476,41</w:t>
            </w:r>
          </w:p>
        </w:tc>
        <w:tc>
          <w:tcPr>
            <w:tcW w:w="1166" w:type="dxa"/>
            <w:tcBorders>
              <w:top w:val="nil"/>
              <w:left w:val="nil"/>
              <w:bottom w:val="single" w:sz="4" w:space="0" w:color="000000"/>
              <w:right w:val="single" w:sz="4" w:space="0" w:color="000000"/>
            </w:tcBorders>
            <w:vAlign w:val="center"/>
            <w:hideMark/>
          </w:tcPr>
          <w:p w14:paraId="26438F6D" w14:textId="77777777" w:rsidR="00605327" w:rsidRPr="00605327" w:rsidRDefault="00605327" w:rsidP="00605327">
            <w:pPr>
              <w:jc w:val="right"/>
              <w:outlineLvl w:val="3"/>
              <w:rPr>
                <w:sz w:val="20"/>
                <w:szCs w:val="20"/>
              </w:rPr>
            </w:pPr>
            <w:r w:rsidRPr="00605327">
              <w:rPr>
                <w:sz w:val="20"/>
                <w:szCs w:val="20"/>
              </w:rPr>
              <w:t>1 476,41</w:t>
            </w:r>
          </w:p>
        </w:tc>
      </w:tr>
      <w:tr w:rsidR="00605327" w:rsidRPr="00605327" w14:paraId="4697D12B"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1A42A28"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1F2344B" w14:textId="77777777" w:rsidR="00605327" w:rsidRPr="00605327" w:rsidRDefault="00605327" w:rsidP="00605327">
            <w:pPr>
              <w:jc w:val="center"/>
              <w:outlineLvl w:val="3"/>
              <w:rPr>
                <w:sz w:val="20"/>
                <w:szCs w:val="20"/>
              </w:rPr>
            </w:pPr>
            <w:r w:rsidRPr="00605327">
              <w:rPr>
                <w:sz w:val="20"/>
                <w:szCs w:val="20"/>
              </w:rPr>
              <w:t>13.0.00.00000</w:t>
            </w:r>
          </w:p>
        </w:tc>
        <w:tc>
          <w:tcPr>
            <w:tcW w:w="616" w:type="dxa"/>
            <w:tcBorders>
              <w:top w:val="nil"/>
              <w:left w:val="nil"/>
              <w:bottom w:val="single" w:sz="4" w:space="0" w:color="000000"/>
              <w:right w:val="single" w:sz="4" w:space="0" w:color="000000"/>
            </w:tcBorders>
            <w:vAlign w:val="bottom"/>
            <w:hideMark/>
          </w:tcPr>
          <w:p w14:paraId="73CD136F"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D6F82A3" w14:textId="77777777" w:rsidR="00605327" w:rsidRPr="00605327" w:rsidRDefault="00605327" w:rsidP="00605327">
            <w:pPr>
              <w:outlineLvl w:val="3"/>
              <w:rPr>
                <w:sz w:val="20"/>
                <w:szCs w:val="20"/>
              </w:rPr>
            </w:pPr>
            <w:r w:rsidRPr="00605327">
              <w:rPr>
                <w:sz w:val="20"/>
                <w:szCs w:val="20"/>
              </w:rPr>
              <w:t>Муниципальная программа "Обеспечение безопасности населения и территории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59F35DB0" w14:textId="77777777" w:rsidR="00605327" w:rsidRPr="00605327" w:rsidRDefault="00605327" w:rsidP="00605327">
            <w:pPr>
              <w:jc w:val="right"/>
              <w:outlineLvl w:val="3"/>
              <w:rPr>
                <w:sz w:val="20"/>
                <w:szCs w:val="20"/>
              </w:rPr>
            </w:pPr>
            <w:r w:rsidRPr="00605327">
              <w:rPr>
                <w:sz w:val="20"/>
                <w:szCs w:val="20"/>
              </w:rPr>
              <w:t>260,00</w:t>
            </w:r>
          </w:p>
        </w:tc>
        <w:tc>
          <w:tcPr>
            <w:tcW w:w="1166" w:type="dxa"/>
            <w:tcBorders>
              <w:top w:val="nil"/>
              <w:left w:val="nil"/>
              <w:bottom w:val="single" w:sz="4" w:space="0" w:color="000000"/>
              <w:right w:val="single" w:sz="4" w:space="0" w:color="000000"/>
            </w:tcBorders>
            <w:vAlign w:val="bottom"/>
            <w:hideMark/>
          </w:tcPr>
          <w:p w14:paraId="685E04CC" w14:textId="77777777" w:rsidR="00605327" w:rsidRPr="00605327" w:rsidRDefault="00605327" w:rsidP="00605327">
            <w:pPr>
              <w:jc w:val="right"/>
              <w:outlineLvl w:val="3"/>
              <w:rPr>
                <w:sz w:val="20"/>
                <w:szCs w:val="20"/>
              </w:rPr>
            </w:pPr>
            <w:r w:rsidRPr="00605327">
              <w:rPr>
                <w:sz w:val="20"/>
                <w:szCs w:val="20"/>
              </w:rPr>
              <w:t>260,00</w:t>
            </w:r>
          </w:p>
        </w:tc>
        <w:tc>
          <w:tcPr>
            <w:tcW w:w="1166" w:type="dxa"/>
            <w:tcBorders>
              <w:top w:val="nil"/>
              <w:left w:val="nil"/>
              <w:bottom w:val="single" w:sz="4" w:space="0" w:color="000000"/>
              <w:right w:val="single" w:sz="4" w:space="0" w:color="000000"/>
            </w:tcBorders>
            <w:vAlign w:val="bottom"/>
            <w:hideMark/>
          </w:tcPr>
          <w:p w14:paraId="79EAFA78" w14:textId="77777777" w:rsidR="00605327" w:rsidRPr="00605327" w:rsidRDefault="00605327" w:rsidP="00605327">
            <w:pPr>
              <w:jc w:val="right"/>
              <w:outlineLvl w:val="3"/>
              <w:rPr>
                <w:sz w:val="20"/>
                <w:szCs w:val="20"/>
              </w:rPr>
            </w:pPr>
            <w:r w:rsidRPr="00605327">
              <w:rPr>
                <w:sz w:val="20"/>
                <w:szCs w:val="20"/>
              </w:rPr>
              <w:t>260,00</w:t>
            </w:r>
          </w:p>
        </w:tc>
      </w:tr>
      <w:tr w:rsidR="00605327" w:rsidRPr="00605327" w14:paraId="7167B69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94036F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F895B20" w14:textId="77777777" w:rsidR="00605327" w:rsidRPr="00605327" w:rsidRDefault="00605327" w:rsidP="00605327">
            <w:pPr>
              <w:jc w:val="center"/>
              <w:outlineLvl w:val="3"/>
              <w:rPr>
                <w:sz w:val="20"/>
                <w:szCs w:val="20"/>
              </w:rPr>
            </w:pPr>
            <w:r w:rsidRPr="00605327">
              <w:rPr>
                <w:sz w:val="20"/>
                <w:szCs w:val="20"/>
              </w:rPr>
              <w:t>13.4.00.00000</w:t>
            </w:r>
          </w:p>
        </w:tc>
        <w:tc>
          <w:tcPr>
            <w:tcW w:w="616" w:type="dxa"/>
            <w:tcBorders>
              <w:top w:val="nil"/>
              <w:left w:val="nil"/>
              <w:bottom w:val="single" w:sz="4" w:space="0" w:color="000000"/>
              <w:right w:val="single" w:sz="4" w:space="0" w:color="000000"/>
            </w:tcBorders>
            <w:vAlign w:val="bottom"/>
            <w:hideMark/>
          </w:tcPr>
          <w:p w14:paraId="1379B9B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FD641DA"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9A90DA8" w14:textId="77777777" w:rsidR="00605327" w:rsidRPr="00605327" w:rsidRDefault="00605327" w:rsidP="00605327">
            <w:pPr>
              <w:jc w:val="right"/>
              <w:outlineLvl w:val="3"/>
              <w:rPr>
                <w:sz w:val="20"/>
                <w:szCs w:val="20"/>
              </w:rPr>
            </w:pPr>
            <w:r w:rsidRPr="00605327">
              <w:rPr>
                <w:sz w:val="20"/>
                <w:szCs w:val="20"/>
              </w:rPr>
              <w:t>260,00</w:t>
            </w:r>
          </w:p>
        </w:tc>
        <w:tc>
          <w:tcPr>
            <w:tcW w:w="1166" w:type="dxa"/>
            <w:tcBorders>
              <w:top w:val="nil"/>
              <w:left w:val="nil"/>
              <w:bottom w:val="single" w:sz="4" w:space="0" w:color="000000"/>
              <w:right w:val="single" w:sz="4" w:space="0" w:color="000000"/>
            </w:tcBorders>
            <w:vAlign w:val="bottom"/>
            <w:hideMark/>
          </w:tcPr>
          <w:p w14:paraId="057DA81F" w14:textId="77777777" w:rsidR="00605327" w:rsidRPr="00605327" w:rsidRDefault="00605327" w:rsidP="00605327">
            <w:pPr>
              <w:jc w:val="right"/>
              <w:outlineLvl w:val="3"/>
              <w:rPr>
                <w:sz w:val="20"/>
                <w:szCs w:val="20"/>
              </w:rPr>
            </w:pPr>
            <w:r w:rsidRPr="00605327">
              <w:rPr>
                <w:sz w:val="20"/>
                <w:szCs w:val="20"/>
              </w:rPr>
              <w:t>260,00</w:t>
            </w:r>
          </w:p>
        </w:tc>
        <w:tc>
          <w:tcPr>
            <w:tcW w:w="1166" w:type="dxa"/>
            <w:tcBorders>
              <w:top w:val="nil"/>
              <w:left w:val="nil"/>
              <w:bottom w:val="single" w:sz="4" w:space="0" w:color="000000"/>
              <w:right w:val="single" w:sz="4" w:space="0" w:color="000000"/>
            </w:tcBorders>
            <w:vAlign w:val="bottom"/>
            <w:hideMark/>
          </w:tcPr>
          <w:p w14:paraId="40A768AE" w14:textId="77777777" w:rsidR="00605327" w:rsidRPr="00605327" w:rsidRDefault="00605327" w:rsidP="00605327">
            <w:pPr>
              <w:jc w:val="right"/>
              <w:outlineLvl w:val="3"/>
              <w:rPr>
                <w:sz w:val="20"/>
                <w:szCs w:val="20"/>
              </w:rPr>
            </w:pPr>
            <w:r w:rsidRPr="00605327">
              <w:rPr>
                <w:sz w:val="20"/>
                <w:szCs w:val="20"/>
              </w:rPr>
              <w:t>260,00</w:t>
            </w:r>
          </w:p>
        </w:tc>
      </w:tr>
      <w:tr w:rsidR="00605327" w:rsidRPr="00605327" w14:paraId="403F3382"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32D5E2A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265FCDC" w14:textId="77777777" w:rsidR="00605327" w:rsidRPr="00605327" w:rsidRDefault="00605327" w:rsidP="00605327">
            <w:pPr>
              <w:jc w:val="center"/>
              <w:outlineLvl w:val="3"/>
              <w:rPr>
                <w:sz w:val="20"/>
                <w:szCs w:val="20"/>
              </w:rPr>
            </w:pPr>
            <w:r w:rsidRPr="00605327">
              <w:rPr>
                <w:sz w:val="20"/>
                <w:szCs w:val="20"/>
              </w:rPr>
              <w:t>13.4.02.1Б040</w:t>
            </w:r>
          </w:p>
        </w:tc>
        <w:tc>
          <w:tcPr>
            <w:tcW w:w="616" w:type="dxa"/>
            <w:tcBorders>
              <w:top w:val="nil"/>
              <w:left w:val="nil"/>
              <w:bottom w:val="single" w:sz="4" w:space="0" w:color="000000"/>
              <w:right w:val="single" w:sz="4" w:space="0" w:color="000000"/>
            </w:tcBorders>
            <w:vAlign w:val="center"/>
            <w:hideMark/>
          </w:tcPr>
          <w:p w14:paraId="2DA260FC"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96F6DF3" w14:textId="77777777" w:rsidR="00605327" w:rsidRPr="00605327" w:rsidRDefault="00605327" w:rsidP="00605327">
            <w:pPr>
              <w:outlineLvl w:val="3"/>
              <w:rPr>
                <w:sz w:val="20"/>
                <w:szCs w:val="20"/>
              </w:rPr>
            </w:pPr>
            <w:r w:rsidRPr="00605327">
              <w:rPr>
                <w:sz w:val="20"/>
                <w:szCs w:val="20"/>
              </w:rPr>
              <w:t>Мероприятия по обучению и информированию учащихся образовательных организаций по вопросам безопасности дорожного движени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2D9EB47" w14:textId="77777777" w:rsidR="00605327" w:rsidRPr="00605327" w:rsidRDefault="00605327" w:rsidP="00605327">
            <w:pPr>
              <w:jc w:val="right"/>
              <w:outlineLvl w:val="3"/>
              <w:rPr>
                <w:sz w:val="20"/>
                <w:szCs w:val="20"/>
              </w:rPr>
            </w:pPr>
            <w:r w:rsidRPr="00605327">
              <w:rPr>
                <w:sz w:val="20"/>
                <w:szCs w:val="20"/>
              </w:rPr>
              <w:t>220,00</w:t>
            </w:r>
          </w:p>
        </w:tc>
        <w:tc>
          <w:tcPr>
            <w:tcW w:w="1166" w:type="dxa"/>
            <w:tcBorders>
              <w:top w:val="nil"/>
              <w:left w:val="nil"/>
              <w:bottom w:val="single" w:sz="4" w:space="0" w:color="000000"/>
              <w:right w:val="single" w:sz="4" w:space="0" w:color="000000"/>
            </w:tcBorders>
            <w:vAlign w:val="center"/>
            <w:hideMark/>
          </w:tcPr>
          <w:p w14:paraId="0D23E122" w14:textId="77777777" w:rsidR="00605327" w:rsidRPr="00605327" w:rsidRDefault="00605327" w:rsidP="00605327">
            <w:pPr>
              <w:jc w:val="right"/>
              <w:outlineLvl w:val="3"/>
              <w:rPr>
                <w:sz w:val="20"/>
                <w:szCs w:val="20"/>
              </w:rPr>
            </w:pPr>
            <w:r w:rsidRPr="00605327">
              <w:rPr>
                <w:sz w:val="20"/>
                <w:szCs w:val="20"/>
              </w:rPr>
              <w:t>220,00</w:t>
            </w:r>
          </w:p>
        </w:tc>
        <w:tc>
          <w:tcPr>
            <w:tcW w:w="1166" w:type="dxa"/>
            <w:tcBorders>
              <w:top w:val="nil"/>
              <w:left w:val="nil"/>
              <w:bottom w:val="single" w:sz="4" w:space="0" w:color="000000"/>
              <w:right w:val="single" w:sz="4" w:space="0" w:color="000000"/>
            </w:tcBorders>
            <w:vAlign w:val="center"/>
            <w:hideMark/>
          </w:tcPr>
          <w:p w14:paraId="34807CC4" w14:textId="77777777" w:rsidR="00605327" w:rsidRPr="00605327" w:rsidRDefault="00605327" w:rsidP="00605327">
            <w:pPr>
              <w:jc w:val="right"/>
              <w:outlineLvl w:val="3"/>
              <w:rPr>
                <w:sz w:val="20"/>
                <w:szCs w:val="20"/>
              </w:rPr>
            </w:pPr>
            <w:r w:rsidRPr="00605327">
              <w:rPr>
                <w:sz w:val="20"/>
                <w:szCs w:val="20"/>
              </w:rPr>
              <w:t>220,00</w:t>
            </w:r>
          </w:p>
        </w:tc>
      </w:tr>
      <w:tr w:rsidR="00605327" w:rsidRPr="00605327" w14:paraId="598D6A97"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53A7E6E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B531718" w14:textId="77777777" w:rsidR="00605327" w:rsidRPr="00605327" w:rsidRDefault="00605327" w:rsidP="00605327">
            <w:pPr>
              <w:jc w:val="center"/>
              <w:outlineLvl w:val="3"/>
              <w:rPr>
                <w:sz w:val="20"/>
                <w:szCs w:val="20"/>
              </w:rPr>
            </w:pPr>
            <w:r w:rsidRPr="00605327">
              <w:rPr>
                <w:sz w:val="20"/>
                <w:szCs w:val="20"/>
              </w:rPr>
              <w:t>13.4.03.1Б060</w:t>
            </w:r>
          </w:p>
        </w:tc>
        <w:tc>
          <w:tcPr>
            <w:tcW w:w="616" w:type="dxa"/>
            <w:tcBorders>
              <w:top w:val="nil"/>
              <w:left w:val="nil"/>
              <w:bottom w:val="single" w:sz="4" w:space="0" w:color="000000"/>
              <w:right w:val="single" w:sz="4" w:space="0" w:color="000000"/>
            </w:tcBorders>
            <w:vAlign w:val="center"/>
            <w:hideMark/>
          </w:tcPr>
          <w:p w14:paraId="6DA9DD5D"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89E3D7C" w14:textId="77777777" w:rsidR="00605327" w:rsidRPr="00605327" w:rsidRDefault="00605327" w:rsidP="00605327">
            <w:pPr>
              <w:outlineLvl w:val="3"/>
              <w:rPr>
                <w:sz w:val="20"/>
                <w:szCs w:val="20"/>
              </w:rPr>
            </w:pPr>
            <w:r w:rsidRPr="00605327">
              <w:rPr>
                <w:sz w:val="20"/>
                <w:szCs w:val="20"/>
              </w:rPr>
              <w:t>Мероприятия по обучению должностных лиц и населения действиям при возникновении чрезвычайных ситуаций мирного и военного времен</w:t>
            </w:r>
            <w:proofErr w:type="gramStart"/>
            <w:r w:rsidRPr="00605327">
              <w:rPr>
                <w:sz w:val="20"/>
                <w:szCs w:val="20"/>
              </w:rPr>
              <w:t>и(</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9A98BE5" w14:textId="77777777" w:rsidR="00605327" w:rsidRPr="00605327" w:rsidRDefault="00605327" w:rsidP="00605327">
            <w:pPr>
              <w:jc w:val="right"/>
              <w:outlineLvl w:val="3"/>
              <w:rPr>
                <w:sz w:val="20"/>
                <w:szCs w:val="20"/>
              </w:rPr>
            </w:pPr>
            <w:r w:rsidRPr="00605327">
              <w:rPr>
                <w:sz w:val="20"/>
                <w:szCs w:val="20"/>
              </w:rPr>
              <w:t>40,00</w:t>
            </w:r>
          </w:p>
        </w:tc>
        <w:tc>
          <w:tcPr>
            <w:tcW w:w="1166" w:type="dxa"/>
            <w:tcBorders>
              <w:top w:val="nil"/>
              <w:left w:val="nil"/>
              <w:bottom w:val="single" w:sz="4" w:space="0" w:color="000000"/>
              <w:right w:val="single" w:sz="4" w:space="0" w:color="000000"/>
            </w:tcBorders>
            <w:vAlign w:val="center"/>
            <w:hideMark/>
          </w:tcPr>
          <w:p w14:paraId="5868C5D4" w14:textId="77777777" w:rsidR="00605327" w:rsidRPr="00605327" w:rsidRDefault="00605327" w:rsidP="00605327">
            <w:pPr>
              <w:jc w:val="right"/>
              <w:outlineLvl w:val="3"/>
              <w:rPr>
                <w:sz w:val="20"/>
                <w:szCs w:val="20"/>
              </w:rPr>
            </w:pPr>
            <w:r w:rsidRPr="00605327">
              <w:rPr>
                <w:sz w:val="20"/>
                <w:szCs w:val="20"/>
              </w:rPr>
              <w:t>40,00</w:t>
            </w:r>
          </w:p>
        </w:tc>
        <w:tc>
          <w:tcPr>
            <w:tcW w:w="1166" w:type="dxa"/>
            <w:tcBorders>
              <w:top w:val="nil"/>
              <w:left w:val="nil"/>
              <w:bottom w:val="single" w:sz="4" w:space="0" w:color="000000"/>
              <w:right w:val="single" w:sz="4" w:space="0" w:color="000000"/>
            </w:tcBorders>
            <w:vAlign w:val="center"/>
            <w:hideMark/>
          </w:tcPr>
          <w:p w14:paraId="467A3699" w14:textId="77777777" w:rsidR="00605327" w:rsidRPr="00605327" w:rsidRDefault="00605327" w:rsidP="00605327">
            <w:pPr>
              <w:jc w:val="right"/>
              <w:outlineLvl w:val="3"/>
              <w:rPr>
                <w:sz w:val="20"/>
                <w:szCs w:val="20"/>
              </w:rPr>
            </w:pPr>
            <w:r w:rsidRPr="00605327">
              <w:rPr>
                <w:sz w:val="20"/>
                <w:szCs w:val="20"/>
              </w:rPr>
              <w:t>40,00</w:t>
            </w:r>
          </w:p>
        </w:tc>
      </w:tr>
      <w:tr w:rsidR="00605327" w:rsidRPr="00605327" w14:paraId="6369E728"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13F08FC" w14:textId="77777777" w:rsidR="00605327" w:rsidRPr="00605327" w:rsidRDefault="00605327" w:rsidP="00605327">
            <w:pPr>
              <w:jc w:val="center"/>
              <w:outlineLvl w:val="2"/>
              <w:rPr>
                <w:sz w:val="20"/>
                <w:szCs w:val="20"/>
              </w:rPr>
            </w:pPr>
            <w:r w:rsidRPr="00605327">
              <w:rPr>
                <w:sz w:val="20"/>
                <w:szCs w:val="20"/>
              </w:rPr>
              <w:t>07.07</w:t>
            </w:r>
          </w:p>
        </w:tc>
        <w:tc>
          <w:tcPr>
            <w:tcW w:w="1471" w:type="dxa"/>
            <w:tcBorders>
              <w:top w:val="nil"/>
              <w:left w:val="nil"/>
              <w:bottom w:val="single" w:sz="4" w:space="0" w:color="000000"/>
              <w:right w:val="single" w:sz="4" w:space="0" w:color="000000"/>
            </w:tcBorders>
            <w:vAlign w:val="bottom"/>
            <w:hideMark/>
          </w:tcPr>
          <w:p w14:paraId="0A487521"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18C234B4"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D6C9C54" w14:textId="77777777" w:rsidR="00605327" w:rsidRPr="00605327" w:rsidRDefault="00605327" w:rsidP="00605327">
            <w:pPr>
              <w:outlineLvl w:val="2"/>
              <w:rPr>
                <w:sz w:val="20"/>
                <w:szCs w:val="20"/>
              </w:rPr>
            </w:pPr>
            <w:r w:rsidRPr="00605327">
              <w:rPr>
                <w:sz w:val="20"/>
                <w:szCs w:val="20"/>
              </w:rPr>
              <w:t>Молодежная политика</w:t>
            </w:r>
          </w:p>
        </w:tc>
        <w:tc>
          <w:tcPr>
            <w:tcW w:w="1272" w:type="dxa"/>
            <w:tcBorders>
              <w:top w:val="nil"/>
              <w:left w:val="nil"/>
              <w:bottom w:val="single" w:sz="4" w:space="0" w:color="000000"/>
              <w:right w:val="single" w:sz="4" w:space="0" w:color="000000"/>
            </w:tcBorders>
            <w:vAlign w:val="bottom"/>
            <w:hideMark/>
          </w:tcPr>
          <w:p w14:paraId="7AB63288" w14:textId="77777777" w:rsidR="00605327" w:rsidRPr="00605327" w:rsidRDefault="00605327" w:rsidP="00605327">
            <w:pPr>
              <w:jc w:val="right"/>
              <w:outlineLvl w:val="2"/>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bottom"/>
            <w:hideMark/>
          </w:tcPr>
          <w:p w14:paraId="3ABD7A87" w14:textId="77777777" w:rsidR="00605327" w:rsidRPr="00605327" w:rsidRDefault="00605327" w:rsidP="00605327">
            <w:pPr>
              <w:jc w:val="right"/>
              <w:outlineLvl w:val="2"/>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bottom"/>
            <w:hideMark/>
          </w:tcPr>
          <w:p w14:paraId="12124EE8" w14:textId="77777777" w:rsidR="00605327" w:rsidRPr="00605327" w:rsidRDefault="00605327" w:rsidP="00605327">
            <w:pPr>
              <w:jc w:val="right"/>
              <w:outlineLvl w:val="2"/>
              <w:rPr>
                <w:sz w:val="20"/>
                <w:szCs w:val="20"/>
              </w:rPr>
            </w:pPr>
            <w:r w:rsidRPr="00605327">
              <w:rPr>
                <w:sz w:val="20"/>
                <w:szCs w:val="20"/>
              </w:rPr>
              <w:t>15 836,39</w:t>
            </w:r>
          </w:p>
        </w:tc>
      </w:tr>
      <w:tr w:rsidR="00605327" w:rsidRPr="00605327" w14:paraId="77863330"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0D5D14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5CB8D21" w14:textId="77777777" w:rsidR="00605327" w:rsidRPr="00605327" w:rsidRDefault="00605327" w:rsidP="00605327">
            <w:pPr>
              <w:jc w:val="center"/>
              <w:outlineLvl w:val="2"/>
              <w:rPr>
                <w:sz w:val="20"/>
                <w:szCs w:val="20"/>
              </w:rPr>
            </w:pPr>
            <w:r w:rsidRPr="00605327">
              <w:rPr>
                <w:sz w:val="20"/>
                <w:szCs w:val="20"/>
              </w:rPr>
              <w:t>02.0.00.00000</w:t>
            </w:r>
          </w:p>
        </w:tc>
        <w:tc>
          <w:tcPr>
            <w:tcW w:w="616" w:type="dxa"/>
            <w:tcBorders>
              <w:top w:val="nil"/>
              <w:left w:val="nil"/>
              <w:bottom w:val="single" w:sz="4" w:space="0" w:color="000000"/>
              <w:right w:val="single" w:sz="4" w:space="0" w:color="000000"/>
            </w:tcBorders>
            <w:vAlign w:val="bottom"/>
            <w:hideMark/>
          </w:tcPr>
          <w:p w14:paraId="7CF20520"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BBB8A2B" w14:textId="77777777" w:rsidR="00605327" w:rsidRPr="00605327" w:rsidRDefault="00605327" w:rsidP="00605327">
            <w:pPr>
              <w:outlineLvl w:val="2"/>
              <w:rPr>
                <w:sz w:val="20"/>
                <w:szCs w:val="20"/>
              </w:rPr>
            </w:pPr>
            <w:r w:rsidRPr="00605327">
              <w:rPr>
                <w:sz w:val="20"/>
                <w:szCs w:val="20"/>
              </w:rPr>
              <w:t>Муниципальная программа "Развитие молодежной политики, физической культуры и спорта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4B0830B" w14:textId="77777777" w:rsidR="00605327" w:rsidRPr="00605327" w:rsidRDefault="00605327" w:rsidP="00605327">
            <w:pPr>
              <w:jc w:val="right"/>
              <w:outlineLvl w:val="2"/>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bottom"/>
            <w:hideMark/>
          </w:tcPr>
          <w:p w14:paraId="529FF45E" w14:textId="77777777" w:rsidR="00605327" w:rsidRPr="00605327" w:rsidRDefault="00605327" w:rsidP="00605327">
            <w:pPr>
              <w:jc w:val="right"/>
              <w:outlineLvl w:val="2"/>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bottom"/>
            <w:hideMark/>
          </w:tcPr>
          <w:p w14:paraId="5D6E9CE7" w14:textId="77777777" w:rsidR="00605327" w:rsidRPr="00605327" w:rsidRDefault="00605327" w:rsidP="00605327">
            <w:pPr>
              <w:jc w:val="right"/>
              <w:outlineLvl w:val="2"/>
              <w:rPr>
                <w:sz w:val="20"/>
                <w:szCs w:val="20"/>
              </w:rPr>
            </w:pPr>
            <w:r w:rsidRPr="00605327">
              <w:rPr>
                <w:sz w:val="20"/>
                <w:szCs w:val="20"/>
              </w:rPr>
              <w:t>15 836,39</w:t>
            </w:r>
          </w:p>
        </w:tc>
      </w:tr>
      <w:tr w:rsidR="00605327" w:rsidRPr="00605327" w14:paraId="1DCCF610"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266C08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AF40FAB" w14:textId="77777777" w:rsidR="00605327" w:rsidRPr="00605327" w:rsidRDefault="00605327" w:rsidP="00605327">
            <w:pPr>
              <w:jc w:val="center"/>
              <w:outlineLvl w:val="2"/>
              <w:rPr>
                <w:sz w:val="20"/>
                <w:szCs w:val="20"/>
              </w:rPr>
            </w:pPr>
            <w:r w:rsidRPr="00605327">
              <w:rPr>
                <w:sz w:val="20"/>
                <w:szCs w:val="20"/>
              </w:rPr>
              <w:t>02.4.00.00000</w:t>
            </w:r>
          </w:p>
        </w:tc>
        <w:tc>
          <w:tcPr>
            <w:tcW w:w="616" w:type="dxa"/>
            <w:tcBorders>
              <w:top w:val="nil"/>
              <w:left w:val="nil"/>
              <w:bottom w:val="single" w:sz="4" w:space="0" w:color="000000"/>
              <w:right w:val="single" w:sz="4" w:space="0" w:color="000000"/>
            </w:tcBorders>
            <w:vAlign w:val="bottom"/>
            <w:hideMark/>
          </w:tcPr>
          <w:p w14:paraId="300A083C"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BEABC0B"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73CA818" w14:textId="77777777" w:rsidR="00605327" w:rsidRPr="00605327" w:rsidRDefault="00605327" w:rsidP="00605327">
            <w:pPr>
              <w:jc w:val="right"/>
              <w:outlineLvl w:val="2"/>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bottom"/>
            <w:hideMark/>
          </w:tcPr>
          <w:p w14:paraId="7D098019" w14:textId="77777777" w:rsidR="00605327" w:rsidRPr="00605327" w:rsidRDefault="00605327" w:rsidP="00605327">
            <w:pPr>
              <w:jc w:val="right"/>
              <w:outlineLvl w:val="2"/>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bottom"/>
            <w:hideMark/>
          </w:tcPr>
          <w:p w14:paraId="7084480C" w14:textId="77777777" w:rsidR="00605327" w:rsidRPr="00605327" w:rsidRDefault="00605327" w:rsidP="00605327">
            <w:pPr>
              <w:jc w:val="right"/>
              <w:outlineLvl w:val="2"/>
              <w:rPr>
                <w:sz w:val="20"/>
                <w:szCs w:val="20"/>
              </w:rPr>
            </w:pPr>
            <w:r w:rsidRPr="00605327">
              <w:rPr>
                <w:sz w:val="20"/>
                <w:szCs w:val="20"/>
              </w:rPr>
              <w:t>15 836,39</w:t>
            </w:r>
          </w:p>
        </w:tc>
      </w:tr>
      <w:tr w:rsidR="00605327" w:rsidRPr="00605327" w14:paraId="494F6B1B"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5B08877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142079E" w14:textId="77777777" w:rsidR="00605327" w:rsidRPr="00605327" w:rsidRDefault="00605327" w:rsidP="00605327">
            <w:pPr>
              <w:jc w:val="center"/>
              <w:outlineLvl w:val="3"/>
              <w:rPr>
                <w:sz w:val="20"/>
                <w:szCs w:val="20"/>
              </w:rPr>
            </w:pPr>
            <w:r w:rsidRPr="00605327">
              <w:rPr>
                <w:sz w:val="20"/>
                <w:szCs w:val="20"/>
              </w:rPr>
              <w:t>02.4.02.10050</w:t>
            </w:r>
          </w:p>
        </w:tc>
        <w:tc>
          <w:tcPr>
            <w:tcW w:w="616" w:type="dxa"/>
            <w:tcBorders>
              <w:top w:val="nil"/>
              <w:left w:val="nil"/>
              <w:bottom w:val="single" w:sz="4" w:space="0" w:color="000000"/>
              <w:right w:val="single" w:sz="4" w:space="0" w:color="000000"/>
            </w:tcBorders>
            <w:vAlign w:val="center"/>
            <w:hideMark/>
          </w:tcPr>
          <w:p w14:paraId="0D2B305D"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CEB0BEB"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70350FAF" w14:textId="77777777" w:rsidR="00605327" w:rsidRPr="00605327" w:rsidRDefault="00605327" w:rsidP="00605327">
            <w:pPr>
              <w:jc w:val="right"/>
              <w:outlineLvl w:val="3"/>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center"/>
            <w:hideMark/>
          </w:tcPr>
          <w:p w14:paraId="3EA79A32" w14:textId="77777777" w:rsidR="00605327" w:rsidRPr="00605327" w:rsidRDefault="00605327" w:rsidP="00605327">
            <w:pPr>
              <w:jc w:val="right"/>
              <w:outlineLvl w:val="3"/>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center"/>
            <w:hideMark/>
          </w:tcPr>
          <w:p w14:paraId="3ED3401D" w14:textId="77777777" w:rsidR="00605327" w:rsidRPr="00605327" w:rsidRDefault="00605327" w:rsidP="00605327">
            <w:pPr>
              <w:jc w:val="right"/>
              <w:outlineLvl w:val="3"/>
              <w:rPr>
                <w:sz w:val="20"/>
                <w:szCs w:val="20"/>
              </w:rPr>
            </w:pPr>
            <w:r w:rsidRPr="00605327">
              <w:rPr>
                <w:sz w:val="20"/>
                <w:szCs w:val="20"/>
              </w:rPr>
              <w:t>15 836,39</w:t>
            </w:r>
          </w:p>
        </w:tc>
      </w:tr>
      <w:tr w:rsidR="00605327" w:rsidRPr="00605327" w14:paraId="405077C7"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6CCCB18" w14:textId="77777777" w:rsidR="00605327" w:rsidRPr="00605327" w:rsidRDefault="00605327" w:rsidP="00605327">
            <w:pPr>
              <w:jc w:val="center"/>
              <w:outlineLvl w:val="3"/>
              <w:rPr>
                <w:sz w:val="20"/>
                <w:szCs w:val="20"/>
              </w:rPr>
            </w:pPr>
            <w:r w:rsidRPr="00605327">
              <w:rPr>
                <w:sz w:val="20"/>
                <w:szCs w:val="20"/>
              </w:rPr>
              <w:t>07.09</w:t>
            </w:r>
          </w:p>
        </w:tc>
        <w:tc>
          <w:tcPr>
            <w:tcW w:w="1471" w:type="dxa"/>
            <w:tcBorders>
              <w:top w:val="nil"/>
              <w:left w:val="nil"/>
              <w:bottom w:val="single" w:sz="4" w:space="0" w:color="000000"/>
              <w:right w:val="single" w:sz="4" w:space="0" w:color="000000"/>
            </w:tcBorders>
            <w:vAlign w:val="bottom"/>
            <w:hideMark/>
          </w:tcPr>
          <w:p w14:paraId="79981ADA"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5B4B13CE"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A43B45A" w14:textId="77777777" w:rsidR="00605327" w:rsidRPr="00605327" w:rsidRDefault="00605327" w:rsidP="00605327">
            <w:pPr>
              <w:outlineLvl w:val="3"/>
              <w:rPr>
                <w:sz w:val="20"/>
                <w:szCs w:val="20"/>
              </w:rPr>
            </w:pPr>
            <w:r w:rsidRPr="00605327">
              <w:rPr>
                <w:sz w:val="20"/>
                <w:szCs w:val="20"/>
              </w:rPr>
              <w:t>Другие вопросы в области образования</w:t>
            </w:r>
          </w:p>
        </w:tc>
        <w:tc>
          <w:tcPr>
            <w:tcW w:w="1272" w:type="dxa"/>
            <w:tcBorders>
              <w:top w:val="nil"/>
              <w:left w:val="nil"/>
              <w:bottom w:val="single" w:sz="4" w:space="0" w:color="000000"/>
              <w:right w:val="single" w:sz="4" w:space="0" w:color="000000"/>
            </w:tcBorders>
            <w:vAlign w:val="bottom"/>
            <w:hideMark/>
          </w:tcPr>
          <w:p w14:paraId="426ADDD3" w14:textId="77777777" w:rsidR="00605327" w:rsidRPr="00605327" w:rsidRDefault="00605327" w:rsidP="00605327">
            <w:pPr>
              <w:jc w:val="right"/>
              <w:outlineLvl w:val="3"/>
              <w:rPr>
                <w:sz w:val="20"/>
                <w:szCs w:val="20"/>
              </w:rPr>
            </w:pPr>
            <w:r w:rsidRPr="00605327">
              <w:rPr>
                <w:sz w:val="20"/>
                <w:szCs w:val="20"/>
              </w:rPr>
              <w:t>109 122,54</w:t>
            </w:r>
          </w:p>
        </w:tc>
        <w:tc>
          <w:tcPr>
            <w:tcW w:w="1166" w:type="dxa"/>
            <w:tcBorders>
              <w:top w:val="nil"/>
              <w:left w:val="nil"/>
              <w:bottom w:val="single" w:sz="4" w:space="0" w:color="000000"/>
              <w:right w:val="single" w:sz="4" w:space="0" w:color="000000"/>
            </w:tcBorders>
            <w:vAlign w:val="bottom"/>
            <w:hideMark/>
          </w:tcPr>
          <w:p w14:paraId="18CCCE88" w14:textId="77777777" w:rsidR="00605327" w:rsidRPr="00605327" w:rsidRDefault="00605327" w:rsidP="00605327">
            <w:pPr>
              <w:jc w:val="right"/>
              <w:outlineLvl w:val="3"/>
              <w:rPr>
                <w:sz w:val="20"/>
                <w:szCs w:val="20"/>
              </w:rPr>
            </w:pPr>
            <w:r w:rsidRPr="00605327">
              <w:rPr>
                <w:sz w:val="20"/>
                <w:szCs w:val="20"/>
              </w:rPr>
              <w:t>110 455,02</w:t>
            </w:r>
          </w:p>
        </w:tc>
        <w:tc>
          <w:tcPr>
            <w:tcW w:w="1166" w:type="dxa"/>
            <w:tcBorders>
              <w:top w:val="nil"/>
              <w:left w:val="nil"/>
              <w:bottom w:val="single" w:sz="4" w:space="0" w:color="000000"/>
              <w:right w:val="single" w:sz="4" w:space="0" w:color="000000"/>
            </w:tcBorders>
            <w:vAlign w:val="bottom"/>
            <w:hideMark/>
          </w:tcPr>
          <w:p w14:paraId="041BF9F2" w14:textId="77777777" w:rsidR="00605327" w:rsidRPr="00605327" w:rsidRDefault="00605327" w:rsidP="00605327">
            <w:pPr>
              <w:jc w:val="right"/>
              <w:outlineLvl w:val="3"/>
              <w:rPr>
                <w:sz w:val="20"/>
                <w:szCs w:val="20"/>
              </w:rPr>
            </w:pPr>
            <w:r w:rsidRPr="00605327">
              <w:rPr>
                <w:sz w:val="20"/>
                <w:szCs w:val="20"/>
              </w:rPr>
              <w:t>110 455,02</w:t>
            </w:r>
          </w:p>
        </w:tc>
      </w:tr>
      <w:tr w:rsidR="00605327" w:rsidRPr="00605327" w14:paraId="769BAF9B"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A0FF657" w14:textId="77777777" w:rsidR="00605327" w:rsidRPr="00605327" w:rsidRDefault="00605327" w:rsidP="00605327">
            <w:pPr>
              <w:jc w:val="center"/>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16A5AC6" w14:textId="77777777" w:rsidR="00605327" w:rsidRPr="00605327" w:rsidRDefault="00605327" w:rsidP="00605327">
            <w:pPr>
              <w:jc w:val="center"/>
              <w:rPr>
                <w:sz w:val="20"/>
                <w:szCs w:val="20"/>
              </w:rPr>
            </w:pPr>
            <w:r w:rsidRPr="00605327">
              <w:rPr>
                <w:sz w:val="20"/>
                <w:szCs w:val="20"/>
              </w:rPr>
              <w:t>01.0.00.00000</w:t>
            </w:r>
          </w:p>
        </w:tc>
        <w:tc>
          <w:tcPr>
            <w:tcW w:w="616" w:type="dxa"/>
            <w:tcBorders>
              <w:top w:val="nil"/>
              <w:left w:val="nil"/>
              <w:bottom w:val="single" w:sz="4" w:space="0" w:color="000000"/>
              <w:right w:val="single" w:sz="4" w:space="0" w:color="000000"/>
            </w:tcBorders>
            <w:vAlign w:val="bottom"/>
            <w:hideMark/>
          </w:tcPr>
          <w:p w14:paraId="6829185F" w14:textId="77777777" w:rsidR="00605327" w:rsidRPr="00605327" w:rsidRDefault="00605327" w:rsidP="00605327">
            <w:pPr>
              <w:jc w:val="center"/>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B98E86E" w14:textId="77777777" w:rsidR="00605327" w:rsidRPr="00605327" w:rsidRDefault="00605327" w:rsidP="00605327">
            <w:pPr>
              <w:rPr>
                <w:sz w:val="20"/>
                <w:szCs w:val="20"/>
              </w:rPr>
            </w:pPr>
            <w:r w:rsidRPr="00605327">
              <w:rPr>
                <w:sz w:val="20"/>
                <w:szCs w:val="20"/>
              </w:rPr>
              <w:t>Муниципальная программа "Развитие системы образования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041982D4" w14:textId="77777777" w:rsidR="00605327" w:rsidRPr="00605327" w:rsidRDefault="00605327" w:rsidP="00605327">
            <w:pPr>
              <w:jc w:val="right"/>
              <w:rPr>
                <w:sz w:val="20"/>
                <w:szCs w:val="20"/>
              </w:rPr>
            </w:pPr>
            <w:r w:rsidRPr="00605327">
              <w:rPr>
                <w:sz w:val="20"/>
                <w:szCs w:val="20"/>
              </w:rPr>
              <w:t>52 987,46</w:t>
            </w:r>
          </w:p>
        </w:tc>
        <w:tc>
          <w:tcPr>
            <w:tcW w:w="1166" w:type="dxa"/>
            <w:tcBorders>
              <w:top w:val="nil"/>
              <w:left w:val="nil"/>
              <w:bottom w:val="single" w:sz="4" w:space="0" w:color="000000"/>
              <w:right w:val="single" w:sz="4" w:space="0" w:color="000000"/>
            </w:tcBorders>
            <w:vAlign w:val="bottom"/>
            <w:hideMark/>
          </w:tcPr>
          <w:p w14:paraId="61BCC1B3" w14:textId="77777777" w:rsidR="00605327" w:rsidRPr="00605327" w:rsidRDefault="00605327" w:rsidP="00605327">
            <w:pPr>
              <w:jc w:val="right"/>
              <w:rPr>
                <w:sz w:val="20"/>
                <w:szCs w:val="20"/>
              </w:rPr>
            </w:pPr>
            <w:r w:rsidRPr="00605327">
              <w:rPr>
                <w:sz w:val="20"/>
                <w:szCs w:val="20"/>
              </w:rPr>
              <w:t>54 319,94</w:t>
            </w:r>
          </w:p>
        </w:tc>
        <w:tc>
          <w:tcPr>
            <w:tcW w:w="1166" w:type="dxa"/>
            <w:tcBorders>
              <w:top w:val="nil"/>
              <w:left w:val="nil"/>
              <w:bottom w:val="single" w:sz="4" w:space="0" w:color="000000"/>
              <w:right w:val="single" w:sz="4" w:space="0" w:color="000000"/>
            </w:tcBorders>
            <w:vAlign w:val="bottom"/>
            <w:hideMark/>
          </w:tcPr>
          <w:p w14:paraId="215FE332" w14:textId="77777777" w:rsidR="00605327" w:rsidRPr="00605327" w:rsidRDefault="00605327" w:rsidP="00605327">
            <w:pPr>
              <w:jc w:val="right"/>
              <w:rPr>
                <w:sz w:val="20"/>
                <w:szCs w:val="20"/>
              </w:rPr>
            </w:pPr>
            <w:r w:rsidRPr="00605327">
              <w:rPr>
                <w:sz w:val="20"/>
                <w:szCs w:val="20"/>
              </w:rPr>
              <w:t>54 319,94</w:t>
            </w:r>
          </w:p>
        </w:tc>
      </w:tr>
      <w:tr w:rsidR="00605327" w:rsidRPr="00605327" w14:paraId="3B541DA8"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DACC139"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77D818B" w14:textId="77777777" w:rsidR="00605327" w:rsidRPr="00605327" w:rsidRDefault="00605327" w:rsidP="00605327">
            <w:pPr>
              <w:jc w:val="center"/>
              <w:outlineLvl w:val="0"/>
              <w:rPr>
                <w:sz w:val="20"/>
                <w:szCs w:val="20"/>
              </w:rPr>
            </w:pPr>
            <w:r w:rsidRPr="00605327">
              <w:rPr>
                <w:sz w:val="20"/>
                <w:szCs w:val="20"/>
              </w:rPr>
              <w:t>01.4.00.00000</w:t>
            </w:r>
          </w:p>
        </w:tc>
        <w:tc>
          <w:tcPr>
            <w:tcW w:w="616" w:type="dxa"/>
            <w:tcBorders>
              <w:top w:val="nil"/>
              <w:left w:val="nil"/>
              <w:bottom w:val="single" w:sz="4" w:space="0" w:color="000000"/>
              <w:right w:val="single" w:sz="4" w:space="0" w:color="000000"/>
            </w:tcBorders>
            <w:vAlign w:val="bottom"/>
            <w:hideMark/>
          </w:tcPr>
          <w:p w14:paraId="24DFA989"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3779FF2" w14:textId="77777777" w:rsidR="00605327" w:rsidRPr="00605327" w:rsidRDefault="00605327" w:rsidP="00605327">
            <w:pPr>
              <w:outlineLvl w:val="0"/>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0F3FE314" w14:textId="77777777" w:rsidR="00605327" w:rsidRPr="00605327" w:rsidRDefault="00605327" w:rsidP="00605327">
            <w:pPr>
              <w:jc w:val="right"/>
              <w:outlineLvl w:val="0"/>
              <w:rPr>
                <w:sz w:val="20"/>
                <w:szCs w:val="20"/>
              </w:rPr>
            </w:pPr>
            <w:r w:rsidRPr="00605327">
              <w:rPr>
                <w:sz w:val="20"/>
                <w:szCs w:val="20"/>
              </w:rPr>
              <w:t>52 987,46</w:t>
            </w:r>
          </w:p>
        </w:tc>
        <w:tc>
          <w:tcPr>
            <w:tcW w:w="1166" w:type="dxa"/>
            <w:tcBorders>
              <w:top w:val="nil"/>
              <w:left w:val="nil"/>
              <w:bottom w:val="single" w:sz="4" w:space="0" w:color="000000"/>
              <w:right w:val="single" w:sz="4" w:space="0" w:color="000000"/>
            </w:tcBorders>
            <w:vAlign w:val="bottom"/>
            <w:hideMark/>
          </w:tcPr>
          <w:p w14:paraId="20F739C7" w14:textId="77777777" w:rsidR="00605327" w:rsidRPr="00605327" w:rsidRDefault="00605327" w:rsidP="00605327">
            <w:pPr>
              <w:jc w:val="right"/>
              <w:outlineLvl w:val="0"/>
              <w:rPr>
                <w:sz w:val="20"/>
                <w:szCs w:val="20"/>
              </w:rPr>
            </w:pPr>
            <w:r w:rsidRPr="00605327">
              <w:rPr>
                <w:sz w:val="20"/>
                <w:szCs w:val="20"/>
              </w:rPr>
              <w:t>54 319,94</w:t>
            </w:r>
          </w:p>
        </w:tc>
        <w:tc>
          <w:tcPr>
            <w:tcW w:w="1166" w:type="dxa"/>
            <w:tcBorders>
              <w:top w:val="nil"/>
              <w:left w:val="nil"/>
              <w:bottom w:val="single" w:sz="4" w:space="0" w:color="000000"/>
              <w:right w:val="single" w:sz="4" w:space="0" w:color="000000"/>
            </w:tcBorders>
            <w:vAlign w:val="bottom"/>
            <w:hideMark/>
          </w:tcPr>
          <w:p w14:paraId="47705405" w14:textId="77777777" w:rsidR="00605327" w:rsidRPr="00605327" w:rsidRDefault="00605327" w:rsidP="00605327">
            <w:pPr>
              <w:jc w:val="right"/>
              <w:outlineLvl w:val="0"/>
              <w:rPr>
                <w:sz w:val="20"/>
                <w:szCs w:val="20"/>
              </w:rPr>
            </w:pPr>
            <w:r w:rsidRPr="00605327">
              <w:rPr>
                <w:sz w:val="20"/>
                <w:szCs w:val="20"/>
              </w:rPr>
              <w:t>54 319,94</w:t>
            </w:r>
          </w:p>
        </w:tc>
      </w:tr>
      <w:tr w:rsidR="00605327" w:rsidRPr="00605327" w14:paraId="5E5F2B14"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50287B4"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D1CDDC7" w14:textId="77777777" w:rsidR="00605327" w:rsidRPr="00605327" w:rsidRDefault="00605327" w:rsidP="00605327">
            <w:pPr>
              <w:jc w:val="center"/>
              <w:outlineLvl w:val="1"/>
              <w:rPr>
                <w:sz w:val="20"/>
                <w:szCs w:val="20"/>
              </w:rPr>
            </w:pPr>
            <w:r w:rsidRPr="00605327">
              <w:rPr>
                <w:sz w:val="20"/>
                <w:szCs w:val="20"/>
              </w:rPr>
              <w:t>01.4.04.10080</w:t>
            </w:r>
          </w:p>
        </w:tc>
        <w:tc>
          <w:tcPr>
            <w:tcW w:w="616" w:type="dxa"/>
            <w:tcBorders>
              <w:top w:val="nil"/>
              <w:left w:val="nil"/>
              <w:bottom w:val="single" w:sz="4" w:space="0" w:color="000000"/>
              <w:right w:val="single" w:sz="4" w:space="0" w:color="000000"/>
            </w:tcBorders>
            <w:vAlign w:val="center"/>
            <w:hideMark/>
          </w:tcPr>
          <w:p w14:paraId="07750FE3"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0EF1CDB" w14:textId="77777777" w:rsidR="00605327" w:rsidRPr="00605327" w:rsidRDefault="00605327" w:rsidP="00605327">
            <w:pPr>
              <w:outlineLvl w:val="1"/>
              <w:rPr>
                <w:sz w:val="20"/>
                <w:szCs w:val="20"/>
              </w:rPr>
            </w:pPr>
            <w:r w:rsidRPr="00605327">
              <w:rPr>
                <w:sz w:val="20"/>
                <w:szCs w:val="20"/>
              </w:rPr>
              <w:t>Организация, проведение и участие в мероприятиях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032C989" w14:textId="77777777" w:rsidR="00605327" w:rsidRPr="00605327" w:rsidRDefault="00605327" w:rsidP="00605327">
            <w:pPr>
              <w:jc w:val="right"/>
              <w:outlineLvl w:val="1"/>
              <w:rPr>
                <w:sz w:val="20"/>
                <w:szCs w:val="20"/>
              </w:rPr>
            </w:pPr>
            <w:r w:rsidRPr="00605327">
              <w:rPr>
                <w:sz w:val="20"/>
                <w:szCs w:val="20"/>
              </w:rPr>
              <w:t>3 366,64</w:t>
            </w:r>
          </w:p>
        </w:tc>
        <w:tc>
          <w:tcPr>
            <w:tcW w:w="1166" w:type="dxa"/>
            <w:tcBorders>
              <w:top w:val="nil"/>
              <w:left w:val="nil"/>
              <w:bottom w:val="single" w:sz="4" w:space="0" w:color="000000"/>
              <w:right w:val="single" w:sz="4" w:space="0" w:color="000000"/>
            </w:tcBorders>
            <w:vAlign w:val="center"/>
            <w:hideMark/>
          </w:tcPr>
          <w:p w14:paraId="176A6DA8" w14:textId="77777777" w:rsidR="00605327" w:rsidRPr="00605327" w:rsidRDefault="00605327" w:rsidP="00605327">
            <w:pPr>
              <w:jc w:val="right"/>
              <w:outlineLvl w:val="1"/>
              <w:rPr>
                <w:sz w:val="20"/>
                <w:szCs w:val="20"/>
              </w:rPr>
            </w:pPr>
            <w:r w:rsidRPr="00605327">
              <w:rPr>
                <w:sz w:val="20"/>
                <w:szCs w:val="20"/>
              </w:rPr>
              <w:t>3 366,64</w:t>
            </w:r>
          </w:p>
        </w:tc>
        <w:tc>
          <w:tcPr>
            <w:tcW w:w="1166" w:type="dxa"/>
            <w:tcBorders>
              <w:top w:val="nil"/>
              <w:left w:val="nil"/>
              <w:bottom w:val="single" w:sz="4" w:space="0" w:color="000000"/>
              <w:right w:val="single" w:sz="4" w:space="0" w:color="000000"/>
            </w:tcBorders>
            <w:vAlign w:val="center"/>
            <w:hideMark/>
          </w:tcPr>
          <w:p w14:paraId="68FD742F" w14:textId="77777777" w:rsidR="00605327" w:rsidRPr="00605327" w:rsidRDefault="00605327" w:rsidP="00605327">
            <w:pPr>
              <w:jc w:val="right"/>
              <w:outlineLvl w:val="1"/>
              <w:rPr>
                <w:sz w:val="20"/>
                <w:szCs w:val="20"/>
              </w:rPr>
            </w:pPr>
            <w:r w:rsidRPr="00605327">
              <w:rPr>
                <w:sz w:val="20"/>
                <w:szCs w:val="20"/>
              </w:rPr>
              <w:t>3 366,64</w:t>
            </w:r>
          </w:p>
        </w:tc>
      </w:tr>
      <w:tr w:rsidR="00605327" w:rsidRPr="00605327" w14:paraId="4C2B0358"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04048FB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E09ECBE" w14:textId="77777777" w:rsidR="00605327" w:rsidRPr="00605327" w:rsidRDefault="00605327" w:rsidP="00605327">
            <w:pPr>
              <w:jc w:val="center"/>
              <w:outlineLvl w:val="2"/>
              <w:rPr>
                <w:sz w:val="20"/>
                <w:szCs w:val="20"/>
              </w:rPr>
            </w:pPr>
            <w:r w:rsidRPr="00605327">
              <w:rPr>
                <w:sz w:val="20"/>
                <w:szCs w:val="20"/>
              </w:rPr>
              <w:t>01.4.06.10040</w:t>
            </w:r>
          </w:p>
        </w:tc>
        <w:tc>
          <w:tcPr>
            <w:tcW w:w="616" w:type="dxa"/>
            <w:tcBorders>
              <w:top w:val="nil"/>
              <w:left w:val="nil"/>
              <w:bottom w:val="single" w:sz="4" w:space="0" w:color="000000"/>
              <w:right w:val="single" w:sz="4" w:space="0" w:color="000000"/>
            </w:tcBorders>
            <w:vAlign w:val="center"/>
            <w:hideMark/>
          </w:tcPr>
          <w:p w14:paraId="1DCC14A2"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39405C00"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75163AF9" w14:textId="77777777" w:rsidR="00605327" w:rsidRPr="00605327" w:rsidRDefault="00605327" w:rsidP="00605327">
            <w:pPr>
              <w:jc w:val="right"/>
              <w:outlineLvl w:val="2"/>
              <w:rPr>
                <w:sz w:val="20"/>
                <w:szCs w:val="20"/>
              </w:rPr>
            </w:pPr>
            <w:r w:rsidRPr="00605327">
              <w:rPr>
                <w:sz w:val="20"/>
                <w:szCs w:val="20"/>
              </w:rPr>
              <w:t>26 863,09</w:t>
            </w:r>
          </w:p>
        </w:tc>
        <w:tc>
          <w:tcPr>
            <w:tcW w:w="1166" w:type="dxa"/>
            <w:tcBorders>
              <w:top w:val="nil"/>
              <w:left w:val="nil"/>
              <w:bottom w:val="single" w:sz="4" w:space="0" w:color="000000"/>
              <w:right w:val="single" w:sz="4" w:space="0" w:color="000000"/>
            </w:tcBorders>
            <w:vAlign w:val="center"/>
            <w:hideMark/>
          </w:tcPr>
          <w:p w14:paraId="70E14D87" w14:textId="77777777" w:rsidR="00605327" w:rsidRPr="00605327" w:rsidRDefault="00605327" w:rsidP="00605327">
            <w:pPr>
              <w:jc w:val="right"/>
              <w:outlineLvl w:val="2"/>
              <w:rPr>
                <w:sz w:val="20"/>
                <w:szCs w:val="20"/>
              </w:rPr>
            </w:pPr>
            <w:r w:rsidRPr="00605327">
              <w:rPr>
                <w:sz w:val="20"/>
                <w:szCs w:val="20"/>
              </w:rPr>
              <w:t>27 616,96</w:t>
            </w:r>
          </w:p>
        </w:tc>
        <w:tc>
          <w:tcPr>
            <w:tcW w:w="1166" w:type="dxa"/>
            <w:tcBorders>
              <w:top w:val="nil"/>
              <w:left w:val="nil"/>
              <w:bottom w:val="single" w:sz="4" w:space="0" w:color="000000"/>
              <w:right w:val="single" w:sz="4" w:space="0" w:color="000000"/>
            </w:tcBorders>
            <w:vAlign w:val="center"/>
            <w:hideMark/>
          </w:tcPr>
          <w:p w14:paraId="0E68239D" w14:textId="77777777" w:rsidR="00605327" w:rsidRPr="00605327" w:rsidRDefault="00605327" w:rsidP="00605327">
            <w:pPr>
              <w:jc w:val="right"/>
              <w:outlineLvl w:val="2"/>
              <w:rPr>
                <w:sz w:val="20"/>
                <w:szCs w:val="20"/>
              </w:rPr>
            </w:pPr>
            <w:r w:rsidRPr="00605327">
              <w:rPr>
                <w:sz w:val="20"/>
                <w:szCs w:val="20"/>
              </w:rPr>
              <w:t>27 616,96</w:t>
            </w:r>
          </w:p>
        </w:tc>
      </w:tr>
      <w:tr w:rsidR="00605327" w:rsidRPr="00605327" w14:paraId="0ABBD3B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92C217C"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D0D55B6" w14:textId="77777777" w:rsidR="00605327" w:rsidRPr="00605327" w:rsidRDefault="00605327" w:rsidP="00605327">
            <w:pPr>
              <w:jc w:val="center"/>
              <w:outlineLvl w:val="2"/>
              <w:rPr>
                <w:sz w:val="20"/>
                <w:szCs w:val="20"/>
              </w:rPr>
            </w:pPr>
            <w:r w:rsidRPr="00605327">
              <w:rPr>
                <w:sz w:val="20"/>
                <w:szCs w:val="20"/>
              </w:rPr>
              <w:t>01.4.06.10040</w:t>
            </w:r>
          </w:p>
        </w:tc>
        <w:tc>
          <w:tcPr>
            <w:tcW w:w="616" w:type="dxa"/>
            <w:tcBorders>
              <w:top w:val="nil"/>
              <w:left w:val="nil"/>
              <w:bottom w:val="single" w:sz="4" w:space="0" w:color="000000"/>
              <w:right w:val="single" w:sz="4" w:space="0" w:color="000000"/>
            </w:tcBorders>
            <w:vAlign w:val="center"/>
            <w:hideMark/>
          </w:tcPr>
          <w:p w14:paraId="239DDB6B"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9F76977"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395F304" w14:textId="77777777" w:rsidR="00605327" w:rsidRPr="00605327" w:rsidRDefault="00605327" w:rsidP="00605327">
            <w:pPr>
              <w:jc w:val="right"/>
              <w:outlineLvl w:val="2"/>
              <w:rPr>
                <w:sz w:val="20"/>
                <w:szCs w:val="20"/>
              </w:rPr>
            </w:pPr>
            <w:r w:rsidRPr="00605327">
              <w:rPr>
                <w:sz w:val="20"/>
                <w:szCs w:val="20"/>
              </w:rPr>
              <w:t>452,64</w:t>
            </w:r>
          </w:p>
        </w:tc>
        <w:tc>
          <w:tcPr>
            <w:tcW w:w="1166" w:type="dxa"/>
            <w:tcBorders>
              <w:top w:val="nil"/>
              <w:left w:val="nil"/>
              <w:bottom w:val="single" w:sz="4" w:space="0" w:color="000000"/>
              <w:right w:val="single" w:sz="4" w:space="0" w:color="000000"/>
            </w:tcBorders>
            <w:vAlign w:val="center"/>
            <w:hideMark/>
          </w:tcPr>
          <w:p w14:paraId="4A98B2CD" w14:textId="77777777" w:rsidR="00605327" w:rsidRPr="00605327" w:rsidRDefault="00605327" w:rsidP="00605327">
            <w:pPr>
              <w:jc w:val="right"/>
              <w:outlineLvl w:val="2"/>
              <w:rPr>
                <w:sz w:val="20"/>
                <w:szCs w:val="20"/>
              </w:rPr>
            </w:pPr>
            <w:r w:rsidRPr="00605327">
              <w:rPr>
                <w:sz w:val="20"/>
                <w:szCs w:val="20"/>
              </w:rPr>
              <w:t>423,20</w:t>
            </w:r>
          </w:p>
        </w:tc>
        <w:tc>
          <w:tcPr>
            <w:tcW w:w="1166" w:type="dxa"/>
            <w:tcBorders>
              <w:top w:val="nil"/>
              <w:left w:val="nil"/>
              <w:bottom w:val="single" w:sz="4" w:space="0" w:color="000000"/>
              <w:right w:val="single" w:sz="4" w:space="0" w:color="000000"/>
            </w:tcBorders>
            <w:vAlign w:val="center"/>
            <w:hideMark/>
          </w:tcPr>
          <w:p w14:paraId="5F102DD9" w14:textId="77777777" w:rsidR="00605327" w:rsidRPr="00605327" w:rsidRDefault="00605327" w:rsidP="00605327">
            <w:pPr>
              <w:jc w:val="right"/>
              <w:outlineLvl w:val="2"/>
              <w:rPr>
                <w:sz w:val="20"/>
                <w:szCs w:val="20"/>
              </w:rPr>
            </w:pPr>
            <w:r w:rsidRPr="00605327">
              <w:rPr>
                <w:sz w:val="20"/>
                <w:szCs w:val="20"/>
              </w:rPr>
              <w:t>423,20</w:t>
            </w:r>
          </w:p>
        </w:tc>
      </w:tr>
      <w:tr w:rsidR="00605327" w:rsidRPr="00605327" w14:paraId="5AE2702F"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62B522C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A047207" w14:textId="77777777" w:rsidR="00605327" w:rsidRPr="00605327" w:rsidRDefault="00605327" w:rsidP="00605327">
            <w:pPr>
              <w:jc w:val="center"/>
              <w:outlineLvl w:val="2"/>
              <w:rPr>
                <w:sz w:val="20"/>
                <w:szCs w:val="20"/>
              </w:rPr>
            </w:pPr>
            <w:r w:rsidRPr="00605327">
              <w:rPr>
                <w:sz w:val="20"/>
                <w:szCs w:val="20"/>
              </w:rPr>
              <w:t>01.4.06.10050</w:t>
            </w:r>
          </w:p>
        </w:tc>
        <w:tc>
          <w:tcPr>
            <w:tcW w:w="616" w:type="dxa"/>
            <w:tcBorders>
              <w:top w:val="nil"/>
              <w:left w:val="nil"/>
              <w:bottom w:val="single" w:sz="4" w:space="0" w:color="000000"/>
              <w:right w:val="single" w:sz="4" w:space="0" w:color="000000"/>
            </w:tcBorders>
            <w:vAlign w:val="center"/>
            <w:hideMark/>
          </w:tcPr>
          <w:p w14:paraId="77975DCB"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04F61A21"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70550E52" w14:textId="77777777" w:rsidR="00605327" w:rsidRPr="00605327" w:rsidRDefault="00605327" w:rsidP="00605327">
            <w:pPr>
              <w:jc w:val="right"/>
              <w:outlineLvl w:val="2"/>
              <w:rPr>
                <w:sz w:val="20"/>
                <w:szCs w:val="20"/>
              </w:rPr>
            </w:pPr>
            <w:r w:rsidRPr="00605327">
              <w:rPr>
                <w:sz w:val="20"/>
                <w:szCs w:val="20"/>
              </w:rPr>
              <w:t>21 705,29</w:t>
            </w:r>
          </w:p>
        </w:tc>
        <w:tc>
          <w:tcPr>
            <w:tcW w:w="1166" w:type="dxa"/>
            <w:tcBorders>
              <w:top w:val="nil"/>
              <w:left w:val="nil"/>
              <w:bottom w:val="single" w:sz="4" w:space="0" w:color="000000"/>
              <w:right w:val="single" w:sz="4" w:space="0" w:color="000000"/>
            </w:tcBorders>
            <w:vAlign w:val="center"/>
            <w:hideMark/>
          </w:tcPr>
          <w:p w14:paraId="0A1351AF" w14:textId="77777777" w:rsidR="00605327" w:rsidRPr="00605327" w:rsidRDefault="00605327" w:rsidP="00605327">
            <w:pPr>
              <w:jc w:val="right"/>
              <w:outlineLvl w:val="2"/>
              <w:rPr>
                <w:sz w:val="20"/>
                <w:szCs w:val="20"/>
              </w:rPr>
            </w:pPr>
            <w:r w:rsidRPr="00605327">
              <w:rPr>
                <w:sz w:val="20"/>
                <w:szCs w:val="20"/>
              </w:rPr>
              <w:t>22 313,34</w:t>
            </w:r>
          </w:p>
        </w:tc>
        <w:tc>
          <w:tcPr>
            <w:tcW w:w="1166" w:type="dxa"/>
            <w:tcBorders>
              <w:top w:val="nil"/>
              <w:left w:val="nil"/>
              <w:bottom w:val="single" w:sz="4" w:space="0" w:color="000000"/>
              <w:right w:val="single" w:sz="4" w:space="0" w:color="000000"/>
            </w:tcBorders>
            <w:vAlign w:val="center"/>
            <w:hideMark/>
          </w:tcPr>
          <w:p w14:paraId="22315DA6" w14:textId="77777777" w:rsidR="00605327" w:rsidRPr="00605327" w:rsidRDefault="00605327" w:rsidP="00605327">
            <w:pPr>
              <w:jc w:val="right"/>
              <w:outlineLvl w:val="2"/>
              <w:rPr>
                <w:sz w:val="20"/>
                <w:szCs w:val="20"/>
              </w:rPr>
            </w:pPr>
            <w:r w:rsidRPr="00605327">
              <w:rPr>
                <w:sz w:val="20"/>
                <w:szCs w:val="20"/>
              </w:rPr>
              <w:t>22 313,34</w:t>
            </w:r>
          </w:p>
        </w:tc>
      </w:tr>
      <w:tr w:rsidR="00605327" w:rsidRPr="00605327" w14:paraId="28B88A18"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3BF6B4D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2842F97" w14:textId="77777777" w:rsidR="00605327" w:rsidRPr="00605327" w:rsidRDefault="00605327" w:rsidP="00605327">
            <w:pPr>
              <w:jc w:val="center"/>
              <w:outlineLvl w:val="3"/>
              <w:rPr>
                <w:sz w:val="20"/>
                <w:szCs w:val="20"/>
              </w:rPr>
            </w:pPr>
            <w:r w:rsidRPr="00605327">
              <w:rPr>
                <w:sz w:val="20"/>
                <w:szCs w:val="20"/>
              </w:rPr>
              <w:t>01.4.06.10050</w:t>
            </w:r>
          </w:p>
        </w:tc>
        <w:tc>
          <w:tcPr>
            <w:tcW w:w="616" w:type="dxa"/>
            <w:tcBorders>
              <w:top w:val="nil"/>
              <w:left w:val="nil"/>
              <w:bottom w:val="single" w:sz="4" w:space="0" w:color="000000"/>
              <w:right w:val="single" w:sz="4" w:space="0" w:color="000000"/>
            </w:tcBorders>
            <w:vAlign w:val="center"/>
            <w:hideMark/>
          </w:tcPr>
          <w:p w14:paraId="24227006"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8306A8D"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47481EE" w14:textId="77777777" w:rsidR="00605327" w:rsidRPr="00605327" w:rsidRDefault="00605327" w:rsidP="00605327">
            <w:pPr>
              <w:jc w:val="right"/>
              <w:outlineLvl w:val="3"/>
              <w:rPr>
                <w:sz w:val="20"/>
                <w:szCs w:val="20"/>
              </w:rPr>
            </w:pPr>
            <w:r w:rsidRPr="00605327">
              <w:rPr>
                <w:sz w:val="20"/>
                <w:szCs w:val="20"/>
              </w:rPr>
              <w:t>599,80</w:t>
            </w:r>
          </w:p>
        </w:tc>
        <w:tc>
          <w:tcPr>
            <w:tcW w:w="1166" w:type="dxa"/>
            <w:tcBorders>
              <w:top w:val="nil"/>
              <w:left w:val="nil"/>
              <w:bottom w:val="single" w:sz="4" w:space="0" w:color="000000"/>
              <w:right w:val="single" w:sz="4" w:space="0" w:color="000000"/>
            </w:tcBorders>
            <w:vAlign w:val="center"/>
            <w:hideMark/>
          </w:tcPr>
          <w:p w14:paraId="14A97815" w14:textId="77777777" w:rsidR="00605327" w:rsidRPr="00605327" w:rsidRDefault="00605327" w:rsidP="00605327">
            <w:pPr>
              <w:jc w:val="right"/>
              <w:outlineLvl w:val="3"/>
              <w:rPr>
                <w:sz w:val="20"/>
                <w:szCs w:val="20"/>
              </w:rPr>
            </w:pPr>
            <w:r w:rsidRPr="00605327">
              <w:rPr>
                <w:sz w:val="20"/>
                <w:szCs w:val="20"/>
              </w:rPr>
              <w:t>599,80</w:t>
            </w:r>
          </w:p>
        </w:tc>
        <w:tc>
          <w:tcPr>
            <w:tcW w:w="1166" w:type="dxa"/>
            <w:tcBorders>
              <w:top w:val="nil"/>
              <w:left w:val="nil"/>
              <w:bottom w:val="single" w:sz="4" w:space="0" w:color="000000"/>
              <w:right w:val="single" w:sz="4" w:space="0" w:color="000000"/>
            </w:tcBorders>
            <w:vAlign w:val="center"/>
            <w:hideMark/>
          </w:tcPr>
          <w:p w14:paraId="44707154" w14:textId="77777777" w:rsidR="00605327" w:rsidRPr="00605327" w:rsidRDefault="00605327" w:rsidP="00605327">
            <w:pPr>
              <w:jc w:val="right"/>
              <w:outlineLvl w:val="3"/>
              <w:rPr>
                <w:sz w:val="20"/>
                <w:szCs w:val="20"/>
              </w:rPr>
            </w:pPr>
            <w:r w:rsidRPr="00605327">
              <w:rPr>
                <w:sz w:val="20"/>
                <w:szCs w:val="20"/>
              </w:rPr>
              <w:t>599,80</w:t>
            </w:r>
          </w:p>
        </w:tc>
      </w:tr>
      <w:tr w:rsidR="00605327" w:rsidRPr="00605327" w14:paraId="7B2CDC3A"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4A9687B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BE279BD" w14:textId="77777777" w:rsidR="00605327" w:rsidRPr="00605327" w:rsidRDefault="00605327" w:rsidP="00605327">
            <w:pPr>
              <w:jc w:val="center"/>
              <w:outlineLvl w:val="2"/>
              <w:rPr>
                <w:sz w:val="20"/>
                <w:szCs w:val="20"/>
              </w:rPr>
            </w:pPr>
            <w:r w:rsidRPr="00605327">
              <w:rPr>
                <w:sz w:val="20"/>
                <w:szCs w:val="20"/>
              </w:rPr>
              <w:t>04.0.00.00000</w:t>
            </w:r>
          </w:p>
        </w:tc>
        <w:tc>
          <w:tcPr>
            <w:tcW w:w="616" w:type="dxa"/>
            <w:tcBorders>
              <w:top w:val="nil"/>
              <w:left w:val="nil"/>
              <w:bottom w:val="single" w:sz="4" w:space="0" w:color="000000"/>
              <w:right w:val="single" w:sz="4" w:space="0" w:color="000000"/>
            </w:tcBorders>
            <w:vAlign w:val="bottom"/>
            <w:hideMark/>
          </w:tcPr>
          <w:p w14:paraId="0A6508DA"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11147B8" w14:textId="77777777" w:rsidR="00605327" w:rsidRPr="00605327" w:rsidRDefault="00605327" w:rsidP="00605327">
            <w:pPr>
              <w:outlineLvl w:val="2"/>
              <w:rPr>
                <w:sz w:val="20"/>
                <w:szCs w:val="20"/>
              </w:rPr>
            </w:pPr>
            <w:r w:rsidRPr="00605327">
              <w:rPr>
                <w:sz w:val="20"/>
                <w:szCs w:val="20"/>
              </w:rPr>
              <w:t>Муниципальная программа "Развитие отдельных направлений социальной сферы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EF94458" w14:textId="77777777" w:rsidR="00605327" w:rsidRPr="00605327" w:rsidRDefault="00605327" w:rsidP="00605327">
            <w:pPr>
              <w:jc w:val="right"/>
              <w:outlineLvl w:val="2"/>
              <w:rPr>
                <w:sz w:val="20"/>
                <w:szCs w:val="20"/>
              </w:rPr>
            </w:pPr>
            <w:r w:rsidRPr="00605327">
              <w:rPr>
                <w:sz w:val="20"/>
                <w:szCs w:val="20"/>
              </w:rPr>
              <w:t>56 135,08</w:t>
            </w:r>
          </w:p>
        </w:tc>
        <w:tc>
          <w:tcPr>
            <w:tcW w:w="1166" w:type="dxa"/>
            <w:tcBorders>
              <w:top w:val="nil"/>
              <w:left w:val="nil"/>
              <w:bottom w:val="single" w:sz="4" w:space="0" w:color="000000"/>
              <w:right w:val="single" w:sz="4" w:space="0" w:color="000000"/>
            </w:tcBorders>
            <w:vAlign w:val="bottom"/>
            <w:hideMark/>
          </w:tcPr>
          <w:p w14:paraId="6BBFD063" w14:textId="77777777" w:rsidR="00605327" w:rsidRPr="00605327" w:rsidRDefault="00605327" w:rsidP="00605327">
            <w:pPr>
              <w:jc w:val="right"/>
              <w:outlineLvl w:val="2"/>
              <w:rPr>
                <w:sz w:val="20"/>
                <w:szCs w:val="20"/>
              </w:rPr>
            </w:pPr>
            <w:r w:rsidRPr="00605327">
              <w:rPr>
                <w:sz w:val="20"/>
                <w:szCs w:val="20"/>
              </w:rPr>
              <w:t>56 135,08</w:t>
            </w:r>
          </w:p>
        </w:tc>
        <w:tc>
          <w:tcPr>
            <w:tcW w:w="1166" w:type="dxa"/>
            <w:tcBorders>
              <w:top w:val="nil"/>
              <w:left w:val="nil"/>
              <w:bottom w:val="single" w:sz="4" w:space="0" w:color="000000"/>
              <w:right w:val="single" w:sz="4" w:space="0" w:color="000000"/>
            </w:tcBorders>
            <w:vAlign w:val="bottom"/>
            <w:hideMark/>
          </w:tcPr>
          <w:p w14:paraId="38AA5FE0" w14:textId="77777777" w:rsidR="00605327" w:rsidRPr="00605327" w:rsidRDefault="00605327" w:rsidP="00605327">
            <w:pPr>
              <w:jc w:val="right"/>
              <w:outlineLvl w:val="2"/>
              <w:rPr>
                <w:sz w:val="20"/>
                <w:szCs w:val="20"/>
              </w:rPr>
            </w:pPr>
            <w:r w:rsidRPr="00605327">
              <w:rPr>
                <w:sz w:val="20"/>
                <w:szCs w:val="20"/>
              </w:rPr>
              <w:t>56 135,08</w:t>
            </w:r>
          </w:p>
        </w:tc>
      </w:tr>
      <w:tr w:rsidR="00605327" w:rsidRPr="00605327" w14:paraId="48A79DE3"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309A4B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3FFEB73" w14:textId="77777777" w:rsidR="00605327" w:rsidRPr="00605327" w:rsidRDefault="00605327" w:rsidP="00605327">
            <w:pPr>
              <w:jc w:val="center"/>
              <w:outlineLvl w:val="2"/>
              <w:rPr>
                <w:sz w:val="20"/>
                <w:szCs w:val="20"/>
              </w:rPr>
            </w:pPr>
            <w:r w:rsidRPr="00605327">
              <w:rPr>
                <w:sz w:val="20"/>
                <w:szCs w:val="20"/>
              </w:rPr>
              <w:t>04.4.00.00000</w:t>
            </w:r>
          </w:p>
        </w:tc>
        <w:tc>
          <w:tcPr>
            <w:tcW w:w="616" w:type="dxa"/>
            <w:tcBorders>
              <w:top w:val="nil"/>
              <w:left w:val="nil"/>
              <w:bottom w:val="single" w:sz="4" w:space="0" w:color="000000"/>
              <w:right w:val="single" w:sz="4" w:space="0" w:color="000000"/>
            </w:tcBorders>
            <w:vAlign w:val="bottom"/>
            <w:hideMark/>
          </w:tcPr>
          <w:p w14:paraId="2BF869C1"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3FDECD3"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F734114" w14:textId="77777777" w:rsidR="00605327" w:rsidRPr="00605327" w:rsidRDefault="00605327" w:rsidP="00605327">
            <w:pPr>
              <w:jc w:val="right"/>
              <w:outlineLvl w:val="2"/>
              <w:rPr>
                <w:sz w:val="20"/>
                <w:szCs w:val="20"/>
              </w:rPr>
            </w:pPr>
            <w:r w:rsidRPr="00605327">
              <w:rPr>
                <w:sz w:val="20"/>
                <w:szCs w:val="20"/>
              </w:rPr>
              <w:t>56 135,08</w:t>
            </w:r>
          </w:p>
        </w:tc>
        <w:tc>
          <w:tcPr>
            <w:tcW w:w="1166" w:type="dxa"/>
            <w:tcBorders>
              <w:top w:val="nil"/>
              <w:left w:val="nil"/>
              <w:bottom w:val="single" w:sz="4" w:space="0" w:color="000000"/>
              <w:right w:val="single" w:sz="4" w:space="0" w:color="000000"/>
            </w:tcBorders>
            <w:vAlign w:val="bottom"/>
            <w:hideMark/>
          </w:tcPr>
          <w:p w14:paraId="339481CB" w14:textId="77777777" w:rsidR="00605327" w:rsidRPr="00605327" w:rsidRDefault="00605327" w:rsidP="00605327">
            <w:pPr>
              <w:jc w:val="right"/>
              <w:outlineLvl w:val="2"/>
              <w:rPr>
                <w:sz w:val="20"/>
                <w:szCs w:val="20"/>
              </w:rPr>
            </w:pPr>
            <w:r w:rsidRPr="00605327">
              <w:rPr>
                <w:sz w:val="20"/>
                <w:szCs w:val="20"/>
              </w:rPr>
              <w:t>56 135,08</w:t>
            </w:r>
          </w:p>
        </w:tc>
        <w:tc>
          <w:tcPr>
            <w:tcW w:w="1166" w:type="dxa"/>
            <w:tcBorders>
              <w:top w:val="nil"/>
              <w:left w:val="nil"/>
              <w:bottom w:val="single" w:sz="4" w:space="0" w:color="000000"/>
              <w:right w:val="single" w:sz="4" w:space="0" w:color="000000"/>
            </w:tcBorders>
            <w:vAlign w:val="bottom"/>
            <w:hideMark/>
          </w:tcPr>
          <w:p w14:paraId="63442761" w14:textId="77777777" w:rsidR="00605327" w:rsidRPr="00605327" w:rsidRDefault="00605327" w:rsidP="00605327">
            <w:pPr>
              <w:jc w:val="right"/>
              <w:outlineLvl w:val="2"/>
              <w:rPr>
                <w:sz w:val="20"/>
                <w:szCs w:val="20"/>
              </w:rPr>
            </w:pPr>
            <w:r w:rsidRPr="00605327">
              <w:rPr>
                <w:sz w:val="20"/>
                <w:szCs w:val="20"/>
              </w:rPr>
              <w:t>56 135,08</w:t>
            </w:r>
          </w:p>
        </w:tc>
      </w:tr>
      <w:tr w:rsidR="00605327" w:rsidRPr="00605327" w14:paraId="59B3508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160EBA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E3D2581" w14:textId="77777777" w:rsidR="00605327" w:rsidRPr="00605327" w:rsidRDefault="00605327" w:rsidP="00605327">
            <w:pPr>
              <w:jc w:val="center"/>
              <w:outlineLvl w:val="2"/>
              <w:rPr>
                <w:sz w:val="20"/>
                <w:szCs w:val="20"/>
              </w:rPr>
            </w:pPr>
            <w:r w:rsidRPr="00605327">
              <w:rPr>
                <w:sz w:val="20"/>
                <w:szCs w:val="20"/>
              </w:rPr>
              <w:t>04.4.01.1А010</w:t>
            </w:r>
          </w:p>
        </w:tc>
        <w:tc>
          <w:tcPr>
            <w:tcW w:w="616" w:type="dxa"/>
            <w:tcBorders>
              <w:top w:val="nil"/>
              <w:left w:val="nil"/>
              <w:bottom w:val="single" w:sz="4" w:space="0" w:color="000000"/>
              <w:right w:val="single" w:sz="4" w:space="0" w:color="000000"/>
            </w:tcBorders>
            <w:vAlign w:val="center"/>
            <w:hideMark/>
          </w:tcPr>
          <w:p w14:paraId="6AD4BCC6"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E5ADBE1" w14:textId="77777777" w:rsidR="00605327" w:rsidRPr="00605327" w:rsidRDefault="00605327" w:rsidP="00605327">
            <w:pPr>
              <w:outlineLvl w:val="2"/>
              <w:rPr>
                <w:sz w:val="20"/>
                <w:szCs w:val="20"/>
              </w:rPr>
            </w:pPr>
            <w:r w:rsidRPr="00605327">
              <w:rPr>
                <w:sz w:val="20"/>
                <w:szCs w:val="20"/>
              </w:rPr>
              <w:t>Проведение мероприятий по профилактике детского и семейного неблагополучия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EB252ED" w14:textId="77777777" w:rsidR="00605327" w:rsidRPr="00605327" w:rsidRDefault="00605327" w:rsidP="00605327">
            <w:pPr>
              <w:jc w:val="right"/>
              <w:outlineLvl w:val="2"/>
              <w:rPr>
                <w:sz w:val="20"/>
                <w:szCs w:val="20"/>
              </w:rPr>
            </w:pPr>
            <w:r w:rsidRPr="00605327">
              <w:rPr>
                <w:sz w:val="20"/>
                <w:szCs w:val="20"/>
              </w:rPr>
              <w:t>74,82</w:t>
            </w:r>
          </w:p>
        </w:tc>
        <w:tc>
          <w:tcPr>
            <w:tcW w:w="1166" w:type="dxa"/>
            <w:tcBorders>
              <w:top w:val="nil"/>
              <w:left w:val="nil"/>
              <w:bottom w:val="single" w:sz="4" w:space="0" w:color="000000"/>
              <w:right w:val="single" w:sz="4" w:space="0" w:color="000000"/>
            </w:tcBorders>
            <w:vAlign w:val="center"/>
            <w:hideMark/>
          </w:tcPr>
          <w:p w14:paraId="1A24489C" w14:textId="77777777" w:rsidR="00605327" w:rsidRPr="00605327" w:rsidRDefault="00605327" w:rsidP="00605327">
            <w:pPr>
              <w:jc w:val="right"/>
              <w:outlineLvl w:val="2"/>
              <w:rPr>
                <w:sz w:val="20"/>
                <w:szCs w:val="20"/>
              </w:rPr>
            </w:pPr>
            <w:r w:rsidRPr="00605327">
              <w:rPr>
                <w:sz w:val="20"/>
                <w:szCs w:val="20"/>
              </w:rPr>
              <w:t>74,82</w:t>
            </w:r>
          </w:p>
        </w:tc>
        <w:tc>
          <w:tcPr>
            <w:tcW w:w="1166" w:type="dxa"/>
            <w:tcBorders>
              <w:top w:val="nil"/>
              <w:left w:val="nil"/>
              <w:bottom w:val="single" w:sz="4" w:space="0" w:color="000000"/>
              <w:right w:val="single" w:sz="4" w:space="0" w:color="000000"/>
            </w:tcBorders>
            <w:vAlign w:val="center"/>
            <w:hideMark/>
          </w:tcPr>
          <w:p w14:paraId="7D023B8B" w14:textId="77777777" w:rsidR="00605327" w:rsidRPr="00605327" w:rsidRDefault="00605327" w:rsidP="00605327">
            <w:pPr>
              <w:jc w:val="right"/>
              <w:outlineLvl w:val="2"/>
              <w:rPr>
                <w:sz w:val="20"/>
                <w:szCs w:val="20"/>
              </w:rPr>
            </w:pPr>
            <w:r w:rsidRPr="00605327">
              <w:rPr>
                <w:sz w:val="20"/>
                <w:szCs w:val="20"/>
              </w:rPr>
              <w:t>74,82</w:t>
            </w:r>
          </w:p>
        </w:tc>
      </w:tr>
      <w:tr w:rsidR="00605327" w:rsidRPr="00605327" w14:paraId="2B54F904"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4F2485B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72B5676" w14:textId="77777777" w:rsidR="00605327" w:rsidRPr="00605327" w:rsidRDefault="00605327" w:rsidP="00605327">
            <w:pPr>
              <w:jc w:val="center"/>
              <w:outlineLvl w:val="3"/>
              <w:rPr>
                <w:sz w:val="20"/>
                <w:szCs w:val="20"/>
              </w:rPr>
            </w:pPr>
            <w:r w:rsidRPr="00605327">
              <w:rPr>
                <w:sz w:val="20"/>
                <w:szCs w:val="20"/>
              </w:rPr>
              <w:t>04.4.01.1А020</w:t>
            </w:r>
          </w:p>
        </w:tc>
        <w:tc>
          <w:tcPr>
            <w:tcW w:w="616" w:type="dxa"/>
            <w:tcBorders>
              <w:top w:val="nil"/>
              <w:left w:val="nil"/>
              <w:bottom w:val="single" w:sz="4" w:space="0" w:color="000000"/>
              <w:right w:val="single" w:sz="4" w:space="0" w:color="000000"/>
            </w:tcBorders>
            <w:vAlign w:val="center"/>
            <w:hideMark/>
          </w:tcPr>
          <w:p w14:paraId="64A0CC8C"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7D41558" w14:textId="77777777" w:rsidR="00605327" w:rsidRPr="00605327" w:rsidRDefault="00605327" w:rsidP="00605327">
            <w:pPr>
              <w:outlineLvl w:val="3"/>
              <w:rPr>
                <w:sz w:val="20"/>
                <w:szCs w:val="20"/>
              </w:rPr>
            </w:pPr>
            <w:r w:rsidRPr="00605327">
              <w:rPr>
                <w:sz w:val="20"/>
                <w:szCs w:val="20"/>
              </w:rPr>
              <w:t>Организация отдыха детей в каникулярное врем</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E437575" w14:textId="77777777" w:rsidR="00605327" w:rsidRPr="00605327" w:rsidRDefault="00605327" w:rsidP="00605327">
            <w:pPr>
              <w:jc w:val="right"/>
              <w:outlineLvl w:val="3"/>
              <w:rPr>
                <w:sz w:val="20"/>
                <w:szCs w:val="20"/>
              </w:rPr>
            </w:pPr>
            <w:r w:rsidRPr="00605327">
              <w:rPr>
                <w:sz w:val="20"/>
                <w:szCs w:val="20"/>
              </w:rPr>
              <w:t>17 354,96</w:t>
            </w:r>
          </w:p>
        </w:tc>
        <w:tc>
          <w:tcPr>
            <w:tcW w:w="1166" w:type="dxa"/>
            <w:tcBorders>
              <w:top w:val="nil"/>
              <w:left w:val="nil"/>
              <w:bottom w:val="single" w:sz="4" w:space="0" w:color="000000"/>
              <w:right w:val="single" w:sz="4" w:space="0" w:color="000000"/>
            </w:tcBorders>
            <w:vAlign w:val="center"/>
            <w:hideMark/>
          </w:tcPr>
          <w:p w14:paraId="2CFDF4F4" w14:textId="77777777" w:rsidR="00605327" w:rsidRPr="00605327" w:rsidRDefault="00605327" w:rsidP="00605327">
            <w:pPr>
              <w:jc w:val="right"/>
              <w:outlineLvl w:val="3"/>
              <w:rPr>
                <w:sz w:val="20"/>
                <w:szCs w:val="20"/>
              </w:rPr>
            </w:pPr>
            <w:r w:rsidRPr="00605327">
              <w:rPr>
                <w:sz w:val="20"/>
                <w:szCs w:val="20"/>
              </w:rPr>
              <w:t>17 354,96</w:t>
            </w:r>
          </w:p>
        </w:tc>
        <w:tc>
          <w:tcPr>
            <w:tcW w:w="1166" w:type="dxa"/>
            <w:tcBorders>
              <w:top w:val="nil"/>
              <w:left w:val="nil"/>
              <w:bottom w:val="single" w:sz="4" w:space="0" w:color="000000"/>
              <w:right w:val="single" w:sz="4" w:space="0" w:color="000000"/>
            </w:tcBorders>
            <w:vAlign w:val="center"/>
            <w:hideMark/>
          </w:tcPr>
          <w:p w14:paraId="25AAFA67" w14:textId="77777777" w:rsidR="00605327" w:rsidRPr="00605327" w:rsidRDefault="00605327" w:rsidP="00605327">
            <w:pPr>
              <w:jc w:val="right"/>
              <w:outlineLvl w:val="3"/>
              <w:rPr>
                <w:sz w:val="20"/>
                <w:szCs w:val="20"/>
              </w:rPr>
            </w:pPr>
            <w:r w:rsidRPr="00605327">
              <w:rPr>
                <w:sz w:val="20"/>
                <w:szCs w:val="20"/>
              </w:rPr>
              <w:t>17 354,96</w:t>
            </w:r>
          </w:p>
        </w:tc>
      </w:tr>
      <w:tr w:rsidR="00605327" w:rsidRPr="00605327" w14:paraId="7E4D36B1" w14:textId="77777777" w:rsidTr="008D6C35">
        <w:trPr>
          <w:trHeight w:val="3060"/>
        </w:trPr>
        <w:tc>
          <w:tcPr>
            <w:tcW w:w="704" w:type="dxa"/>
            <w:tcBorders>
              <w:top w:val="nil"/>
              <w:left w:val="single" w:sz="4" w:space="0" w:color="000000"/>
              <w:bottom w:val="single" w:sz="4" w:space="0" w:color="000000"/>
              <w:right w:val="single" w:sz="4" w:space="0" w:color="000000"/>
            </w:tcBorders>
            <w:vAlign w:val="center"/>
            <w:hideMark/>
          </w:tcPr>
          <w:p w14:paraId="75E1DFB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551A5A8" w14:textId="77777777" w:rsidR="00605327" w:rsidRPr="00605327" w:rsidRDefault="00605327" w:rsidP="00605327">
            <w:pPr>
              <w:jc w:val="center"/>
              <w:outlineLvl w:val="3"/>
              <w:rPr>
                <w:sz w:val="20"/>
                <w:szCs w:val="20"/>
              </w:rPr>
            </w:pPr>
            <w:r w:rsidRPr="00605327">
              <w:rPr>
                <w:sz w:val="20"/>
                <w:szCs w:val="20"/>
              </w:rPr>
              <w:t>04.4.01.2С141</w:t>
            </w:r>
          </w:p>
        </w:tc>
        <w:tc>
          <w:tcPr>
            <w:tcW w:w="616" w:type="dxa"/>
            <w:tcBorders>
              <w:top w:val="nil"/>
              <w:left w:val="nil"/>
              <w:bottom w:val="single" w:sz="4" w:space="0" w:color="000000"/>
              <w:right w:val="single" w:sz="4" w:space="0" w:color="000000"/>
            </w:tcBorders>
            <w:vAlign w:val="center"/>
            <w:hideMark/>
          </w:tcPr>
          <w:p w14:paraId="584D2739"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22E6A607" w14:textId="77777777" w:rsidR="00605327" w:rsidRPr="00605327" w:rsidRDefault="00605327" w:rsidP="00605327">
            <w:pPr>
              <w:outlineLvl w:val="3"/>
              <w:rPr>
                <w:sz w:val="20"/>
                <w:szCs w:val="20"/>
              </w:rPr>
            </w:pPr>
            <w:r w:rsidRPr="00605327">
              <w:rPr>
                <w:sz w:val="20"/>
                <w:szCs w:val="20"/>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057C18BD"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center"/>
            <w:hideMark/>
          </w:tcPr>
          <w:p w14:paraId="04CDB500"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center"/>
            <w:hideMark/>
          </w:tcPr>
          <w:p w14:paraId="62A5662A" w14:textId="77777777" w:rsidR="00605327" w:rsidRPr="00605327" w:rsidRDefault="00605327" w:rsidP="00605327">
            <w:pPr>
              <w:jc w:val="right"/>
              <w:outlineLvl w:val="3"/>
              <w:rPr>
                <w:sz w:val="20"/>
                <w:szCs w:val="20"/>
              </w:rPr>
            </w:pPr>
            <w:r w:rsidRPr="00605327">
              <w:rPr>
                <w:sz w:val="20"/>
                <w:szCs w:val="20"/>
              </w:rPr>
              <w:t>500,00</w:t>
            </w:r>
          </w:p>
        </w:tc>
      </w:tr>
      <w:tr w:rsidR="00605327" w:rsidRPr="00605327" w14:paraId="1A60D8A9"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7338118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905FB67" w14:textId="77777777" w:rsidR="00605327" w:rsidRPr="00605327" w:rsidRDefault="00605327" w:rsidP="00605327">
            <w:pPr>
              <w:jc w:val="center"/>
              <w:outlineLvl w:val="3"/>
              <w:rPr>
                <w:sz w:val="20"/>
                <w:szCs w:val="20"/>
              </w:rPr>
            </w:pPr>
            <w:r w:rsidRPr="00605327">
              <w:rPr>
                <w:sz w:val="20"/>
                <w:szCs w:val="20"/>
              </w:rPr>
              <w:t>04.4.01.2С142</w:t>
            </w:r>
          </w:p>
        </w:tc>
        <w:tc>
          <w:tcPr>
            <w:tcW w:w="616" w:type="dxa"/>
            <w:tcBorders>
              <w:top w:val="nil"/>
              <w:left w:val="nil"/>
              <w:bottom w:val="single" w:sz="4" w:space="0" w:color="000000"/>
              <w:right w:val="single" w:sz="4" w:space="0" w:color="000000"/>
            </w:tcBorders>
            <w:vAlign w:val="center"/>
            <w:hideMark/>
          </w:tcPr>
          <w:p w14:paraId="058A8CA4"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F422A79" w14:textId="77777777" w:rsidR="00605327" w:rsidRPr="00605327" w:rsidRDefault="00605327" w:rsidP="00605327">
            <w:pPr>
              <w:outlineLvl w:val="3"/>
              <w:rPr>
                <w:sz w:val="20"/>
                <w:szCs w:val="20"/>
              </w:rPr>
            </w:pPr>
            <w:r w:rsidRPr="00605327">
              <w:rPr>
                <w:sz w:val="20"/>
                <w:szCs w:val="20"/>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86434F5" w14:textId="77777777" w:rsidR="00605327" w:rsidRPr="00605327" w:rsidRDefault="00605327" w:rsidP="00605327">
            <w:pPr>
              <w:jc w:val="right"/>
              <w:outlineLvl w:val="3"/>
              <w:rPr>
                <w:sz w:val="20"/>
                <w:szCs w:val="20"/>
              </w:rPr>
            </w:pPr>
            <w:r w:rsidRPr="00605327">
              <w:rPr>
                <w:sz w:val="20"/>
                <w:szCs w:val="20"/>
              </w:rPr>
              <w:t>430,00</w:t>
            </w:r>
          </w:p>
        </w:tc>
        <w:tc>
          <w:tcPr>
            <w:tcW w:w="1166" w:type="dxa"/>
            <w:tcBorders>
              <w:top w:val="nil"/>
              <w:left w:val="nil"/>
              <w:bottom w:val="single" w:sz="4" w:space="0" w:color="000000"/>
              <w:right w:val="single" w:sz="4" w:space="0" w:color="000000"/>
            </w:tcBorders>
            <w:vAlign w:val="center"/>
            <w:hideMark/>
          </w:tcPr>
          <w:p w14:paraId="57505C0A" w14:textId="77777777" w:rsidR="00605327" w:rsidRPr="00605327" w:rsidRDefault="00605327" w:rsidP="00605327">
            <w:pPr>
              <w:jc w:val="right"/>
              <w:outlineLvl w:val="3"/>
              <w:rPr>
                <w:sz w:val="20"/>
                <w:szCs w:val="20"/>
              </w:rPr>
            </w:pPr>
            <w:r w:rsidRPr="00605327">
              <w:rPr>
                <w:sz w:val="20"/>
                <w:szCs w:val="20"/>
              </w:rPr>
              <w:t>430,00</w:t>
            </w:r>
          </w:p>
        </w:tc>
        <w:tc>
          <w:tcPr>
            <w:tcW w:w="1166" w:type="dxa"/>
            <w:tcBorders>
              <w:top w:val="nil"/>
              <w:left w:val="nil"/>
              <w:bottom w:val="single" w:sz="4" w:space="0" w:color="000000"/>
              <w:right w:val="single" w:sz="4" w:space="0" w:color="000000"/>
            </w:tcBorders>
            <w:vAlign w:val="center"/>
            <w:hideMark/>
          </w:tcPr>
          <w:p w14:paraId="40E7DEF3" w14:textId="77777777" w:rsidR="00605327" w:rsidRPr="00605327" w:rsidRDefault="00605327" w:rsidP="00605327">
            <w:pPr>
              <w:jc w:val="right"/>
              <w:outlineLvl w:val="3"/>
              <w:rPr>
                <w:sz w:val="20"/>
                <w:szCs w:val="20"/>
              </w:rPr>
            </w:pPr>
            <w:r w:rsidRPr="00605327">
              <w:rPr>
                <w:sz w:val="20"/>
                <w:szCs w:val="20"/>
              </w:rPr>
              <w:t>430,00</w:t>
            </w:r>
          </w:p>
        </w:tc>
      </w:tr>
      <w:tr w:rsidR="00605327" w:rsidRPr="00605327" w14:paraId="2E55520C"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106490B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D1023E7" w14:textId="77777777" w:rsidR="00605327" w:rsidRPr="00605327" w:rsidRDefault="00605327" w:rsidP="00605327">
            <w:pPr>
              <w:jc w:val="center"/>
              <w:outlineLvl w:val="3"/>
              <w:rPr>
                <w:sz w:val="20"/>
                <w:szCs w:val="20"/>
              </w:rPr>
            </w:pPr>
            <w:r w:rsidRPr="00605327">
              <w:rPr>
                <w:sz w:val="20"/>
                <w:szCs w:val="20"/>
              </w:rPr>
              <w:t>04.4.01.2С142</w:t>
            </w:r>
          </w:p>
        </w:tc>
        <w:tc>
          <w:tcPr>
            <w:tcW w:w="616" w:type="dxa"/>
            <w:tcBorders>
              <w:top w:val="nil"/>
              <w:left w:val="nil"/>
              <w:bottom w:val="single" w:sz="4" w:space="0" w:color="000000"/>
              <w:right w:val="single" w:sz="4" w:space="0" w:color="000000"/>
            </w:tcBorders>
            <w:vAlign w:val="center"/>
            <w:hideMark/>
          </w:tcPr>
          <w:p w14:paraId="6F3E3EF0"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42017E4A" w14:textId="77777777" w:rsidR="00605327" w:rsidRPr="00605327" w:rsidRDefault="00605327" w:rsidP="00605327">
            <w:pPr>
              <w:outlineLvl w:val="3"/>
              <w:rPr>
                <w:sz w:val="20"/>
                <w:szCs w:val="20"/>
              </w:rPr>
            </w:pPr>
            <w:r w:rsidRPr="00605327">
              <w:rPr>
                <w:sz w:val="20"/>
                <w:szCs w:val="20"/>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4E56B586" w14:textId="77777777" w:rsidR="00605327" w:rsidRPr="00605327" w:rsidRDefault="00605327" w:rsidP="00605327">
            <w:pPr>
              <w:jc w:val="right"/>
              <w:outlineLvl w:val="3"/>
              <w:rPr>
                <w:sz w:val="20"/>
                <w:szCs w:val="20"/>
              </w:rPr>
            </w:pPr>
            <w:r w:rsidRPr="00605327">
              <w:rPr>
                <w:sz w:val="20"/>
                <w:szCs w:val="20"/>
              </w:rPr>
              <w:t>15 758,71</w:t>
            </w:r>
          </w:p>
        </w:tc>
        <w:tc>
          <w:tcPr>
            <w:tcW w:w="1166" w:type="dxa"/>
            <w:tcBorders>
              <w:top w:val="nil"/>
              <w:left w:val="nil"/>
              <w:bottom w:val="single" w:sz="4" w:space="0" w:color="000000"/>
              <w:right w:val="single" w:sz="4" w:space="0" w:color="000000"/>
            </w:tcBorders>
            <w:vAlign w:val="center"/>
            <w:hideMark/>
          </w:tcPr>
          <w:p w14:paraId="6F7EAAF2" w14:textId="77777777" w:rsidR="00605327" w:rsidRPr="00605327" w:rsidRDefault="00605327" w:rsidP="00605327">
            <w:pPr>
              <w:jc w:val="right"/>
              <w:outlineLvl w:val="3"/>
              <w:rPr>
                <w:sz w:val="20"/>
                <w:szCs w:val="20"/>
              </w:rPr>
            </w:pPr>
            <w:r w:rsidRPr="00605327">
              <w:rPr>
                <w:sz w:val="20"/>
                <w:szCs w:val="20"/>
              </w:rPr>
              <w:t>15 758,71</w:t>
            </w:r>
          </w:p>
        </w:tc>
        <w:tc>
          <w:tcPr>
            <w:tcW w:w="1166" w:type="dxa"/>
            <w:tcBorders>
              <w:top w:val="nil"/>
              <w:left w:val="nil"/>
              <w:bottom w:val="single" w:sz="4" w:space="0" w:color="000000"/>
              <w:right w:val="single" w:sz="4" w:space="0" w:color="000000"/>
            </w:tcBorders>
            <w:vAlign w:val="center"/>
            <w:hideMark/>
          </w:tcPr>
          <w:p w14:paraId="6970FAE0" w14:textId="77777777" w:rsidR="00605327" w:rsidRPr="00605327" w:rsidRDefault="00605327" w:rsidP="00605327">
            <w:pPr>
              <w:jc w:val="right"/>
              <w:outlineLvl w:val="3"/>
              <w:rPr>
                <w:sz w:val="20"/>
                <w:szCs w:val="20"/>
              </w:rPr>
            </w:pPr>
            <w:r w:rsidRPr="00605327">
              <w:rPr>
                <w:sz w:val="20"/>
                <w:szCs w:val="20"/>
              </w:rPr>
              <w:t>15 758,71</w:t>
            </w:r>
          </w:p>
        </w:tc>
      </w:tr>
      <w:tr w:rsidR="00605327" w:rsidRPr="00605327" w14:paraId="66998803" w14:textId="77777777" w:rsidTr="008D6C35">
        <w:trPr>
          <w:trHeight w:val="4845"/>
        </w:trPr>
        <w:tc>
          <w:tcPr>
            <w:tcW w:w="704" w:type="dxa"/>
            <w:tcBorders>
              <w:top w:val="nil"/>
              <w:left w:val="single" w:sz="4" w:space="0" w:color="000000"/>
              <w:bottom w:val="single" w:sz="4" w:space="0" w:color="000000"/>
              <w:right w:val="single" w:sz="4" w:space="0" w:color="000000"/>
            </w:tcBorders>
            <w:vAlign w:val="center"/>
            <w:hideMark/>
          </w:tcPr>
          <w:p w14:paraId="1A3954B4" w14:textId="77777777" w:rsidR="00605327" w:rsidRPr="00605327" w:rsidRDefault="00605327" w:rsidP="00605327">
            <w:pPr>
              <w:jc w:val="center"/>
              <w:outlineLvl w:val="4"/>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47335AA" w14:textId="77777777" w:rsidR="00605327" w:rsidRPr="00605327" w:rsidRDefault="00605327" w:rsidP="00605327">
            <w:pPr>
              <w:jc w:val="center"/>
              <w:outlineLvl w:val="4"/>
              <w:rPr>
                <w:sz w:val="20"/>
                <w:szCs w:val="20"/>
              </w:rPr>
            </w:pPr>
            <w:r w:rsidRPr="00605327">
              <w:rPr>
                <w:sz w:val="20"/>
                <w:szCs w:val="20"/>
              </w:rPr>
              <w:t>04.4.01.2С143</w:t>
            </w:r>
          </w:p>
        </w:tc>
        <w:tc>
          <w:tcPr>
            <w:tcW w:w="616" w:type="dxa"/>
            <w:tcBorders>
              <w:top w:val="nil"/>
              <w:left w:val="nil"/>
              <w:bottom w:val="single" w:sz="4" w:space="0" w:color="000000"/>
              <w:right w:val="single" w:sz="4" w:space="0" w:color="000000"/>
            </w:tcBorders>
            <w:vAlign w:val="center"/>
            <w:hideMark/>
          </w:tcPr>
          <w:p w14:paraId="72DE7E0A" w14:textId="77777777" w:rsidR="00605327" w:rsidRPr="00605327" w:rsidRDefault="00605327" w:rsidP="00605327">
            <w:pPr>
              <w:jc w:val="center"/>
              <w:outlineLvl w:val="4"/>
              <w:rPr>
                <w:sz w:val="20"/>
                <w:szCs w:val="20"/>
              </w:rPr>
            </w:pPr>
            <w:r w:rsidRPr="00605327">
              <w:rPr>
                <w:sz w:val="20"/>
                <w:szCs w:val="20"/>
              </w:rPr>
              <w:t>3.0.0</w:t>
            </w:r>
          </w:p>
        </w:tc>
        <w:tc>
          <w:tcPr>
            <w:tcW w:w="3913" w:type="dxa"/>
            <w:tcBorders>
              <w:top w:val="nil"/>
              <w:left w:val="nil"/>
              <w:bottom w:val="single" w:sz="4" w:space="0" w:color="000000"/>
              <w:right w:val="single" w:sz="4" w:space="0" w:color="000000"/>
            </w:tcBorders>
            <w:vAlign w:val="center"/>
            <w:hideMark/>
          </w:tcPr>
          <w:p w14:paraId="5C964A2E" w14:textId="77777777" w:rsidR="00605327" w:rsidRPr="00605327" w:rsidRDefault="00605327" w:rsidP="00605327">
            <w:pPr>
              <w:outlineLvl w:val="4"/>
              <w:rPr>
                <w:sz w:val="20"/>
                <w:szCs w:val="20"/>
              </w:rPr>
            </w:pPr>
            <w:r w:rsidRPr="00605327">
              <w:rPr>
                <w:sz w:val="20"/>
                <w:szCs w:val="20"/>
              </w:rPr>
              <w:t>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деятельность(Социальное обеспечение и иные выплаты населению)</w:t>
            </w:r>
          </w:p>
        </w:tc>
        <w:tc>
          <w:tcPr>
            <w:tcW w:w="1272" w:type="dxa"/>
            <w:tcBorders>
              <w:top w:val="nil"/>
              <w:left w:val="nil"/>
              <w:bottom w:val="single" w:sz="4" w:space="0" w:color="000000"/>
              <w:right w:val="single" w:sz="4" w:space="0" w:color="000000"/>
            </w:tcBorders>
            <w:vAlign w:val="center"/>
            <w:hideMark/>
          </w:tcPr>
          <w:p w14:paraId="0CA8ACFE" w14:textId="77777777" w:rsidR="00605327" w:rsidRPr="00605327" w:rsidRDefault="00605327" w:rsidP="00605327">
            <w:pPr>
              <w:jc w:val="right"/>
              <w:outlineLvl w:val="4"/>
              <w:rPr>
                <w:sz w:val="20"/>
                <w:szCs w:val="20"/>
              </w:rPr>
            </w:pPr>
            <w:r w:rsidRPr="00605327">
              <w:rPr>
                <w:sz w:val="20"/>
                <w:szCs w:val="20"/>
              </w:rPr>
              <w:t>1 500,00</w:t>
            </w:r>
          </w:p>
        </w:tc>
        <w:tc>
          <w:tcPr>
            <w:tcW w:w="1166" w:type="dxa"/>
            <w:tcBorders>
              <w:top w:val="nil"/>
              <w:left w:val="nil"/>
              <w:bottom w:val="single" w:sz="4" w:space="0" w:color="000000"/>
              <w:right w:val="single" w:sz="4" w:space="0" w:color="000000"/>
            </w:tcBorders>
            <w:vAlign w:val="center"/>
            <w:hideMark/>
          </w:tcPr>
          <w:p w14:paraId="3E013D6D" w14:textId="77777777" w:rsidR="00605327" w:rsidRPr="00605327" w:rsidRDefault="00605327" w:rsidP="00605327">
            <w:pPr>
              <w:jc w:val="right"/>
              <w:outlineLvl w:val="4"/>
              <w:rPr>
                <w:sz w:val="20"/>
                <w:szCs w:val="20"/>
              </w:rPr>
            </w:pPr>
            <w:r w:rsidRPr="00605327">
              <w:rPr>
                <w:sz w:val="20"/>
                <w:szCs w:val="20"/>
              </w:rPr>
              <w:t>1 500,00</w:t>
            </w:r>
          </w:p>
        </w:tc>
        <w:tc>
          <w:tcPr>
            <w:tcW w:w="1166" w:type="dxa"/>
            <w:tcBorders>
              <w:top w:val="nil"/>
              <w:left w:val="nil"/>
              <w:bottom w:val="single" w:sz="4" w:space="0" w:color="000000"/>
              <w:right w:val="single" w:sz="4" w:space="0" w:color="000000"/>
            </w:tcBorders>
            <w:vAlign w:val="center"/>
            <w:hideMark/>
          </w:tcPr>
          <w:p w14:paraId="509E5E6E" w14:textId="77777777" w:rsidR="00605327" w:rsidRPr="00605327" w:rsidRDefault="00605327" w:rsidP="00605327">
            <w:pPr>
              <w:jc w:val="right"/>
              <w:outlineLvl w:val="4"/>
              <w:rPr>
                <w:sz w:val="20"/>
                <w:szCs w:val="20"/>
              </w:rPr>
            </w:pPr>
            <w:r w:rsidRPr="00605327">
              <w:rPr>
                <w:sz w:val="20"/>
                <w:szCs w:val="20"/>
              </w:rPr>
              <w:t>1 500,00</w:t>
            </w:r>
          </w:p>
        </w:tc>
      </w:tr>
      <w:tr w:rsidR="00605327" w:rsidRPr="00605327" w14:paraId="4A50F3D8"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B03C41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A858602" w14:textId="77777777" w:rsidR="00605327" w:rsidRPr="00605327" w:rsidRDefault="00605327" w:rsidP="00605327">
            <w:pPr>
              <w:jc w:val="center"/>
              <w:outlineLvl w:val="3"/>
              <w:rPr>
                <w:sz w:val="20"/>
                <w:szCs w:val="20"/>
              </w:rPr>
            </w:pPr>
            <w:r w:rsidRPr="00605327">
              <w:rPr>
                <w:sz w:val="20"/>
                <w:szCs w:val="20"/>
              </w:rPr>
              <w:t>04.4.01.2С144</w:t>
            </w:r>
          </w:p>
        </w:tc>
        <w:tc>
          <w:tcPr>
            <w:tcW w:w="616" w:type="dxa"/>
            <w:tcBorders>
              <w:top w:val="nil"/>
              <w:left w:val="nil"/>
              <w:bottom w:val="single" w:sz="4" w:space="0" w:color="000000"/>
              <w:right w:val="single" w:sz="4" w:space="0" w:color="000000"/>
            </w:tcBorders>
            <w:vAlign w:val="center"/>
            <w:hideMark/>
          </w:tcPr>
          <w:p w14:paraId="7F72DFA7"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4FAFD34" w14:textId="77777777" w:rsidR="00605327" w:rsidRPr="00605327" w:rsidRDefault="00605327" w:rsidP="00605327">
            <w:pPr>
              <w:outlineLvl w:val="3"/>
              <w:rPr>
                <w:sz w:val="20"/>
                <w:szCs w:val="20"/>
              </w:rPr>
            </w:pPr>
            <w:r w:rsidRPr="00605327">
              <w:rPr>
                <w:sz w:val="20"/>
                <w:szCs w:val="20"/>
              </w:rPr>
              <w:t>Мероприятия по организации оздоровления и отдыха детей (региональные средства</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BD0B7B0" w14:textId="77777777" w:rsidR="00605327" w:rsidRPr="00605327" w:rsidRDefault="00605327" w:rsidP="00605327">
            <w:pPr>
              <w:jc w:val="right"/>
              <w:outlineLvl w:val="3"/>
              <w:rPr>
                <w:sz w:val="20"/>
                <w:szCs w:val="20"/>
              </w:rPr>
            </w:pPr>
            <w:r w:rsidRPr="00605327">
              <w:rPr>
                <w:sz w:val="20"/>
                <w:szCs w:val="20"/>
              </w:rPr>
              <w:t>19 389,29</w:t>
            </w:r>
          </w:p>
        </w:tc>
        <w:tc>
          <w:tcPr>
            <w:tcW w:w="1166" w:type="dxa"/>
            <w:tcBorders>
              <w:top w:val="nil"/>
              <w:left w:val="nil"/>
              <w:bottom w:val="single" w:sz="4" w:space="0" w:color="000000"/>
              <w:right w:val="single" w:sz="4" w:space="0" w:color="000000"/>
            </w:tcBorders>
            <w:vAlign w:val="center"/>
            <w:hideMark/>
          </w:tcPr>
          <w:p w14:paraId="7123C841" w14:textId="77777777" w:rsidR="00605327" w:rsidRPr="00605327" w:rsidRDefault="00605327" w:rsidP="00605327">
            <w:pPr>
              <w:jc w:val="right"/>
              <w:outlineLvl w:val="3"/>
              <w:rPr>
                <w:sz w:val="20"/>
                <w:szCs w:val="20"/>
              </w:rPr>
            </w:pPr>
            <w:r w:rsidRPr="00605327">
              <w:rPr>
                <w:sz w:val="20"/>
                <w:szCs w:val="20"/>
              </w:rPr>
              <w:t>19 389,29</w:t>
            </w:r>
          </w:p>
        </w:tc>
        <w:tc>
          <w:tcPr>
            <w:tcW w:w="1166" w:type="dxa"/>
            <w:tcBorders>
              <w:top w:val="nil"/>
              <w:left w:val="nil"/>
              <w:bottom w:val="single" w:sz="4" w:space="0" w:color="000000"/>
              <w:right w:val="single" w:sz="4" w:space="0" w:color="000000"/>
            </w:tcBorders>
            <w:vAlign w:val="center"/>
            <w:hideMark/>
          </w:tcPr>
          <w:p w14:paraId="04C66658" w14:textId="77777777" w:rsidR="00605327" w:rsidRPr="00605327" w:rsidRDefault="00605327" w:rsidP="00605327">
            <w:pPr>
              <w:jc w:val="right"/>
              <w:outlineLvl w:val="3"/>
              <w:rPr>
                <w:sz w:val="20"/>
                <w:szCs w:val="20"/>
              </w:rPr>
            </w:pPr>
            <w:r w:rsidRPr="00605327">
              <w:rPr>
                <w:sz w:val="20"/>
                <w:szCs w:val="20"/>
              </w:rPr>
              <w:t>19 389,29</w:t>
            </w:r>
          </w:p>
        </w:tc>
      </w:tr>
      <w:tr w:rsidR="00605327" w:rsidRPr="00605327" w14:paraId="40E986A6"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1EA76FF3"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87E85E3" w14:textId="77777777" w:rsidR="00605327" w:rsidRPr="00605327" w:rsidRDefault="00605327" w:rsidP="00605327">
            <w:pPr>
              <w:jc w:val="center"/>
              <w:outlineLvl w:val="0"/>
              <w:rPr>
                <w:sz w:val="20"/>
                <w:szCs w:val="20"/>
              </w:rPr>
            </w:pPr>
            <w:r w:rsidRPr="00605327">
              <w:rPr>
                <w:sz w:val="20"/>
                <w:szCs w:val="20"/>
              </w:rPr>
              <w:t>04.4.02.2С145</w:t>
            </w:r>
          </w:p>
        </w:tc>
        <w:tc>
          <w:tcPr>
            <w:tcW w:w="616" w:type="dxa"/>
            <w:tcBorders>
              <w:top w:val="nil"/>
              <w:left w:val="nil"/>
              <w:bottom w:val="single" w:sz="4" w:space="0" w:color="000000"/>
              <w:right w:val="single" w:sz="4" w:space="0" w:color="000000"/>
            </w:tcBorders>
            <w:vAlign w:val="center"/>
            <w:hideMark/>
          </w:tcPr>
          <w:p w14:paraId="48E30951" w14:textId="77777777" w:rsidR="00605327" w:rsidRPr="00605327" w:rsidRDefault="00605327" w:rsidP="00605327">
            <w:pPr>
              <w:jc w:val="center"/>
              <w:outlineLvl w:val="0"/>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48E93693" w14:textId="77777777" w:rsidR="00605327" w:rsidRPr="00605327" w:rsidRDefault="00605327" w:rsidP="00605327">
            <w:pPr>
              <w:outlineLvl w:val="0"/>
              <w:rPr>
                <w:sz w:val="20"/>
                <w:szCs w:val="20"/>
              </w:rPr>
            </w:pPr>
            <w:r w:rsidRPr="00605327">
              <w:rPr>
                <w:sz w:val="20"/>
                <w:szCs w:val="20"/>
              </w:rPr>
              <w:t>Администрирование государственных полномочий по обеспечению отдыха и оздоровления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35DF908D" w14:textId="77777777" w:rsidR="00605327" w:rsidRPr="00605327" w:rsidRDefault="00605327" w:rsidP="00605327">
            <w:pPr>
              <w:jc w:val="right"/>
              <w:outlineLvl w:val="0"/>
              <w:rPr>
                <w:sz w:val="20"/>
                <w:szCs w:val="20"/>
              </w:rPr>
            </w:pPr>
            <w:r w:rsidRPr="00605327">
              <w:rPr>
                <w:sz w:val="20"/>
                <w:szCs w:val="20"/>
              </w:rPr>
              <w:t>1 117,30</w:t>
            </w:r>
          </w:p>
        </w:tc>
        <w:tc>
          <w:tcPr>
            <w:tcW w:w="1166" w:type="dxa"/>
            <w:tcBorders>
              <w:top w:val="nil"/>
              <w:left w:val="nil"/>
              <w:bottom w:val="single" w:sz="4" w:space="0" w:color="000000"/>
              <w:right w:val="single" w:sz="4" w:space="0" w:color="000000"/>
            </w:tcBorders>
            <w:vAlign w:val="center"/>
            <w:hideMark/>
          </w:tcPr>
          <w:p w14:paraId="5CB94152" w14:textId="77777777" w:rsidR="00605327" w:rsidRPr="00605327" w:rsidRDefault="00605327" w:rsidP="00605327">
            <w:pPr>
              <w:jc w:val="right"/>
              <w:outlineLvl w:val="0"/>
              <w:rPr>
                <w:sz w:val="20"/>
                <w:szCs w:val="20"/>
              </w:rPr>
            </w:pPr>
            <w:r w:rsidRPr="00605327">
              <w:rPr>
                <w:sz w:val="20"/>
                <w:szCs w:val="20"/>
              </w:rPr>
              <w:t>1 117,30</w:t>
            </w:r>
          </w:p>
        </w:tc>
        <w:tc>
          <w:tcPr>
            <w:tcW w:w="1166" w:type="dxa"/>
            <w:tcBorders>
              <w:top w:val="nil"/>
              <w:left w:val="nil"/>
              <w:bottom w:val="single" w:sz="4" w:space="0" w:color="000000"/>
              <w:right w:val="single" w:sz="4" w:space="0" w:color="000000"/>
            </w:tcBorders>
            <w:vAlign w:val="center"/>
            <w:hideMark/>
          </w:tcPr>
          <w:p w14:paraId="4A0BC74C" w14:textId="77777777" w:rsidR="00605327" w:rsidRPr="00605327" w:rsidRDefault="00605327" w:rsidP="00605327">
            <w:pPr>
              <w:jc w:val="right"/>
              <w:outlineLvl w:val="0"/>
              <w:rPr>
                <w:sz w:val="20"/>
                <w:szCs w:val="20"/>
              </w:rPr>
            </w:pPr>
            <w:r w:rsidRPr="00605327">
              <w:rPr>
                <w:sz w:val="20"/>
                <w:szCs w:val="20"/>
              </w:rPr>
              <w:t>1 117,30</w:t>
            </w:r>
          </w:p>
        </w:tc>
      </w:tr>
      <w:tr w:rsidR="00605327" w:rsidRPr="00605327" w14:paraId="60501199"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9DF788D"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D20A8CA" w14:textId="77777777" w:rsidR="00605327" w:rsidRPr="00605327" w:rsidRDefault="00605327" w:rsidP="00605327">
            <w:pPr>
              <w:jc w:val="center"/>
              <w:outlineLvl w:val="1"/>
              <w:rPr>
                <w:sz w:val="20"/>
                <w:szCs w:val="20"/>
              </w:rPr>
            </w:pPr>
            <w:r w:rsidRPr="00605327">
              <w:rPr>
                <w:sz w:val="20"/>
                <w:szCs w:val="20"/>
              </w:rPr>
              <w:t>04.4.02.2С145</w:t>
            </w:r>
          </w:p>
        </w:tc>
        <w:tc>
          <w:tcPr>
            <w:tcW w:w="616" w:type="dxa"/>
            <w:tcBorders>
              <w:top w:val="nil"/>
              <w:left w:val="nil"/>
              <w:bottom w:val="single" w:sz="4" w:space="0" w:color="000000"/>
              <w:right w:val="single" w:sz="4" w:space="0" w:color="000000"/>
            </w:tcBorders>
            <w:vAlign w:val="center"/>
            <w:hideMark/>
          </w:tcPr>
          <w:p w14:paraId="18F838FC"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5AEC8BC" w14:textId="77777777" w:rsidR="00605327" w:rsidRPr="00605327" w:rsidRDefault="00605327" w:rsidP="00605327">
            <w:pPr>
              <w:outlineLvl w:val="1"/>
              <w:rPr>
                <w:sz w:val="20"/>
                <w:szCs w:val="20"/>
              </w:rPr>
            </w:pPr>
            <w:r w:rsidRPr="00605327">
              <w:rPr>
                <w:sz w:val="20"/>
                <w:szCs w:val="20"/>
              </w:rPr>
              <w:t>Администрирование государственных полномочий по обеспечению отдыха и оздоровления детей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D5775B8" w14:textId="77777777" w:rsidR="00605327" w:rsidRPr="00605327" w:rsidRDefault="00605327" w:rsidP="00605327">
            <w:pPr>
              <w:jc w:val="right"/>
              <w:outlineLvl w:val="1"/>
              <w:rPr>
                <w:sz w:val="20"/>
                <w:szCs w:val="20"/>
              </w:rPr>
            </w:pPr>
            <w:r w:rsidRPr="00605327">
              <w:rPr>
                <w:sz w:val="20"/>
                <w:szCs w:val="20"/>
              </w:rPr>
              <w:t>10,00</w:t>
            </w:r>
          </w:p>
        </w:tc>
        <w:tc>
          <w:tcPr>
            <w:tcW w:w="1166" w:type="dxa"/>
            <w:tcBorders>
              <w:top w:val="nil"/>
              <w:left w:val="nil"/>
              <w:bottom w:val="single" w:sz="4" w:space="0" w:color="000000"/>
              <w:right w:val="single" w:sz="4" w:space="0" w:color="000000"/>
            </w:tcBorders>
            <w:vAlign w:val="center"/>
            <w:hideMark/>
          </w:tcPr>
          <w:p w14:paraId="3F4BC7C5" w14:textId="77777777" w:rsidR="00605327" w:rsidRPr="00605327" w:rsidRDefault="00605327" w:rsidP="00605327">
            <w:pPr>
              <w:jc w:val="right"/>
              <w:outlineLvl w:val="1"/>
              <w:rPr>
                <w:sz w:val="20"/>
                <w:szCs w:val="20"/>
              </w:rPr>
            </w:pPr>
            <w:r w:rsidRPr="00605327">
              <w:rPr>
                <w:sz w:val="20"/>
                <w:szCs w:val="20"/>
              </w:rPr>
              <w:t>10,00</w:t>
            </w:r>
          </w:p>
        </w:tc>
        <w:tc>
          <w:tcPr>
            <w:tcW w:w="1166" w:type="dxa"/>
            <w:tcBorders>
              <w:top w:val="nil"/>
              <w:left w:val="nil"/>
              <w:bottom w:val="single" w:sz="4" w:space="0" w:color="000000"/>
              <w:right w:val="single" w:sz="4" w:space="0" w:color="000000"/>
            </w:tcBorders>
            <w:vAlign w:val="center"/>
            <w:hideMark/>
          </w:tcPr>
          <w:p w14:paraId="593BA5AF" w14:textId="77777777" w:rsidR="00605327" w:rsidRPr="00605327" w:rsidRDefault="00605327" w:rsidP="00605327">
            <w:pPr>
              <w:jc w:val="right"/>
              <w:outlineLvl w:val="1"/>
              <w:rPr>
                <w:sz w:val="20"/>
                <w:szCs w:val="20"/>
              </w:rPr>
            </w:pPr>
            <w:r w:rsidRPr="00605327">
              <w:rPr>
                <w:sz w:val="20"/>
                <w:szCs w:val="20"/>
              </w:rPr>
              <w:t>10,00</w:t>
            </w:r>
          </w:p>
        </w:tc>
      </w:tr>
      <w:tr w:rsidR="00605327" w:rsidRPr="00605327" w14:paraId="6B353A7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AC0116A" w14:textId="77777777" w:rsidR="00605327" w:rsidRPr="00605327" w:rsidRDefault="00605327" w:rsidP="00605327">
            <w:pPr>
              <w:jc w:val="center"/>
              <w:outlineLvl w:val="2"/>
              <w:rPr>
                <w:b/>
                <w:bCs/>
                <w:sz w:val="20"/>
                <w:szCs w:val="20"/>
              </w:rPr>
            </w:pPr>
            <w:r w:rsidRPr="00605327">
              <w:rPr>
                <w:b/>
                <w:bCs/>
                <w:sz w:val="20"/>
                <w:szCs w:val="20"/>
              </w:rPr>
              <w:t>08.00</w:t>
            </w:r>
          </w:p>
        </w:tc>
        <w:tc>
          <w:tcPr>
            <w:tcW w:w="1471" w:type="dxa"/>
            <w:tcBorders>
              <w:top w:val="nil"/>
              <w:left w:val="nil"/>
              <w:bottom w:val="single" w:sz="4" w:space="0" w:color="000000"/>
              <w:right w:val="single" w:sz="4" w:space="0" w:color="000000"/>
            </w:tcBorders>
            <w:vAlign w:val="bottom"/>
            <w:hideMark/>
          </w:tcPr>
          <w:p w14:paraId="356912DC" w14:textId="77777777" w:rsidR="00605327" w:rsidRPr="00605327" w:rsidRDefault="00605327" w:rsidP="00605327">
            <w:pPr>
              <w:jc w:val="center"/>
              <w:outlineLvl w:val="2"/>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1B05456F" w14:textId="77777777" w:rsidR="00605327" w:rsidRPr="00605327" w:rsidRDefault="00605327" w:rsidP="00605327">
            <w:pPr>
              <w:jc w:val="center"/>
              <w:outlineLvl w:val="2"/>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3445800D" w14:textId="77777777" w:rsidR="00605327" w:rsidRPr="00605327" w:rsidRDefault="00605327" w:rsidP="00605327">
            <w:pPr>
              <w:outlineLvl w:val="2"/>
              <w:rPr>
                <w:b/>
                <w:bCs/>
                <w:sz w:val="20"/>
                <w:szCs w:val="20"/>
              </w:rPr>
            </w:pPr>
            <w:r w:rsidRPr="00605327">
              <w:rPr>
                <w:b/>
                <w:bCs/>
                <w:sz w:val="20"/>
                <w:szCs w:val="20"/>
              </w:rPr>
              <w:t>КУЛЬТУРА, КИНЕМАТОГРАФИЯ</w:t>
            </w:r>
          </w:p>
        </w:tc>
        <w:tc>
          <w:tcPr>
            <w:tcW w:w="1272" w:type="dxa"/>
            <w:tcBorders>
              <w:top w:val="nil"/>
              <w:left w:val="nil"/>
              <w:bottom w:val="single" w:sz="4" w:space="0" w:color="000000"/>
              <w:right w:val="single" w:sz="4" w:space="0" w:color="000000"/>
            </w:tcBorders>
            <w:vAlign w:val="bottom"/>
            <w:hideMark/>
          </w:tcPr>
          <w:p w14:paraId="694E4C8F" w14:textId="77777777" w:rsidR="00605327" w:rsidRPr="00605327" w:rsidRDefault="00605327" w:rsidP="00605327">
            <w:pPr>
              <w:jc w:val="right"/>
              <w:outlineLvl w:val="2"/>
              <w:rPr>
                <w:b/>
                <w:bCs/>
                <w:sz w:val="20"/>
                <w:szCs w:val="20"/>
              </w:rPr>
            </w:pPr>
            <w:r w:rsidRPr="00605327">
              <w:rPr>
                <w:b/>
                <w:bCs/>
                <w:sz w:val="20"/>
                <w:szCs w:val="20"/>
              </w:rPr>
              <w:t>438 329,74</w:t>
            </w:r>
          </w:p>
        </w:tc>
        <w:tc>
          <w:tcPr>
            <w:tcW w:w="1166" w:type="dxa"/>
            <w:tcBorders>
              <w:top w:val="nil"/>
              <w:left w:val="nil"/>
              <w:bottom w:val="single" w:sz="4" w:space="0" w:color="000000"/>
              <w:right w:val="single" w:sz="4" w:space="0" w:color="000000"/>
            </w:tcBorders>
            <w:vAlign w:val="bottom"/>
            <w:hideMark/>
          </w:tcPr>
          <w:p w14:paraId="7BDC01FB" w14:textId="77777777" w:rsidR="00605327" w:rsidRPr="00605327" w:rsidRDefault="00605327" w:rsidP="00605327">
            <w:pPr>
              <w:jc w:val="right"/>
              <w:outlineLvl w:val="2"/>
              <w:rPr>
                <w:b/>
                <w:bCs/>
                <w:sz w:val="20"/>
                <w:szCs w:val="20"/>
              </w:rPr>
            </w:pPr>
            <w:r w:rsidRPr="00605327">
              <w:rPr>
                <w:b/>
                <w:bCs/>
                <w:sz w:val="20"/>
                <w:szCs w:val="20"/>
              </w:rPr>
              <w:t>343 037,30</w:t>
            </w:r>
          </w:p>
        </w:tc>
        <w:tc>
          <w:tcPr>
            <w:tcW w:w="1166" w:type="dxa"/>
            <w:tcBorders>
              <w:top w:val="nil"/>
              <w:left w:val="nil"/>
              <w:bottom w:val="single" w:sz="4" w:space="0" w:color="000000"/>
              <w:right w:val="single" w:sz="4" w:space="0" w:color="000000"/>
            </w:tcBorders>
            <w:vAlign w:val="bottom"/>
            <w:hideMark/>
          </w:tcPr>
          <w:p w14:paraId="4244F9F0" w14:textId="77777777" w:rsidR="00605327" w:rsidRPr="00605327" w:rsidRDefault="00605327" w:rsidP="00605327">
            <w:pPr>
              <w:jc w:val="right"/>
              <w:outlineLvl w:val="2"/>
              <w:rPr>
                <w:b/>
                <w:bCs/>
                <w:sz w:val="20"/>
                <w:szCs w:val="20"/>
              </w:rPr>
            </w:pPr>
            <w:r w:rsidRPr="00605327">
              <w:rPr>
                <w:b/>
                <w:bCs/>
                <w:sz w:val="20"/>
                <w:szCs w:val="20"/>
              </w:rPr>
              <w:t>363 314,02</w:t>
            </w:r>
          </w:p>
        </w:tc>
      </w:tr>
      <w:tr w:rsidR="00605327" w:rsidRPr="00605327" w14:paraId="1F94BCD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411A021" w14:textId="77777777" w:rsidR="00605327" w:rsidRPr="00605327" w:rsidRDefault="00605327" w:rsidP="00605327">
            <w:pPr>
              <w:jc w:val="center"/>
              <w:outlineLvl w:val="2"/>
              <w:rPr>
                <w:sz w:val="20"/>
                <w:szCs w:val="20"/>
              </w:rPr>
            </w:pPr>
            <w:r w:rsidRPr="00605327">
              <w:rPr>
                <w:sz w:val="20"/>
                <w:szCs w:val="20"/>
              </w:rPr>
              <w:t>08.01</w:t>
            </w:r>
          </w:p>
        </w:tc>
        <w:tc>
          <w:tcPr>
            <w:tcW w:w="1471" w:type="dxa"/>
            <w:tcBorders>
              <w:top w:val="nil"/>
              <w:left w:val="nil"/>
              <w:bottom w:val="single" w:sz="4" w:space="0" w:color="000000"/>
              <w:right w:val="single" w:sz="4" w:space="0" w:color="000000"/>
            </w:tcBorders>
            <w:vAlign w:val="bottom"/>
            <w:hideMark/>
          </w:tcPr>
          <w:p w14:paraId="63390035"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1CC9D297"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5A09C76" w14:textId="77777777" w:rsidR="00605327" w:rsidRPr="00605327" w:rsidRDefault="00605327" w:rsidP="00605327">
            <w:pPr>
              <w:outlineLvl w:val="2"/>
              <w:rPr>
                <w:sz w:val="20"/>
                <w:szCs w:val="20"/>
              </w:rPr>
            </w:pPr>
            <w:r w:rsidRPr="00605327">
              <w:rPr>
                <w:sz w:val="20"/>
                <w:szCs w:val="20"/>
              </w:rPr>
              <w:t>Культура</w:t>
            </w:r>
          </w:p>
        </w:tc>
        <w:tc>
          <w:tcPr>
            <w:tcW w:w="1272" w:type="dxa"/>
            <w:tcBorders>
              <w:top w:val="nil"/>
              <w:left w:val="nil"/>
              <w:bottom w:val="single" w:sz="4" w:space="0" w:color="000000"/>
              <w:right w:val="single" w:sz="4" w:space="0" w:color="000000"/>
            </w:tcBorders>
            <w:vAlign w:val="bottom"/>
            <w:hideMark/>
          </w:tcPr>
          <w:p w14:paraId="7D9F17C8" w14:textId="77777777" w:rsidR="00605327" w:rsidRPr="00605327" w:rsidRDefault="00605327" w:rsidP="00605327">
            <w:pPr>
              <w:jc w:val="right"/>
              <w:outlineLvl w:val="2"/>
              <w:rPr>
                <w:sz w:val="20"/>
                <w:szCs w:val="20"/>
              </w:rPr>
            </w:pPr>
            <w:r w:rsidRPr="00605327">
              <w:rPr>
                <w:sz w:val="20"/>
                <w:szCs w:val="20"/>
              </w:rPr>
              <w:t>413 270,35</w:t>
            </w:r>
          </w:p>
        </w:tc>
        <w:tc>
          <w:tcPr>
            <w:tcW w:w="1166" w:type="dxa"/>
            <w:tcBorders>
              <w:top w:val="nil"/>
              <w:left w:val="nil"/>
              <w:bottom w:val="single" w:sz="4" w:space="0" w:color="000000"/>
              <w:right w:val="single" w:sz="4" w:space="0" w:color="000000"/>
            </w:tcBorders>
            <w:vAlign w:val="bottom"/>
            <w:hideMark/>
          </w:tcPr>
          <w:p w14:paraId="5B604758" w14:textId="77777777" w:rsidR="00605327" w:rsidRPr="00605327" w:rsidRDefault="00605327" w:rsidP="00605327">
            <w:pPr>
              <w:jc w:val="right"/>
              <w:outlineLvl w:val="2"/>
              <w:rPr>
                <w:sz w:val="20"/>
                <w:szCs w:val="20"/>
              </w:rPr>
            </w:pPr>
            <w:r w:rsidRPr="00605327">
              <w:rPr>
                <w:sz w:val="20"/>
                <w:szCs w:val="20"/>
              </w:rPr>
              <w:t>318 340,86</w:t>
            </w:r>
          </w:p>
        </w:tc>
        <w:tc>
          <w:tcPr>
            <w:tcW w:w="1166" w:type="dxa"/>
            <w:tcBorders>
              <w:top w:val="nil"/>
              <w:left w:val="nil"/>
              <w:bottom w:val="single" w:sz="4" w:space="0" w:color="000000"/>
              <w:right w:val="single" w:sz="4" w:space="0" w:color="000000"/>
            </w:tcBorders>
            <w:vAlign w:val="bottom"/>
            <w:hideMark/>
          </w:tcPr>
          <w:p w14:paraId="179DE632" w14:textId="77777777" w:rsidR="00605327" w:rsidRPr="00605327" w:rsidRDefault="00605327" w:rsidP="00605327">
            <w:pPr>
              <w:jc w:val="right"/>
              <w:outlineLvl w:val="2"/>
              <w:rPr>
                <w:sz w:val="20"/>
                <w:szCs w:val="20"/>
              </w:rPr>
            </w:pPr>
            <w:r w:rsidRPr="00605327">
              <w:rPr>
                <w:sz w:val="20"/>
                <w:szCs w:val="20"/>
              </w:rPr>
              <w:t>338 617,58</w:t>
            </w:r>
          </w:p>
        </w:tc>
      </w:tr>
      <w:tr w:rsidR="00605327" w:rsidRPr="00605327" w14:paraId="3126DDF0"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281E6D0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249CAB0" w14:textId="77777777" w:rsidR="00605327" w:rsidRPr="00605327" w:rsidRDefault="00605327" w:rsidP="00605327">
            <w:pPr>
              <w:jc w:val="center"/>
              <w:outlineLvl w:val="2"/>
              <w:rPr>
                <w:sz w:val="20"/>
                <w:szCs w:val="20"/>
              </w:rPr>
            </w:pPr>
            <w:r w:rsidRPr="00605327">
              <w:rPr>
                <w:sz w:val="20"/>
                <w:szCs w:val="20"/>
              </w:rPr>
              <w:t>03.0.00.00000</w:t>
            </w:r>
          </w:p>
        </w:tc>
        <w:tc>
          <w:tcPr>
            <w:tcW w:w="616" w:type="dxa"/>
            <w:tcBorders>
              <w:top w:val="nil"/>
              <w:left w:val="nil"/>
              <w:bottom w:val="single" w:sz="4" w:space="0" w:color="000000"/>
              <w:right w:val="single" w:sz="4" w:space="0" w:color="000000"/>
            </w:tcBorders>
            <w:vAlign w:val="bottom"/>
            <w:hideMark/>
          </w:tcPr>
          <w:p w14:paraId="53F1824D"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3209EEF" w14:textId="77777777" w:rsidR="00605327" w:rsidRPr="00605327" w:rsidRDefault="00605327" w:rsidP="00605327">
            <w:pPr>
              <w:outlineLvl w:val="2"/>
              <w:rPr>
                <w:sz w:val="20"/>
                <w:szCs w:val="20"/>
              </w:rPr>
            </w:pPr>
            <w:r w:rsidRPr="00605327">
              <w:rPr>
                <w:sz w:val="20"/>
                <w:szCs w:val="20"/>
              </w:rPr>
              <w:t>Муниципальная программа "Развитие сферы культуры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57E244B" w14:textId="77777777" w:rsidR="00605327" w:rsidRPr="00605327" w:rsidRDefault="00605327" w:rsidP="00605327">
            <w:pPr>
              <w:jc w:val="right"/>
              <w:outlineLvl w:val="2"/>
              <w:rPr>
                <w:sz w:val="20"/>
                <w:szCs w:val="20"/>
              </w:rPr>
            </w:pPr>
            <w:r w:rsidRPr="00605327">
              <w:rPr>
                <w:sz w:val="20"/>
                <w:szCs w:val="20"/>
              </w:rPr>
              <w:t>411 540,83</w:t>
            </w:r>
          </w:p>
        </w:tc>
        <w:tc>
          <w:tcPr>
            <w:tcW w:w="1166" w:type="dxa"/>
            <w:tcBorders>
              <w:top w:val="nil"/>
              <w:left w:val="nil"/>
              <w:bottom w:val="single" w:sz="4" w:space="0" w:color="000000"/>
              <w:right w:val="single" w:sz="4" w:space="0" w:color="000000"/>
            </w:tcBorders>
            <w:vAlign w:val="bottom"/>
            <w:hideMark/>
          </w:tcPr>
          <w:p w14:paraId="134339A0" w14:textId="77777777" w:rsidR="00605327" w:rsidRPr="00605327" w:rsidRDefault="00605327" w:rsidP="00605327">
            <w:pPr>
              <w:jc w:val="right"/>
              <w:outlineLvl w:val="2"/>
              <w:rPr>
                <w:sz w:val="20"/>
                <w:szCs w:val="20"/>
              </w:rPr>
            </w:pPr>
            <w:r w:rsidRPr="00605327">
              <w:rPr>
                <w:sz w:val="20"/>
                <w:szCs w:val="20"/>
              </w:rPr>
              <w:t>318 340,86</w:t>
            </w:r>
          </w:p>
        </w:tc>
        <w:tc>
          <w:tcPr>
            <w:tcW w:w="1166" w:type="dxa"/>
            <w:tcBorders>
              <w:top w:val="nil"/>
              <w:left w:val="nil"/>
              <w:bottom w:val="single" w:sz="4" w:space="0" w:color="000000"/>
              <w:right w:val="single" w:sz="4" w:space="0" w:color="000000"/>
            </w:tcBorders>
            <w:vAlign w:val="bottom"/>
            <w:hideMark/>
          </w:tcPr>
          <w:p w14:paraId="15066394" w14:textId="77777777" w:rsidR="00605327" w:rsidRPr="00605327" w:rsidRDefault="00605327" w:rsidP="00605327">
            <w:pPr>
              <w:jc w:val="right"/>
              <w:outlineLvl w:val="2"/>
              <w:rPr>
                <w:sz w:val="20"/>
                <w:szCs w:val="20"/>
              </w:rPr>
            </w:pPr>
            <w:r w:rsidRPr="00605327">
              <w:rPr>
                <w:sz w:val="20"/>
                <w:szCs w:val="20"/>
              </w:rPr>
              <w:t>338 617,58</w:t>
            </w:r>
          </w:p>
        </w:tc>
      </w:tr>
      <w:tr w:rsidR="00605327" w:rsidRPr="00605327" w14:paraId="090F4C0E"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3B1D0A5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4238B3E" w14:textId="77777777" w:rsidR="00605327" w:rsidRPr="00605327" w:rsidRDefault="00605327" w:rsidP="00605327">
            <w:pPr>
              <w:jc w:val="center"/>
              <w:outlineLvl w:val="3"/>
              <w:rPr>
                <w:sz w:val="20"/>
                <w:szCs w:val="20"/>
              </w:rPr>
            </w:pPr>
            <w:r w:rsidRPr="00605327">
              <w:rPr>
                <w:sz w:val="20"/>
                <w:szCs w:val="20"/>
              </w:rPr>
              <w:t>03.2.00.00000</w:t>
            </w:r>
          </w:p>
        </w:tc>
        <w:tc>
          <w:tcPr>
            <w:tcW w:w="616" w:type="dxa"/>
            <w:tcBorders>
              <w:top w:val="nil"/>
              <w:left w:val="nil"/>
              <w:bottom w:val="single" w:sz="4" w:space="0" w:color="000000"/>
              <w:right w:val="single" w:sz="4" w:space="0" w:color="000000"/>
            </w:tcBorders>
            <w:vAlign w:val="bottom"/>
            <w:hideMark/>
          </w:tcPr>
          <w:p w14:paraId="42A1B439"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08BBB5C" w14:textId="77777777" w:rsidR="00605327" w:rsidRPr="00605327" w:rsidRDefault="00605327" w:rsidP="00605327">
            <w:pPr>
              <w:outlineLvl w:val="3"/>
              <w:rPr>
                <w:sz w:val="20"/>
                <w:szCs w:val="20"/>
              </w:rPr>
            </w:pPr>
            <w:r w:rsidRPr="00605327">
              <w:rPr>
                <w:sz w:val="20"/>
                <w:szCs w:val="20"/>
              </w:rPr>
              <w:t>Муниципальные проекты, направленные на достижение региональных проектов</w:t>
            </w:r>
          </w:p>
        </w:tc>
        <w:tc>
          <w:tcPr>
            <w:tcW w:w="1272" w:type="dxa"/>
            <w:tcBorders>
              <w:top w:val="nil"/>
              <w:left w:val="nil"/>
              <w:bottom w:val="single" w:sz="4" w:space="0" w:color="000000"/>
              <w:right w:val="single" w:sz="4" w:space="0" w:color="000000"/>
            </w:tcBorders>
            <w:vAlign w:val="bottom"/>
            <w:hideMark/>
          </w:tcPr>
          <w:p w14:paraId="1B9F8B4C" w14:textId="77777777" w:rsidR="00605327" w:rsidRPr="00605327" w:rsidRDefault="00605327" w:rsidP="00605327">
            <w:pPr>
              <w:jc w:val="right"/>
              <w:outlineLvl w:val="3"/>
              <w:rPr>
                <w:sz w:val="20"/>
                <w:szCs w:val="20"/>
              </w:rPr>
            </w:pPr>
            <w:r w:rsidRPr="00605327">
              <w:rPr>
                <w:sz w:val="20"/>
                <w:szCs w:val="20"/>
              </w:rPr>
              <w:t>76 783,03</w:t>
            </w:r>
          </w:p>
        </w:tc>
        <w:tc>
          <w:tcPr>
            <w:tcW w:w="1166" w:type="dxa"/>
            <w:tcBorders>
              <w:top w:val="nil"/>
              <w:left w:val="nil"/>
              <w:bottom w:val="single" w:sz="4" w:space="0" w:color="000000"/>
              <w:right w:val="single" w:sz="4" w:space="0" w:color="000000"/>
            </w:tcBorders>
            <w:vAlign w:val="bottom"/>
            <w:hideMark/>
          </w:tcPr>
          <w:p w14:paraId="52AF920A"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348262A6"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0E6C94F"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2AE56F1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EE342BC" w14:textId="77777777" w:rsidR="00605327" w:rsidRPr="00605327" w:rsidRDefault="00605327" w:rsidP="00605327">
            <w:pPr>
              <w:jc w:val="center"/>
              <w:outlineLvl w:val="3"/>
              <w:rPr>
                <w:sz w:val="20"/>
                <w:szCs w:val="20"/>
              </w:rPr>
            </w:pPr>
            <w:r w:rsidRPr="00605327">
              <w:rPr>
                <w:sz w:val="20"/>
                <w:szCs w:val="20"/>
              </w:rPr>
              <w:t>03.2.KK.SK312</w:t>
            </w:r>
          </w:p>
        </w:tc>
        <w:tc>
          <w:tcPr>
            <w:tcW w:w="616" w:type="dxa"/>
            <w:tcBorders>
              <w:top w:val="nil"/>
              <w:left w:val="nil"/>
              <w:bottom w:val="single" w:sz="4" w:space="0" w:color="000000"/>
              <w:right w:val="single" w:sz="4" w:space="0" w:color="000000"/>
            </w:tcBorders>
            <w:vAlign w:val="center"/>
            <w:hideMark/>
          </w:tcPr>
          <w:p w14:paraId="2F83F26D" w14:textId="77777777" w:rsidR="00605327" w:rsidRPr="00605327" w:rsidRDefault="00605327" w:rsidP="00605327">
            <w:pPr>
              <w:jc w:val="center"/>
              <w:outlineLvl w:val="3"/>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73F8080D" w14:textId="77777777" w:rsidR="00605327" w:rsidRPr="00605327" w:rsidRDefault="00605327" w:rsidP="00605327">
            <w:pPr>
              <w:outlineLvl w:val="3"/>
              <w:rPr>
                <w:sz w:val="20"/>
                <w:szCs w:val="20"/>
              </w:rPr>
            </w:pPr>
            <w:r w:rsidRPr="00605327">
              <w:rPr>
                <w:sz w:val="20"/>
                <w:szCs w:val="20"/>
              </w:rPr>
              <w:t>Строительство культурно-досугового учреждения на 200 мест по адресу: Пермский край, Пермский муниципальный округ, с. Усть-Качк</w:t>
            </w:r>
            <w:proofErr w:type="gramStart"/>
            <w:r w:rsidRPr="00605327">
              <w:rPr>
                <w:sz w:val="20"/>
                <w:szCs w:val="20"/>
              </w:rPr>
              <w:t>а(</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0D59CD5E" w14:textId="77777777" w:rsidR="00605327" w:rsidRPr="00605327" w:rsidRDefault="00605327" w:rsidP="00605327">
            <w:pPr>
              <w:jc w:val="right"/>
              <w:outlineLvl w:val="3"/>
              <w:rPr>
                <w:sz w:val="20"/>
                <w:szCs w:val="20"/>
              </w:rPr>
            </w:pPr>
            <w:r w:rsidRPr="00605327">
              <w:rPr>
                <w:sz w:val="20"/>
                <w:szCs w:val="20"/>
              </w:rPr>
              <w:t>10 004,53</w:t>
            </w:r>
          </w:p>
        </w:tc>
        <w:tc>
          <w:tcPr>
            <w:tcW w:w="1166" w:type="dxa"/>
            <w:tcBorders>
              <w:top w:val="nil"/>
              <w:left w:val="nil"/>
              <w:bottom w:val="single" w:sz="4" w:space="0" w:color="000000"/>
              <w:right w:val="single" w:sz="4" w:space="0" w:color="000000"/>
            </w:tcBorders>
            <w:vAlign w:val="center"/>
            <w:hideMark/>
          </w:tcPr>
          <w:p w14:paraId="49283F54"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8124B7D"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47913231"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0C5BFC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D5C0F17" w14:textId="77777777" w:rsidR="00605327" w:rsidRPr="00605327" w:rsidRDefault="00605327" w:rsidP="00605327">
            <w:pPr>
              <w:jc w:val="center"/>
              <w:outlineLvl w:val="3"/>
              <w:rPr>
                <w:sz w:val="20"/>
                <w:szCs w:val="20"/>
              </w:rPr>
            </w:pPr>
            <w:r w:rsidRPr="00605327">
              <w:rPr>
                <w:sz w:val="20"/>
                <w:szCs w:val="20"/>
              </w:rPr>
              <w:t>03.2.KK.SP421</w:t>
            </w:r>
          </w:p>
        </w:tc>
        <w:tc>
          <w:tcPr>
            <w:tcW w:w="616" w:type="dxa"/>
            <w:tcBorders>
              <w:top w:val="nil"/>
              <w:left w:val="nil"/>
              <w:bottom w:val="single" w:sz="4" w:space="0" w:color="000000"/>
              <w:right w:val="single" w:sz="4" w:space="0" w:color="000000"/>
            </w:tcBorders>
            <w:vAlign w:val="center"/>
            <w:hideMark/>
          </w:tcPr>
          <w:p w14:paraId="1FBBA340"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C728312" w14:textId="77777777" w:rsidR="00605327" w:rsidRPr="00605327" w:rsidRDefault="00605327" w:rsidP="00605327">
            <w:pPr>
              <w:outlineLvl w:val="3"/>
              <w:rPr>
                <w:sz w:val="20"/>
                <w:szCs w:val="20"/>
              </w:rPr>
            </w:pPr>
            <w:r w:rsidRPr="00605327">
              <w:rPr>
                <w:sz w:val="20"/>
                <w:szCs w:val="20"/>
              </w:rPr>
              <w:t>Реализация мероприятий по направлению "Культурная реновация"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01B4BEA" w14:textId="77777777" w:rsidR="00605327" w:rsidRPr="00605327" w:rsidRDefault="00605327" w:rsidP="00605327">
            <w:pPr>
              <w:jc w:val="right"/>
              <w:outlineLvl w:val="3"/>
              <w:rPr>
                <w:sz w:val="20"/>
                <w:szCs w:val="20"/>
              </w:rPr>
            </w:pPr>
            <w:r w:rsidRPr="00605327">
              <w:rPr>
                <w:sz w:val="20"/>
                <w:szCs w:val="20"/>
              </w:rPr>
              <w:t>66 778,50</w:t>
            </w:r>
          </w:p>
        </w:tc>
        <w:tc>
          <w:tcPr>
            <w:tcW w:w="1166" w:type="dxa"/>
            <w:tcBorders>
              <w:top w:val="nil"/>
              <w:left w:val="nil"/>
              <w:bottom w:val="single" w:sz="4" w:space="0" w:color="000000"/>
              <w:right w:val="single" w:sz="4" w:space="0" w:color="000000"/>
            </w:tcBorders>
            <w:vAlign w:val="center"/>
            <w:hideMark/>
          </w:tcPr>
          <w:p w14:paraId="423C2BF2"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96EB7E3"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47F2C03"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83F5A8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1805631" w14:textId="77777777" w:rsidR="00605327" w:rsidRPr="00605327" w:rsidRDefault="00605327" w:rsidP="00605327">
            <w:pPr>
              <w:jc w:val="center"/>
              <w:outlineLvl w:val="3"/>
              <w:rPr>
                <w:sz w:val="20"/>
                <w:szCs w:val="20"/>
              </w:rPr>
            </w:pPr>
            <w:r w:rsidRPr="00605327">
              <w:rPr>
                <w:sz w:val="20"/>
                <w:szCs w:val="20"/>
              </w:rPr>
              <w:t>03.3.00.00000</w:t>
            </w:r>
          </w:p>
        </w:tc>
        <w:tc>
          <w:tcPr>
            <w:tcW w:w="616" w:type="dxa"/>
            <w:tcBorders>
              <w:top w:val="nil"/>
              <w:left w:val="nil"/>
              <w:bottom w:val="single" w:sz="4" w:space="0" w:color="000000"/>
              <w:right w:val="single" w:sz="4" w:space="0" w:color="000000"/>
            </w:tcBorders>
            <w:vAlign w:val="bottom"/>
            <w:hideMark/>
          </w:tcPr>
          <w:p w14:paraId="53776047"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5B572C4" w14:textId="77777777" w:rsidR="00605327" w:rsidRPr="00605327" w:rsidRDefault="00605327" w:rsidP="00605327">
            <w:pPr>
              <w:outlineLvl w:val="3"/>
              <w:rPr>
                <w:sz w:val="20"/>
                <w:szCs w:val="20"/>
              </w:rPr>
            </w:pPr>
            <w:r w:rsidRPr="00605327">
              <w:rPr>
                <w:sz w:val="20"/>
                <w:szCs w:val="20"/>
              </w:rPr>
              <w:t>Муниципальные проекты</w:t>
            </w:r>
          </w:p>
        </w:tc>
        <w:tc>
          <w:tcPr>
            <w:tcW w:w="1272" w:type="dxa"/>
            <w:tcBorders>
              <w:top w:val="nil"/>
              <w:left w:val="nil"/>
              <w:bottom w:val="single" w:sz="4" w:space="0" w:color="000000"/>
              <w:right w:val="single" w:sz="4" w:space="0" w:color="000000"/>
            </w:tcBorders>
            <w:vAlign w:val="bottom"/>
            <w:hideMark/>
          </w:tcPr>
          <w:p w14:paraId="3D007D0E" w14:textId="77777777" w:rsidR="00605327" w:rsidRPr="00605327" w:rsidRDefault="00605327" w:rsidP="00605327">
            <w:pPr>
              <w:jc w:val="right"/>
              <w:outlineLvl w:val="3"/>
              <w:rPr>
                <w:sz w:val="20"/>
                <w:szCs w:val="20"/>
              </w:rPr>
            </w:pPr>
            <w:r w:rsidRPr="00605327">
              <w:rPr>
                <w:sz w:val="20"/>
                <w:szCs w:val="20"/>
              </w:rPr>
              <w:t>23 400,00</w:t>
            </w:r>
          </w:p>
        </w:tc>
        <w:tc>
          <w:tcPr>
            <w:tcW w:w="1166" w:type="dxa"/>
            <w:tcBorders>
              <w:top w:val="nil"/>
              <w:left w:val="nil"/>
              <w:bottom w:val="single" w:sz="4" w:space="0" w:color="000000"/>
              <w:right w:val="single" w:sz="4" w:space="0" w:color="000000"/>
            </w:tcBorders>
            <w:vAlign w:val="bottom"/>
            <w:hideMark/>
          </w:tcPr>
          <w:p w14:paraId="56CA503C"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2A74F8F2"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FB8FBFD" w14:textId="77777777" w:rsidTr="008D6C35">
        <w:trPr>
          <w:trHeight w:val="2295"/>
        </w:trPr>
        <w:tc>
          <w:tcPr>
            <w:tcW w:w="704" w:type="dxa"/>
            <w:tcBorders>
              <w:top w:val="nil"/>
              <w:left w:val="single" w:sz="4" w:space="0" w:color="000000"/>
              <w:bottom w:val="single" w:sz="4" w:space="0" w:color="000000"/>
              <w:right w:val="single" w:sz="4" w:space="0" w:color="000000"/>
            </w:tcBorders>
            <w:vAlign w:val="center"/>
            <w:hideMark/>
          </w:tcPr>
          <w:p w14:paraId="7DC84F98"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8A278A0" w14:textId="77777777" w:rsidR="00605327" w:rsidRPr="00605327" w:rsidRDefault="00605327" w:rsidP="00605327">
            <w:pPr>
              <w:jc w:val="center"/>
              <w:outlineLvl w:val="3"/>
              <w:rPr>
                <w:sz w:val="20"/>
                <w:szCs w:val="20"/>
              </w:rPr>
            </w:pPr>
            <w:r w:rsidRPr="00605327">
              <w:rPr>
                <w:sz w:val="20"/>
                <w:szCs w:val="20"/>
              </w:rPr>
              <w:t>03.3.01.1К010</w:t>
            </w:r>
          </w:p>
        </w:tc>
        <w:tc>
          <w:tcPr>
            <w:tcW w:w="616" w:type="dxa"/>
            <w:tcBorders>
              <w:top w:val="nil"/>
              <w:left w:val="nil"/>
              <w:bottom w:val="single" w:sz="4" w:space="0" w:color="000000"/>
              <w:right w:val="single" w:sz="4" w:space="0" w:color="000000"/>
            </w:tcBorders>
            <w:vAlign w:val="center"/>
            <w:hideMark/>
          </w:tcPr>
          <w:p w14:paraId="5BFA5615" w14:textId="77777777" w:rsidR="00605327" w:rsidRPr="00605327" w:rsidRDefault="00605327" w:rsidP="00605327">
            <w:pPr>
              <w:jc w:val="center"/>
              <w:outlineLvl w:val="3"/>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2DC55A2B" w14:textId="459BCEF3" w:rsidR="00605327" w:rsidRPr="00605327" w:rsidRDefault="00605327" w:rsidP="001A3EB8">
            <w:pPr>
              <w:outlineLvl w:val="3"/>
              <w:rPr>
                <w:sz w:val="20"/>
                <w:szCs w:val="20"/>
              </w:rPr>
            </w:pPr>
            <w:r w:rsidRPr="00605327">
              <w:rPr>
                <w:sz w:val="20"/>
                <w:szCs w:val="20"/>
              </w:rPr>
              <w:t>Приобретение нежилого помещения в д. Кондратово для организации деятельности клубных формирований и формирований самодеятельного народного творчества, организации и проведения мероприятий (Капитальные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0720E4BD" w14:textId="77777777" w:rsidR="00605327" w:rsidRPr="00605327" w:rsidRDefault="00605327" w:rsidP="00605327">
            <w:pPr>
              <w:jc w:val="right"/>
              <w:outlineLvl w:val="3"/>
              <w:rPr>
                <w:sz w:val="20"/>
                <w:szCs w:val="20"/>
              </w:rPr>
            </w:pPr>
            <w:r w:rsidRPr="00605327">
              <w:rPr>
                <w:sz w:val="20"/>
                <w:szCs w:val="20"/>
              </w:rPr>
              <w:t>23 400,00</w:t>
            </w:r>
          </w:p>
        </w:tc>
        <w:tc>
          <w:tcPr>
            <w:tcW w:w="1166" w:type="dxa"/>
            <w:tcBorders>
              <w:top w:val="nil"/>
              <w:left w:val="nil"/>
              <w:bottom w:val="single" w:sz="4" w:space="0" w:color="000000"/>
              <w:right w:val="single" w:sz="4" w:space="0" w:color="000000"/>
            </w:tcBorders>
            <w:vAlign w:val="center"/>
            <w:hideMark/>
          </w:tcPr>
          <w:p w14:paraId="13F3D438"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C212C9B"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4C4818A4"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6A8164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96B0433" w14:textId="77777777" w:rsidR="00605327" w:rsidRPr="00605327" w:rsidRDefault="00605327" w:rsidP="00605327">
            <w:pPr>
              <w:jc w:val="center"/>
              <w:outlineLvl w:val="3"/>
              <w:rPr>
                <w:sz w:val="20"/>
                <w:szCs w:val="20"/>
              </w:rPr>
            </w:pPr>
            <w:r w:rsidRPr="00605327">
              <w:rPr>
                <w:sz w:val="20"/>
                <w:szCs w:val="20"/>
              </w:rPr>
              <w:t>03.4.00.00000</w:t>
            </w:r>
          </w:p>
        </w:tc>
        <w:tc>
          <w:tcPr>
            <w:tcW w:w="616" w:type="dxa"/>
            <w:tcBorders>
              <w:top w:val="nil"/>
              <w:left w:val="nil"/>
              <w:bottom w:val="single" w:sz="4" w:space="0" w:color="000000"/>
              <w:right w:val="single" w:sz="4" w:space="0" w:color="000000"/>
            </w:tcBorders>
            <w:vAlign w:val="bottom"/>
            <w:hideMark/>
          </w:tcPr>
          <w:p w14:paraId="398CD5AB"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AEDE35A"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337D28E" w14:textId="77777777" w:rsidR="00605327" w:rsidRPr="00605327" w:rsidRDefault="00605327" w:rsidP="00605327">
            <w:pPr>
              <w:jc w:val="right"/>
              <w:outlineLvl w:val="3"/>
              <w:rPr>
                <w:sz w:val="20"/>
                <w:szCs w:val="20"/>
              </w:rPr>
            </w:pPr>
            <w:r w:rsidRPr="00605327">
              <w:rPr>
                <w:sz w:val="20"/>
                <w:szCs w:val="20"/>
              </w:rPr>
              <w:t>311 357,80</w:t>
            </w:r>
          </w:p>
        </w:tc>
        <w:tc>
          <w:tcPr>
            <w:tcW w:w="1166" w:type="dxa"/>
            <w:tcBorders>
              <w:top w:val="nil"/>
              <w:left w:val="nil"/>
              <w:bottom w:val="single" w:sz="4" w:space="0" w:color="000000"/>
              <w:right w:val="single" w:sz="4" w:space="0" w:color="000000"/>
            </w:tcBorders>
            <w:vAlign w:val="bottom"/>
            <w:hideMark/>
          </w:tcPr>
          <w:p w14:paraId="4F9569ED" w14:textId="77777777" w:rsidR="00605327" w:rsidRPr="00605327" w:rsidRDefault="00605327" w:rsidP="00605327">
            <w:pPr>
              <w:jc w:val="right"/>
              <w:outlineLvl w:val="3"/>
              <w:rPr>
                <w:sz w:val="20"/>
                <w:szCs w:val="20"/>
              </w:rPr>
            </w:pPr>
            <w:r w:rsidRPr="00605327">
              <w:rPr>
                <w:sz w:val="20"/>
                <w:szCs w:val="20"/>
              </w:rPr>
              <w:t>318 340,86</w:t>
            </w:r>
          </w:p>
        </w:tc>
        <w:tc>
          <w:tcPr>
            <w:tcW w:w="1166" w:type="dxa"/>
            <w:tcBorders>
              <w:top w:val="nil"/>
              <w:left w:val="nil"/>
              <w:bottom w:val="single" w:sz="4" w:space="0" w:color="000000"/>
              <w:right w:val="single" w:sz="4" w:space="0" w:color="000000"/>
            </w:tcBorders>
            <w:vAlign w:val="bottom"/>
            <w:hideMark/>
          </w:tcPr>
          <w:p w14:paraId="320D88DB" w14:textId="77777777" w:rsidR="00605327" w:rsidRPr="00605327" w:rsidRDefault="00605327" w:rsidP="00605327">
            <w:pPr>
              <w:jc w:val="right"/>
              <w:outlineLvl w:val="3"/>
              <w:rPr>
                <w:sz w:val="20"/>
                <w:szCs w:val="20"/>
              </w:rPr>
            </w:pPr>
            <w:r w:rsidRPr="00605327">
              <w:rPr>
                <w:sz w:val="20"/>
                <w:szCs w:val="20"/>
              </w:rPr>
              <w:t>338 617,58</w:t>
            </w:r>
          </w:p>
        </w:tc>
      </w:tr>
      <w:tr w:rsidR="00605327" w:rsidRPr="00605327" w14:paraId="7999DD6B"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04E638A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F190A4F" w14:textId="77777777" w:rsidR="00605327" w:rsidRPr="00605327" w:rsidRDefault="00605327" w:rsidP="00605327">
            <w:pPr>
              <w:jc w:val="center"/>
              <w:outlineLvl w:val="3"/>
              <w:rPr>
                <w:sz w:val="20"/>
                <w:szCs w:val="20"/>
              </w:rPr>
            </w:pPr>
            <w:r w:rsidRPr="00605327">
              <w:rPr>
                <w:sz w:val="20"/>
                <w:szCs w:val="20"/>
              </w:rPr>
              <w:t>03.4.01.10050</w:t>
            </w:r>
          </w:p>
        </w:tc>
        <w:tc>
          <w:tcPr>
            <w:tcW w:w="616" w:type="dxa"/>
            <w:tcBorders>
              <w:top w:val="nil"/>
              <w:left w:val="nil"/>
              <w:bottom w:val="single" w:sz="4" w:space="0" w:color="000000"/>
              <w:right w:val="single" w:sz="4" w:space="0" w:color="000000"/>
            </w:tcBorders>
            <w:vAlign w:val="center"/>
            <w:hideMark/>
          </w:tcPr>
          <w:p w14:paraId="4EAD3AC9"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6B512CD"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B9F1DE3" w14:textId="77777777" w:rsidR="00605327" w:rsidRPr="00605327" w:rsidRDefault="00605327" w:rsidP="00605327">
            <w:pPr>
              <w:jc w:val="right"/>
              <w:outlineLvl w:val="3"/>
              <w:rPr>
                <w:sz w:val="20"/>
                <w:szCs w:val="20"/>
              </w:rPr>
            </w:pPr>
            <w:r w:rsidRPr="00605327">
              <w:rPr>
                <w:sz w:val="20"/>
                <w:szCs w:val="20"/>
              </w:rPr>
              <w:t>266 538,80</w:t>
            </w:r>
          </w:p>
        </w:tc>
        <w:tc>
          <w:tcPr>
            <w:tcW w:w="1166" w:type="dxa"/>
            <w:tcBorders>
              <w:top w:val="nil"/>
              <w:left w:val="nil"/>
              <w:bottom w:val="single" w:sz="4" w:space="0" w:color="000000"/>
              <w:right w:val="single" w:sz="4" w:space="0" w:color="000000"/>
            </w:tcBorders>
            <w:vAlign w:val="center"/>
            <w:hideMark/>
          </w:tcPr>
          <w:p w14:paraId="324A5805" w14:textId="77777777" w:rsidR="00605327" w:rsidRPr="00605327" w:rsidRDefault="00605327" w:rsidP="00605327">
            <w:pPr>
              <w:jc w:val="right"/>
              <w:outlineLvl w:val="3"/>
              <w:rPr>
                <w:sz w:val="20"/>
                <w:szCs w:val="20"/>
              </w:rPr>
            </w:pPr>
            <w:r w:rsidRPr="00605327">
              <w:rPr>
                <w:sz w:val="20"/>
                <w:szCs w:val="20"/>
              </w:rPr>
              <w:t>287 041,91</w:t>
            </w:r>
          </w:p>
        </w:tc>
        <w:tc>
          <w:tcPr>
            <w:tcW w:w="1166" w:type="dxa"/>
            <w:tcBorders>
              <w:top w:val="nil"/>
              <w:left w:val="nil"/>
              <w:bottom w:val="single" w:sz="4" w:space="0" w:color="000000"/>
              <w:right w:val="single" w:sz="4" w:space="0" w:color="000000"/>
            </w:tcBorders>
            <w:vAlign w:val="center"/>
            <w:hideMark/>
          </w:tcPr>
          <w:p w14:paraId="691F8763" w14:textId="77777777" w:rsidR="00605327" w:rsidRPr="00605327" w:rsidRDefault="00605327" w:rsidP="00605327">
            <w:pPr>
              <w:jc w:val="right"/>
              <w:outlineLvl w:val="3"/>
              <w:rPr>
                <w:sz w:val="20"/>
                <w:szCs w:val="20"/>
              </w:rPr>
            </w:pPr>
            <w:r w:rsidRPr="00605327">
              <w:rPr>
                <w:sz w:val="20"/>
                <w:szCs w:val="20"/>
              </w:rPr>
              <w:t>311 229,08</w:t>
            </w:r>
          </w:p>
        </w:tc>
      </w:tr>
      <w:tr w:rsidR="00605327" w:rsidRPr="00605327" w14:paraId="789BC69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ED046C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737681A" w14:textId="77777777" w:rsidR="00605327" w:rsidRPr="00605327" w:rsidRDefault="00605327" w:rsidP="00605327">
            <w:pPr>
              <w:jc w:val="center"/>
              <w:outlineLvl w:val="3"/>
              <w:rPr>
                <w:sz w:val="20"/>
                <w:szCs w:val="20"/>
              </w:rPr>
            </w:pPr>
            <w:r w:rsidRPr="00605327">
              <w:rPr>
                <w:sz w:val="20"/>
                <w:szCs w:val="20"/>
              </w:rPr>
              <w:t>03.4.01.10080</w:t>
            </w:r>
          </w:p>
        </w:tc>
        <w:tc>
          <w:tcPr>
            <w:tcW w:w="616" w:type="dxa"/>
            <w:tcBorders>
              <w:top w:val="nil"/>
              <w:left w:val="nil"/>
              <w:bottom w:val="single" w:sz="4" w:space="0" w:color="000000"/>
              <w:right w:val="single" w:sz="4" w:space="0" w:color="000000"/>
            </w:tcBorders>
            <w:vAlign w:val="center"/>
            <w:hideMark/>
          </w:tcPr>
          <w:p w14:paraId="63A18F4D"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8035F5A" w14:textId="77777777" w:rsidR="00605327" w:rsidRPr="00605327" w:rsidRDefault="00605327" w:rsidP="00605327">
            <w:pPr>
              <w:outlineLvl w:val="3"/>
              <w:rPr>
                <w:sz w:val="20"/>
                <w:szCs w:val="20"/>
              </w:rPr>
            </w:pPr>
            <w:r w:rsidRPr="00605327">
              <w:rPr>
                <w:sz w:val="20"/>
                <w:szCs w:val="20"/>
              </w:rPr>
              <w:t>Организация, проведение и участие в мероприятия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46DEC7E" w14:textId="77777777" w:rsidR="00605327" w:rsidRPr="00605327" w:rsidRDefault="00605327" w:rsidP="00605327">
            <w:pPr>
              <w:jc w:val="right"/>
              <w:outlineLvl w:val="3"/>
              <w:rPr>
                <w:sz w:val="20"/>
                <w:szCs w:val="20"/>
              </w:rPr>
            </w:pPr>
            <w:r w:rsidRPr="00605327">
              <w:rPr>
                <w:sz w:val="20"/>
                <w:szCs w:val="20"/>
              </w:rPr>
              <w:t>20 317,65</w:t>
            </w:r>
          </w:p>
        </w:tc>
        <w:tc>
          <w:tcPr>
            <w:tcW w:w="1166" w:type="dxa"/>
            <w:tcBorders>
              <w:top w:val="nil"/>
              <w:left w:val="nil"/>
              <w:bottom w:val="single" w:sz="4" w:space="0" w:color="000000"/>
              <w:right w:val="single" w:sz="4" w:space="0" w:color="000000"/>
            </w:tcBorders>
            <w:vAlign w:val="center"/>
            <w:hideMark/>
          </w:tcPr>
          <w:p w14:paraId="48166DB9" w14:textId="77777777" w:rsidR="00605327" w:rsidRPr="00605327" w:rsidRDefault="00605327" w:rsidP="00605327">
            <w:pPr>
              <w:jc w:val="right"/>
              <w:outlineLvl w:val="3"/>
              <w:rPr>
                <w:sz w:val="20"/>
                <w:szCs w:val="20"/>
              </w:rPr>
            </w:pPr>
            <w:r w:rsidRPr="00605327">
              <w:rPr>
                <w:sz w:val="20"/>
                <w:szCs w:val="20"/>
              </w:rPr>
              <w:t>20 317,65</w:t>
            </w:r>
          </w:p>
        </w:tc>
        <w:tc>
          <w:tcPr>
            <w:tcW w:w="1166" w:type="dxa"/>
            <w:tcBorders>
              <w:top w:val="nil"/>
              <w:left w:val="nil"/>
              <w:bottom w:val="single" w:sz="4" w:space="0" w:color="000000"/>
              <w:right w:val="single" w:sz="4" w:space="0" w:color="000000"/>
            </w:tcBorders>
            <w:vAlign w:val="center"/>
            <w:hideMark/>
          </w:tcPr>
          <w:p w14:paraId="1F7C24C8" w14:textId="77777777" w:rsidR="00605327" w:rsidRPr="00605327" w:rsidRDefault="00605327" w:rsidP="00605327">
            <w:pPr>
              <w:jc w:val="right"/>
              <w:outlineLvl w:val="3"/>
              <w:rPr>
                <w:sz w:val="20"/>
                <w:szCs w:val="20"/>
              </w:rPr>
            </w:pPr>
            <w:r w:rsidRPr="00605327">
              <w:rPr>
                <w:sz w:val="20"/>
                <w:szCs w:val="20"/>
              </w:rPr>
              <w:t>20 317,65</w:t>
            </w:r>
          </w:p>
        </w:tc>
      </w:tr>
      <w:tr w:rsidR="00605327" w:rsidRPr="00605327" w14:paraId="4E6ECC9F"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B1DDEE8"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3FD142B" w14:textId="77777777" w:rsidR="00605327" w:rsidRPr="00605327" w:rsidRDefault="00605327" w:rsidP="00605327">
            <w:pPr>
              <w:jc w:val="center"/>
              <w:outlineLvl w:val="3"/>
              <w:rPr>
                <w:sz w:val="20"/>
                <w:szCs w:val="20"/>
              </w:rPr>
            </w:pPr>
            <w:r w:rsidRPr="00605327">
              <w:rPr>
                <w:sz w:val="20"/>
                <w:szCs w:val="20"/>
              </w:rPr>
              <w:t>03.4.01.10100</w:t>
            </w:r>
          </w:p>
        </w:tc>
        <w:tc>
          <w:tcPr>
            <w:tcW w:w="616" w:type="dxa"/>
            <w:tcBorders>
              <w:top w:val="nil"/>
              <w:left w:val="nil"/>
              <w:bottom w:val="single" w:sz="4" w:space="0" w:color="000000"/>
              <w:right w:val="single" w:sz="4" w:space="0" w:color="000000"/>
            </w:tcBorders>
            <w:vAlign w:val="center"/>
            <w:hideMark/>
          </w:tcPr>
          <w:p w14:paraId="6EFB7DB3"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1123231" w14:textId="77777777" w:rsidR="00605327" w:rsidRPr="00605327" w:rsidRDefault="00605327" w:rsidP="00605327">
            <w:pPr>
              <w:outlineLvl w:val="3"/>
              <w:rPr>
                <w:sz w:val="20"/>
                <w:szCs w:val="20"/>
              </w:rPr>
            </w:pPr>
            <w:r w:rsidRPr="00605327">
              <w:rPr>
                <w:sz w:val="20"/>
                <w:szCs w:val="20"/>
              </w:rPr>
              <w:t>Проведение текущего и капитального ремонта муниципальных учреждений (организаций)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21C4682" w14:textId="77777777" w:rsidR="00605327" w:rsidRPr="00605327" w:rsidRDefault="00605327" w:rsidP="00605327">
            <w:pPr>
              <w:jc w:val="right"/>
              <w:outlineLvl w:val="3"/>
              <w:rPr>
                <w:sz w:val="20"/>
                <w:szCs w:val="20"/>
              </w:rPr>
            </w:pPr>
            <w:r w:rsidRPr="00605327">
              <w:rPr>
                <w:sz w:val="20"/>
                <w:szCs w:val="20"/>
              </w:rPr>
              <w:t>9 233,40</w:t>
            </w:r>
          </w:p>
        </w:tc>
        <w:tc>
          <w:tcPr>
            <w:tcW w:w="1166" w:type="dxa"/>
            <w:tcBorders>
              <w:top w:val="nil"/>
              <w:left w:val="nil"/>
              <w:bottom w:val="single" w:sz="4" w:space="0" w:color="000000"/>
              <w:right w:val="single" w:sz="4" w:space="0" w:color="000000"/>
            </w:tcBorders>
            <w:vAlign w:val="center"/>
            <w:hideMark/>
          </w:tcPr>
          <w:p w14:paraId="41C9D8B8"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78BEF78"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248CC2F6"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0BACDDA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1C147F6" w14:textId="77777777" w:rsidR="00605327" w:rsidRPr="00605327" w:rsidRDefault="00605327" w:rsidP="00605327">
            <w:pPr>
              <w:jc w:val="center"/>
              <w:outlineLvl w:val="3"/>
              <w:rPr>
                <w:sz w:val="20"/>
                <w:szCs w:val="20"/>
              </w:rPr>
            </w:pPr>
            <w:r w:rsidRPr="00605327">
              <w:rPr>
                <w:sz w:val="20"/>
                <w:szCs w:val="20"/>
              </w:rPr>
              <w:t>03.4.01.10100</w:t>
            </w:r>
          </w:p>
        </w:tc>
        <w:tc>
          <w:tcPr>
            <w:tcW w:w="616" w:type="dxa"/>
            <w:tcBorders>
              <w:top w:val="nil"/>
              <w:left w:val="nil"/>
              <w:bottom w:val="single" w:sz="4" w:space="0" w:color="000000"/>
              <w:right w:val="single" w:sz="4" w:space="0" w:color="000000"/>
            </w:tcBorders>
            <w:vAlign w:val="center"/>
            <w:hideMark/>
          </w:tcPr>
          <w:p w14:paraId="6EF2637C"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3DF71F3" w14:textId="77777777" w:rsidR="00605327" w:rsidRPr="00605327" w:rsidRDefault="00605327" w:rsidP="00605327">
            <w:pPr>
              <w:outlineLvl w:val="3"/>
              <w:rPr>
                <w:sz w:val="20"/>
                <w:szCs w:val="20"/>
              </w:rPr>
            </w:pPr>
            <w:r w:rsidRPr="00605327">
              <w:rPr>
                <w:sz w:val="20"/>
                <w:szCs w:val="20"/>
              </w:rPr>
              <w:t>Проведение текущего и капитального ремонта муниципальных учреждений (организаций</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E236966" w14:textId="77777777" w:rsidR="00605327" w:rsidRPr="00605327" w:rsidRDefault="00605327" w:rsidP="00605327">
            <w:pPr>
              <w:jc w:val="right"/>
              <w:outlineLvl w:val="3"/>
              <w:rPr>
                <w:sz w:val="20"/>
                <w:szCs w:val="20"/>
              </w:rPr>
            </w:pPr>
            <w:r w:rsidRPr="00605327">
              <w:rPr>
                <w:sz w:val="20"/>
                <w:szCs w:val="20"/>
              </w:rPr>
              <w:t>4 325,02</w:t>
            </w:r>
          </w:p>
        </w:tc>
        <w:tc>
          <w:tcPr>
            <w:tcW w:w="1166" w:type="dxa"/>
            <w:tcBorders>
              <w:top w:val="nil"/>
              <w:left w:val="nil"/>
              <w:bottom w:val="single" w:sz="4" w:space="0" w:color="000000"/>
              <w:right w:val="single" w:sz="4" w:space="0" w:color="000000"/>
            </w:tcBorders>
            <w:vAlign w:val="center"/>
            <w:hideMark/>
          </w:tcPr>
          <w:p w14:paraId="7F8F13AA"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EF26801"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702DB76D"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47200D9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3B72D5B" w14:textId="77777777" w:rsidR="00605327" w:rsidRPr="00605327" w:rsidRDefault="00605327" w:rsidP="00605327">
            <w:pPr>
              <w:jc w:val="center"/>
              <w:outlineLvl w:val="3"/>
              <w:rPr>
                <w:sz w:val="20"/>
                <w:szCs w:val="20"/>
              </w:rPr>
            </w:pPr>
            <w:r w:rsidRPr="00605327">
              <w:rPr>
                <w:sz w:val="20"/>
                <w:szCs w:val="20"/>
              </w:rPr>
              <w:t>03.4.01.1К050</w:t>
            </w:r>
          </w:p>
        </w:tc>
        <w:tc>
          <w:tcPr>
            <w:tcW w:w="616" w:type="dxa"/>
            <w:tcBorders>
              <w:top w:val="nil"/>
              <w:left w:val="nil"/>
              <w:bottom w:val="single" w:sz="4" w:space="0" w:color="000000"/>
              <w:right w:val="single" w:sz="4" w:space="0" w:color="000000"/>
            </w:tcBorders>
            <w:vAlign w:val="center"/>
            <w:hideMark/>
          </w:tcPr>
          <w:p w14:paraId="1553D66D"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C55C952" w14:textId="77777777" w:rsidR="00605327" w:rsidRPr="00605327" w:rsidRDefault="00605327" w:rsidP="00605327">
            <w:pPr>
              <w:outlineLvl w:val="3"/>
              <w:rPr>
                <w:sz w:val="20"/>
                <w:szCs w:val="20"/>
              </w:rPr>
            </w:pPr>
            <w:r w:rsidRPr="00605327">
              <w:rPr>
                <w:sz w:val="20"/>
                <w:szCs w:val="20"/>
              </w:rPr>
              <w:t>Оснащение материально-технической базы муниципальных учреждений (организаций</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21931B3" w14:textId="77777777" w:rsidR="00605327" w:rsidRPr="00605327" w:rsidRDefault="00605327" w:rsidP="00605327">
            <w:pPr>
              <w:jc w:val="right"/>
              <w:outlineLvl w:val="3"/>
              <w:rPr>
                <w:sz w:val="20"/>
                <w:szCs w:val="20"/>
              </w:rPr>
            </w:pPr>
            <w:r w:rsidRPr="00605327">
              <w:rPr>
                <w:sz w:val="20"/>
                <w:szCs w:val="20"/>
              </w:rPr>
              <w:t>10 942,93</w:t>
            </w:r>
          </w:p>
        </w:tc>
        <w:tc>
          <w:tcPr>
            <w:tcW w:w="1166" w:type="dxa"/>
            <w:tcBorders>
              <w:top w:val="nil"/>
              <w:left w:val="nil"/>
              <w:bottom w:val="single" w:sz="4" w:space="0" w:color="000000"/>
              <w:right w:val="single" w:sz="4" w:space="0" w:color="000000"/>
            </w:tcBorders>
            <w:vAlign w:val="center"/>
            <w:hideMark/>
          </w:tcPr>
          <w:p w14:paraId="6B944A82" w14:textId="77777777" w:rsidR="00605327" w:rsidRPr="00605327" w:rsidRDefault="00605327" w:rsidP="00605327">
            <w:pPr>
              <w:jc w:val="right"/>
              <w:outlineLvl w:val="3"/>
              <w:rPr>
                <w:sz w:val="20"/>
                <w:szCs w:val="20"/>
              </w:rPr>
            </w:pPr>
            <w:r w:rsidRPr="00605327">
              <w:rPr>
                <w:sz w:val="20"/>
                <w:szCs w:val="20"/>
              </w:rPr>
              <w:t>10 981,30</w:t>
            </w:r>
          </w:p>
        </w:tc>
        <w:tc>
          <w:tcPr>
            <w:tcW w:w="1166" w:type="dxa"/>
            <w:tcBorders>
              <w:top w:val="nil"/>
              <w:left w:val="nil"/>
              <w:bottom w:val="single" w:sz="4" w:space="0" w:color="000000"/>
              <w:right w:val="single" w:sz="4" w:space="0" w:color="000000"/>
            </w:tcBorders>
            <w:vAlign w:val="center"/>
            <w:hideMark/>
          </w:tcPr>
          <w:p w14:paraId="32FB5D0E" w14:textId="77777777" w:rsidR="00605327" w:rsidRPr="00605327" w:rsidRDefault="00605327" w:rsidP="00605327">
            <w:pPr>
              <w:jc w:val="right"/>
              <w:outlineLvl w:val="3"/>
              <w:rPr>
                <w:sz w:val="20"/>
                <w:szCs w:val="20"/>
              </w:rPr>
            </w:pPr>
            <w:r w:rsidRPr="00605327">
              <w:rPr>
                <w:sz w:val="20"/>
                <w:szCs w:val="20"/>
              </w:rPr>
              <w:t>7 070,85</w:t>
            </w:r>
          </w:p>
        </w:tc>
      </w:tr>
      <w:tr w:rsidR="00605327" w:rsidRPr="00605327" w14:paraId="5D72E131"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24E2CC88"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BCD41AB" w14:textId="77777777" w:rsidR="00605327" w:rsidRPr="00605327" w:rsidRDefault="00605327" w:rsidP="00605327">
            <w:pPr>
              <w:jc w:val="center"/>
              <w:outlineLvl w:val="3"/>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7C5D02C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7416FD5" w14:textId="77777777" w:rsidR="00605327" w:rsidRPr="00605327" w:rsidRDefault="00605327" w:rsidP="00605327">
            <w:pPr>
              <w:outlineLvl w:val="3"/>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46BED82" w14:textId="77777777" w:rsidR="00605327" w:rsidRPr="00605327" w:rsidRDefault="00605327" w:rsidP="00605327">
            <w:pPr>
              <w:jc w:val="right"/>
              <w:outlineLvl w:val="3"/>
              <w:rPr>
                <w:sz w:val="20"/>
                <w:szCs w:val="20"/>
              </w:rPr>
            </w:pPr>
            <w:r w:rsidRPr="00605327">
              <w:rPr>
                <w:sz w:val="20"/>
                <w:szCs w:val="20"/>
              </w:rPr>
              <w:t>1 729,52</w:t>
            </w:r>
          </w:p>
        </w:tc>
        <w:tc>
          <w:tcPr>
            <w:tcW w:w="1166" w:type="dxa"/>
            <w:tcBorders>
              <w:top w:val="nil"/>
              <w:left w:val="nil"/>
              <w:bottom w:val="single" w:sz="4" w:space="0" w:color="000000"/>
              <w:right w:val="single" w:sz="4" w:space="0" w:color="000000"/>
            </w:tcBorders>
            <w:vAlign w:val="bottom"/>
            <w:hideMark/>
          </w:tcPr>
          <w:p w14:paraId="7B8377BA"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7D952329"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730DB68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B35F40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FDFD1EF" w14:textId="77777777" w:rsidR="00605327" w:rsidRPr="00605327" w:rsidRDefault="00605327" w:rsidP="00605327">
            <w:pPr>
              <w:jc w:val="center"/>
              <w:outlineLvl w:val="3"/>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4885C7C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F4D937A"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E1F9106" w14:textId="77777777" w:rsidR="00605327" w:rsidRPr="00605327" w:rsidRDefault="00605327" w:rsidP="00605327">
            <w:pPr>
              <w:jc w:val="right"/>
              <w:outlineLvl w:val="3"/>
              <w:rPr>
                <w:sz w:val="20"/>
                <w:szCs w:val="20"/>
              </w:rPr>
            </w:pPr>
            <w:r w:rsidRPr="00605327">
              <w:rPr>
                <w:sz w:val="20"/>
                <w:szCs w:val="20"/>
              </w:rPr>
              <w:t>1 729,52</w:t>
            </w:r>
          </w:p>
        </w:tc>
        <w:tc>
          <w:tcPr>
            <w:tcW w:w="1166" w:type="dxa"/>
            <w:tcBorders>
              <w:top w:val="nil"/>
              <w:left w:val="nil"/>
              <w:bottom w:val="single" w:sz="4" w:space="0" w:color="000000"/>
              <w:right w:val="single" w:sz="4" w:space="0" w:color="000000"/>
            </w:tcBorders>
            <w:vAlign w:val="bottom"/>
            <w:hideMark/>
          </w:tcPr>
          <w:p w14:paraId="4C0B8DFD"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7252F1A8"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117DE4FA"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02187F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1698D28" w14:textId="77777777" w:rsidR="00605327" w:rsidRPr="00605327" w:rsidRDefault="00605327" w:rsidP="00605327">
            <w:pPr>
              <w:jc w:val="center"/>
              <w:outlineLvl w:val="3"/>
              <w:rPr>
                <w:sz w:val="20"/>
                <w:szCs w:val="20"/>
              </w:rPr>
            </w:pPr>
            <w:r w:rsidRPr="00605327">
              <w:rPr>
                <w:sz w:val="20"/>
                <w:szCs w:val="20"/>
              </w:rPr>
              <w:t>14.4.03.SP087</w:t>
            </w:r>
          </w:p>
        </w:tc>
        <w:tc>
          <w:tcPr>
            <w:tcW w:w="616" w:type="dxa"/>
            <w:tcBorders>
              <w:top w:val="nil"/>
              <w:left w:val="nil"/>
              <w:bottom w:val="single" w:sz="4" w:space="0" w:color="000000"/>
              <w:right w:val="single" w:sz="4" w:space="0" w:color="000000"/>
            </w:tcBorders>
            <w:vAlign w:val="center"/>
            <w:hideMark/>
          </w:tcPr>
          <w:p w14:paraId="59591890"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A102EC5" w14:textId="77777777" w:rsidR="00605327" w:rsidRPr="00605327" w:rsidRDefault="00605327" w:rsidP="00605327">
            <w:pPr>
              <w:outlineLvl w:val="3"/>
              <w:rPr>
                <w:sz w:val="20"/>
                <w:szCs w:val="20"/>
              </w:rPr>
            </w:pPr>
            <w:r w:rsidRPr="00605327">
              <w:rPr>
                <w:sz w:val="20"/>
                <w:szCs w:val="20"/>
              </w:rPr>
              <w:t xml:space="preserve">Обустройство территории у дома культуры в селе </w:t>
            </w:r>
            <w:proofErr w:type="spellStart"/>
            <w:r w:rsidRPr="00605327">
              <w:rPr>
                <w:sz w:val="20"/>
                <w:szCs w:val="20"/>
              </w:rPr>
              <w:t>Коянов</w:t>
            </w:r>
            <w:proofErr w:type="gramStart"/>
            <w:r w:rsidRPr="00605327">
              <w:rPr>
                <w:sz w:val="20"/>
                <w:szCs w:val="20"/>
              </w:rPr>
              <w:t>о</w:t>
            </w:r>
            <w:proofErr w:type="spellEnd"/>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9DF08F7" w14:textId="77777777" w:rsidR="00605327" w:rsidRPr="00605327" w:rsidRDefault="00605327" w:rsidP="00605327">
            <w:pPr>
              <w:jc w:val="right"/>
              <w:outlineLvl w:val="3"/>
              <w:rPr>
                <w:sz w:val="20"/>
                <w:szCs w:val="20"/>
              </w:rPr>
            </w:pPr>
            <w:r w:rsidRPr="00605327">
              <w:rPr>
                <w:sz w:val="20"/>
                <w:szCs w:val="20"/>
              </w:rPr>
              <w:t>1 729,52</w:t>
            </w:r>
          </w:p>
        </w:tc>
        <w:tc>
          <w:tcPr>
            <w:tcW w:w="1166" w:type="dxa"/>
            <w:tcBorders>
              <w:top w:val="nil"/>
              <w:left w:val="nil"/>
              <w:bottom w:val="single" w:sz="4" w:space="0" w:color="000000"/>
              <w:right w:val="single" w:sz="4" w:space="0" w:color="000000"/>
            </w:tcBorders>
            <w:vAlign w:val="center"/>
            <w:hideMark/>
          </w:tcPr>
          <w:p w14:paraId="2C67DDEC"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7B979AF"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0B3B48DE"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25C5F95A" w14:textId="77777777" w:rsidR="00605327" w:rsidRPr="00605327" w:rsidRDefault="00605327" w:rsidP="00605327">
            <w:pPr>
              <w:jc w:val="center"/>
              <w:outlineLvl w:val="3"/>
              <w:rPr>
                <w:sz w:val="20"/>
                <w:szCs w:val="20"/>
              </w:rPr>
            </w:pPr>
            <w:r w:rsidRPr="00605327">
              <w:rPr>
                <w:sz w:val="20"/>
                <w:szCs w:val="20"/>
              </w:rPr>
              <w:t>08.04</w:t>
            </w:r>
          </w:p>
        </w:tc>
        <w:tc>
          <w:tcPr>
            <w:tcW w:w="1471" w:type="dxa"/>
            <w:tcBorders>
              <w:top w:val="nil"/>
              <w:left w:val="nil"/>
              <w:bottom w:val="single" w:sz="4" w:space="0" w:color="000000"/>
              <w:right w:val="single" w:sz="4" w:space="0" w:color="000000"/>
            </w:tcBorders>
            <w:vAlign w:val="bottom"/>
            <w:hideMark/>
          </w:tcPr>
          <w:p w14:paraId="36FBC3D1"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739405C2"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0ADE5B5" w14:textId="77777777" w:rsidR="00605327" w:rsidRPr="00605327" w:rsidRDefault="00605327" w:rsidP="00605327">
            <w:pPr>
              <w:outlineLvl w:val="3"/>
              <w:rPr>
                <w:sz w:val="20"/>
                <w:szCs w:val="20"/>
              </w:rPr>
            </w:pPr>
            <w:r w:rsidRPr="00605327">
              <w:rPr>
                <w:sz w:val="20"/>
                <w:szCs w:val="20"/>
              </w:rPr>
              <w:t>Другие вопросы в области культуры, кинематографии</w:t>
            </w:r>
          </w:p>
        </w:tc>
        <w:tc>
          <w:tcPr>
            <w:tcW w:w="1272" w:type="dxa"/>
            <w:tcBorders>
              <w:top w:val="nil"/>
              <w:left w:val="nil"/>
              <w:bottom w:val="single" w:sz="4" w:space="0" w:color="000000"/>
              <w:right w:val="single" w:sz="4" w:space="0" w:color="000000"/>
            </w:tcBorders>
            <w:vAlign w:val="bottom"/>
            <w:hideMark/>
          </w:tcPr>
          <w:p w14:paraId="7A51F88A" w14:textId="77777777" w:rsidR="00605327" w:rsidRPr="00605327" w:rsidRDefault="00605327" w:rsidP="00605327">
            <w:pPr>
              <w:jc w:val="right"/>
              <w:outlineLvl w:val="3"/>
              <w:rPr>
                <w:sz w:val="20"/>
                <w:szCs w:val="20"/>
              </w:rPr>
            </w:pPr>
            <w:r w:rsidRPr="00605327">
              <w:rPr>
                <w:sz w:val="20"/>
                <w:szCs w:val="20"/>
              </w:rPr>
              <w:t>25 059,39</w:t>
            </w:r>
          </w:p>
        </w:tc>
        <w:tc>
          <w:tcPr>
            <w:tcW w:w="1166" w:type="dxa"/>
            <w:tcBorders>
              <w:top w:val="nil"/>
              <w:left w:val="nil"/>
              <w:bottom w:val="single" w:sz="4" w:space="0" w:color="000000"/>
              <w:right w:val="single" w:sz="4" w:space="0" w:color="000000"/>
            </w:tcBorders>
            <w:vAlign w:val="bottom"/>
            <w:hideMark/>
          </w:tcPr>
          <w:p w14:paraId="35B8B148" w14:textId="77777777" w:rsidR="00605327" w:rsidRPr="00605327" w:rsidRDefault="00605327" w:rsidP="00605327">
            <w:pPr>
              <w:jc w:val="right"/>
              <w:outlineLvl w:val="3"/>
              <w:rPr>
                <w:sz w:val="20"/>
                <w:szCs w:val="20"/>
              </w:rPr>
            </w:pPr>
            <w:r w:rsidRPr="00605327">
              <w:rPr>
                <w:sz w:val="20"/>
                <w:szCs w:val="20"/>
              </w:rPr>
              <w:t>24 696,44</w:t>
            </w:r>
          </w:p>
        </w:tc>
        <w:tc>
          <w:tcPr>
            <w:tcW w:w="1166" w:type="dxa"/>
            <w:tcBorders>
              <w:top w:val="nil"/>
              <w:left w:val="nil"/>
              <w:bottom w:val="single" w:sz="4" w:space="0" w:color="000000"/>
              <w:right w:val="single" w:sz="4" w:space="0" w:color="000000"/>
            </w:tcBorders>
            <w:vAlign w:val="bottom"/>
            <w:hideMark/>
          </w:tcPr>
          <w:p w14:paraId="0975E768" w14:textId="77777777" w:rsidR="00605327" w:rsidRPr="00605327" w:rsidRDefault="00605327" w:rsidP="00605327">
            <w:pPr>
              <w:jc w:val="right"/>
              <w:outlineLvl w:val="3"/>
              <w:rPr>
                <w:sz w:val="20"/>
                <w:szCs w:val="20"/>
              </w:rPr>
            </w:pPr>
            <w:r w:rsidRPr="00605327">
              <w:rPr>
                <w:sz w:val="20"/>
                <w:szCs w:val="20"/>
              </w:rPr>
              <w:t>24 696,44</w:t>
            </w:r>
          </w:p>
        </w:tc>
      </w:tr>
      <w:tr w:rsidR="00605327" w:rsidRPr="00605327" w14:paraId="471B2C56"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7C67161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9C70EA1" w14:textId="77777777" w:rsidR="00605327" w:rsidRPr="00605327" w:rsidRDefault="00605327" w:rsidP="00605327">
            <w:pPr>
              <w:jc w:val="center"/>
              <w:outlineLvl w:val="3"/>
              <w:rPr>
                <w:sz w:val="20"/>
                <w:szCs w:val="20"/>
              </w:rPr>
            </w:pPr>
            <w:r w:rsidRPr="00605327">
              <w:rPr>
                <w:sz w:val="20"/>
                <w:szCs w:val="20"/>
              </w:rPr>
              <w:t>03.0.00.00000</w:t>
            </w:r>
          </w:p>
        </w:tc>
        <w:tc>
          <w:tcPr>
            <w:tcW w:w="616" w:type="dxa"/>
            <w:tcBorders>
              <w:top w:val="nil"/>
              <w:left w:val="nil"/>
              <w:bottom w:val="single" w:sz="4" w:space="0" w:color="000000"/>
              <w:right w:val="single" w:sz="4" w:space="0" w:color="000000"/>
            </w:tcBorders>
            <w:vAlign w:val="bottom"/>
            <w:hideMark/>
          </w:tcPr>
          <w:p w14:paraId="0488F8A7"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5B7E10F" w14:textId="77777777" w:rsidR="00605327" w:rsidRPr="00605327" w:rsidRDefault="00605327" w:rsidP="00605327">
            <w:pPr>
              <w:outlineLvl w:val="3"/>
              <w:rPr>
                <w:sz w:val="20"/>
                <w:szCs w:val="20"/>
              </w:rPr>
            </w:pPr>
            <w:r w:rsidRPr="00605327">
              <w:rPr>
                <w:sz w:val="20"/>
                <w:szCs w:val="20"/>
              </w:rPr>
              <w:t>Муниципальная программа "Развитие сферы культуры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A41AD61" w14:textId="77777777" w:rsidR="00605327" w:rsidRPr="00605327" w:rsidRDefault="00605327" w:rsidP="00605327">
            <w:pPr>
              <w:jc w:val="right"/>
              <w:outlineLvl w:val="3"/>
              <w:rPr>
                <w:sz w:val="20"/>
                <w:szCs w:val="20"/>
              </w:rPr>
            </w:pPr>
            <w:r w:rsidRPr="00605327">
              <w:rPr>
                <w:sz w:val="20"/>
                <w:szCs w:val="20"/>
              </w:rPr>
              <w:t>12 251,25</w:t>
            </w:r>
          </w:p>
        </w:tc>
        <w:tc>
          <w:tcPr>
            <w:tcW w:w="1166" w:type="dxa"/>
            <w:tcBorders>
              <w:top w:val="nil"/>
              <w:left w:val="nil"/>
              <w:bottom w:val="single" w:sz="4" w:space="0" w:color="000000"/>
              <w:right w:val="single" w:sz="4" w:space="0" w:color="000000"/>
            </w:tcBorders>
            <w:vAlign w:val="bottom"/>
            <w:hideMark/>
          </w:tcPr>
          <w:p w14:paraId="54A52D2A" w14:textId="77777777" w:rsidR="00605327" w:rsidRPr="00605327" w:rsidRDefault="00605327" w:rsidP="00605327">
            <w:pPr>
              <w:jc w:val="right"/>
              <w:outlineLvl w:val="3"/>
              <w:rPr>
                <w:sz w:val="20"/>
                <w:szCs w:val="20"/>
              </w:rPr>
            </w:pPr>
            <w:r w:rsidRPr="00605327">
              <w:rPr>
                <w:sz w:val="20"/>
                <w:szCs w:val="20"/>
              </w:rPr>
              <w:t>12 565,50</w:t>
            </w:r>
          </w:p>
        </w:tc>
        <w:tc>
          <w:tcPr>
            <w:tcW w:w="1166" w:type="dxa"/>
            <w:tcBorders>
              <w:top w:val="nil"/>
              <w:left w:val="nil"/>
              <w:bottom w:val="single" w:sz="4" w:space="0" w:color="000000"/>
              <w:right w:val="single" w:sz="4" w:space="0" w:color="000000"/>
            </w:tcBorders>
            <w:vAlign w:val="bottom"/>
            <w:hideMark/>
          </w:tcPr>
          <w:p w14:paraId="5FC296AC" w14:textId="77777777" w:rsidR="00605327" w:rsidRPr="00605327" w:rsidRDefault="00605327" w:rsidP="00605327">
            <w:pPr>
              <w:jc w:val="right"/>
              <w:outlineLvl w:val="3"/>
              <w:rPr>
                <w:sz w:val="20"/>
                <w:szCs w:val="20"/>
              </w:rPr>
            </w:pPr>
            <w:r w:rsidRPr="00605327">
              <w:rPr>
                <w:sz w:val="20"/>
                <w:szCs w:val="20"/>
              </w:rPr>
              <w:t>12 565,50</w:t>
            </w:r>
          </w:p>
        </w:tc>
      </w:tr>
      <w:tr w:rsidR="00605327" w:rsidRPr="00605327" w14:paraId="7206922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880AFA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BDEFC98" w14:textId="77777777" w:rsidR="00605327" w:rsidRPr="00605327" w:rsidRDefault="00605327" w:rsidP="00605327">
            <w:pPr>
              <w:jc w:val="center"/>
              <w:outlineLvl w:val="3"/>
              <w:rPr>
                <w:sz w:val="20"/>
                <w:szCs w:val="20"/>
              </w:rPr>
            </w:pPr>
            <w:r w:rsidRPr="00605327">
              <w:rPr>
                <w:sz w:val="20"/>
                <w:szCs w:val="20"/>
              </w:rPr>
              <w:t>03.4.00.00000</w:t>
            </w:r>
          </w:p>
        </w:tc>
        <w:tc>
          <w:tcPr>
            <w:tcW w:w="616" w:type="dxa"/>
            <w:tcBorders>
              <w:top w:val="nil"/>
              <w:left w:val="nil"/>
              <w:bottom w:val="single" w:sz="4" w:space="0" w:color="000000"/>
              <w:right w:val="single" w:sz="4" w:space="0" w:color="000000"/>
            </w:tcBorders>
            <w:vAlign w:val="bottom"/>
            <w:hideMark/>
          </w:tcPr>
          <w:p w14:paraId="348D412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A08C78A"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DDBBB39" w14:textId="77777777" w:rsidR="00605327" w:rsidRPr="00605327" w:rsidRDefault="00605327" w:rsidP="00605327">
            <w:pPr>
              <w:jc w:val="right"/>
              <w:outlineLvl w:val="3"/>
              <w:rPr>
                <w:sz w:val="20"/>
                <w:szCs w:val="20"/>
              </w:rPr>
            </w:pPr>
            <w:r w:rsidRPr="00605327">
              <w:rPr>
                <w:sz w:val="20"/>
                <w:szCs w:val="20"/>
              </w:rPr>
              <w:t>12 251,25</w:t>
            </w:r>
          </w:p>
        </w:tc>
        <w:tc>
          <w:tcPr>
            <w:tcW w:w="1166" w:type="dxa"/>
            <w:tcBorders>
              <w:top w:val="nil"/>
              <w:left w:val="nil"/>
              <w:bottom w:val="single" w:sz="4" w:space="0" w:color="000000"/>
              <w:right w:val="single" w:sz="4" w:space="0" w:color="000000"/>
            </w:tcBorders>
            <w:vAlign w:val="bottom"/>
            <w:hideMark/>
          </w:tcPr>
          <w:p w14:paraId="61AA3520" w14:textId="77777777" w:rsidR="00605327" w:rsidRPr="00605327" w:rsidRDefault="00605327" w:rsidP="00605327">
            <w:pPr>
              <w:jc w:val="right"/>
              <w:outlineLvl w:val="3"/>
              <w:rPr>
                <w:sz w:val="20"/>
                <w:szCs w:val="20"/>
              </w:rPr>
            </w:pPr>
            <w:r w:rsidRPr="00605327">
              <w:rPr>
                <w:sz w:val="20"/>
                <w:szCs w:val="20"/>
              </w:rPr>
              <w:t>12 565,50</w:t>
            </w:r>
          </w:p>
        </w:tc>
        <w:tc>
          <w:tcPr>
            <w:tcW w:w="1166" w:type="dxa"/>
            <w:tcBorders>
              <w:top w:val="nil"/>
              <w:left w:val="nil"/>
              <w:bottom w:val="single" w:sz="4" w:space="0" w:color="000000"/>
              <w:right w:val="single" w:sz="4" w:space="0" w:color="000000"/>
            </w:tcBorders>
            <w:vAlign w:val="bottom"/>
            <w:hideMark/>
          </w:tcPr>
          <w:p w14:paraId="59C4E809" w14:textId="77777777" w:rsidR="00605327" w:rsidRPr="00605327" w:rsidRDefault="00605327" w:rsidP="00605327">
            <w:pPr>
              <w:jc w:val="right"/>
              <w:outlineLvl w:val="3"/>
              <w:rPr>
                <w:sz w:val="20"/>
                <w:szCs w:val="20"/>
              </w:rPr>
            </w:pPr>
            <w:r w:rsidRPr="00605327">
              <w:rPr>
                <w:sz w:val="20"/>
                <w:szCs w:val="20"/>
              </w:rPr>
              <w:t>12 565,50</w:t>
            </w:r>
          </w:p>
        </w:tc>
      </w:tr>
      <w:tr w:rsidR="00605327" w:rsidRPr="00605327" w14:paraId="08C88289"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01230B0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86A4855" w14:textId="77777777" w:rsidR="00605327" w:rsidRPr="00605327" w:rsidRDefault="00605327" w:rsidP="00605327">
            <w:pPr>
              <w:jc w:val="center"/>
              <w:outlineLvl w:val="3"/>
              <w:rPr>
                <w:sz w:val="20"/>
                <w:szCs w:val="20"/>
              </w:rPr>
            </w:pPr>
            <w:r w:rsidRPr="00605327">
              <w:rPr>
                <w:sz w:val="20"/>
                <w:szCs w:val="20"/>
              </w:rPr>
              <w:t>03.4.03.10040</w:t>
            </w:r>
          </w:p>
        </w:tc>
        <w:tc>
          <w:tcPr>
            <w:tcW w:w="616" w:type="dxa"/>
            <w:tcBorders>
              <w:top w:val="nil"/>
              <w:left w:val="nil"/>
              <w:bottom w:val="single" w:sz="4" w:space="0" w:color="000000"/>
              <w:right w:val="single" w:sz="4" w:space="0" w:color="000000"/>
            </w:tcBorders>
            <w:vAlign w:val="center"/>
            <w:hideMark/>
          </w:tcPr>
          <w:p w14:paraId="6065C157"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3AB71174"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1C2569BB" w14:textId="77777777" w:rsidR="00605327" w:rsidRPr="00605327" w:rsidRDefault="00605327" w:rsidP="00605327">
            <w:pPr>
              <w:jc w:val="right"/>
              <w:outlineLvl w:val="3"/>
              <w:rPr>
                <w:sz w:val="20"/>
                <w:szCs w:val="20"/>
              </w:rPr>
            </w:pPr>
            <w:r w:rsidRPr="00605327">
              <w:rPr>
                <w:sz w:val="20"/>
                <w:szCs w:val="20"/>
              </w:rPr>
              <w:t>11 900,26</w:t>
            </w:r>
          </w:p>
        </w:tc>
        <w:tc>
          <w:tcPr>
            <w:tcW w:w="1166" w:type="dxa"/>
            <w:tcBorders>
              <w:top w:val="nil"/>
              <w:left w:val="nil"/>
              <w:bottom w:val="single" w:sz="4" w:space="0" w:color="000000"/>
              <w:right w:val="single" w:sz="4" w:space="0" w:color="000000"/>
            </w:tcBorders>
            <w:vAlign w:val="center"/>
            <w:hideMark/>
          </w:tcPr>
          <w:p w14:paraId="6255F58F" w14:textId="77777777" w:rsidR="00605327" w:rsidRPr="00605327" w:rsidRDefault="00605327" w:rsidP="00605327">
            <w:pPr>
              <w:jc w:val="right"/>
              <w:outlineLvl w:val="3"/>
              <w:rPr>
                <w:sz w:val="20"/>
                <w:szCs w:val="20"/>
              </w:rPr>
            </w:pPr>
            <w:r w:rsidRPr="00605327">
              <w:rPr>
                <w:sz w:val="20"/>
                <w:szCs w:val="20"/>
              </w:rPr>
              <w:t>12 235,64</w:t>
            </w:r>
          </w:p>
        </w:tc>
        <w:tc>
          <w:tcPr>
            <w:tcW w:w="1166" w:type="dxa"/>
            <w:tcBorders>
              <w:top w:val="nil"/>
              <w:left w:val="nil"/>
              <w:bottom w:val="single" w:sz="4" w:space="0" w:color="000000"/>
              <w:right w:val="single" w:sz="4" w:space="0" w:color="000000"/>
            </w:tcBorders>
            <w:vAlign w:val="center"/>
            <w:hideMark/>
          </w:tcPr>
          <w:p w14:paraId="16BA6BDC" w14:textId="77777777" w:rsidR="00605327" w:rsidRPr="00605327" w:rsidRDefault="00605327" w:rsidP="00605327">
            <w:pPr>
              <w:jc w:val="right"/>
              <w:outlineLvl w:val="3"/>
              <w:rPr>
                <w:sz w:val="20"/>
                <w:szCs w:val="20"/>
              </w:rPr>
            </w:pPr>
            <w:r w:rsidRPr="00605327">
              <w:rPr>
                <w:sz w:val="20"/>
                <w:szCs w:val="20"/>
              </w:rPr>
              <w:t>12 235,64</w:t>
            </w:r>
          </w:p>
        </w:tc>
      </w:tr>
      <w:tr w:rsidR="00605327" w:rsidRPr="00605327" w14:paraId="224B9DCE"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F446A4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EAF1671" w14:textId="77777777" w:rsidR="00605327" w:rsidRPr="00605327" w:rsidRDefault="00605327" w:rsidP="00605327">
            <w:pPr>
              <w:jc w:val="center"/>
              <w:outlineLvl w:val="3"/>
              <w:rPr>
                <w:sz w:val="20"/>
                <w:szCs w:val="20"/>
              </w:rPr>
            </w:pPr>
            <w:r w:rsidRPr="00605327">
              <w:rPr>
                <w:sz w:val="20"/>
                <w:szCs w:val="20"/>
              </w:rPr>
              <w:t>03.4.03.10040</w:t>
            </w:r>
          </w:p>
        </w:tc>
        <w:tc>
          <w:tcPr>
            <w:tcW w:w="616" w:type="dxa"/>
            <w:tcBorders>
              <w:top w:val="nil"/>
              <w:left w:val="nil"/>
              <w:bottom w:val="single" w:sz="4" w:space="0" w:color="000000"/>
              <w:right w:val="single" w:sz="4" w:space="0" w:color="000000"/>
            </w:tcBorders>
            <w:vAlign w:val="center"/>
            <w:hideMark/>
          </w:tcPr>
          <w:p w14:paraId="2DFCBA4E"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384003A"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A098C43" w14:textId="77777777" w:rsidR="00605327" w:rsidRPr="00605327" w:rsidRDefault="00605327" w:rsidP="00605327">
            <w:pPr>
              <w:jc w:val="right"/>
              <w:outlineLvl w:val="3"/>
              <w:rPr>
                <w:sz w:val="20"/>
                <w:szCs w:val="20"/>
              </w:rPr>
            </w:pPr>
            <w:r w:rsidRPr="00605327">
              <w:rPr>
                <w:sz w:val="20"/>
                <w:szCs w:val="20"/>
              </w:rPr>
              <w:t>350,99</w:t>
            </w:r>
          </w:p>
        </w:tc>
        <w:tc>
          <w:tcPr>
            <w:tcW w:w="1166" w:type="dxa"/>
            <w:tcBorders>
              <w:top w:val="nil"/>
              <w:left w:val="nil"/>
              <w:bottom w:val="single" w:sz="4" w:space="0" w:color="000000"/>
              <w:right w:val="single" w:sz="4" w:space="0" w:color="000000"/>
            </w:tcBorders>
            <w:vAlign w:val="center"/>
            <w:hideMark/>
          </w:tcPr>
          <w:p w14:paraId="2B569BFD" w14:textId="77777777" w:rsidR="00605327" w:rsidRPr="00605327" w:rsidRDefault="00605327" w:rsidP="00605327">
            <w:pPr>
              <w:jc w:val="right"/>
              <w:outlineLvl w:val="3"/>
              <w:rPr>
                <w:sz w:val="20"/>
                <w:szCs w:val="20"/>
              </w:rPr>
            </w:pPr>
            <w:r w:rsidRPr="00605327">
              <w:rPr>
                <w:sz w:val="20"/>
                <w:szCs w:val="20"/>
              </w:rPr>
              <w:t>329,86</w:t>
            </w:r>
          </w:p>
        </w:tc>
        <w:tc>
          <w:tcPr>
            <w:tcW w:w="1166" w:type="dxa"/>
            <w:tcBorders>
              <w:top w:val="nil"/>
              <w:left w:val="nil"/>
              <w:bottom w:val="single" w:sz="4" w:space="0" w:color="000000"/>
              <w:right w:val="single" w:sz="4" w:space="0" w:color="000000"/>
            </w:tcBorders>
            <w:vAlign w:val="center"/>
            <w:hideMark/>
          </w:tcPr>
          <w:p w14:paraId="34AB14D9" w14:textId="77777777" w:rsidR="00605327" w:rsidRPr="00605327" w:rsidRDefault="00605327" w:rsidP="00605327">
            <w:pPr>
              <w:jc w:val="right"/>
              <w:outlineLvl w:val="3"/>
              <w:rPr>
                <w:sz w:val="20"/>
                <w:szCs w:val="20"/>
              </w:rPr>
            </w:pPr>
            <w:r w:rsidRPr="00605327">
              <w:rPr>
                <w:sz w:val="20"/>
                <w:szCs w:val="20"/>
              </w:rPr>
              <w:t>329,86</w:t>
            </w:r>
          </w:p>
        </w:tc>
      </w:tr>
      <w:tr w:rsidR="00605327" w:rsidRPr="00605327" w14:paraId="0312D9BE"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49F19A9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4C35F07" w14:textId="77777777" w:rsidR="00605327" w:rsidRPr="00605327" w:rsidRDefault="00605327" w:rsidP="00605327">
            <w:pPr>
              <w:jc w:val="center"/>
              <w:outlineLvl w:val="3"/>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66216BC7"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B30A223" w14:textId="77777777" w:rsidR="00605327" w:rsidRPr="00605327" w:rsidRDefault="00605327" w:rsidP="00605327">
            <w:pPr>
              <w:outlineLvl w:val="3"/>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03C8E153" w14:textId="77777777" w:rsidR="00605327" w:rsidRPr="00605327" w:rsidRDefault="00605327" w:rsidP="00605327">
            <w:pPr>
              <w:jc w:val="right"/>
              <w:outlineLvl w:val="3"/>
              <w:rPr>
                <w:sz w:val="20"/>
                <w:szCs w:val="20"/>
              </w:rPr>
            </w:pPr>
            <w:r w:rsidRPr="00605327">
              <w:rPr>
                <w:sz w:val="20"/>
                <w:szCs w:val="20"/>
              </w:rPr>
              <w:t>12 808,14</w:t>
            </w:r>
          </w:p>
        </w:tc>
        <w:tc>
          <w:tcPr>
            <w:tcW w:w="1166" w:type="dxa"/>
            <w:tcBorders>
              <w:top w:val="nil"/>
              <w:left w:val="nil"/>
              <w:bottom w:val="single" w:sz="4" w:space="0" w:color="000000"/>
              <w:right w:val="single" w:sz="4" w:space="0" w:color="000000"/>
            </w:tcBorders>
            <w:vAlign w:val="bottom"/>
            <w:hideMark/>
          </w:tcPr>
          <w:p w14:paraId="4C78E101" w14:textId="77777777" w:rsidR="00605327" w:rsidRPr="00605327" w:rsidRDefault="00605327" w:rsidP="00605327">
            <w:pPr>
              <w:jc w:val="right"/>
              <w:outlineLvl w:val="3"/>
              <w:rPr>
                <w:sz w:val="20"/>
                <w:szCs w:val="20"/>
              </w:rPr>
            </w:pPr>
            <w:r w:rsidRPr="00605327">
              <w:rPr>
                <w:sz w:val="20"/>
                <w:szCs w:val="20"/>
              </w:rPr>
              <w:t>12 130,94</w:t>
            </w:r>
          </w:p>
        </w:tc>
        <w:tc>
          <w:tcPr>
            <w:tcW w:w="1166" w:type="dxa"/>
            <w:tcBorders>
              <w:top w:val="nil"/>
              <w:left w:val="nil"/>
              <w:bottom w:val="single" w:sz="4" w:space="0" w:color="000000"/>
              <w:right w:val="single" w:sz="4" w:space="0" w:color="000000"/>
            </w:tcBorders>
            <w:vAlign w:val="bottom"/>
            <w:hideMark/>
          </w:tcPr>
          <w:p w14:paraId="545CB183" w14:textId="77777777" w:rsidR="00605327" w:rsidRPr="00605327" w:rsidRDefault="00605327" w:rsidP="00605327">
            <w:pPr>
              <w:jc w:val="right"/>
              <w:outlineLvl w:val="3"/>
              <w:rPr>
                <w:sz w:val="20"/>
                <w:szCs w:val="20"/>
              </w:rPr>
            </w:pPr>
            <w:r w:rsidRPr="00605327">
              <w:rPr>
                <w:sz w:val="20"/>
                <w:szCs w:val="20"/>
              </w:rPr>
              <w:t>12 130,94</w:t>
            </w:r>
          </w:p>
        </w:tc>
      </w:tr>
      <w:tr w:rsidR="00605327" w:rsidRPr="00605327" w14:paraId="3922200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537F7C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F28ADFC" w14:textId="77777777" w:rsidR="00605327" w:rsidRPr="00605327" w:rsidRDefault="00605327" w:rsidP="00605327">
            <w:pPr>
              <w:jc w:val="center"/>
              <w:outlineLvl w:val="3"/>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66A78B9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4A2A507"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EA1C57A" w14:textId="77777777" w:rsidR="00605327" w:rsidRPr="00605327" w:rsidRDefault="00605327" w:rsidP="00605327">
            <w:pPr>
              <w:jc w:val="right"/>
              <w:outlineLvl w:val="3"/>
              <w:rPr>
                <w:sz w:val="20"/>
                <w:szCs w:val="20"/>
              </w:rPr>
            </w:pPr>
            <w:r w:rsidRPr="00605327">
              <w:rPr>
                <w:sz w:val="20"/>
                <w:szCs w:val="20"/>
              </w:rPr>
              <w:t>12 808,14</w:t>
            </w:r>
          </w:p>
        </w:tc>
        <w:tc>
          <w:tcPr>
            <w:tcW w:w="1166" w:type="dxa"/>
            <w:tcBorders>
              <w:top w:val="nil"/>
              <w:left w:val="nil"/>
              <w:bottom w:val="single" w:sz="4" w:space="0" w:color="000000"/>
              <w:right w:val="single" w:sz="4" w:space="0" w:color="000000"/>
            </w:tcBorders>
            <w:vAlign w:val="bottom"/>
            <w:hideMark/>
          </w:tcPr>
          <w:p w14:paraId="0F219B30" w14:textId="77777777" w:rsidR="00605327" w:rsidRPr="00605327" w:rsidRDefault="00605327" w:rsidP="00605327">
            <w:pPr>
              <w:jc w:val="right"/>
              <w:outlineLvl w:val="3"/>
              <w:rPr>
                <w:sz w:val="20"/>
                <w:szCs w:val="20"/>
              </w:rPr>
            </w:pPr>
            <w:r w:rsidRPr="00605327">
              <w:rPr>
                <w:sz w:val="20"/>
                <w:szCs w:val="20"/>
              </w:rPr>
              <w:t>12 130,94</w:t>
            </w:r>
          </w:p>
        </w:tc>
        <w:tc>
          <w:tcPr>
            <w:tcW w:w="1166" w:type="dxa"/>
            <w:tcBorders>
              <w:top w:val="nil"/>
              <w:left w:val="nil"/>
              <w:bottom w:val="single" w:sz="4" w:space="0" w:color="000000"/>
              <w:right w:val="single" w:sz="4" w:space="0" w:color="000000"/>
            </w:tcBorders>
            <w:vAlign w:val="bottom"/>
            <w:hideMark/>
          </w:tcPr>
          <w:p w14:paraId="174B26F4" w14:textId="77777777" w:rsidR="00605327" w:rsidRPr="00605327" w:rsidRDefault="00605327" w:rsidP="00605327">
            <w:pPr>
              <w:jc w:val="right"/>
              <w:outlineLvl w:val="3"/>
              <w:rPr>
                <w:sz w:val="20"/>
                <w:szCs w:val="20"/>
              </w:rPr>
            </w:pPr>
            <w:r w:rsidRPr="00605327">
              <w:rPr>
                <w:sz w:val="20"/>
                <w:szCs w:val="20"/>
              </w:rPr>
              <w:t>12 130,94</w:t>
            </w:r>
          </w:p>
        </w:tc>
      </w:tr>
      <w:tr w:rsidR="00605327" w:rsidRPr="00605327" w14:paraId="745B1C7B"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6D348283"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27FDC18" w14:textId="77777777" w:rsidR="00605327" w:rsidRPr="00605327" w:rsidRDefault="00605327" w:rsidP="00605327">
            <w:pPr>
              <w:jc w:val="center"/>
              <w:outlineLvl w:val="1"/>
              <w:rPr>
                <w:sz w:val="20"/>
                <w:szCs w:val="20"/>
              </w:rPr>
            </w:pPr>
            <w:r w:rsidRPr="00605327">
              <w:rPr>
                <w:sz w:val="20"/>
                <w:szCs w:val="20"/>
              </w:rPr>
              <w:t>14.4.06.10050</w:t>
            </w:r>
          </w:p>
        </w:tc>
        <w:tc>
          <w:tcPr>
            <w:tcW w:w="616" w:type="dxa"/>
            <w:tcBorders>
              <w:top w:val="nil"/>
              <w:left w:val="nil"/>
              <w:bottom w:val="single" w:sz="4" w:space="0" w:color="000000"/>
              <w:right w:val="single" w:sz="4" w:space="0" w:color="000000"/>
            </w:tcBorders>
            <w:vAlign w:val="center"/>
            <w:hideMark/>
          </w:tcPr>
          <w:p w14:paraId="4E2B4BFA" w14:textId="77777777" w:rsidR="00605327" w:rsidRPr="00605327" w:rsidRDefault="00605327" w:rsidP="00605327">
            <w:pPr>
              <w:jc w:val="center"/>
              <w:outlineLvl w:val="1"/>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6E0E85B1" w14:textId="77777777" w:rsidR="00605327" w:rsidRPr="00605327" w:rsidRDefault="00605327" w:rsidP="00605327">
            <w:pPr>
              <w:outlineLvl w:val="1"/>
              <w:rPr>
                <w:sz w:val="20"/>
                <w:szCs w:val="20"/>
              </w:rPr>
            </w:pPr>
            <w:r w:rsidRPr="00605327">
              <w:rPr>
                <w:sz w:val="20"/>
                <w:szCs w:val="20"/>
              </w:rPr>
              <w:t>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3E2BC944" w14:textId="77777777" w:rsidR="00605327" w:rsidRPr="00605327" w:rsidRDefault="00605327" w:rsidP="00605327">
            <w:pPr>
              <w:jc w:val="right"/>
              <w:outlineLvl w:val="1"/>
              <w:rPr>
                <w:sz w:val="20"/>
                <w:szCs w:val="20"/>
              </w:rPr>
            </w:pPr>
            <w:r w:rsidRPr="00605327">
              <w:rPr>
                <w:sz w:val="20"/>
                <w:szCs w:val="20"/>
              </w:rPr>
              <w:t>10 061,77</w:t>
            </w:r>
          </w:p>
        </w:tc>
        <w:tc>
          <w:tcPr>
            <w:tcW w:w="1166" w:type="dxa"/>
            <w:tcBorders>
              <w:top w:val="nil"/>
              <w:left w:val="nil"/>
              <w:bottom w:val="single" w:sz="4" w:space="0" w:color="000000"/>
              <w:right w:val="single" w:sz="4" w:space="0" w:color="000000"/>
            </w:tcBorders>
            <w:vAlign w:val="center"/>
            <w:hideMark/>
          </w:tcPr>
          <w:p w14:paraId="30D51A2F" w14:textId="77777777" w:rsidR="00605327" w:rsidRPr="00605327" w:rsidRDefault="00605327" w:rsidP="00605327">
            <w:pPr>
              <w:jc w:val="right"/>
              <w:outlineLvl w:val="1"/>
              <w:rPr>
                <w:sz w:val="20"/>
                <w:szCs w:val="20"/>
              </w:rPr>
            </w:pPr>
            <w:r w:rsidRPr="00605327">
              <w:rPr>
                <w:sz w:val="20"/>
                <w:szCs w:val="20"/>
              </w:rPr>
              <w:t>10 345,33</w:t>
            </w:r>
          </w:p>
        </w:tc>
        <w:tc>
          <w:tcPr>
            <w:tcW w:w="1166" w:type="dxa"/>
            <w:tcBorders>
              <w:top w:val="nil"/>
              <w:left w:val="nil"/>
              <w:bottom w:val="single" w:sz="4" w:space="0" w:color="000000"/>
              <w:right w:val="single" w:sz="4" w:space="0" w:color="000000"/>
            </w:tcBorders>
            <w:vAlign w:val="center"/>
            <w:hideMark/>
          </w:tcPr>
          <w:p w14:paraId="7A5A46CD" w14:textId="77777777" w:rsidR="00605327" w:rsidRPr="00605327" w:rsidRDefault="00605327" w:rsidP="00605327">
            <w:pPr>
              <w:jc w:val="right"/>
              <w:outlineLvl w:val="1"/>
              <w:rPr>
                <w:sz w:val="20"/>
                <w:szCs w:val="20"/>
              </w:rPr>
            </w:pPr>
            <w:r w:rsidRPr="00605327">
              <w:rPr>
                <w:sz w:val="20"/>
                <w:szCs w:val="20"/>
              </w:rPr>
              <w:t>10 345,33</w:t>
            </w:r>
          </w:p>
        </w:tc>
      </w:tr>
      <w:tr w:rsidR="00605327" w:rsidRPr="00605327" w14:paraId="413BB813"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6609E2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3A14286" w14:textId="77777777" w:rsidR="00605327" w:rsidRPr="00605327" w:rsidRDefault="00605327" w:rsidP="00605327">
            <w:pPr>
              <w:jc w:val="center"/>
              <w:outlineLvl w:val="2"/>
              <w:rPr>
                <w:sz w:val="20"/>
                <w:szCs w:val="20"/>
              </w:rPr>
            </w:pPr>
            <w:r w:rsidRPr="00605327">
              <w:rPr>
                <w:sz w:val="20"/>
                <w:szCs w:val="20"/>
              </w:rPr>
              <w:t>14.4.06.10050</w:t>
            </w:r>
          </w:p>
        </w:tc>
        <w:tc>
          <w:tcPr>
            <w:tcW w:w="616" w:type="dxa"/>
            <w:tcBorders>
              <w:top w:val="nil"/>
              <w:left w:val="nil"/>
              <w:bottom w:val="single" w:sz="4" w:space="0" w:color="000000"/>
              <w:right w:val="single" w:sz="4" w:space="0" w:color="000000"/>
            </w:tcBorders>
            <w:vAlign w:val="center"/>
            <w:hideMark/>
          </w:tcPr>
          <w:p w14:paraId="7C81D329"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B8ECCD9"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0556B89" w14:textId="77777777" w:rsidR="00605327" w:rsidRPr="00605327" w:rsidRDefault="00605327" w:rsidP="00605327">
            <w:pPr>
              <w:jc w:val="right"/>
              <w:outlineLvl w:val="2"/>
              <w:rPr>
                <w:sz w:val="20"/>
                <w:szCs w:val="20"/>
              </w:rPr>
            </w:pPr>
            <w:r w:rsidRPr="00605327">
              <w:rPr>
                <w:sz w:val="20"/>
                <w:szCs w:val="20"/>
              </w:rPr>
              <w:t>1 500,87</w:t>
            </w:r>
          </w:p>
        </w:tc>
        <w:tc>
          <w:tcPr>
            <w:tcW w:w="1166" w:type="dxa"/>
            <w:tcBorders>
              <w:top w:val="nil"/>
              <w:left w:val="nil"/>
              <w:bottom w:val="single" w:sz="4" w:space="0" w:color="000000"/>
              <w:right w:val="single" w:sz="4" w:space="0" w:color="000000"/>
            </w:tcBorders>
            <w:vAlign w:val="center"/>
            <w:hideMark/>
          </w:tcPr>
          <w:p w14:paraId="780B4447" w14:textId="77777777" w:rsidR="00605327" w:rsidRPr="00605327" w:rsidRDefault="00605327" w:rsidP="00605327">
            <w:pPr>
              <w:jc w:val="right"/>
              <w:outlineLvl w:val="2"/>
              <w:rPr>
                <w:sz w:val="20"/>
                <w:szCs w:val="20"/>
              </w:rPr>
            </w:pPr>
            <w:r w:rsidRPr="00605327">
              <w:rPr>
                <w:sz w:val="20"/>
                <w:szCs w:val="20"/>
              </w:rPr>
              <w:t>508,21</w:t>
            </w:r>
          </w:p>
        </w:tc>
        <w:tc>
          <w:tcPr>
            <w:tcW w:w="1166" w:type="dxa"/>
            <w:tcBorders>
              <w:top w:val="nil"/>
              <w:left w:val="nil"/>
              <w:bottom w:val="single" w:sz="4" w:space="0" w:color="000000"/>
              <w:right w:val="single" w:sz="4" w:space="0" w:color="000000"/>
            </w:tcBorders>
            <w:vAlign w:val="center"/>
            <w:hideMark/>
          </w:tcPr>
          <w:p w14:paraId="63474C01" w14:textId="77777777" w:rsidR="00605327" w:rsidRPr="00605327" w:rsidRDefault="00605327" w:rsidP="00605327">
            <w:pPr>
              <w:jc w:val="right"/>
              <w:outlineLvl w:val="2"/>
              <w:rPr>
                <w:sz w:val="20"/>
                <w:szCs w:val="20"/>
              </w:rPr>
            </w:pPr>
            <w:r w:rsidRPr="00605327">
              <w:rPr>
                <w:sz w:val="20"/>
                <w:szCs w:val="20"/>
              </w:rPr>
              <w:t>508,21</w:t>
            </w:r>
          </w:p>
        </w:tc>
      </w:tr>
      <w:tr w:rsidR="00605327" w:rsidRPr="00605327" w14:paraId="4370F662" w14:textId="77777777" w:rsidTr="008D6C35">
        <w:trPr>
          <w:trHeight w:val="2295"/>
        </w:trPr>
        <w:tc>
          <w:tcPr>
            <w:tcW w:w="704" w:type="dxa"/>
            <w:tcBorders>
              <w:top w:val="nil"/>
              <w:left w:val="single" w:sz="4" w:space="0" w:color="000000"/>
              <w:bottom w:val="single" w:sz="4" w:space="0" w:color="000000"/>
              <w:right w:val="single" w:sz="4" w:space="0" w:color="000000"/>
            </w:tcBorders>
            <w:vAlign w:val="center"/>
            <w:hideMark/>
          </w:tcPr>
          <w:p w14:paraId="2B11987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D127507" w14:textId="77777777" w:rsidR="00605327" w:rsidRPr="00605327" w:rsidRDefault="00605327" w:rsidP="00605327">
            <w:pPr>
              <w:jc w:val="center"/>
              <w:outlineLvl w:val="2"/>
              <w:rPr>
                <w:sz w:val="20"/>
                <w:szCs w:val="20"/>
              </w:rPr>
            </w:pPr>
            <w:r w:rsidRPr="00605327">
              <w:rPr>
                <w:sz w:val="20"/>
                <w:szCs w:val="20"/>
              </w:rPr>
              <w:t>14.4.06.2В230</w:t>
            </w:r>
          </w:p>
        </w:tc>
        <w:tc>
          <w:tcPr>
            <w:tcW w:w="616" w:type="dxa"/>
            <w:tcBorders>
              <w:top w:val="nil"/>
              <w:left w:val="nil"/>
              <w:bottom w:val="single" w:sz="4" w:space="0" w:color="000000"/>
              <w:right w:val="single" w:sz="4" w:space="0" w:color="000000"/>
            </w:tcBorders>
            <w:vAlign w:val="center"/>
            <w:hideMark/>
          </w:tcPr>
          <w:p w14:paraId="2820740C"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0010B66C" w14:textId="77777777" w:rsidR="00605327" w:rsidRPr="00605327" w:rsidRDefault="00605327" w:rsidP="00605327">
            <w:pPr>
              <w:outlineLvl w:val="2"/>
              <w:rPr>
                <w:sz w:val="20"/>
                <w:szCs w:val="20"/>
              </w:rPr>
            </w:pPr>
            <w:r w:rsidRPr="00605327">
              <w:rPr>
                <w:sz w:val="20"/>
                <w:szCs w:val="20"/>
              </w:rPr>
              <w:t>Обеспечение хранения, комплектования, учета и использования архивных документов государственной части документов Архивного фонда Пермского края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1C32FA58" w14:textId="77777777" w:rsidR="00605327" w:rsidRPr="00605327" w:rsidRDefault="00605327" w:rsidP="00605327">
            <w:pPr>
              <w:jc w:val="right"/>
              <w:outlineLvl w:val="2"/>
              <w:rPr>
                <w:sz w:val="20"/>
                <w:szCs w:val="20"/>
              </w:rPr>
            </w:pPr>
            <w:r w:rsidRPr="00605327">
              <w:rPr>
                <w:sz w:val="20"/>
                <w:szCs w:val="20"/>
              </w:rPr>
              <w:t>1 026,97</w:t>
            </w:r>
          </w:p>
        </w:tc>
        <w:tc>
          <w:tcPr>
            <w:tcW w:w="1166" w:type="dxa"/>
            <w:tcBorders>
              <w:top w:val="nil"/>
              <w:left w:val="nil"/>
              <w:bottom w:val="single" w:sz="4" w:space="0" w:color="000000"/>
              <w:right w:val="single" w:sz="4" w:space="0" w:color="000000"/>
            </w:tcBorders>
            <w:vAlign w:val="center"/>
            <w:hideMark/>
          </w:tcPr>
          <w:p w14:paraId="6ABAC2C8" w14:textId="77777777" w:rsidR="00605327" w:rsidRPr="00605327" w:rsidRDefault="00605327" w:rsidP="00605327">
            <w:pPr>
              <w:jc w:val="right"/>
              <w:outlineLvl w:val="2"/>
              <w:rPr>
                <w:sz w:val="20"/>
                <w:szCs w:val="20"/>
              </w:rPr>
            </w:pPr>
            <w:r w:rsidRPr="00605327">
              <w:rPr>
                <w:sz w:val="20"/>
                <w:szCs w:val="20"/>
              </w:rPr>
              <w:t>1 055,91</w:t>
            </w:r>
          </w:p>
        </w:tc>
        <w:tc>
          <w:tcPr>
            <w:tcW w:w="1166" w:type="dxa"/>
            <w:tcBorders>
              <w:top w:val="nil"/>
              <w:left w:val="nil"/>
              <w:bottom w:val="single" w:sz="4" w:space="0" w:color="000000"/>
              <w:right w:val="single" w:sz="4" w:space="0" w:color="000000"/>
            </w:tcBorders>
            <w:vAlign w:val="center"/>
            <w:hideMark/>
          </w:tcPr>
          <w:p w14:paraId="19CF5EB5" w14:textId="77777777" w:rsidR="00605327" w:rsidRPr="00605327" w:rsidRDefault="00605327" w:rsidP="00605327">
            <w:pPr>
              <w:jc w:val="right"/>
              <w:outlineLvl w:val="2"/>
              <w:rPr>
                <w:sz w:val="20"/>
                <w:szCs w:val="20"/>
              </w:rPr>
            </w:pPr>
            <w:r w:rsidRPr="00605327">
              <w:rPr>
                <w:sz w:val="20"/>
                <w:szCs w:val="20"/>
              </w:rPr>
              <w:t>1 055,91</w:t>
            </w:r>
          </w:p>
        </w:tc>
      </w:tr>
      <w:tr w:rsidR="00605327" w:rsidRPr="00605327" w14:paraId="40E8B0BB"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5FA8E305"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D1A135A" w14:textId="77777777" w:rsidR="00605327" w:rsidRPr="00605327" w:rsidRDefault="00605327" w:rsidP="00605327">
            <w:pPr>
              <w:jc w:val="center"/>
              <w:outlineLvl w:val="2"/>
              <w:rPr>
                <w:sz w:val="20"/>
                <w:szCs w:val="20"/>
              </w:rPr>
            </w:pPr>
            <w:r w:rsidRPr="00605327">
              <w:rPr>
                <w:sz w:val="20"/>
                <w:szCs w:val="20"/>
              </w:rPr>
              <w:t>14.4.06.2В230</w:t>
            </w:r>
          </w:p>
        </w:tc>
        <w:tc>
          <w:tcPr>
            <w:tcW w:w="616" w:type="dxa"/>
            <w:tcBorders>
              <w:top w:val="nil"/>
              <w:left w:val="nil"/>
              <w:bottom w:val="single" w:sz="4" w:space="0" w:color="000000"/>
              <w:right w:val="single" w:sz="4" w:space="0" w:color="000000"/>
            </w:tcBorders>
            <w:vAlign w:val="center"/>
            <w:hideMark/>
          </w:tcPr>
          <w:p w14:paraId="1C654A0D"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4D68CFE" w14:textId="77777777" w:rsidR="00605327" w:rsidRPr="00605327" w:rsidRDefault="00605327" w:rsidP="00605327">
            <w:pPr>
              <w:outlineLvl w:val="2"/>
              <w:rPr>
                <w:sz w:val="20"/>
                <w:szCs w:val="20"/>
              </w:rPr>
            </w:pPr>
            <w:r w:rsidRPr="00605327">
              <w:rPr>
                <w:sz w:val="20"/>
                <w:szCs w:val="20"/>
              </w:rPr>
              <w:t>Обеспечение хранения, комплектования, учета и использования архивных документов государственной части документов Архивного фонда Пермского края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5EBD5EC" w14:textId="77777777" w:rsidR="00605327" w:rsidRPr="00605327" w:rsidRDefault="00605327" w:rsidP="00605327">
            <w:pPr>
              <w:jc w:val="right"/>
              <w:outlineLvl w:val="2"/>
              <w:rPr>
                <w:sz w:val="20"/>
                <w:szCs w:val="20"/>
              </w:rPr>
            </w:pPr>
            <w:r w:rsidRPr="00605327">
              <w:rPr>
                <w:sz w:val="20"/>
                <w:szCs w:val="20"/>
              </w:rPr>
              <w:t>218,53</w:t>
            </w:r>
          </w:p>
        </w:tc>
        <w:tc>
          <w:tcPr>
            <w:tcW w:w="1166" w:type="dxa"/>
            <w:tcBorders>
              <w:top w:val="nil"/>
              <w:left w:val="nil"/>
              <w:bottom w:val="single" w:sz="4" w:space="0" w:color="000000"/>
              <w:right w:val="single" w:sz="4" w:space="0" w:color="000000"/>
            </w:tcBorders>
            <w:vAlign w:val="center"/>
            <w:hideMark/>
          </w:tcPr>
          <w:p w14:paraId="237A9D12" w14:textId="77777777" w:rsidR="00605327" w:rsidRPr="00605327" w:rsidRDefault="00605327" w:rsidP="00605327">
            <w:pPr>
              <w:jc w:val="right"/>
              <w:outlineLvl w:val="2"/>
              <w:rPr>
                <w:sz w:val="20"/>
                <w:szCs w:val="20"/>
              </w:rPr>
            </w:pPr>
            <w:r w:rsidRPr="00605327">
              <w:rPr>
                <w:sz w:val="20"/>
                <w:szCs w:val="20"/>
              </w:rPr>
              <w:t>221,49</w:t>
            </w:r>
          </w:p>
        </w:tc>
        <w:tc>
          <w:tcPr>
            <w:tcW w:w="1166" w:type="dxa"/>
            <w:tcBorders>
              <w:top w:val="nil"/>
              <w:left w:val="nil"/>
              <w:bottom w:val="single" w:sz="4" w:space="0" w:color="000000"/>
              <w:right w:val="single" w:sz="4" w:space="0" w:color="000000"/>
            </w:tcBorders>
            <w:vAlign w:val="center"/>
            <w:hideMark/>
          </w:tcPr>
          <w:p w14:paraId="31E88951" w14:textId="77777777" w:rsidR="00605327" w:rsidRPr="00605327" w:rsidRDefault="00605327" w:rsidP="00605327">
            <w:pPr>
              <w:jc w:val="right"/>
              <w:outlineLvl w:val="2"/>
              <w:rPr>
                <w:sz w:val="20"/>
                <w:szCs w:val="20"/>
              </w:rPr>
            </w:pPr>
            <w:r w:rsidRPr="00605327">
              <w:rPr>
                <w:sz w:val="20"/>
                <w:szCs w:val="20"/>
              </w:rPr>
              <w:t>221,49</w:t>
            </w:r>
          </w:p>
        </w:tc>
      </w:tr>
      <w:tr w:rsidR="00605327" w:rsidRPr="00605327" w14:paraId="25104480"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9D0DAA3" w14:textId="77777777" w:rsidR="00605327" w:rsidRPr="00605327" w:rsidRDefault="00605327" w:rsidP="00605327">
            <w:pPr>
              <w:jc w:val="center"/>
              <w:outlineLvl w:val="3"/>
              <w:rPr>
                <w:b/>
                <w:bCs/>
                <w:sz w:val="20"/>
                <w:szCs w:val="20"/>
              </w:rPr>
            </w:pPr>
            <w:r w:rsidRPr="00605327">
              <w:rPr>
                <w:b/>
                <w:bCs/>
                <w:sz w:val="20"/>
                <w:szCs w:val="20"/>
              </w:rPr>
              <w:t>10.00</w:t>
            </w:r>
          </w:p>
        </w:tc>
        <w:tc>
          <w:tcPr>
            <w:tcW w:w="1471" w:type="dxa"/>
            <w:tcBorders>
              <w:top w:val="nil"/>
              <w:left w:val="nil"/>
              <w:bottom w:val="single" w:sz="4" w:space="0" w:color="000000"/>
              <w:right w:val="single" w:sz="4" w:space="0" w:color="000000"/>
            </w:tcBorders>
            <w:vAlign w:val="bottom"/>
            <w:hideMark/>
          </w:tcPr>
          <w:p w14:paraId="1C607DDA" w14:textId="77777777" w:rsidR="00605327" w:rsidRPr="00605327" w:rsidRDefault="00605327" w:rsidP="00605327">
            <w:pPr>
              <w:jc w:val="center"/>
              <w:outlineLvl w:val="3"/>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3CC8D77B" w14:textId="77777777" w:rsidR="00605327" w:rsidRPr="00605327" w:rsidRDefault="00605327" w:rsidP="00605327">
            <w:pPr>
              <w:jc w:val="center"/>
              <w:outlineLvl w:val="3"/>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7FFF67DD" w14:textId="77777777" w:rsidR="00605327" w:rsidRPr="00605327" w:rsidRDefault="00605327" w:rsidP="00605327">
            <w:pPr>
              <w:outlineLvl w:val="3"/>
              <w:rPr>
                <w:b/>
                <w:bCs/>
                <w:sz w:val="20"/>
                <w:szCs w:val="20"/>
              </w:rPr>
            </w:pPr>
            <w:r w:rsidRPr="00605327">
              <w:rPr>
                <w:b/>
                <w:bCs/>
                <w:sz w:val="20"/>
                <w:szCs w:val="20"/>
              </w:rPr>
              <w:t>СОЦИАЛЬНАЯ ПОЛИТИКА</w:t>
            </w:r>
          </w:p>
        </w:tc>
        <w:tc>
          <w:tcPr>
            <w:tcW w:w="1272" w:type="dxa"/>
            <w:tcBorders>
              <w:top w:val="nil"/>
              <w:left w:val="nil"/>
              <w:bottom w:val="single" w:sz="4" w:space="0" w:color="000000"/>
              <w:right w:val="single" w:sz="4" w:space="0" w:color="000000"/>
            </w:tcBorders>
            <w:vAlign w:val="bottom"/>
            <w:hideMark/>
          </w:tcPr>
          <w:p w14:paraId="044095DB" w14:textId="77777777" w:rsidR="00605327" w:rsidRPr="00605327" w:rsidRDefault="00605327" w:rsidP="00605327">
            <w:pPr>
              <w:jc w:val="right"/>
              <w:outlineLvl w:val="3"/>
              <w:rPr>
                <w:b/>
                <w:bCs/>
                <w:sz w:val="20"/>
                <w:szCs w:val="20"/>
              </w:rPr>
            </w:pPr>
            <w:r w:rsidRPr="00605327">
              <w:rPr>
                <w:b/>
                <w:bCs/>
                <w:sz w:val="20"/>
                <w:szCs w:val="20"/>
              </w:rPr>
              <w:t>146 637,37</w:t>
            </w:r>
          </w:p>
        </w:tc>
        <w:tc>
          <w:tcPr>
            <w:tcW w:w="1166" w:type="dxa"/>
            <w:tcBorders>
              <w:top w:val="nil"/>
              <w:left w:val="nil"/>
              <w:bottom w:val="single" w:sz="4" w:space="0" w:color="000000"/>
              <w:right w:val="single" w:sz="4" w:space="0" w:color="000000"/>
            </w:tcBorders>
            <w:vAlign w:val="bottom"/>
            <w:hideMark/>
          </w:tcPr>
          <w:p w14:paraId="3CC19CBE" w14:textId="77777777" w:rsidR="00605327" w:rsidRPr="00605327" w:rsidRDefault="00605327" w:rsidP="00605327">
            <w:pPr>
              <w:jc w:val="right"/>
              <w:outlineLvl w:val="3"/>
              <w:rPr>
                <w:b/>
                <w:bCs/>
                <w:sz w:val="20"/>
                <w:szCs w:val="20"/>
              </w:rPr>
            </w:pPr>
            <w:r w:rsidRPr="00605327">
              <w:rPr>
                <w:b/>
                <w:bCs/>
                <w:sz w:val="20"/>
                <w:szCs w:val="20"/>
              </w:rPr>
              <w:t>262 293,95</w:t>
            </w:r>
          </w:p>
        </w:tc>
        <w:tc>
          <w:tcPr>
            <w:tcW w:w="1166" w:type="dxa"/>
            <w:tcBorders>
              <w:top w:val="nil"/>
              <w:left w:val="nil"/>
              <w:bottom w:val="single" w:sz="4" w:space="0" w:color="000000"/>
              <w:right w:val="single" w:sz="4" w:space="0" w:color="000000"/>
            </w:tcBorders>
            <w:vAlign w:val="bottom"/>
            <w:hideMark/>
          </w:tcPr>
          <w:p w14:paraId="6AA708FA" w14:textId="77777777" w:rsidR="00605327" w:rsidRPr="00605327" w:rsidRDefault="00605327" w:rsidP="00605327">
            <w:pPr>
              <w:jc w:val="right"/>
              <w:outlineLvl w:val="3"/>
              <w:rPr>
                <w:b/>
                <w:bCs/>
                <w:sz w:val="20"/>
                <w:szCs w:val="20"/>
              </w:rPr>
            </w:pPr>
            <w:r w:rsidRPr="00605327">
              <w:rPr>
                <w:b/>
                <w:bCs/>
                <w:sz w:val="20"/>
                <w:szCs w:val="20"/>
              </w:rPr>
              <w:t>229 634,78</w:t>
            </w:r>
          </w:p>
        </w:tc>
      </w:tr>
      <w:tr w:rsidR="00605327" w:rsidRPr="00605327" w14:paraId="688A15A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C20A8A1" w14:textId="77777777" w:rsidR="00605327" w:rsidRPr="00605327" w:rsidRDefault="00605327" w:rsidP="00605327">
            <w:pPr>
              <w:jc w:val="center"/>
              <w:outlineLvl w:val="3"/>
              <w:rPr>
                <w:sz w:val="20"/>
                <w:szCs w:val="20"/>
              </w:rPr>
            </w:pPr>
            <w:r w:rsidRPr="00605327">
              <w:rPr>
                <w:sz w:val="20"/>
                <w:szCs w:val="20"/>
              </w:rPr>
              <w:t>10.01</w:t>
            </w:r>
          </w:p>
        </w:tc>
        <w:tc>
          <w:tcPr>
            <w:tcW w:w="1471" w:type="dxa"/>
            <w:tcBorders>
              <w:top w:val="nil"/>
              <w:left w:val="nil"/>
              <w:bottom w:val="single" w:sz="4" w:space="0" w:color="000000"/>
              <w:right w:val="single" w:sz="4" w:space="0" w:color="000000"/>
            </w:tcBorders>
            <w:vAlign w:val="bottom"/>
            <w:hideMark/>
          </w:tcPr>
          <w:p w14:paraId="0BF2294B"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426DF03"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2465BD8" w14:textId="77777777" w:rsidR="00605327" w:rsidRPr="00605327" w:rsidRDefault="00605327" w:rsidP="00605327">
            <w:pPr>
              <w:outlineLvl w:val="3"/>
              <w:rPr>
                <w:sz w:val="20"/>
                <w:szCs w:val="20"/>
              </w:rPr>
            </w:pPr>
            <w:r w:rsidRPr="00605327">
              <w:rPr>
                <w:sz w:val="20"/>
                <w:szCs w:val="20"/>
              </w:rPr>
              <w:t>Пенсионное обеспечение</w:t>
            </w:r>
          </w:p>
        </w:tc>
        <w:tc>
          <w:tcPr>
            <w:tcW w:w="1272" w:type="dxa"/>
            <w:tcBorders>
              <w:top w:val="nil"/>
              <w:left w:val="nil"/>
              <w:bottom w:val="single" w:sz="4" w:space="0" w:color="000000"/>
              <w:right w:val="single" w:sz="4" w:space="0" w:color="000000"/>
            </w:tcBorders>
            <w:vAlign w:val="bottom"/>
            <w:hideMark/>
          </w:tcPr>
          <w:p w14:paraId="203E3A92" w14:textId="77777777" w:rsidR="00605327" w:rsidRPr="00605327" w:rsidRDefault="00605327" w:rsidP="00605327">
            <w:pPr>
              <w:jc w:val="right"/>
              <w:outlineLvl w:val="3"/>
              <w:rPr>
                <w:sz w:val="20"/>
                <w:szCs w:val="20"/>
              </w:rPr>
            </w:pPr>
            <w:r w:rsidRPr="00605327">
              <w:rPr>
                <w:sz w:val="20"/>
                <w:szCs w:val="20"/>
              </w:rPr>
              <w:t>23 518,75</w:t>
            </w:r>
          </w:p>
        </w:tc>
        <w:tc>
          <w:tcPr>
            <w:tcW w:w="1166" w:type="dxa"/>
            <w:tcBorders>
              <w:top w:val="nil"/>
              <w:left w:val="nil"/>
              <w:bottom w:val="single" w:sz="4" w:space="0" w:color="000000"/>
              <w:right w:val="single" w:sz="4" w:space="0" w:color="000000"/>
            </w:tcBorders>
            <w:vAlign w:val="bottom"/>
            <w:hideMark/>
          </w:tcPr>
          <w:p w14:paraId="0E59C95C" w14:textId="77777777" w:rsidR="00605327" w:rsidRPr="00605327" w:rsidRDefault="00605327" w:rsidP="00605327">
            <w:pPr>
              <w:jc w:val="right"/>
              <w:outlineLvl w:val="3"/>
              <w:rPr>
                <w:sz w:val="20"/>
                <w:szCs w:val="20"/>
              </w:rPr>
            </w:pPr>
            <w:r w:rsidRPr="00605327">
              <w:rPr>
                <w:sz w:val="20"/>
                <w:szCs w:val="20"/>
              </w:rPr>
              <w:t>24 181,58</w:t>
            </w:r>
          </w:p>
        </w:tc>
        <w:tc>
          <w:tcPr>
            <w:tcW w:w="1166" w:type="dxa"/>
            <w:tcBorders>
              <w:top w:val="nil"/>
              <w:left w:val="nil"/>
              <w:bottom w:val="single" w:sz="4" w:space="0" w:color="000000"/>
              <w:right w:val="single" w:sz="4" w:space="0" w:color="000000"/>
            </w:tcBorders>
            <w:vAlign w:val="bottom"/>
            <w:hideMark/>
          </w:tcPr>
          <w:p w14:paraId="258E8B7E" w14:textId="77777777" w:rsidR="00605327" w:rsidRPr="00605327" w:rsidRDefault="00605327" w:rsidP="00605327">
            <w:pPr>
              <w:jc w:val="right"/>
              <w:outlineLvl w:val="3"/>
              <w:rPr>
                <w:sz w:val="20"/>
                <w:szCs w:val="20"/>
              </w:rPr>
            </w:pPr>
            <w:r w:rsidRPr="00605327">
              <w:rPr>
                <w:sz w:val="20"/>
                <w:szCs w:val="20"/>
              </w:rPr>
              <w:t>24 181,58</w:t>
            </w:r>
          </w:p>
        </w:tc>
      </w:tr>
      <w:tr w:rsidR="00605327" w:rsidRPr="00605327" w14:paraId="471C8ED5"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146E4A78"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62B8F0B" w14:textId="77777777" w:rsidR="00605327" w:rsidRPr="00605327" w:rsidRDefault="00605327" w:rsidP="00605327">
            <w:pPr>
              <w:jc w:val="center"/>
              <w:outlineLvl w:val="3"/>
              <w:rPr>
                <w:sz w:val="20"/>
                <w:szCs w:val="20"/>
              </w:rPr>
            </w:pPr>
            <w:r w:rsidRPr="00605327">
              <w:rPr>
                <w:sz w:val="20"/>
                <w:szCs w:val="20"/>
              </w:rPr>
              <w:t>91.0.00.00000</w:t>
            </w:r>
          </w:p>
        </w:tc>
        <w:tc>
          <w:tcPr>
            <w:tcW w:w="616" w:type="dxa"/>
            <w:tcBorders>
              <w:top w:val="nil"/>
              <w:left w:val="nil"/>
              <w:bottom w:val="single" w:sz="4" w:space="0" w:color="000000"/>
              <w:right w:val="single" w:sz="4" w:space="0" w:color="000000"/>
            </w:tcBorders>
            <w:vAlign w:val="bottom"/>
            <w:hideMark/>
          </w:tcPr>
          <w:p w14:paraId="301B94B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D2492F6" w14:textId="77777777" w:rsidR="00605327" w:rsidRPr="00605327" w:rsidRDefault="00605327" w:rsidP="00605327">
            <w:pPr>
              <w:outlineLvl w:val="3"/>
              <w:rPr>
                <w:sz w:val="20"/>
                <w:szCs w:val="20"/>
              </w:rPr>
            </w:pPr>
            <w:r w:rsidRPr="00605327">
              <w:rPr>
                <w:sz w:val="20"/>
                <w:szCs w:val="20"/>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272" w:type="dxa"/>
            <w:tcBorders>
              <w:top w:val="nil"/>
              <w:left w:val="nil"/>
              <w:bottom w:val="single" w:sz="4" w:space="0" w:color="000000"/>
              <w:right w:val="single" w:sz="4" w:space="0" w:color="000000"/>
            </w:tcBorders>
            <w:vAlign w:val="bottom"/>
            <w:hideMark/>
          </w:tcPr>
          <w:p w14:paraId="6F26AB79" w14:textId="77777777" w:rsidR="00605327" w:rsidRPr="00605327" w:rsidRDefault="00605327" w:rsidP="00605327">
            <w:pPr>
              <w:jc w:val="right"/>
              <w:outlineLvl w:val="3"/>
              <w:rPr>
                <w:sz w:val="20"/>
                <w:szCs w:val="20"/>
              </w:rPr>
            </w:pPr>
            <w:r w:rsidRPr="00605327">
              <w:rPr>
                <w:sz w:val="20"/>
                <w:szCs w:val="20"/>
              </w:rPr>
              <w:t>23 518,75</w:t>
            </w:r>
          </w:p>
        </w:tc>
        <w:tc>
          <w:tcPr>
            <w:tcW w:w="1166" w:type="dxa"/>
            <w:tcBorders>
              <w:top w:val="nil"/>
              <w:left w:val="nil"/>
              <w:bottom w:val="single" w:sz="4" w:space="0" w:color="000000"/>
              <w:right w:val="single" w:sz="4" w:space="0" w:color="000000"/>
            </w:tcBorders>
            <w:vAlign w:val="bottom"/>
            <w:hideMark/>
          </w:tcPr>
          <w:p w14:paraId="398D456E" w14:textId="77777777" w:rsidR="00605327" w:rsidRPr="00605327" w:rsidRDefault="00605327" w:rsidP="00605327">
            <w:pPr>
              <w:jc w:val="right"/>
              <w:outlineLvl w:val="3"/>
              <w:rPr>
                <w:sz w:val="20"/>
                <w:szCs w:val="20"/>
              </w:rPr>
            </w:pPr>
            <w:r w:rsidRPr="00605327">
              <w:rPr>
                <w:sz w:val="20"/>
                <w:szCs w:val="20"/>
              </w:rPr>
              <w:t>24 181,58</w:t>
            </w:r>
          </w:p>
        </w:tc>
        <w:tc>
          <w:tcPr>
            <w:tcW w:w="1166" w:type="dxa"/>
            <w:tcBorders>
              <w:top w:val="nil"/>
              <w:left w:val="nil"/>
              <w:bottom w:val="single" w:sz="4" w:space="0" w:color="000000"/>
              <w:right w:val="single" w:sz="4" w:space="0" w:color="000000"/>
            </w:tcBorders>
            <w:vAlign w:val="bottom"/>
            <w:hideMark/>
          </w:tcPr>
          <w:p w14:paraId="7BAD6C31" w14:textId="77777777" w:rsidR="00605327" w:rsidRPr="00605327" w:rsidRDefault="00605327" w:rsidP="00605327">
            <w:pPr>
              <w:jc w:val="right"/>
              <w:outlineLvl w:val="3"/>
              <w:rPr>
                <w:sz w:val="20"/>
                <w:szCs w:val="20"/>
              </w:rPr>
            </w:pPr>
            <w:r w:rsidRPr="00605327">
              <w:rPr>
                <w:sz w:val="20"/>
                <w:szCs w:val="20"/>
              </w:rPr>
              <w:t>24 181,58</w:t>
            </w:r>
          </w:p>
        </w:tc>
      </w:tr>
      <w:tr w:rsidR="00605327" w:rsidRPr="00605327" w14:paraId="62F3F237"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2DA0651C"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D53B3F1" w14:textId="77777777" w:rsidR="00605327" w:rsidRPr="00605327" w:rsidRDefault="00605327" w:rsidP="00605327">
            <w:pPr>
              <w:jc w:val="center"/>
              <w:outlineLvl w:val="0"/>
              <w:rPr>
                <w:sz w:val="20"/>
                <w:szCs w:val="20"/>
              </w:rPr>
            </w:pPr>
            <w:r w:rsidRPr="00605327">
              <w:rPr>
                <w:sz w:val="20"/>
                <w:szCs w:val="20"/>
              </w:rPr>
              <w:t>91.0.00.1Н050</w:t>
            </w:r>
          </w:p>
        </w:tc>
        <w:tc>
          <w:tcPr>
            <w:tcW w:w="616" w:type="dxa"/>
            <w:tcBorders>
              <w:top w:val="nil"/>
              <w:left w:val="nil"/>
              <w:bottom w:val="single" w:sz="4" w:space="0" w:color="000000"/>
              <w:right w:val="single" w:sz="4" w:space="0" w:color="000000"/>
            </w:tcBorders>
            <w:vAlign w:val="bottom"/>
            <w:hideMark/>
          </w:tcPr>
          <w:p w14:paraId="0F2B1D6A"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4141E8A" w14:textId="77777777" w:rsidR="00605327" w:rsidRPr="00605327" w:rsidRDefault="00605327" w:rsidP="00605327">
            <w:pPr>
              <w:outlineLvl w:val="0"/>
              <w:rPr>
                <w:sz w:val="20"/>
                <w:szCs w:val="20"/>
              </w:rPr>
            </w:pPr>
            <w:r w:rsidRPr="00605327">
              <w:rPr>
                <w:sz w:val="20"/>
                <w:szCs w:val="20"/>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2E43BFF" w14:textId="77777777" w:rsidR="00605327" w:rsidRPr="00605327" w:rsidRDefault="00605327" w:rsidP="00605327">
            <w:pPr>
              <w:jc w:val="right"/>
              <w:outlineLvl w:val="0"/>
              <w:rPr>
                <w:sz w:val="20"/>
                <w:szCs w:val="20"/>
              </w:rPr>
            </w:pPr>
            <w:r w:rsidRPr="00605327">
              <w:rPr>
                <w:sz w:val="20"/>
                <w:szCs w:val="20"/>
              </w:rPr>
              <w:t>23 518,75</w:t>
            </w:r>
          </w:p>
        </w:tc>
        <w:tc>
          <w:tcPr>
            <w:tcW w:w="1166" w:type="dxa"/>
            <w:tcBorders>
              <w:top w:val="nil"/>
              <w:left w:val="nil"/>
              <w:bottom w:val="single" w:sz="4" w:space="0" w:color="000000"/>
              <w:right w:val="single" w:sz="4" w:space="0" w:color="000000"/>
            </w:tcBorders>
            <w:vAlign w:val="bottom"/>
            <w:hideMark/>
          </w:tcPr>
          <w:p w14:paraId="58DE7163" w14:textId="77777777" w:rsidR="00605327" w:rsidRPr="00605327" w:rsidRDefault="00605327" w:rsidP="00605327">
            <w:pPr>
              <w:jc w:val="right"/>
              <w:outlineLvl w:val="0"/>
              <w:rPr>
                <w:sz w:val="20"/>
                <w:szCs w:val="20"/>
              </w:rPr>
            </w:pPr>
            <w:r w:rsidRPr="00605327">
              <w:rPr>
                <w:sz w:val="20"/>
                <w:szCs w:val="20"/>
              </w:rPr>
              <w:t>24 181,58</w:t>
            </w:r>
          </w:p>
        </w:tc>
        <w:tc>
          <w:tcPr>
            <w:tcW w:w="1166" w:type="dxa"/>
            <w:tcBorders>
              <w:top w:val="nil"/>
              <w:left w:val="nil"/>
              <w:bottom w:val="single" w:sz="4" w:space="0" w:color="000000"/>
              <w:right w:val="single" w:sz="4" w:space="0" w:color="000000"/>
            </w:tcBorders>
            <w:vAlign w:val="bottom"/>
            <w:hideMark/>
          </w:tcPr>
          <w:p w14:paraId="68B0D54E" w14:textId="77777777" w:rsidR="00605327" w:rsidRPr="00605327" w:rsidRDefault="00605327" w:rsidP="00605327">
            <w:pPr>
              <w:jc w:val="right"/>
              <w:outlineLvl w:val="0"/>
              <w:rPr>
                <w:sz w:val="20"/>
                <w:szCs w:val="20"/>
              </w:rPr>
            </w:pPr>
            <w:r w:rsidRPr="00605327">
              <w:rPr>
                <w:sz w:val="20"/>
                <w:szCs w:val="20"/>
              </w:rPr>
              <w:t>24 181,58</w:t>
            </w:r>
          </w:p>
        </w:tc>
      </w:tr>
      <w:tr w:rsidR="00605327" w:rsidRPr="00605327" w14:paraId="3034C368"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43A022DD"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1664DED" w14:textId="77777777" w:rsidR="00605327" w:rsidRPr="00605327" w:rsidRDefault="00605327" w:rsidP="00605327">
            <w:pPr>
              <w:jc w:val="center"/>
              <w:outlineLvl w:val="1"/>
              <w:rPr>
                <w:sz w:val="20"/>
                <w:szCs w:val="20"/>
              </w:rPr>
            </w:pPr>
            <w:r w:rsidRPr="00605327">
              <w:rPr>
                <w:sz w:val="20"/>
                <w:szCs w:val="20"/>
              </w:rPr>
              <w:t>91.0.00.1Н050</w:t>
            </w:r>
          </w:p>
        </w:tc>
        <w:tc>
          <w:tcPr>
            <w:tcW w:w="616" w:type="dxa"/>
            <w:tcBorders>
              <w:top w:val="nil"/>
              <w:left w:val="nil"/>
              <w:bottom w:val="single" w:sz="4" w:space="0" w:color="000000"/>
              <w:right w:val="single" w:sz="4" w:space="0" w:color="000000"/>
            </w:tcBorders>
            <w:vAlign w:val="center"/>
            <w:hideMark/>
          </w:tcPr>
          <w:p w14:paraId="7CC86E89" w14:textId="77777777" w:rsidR="00605327" w:rsidRPr="00605327" w:rsidRDefault="00605327" w:rsidP="00605327">
            <w:pPr>
              <w:jc w:val="center"/>
              <w:outlineLvl w:val="1"/>
              <w:rPr>
                <w:sz w:val="20"/>
                <w:szCs w:val="20"/>
              </w:rPr>
            </w:pPr>
            <w:r w:rsidRPr="00605327">
              <w:rPr>
                <w:sz w:val="20"/>
                <w:szCs w:val="20"/>
              </w:rPr>
              <w:t>3.0.0</w:t>
            </w:r>
          </w:p>
        </w:tc>
        <w:tc>
          <w:tcPr>
            <w:tcW w:w="3913" w:type="dxa"/>
            <w:tcBorders>
              <w:top w:val="nil"/>
              <w:left w:val="nil"/>
              <w:bottom w:val="single" w:sz="4" w:space="0" w:color="000000"/>
              <w:right w:val="single" w:sz="4" w:space="0" w:color="000000"/>
            </w:tcBorders>
            <w:vAlign w:val="center"/>
            <w:hideMark/>
          </w:tcPr>
          <w:p w14:paraId="30457E46" w14:textId="77777777" w:rsidR="00605327" w:rsidRPr="00605327" w:rsidRDefault="00605327" w:rsidP="00605327">
            <w:pPr>
              <w:outlineLvl w:val="1"/>
              <w:rPr>
                <w:sz w:val="20"/>
                <w:szCs w:val="20"/>
              </w:rPr>
            </w:pPr>
            <w:r w:rsidRPr="00605327">
              <w:rPr>
                <w:sz w:val="20"/>
                <w:szCs w:val="20"/>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 (Социальное обеспечение и иные выплаты населению)</w:t>
            </w:r>
          </w:p>
        </w:tc>
        <w:tc>
          <w:tcPr>
            <w:tcW w:w="1272" w:type="dxa"/>
            <w:tcBorders>
              <w:top w:val="nil"/>
              <w:left w:val="nil"/>
              <w:bottom w:val="single" w:sz="4" w:space="0" w:color="000000"/>
              <w:right w:val="single" w:sz="4" w:space="0" w:color="000000"/>
            </w:tcBorders>
            <w:vAlign w:val="center"/>
            <w:hideMark/>
          </w:tcPr>
          <w:p w14:paraId="750A0AAF" w14:textId="77777777" w:rsidR="00605327" w:rsidRPr="00605327" w:rsidRDefault="00605327" w:rsidP="00605327">
            <w:pPr>
              <w:jc w:val="right"/>
              <w:outlineLvl w:val="1"/>
              <w:rPr>
                <w:sz w:val="20"/>
                <w:szCs w:val="20"/>
              </w:rPr>
            </w:pPr>
            <w:r w:rsidRPr="00605327">
              <w:rPr>
                <w:sz w:val="20"/>
                <w:szCs w:val="20"/>
              </w:rPr>
              <w:t>23 518,75</w:t>
            </w:r>
          </w:p>
        </w:tc>
        <w:tc>
          <w:tcPr>
            <w:tcW w:w="1166" w:type="dxa"/>
            <w:tcBorders>
              <w:top w:val="nil"/>
              <w:left w:val="nil"/>
              <w:bottom w:val="single" w:sz="4" w:space="0" w:color="000000"/>
              <w:right w:val="single" w:sz="4" w:space="0" w:color="000000"/>
            </w:tcBorders>
            <w:vAlign w:val="center"/>
            <w:hideMark/>
          </w:tcPr>
          <w:p w14:paraId="1D48D1D0" w14:textId="77777777" w:rsidR="00605327" w:rsidRPr="00605327" w:rsidRDefault="00605327" w:rsidP="00605327">
            <w:pPr>
              <w:jc w:val="right"/>
              <w:outlineLvl w:val="1"/>
              <w:rPr>
                <w:sz w:val="20"/>
                <w:szCs w:val="20"/>
              </w:rPr>
            </w:pPr>
            <w:r w:rsidRPr="00605327">
              <w:rPr>
                <w:sz w:val="20"/>
                <w:szCs w:val="20"/>
              </w:rPr>
              <w:t>24 181,58</w:t>
            </w:r>
          </w:p>
        </w:tc>
        <w:tc>
          <w:tcPr>
            <w:tcW w:w="1166" w:type="dxa"/>
            <w:tcBorders>
              <w:top w:val="nil"/>
              <w:left w:val="nil"/>
              <w:bottom w:val="single" w:sz="4" w:space="0" w:color="000000"/>
              <w:right w:val="single" w:sz="4" w:space="0" w:color="000000"/>
            </w:tcBorders>
            <w:vAlign w:val="center"/>
            <w:hideMark/>
          </w:tcPr>
          <w:p w14:paraId="0DA5E452" w14:textId="77777777" w:rsidR="00605327" w:rsidRPr="00605327" w:rsidRDefault="00605327" w:rsidP="00605327">
            <w:pPr>
              <w:jc w:val="right"/>
              <w:outlineLvl w:val="1"/>
              <w:rPr>
                <w:sz w:val="20"/>
                <w:szCs w:val="20"/>
              </w:rPr>
            </w:pPr>
            <w:r w:rsidRPr="00605327">
              <w:rPr>
                <w:sz w:val="20"/>
                <w:szCs w:val="20"/>
              </w:rPr>
              <w:t>24 181,58</w:t>
            </w:r>
          </w:p>
        </w:tc>
      </w:tr>
      <w:tr w:rsidR="00605327" w:rsidRPr="00605327" w14:paraId="37F966D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339274C" w14:textId="77777777" w:rsidR="00605327" w:rsidRPr="00605327" w:rsidRDefault="00605327" w:rsidP="00605327">
            <w:pPr>
              <w:jc w:val="center"/>
              <w:outlineLvl w:val="2"/>
              <w:rPr>
                <w:sz w:val="20"/>
                <w:szCs w:val="20"/>
              </w:rPr>
            </w:pPr>
            <w:r w:rsidRPr="00605327">
              <w:rPr>
                <w:sz w:val="20"/>
                <w:szCs w:val="20"/>
              </w:rPr>
              <w:t>10.03</w:t>
            </w:r>
          </w:p>
        </w:tc>
        <w:tc>
          <w:tcPr>
            <w:tcW w:w="1471" w:type="dxa"/>
            <w:tcBorders>
              <w:top w:val="nil"/>
              <w:left w:val="nil"/>
              <w:bottom w:val="single" w:sz="4" w:space="0" w:color="000000"/>
              <w:right w:val="single" w:sz="4" w:space="0" w:color="000000"/>
            </w:tcBorders>
            <w:vAlign w:val="bottom"/>
            <w:hideMark/>
          </w:tcPr>
          <w:p w14:paraId="72A5897D"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53987C6A"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BE9E007" w14:textId="77777777" w:rsidR="00605327" w:rsidRPr="00605327" w:rsidRDefault="00605327" w:rsidP="00605327">
            <w:pPr>
              <w:outlineLvl w:val="2"/>
              <w:rPr>
                <w:sz w:val="20"/>
                <w:szCs w:val="20"/>
              </w:rPr>
            </w:pPr>
            <w:r w:rsidRPr="00605327">
              <w:rPr>
                <w:sz w:val="20"/>
                <w:szCs w:val="20"/>
              </w:rPr>
              <w:t>Социальное обеспечение населения</w:t>
            </w:r>
          </w:p>
        </w:tc>
        <w:tc>
          <w:tcPr>
            <w:tcW w:w="1272" w:type="dxa"/>
            <w:tcBorders>
              <w:top w:val="nil"/>
              <w:left w:val="nil"/>
              <w:bottom w:val="single" w:sz="4" w:space="0" w:color="000000"/>
              <w:right w:val="single" w:sz="4" w:space="0" w:color="000000"/>
            </w:tcBorders>
            <w:vAlign w:val="bottom"/>
            <w:hideMark/>
          </w:tcPr>
          <w:p w14:paraId="76442722" w14:textId="77777777" w:rsidR="00605327" w:rsidRPr="00605327" w:rsidRDefault="00605327" w:rsidP="00605327">
            <w:pPr>
              <w:jc w:val="right"/>
              <w:outlineLvl w:val="2"/>
              <w:rPr>
                <w:sz w:val="20"/>
                <w:szCs w:val="20"/>
              </w:rPr>
            </w:pPr>
            <w:r w:rsidRPr="00605327">
              <w:rPr>
                <w:sz w:val="20"/>
                <w:szCs w:val="20"/>
              </w:rPr>
              <w:t>79 350,50</w:t>
            </w:r>
          </w:p>
        </w:tc>
        <w:tc>
          <w:tcPr>
            <w:tcW w:w="1166" w:type="dxa"/>
            <w:tcBorders>
              <w:top w:val="nil"/>
              <w:left w:val="nil"/>
              <w:bottom w:val="single" w:sz="4" w:space="0" w:color="000000"/>
              <w:right w:val="single" w:sz="4" w:space="0" w:color="000000"/>
            </w:tcBorders>
            <w:vAlign w:val="bottom"/>
            <w:hideMark/>
          </w:tcPr>
          <w:p w14:paraId="2F9E4534" w14:textId="77777777" w:rsidR="00605327" w:rsidRPr="00605327" w:rsidRDefault="00605327" w:rsidP="00605327">
            <w:pPr>
              <w:jc w:val="right"/>
              <w:outlineLvl w:val="2"/>
              <w:rPr>
                <w:sz w:val="20"/>
                <w:szCs w:val="20"/>
              </w:rPr>
            </w:pPr>
            <w:r w:rsidRPr="00605327">
              <w:rPr>
                <w:sz w:val="20"/>
                <w:szCs w:val="20"/>
              </w:rPr>
              <w:t>79 350,50</w:t>
            </w:r>
          </w:p>
        </w:tc>
        <w:tc>
          <w:tcPr>
            <w:tcW w:w="1166" w:type="dxa"/>
            <w:tcBorders>
              <w:top w:val="nil"/>
              <w:left w:val="nil"/>
              <w:bottom w:val="single" w:sz="4" w:space="0" w:color="000000"/>
              <w:right w:val="single" w:sz="4" w:space="0" w:color="000000"/>
            </w:tcBorders>
            <w:vAlign w:val="bottom"/>
            <w:hideMark/>
          </w:tcPr>
          <w:p w14:paraId="65D1AD7C" w14:textId="77777777" w:rsidR="00605327" w:rsidRPr="00605327" w:rsidRDefault="00605327" w:rsidP="00605327">
            <w:pPr>
              <w:jc w:val="right"/>
              <w:outlineLvl w:val="2"/>
              <w:rPr>
                <w:sz w:val="20"/>
                <w:szCs w:val="20"/>
              </w:rPr>
            </w:pPr>
            <w:r w:rsidRPr="00605327">
              <w:rPr>
                <w:sz w:val="20"/>
                <w:szCs w:val="20"/>
              </w:rPr>
              <w:t>79 350,50</w:t>
            </w:r>
          </w:p>
        </w:tc>
      </w:tr>
      <w:tr w:rsidR="00605327" w:rsidRPr="00605327" w14:paraId="500EC281"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5EACBB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B9669F3" w14:textId="77777777" w:rsidR="00605327" w:rsidRPr="00605327" w:rsidRDefault="00605327" w:rsidP="00605327">
            <w:pPr>
              <w:jc w:val="center"/>
              <w:outlineLvl w:val="2"/>
              <w:rPr>
                <w:sz w:val="20"/>
                <w:szCs w:val="20"/>
              </w:rPr>
            </w:pPr>
            <w:r w:rsidRPr="00605327">
              <w:rPr>
                <w:sz w:val="20"/>
                <w:szCs w:val="20"/>
              </w:rPr>
              <w:t>01.0.00.00000</w:t>
            </w:r>
          </w:p>
        </w:tc>
        <w:tc>
          <w:tcPr>
            <w:tcW w:w="616" w:type="dxa"/>
            <w:tcBorders>
              <w:top w:val="nil"/>
              <w:left w:val="nil"/>
              <w:bottom w:val="single" w:sz="4" w:space="0" w:color="000000"/>
              <w:right w:val="single" w:sz="4" w:space="0" w:color="000000"/>
            </w:tcBorders>
            <w:vAlign w:val="bottom"/>
            <w:hideMark/>
          </w:tcPr>
          <w:p w14:paraId="646B5EED"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625872A" w14:textId="77777777" w:rsidR="00605327" w:rsidRPr="00605327" w:rsidRDefault="00605327" w:rsidP="00605327">
            <w:pPr>
              <w:outlineLvl w:val="2"/>
              <w:rPr>
                <w:sz w:val="20"/>
                <w:szCs w:val="20"/>
              </w:rPr>
            </w:pPr>
            <w:r w:rsidRPr="00605327">
              <w:rPr>
                <w:sz w:val="20"/>
                <w:szCs w:val="20"/>
              </w:rPr>
              <w:t>Муниципальная программа "Развитие системы образования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8BEFA4C" w14:textId="77777777" w:rsidR="00605327" w:rsidRPr="00605327" w:rsidRDefault="00605327" w:rsidP="00605327">
            <w:pPr>
              <w:jc w:val="right"/>
              <w:outlineLvl w:val="2"/>
              <w:rPr>
                <w:sz w:val="20"/>
                <w:szCs w:val="20"/>
              </w:rPr>
            </w:pPr>
            <w:r w:rsidRPr="00605327">
              <w:rPr>
                <w:sz w:val="20"/>
                <w:szCs w:val="20"/>
              </w:rPr>
              <w:t>77 950,50</w:t>
            </w:r>
          </w:p>
        </w:tc>
        <w:tc>
          <w:tcPr>
            <w:tcW w:w="1166" w:type="dxa"/>
            <w:tcBorders>
              <w:top w:val="nil"/>
              <w:left w:val="nil"/>
              <w:bottom w:val="single" w:sz="4" w:space="0" w:color="000000"/>
              <w:right w:val="single" w:sz="4" w:space="0" w:color="000000"/>
            </w:tcBorders>
            <w:vAlign w:val="bottom"/>
            <w:hideMark/>
          </w:tcPr>
          <w:p w14:paraId="01951D9D" w14:textId="77777777" w:rsidR="00605327" w:rsidRPr="00605327" w:rsidRDefault="00605327" w:rsidP="00605327">
            <w:pPr>
              <w:jc w:val="right"/>
              <w:outlineLvl w:val="2"/>
              <w:rPr>
                <w:sz w:val="20"/>
                <w:szCs w:val="20"/>
              </w:rPr>
            </w:pPr>
            <w:r w:rsidRPr="00605327">
              <w:rPr>
                <w:sz w:val="20"/>
                <w:szCs w:val="20"/>
              </w:rPr>
              <w:t>77 950,50</w:t>
            </w:r>
          </w:p>
        </w:tc>
        <w:tc>
          <w:tcPr>
            <w:tcW w:w="1166" w:type="dxa"/>
            <w:tcBorders>
              <w:top w:val="nil"/>
              <w:left w:val="nil"/>
              <w:bottom w:val="single" w:sz="4" w:space="0" w:color="000000"/>
              <w:right w:val="single" w:sz="4" w:space="0" w:color="000000"/>
            </w:tcBorders>
            <w:vAlign w:val="bottom"/>
            <w:hideMark/>
          </w:tcPr>
          <w:p w14:paraId="509DC802" w14:textId="77777777" w:rsidR="00605327" w:rsidRPr="00605327" w:rsidRDefault="00605327" w:rsidP="00605327">
            <w:pPr>
              <w:jc w:val="right"/>
              <w:outlineLvl w:val="2"/>
              <w:rPr>
                <w:sz w:val="20"/>
                <w:szCs w:val="20"/>
              </w:rPr>
            </w:pPr>
            <w:r w:rsidRPr="00605327">
              <w:rPr>
                <w:sz w:val="20"/>
                <w:szCs w:val="20"/>
              </w:rPr>
              <w:t>77 950,50</w:t>
            </w:r>
          </w:p>
        </w:tc>
      </w:tr>
      <w:tr w:rsidR="00605327" w:rsidRPr="00605327" w14:paraId="0B8CBB92"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148A2A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A93FD8A" w14:textId="77777777" w:rsidR="00605327" w:rsidRPr="00605327" w:rsidRDefault="00605327" w:rsidP="00605327">
            <w:pPr>
              <w:jc w:val="center"/>
              <w:outlineLvl w:val="2"/>
              <w:rPr>
                <w:sz w:val="20"/>
                <w:szCs w:val="20"/>
              </w:rPr>
            </w:pPr>
            <w:r w:rsidRPr="00605327">
              <w:rPr>
                <w:sz w:val="20"/>
                <w:szCs w:val="20"/>
              </w:rPr>
              <w:t>01.4.00.00000</w:t>
            </w:r>
          </w:p>
        </w:tc>
        <w:tc>
          <w:tcPr>
            <w:tcW w:w="616" w:type="dxa"/>
            <w:tcBorders>
              <w:top w:val="nil"/>
              <w:left w:val="nil"/>
              <w:bottom w:val="single" w:sz="4" w:space="0" w:color="000000"/>
              <w:right w:val="single" w:sz="4" w:space="0" w:color="000000"/>
            </w:tcBorders>
            <w:vAlign w:val="bottom"/>
            <w:hideMark/>
          </w:tcPr>
          <w:p w14:paraId="5A72650F"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19BC6B0"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002250C4" w14:textId="77777777" w:rsidR="00605327" w:rsidRPr="00605327" w:rsidRDefault="00605327" w:rsidP="00605327">
            <w:pPr>
              <w:jc w:val="right"/>
              <w:outlineLvl w:val="2"/>
              <w:rPr>
                <w:sz w:val="20"/>
                <w:szCs w:val="20"/>
              </w:rPr>
            </w:pPr>
            <w:r w:rsidRPr="00605327">
              <w:rPr>
                <w:sz w:val="20"/>
                <w:szCs w:val="20"/>
              </w:rPr>
              <w:t>77 950,50</w:t>
            </w:r>
          </w:p>
        </w:tc>
        <w:tc>
          <w:tcPr>
            <w:tcW w:w="1166" w:type="dxa"/>
            <w:tcBorders>
              <w:top w:val="nil"/>
              <w:left w:val="nil"/>
              <w:bottom w:val="single" w:sz="4" w:space="0" w:color="000000"/>
              <w:right w:val="single" w:sz="4" w:space="0" w:color="000000"/>
            </w:tcBorders>
            <w:vAlign w:val="bottom"/>
            <w:hideMark/>
          </w:tcPr>
          <w:p w14:paraId="3F812860" w14:textId="77777777" w:rsidR="00605327" w:rsidRPr="00605327" w:rsidRDefault="00605327" w:rsidP="00605327">
            <w:pPr>
              <w:jc w:val="right"/>
              <w:outlineLvl w:val="2"/>
              <w:rPr>
                <w:sz w:val="20"/>
                <w:szCs w:val="20"/>
              </w:rPr>
            </w:pPr>
            <w:r w:rsidRPr="00605327">
              <w:rPr>
                <w:sz w:val="20"/>
                <w:szCs w:val="20"/>
              </w:rPr>
              <w:t>77 950,50</w:t>
            </w:r>
          </w:p>
        </w:tc>
        <w:tc>
          <w:tcPr>
            <w:tcW w:w="1166" w:type="dxa"/>
            <w:tcBorders>
              <w:top w:val="nil"/>
              <w:left w:val="nil"/>
              <w:bottom w:val="single" w:sz="4" w:space="0" w:color="000000"/>
              <w:right w:val="single" w:sz="4" w:space="0" w:color="000000"/>
            </w:tcBorders>
            <w:vAlign w:val="bottom"/>
            <w:hideMark/>
          </w:tcPr>
          <w:p w14:paraId="58F6B50E" w14:textId="77777777" w:rsidR="00605327" w:rsidRPr="00605327" w:rsidRDefault="00605327" w:rsidP="00605327">
            <w:pPr>
              <w:jc w:val="right"/>
              <w:outlineLvl w:val="2"/>
              <w:rPr>
                <w:sz w:val="20"/>
                <w:szCs w:val="20"/>
              </w:rPr>
            </w:pPr>
            <w:r w:rsidRPr="00605327">
              <w:rPr>
                <w:sz w:val="20"/>
                <w:szCs w:val="20"/>
              </w:rPr>
              <w:t>77 950,50</w:t>
            </w:r>
          </w:p>
        </w:tc>
      </w:tr>
      <w:tr w:rsidR="00605327" w:rsidRPr="00605327" w14:paraId="5EC07400"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31048F9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704FBCE" w14:textId="77777777" w:rsidR="00605327" w:rsidRPr="00605327" w:rsidRDefault="00605327" w:rsidP="00605327">
            <w:pPr>
              <w:jc w:val="center"/>
              <w:outlineLvl w:val="3"/>
              <w:rPr>
                <w:sz w:val="20"/>
                <w:szCs w:val="20"/>
              </w:rPr>
            </w:pPr>
            <w:r w:rsidRPr="00605327">
              <w:rPr>
                <w:sz w:val="20"/>
                <w:szCs w:val="20"/>
              </w:rPr>
              <w:t>01.4.04.2Н020</w:t>
            </w:r>
          </w:p>
        </w:tc>
        <w:tc>
          <w:tcPr>
            <w:tcW w:w="616" w:type="dxa"/>
            <w:tcBorders>
              <w:top w:val="nil"/>
              <w:left w:val="nil"/>
              <w:bottom w:val="single" w:sz="4" w:space="0" w:color="000000"/>
              <w:right w:val="single" w:sz="4" w:space="0" w:color="000000"/>
            </w:tcBorders>
            <w:vAlign w:val="center"/>
            <w:hideMark/>
          </w:tcPr>
          <w:p w14:paraId="353CDBEA"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ACD5DD2" w14:textId="77777777" w:rsidR="00605327" w:rsidRPr="00605327" w:rsidRDefault="00605327" w:rsidP="00605327">
            <w:pPr>
              <w:outlineLvl w:val="3"/>
              <w:rPr>
                <w:sz w:val="20"/>
                <w:szCs w:val="20"/>
              </w:rPr>
            </w:pPr>
            <w:r w:rsidRPr="00605327">
              <w:rPr>
                <w:sz w:val="20"/>
                <w:szCs w:val="20"/>
              </w:rPr>
              <w:t>Единая субвенция на выполнение отдельных государственных полномочий в сфере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33953BDF" w14:textId="77777777" w:rsidR="00605327" w:rsidRPr="00605327" w:rsidRDefault="00605327" w:rsidP="00605327">
            <w:pPr>
              <w:jc w:val="right"/>
              <w:outlineLvl w:val="3"/>
              <w:rPr>
                <w:sz w:val="20"/>
                <w:szCs w:val="20"/>
              </w:rPr>
            </w:pPr>
            <w:r w:rsidRPr="00605327">
              <w:rPr>
                <w:sz w:val="20"/>
                <w:szCs w:val="20"/>
              </w:rPr>
              <w:t>6 826,00</w:t>
            </w:r>
          </w:p>
        </w:tc>
        <w:tc>
          <w:tcPr>
            <w:tcW w:w="1166" w:type="dxa"/>
            <w:tcBorders>
              <w:top w:val="nil"/>
              <w:left w:val="nil"/>
              <w:bottom w:val="single" w:sz="4" w:space="0" w:color="000000"/>
              <w:right w:val="single" w:sz="4" w:space="0" w:color="000000"/>
            </w:tcBorders>
            <w:vAlign w:val="center"/>
            <w:hideMark/>
          </w:tcPr>
          <w:p w14:paraId="7F26BA24" w14:textId="77777777" w:rsidR="00605327" w:rsidRPr="00605327" w:rsidRDefault="00605327" w:rsidP="00605327">
            <w:pPr>
              <w:jc w:val="right"/>
              <w:outlineLvl w:val="3"/>
              <w:rPr>
                <w:sz w:val="20"/>
                <w:szCs w:val="20"/>
              </w:rPr>
            </w:pPr>
            <w:r w:rsidRPr="00605327">
              <w:rPr>
                <w:sz w:val="20"/>
                <w:szCs w:val="20"/>
              </w:rPr>
              <w:t>6 826,00</w:t>
            </w:r>
          </w:p>
        </w:tc>
        <w:tc>
          <w:tcPr>
            <w:tcW w:w="1166" w:type="dxa"/>
            <w:tcBorders>
              <w:top w:val="nil"/>
              <w:left w:val="nil"/>
              <w:bottom w:val="single" w:sz="4" w:space="0" w:color="000000"/>
              <w:right w:val="single" w:sz="4" w:space="0" w:color="000000"/>
            </w:tcBorders>
            <w:vAlign w:val="center"/>
            <w:hideMark/>
          </w:tcPr>
          <w:p w14:paraId="0BBFF902" w14:textId="77777777" w:rsidR="00605327" w:rsidRPr="00605327" w:rsidRDefault="00605327" w:rsidP="00605327">
            <w:pPr>
              <w:jc w:val="right"/>
              <w:outlineLvl w:val="3"/>
              <w:rPr>
                <w:sz w:val="20"/>
                <w:szCs w:val="20"/>
              </w:rPr>
            </w:pPr>
            <w:r w:rsidRPr="00605327">
              <w:rPr>
                <w:sz w:val="20"/>
                <w:szCs w:val="20"/>
              </w:rPr>
              <w:t>6 826,00</w:t>
            </w:r>
          </w:p>
        </w:tc>
      </w:tr>
      <w:tr w:rsidR="00605327" w:rsidRPr="00605327" w14:paraId="6D3DFD5C"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182F1FA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2DD5873" w14:textId="77777777" w:rsidR="00605327" w:rsidRPr="00605327" w:rsidRDefault="00605327" w:rsidP="00605327">
            <w:pPr>
              <w:jc w:val="center"/>
              <w:outlineLvl w:val="3"/>
              <w:rPr>
                <w:sz w:val="20"/>
                <w:szCs w:val="20"/>
              </w:rPr>
            </w:pPr>
            <w:r w:rsidRPr="00605327">
              <w:rPr>
                <w:sz w:val="20"/>
                <w:szCs w:val="20"/>
              </w:rPr>
              <w:t>01.4.04.2С170</w:t>
            </w:r>
          </w:p>
        </w:tc>
        <w:tc>
          <w:tcPr>
            <w:tcW w:w="616" w:type="dxa"/>
            <w:tcBorders>
              <w:top w:val="nil"/>
              <w:left w:val="nil"/>
              <w:bottom w:val="single" w:sz="4" w:space="0" w:color="000000"/>
              <w:right w:val="single" w:sz="4" w:space="0" w:color="000000"/>
            </w:tcBorders>
            <w:vAlign w:val="center"/>
            <w:hideMark/>
          </w:tcPr>
          <w:p w14:paraId="6097225F"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10E7440" w14:textId="77777777" w:rsidR="00605327" w:rsidRPr="00605327" w:rsidRDefault="00605327" w:rsidP="00605327">
            <w:pPr>
              <w:outlineLvl w:val="3"/>
              <w:rPr>
                <w:sz w:val="20"/>
                <w:szCs w:val="20"/>
              </w:rPr>
            </w:pPr>
            <w:r w:rsidRPr="00605327">
              <w:rPr>
                <w:sz w:val="20"/>
                <w:szCs w:val="20"/>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272" w:type="dxa"/>
            <w:tcBorders>
              <w:top w:val="nil"/>
              <w:left w:val="nil"/>
              <w:bottom w:val="single" w:sz="4" w:space="0" w:color="000000"/>
              <w:right w:val="single" w:sz="4" w:space="0" w:color="000000"/>
            </w:tcBorders>
            <w:vAlign w:val="center"/>
            <w:hideMark/>
          </w:tcPr>
          <w:p w14:paraId="428E77A4" w14:textId="77777777" w:rsidR="00605327" w:rsidRPr="00605327" w:rsidRDefault="00605327" w:rsidP="00605327">
            <w:pPr>
              <w:jc w:val="right"/>
              <w:outlineLvl w:val="3"/>
              <w:rPr>
                <w:sz w:val="20"/>
                <w:szCs w:val="20"/>
              </w:rPr>
            </w:pPr>
            <w:r w:rsidRPr="00605327">
              <w:rPr>
                <w:sz w:val="20"/>
                <w:szCs w:val="20"/>
              </w:rPr>
              <w:t>71 124,50</w:t>
            </w:r>
          </w:p>
        </w:tc>
        <w:tc>
          <w:tcPr>
            <w:tcW w:w="1166" w:type="dxa"/>
            <w:tcBorders>
              <w:top w:val="nil"/>
              <w:left w:val="nil"/>
              <w:bottom w:val="single" w:sz="4" w:space="0" w:color="000000"/>
              <w:right w:val="single" w:sz="4" w:space="0" w:color="000000"/>
            </w:tcBorders>
            <w:vAlign w:val="center"/>
            <w:hideMark/>
          </w:tcPr>
          <w:p w14:paraId="6E90B7DA" w14:textId="77777777" w:rsidR="00605327" w:rsidRPr="00605327" w:rsidRDefault="00605327" w:rsidP="00605327">
            <w:pPr>
              <w:jc w:val="right"/>
              <w:outlineLvl w:val="3"/>
              <w:rPr>
                <w:sz w:val="20"/>
                <w:szCs w:val="20"/>
              </w:rPr>
            </w:pPr>
            <w:r w:rsidRPr="00605327">
              <w:rPr>
                <w:sz w:val="20"/>
                <w:szCs w:val="20"/>
              </w:rPr>
              <w:t>71 124,50</w:t>
            </w:r>
          </w:p>
        </w:tc>
        <w:tc>
          <w:tcPr>
            <w:tcW w:w="1166" w:type="dxa"/>
            <w:tcBorders>
              <w:top w:val="nil"/>
              <w:left w:val="nil"/>
              <w:bottom w:val="single" w:sz="4" w:space="0" w:color="000000"/>
              <w:right w:val="single" w:sz="4" w:space="0" w:color="000000"/>
            </w:tcBorders>
            <w:vAlign w:val="center"/>
            <w:hideMark/>
          </w:tcPr>
          <w:p w14:paraId="40EA07E7" w14:textId="77777777" w:rsidR="00605327" w:rsidRPr="00605327" w:rsidRDefault="00605327" w:rsidP="00605327">
            <w:pPr>
              <w:jc w:val="right"/>
              <w:outlineLvl w:val="3"/>
              <w:rPr>
                <w:sz w:val="20"/>
                <w:szCs w:val="20"/>
              </w:rPr>
            </w:pPr>
            <w:r w:rsidRPr="00605327">
              <w:rPr>
                <w:sz w:val="20"/>
                <w:szCs w:val="20"/>
              </w:rPr>
              <w:t>71 124,50</w:t>
            </w:r>
          </w:p>
        </w:tc>
      </w:tr>
      <w:tr w:rsidR="00605327" w:rsidRPr="00605327" w14:paraId="4C3F5234"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7E2DA77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87E2938" w14:textId="77777777" w:rsidR="00605327" w:rsidRPr="00605327" w:rsidRDefault="00605327" w:rsidP="00605327">
            <w:pPr>
              <w:jc w:val="center"/>
              <w:outlineLvl w:val="3"/>
              <w:rPr>
                <w:sz w:val="20"/>
                <w:szCs w:val="20"/>
              </w:rPr>
            </w:pPr>
            <w:r w:rsidRPr="00605327">
              <w:rPr>
                <w:sz w:val="20"/>
                <w:szCs w:val="20"/>
              </w:rPr>
              <w:t>03.0.00.00000</w:t>
            </w:r>
          </w:p>
        </w:tc>
        <w:tc>
          <w:tcPr>
            <w:tcW w:w="616" w:type="dxa"/>
            <w:tcBorders>
              <w:top w:val="nil"/>
              <w:left w:val="nil"/>
              <w:bottom w:val="single" w:sz="4" w:space="0" w:color="000000"/>
              <w:right w:val="single" w:sz="4" w:space="0" w:color="000000"/>
            </w:tcBorders>
            <w:vAlign w:val="bottom"/>
            <w:hideMark/>
          </w:tcPr>
          <w:p w14:paraId="5B000A9B"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BA3BE2B" w14:textId="77777777" w:rsidR="00605327" w:rsidRPr="00605327" w:rsidRDefault="00605327" w:rsidP="00605327">
            <w:pPr>
              <w:outlineLvl w:val="3"/>
              <w:rPr>
                <w:sz w:val="20"/>
                <w:szCs w:val="20"/>
              </w:rPr>
            </w:pPr>
            <w:r w:rsidRPr="00605327">
              <w:rPr>
                <w:sz w:val="20"/>
                <w:szCs w:val="20"/>
              </w:rPr>
              <w:t>Муниципальная программа "Развитие сферы культуры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3C333A4" w14:textId="77777777" w:rsidR="00605327" w:rsidRPr="00605327" w:rsidRDefault="00605327" w:rsidP="00605327">
            <w:pPr>
              <w:jc w:val="right"/>
              <w:outlineLvl w:val="3"/>
              <w:rPr>
                <w:sz w:val="20"/>
                <w:szCs w:val="20"/>
              </w:rPr>
            </w:pPr>
            <w:r w:rsidRPr="00605327">
              <w:rPr>
                <w:sz w:val="20"/>
                <w:szCs w:val="20"/>
              </w:rPr>
              <w:t>1 400,00</w:t>
            </w:r>
          </w:p>
        </w:tc>
        <w:tc>
          <w:tcPr>
            <w:tcW w:w="1166" w:type="dxa"/>
            <w:tcBorders>
              <w:top w:val="nil"/>
              <w:left w:val="nil"/>
              <w:bottom w:val="single" w:sz="4" w:space="0" w:color="000000"/>
              <w:right w:val="single" w:sz="4" w:space="0" w:color="000000"/>
            </w:tcBorders>
            <w:vAlign w:val="bottom"/>
            <w:hideMark/>
          </w:tcPr>
          <w:p w14:paraId="32A0E103" w14:textId="77777777" w:rsidR="00605327" w:rsidRPr="00605327" w:rsidRDefault="00605327" w:rsidP="00605327">
            <w:pPr>
              <w:jc w:val="right"/>
              <w:outlineLvl w:val="3"/>
              <w:rPr>
                <w:sz w:val="20"/>
                <w:szCs w:val="20"/>
              </w:rPr>
            </w:pPr>
            <w:r w:rsidRPr="00605327">
              <w:rPr>
                <w:sz w:val="20"/>
                <w:szCs w:val="20"/>
              </w:rPr>
              <w:t>1 400,00</w:t>
            </w:r>
          </w:p>
        </w:tc>
        <w:tc>
          <w:tcPr>
            <w:tcW w:w="1166" w:type="dxa"/>
            <w:tcBorders>
              <w:top w:val="nil"/>
              <w:left w:val="nil"/>
              <w:bottom w:val="single" w:sz="4" w:space="0" w:color="000000"/>
              <w:right w:val="single" w:sz="4" w:space="0" w:color="000000"/>
            </w:tcBorders>
            <w:vAlign w:val="bottom"/>
            <w:hideMark/>
          </w:tcPr>
          <w:p w14:paraId="60E50009" w14:textId="77777777" w:rsidR="00605327" w:rsidRPr="00605327" w:rsidRDefault="00605327" w:rsidP="00605327">
            <w:pPr>
              <w:jc w:val="right"/>
              <w:outlineLvl w:val="3"/>
              <w:rPr>
                <w:sz w:val="20"/>
                <w:szCs w:val="20"/>
              </w:rPr>
            </w:pPr>
            <w:r w:rsidRPr="00605327">
              <w:rPr>
                <w:sz w:val="20"/>
                <w:szCs w:val="20"/>
              </w:rPr>
              <w:t>1 400,00</w:t>
            </w:r>
          </w:p>
        </w:tc>
      </w:tr>
      <w:tr w:rsidR="00605327" w:rsidRPr="00605327" w14:paraId="62D6AF89"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441752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E39027C" w14:textId="77777777" w:rsidR="00605327" w:rsidRPr="00605327" w:rsidRDefault="00605327" w:rsidP="00605327">
            <w:pPr>
              <w:jc w:val="center"/>
              <w:outlineLvl w:val="3"/>
              <w:rPr>
                <w:sz w:val="20"/>
                <w:szCs w:val="20"/>
              </w:rPr>
            </w:pPr>
            <w:r w:rsidRPr="00605327">
              <w:rPr>
                <w:sz w:val="20"/>
                <w:szCs w:val="20"/>
              </w:rPr>
              <w:t>03.4.00.00000</w:t>
            </w:r>
          </w:p>
        </w:tc>
        <w:tc>
          <w:tcPr>
            <w:tcW w:w="616" w:type="dxa"/>
            <w:tcBorders>
              <w:top w:val="nil"/>
              <w:left w:val="nil"/>
              <w:bottom w:val="single" w:sz="4" w:space="0" w:color="000000"/>
              <w:right w:val="single" w:sz="4" w:space="0" w:color="000000"/>
            </w:tcBorders>
            <w:vAlign w:val="bottom"/>
            <w:hideMark/>
          </w:tcPr>
          <w:p w14:paraId="7C211F4B"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DBA6EB1"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4354C41" w14:textId="77777777" w:rsidR="00605327" w:rsidRPr="00605327" w:rsidRDefault="00605327" w:rsidP="00605327">
            <w:pPr>
              <w:jc w:val="right"/>
              <w:outlineLvl w:val="3"/>
              <w:rPr>
                <w:sz w:val="20"/>
                <w:szCs w:val="20"/>
              </w:rPr>
            </w:pPr>
            <w:r w:rsidRPr="00605327">
              <w:rPr>
                <w:sz w:val="20"/>
                <w:szCs w:val="20"/>
              </w:rPr>
              <w:t>1 400,00</w:t>
            </w:r>
          </w:p>
        </w:tc>
        <w:tc>
          <w:tcPr>
            <w:tcW w:w="1166" w:type="dxa"/>
            <w:tcBorders>
              <w:top w:val="nil"/>
              <w:left w:val="nil"/>
              <w:bottom w:val="single" w:sz="4" w:space="0" w:color="000000"/>
              <w:right w:val="single" w:sz="4" w:space="0" w:color="000000"/>
            </w:tcBorders>
            <w:vAlign w:val="bottom"/>
            <w:hideMark/>
          </w:tcPr>
          <w:p w14:paraId="5BBB05D2" w14:textId="77777777" w:rsidR="00605327" w:rsidRPr="00605327" w:rsidRDefault="00605327" w:rsidP="00605327">
            <w:pPr>
              <w:jc w:val="right"/>
              <w:outlineLvl w:val="3"/>
              <w:rPr>
                <w:sz w:val="20"/>
                <w:szCs w:val="20"/>
              </w:rPr>
            </w:pPr>
            <w:r w:rsidRPr="00605327">
              <w:rPr>
                <w:sz w:val="20"/>
                <w:szCs w:val="20"/>
              </w:rPr>
              <w:t>1 400,00</w:t>
            </w:r>
          </w:p>
        </w:tc>
        <w:tc>
          <w:tcPr>
            <w:tcW w:w="1166" w:type="dxa"/>
            <w:tcBorders>
              <w:top w:val="nil"/>
              <w:left w:val="nil"/>
              <w:bottom w:val="single" w:sz="4" w:space="0" w:color="000000"/>
              <w:right w:val="single" w:sz="4" w:space="0" w:color="000000"/>
            </w:tcBorders>
            <w:vAlign w:val="bottom"/>
            <w:hideMark/>
          </w:tcPr>
          <w:p w14:paraId="30DB2993" w14:textId="77777777" w:rsidR="00605327" w:rsidRPr="00605327" w:rsidRDefault="00605327" w:rsidP="00605327">
            <w:pPr>
              <w:jc w:val="right"/>
              <w:outlineLvl w:val="3"/>
              <w:rPr>
                <w:sz w:val="20"/>
                <w:szCs w:val="20"/>
              </w:rPr>
            </w:pPr>
            <w:r w:rsidRPr="00605327">
              <w:rPr>
                <w:sz w:val="20"/>
                <w:szCs w:val="20"/>
              </w:rPr>
              <w:t>1 400,00</w:t>
            </w:r>
          </w:p>
        </w:tc>
      </w:tr>
      <w:tr w:rsidR="00605327" w:rsidRPr="00605327" w14:paraId="65FBC4AC"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6119116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9BCA4AF" w14:textId="77777777" w:rsidR="00605327" w:rsidRPr="00605327" w:rsidRDefault="00605327" w:rsidP="00605327">
            <w:pPr>
              <w:jc w:val="center"/>
              <w:outlineLvl w:val="3"/>
              <w:rPr>
                <w:sz w:val="20"/>
                <w:szCs w:val="20"/>
              </w:rPr>
            </w:pPr>
            <w:r w:rsidRPr="00605327">
              <w:rPr>
                <w:sz w:val="20"/>
                <w:szCs w:val="20"/>
              </w:rPr>
              <w:t>03.4.02.2С170</w:t>
            </w:r>
          </w:p>
        </w:tc>
        <w:tc>
          <w:tcPr>
            <w:tcW w:w="616" w:type="dxa"/>
            <w:tcBorders>
              <w:top w:val="nil"/>
              <w:left w:val="nil"/>
              <w:bottom w:val="single" w:sz="4" w:space="0" w:color="000000"/>
              <w:right w:val="single" w:sz="4" w:space="0" w:color="000000"/>
            </w:tcBorders>
            <w:vAlign w:val="center"/>
            <w:hideMark/>
          </w:tcPr>
          <w:p w14:paraId="75069D5F"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19D03083" w14:textId="77777777" w:rsidR="00605327" w:rsidRPr="00605327" w:rsidRDefault="00605327" w:rsidP="00605327">
            <w:pPr>
              <w:outlineLvl w:val="3"/>
              <w:rPr>
                <w:sz w:val="20"/>
                <w:szCs w:val="20"/>
              </w:rPr>
            </w:pPr>
            <w:r w:rsidRPr="00605327">
              <w:rPr>
                <w:sz w:val="20"/>
                <w:szCs w:val="20"/>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272" w:type="dxa"/>
            <w:tcBorders>
              <w:top w:val="nil"/>
              <w:left w:val="nil"/>
              <w:bottom w:val="single" w:sz="4" w:space="0" w:color="000000"/>
              <w:right w:val="single" w:sz="4" w:space="0" w:color="000000"/>
            </w:tcBorders>
            <w:vAlign w:val="center"/>
            <w:hideMark/>
          </w:tcPr>
          <w:p w14:paraId="62E1D3C0" w14:textId="77777777" w:rsidR="00605327" w:rsidRPr="00605327" w:rsidRDefault="00605327" w:rsidP="00605327">
            <w:pPr>
              <w:jc w:val="right"/>
              <w:outlineLvl w:val="3"/>
              <w:rPr>
                <w:sz w:val="20"/>
                <w:szCs w:val="20"/>
              </w:rPr>
            </w:pPr>
            <w:r w:rsidRPr="00605327">
              <w:rPr>
                <w:sz w:val="20"/>
                <w:szCs w:val="20"/>
              </w:rPr>
              <w:t>1 400,00</w:t>
            </w:r>
          </w:p>
        </w:tc>
        <w:tc>
          <w:tcPr>
            <w:tcW w:w="1166" w:type="dxa"/>
            <w:tcBorders>
              <w:top w:val="nil"/>
              <w:left w:val="nil"/>
              <w:bottom w:val="single" w:sz="4" w:space="0" w:color="000000"/>
              <w:right w:val="single" w:sz="4" w:space="0" w:color="000000"/>
            </w:tcBorders>
            <w:vAlign w:val="center"/>
            <w:hideMark/>
          </w:tcPr>
          <w:p w14:paraId="0C855581" w14:textId="77777777" w:rsidR="00605327" w:rsidRPr="00605327" w:rsidRDefault="00605327" w:rsidP="00605327">
            <w:pPr>
              <w:jc w:val="right"/>
              <w:outlineLvl w:val="3"/>
              <w:rPr>
                <w:sz w:val="20"/>
                <w:szCs w:val="20"/>
              </w:rPr>
            </w:pPr>
            <w:r w:rsidRPr="00605327">
              <w:rPr>
                <w:sz w:val="20"/>
                <w:szCs w:val="20"/>
              </w:rPr>
              <w:t>1 400,00</w:t>
            </w:r>
          </w:p>
        </w:tc>
        <w:tc>
          <w:tcPr>
            <w:tcW w:w="1166" w:type="dxa"/>
            <w:tcBorders>
              <w:top w:val="nil"/>
              <w:left w:val="nil"/>
              <w:bottom w:val="single" w:sz="4" w:space="0" w:color="000000"/>
              <w:right w:val="single" w:sz="4" w:space="0" w:color="000000"/>
            </w:tcBorders>
            <w:vAlign w:val="center"/>
            <w:hideMark/>
          </w:tcPr>
          <w:p w14:paraId="722DE6CA" w14:textId="77777777" w:rsidR="00605327" w:rsidRPr="00605327" w:rsidRDefault="00605327" w:rsidP="00605327">
            <w:pPr>
              <w:jc w:val="right"/>
              <w:outlineLvl w:val="3"/>
              <w:rPr>
                <w:sz w:val="20"/>
                <w:szCs w:val="20"/>
              </w:rPr>
            </w:pPr>
            <w:r w:rsidRPr="00605327">
              <w:rPr>
                <w:sz w:val="20"/>
                <w:szCs w:val="20"/>
              </w:rPr>
              <w:t>1 400,00</w:t>
            </w:r>
          </w:p>
        </w:tc>
      </w:tr>
      <w:tr w:rsidR="00605327" w:rsidRPr="00605327" w14:paraId="54E0C3F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6B4ECE7" w14:textId="77777777" w:rsidR="00605327" w:rsidRPr="00605327" w:rsidRDefault="00605327" w:rsidP="00605327">
            <w:pPr>
              <w:jc w:val="center"/>
              <w:outlineLvl w:val="3"/>
              <w:rPr>
                <w:sz w:val="20"/>
                <w:szCs w:val="20"/>
              </w:rPr>
            </w:pPr>
            <w:r w:rsidRPr="00605327">
              <w:rPr>
                <w:sz w:val="20"/>
                <w:szCs w:val="20"/>
              </w:rPr>
              <w:t>10.04</w:t>
            </w:r>
          </w:p>
        </w:tc>
        <w:tc>
          <w:tcPr>
            <w:tcW w:w="1471" w:type="dxa"/>
            <w:tcBorders>
              <w:top w:val="nil"/>
              <w:left w:val="nil"/>
              <w:bottom w:val="single" w:sz="4" w:space="0" w:color="000000"/>
              <w:right w:val="single" w:sz="4" w:space="0" w:color="000000"/>
            </w:tcBorders>
            <w:vAlign w:val="bottom"/>
            <w:hideMark/>
          </w:tcPr>
          <w:p w14:paraId="65F11B67"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DB5352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BC5FBBA" w14:textId="77777777" w:rsidR="00605327" w:rsidRPr="00605327" w:rsidRDefault="00605327" w:rsidP="00605327">
            <w:pPr>
              <w:outlineLvl w:val="3"/>
              <w:rPr>
                <w:sz w:val="20"/>
                <w:szCs w:val="20"/>
              </w:rPr>
            </w:pPr>
            <w:r w:rsidRPr="00605327">
              <w:rPr>
                <w:sz w:val="20"/>
                <w:szCs w:val="20"/>
              </w:rPr>
              <w:t>Охрана семьи и детства</w:t>
            </w:r>
          </w:p>
        </w:tc>
        <w:tc>
          <w:tcPr>
            <w:tcW w:w="1272" w:type="dxa"/>
            <w:tcBorders>
              <w:top w:val="nil"/>
              <w:left w:val="nil"/>
              <w:bottom w:val="single" w:sz="4" w:space="0" w:color="000000"/>
              <w:right w:val="single" w:sz="4" w:space="0" w:color="000000"/>
            </w:tcBorders>
            <w:vAlign w:val="bottom"/>
            <w:hideMark/>
          </w:tcPr>
          <w:p w14:paraId="5556FC7D" w14:textId="77777777" w:rsidR="00605327" w:rsidRPr="00605327" w:rsidRDefault="00605327" w:rsidP="00605327">
            <w:pPr>
              <w:jc w:val="right"/>
              <w:outlineLvl w:val="3"/>
              <w:rPr>
                <w:sz w:val="20"/>
                <w:szCs w:val="20"/>
              </w:rPr>
            </w:pPr>
            <w:r w:rsidRPr="00605327">
              <w:rPr>
                <w:sz w:val="20"/>
                <w:szCs w:val="20"/>
              </w:rPr>
              <w:t>42 576,22</w:t>
            </w:r>
          </w:p>
        </w:tc>
        <w:tc>
          <w:tcPr>
            <w:tcW w:w="1166" w:type="dxa"/>
            <w:tcBorders>
              <w:top w:val="nil"/>
              <w:left w:val="nil"/>
              <w:bottom w:val="single" w:sz="4" w:space="0" w:color="000000"/>
              <w:right w:val="single" w:sz="4" w:space="0" w:color="000000"/>
            </w:tcBorders>
            <w:vAlign w:val="bottom"/>
            <w:hideMark/>
          </w:tcPr>
          <w:p w14:paraId="05213329" w14:textId="77777777" w:rsidR="00605327" w:rsidRPr="00605327" w:rsidRDefault="00605327" w:rsidP="00605327">
            <w:pPr>
              <w:jc w:val="right"/>
              <w:outlineLvl w:val="3"/>
              <w:rPr>
                <w:sz w:val="20"/>
                <w:szCs w:val="20"/>
              </w:rPr>
            </w:pPr>
            <w:r w:rsidRPr="00605327">
              <w:rPr>
                <w:sz w:val="20"/>
                <w:szCs w:val="20"/>
              </w:rPr>
              <w:t>157 482,47</w:t>
            </w:r>
          </w:p>
        </w:tc>
        <w:tc>
          <w:tcPr>
            <w:tcW w:w="1166" w:type="dxa"/>
            <w:tcBorders>
              <w:top w:val="nil"/>
              <w:left w:val="nil"/>
              <w:bottom w:val="single" w:sz="4" w:space="0" w:color="000000"/>
              <w:right w:val="single" w:sz="4" w:space="0" w:color="000000"/>
            </w:tcBorders>
            <w:vAlign w:val="bottom"/>
            <w:hideMark/>
          </w:tcPr>
          <w:p w14:paraId="65B46703" w14:textId="77777777" w:rsidR="00605327" w:rsidRPr="00605327" w:rsidRDefault="00605327" w:rsidP="00605327">
            <w:pPr>
              <w:jc w:val="right"/>
              <w:outlineLvl w:val="3"/>
              <w:rPr>
                <w:sz w:val="20"/>
                <w:szCs w:val="20"/>
              </w:rPr>
            </w:pPr>
            <w:r w:rsidRPr="00605327">
              <w:rPr>
                <w:sz w:val="20"/>
                <w:szCs w:val="20"/>
              </w:rPr>
              <w:t>124 571,20</w:t>
            </w:r>
          </w:p>
        </w:tc>
      </w:tr>
      <w:tr w:rsidR="00605327" w:rsidRPr="00605327" w14:paraId="00BF864D"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4DCBC25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CEA4524" w14:textId="77777777" w:rsidR="00605327" w:rsidRPr="00605327" w:rsidRDefault="00605327" w:rsidP="00605327">
            <w:pPr>
              <w:jc w:val="center"/>
              <w:outlineLvl w:val="3"/>
              <w:rPr>
                <w:sz w:val="20"/>
                <w:szCs w:val="20"/>
              </w:rPr>
            </w:pPr>
            <w:r w:rsidRPr="00605327">
              <w:rPr>
                <w:sz w:val="20"/>
                <w:szCs w:val="20"/>
              </w:rPr>
              <w:t>01.0.00.00000</w:t>
            </w:r>
          </w:p>
        </w:tc>
        <w:tc>
          <w:tcPr>
            <w:tcW w:w="616" w:type="dxa"/>
            <w:tcBorders>
              <w:top w:val="nil"/>
              <w:left w:val="nil"/>
              <w:bottom w:val="single" w:sz="4" w:space="0" w:color="000000"/>
              <w:right w:val="single" w:sz="4" w:space="0" w:color="000000"/>
            </w:tcBorders>
            <w:vAlign w:val="bottom"/>
            <w:hideMark/>
          </w:tcPr>
          <w:p w14:paraId="626B33E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5B2AC69" w14:textId="77777777" w:rsidR="00605327" w:rsidRPr="00605327" w:rsidRDefault="00605327" w:rsidP="00605327">
            <w:pPr>
              <w:outlineLvl w:val="3"/>
              <w:rPr>
                <w:sz w:val="20"/>
                <w:szCs w:val="20"/>
              </w:rPr>
            </w:pPr>
            <w:r w:rsidRPr="00605327">
              <w:rPr>
                <w:sz w:val="20"/>
                <w:szCs w:val="20"/>
              </w:rPr>
              <w:t>Муниципальная программа "Развитие системы образования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728D1846"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bottom"/>
            <w:hideMark/>
          </w:tcPr>
          <w:p w14:paraId="29E9375B"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bottom"/>
            <w:hideMark/>
          </w:tcPr>
          <w:p w14:paraId="72FD76B2" w14:textId="77777777" w:rsidR="00605327" w:rsidRPr="00605327" w:rsidRDefault="00605327" w:rsidP="00605327">
            <w:pPr>
              <w:jc w:val="right"/>
              <w:outlineLvl w:val="3"/>
              <w:rPr>
                <w:sz w:val="20"/>
                <w:szCs w:val="20"/>
              </w:rPr>
            </w:pPr>
            <w:r w:rsidRPr="00605327">
              <w:rPr>
                <w:sz w:val="20"/>
                <w:szCs w:val="20"/>
              </w:rPr>
              <w:t>500,00</w:t>
            </w:r>
          </w:p>
        </w:tc>
      </w:tr>
      <w:tr w:rsidR="00605327" w:rsidRPr="00605327" w14:paraId="39298E56"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E8FE05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09EFF98" w14:textId="77777777" w:rsidR="00605327" w:rsidRPr="00605327" w:rsidRDefault="00605327" w:rsidP="00605327">
            <w:pPr>
              <w:jc w:val="center"/>
              <w:outlineLvl w:val="3"/>
              <w:rPr>
                <w:sz w:val="20"/>
                <w:szCs w:val="20"/>
              </w:rPr>
            </w:pPr>
            <w:r w:rsidRPr="00605327">
              <w:rPr>
                <w:sz w:val="20"/>
                <w:szCs w:val="20"/>
              </w:rPr>
              <w:t>01.4.00.00000</w:t>
            </w:r>
          </w:p>
        </w:tc>
        <w:tc>
          <w:tcPr>
            <w:tcW w:w="616" w:type="dxa"/>
            <w:tcBorders>
              <w:top w:val="nil"/>
              <w:left w:val="nil"/>
              <w:bottom w:val="single" w:sz="4" w:space="0" w:color="000000"/>
              <w:right w:val="single" w:sz="4" w:space="0" w:color="000000"/>
            </w:tcBorders>
            <w:vAlign w:val="bottom"/>
            <w:hideMark/>
          </w:tcPr>
          <w:p w14:paraId="6EC024CF"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C511B0D"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E879EDC"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bottom"/>
            <w:hideMark/>
          </w:tcPr>
          <w:p w14:paraId="23E62F4C"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bottom"/>
            <w:hideMark/>
          </w:tcPr>
          <w:p w14:paraId="50B13420" w14:textId="77777777" w:rsidR="00605327" w:rsidRPr="00605327" w:rsidRDefault="00605327" w:rsidP="00605327">
            <w:pPr>
              <w:jc w:val="right"/>
              <w:outlineLvl w:val="3"/>
              <w:rPr>
                <w:sz w:val="20"/>
                <w:szCs w:val="20"/>
              </w:rPr>
            </w:pPr>
            <w:r w:rsidRPr="00605327">
              <w:rPr>
                <w:sz w:val="20"/>
                <w:szCs w:val="20"/>
              </w:rPr>
              <w:t>500,00</w:t>
            </w:r>
          </w:p>
        </w:tc>
      </w:tr>
      <w:tr w:rsidR="00605327" w:rsidRPr="00605327" w14:paraId="501BF93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A46438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4983933" w14:textId="77777777" w:rsidR="00605327" w:rsidRPr="00605327" w:rsidRDefault="00605327" w:rsidP="00605327">
            <w:pPr>
              <w:jc w:val="center"/>
              <w:outlineLvl w:val="3"/>
              <w:rPr>
                <w:sz w:val="20"/>
                <w:szCs w:val="20"/>
              </w:rPr>
            </w:pPr>
            <w:r w:rsidRPr="00605327">
              <w:rPr>
                <w:sz w:val="20"/>
                <w:szCs w:val="20"/>
              </w:rPr>
              <w:t>01.4.01.2Н020</w:t>
            </w:r>
          </w:p>
        </w:tc>
        <w:tc>
          <w:tcPr>
            <w:tcW w:w="616" w:type="dxa"/>
            <w:tcBorders>
              <w:top w:val="nil"/>
              <w:left w:val="nil"/>
              <w:bottom w:val="single" w:sz="4" w:space="0" w:color="000000"/>
              <w:right w:val="single" w:sz="4" w:space="0" w:color="000000"/>
            </w:tcBorders>
            <w:vAlign w:val="center"/>
            <w:hideMark/>
          </w:tcPr>
          <w:p w14:paraId="1ED7401B" w14:textId="77777777" w:rsidR="00605327" w:rsidRPr="00605327" w:rsidRDefault="00605327" w:rsidP="00605327">
            <w:pPr>
              <w:jc w:val="center"/>
              <w:outlineLvl w:val="3"/>
              <w:rPr>
                <w:sz w:val="20"/>
                <w:szCs w:val="20"/>
              </w:rPr>
            </w:pPr>
            <w:r w:rsidRPr="00605327">
              <w:rPr>
                <w:sz w:val="20"/>
                <w:szCs w:val="20"/>
              </w:rPr>
              <w:t>3.0.0</w:t>
            </w:r>
          </w:p>
        </w:tc>
        <w:tc>
          <w:tcPr>
            <w:tcW w:w="3913" w:type="dxa"/>
            <w:tcBorders>
              <w:top w:val="nil"/>
              <w:left w:val="nil"/>
              <w:bottom w:val="single" w:sz="4" w:space="0" w:color="000000"/>
              <w:right w:val="single" w:sz="4" w:space="0" w:color="000000"/>
            </w:tcBorders>
            <w:vAlign w:val="center"/>
            <w:hideMark/>
          </w:tcPr>
          <w:p w14:paraId="42C318D6" w14:textId="77777777" w:rsidR="00605327" w:rsidRPr="00605327" w:rsidRDefault="00605327" w:rsidP="00605327">
            <w:pPr>
              <w:outlineLvl w:val="3"/>
              <w:rPr>
                <w:sz w:val="20"/>
                <w:szCs w:val="20"/>
              </w:rPr>
            </w:pPr>
            <w:r w:rsidRPr="00605327">
              <w:rPr>
                <w:sz w:val="20"/>
                <w:szCs w:val="20"/>
              </w:rPr>
              <w:t>Единая субвенция на выполнение отдельных государственных полномочий в сфере образования (Социальное обеспечение и иные выплаты населению)</w:t>
            </w:r>
          </w:p>
        </w:tc>
        <w:tc>
          <w:tcPr>
            <w:tcW w:w="1272" w:type="dxa"/>
            <w:tcBorders>
              <w:top w:val="nil"/>
              <w:left w:val="nil"/>
              <w:bottom w:val="single" w:sz="4" w:space="0" w:color="000000"/>
              <w:right w:val="single" w:sz="4" w:space="0" w:color="000000"/>
            </w:tcBorders>
            <w:vAlign w:val="center"/>
            <w:hideMark/>
          </w:tcPr>
          <w:p w14:paraId="519C9917"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center"/>
            <w:hideMark/>
          </w:tcPr>
          <w:p w14:paraId="7FA9EEE7"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center"/>
            <w:hideMark/>
          </w:tcPr>
          <w:p w14:paraId="353F152C" w14:textId="77777777" w:rsidR="00605327" w:rsidRPr="00605327" w:rsidRDefault="00605327" w:rsidP="00605327">
            <w:pPr>
              <w:jc w:val="right"/>
              <w:outlineLvl w:val="3"/>
              <w:rPr>
                <w:sz w:val="20"/>
                <w:szCs w:val="20"/>
              </w:rPr>
            </w:pPr>
            <w:r w:rsidRPr="00605327">
              <w:rPr>
                <w:sz w:val="20"/>
                <w:szCs w:val="20"/>
              </w:rPr>
              <w:t>500,00</w:t>
            </w:r>
          </w:p>
        </w:tc>
      </w:tr>
      <w:tr w:rsidR="00605327" w:rsidRPr="00605327" w14:paraId="0BD4A445"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5C33E68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E20A4EF" w14:textId="77777777" w:rsidR="00605327" w:rsidRPr="00605327" w:rsidRDefault="00605327" w:rsidP="00605327">
            <w:pPr>
              <w:jc w:val="center"/>
              <w:outlineLvl w:val="3"/>
              <w:rPr>
                <w:sz w:val="20"/>
                <w:szCs w:val="20"/>
              </w:rPr>
            </w:pPr>
            <w:r w:rsidRPr="00605327">
              <w:rPr>
                <w:sz w:val="20"/>
                <w:szCs w:val="20"/>
              </w:rPr>
              <w:t>08.0.00.00000</w:t>
            </w:r>
          </w:p>
        </w:tc>
        <w:tc>
          <w:tcPr>
            <w:tcW w:w="616" w:type="dxa"/>
            <w:tcBorders>
              <w:top w:val="nil"/>
              <w:left w:val="nil"/>
              <w:bottom w:val="single" w:sz="4" w:space="0" w:color="000000"/>
              <w:right w:val="single" w:sz="4" w:space="0" w:color="000000"/>
            </w:tcBorders>
            <w:vAlign w:val="bottom"/>
            <w:hideMark/>
          </w:tcPr>
          <w:p w14:paraId="55644C60"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3D2D9C4" w14:textId="77777777" w:rsidR="00605327" w:rsidRPr="00605327" w:rsidRDefault="00605327" w:rsidP="00605327">
            <w:pPr>
              <w:outlineLvl w:val="3"/>
              <w:rPr>
                <w:sz w:val="20"/>
                <w:szCs w:val="20"/>
              </w:rPr>
            </w:pPr>
            <w:r w:rsidRPr="00605327">
              <w:rPr>
                <w:sz w:val="20"/>
                <w:szCs w:val="20"/>
              </w:rPr>
              <w:t>Муниципальная программа "Улучшение жилищных условий граждан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AF8F457" w14:textId="77777777" w:rsidR="00605327" w:rsidRPr="00605327" w:rsidRDefault="00605327" w:rsidP="00605327">
            <w:pPr>
              <w:jc w:val="right"/>
              <w:outlineLvl w:val="3"/>
              <w:rPr>
                <w:sz w:val="20"/>
                <w:szCs w:val="20"/>
              </w:rPr>
            </w:pPr>
            <w:r w:rsidRPr="00605327">
              <w:rPr>
                <w:sz w:val="20"/>
                <w:szCs w:val="20"/>
              </w:rPr>
              <w:t>42 076,22</w:t>
            </w:r>
          </w:p>
        </w:tc>
        <w:tc>
          <w:tcPr>
            <w:tcW w:w="1166" w:type="dxa"/>
            <w:tcBorders>
              <w:top w:val="nil"/>
              <w:left w:val="nil"/>
              <w:bottom w:val="single" w:sz="4" w:space="0" w:color="000000"/>
              <w:right w:val="single" w:sz="4" w:space="0" w:color="000000"/>
            </w:tcBorders>
            <w:vAlign w:val="bottom"/>
            <w:hideMark/>
          </w:tcPr>
          <w:p w14:paraId="4BC29A07" w14:textId="77777777" w:rsidR="00605327" w:rsidRPr="00605327" w:rsidRDefault="00605327" w:rsidP="00605327">
            <w:pPr>
              <w:jc w:val="right"/>
              <w:outlineLvl w:val="3"/>
              <w:rPr>
                <w:sz w:val="20"/>
                <w:szCs w:val="20"/>
              </w:rPr>
            </w:pPr>
            <w:r w:rsidRPr="00605327">
              <w:rPr>
                <w:sz w:val="20"/>
                <w:szCs w:val="20"/>
              </w:rPr>
              <w:t>156 982,47</w:t>
            </w:r>
          </w:p>
        </w:tc>
        <w:tc>
          <w:tcPr>
            <w:tcW w:w="1166" w:type="dxa"/>
            <w:tcBorders>
              <w:top w:val="nil"/>
              <w:left w:val="nil"/>
              <w:bottom w:val="single" w:sz="4" w:space="0" w:color="000000"/>
              <w:right w:val="single" w:sz="4" w:space="0" w:color="000000"/>
            </w:tcBorders>
            <w:vAlign w:val="bottom"/>
            <w:hideMark/>
          </w:tcPr>
          <w:p w14:paraId="039BD204" w14:textId="77777777" w:rsidR="00605327" w:rsidRPr="00605327" w:rsidRDefault="00605327" w:rsidP="00605327">
            <w:pPr>
              <w:jc w:val="right"/>
              <w:outlineLvl w:val="3"/>
              <w:rPr>
                <w:sz w:val="20"/>
                <w:szCs w:val="20"/>
              </w:rPr>
            </w:pPr>
            <w:r w:rsidRPr="00605327">
              <w:rPr>
                <w:sz w:val="20"/>
                <w:szCs w:val="20"/>
              </w:rPr>
              <w:t>124 071,20</w:t>
            </w:r>
          </w:p>
        </w:tc>
      </w:tr>
      <w:tr w:rsidR="00605327" w:rsidRPr="00605327" w14:paraId="35CE94A1"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7AEA31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1B46448" w14:textId="77777777" w:rsidR="00605327" w:rsidRPr="00605327" w:rsidRDefault="00605327" w:rsidP="00605327">
            <w:pPr>
              <w:jc w:val="center"/>
              <w:outlineLvl w:val="3"/>
              <w:rPr>
                <w:sz w:val="20"/>
                <w:szCs w:val="20"/>
              </w:rPr>
            </w:pPr>
            <w:r w:rsidRPr="00605327">
              <w:rPr>
                <w:sz w:val="20"/>
                <w:szCs w:val="20"/>
              </w:rPr>
              <w:t>08.4.00.00000</w:t>
            </w:r>
          </w:p>
        </w:tc>
        <w:tc>
          <w:tcPr>
            <w:tcW w:w="616" w:type="dxa"/>
            <w:tcBorders>
              <w:top w:val="nil"/>
              <w:left w:val="nil"/>
              <w:bottom w:val="single" w:sz="4" w:space="0" w:color="000000"/>
              <w:right w:val="single" w:sz="4" w:space="0" w:color="000000"/>
            </w:tcBorders>
            <w:vAlign w:val="bottom"/>
            <w:hideMark/>
          </w:tcPr>
          <w:p w14:paraId="0077E26C"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235E88F"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39277D93" w14:textId="77777777" w:rsidR="00605327" w:rsidRPr="00605327" w:rsidRDefault="00605327" w:rsidP="00605327">
            <w:pPr>
              <w:jc w:val="right"/>
              <w:outlineLvl w:val="3"/>
              <w:rPr>
                <w:sz w:val="20"/>
                <w:szCs w:val="20"/>
              </w:rPr>
            </w:pPr>
            <w:r w:rsidRPr="00605327">
              <w:rPr>
                <w:sz w:val="20"/>
                <w:szCs w:val="20"/>
              </w:rPr>
              <w:t>42 076,22</w:t>
            </w:r>
          </w:p>
        </w:tc>
        <w:tc>
          <w:tcPr>
            <w:tcW w:w="1166" w:type="dxa"/>
            <w:tcBorders>
              <w:top w:val="nil"/>
              <w:left w:val="nil"/>
              <w:bottom w:val="single" w:sz="4" w:space="0" w:color="000000"/>
              <w:right w:val="single" w:sz="4" w:space="0" w:color="000000"/>
            </w:tcBorders>
            <w:vAlign w:val="bottom"/>
            <w:hideMark/>
          </w:tcPr>
          <w:p w14:paraId="3B094FFE" w14:textId="77777777" w:rsidR="00605327" w:rsidRPr="00605327" w:rsidRDefault="00605327" w:rsidP="00605327">
            <w:pPr>
              <w:jc w:val="right"/>
              <w:outlineLvl w:val="3"/>
              <w:rPr>
                <w:sz w:val="20"/>
                <w:szCs w:val="20"/>
              </w:rPr>
            </w:pPr>
            <w:r w:rsidRPr="00605327">
              <w:rPr>
                <w:sz w:val="20"/>
                <w:szCs w:val="20"/>
              </w:rPr>
              <w:t>156 982,47</w:t>
            </w:r>
          </w:p>
        </w:tc>
        <w:tc>
          <w:tcPr>
            <w:tcW w:w="1166" w:type="dxa"/>
            <w:tcBorders>
              <w:top w:val="nil"/>
              <w:left w:val="nil"/>
              <w:bottom w:val="single" w:sz="4" w:space="0" w:color="000000"/>
              <w:right w:val="single" w:sz="4" w:space="0" w:color="000000"/>
            </w:tcBorders>
            <w:vAlign w:val="bottom"/>
            <w:hideMark/>
          </w:tcPr>
          <w:p w14:paraId="6F4E9C49" w14:textId="77777777" w:rsidR="00605327" w:rsidRPr="00605327" w:rsidRDefault="00605327" w:rsidP="00605327">
            <w:pPr>
              <w:jc w:val="right"/>
              <w:outlineLvl w:val="3"/>
              <w:rPr>
                <w:sz w:val="20"/>
                <w:szCs w:val="20"/>
              </w:rPr>
            </w:pPr>
            <w:r w:rsidRPr="00605327">
              <w:rPr>
                <w:sz w:val="20"/>
                <w:szCs w:val="20"/>
              </w:rPr>
              <w:t>124 071,20</w:t>
            </w:r>
          </w:p>
        </w:tc>
      </w:tr>
      <w:tr w:rsidR="00605327" w:rsidRPr="00605327" w14:paraId="00672789"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5128C4E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41762CF" w14:textId="77777777" w:rsidR="00605327" w:rsidRPr="00605327" w:rsidRDefault="00605327" w:rsidP="00605327">
            <w:pPr>
              <w:jc w:val="center"/>
              <w:outlineLvl w:val="3"/>
              <w:rPr>
                <w:sz w:val="20"/>
                <w:szCs w:val="20"/>
              </w:rPr>
            </w:pPr>
            <w:r w:rsidRPr="00605327">
              <w:rPr>
                <w:sz w:val="20"/>
                <w:szCs w:val="20"/>
              </w:rPr>
              <w:t>08.4.01.2С020</w:t>
            </w:r>
          </w:p>
        </w:tc>
        <w:tc>
          <w:tcPr>
            <w:tcW w:w="616" w:type="dxa"/>
            <w:tcBorders>
              <w:top w:val="nil"/>
              <w:left w:val="nil"/>
              <w:bottom w:val="single" w:sz="4" w:space="0" w:color="000000"/>
              <w:right w:val="single" w:sz="4" w:space="0" w:color="000000"/>
            </w:tcBorders>
            <w:vAlign w:val="center"/>
            <w:hideMark/>
          </w:tcPr>
          <w:p w14:paraId="30366735" w14:textId="77777777" w:rsidR="00605327" w:rsidRPr="00605327" w:rsidRDefault="00605327" w:rsidP="00605327">
            <w:pPr>
              <w:jc w:val="center"/>
              <w:outlineLvl w:val="3"/>
              <w:rPr>
                <w:sz w:val="20"/>
                <w:szCs w:val="20"/>
              </w:rPr>
            </w:pPr>
            <w:r w:rsidRPr="00605327">
              <w:rPr>
                <w:sz w:val="20"/>
                <w:szCs w:val="20"/>
              </w:rPr>
              <w:t>3.0.0</w:t>
            </w:r>
          </w:p>
        </w:tc>
        <w:tc>
          <w:tcPr>
            <w:tcW w:w="3913" w:type="dxa"/>
            <w:tcBorders>
              <w:top w:val="nil"/>
              <w:left w:val="nil"/>
              <w:bottom w:val="single" w:sz="4" w:space="0" w:color="000000"/>
              <w:right w:val="single" w:sz="4" w:space="0" w:color="000000"/>
            </w:tcBorders>
            <w:vAlign w:val="center"/>
            <w:hideMark/>
          </w:tcPr>
          <w:p w14:paraId="32222516" w14:textId="77777777" w:rsidR="00605327" w:rsidRPr="00605327" w:rsidRDefault="00605327" w:rsidP="00605327">
            <w:pPr>
              <w:outlineLvl w:val="3"/>
              <w:rPr>
                <w:sz w:val="20"/>
                <w:szCs w:val="20"/>
              </w:rPr>
            </w:pPr>
            <w:r w:rsidRPr="00605327">
              <w:rPr>
                <w:sz w:val="20"/>
                <w:szCs w:val="20"/>
              </w:rPr>
              <w:t>Обеспечение жильем молодых семей (Социальное обеспечение и иные выплаты населению)</w:t>
            </w:r>
          </w:p>
        </w:tc>
        <w:tc>
          <w:tcPr>
            <w:tcW w:w="1272" w:type="dxa"/>
            <w:tcBorders>
              <w:top w:val="nil"/>
              <w:left w:val="nil"/>
              <w:bottom w:val="single" w:sz="4" w:space="0" w:color="000000"/>
              <w:right w:val="single" w:sz="4" w:space="0" w:color="000000"/>
            </w:tcBorders>
            <w:vAlign w:val="center"/>
            <w:hideMark/>
          </w:tcPr>
          <w:p w14:paraId="62F585BF" w14:textId="77777777" w:rsidR="00605327" w:rsidRPr="00605327" w:rsidRDefault="00605327" w:rsidP="00605327">
            <w:pPr>
              <w:jc w:val="right"/>
              <w:outlineLvl w:val="3"/>
              <w:rPr>
                <w:sz w:val="20"/>
                <w:szCs w:val="20"/>
              </w:rPr>
            </w:pPr>
            <w:r w:rsidRPr="00605327">
              <w:rPr>
                <w:sz w:val="20"/>
                <w:szCs w:val="20"/>
              </w:rPr>
              <w:t>15 539,84</w:t>
            </w:r>
          </w:p>
        </w:tc>
        <w:tc>
          <w:tcPr>
            <w:tcW w:w="1166" w:type="dxa"/>
            <w:tcBorders>
              <w:top w:val="nil"/>
              <w:left w:val="nil"/>
              <w:bottom w:val="single" w:sz="4" w:space="0" w:color="000000"/>
              <w:right w:val="single" w:sz="4" w:space="0" w:color="000000"/>
            </w:tcBorders>
            <w:vAlign w:val="center"/>
            <w:hideMark/>
          </w:tcPr>
          <w:p w14:paraId="0018D88B" w14:textId="77777777" w:rsidR="00605327" w:rsidRPr="00605327" w:rsidRDefault="00605327" w:rsidP="00605327">
            <w:pPr>
              <w:jc w:val="right"/>
              <w:outlineLvl w:val="3"/>
              <w:rPr>
                <w:sz w:val="20"/>
                <w:szCs w:val="20"/>
              </w:rPr>
            </w:pPr>
            <w:r w:rsidRPr="00605327">
              <w:rPr>
                <w:sz w:val="20"/>
                <w:szCs w:val="20"/>
              </w:rPr>
              <w:t>15 797,97</w:t>
            </w:r>
          </w:p>
        </w:tc>
        <w:tc>
          <w:tcPr>
            <w:tcW w:w="1166" w:type="dxa"/>
            <w:tcBorders>
              <w:top w:val="nil"/>
              <w:left w:val="nil"/>
              <w:bottom w:val="single" w:sz="4" w:space="0" w:color="000000"/>
              <w:right w:val="single" w:sz="4" w:space="0" w:color="000000"/>
            </w:tcBorders>
            <w:vAlign w:val="center"/>
            <w:hideMark/>
          </w:tcPr>
          <w:p w14:paraId="5437EC0A"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4FE875F4" w14:textId="77777777" w:rsidTr="008D6C35">
        <w:trPr>
          <w:trHeight w:val="2805"/>
        </w:trPr>
        <w:tc>
          <w:tcPr>
            <w:tcW w:w="704" w:type="dxa"/>
            <w:tcBorders>
              <w:top w:val="nil"/>
              <w:left w:val="single" w:sz="4" w:space="0" w:color="000000"/>
              <w:bottom w:val="single" w:sz="4" w:space="0" w:color="000000"/>
              <w:right w:val="single" w:sz="4" w:space="0" w:color="000000"/>
            </w:tcBorders>
            <w:vAlign w:val="center"/>
            <w:hideMark/>
          </w:tcPr>
          <w:p w14:paraId="1064631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63A95FD" w14:textId="77777777" w:rsidR="00605327" w:rsidRPr="00605327" w:rsidRDefault="00605327" w:rsidP="00605327">
            <w:pPr>
              <w:jc w:val="center"/>
              <w:outlineLvl w:val="3"/>
              <w:rPr>
                <w:sz w:val="20"/>
                <w:szCs w:val="20"/>
              </w:rPr>
            </w:pPr>
            <w:r w:rsidRPr="00605327">
              <w:rPr>
                <w:sz w:val="20"/>
                <w:szCs w:val="20"/>
              </w:rPr>
              <w:t>08.4.01.2С080</w:t>
            </w:r>
          </w:p>
        </w:tc>
        <w:tc>
          <w:tcPr>
            <w:tcW w:w="616" w:type="dxa"/>
            <w:tcBorders>
              <w:top w:val="nil"/>
              <w:left w:val="nil"/>
              <w:bottom w:val="single" w:sz="4" w:space="0" w:color="000000"/>
              <w:right w:val="single" w:sz="4" w:space="0" w:color="000000"/>
            </w:tcBorders>
            <w:vAlign w:val="center"/>
            <w:hideMark/>
          </w:tcPr>
          <w:p w14:paraId="4099064C" w14:textId="77777777" w:rsidR="00605327" w:rsidRPr="00605327" w:rsidRDefault="00605327" w:rsidP="00605327">
            <w:pPr>
              <w:jc w:val="center"/>
              <w:outlineLvl w:val="3"/>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49937989" w14:textId="77777777" w:rsidR="00605327" w:rsidRPr="00605327" w:rsidRDefault="00605327" w:rsidP="00605327">
            <w:pPr>
              <w:outlineLvl w:val="3"/>
              <w:rPr>
                <w:sz w:val="20"/>
                <w:szCs w:val="20"/>
              </w:rPr>
            </w:pPr>
            <w:r w:rsidRPr="00605327">
              <w:rPr>
                <w:sz w:val="20"/>
                <w:szCs w:val="20"/>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w:t>
            </w:r>
            <w:proofErr w:type="gramStart"/>
            <w:r w:rsidRPr="00605327">
              <w:rPr>
                <w:sz w:val="20"/>
                <w:szCs w:val="20"/>
              </w:rPr>
              <w:t>й(</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39AA5423" w14:textId="77777777" w:rsidR="00605327" w:rsidRPr="00605327" w:rsidRDefault="00605327" w:rsidP="00605327">
            <w:pPr>
              <w:jc w:val="right"/>
              <w:outlineLvl w:val="3"/>
              <w:rPr>
                <w:sz w:val="20"/>
                <w:szCs w:val="20"/>
              </w:rPr>
            </w:pPr>
            <w:r w:rsidRPr="00605327">
              <w:rPr>
                <w:sz w:val="20"/>
                <w:szCs w:val="20"/>
              </w:rPr>
              <w:t>26 536,38</w:t>
            </w:r>
          </w:p>
        </w:tc>
        <w:tc>
          <w:tcPr>
            <w:tcW w:w="1166" w:type="dxa"/>
            <w:tcBorders>
              <w:top w:val="nil"/>
              <w:left w:val="nil"/>
              <w:bottom w:val="single" w:sz="4" w:space="0" w:color="000000"/>
              <w:right w:val="single" w:sz="4" w:space="0" w:color="000000"/>
            </w:tcBorders>
            <w:vAlign w:val="center"/>
            <w:hideMark/>
          </w:tcPr>
          <w:p w14:paraId="566A949C" w14:textId="77777777" w:rsidR="00605327" w:rsidRPr="00605327" w:rsidRDefault="00605327" w:rsidP="00605327">
            <w:pPr>
              <w:jc w:val="right"/>
              <w:outlineLvl w:val="3"/>
              <w:rPr>
                <w:sz w:val="20"/>
                <w:szCs w:val="20"/>
              </w:rPr>
            </w:pPr>
            <w:r w:rsidRPr="00605327">
              <w:rPr>
                <w:sz w:val="20"/>
                <w:szCs w:val="20"/>
              </w:rPr>
              <w:t>141 184,50</w:t>
            </w:r>
          </w:p>
        </w:tc>
        <w:tc>
          <w:tcPr>
            <w:tcW w:w="1166" w:type="dxa"/>
            <w:tcBorders>
              <w:top w:val="nil"/>
              <w:left w:val="nil"/>
              <w:bottom w:val="single" w:sz="4" w:space="0" w:color="000000"/>
              <w:right w:val="single" w:sz="4" w:space="0" w:color="000000"/>
            </w:tcBorders>
            <w:vAlign w:val="center"/>
            <w:hideMark/>
          </w:tcPr>
          <w:p w14:paraId="51D412F7" w14:textId="77777777" w:rsidR="00605327" w:rsidRPr="00605327" w:rsidRDefault="00605327" w:rsidP="00605327">
            <w:pPr>
              <w:jc w:val="right"/>
              <w:outlineLvl w:val="3"/>
              <w:rPr>
                <w:sz w:val="20"/>
                <w:szCs w:val="20"/>
              </w:rPr>
            </w:pPr>
            <w:r w:rsidRPr="00605327">
              <w:rPr>
                <w:sz w:val="20"/>
                <w:szCs w:val="20"/>
              </w:rPr>
              <w:t>124 071,20</w:t>
            </w:r>
          </w:p>
        </w:tc>
      </w:tr>
      <w:tr w:rsidR="00605327" w:rsidRPr="00605327" w14:paraId="3C05706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40204E2" w14:textId="77777777" w:rsidR="00605327" w:rsidRPr="00605327" w:rsidRDefault="00605327" w:rsidP="00605327">
            <w:pPr>
              <w:jc w:val="center"/>
              <w:outlineLvl w:val="3"/>
              <w:rPr>
                <w:sz w:val="20"/>
                <w:szCs w:val="20"/>
              </w:rPr>
            </w:pPr>
            <w:r w:rsidRPr="00605327">
              <w:rPr>
                <w:sz w:val="20"/>
                <w:szCs w:val="20"/>
              </w:rPr>
              <w:t>10.06</w:t>
            </w:r>
          </w:p>
        </w:tc>
        <w:tc>
          <w:tcPr>
            <w:tcW w:w="1471" w:type="dxa"/>
            <w:tcBorders>
              <w:top w:val="nil"/>
              <w:left w:val="nil"/>
              <w:bottom w:val="single" w:sz="4" w:space="0" w:color="000000"/>
              <w:right w:val="single" w:sz="4" w:space="0" w:color="000000"/>
            </w:tcBorders>
            <w:vAlign w:val="bottom"/>
            <w:hideMark/>
          </w:tcPr>
          <w:p w14:paraId="7C821383"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25337863"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29E21BE" w14:textId="77777777" w:rsidR="00605327" w:rsidRPr="00605327" w:rsidRDefault="00605327" w:rsidP="00605327">
            <w:pPr>
              <w:outlineLvl w:val="3"/>
              <w:rPr>
                <w:sz w:val="20"/>
                <w:szCs w:val="20"/>
              </w:rPr>
            </w:pPr>
            <w:r w:rsidRPr="00605327">
              <w:rPr>
                <w:sz w:val="20"/>
                <w:szCs w:val="20"/>
              </w:rPr>
              <w:t>Другие вопросы в области социальной политики</w:t>
            </w:r>
          </w:p>
        </w:tc>
        <w:tc>
          <w:tcPr>
            <w:tcW w:w="1272" w:type="dxa"/>
            <w:tcBorders>
              <w:top w:val="nil"/>
              <w:left w:val="nil"/>
              <w:bottom w:val="single" w:sz="4" w:space="0" w:color="000000"/>
              <w:right w:val="single" w:sz="4" w:space="0" w:color="000000"/>
            </w:tcBorders>
            <w:vAlign w:val="bottom"/>
            <w:hideMark/>
          </w:tcPr>
          <w:p w14:paraId="47813D35" w14:textId="77777777" w:rsidR="00605327" w:rsidRPr="00605327" w:rsidRDefault="00605327" w:rsidP="00605327">
            <w:pPr>
              <w:jc w:val="right"/>
              <w:outlineLvl w:val="3"/>
              <w:rPr>
                <w:sz w:val="20"/>
                <w:szCs w:val="20"/>
              </w:rPr>
            </w:pPr>
            <w:r w:rsidRPr="00605327">
              <w:rPr>
                <w:sz w:val="20"/>
                <w:szCs w:val="20"/>
              </w:rPr>
              <w:t>1 191,90</w:t>
            </w:r>
          </w:p>
        </w:tc>
        <w:tc>
          <w:tcPr>
            <w:tcW w:w="1166" w:type="dxa"/>
            <w:tcBorders>
              <w:top w:val="nil"/>
              <w:left w:val="nil"/>
              <w:bottom w:val="single" w:sz="4" w:space="0" w:color="000000"/>
              <w:right w:val="single" w:sz="4" w:space="0" w:color="000000"/>
            </w:tcBorders>
            <w:vAlign w:val="bottom"/>
            <w:hideMark/>
          </w:tcPr>
          <w:p w14:paraId="4415E329" w14:textId="77777777" w:rsidR="00605327" w:rsidRPr="00605327" w:rsidRDefault="00605327" w:rsidP="00605327">
            <w:pPr>
              <w:jc w:val="right"/>
              <w:outlineLvl w:val="3"/>
              <w:rPr>
                <w:sz w:val="20"/>
                <w:szCs w:val="20"/>
              </w:rPr>
            </w:pPr>
            <w:r w:rsidRPr="00605327">
              <w:rPr>
                <w:sz w:val="20"/>
                <w:szCs w:val="20"/>
              </w:rPr>
              <w:t>1 279,40</w:t>
            </w:r>
          </w:p>
        </w:tc>
        <w:tc>
          <w:tcPr>
            <w:tcW w:w="1166" w:type="dxa"/>
            <w:tcBorders>
              <w:top w:val="nil"/>
              <w:left w:val="nil"/>
              <w:bottom w:val="single" w:sz="4" w:space="0" w:color="000000"/>
              <w:right w:val="single" w:sz="4" w:space="0" w:color="000000"/>
            </w:tcBorders>
            <w:vAlign w:val="bottom"/>
            <w:hideMark/>
          </w:tcPr>
          <w:p w14:paraId="16B86B9F" w14:textId="77777777" w:rsidR="00605327" w:rsidRPr="00605327" w:rsidRDefault="00605327" w:rsidP="00605327">
            <w:pPr>
              <w:jc w:val="right"/>
              <w:outlineLvl w:val="3"/>
              <w:rPr>
                <w:sz w:val="20"/>
                <w:szCs w:val="20"/>
              </w:rPr>
            </w:pPr>
            <w:r w:rsidRPr="00605327">
              <w:rPr>
                <w:sz w:val="20"/>
                <w:szCs w:val="20"/>
              </w:rPr>
              <w:t>1 531,50</w:t>
            </w:r>
          </w:p>
        </w:tc>
      </w:tr>
      <w:tr w:rsidR="00605327" w:rsidRPr="00605327" w14:paraId="0CA7E95E"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7B6F23F"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0781CE7" w14:textId="77777777" w:rsidR="00605327" w:rsidRPr="00605327" w:rsidRDefault="00605327" w:rsidP="00605327">
            <w:pPr>
              <w:jc w:val="center"/>
              <w:outlineLvl w:val="1"/>
              <w:rPr>
                <w:sz w:val="20"/>
                <w:szCs w:val="20"/>
              </w:rPr>
            </w:pPr>
            <w:r w:rsidRPr="00605327">
              <w:rPr>
                <w:sz w:val="20"/>
                <w:szCs w:val="20"/>
              </w:rPr>
              <w:t>08.0.00.00000</w:t>
            </w:r>
          </w:p>
        </w:tc>
        <w:tc>
          <w:tcPr>
            <w:tcW w:w="616" w:type="dxa"/>
            <w:tcBorders>
              <w:top w:val="nil"/>
              <w:left w:val="nil"/>
              <w:bottom w:val="single" w:sz="4" w:space="0" w:color="000000"/>
              <w:right w:val="single" w:sz="4" w:space="0" w:color="000000"/>
            </w:tcBorders>
            <w:vAlign w:val="bottom"/>
            <w:hideMark/>
          </w:tcPr>
          <w:p w14:paraId="1AF97E5F"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071BBAE" w14:textId="77777777" w:rsidR="00605327" w:rsidRPr="00605327" w:rsidRDefault="00605327" w:rsidP="00605327">
            <w:pPr>
              <w:outlineLvl w:val="1"/>
              <w:rPr>
                <w:sz w:val="20"/>
                <w:szCs w:val="20"/>
              </w:rPr>
            </w:pPr>
            <w:r w:rsidRPr="00605327">
              <w:rPr>
                <w:sz w:val="20"/>
                <w:szCs w:val="20"/>
              </w:rPr>
              <w:t>Муниципальная программа "Улучшение жилищных условий граждан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5639FE41" w14:textId="77777777" w:rsidR="00605327" w:rsidRPr="00605327" w:rsidRDefault="00605327" w:rsidP="00605327">
            <w:pPr>
              <w:jc w:val="right"/>
              <w:outlineLvl w:val="1"/>
              <w:rPr>
                <w:sz w:val="20"/>
                <w:szCs w:val="20"/>
              </w:rPr>
            </w:pPr>
            <w:r w:rsidRPr="00605327">
              <w:rPr>
                <w:sz w:val="20"/>
                <w:szCs w:val="20"/>
              </w:rPr>
              <w:t>1 191,90</w:t>
            </w:r>
          </w:p>
        </w:tc>
        <w:tc>
          <w:tcPr>
            <w:tcW w:w="1166" w:type="dxa"/>
            <w:tcBorders>
              <w:top w:val="nil"/>
              <w:left w:val="nil"/>
              <w:bottom w:val="single" w:sz="4" w:space="0" w:color="000000"/>
              <w:right w:val="single" w:sz="4" w:space="0" w:color="000000"/>
            </w:tcBorders>
            <w:vAlign w:val="bottom"/>
            <w:hideMark/>
          </w:tcPr>
          <w:p w14:paraId="09DBE566" w14:textId="77777777" w:rsidR="00605327" w:rsidRPr="00605327" w:rsidRDefault="00605327" w:rsidP="00605327">
            <w:pPr>
              <w:jc w:val="right"/>
              <w:outlineLvl w:val="1"/>
              <w:rPr>
                <w:sz w:val="20"/>
                <w:szCs w:val="20"/>
              </w:rPr>
            </w:pPr>
            <w:r w:rsidRPr="00605327">
              <w:rPr>
                <w:sz w:val="20"/>
                <w:szCs w:val="20"/>
              </w:rPr>
              <w:t>1 279,40</w:t>
            </w:r>
          </w:p>
        </w:tc>
        <w:tc>
          <w:tcPr>
            <w:tcW w:w="1166" w:type="dxa"/>
            <w:tcBorders>
              <w:top w:val="nil"/>
              <w:left w:val="nil"/>
              <w:bottom w:val="single" w:sz="4" w:space="0" w:color="000000"/>
              <w:right w:val="single" w:sz="4" w:space="0" w:color="000000"/>
            </w:tcBorders>
            <w:vAlign w:val="bottom"/>
            <w:hideMark/>
          </w:tcPr>
          <w:p w14:paraId="53FC2F1A" w14:textId="77777777" w:rsidR="00605327" w:rsidRPr="00605327" w:rsidRDefault="00605327" w:rsidP="00605327">
            <w:pPr>
              <w:jc w:val="right"/>
              <w:outlineLvl w:val="1"/>
              <w:rPr>
                <w:sz w:val="20"/>
                <w:szCs w:val="20"/>
              </w:rPr>
            </w:pPr>
            <w:r w:rsidRPr="00605327">
              <w:rPr>
                <w:sz w:val="20"/>
                <w:szCs w:val="20"/>
              </w:rPr>
              <w:t>1 531,50</w:t>
            </w:r>
          </w:p>
        </w:tc>
      </w:tr>
      <w:tr w:rsidR="00605327" w:rsidRPr="00605327" w14:paraId="3F291611"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0B0645C"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A06F384" w14:textId="77777777" w:rsidR="00605327" w:rsidRPr="00605327" w:rsidRDefault="00605327" w:rsidP="00605327">
            <w:pPr>
              <w:jc w:val="center"/>
              <w:outlineLvl w:val="2"/>
              <w:rPr>
                <w:sz w:val="20"/>
                <w:szCs w:val="20"/>
              </w:rPr>
            </w:pPr>
            <w:r w:rsidRPr="00605327">
              <w:rPr>
                <w:sz w:val="20"/>
                <w:szCs w:val="20"/>
              </w:rPr>
              <w:t>08.4.00.00000</w:t>
            </w:r>
          </w:p>
        </w:tc>
        <w:tc>
          <w:tcPr>
            <w:tcW w:w="616" w:type="dxa"/>
            <w:tcBorders>
              <w:top w:val="nil"/>
              <w:left w:val="nil"/>
              <w:bottom w:val="single" w:sz="4" w:space="0" w:color="000000"/>
              <w:right w:val="single" w:sz="4" w:space="0" w:color="000000"/>
            </w:tcBorders>
            <w:vAlign w:val="bottom"/>
            <w:hideMark/>
          </w:tcPr>
          <w:p w14:paraId="67B8DD7A"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A1578F2"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4CDBDC5" w14:textId="77777777" w:rsidR="00605327" w:rsidRPr="00605327" w:rsidRDefault="00605327" w:rsidP="00605327">
            <w:pPr>
              <w:jc w:val="right"/>
              <w:outlineLvl w:val="2"/>
              <w:rPr>
                <w:sz w:val="20"/>
                <w:szCs w:val="20"/>
              </w:rPr>
            </w:pPr>
            <w:r w:rsidRPr="00605327">
              <w:rPr>
                <w:sz w:val="20"/>
                <w:szCs w:val="20"/>
              </w:rPr>
              <w:t>1 191,90</w:t>
            </w:r>
          </w:p>
        </w:tc>
        <w:tc>
          <w:tcPr>
            <w:tcW w:w="1166" w:type="dxa"/>
            <w:tcBorders>
              <w:top w:val="nil"/>
              <w:left w:val="nil"/>
              <w:bottom w:val="single" w:sz="4" w:space="0" w:color="000000"/>
              <w:right w:val="single" w:sz="4" w:space="0" w:color="000000"/>
            </w:tcBorders>
            <w:vAlign w:val="bottom"/>
            <w:hideMark/>
          </w:tcPr>
          <w:p w14:paraId="43F610F3" w14:textId="77777777" w:rsidR="00605327" w:rsidRPr="00605327" w:rsidRDefault="00605327" w:rsidP="00605327">
            <w:pPr>
              <w:jc w:val="right"/>
              <w:outlineLvl w:val="2"/>
              <w:rPr>
                <w:sz w:val="20"/>
                <w:szCs w:val="20"/>
              </w:rPr>
            </w:pPr>
            <w:r w:rsidRPr="00605327">
              <w:rPr>
                <w:sz w:val="20"/>
                <w:szCs w:val="20"/>
              </w:rPr>
              <w:t>1 279,40</w:t>
            </w:r>
          </w:p>
        </w:tc>
        <w:tc>
          <w:tcPr>
            <w:tcW w:w="1166" w:type="dxa"/>
            <w:tcBorders>
              <w:top w:val="nil"/>
              <w:left w:val="nil"/>
              <w:bottom w:val="single" w:sz="4" w:space="0" w:color="000000"/>
              <w:right w:val="single" w:sz="4" w:space="0" w:color="000000"/>
            </w:tcBorders>
            <w:vAlign w:val="bottom"/>
            <w:hideMark/>
          </w:tcPr>
          <w:p w14:paraId="51F500B6" w14:textId="77777777" w:rsidR="00605327" w:rsidRPr="00605327" w:rsidRDefault="00605327" w:rsidP="00605327">
            <w:pPr>
              <w:jc w:val="right"/>
              <w:outlineLvl w:val="2"/>
              <w:rPr>
                <w:sz w:val="20"/>
                <w:szCs w:val="20"/>
              </w:rPr>
            </w:pPr>
            <w:r w:rsidRPr="00605327">
              <w:rPr>
                <w:sz w:val="20"/>
                <w:szCs w:val="20"/>
              </w:rPr>
              <w:t>1 531,50</w:t>
            </w:r>
          </w:p>
        </w:tc>
      </w:tr>
      <w:tr w:rsidR="00605327" w:rsidRPr="00605327" w14:paraId="11251832"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26405CC0"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E32EBAC" w14:textId="77777777" w:rsidR="00605327" w:rsidRPr="00605327" w:rsidRDefault="00605327" w:rsidP="00605327">
            <w:pPr>
              <w:jc w:val="center"/>
              <w:outlineLvl w:val="2"/>
              <w:rPr>
                <w:sz w:val="20"/>
                <w:szCs w:val="20"/>
              </w:rPr>
            </w:pPr>
            <w:r w:rsidRPr="00605327">
              <w:rPr>
                <w:sz w:val="20"/>
                <w:szCs w:val="20"/>
              </w:rPr>
              <w:t>08.4.01.2С070</w:t>
            </w:r>
          </w:p>
        </w:tc>
        <w:tc>
          <w:tcPr>
            <w:tcW w:w="616" w:type="dxa"/>
            <w:tcBorders>
              <w:top w:val="nil"/>
              <w:left w:val="nil"/>
              <w:bottom w:val="single" w:sz="4" w:space="0" w:color="000000"/>
              <w:right w:val="single" w:sz="4" w:space="0" w:color="000000"/>
            </w:tcBorders>
            <w:vAlign w:val="center"/>
            <w:hideMark/>
          </w:tcPr>
          <w:p w14:paraId="5287E89F"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2F3EC03" w14:textId="77777777" w:rsidR="00605327" w:rsidRPr="00605327" w:rsidRDefault="00605327" w:rsidP="00605327">
            <w:pPr>
              <w:outlineLvl w:val="2"/>
              <w:rPr>
                <w:sz w:val="20"/>
                <w:szCs w:val="20"/>
              </w:rPr>
            </w:pPr>
            <w:r w:rsidRPr="00605327">
              <w:rPr>
                <w:sz w:val="20"/>
                <w:szCs w:val="20"/>
              </w:rPr>
              <w:t>Содержание жилых помещений специализированного жилищного фонда для детей-сирот, детей, оставшихся без попечения родителей, лиц из их числа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2B1F72C" w14:textId="77777777" w:rsidR="00605327" w:rsidRPr="00605327" w:rsidRDefault="00605327" w:rsidP="00605327">
            <w:pPr>
              <w:jc w:val="right"/>
              <w:outlineLvl w:val="2"/>
              <w:rPr>
                <w:sz w:val="20"/>
                <w:szCs w:val="20"/>
              </w:rPr>
            </w:pPr>
            <w:r w:rsidRPr="00605327">
              <w:rPr>
                <w:sz w:val="20"/>
                <w:szCs w:val="20"/>
              </w:rPr>
              <w:t>1 191,90</w:t>
            </w:r>
          </w:p>
        </w:tc>
        <w:tc>
          <w:tcPr>
            <w:tcW w:w="1166" w:type="dxa"/>
            <w:tcBorders>
              <w:top w:val="nil"/>
              <w:left w:val="nil"/>
              <w:bottom w:val="single" w:sz="4" w:space="0" w:color="000000"/>
              <w:right w:val="single" w:sz="4" w:space="0" w:color="000000"/>
            </w:tcBorders>
            <w:vAlign w:val="center"/>
            <w:hideMark/>
          </w:tcPr>
          <w:p w14:paraId="206422C9" w14:textId="77777777" w:rsidR="00605327" w:rsidRPr="00605327" w:rsidRDefault="00605327" w:rsidP="00605327">
            <w:pPr>
              <w:jc w:val="right"/>
              <w:outlineLvl w:val="2"/>
              <w:rPr>
                <w:sz w:val="20"/>
                <w:szCs w:val="20"/>
              </w:rPr>
            </w:pPr>
            <w:r w:rsidRPr="00605327">
              <w:rPr>
                <w:sz w:val="20"/>
                <w:szCs w:val="20"/>
              </w:rPr>
              <w:t>1 279,40</w:t>
            </w:r>
          </w:p>
        </w:tc>
        <w:tc>
          <w:tcPr>
            <w:tcW w:w="1166" w:type="dxa"/>
            <w:tcBorders>
              <w:top w:val="nil"/>
              <w:left w:val="nil"/>
              <w:bottom w:val="single" w:sz="4" w:space="0" w:color="000000"/>
              <w:right w:val="single" w:sz="4" w:space="0" w:color="000000"/>
            </w:tcBorders>
            <w:vAlign w:val="center"/>
            <w:hideMark/>
          </w:tcPr>
          <w:p w14:paraId="3C973DA8" w14:textId="77777777" w:rsidR="00605327" w:rsidRPr="00605327" w:rsidRDefault="00605327" w:rsidP="00605327">
            <w:pPr>
              <w:jc w:val="right"/>
              <w:outlineLvl w:val="2"/>
              <w:rPr>
                <w:sz w:val="20"/>
                <w:szCs w:val="20"/>
              </w:rPr>
            </w:pPr>
            <w:r w:rsidRPr="00605327">
              <w:rPr>
                <w:sz w:val="20"/>
                <w:szCs w:val="20"/>
              </w:rPr>
              <w:t>1 531,50</w:t>
            </w:r>
          </w:p>
        </w:tc>
      </w:tr>
      <w:tr w:rsidR="00605327" w:rsidRPr="00605327" w14:paraId="29AD5F8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71DF88D" w14:textId="77777777" w:rsidR="00605327" w:rsidRPr="00605327" w:rsidRDefault="00605327" w:rsidP="00605327">
            <w:pPr>
              <w:jc w:val="center"/>
              <w:outlineLvl w:val="2"/>
              <w:rPr>
                <w:b/>
                <w:bCs/>
                <w:sz w:val="20"/>
                <w:szCs w:val="20"/>
              </w:rPr>
            </w:pPr>
            <w:r w:rsidRPr="00605327">
              <w:rPr>
                <w:b/>
                <w:bCs/>
                <w:sz w:val="20"/>
                <w:szCs w:val="20"/>
              </w:rPr>
              <w:t>11.00</w:t>
            </w:r>
          </w:p>
        </w:tc>
        <w:tc>
          <w:tcPr>
            <w:tcW w:w="1471" w:type="dxa"/>
            <w:tcBorders>
              <w:top w:val="nil"/>
              <w:left w:val="nil"/>
              <w:bottom w:val="single" w:sz="4" w:space="0" w:color="000000"/>
              <w:right w:val="single" w:sz="4" w:space="0" w:color="000000"/>
            </w:tcBorders>
            <w:vAlign w:val="bottom"/>
            <w:hideMark/>
          </w:tcPr>
          <w:p w14:paraId="33D51084" w14:textId="77777777" w:rsidR="00605327" w:rsidRPr="00605327" w:rsidRDefault="00605327" w:rsidP="00605327">
            <w:pPr>
              <w:jc w:val="center"/>
              <w:outlineLvl w:val="2"/>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0FE762E2" w14:textId="77777777" w:rsidR="00605327" w:rsidRPr="00605327" w:rsidRDefault="00605327" w:rsidP="00605327">
            <w:pPr>
              <w:jc w:val="center"/>
              <w:outlineLvl w:val="2"/>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3AC94428" w14:textId="77777777" w:rsidR="00605327" w:rsidRPr="00605327" w:rsidRDefault="00605327" w:rsidP="00605327">
            <w:pPr>
              <w:outlineLvl w:val="2"/>
              <w:rPr>
                <w:b/>
                <w:bCs/>
                <w:sz w:val="20"/>
                <w:szCs w:val="20"/>
              </w:rPr>
            </w:pPr>
            <w:r w:rsidRPr="00605327">
              <w:rPr>
                <w:b/>
                <w:bCs/>
                <w:sz w:val="20"/>
                <w:szCs w:val="20"/>
              </w:rPr>
              <w:t>ФИЗИЧЕСКАЯ КУЛЬТУРА И СПОРТ</w:t>
            </w:r>
          </w:p>
        </w:tc>
        <w:tc>
          <w:tcPr>
            <w:tcW w:w="1272" w:type="dxa"/>
            <w:tcBorders>
              <w:top w:val="nil"/>
              <w:left w:val="nil"/>
              <w:bottom w:val="single" w:sz="4" w:space="0" w:color="000000"/>
              <w:right w:val="single" w:sz="4" w:space="0" w:color="000000"/>
            </w:tcBorders>
            <w:vAlign w:val="bottom"/>
            <w:hideMark/>
          </w:tcPr>
          <w:p w14:paraId="56487404" w14:textId="77777777" w:rsidR="00605327" w:rsidRPr="00605327" w:rsidRDefault="00605327" w:rsidP="00605327">
            <w:pPr>
              <w:jc w:val="right"/>
              <w:outlineLvl w:val="2"/>
              <w:rPr>
                <w:b/>
                <w:bCs/>
                <w:sz w:val="20"/>
                <w:szCs w:val="20"/>
              </w:rPr>
            </w:pPr>
            <w:r w:rsidRPr="00605327">
              <w:rPr>
                <w:b/>
                <w:bCs/>
                <w:sz w:val="20"/>
                <w:szCs w:val="20"/>
              </w:rPr>
              <w:t>167 568,92</w:t>
            </w:r>
          </w:p>
        </w:tc>
        <w:tc>
          <w:tcPr>
            <w:tcW w:w="1166" w:type="dxa"/>
            <w:tcBorders>
              <w:top w:val="nil"/>
              <w:left w:val="nil"/>
              <w:bottom w:val="single" w:sz="4" w:space="0" w:color="000000"/>
              <w:right w:val="single" w:sz="4" w:space="0" w:color="000000"/>
            </w:tcBorders>
            <w:vAlign w:val="bottom"/>
            <w:hideMark/>
          </w:tcPr>
          <w:p w14:paraId="3497B437" w14:textId="77777777" w:rsidR="00605327" w:rsidRPr="00605327" w:rsidRDefault="00605327" w:rsidP="00605327">
            <w:pPr>
              <w:jc w:val="right"/>
              <w:outlineLvl w:val="2"/>
              <w:rPr>
                <w:b/>
                <w:bCs/>
                <w:sz w:val="20"/>
                <w:szCs w:val="20"/>
              </w:rPr>
            </w:pPr>
            <w:r w:rsidRPr="00605327">
              <w:rPr>
                <w:b/>
                <w:bCs/>
                <w:sz w:val="20"/>
                <w:szCs w:val="20"/>
              </w:rPr>
              <w:t>139 644,52</w:t>
            </w:r>
          </w:p>
        </w:tc>
        <w:tc>
          <w:tcPr>
            <w:tcW w:w="1166" w:type="dxa"/>
            <w:tcBorders>
              <w:top w:val="nil"/>
              <w:left w:val="nil"/>
              <w:bottom w:val="single" w:sz="4" w:space="0" w:color="000000"/>
              <w:right w:val="single" w:sz="4" w:space="0" w:color="000000"/>
            </w:tcBorders>
            <w:vAlign w:val="bottom"/>
            <w:hideMark/>
          </w:tcPr>
          <w:p w14:paraId="3AE97800" w14:textId="77777777" w:rsidR="00605327" w:rsidRPr="00605327" w:rsidRDefault="00605327" w:rsidP="00605327">
            <w:pPr>
              <w:jc w:val="right"/>
              <w:outlineLvl w:val="2"/>
              <w:rPr>
                <w:b/>
                <w:bCs/>
                <w:sz w:val="20"/>
                <w:szCs w:val="20"/>
              </w:rPr>
            </w:pPr>
            <w:r w:rsidRPr="00605327">
              <w:rPr>
                <w:b/>
                <w:bCs/>
                <w:sz w:val="20"/>
                <w:szCs w:val="20"/>
              </w:rPr>
              <w:t>141 570,76</w:t>
            </w:r>
          </w:p>
        </w:tc>
      </w:tr>
      <w:tr w:rsidR="00605327" w:rsidRPr="00605327" w14:paraId="170D6AC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B37B654" w14:textId="77777777" w:rsidR="00605327" w:rsidRPr="00605327" w:rsidRDefault="00605327" w:rsidP="00605327">
            <w:pPr>
              <w:jc w:val="center"/>
              <w:outlineLvl w:val="3"/>
              <w:rPr>
                <w:sz w:val="20"/>
                <w:szCs w:val="20"/>
              </w:rPr>
            </w:pPr>
            <w:r w:rsidRPr="00605327">
              <w:rPr>
                <w:sz w:val="20"/>
                <w:szCs w:val="20"/>
              </w:rPr>
              <w:t>11.01</w:t>
            </w:r>
          </w:p>
        </w:tc>
        <w:tc>
          <w:tcPr>
            <w:tcW w:w="1471" w:type="dxa"/>
            <w:tcBorders>
              <w:top w:val="nil"/>
              <w:left w:val="nil"/>
              <w:bottom w:val="single" w:sz="4" w:space="0" w:color="000000"/>
              <w:right w:val="single" w:sz="4" w:space="0" w:color="000000"/>
            </w:tcBorders>
            <w:vAlign w:val="bottom"/>
            <w:hideMark/>
          </w:tcPr>
          <w:p w14:paraId="235ABC5D"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AF8FB6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CD15A0F" w14:textId="77777777" w:rsidR="00605327" w:rsidRPr="00605327" w:rsidRDefault="00605327" w:rsidP="00605327">
            <w:pPr>
              <w:outlineLvl w:val="3"/>
              <w:rPr>
                <w:sz w:val="20"/>
                <w:szCs w:val="20"/>
              </w:rPr>
            </w:pPr>
            <w:r w:rsidRPr="00605327">
              <w:rPr>
                <w:sz w:val="20"/>
                <w:szCs w:val="20"/>
              </w:rPr>
              <w:t>Физическая культура</w:t>
            </w:r>
          </w:p>
        </w:tc>
        <w:tc>
          <w:tcPr>
            <w:tcW w:w="1272" w:type="dxa"/>
            <w:tcBorders>
              <w:top w:val="nil"/>
              <w:left w:val="nil"/>
              <w:bottom w:val="single" w:sz="4" w:space="0" w:color="000000"/>
              <w:right w:val="single" w:sz="4" w:space="0" w:color="000000"/>
            </w:tcBorders>
            <w:vAlign w:val="bottom"/>
            <w:hideMark/>
          </w:tcPr>
          <w:p w14:paraId="3678E1C5" w14:textId="77777777" w:rsidR="00605327" w:rsidRPr="00605327" w:rsidRDefault="00605327" w:rsidP="00605327">
            <w:pPr>
              <w:jc w:val="right"/>
              <w:outlineLvl w:val="3"/>
              <w:rPr>
                <w:sz w:val="20"/>
                <w:szCs w:val="20"/>
              </w:rPr>
            </w:pPr>
            <w:r w:rsidRPr="00605327">
              <w:rPr>
                <w:sz w:val="20"/>
                <w:szCs w:val="20"/>
              </w:rPr>
              <w:t>83 832,65</w:t>
            </w:r>
          </w:p>
        </w:tc>
        <w:tc>
          <w:tcPr>
            <w:tcW w:w="1166" w:type="dxa"/>
            <w:tcBorders>
              <w:top w:val="nil"/>
              <w:left w:val="nil"/>
              <w:bottom w:val="single" w:sz="4" w:space="0" w:color="000000"/>
              <w:right w:val="single" w:sz="4" w:space="0" w:color="000000"/>
            </w:tcBorders>
            <w:vAlign w:val="bottom"/>
            <w:hideMark/>
          </w:tcPr>
          <w:p w14:paraId="567A00D5" w14:textId="77777777" w:rsidR="00605327" w:rsidRPr="00605327" w:rsidRDefault="00605327" w:rsidP="00605327">
            <w:pPr>
              <w:jc w:val="right"/>
              <w:outlineLvl w:val="3"/>
              <w:rPr>
                <w:sz w:val="20"/>
                <w:szCs w:val="20"/>
              </w:rPr>
            </w:pPr>
            <w:r w:rsidRPr="00605327">
              <w:rPr>
                <w:sz w:val="20"/>
                <w:szCs w:val="20"/>
              </w:rPr>
              <w:t>81 005,89</w:t>
            </w:r>
          </w:p>
        </w:tc>
        <w:tc>
          <w:tcPr>
            <w:tcW w:w="1166" w:type="dxa"/>
            <w:tcBorders>
              <w:top w:val="nil"/>
              <w:left w:val="nil"/>
              <w:bottom w:val="single" w:sz="4" w:space="0" w:color="000000"/>
              <w:right w:val="single" w:sz="4" w:space="0" w:color="000000"/>
            </w:tcBorders>
            <w:vAlign w:val="bottom"/>
            <w:hideMark/>
          </w:tcPr>
          <w:p w14:paraId="217EC30C" w14:textId="77777777" w:rsidR="00605327" w:rsidRPr="00605327" w:rsidRDefault="00605327" w:rsidP="00605327">
            <w:pPr>
              <w:jc w:val="right"/>
              <w:outlineLvl w:val="3"/>
              <w:rPr>
                <w:sz w:val="20"/>
                <w:szCs w:val="20"/>
              </w:rPr>
            </w:pPr>
            <w:r w:rsidRPr="00605327">
              <w:rPr>
                <w:sz w:val="20"/>
                <w:szCs w:val="20"/>
              </w:rPr>
              <w:t>81 005,89</w:t>
            </w:r>
          </w:p>
        </w:tc>
      </w:tr>
      <w:tr w:rsidR="00605327" w:rsidRPr="00605327" w14:paraId="6205FA23"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8C5BF03"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53DBFD0" w14:textId="77777777" w:rsidR="00605327" w:rsidRPr="00605327" w:rsidRDefault="00605327" w:rsidP="00605327">
            <w:pPr>
              <w:jc w:val="center"/>
              <w:outlineLvl w:val="1"/>
              <w:rPr>
                <w:sz w:val="20"/>
                <w:szCs w:val="20"/>
              </w:rPr>
            </w:pPr>
            <w:r w:rsidRPr="00605327">
              <w:rPr>
                <w:sz w:val="20"/>
                <w:szCs w:val="20"/>
              </w:rPr>
              <w:t>02.0.00.00000</w:t>
            </w:r>
          </w:p>
        </w:tc>
        <w:tc>
          <w:tcPr>
            <w:tcW w:w="616" w:type="dxa"/>
            <w:tcBorders>
              <w:top w:val="nil"/>
              <w:left w:val="nil"/>
              <w:bottom w:val="single" w:sz="4" w:space="0" w:color="000000"/>
              <w:right w:val="single" w:sz="4" w:space="0" w:color="000000"/>
            </w:tcBorders>
            <w:vAlign w:val="bottom"/>
            <w:hideMark/>
          </w:tcPr>
          <w:p w14:paraId="3CF473CB"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90AF570" w14:textId="77777777" w:rsidR="00605327" w:rsidRPr="00605327" w:rsidRDefault="00605327" w:rsidP="00605327">
            <w:pPr>
              <w:outlineLvl w:val="1"/>
              <w:rPr>
                <w:sz w:val="20"/>
                <w:szCs w:val="20"/>
              </w:rPr>
            </w:pPr>
            <w:r w:rsidRPr="00605327">
              <w:rPr>
                <w:sz w:val="20"/>
                <w:szCs w:val="20"/>
              </w:rPr>
              <w:t>Муниципальная программа "Развитие молодежной политики, физической культуры и спорта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04767021" w14:textId="77777777" w:rsidR="00605327" w:rsidRPr="00605327" w:rsidRDefault="00605327" w:rsidP="00605327">
            <w:pPr>
              <w:jc w:val="right"/>
              <w:outlineLvl w:val="1"/>
              <w:rPr>
                <w:sz w:val="20"/>
                <w:szCs w:val="20"/>
              </w:rPr>
            </w:pPr>
            <w:r w:rsidRPr="00605327">
              <w:rPr>
                <w:sz w:val="20"/>
                <w:szCs w:val="20"/>
              </w:rPr>
              <w:t>83 832,65</w:t>
            </w:r>
          </w:p>
        </w:tc>
        <w:tc>
          <w:tcPr>
            <w:tcW w:w="1166" w:type="dxa"/>
            <w:tcBorders>
              <w:top w:val="nil"/>
              <w:left w:val="nil"/>
              <w:bottom w:val="single" w:sz="4" w:space="0" w:color="000000"/>
              <w:right w:val="single" w:sz="4" w:space="0" w:color="000000"/>
            </w:tcBorders>
            <w:vAlign w:val="bottom"/>
            <w:hideMark/>
          </w:tcPr>
          <w:p w14:paraId="4EB85C6F" w14:textId="77777777" w:rsidR="00605327" w:rsidRPr="00605327" w:rsidRDefault="00605327" w:rsidP="00605327">
            <w:pPr>
              <w:jc w:val="right"/>
              <w:outlineLvl w:val="1"/>
              <w:rPr>
                <w:sz w:val="20"/>
                <w:szCs w:val="20"/>
              </w:rPr>
            </w:pPr>
            <w:r w:rsidRPr="00605327">
              <w:rPr>
                <w:sz w:val="20"/>
                <w:szCs w:val="20"/>
              </w:rPr>
              <w:t>81 005,89</w:t>
            </w:r>
          </w:p>
        </w:tc>
        <w:tc>
          <w:tcPr>
            <w:tcW w:w="1166" w:type="dxa"/>
            <w:tcBorders>
              <w:top w:val="nil"/>
              <w:left w:val="nil"/>
              <w:bottom w:val="single" w:sz="4" w:space="0" w:color="000000"/>
              <w:right w:val="single" w:sz="4" w:space="0" w:color="000000"/>
            </w:tcBorders>
            <w:vAlign w:val="bottom"/>
            <w:hideMark/>
          </w:tcPr>
          <w:p w14:paraId="11BEDBE1" w14:textId="77777777" w:rsidR="00605327" w:rsidRPr="00605327" w:rsidRDefault="00605327" w:rsidP="00605327">
            <w:pPr>
              <w:jc w:val="right"/>
              <w:outlineLvl w:val="1"/>
              <w:rPr>
                <w:sz w:val="20"/>
                <w:szCs w:val="20"/>
              </w:rPr>
            </w:pPr>
            <w:r w:rsidRPr="00605327">
              <w:rPr>
                <w:sz w:val="20"/>
                <w:szCs w:val="20"/>
              </w:rPr>
              <w:t>81 005,89</w:t>
            </w:r>
          </w:p>
        </w:tc>
      </w:tr>
      <w:tr w:rsidR="00605327" w:rsidRPr="00605327" w14:paraId="2CADA34B"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A5A01C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A03332C" w14:textId="77777777" w:rsidR="00605327" w:rsidRPr="00605327" w:rsidRDefault="00605327" w:rsidP="00605327">
            <w:pPr>
              <w:jc w:val="center"/>
              <w:outlineLvl w:val="2"/>
              <w:rPr>
                <w:sz w:val="20"/>
                <w:szCs w:val="20"/>
              </w:rPr>
            </w:pPr>
            <w:r w:rsidRPr="00605327">
              <w:rPr>
                <w:sz w:val="20"/>
                <w:szCs w:val="20"/>
              </w:rPr>
              <w:t>02.4.00.00000</w:t>
            </w:r>
          </w:p>
        </w:tc>
        <w:tc>
          <w:tcPr>
            <w:tcW w:w="616" w:type="dxa"/>
            <w:tcBorders>
              <w:top w:val="nil"/>
              <w:left w:val="nil"/>
              <w:bottom w:val="single" w:sz="4" w:space="0" w:color="000000"/>
              <w:right w:val="single" w:sz="4" w:space="0" w:color="000000"/>
            </w:tcBorders>
            <w:vAlign w:val="bottom"/>
            <w:hideMark/>
          </w:tcPr>
          <w:p w14:paraId="37CEC679"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2A0DF3C"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0A0BB04" w14:textId="77777777" w:rsidR="00605327" w:rsidRPr="00605327" w:rsidRDefault="00605327" w:rsidP="00605327">
            <w:pPr>
              <w:jc w:val="right"/>
              <w:outlineLvl w:val="2"/>
              <w:rPr>
                <w:sz w:val="20"/>
                <w:szCs w:val="20"/>
              </w:rPr>
            </w:pPr>
            <w:r w:rsidRPr="00605327">
              <w:rPr>
                <w:sz w:val="20"/>
                <w:szCs w:val="20"/>
              </w:rPr>
              <w:t>83 832,65</w:t>
            </w:r>
          </w:p>
        </w:tc>
        <w:tc>
          <w:tcPr>
            <w:tcW w:w="1166" w:type="dxa"/>
            <w:tcBorders>
              <w:top w:val="nil"/>
              <w:left w:val="nil"/>
              <w:bottom w:val="single" w:sz="4" w:space="0" w:color="000000"/>
              <w:right w:val="single" w:sz="4" w:space="0" w:color="000000"/>
            </w:tcBorders>
            <w:vAlign w:val="bottom"/>
            <w:hideMark/>
          </w:tcPr>
          <w:p w14:paraId="71336776" w14:textId="77777777" w:rsidR="00605327" w:rsidRPr="00605327" w:rsidRDefault="00605327" w:rsidP="00605327">
            <w:pPr>
              <w:jc w:val="right"/>
              <w:outlineLvl w:val="2"/>
              <w:rPr>
                <w:sz w:val="20"/>
                <w:szCs w:val="20"/>
              </w:rPr>
            </w:pPr>
            <w:r w:rsidRPr="00605327">
              <w:rPr>
                <w:sz w:val="20"/>
                <w:szCs w:val="20"/>
              </w:rPr>
              <w:t>81 005,89</w:t>
            </w:r>
          </w:p>
        </w:tc>
        <w:tc>
          <w:tcPr>
            <w:tcW w:w="1166" w:type="dxa"/>
            <w:tcBorders>
              <w:top w:val="nil"/>
              <w:left w:val="nil"/>
              <w:bottom w:val="single" w:sz="4" w:space="0" w:color="000000"/>
              <w:right w:val="single" w:sz="4" w:space="0" w:color="000000"/>
            </w:tcBorders>
            <w:vAlign w:val="bottom"/>
            <w:hideMark/>
          </w:tcPr>
          <w:p w14:paraId="5C14FFFE" w14:textId="77777777" w:rsidR="00605327" w:rsidRPr="00605327" w:rsidRDefault="00605327" w:rsidP="00605327">
            <w:pPr>
              <w:jc w:val="right"/>
              <w:outlineLvl w:val="2"/>
              <w:rPr>
                <w:sz w:val="20"/>
                <w:szCs w:val="20"/>
              </w:rPr>
            </w:pPr>
            <w:r w:rsidRPr="00605327">
              <w:rPr>
                <w:sz w:val="20"/>
                <w:szCs w:val="20"/>
              </w:rPr>
              <w:t>81 005,89</w:t>
            </w:r>
          </w:p>
        </w:tc>
      </w:tr>
      <w:tr w:rsidR="00605327" w:rsidRPr="00605327" w14:paraId="3732281E"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1C5E3CE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6543147" w14:textId="77777777" w:rsidR="00605327" w:rsidRPr="00605327" w:rsidRDefault="00605327" w:rsidP="00605327">
            <w:pPr>
              <w:jc w:val="center"/>
              <w:outlineLvl w:val="2"/>
              <w:rPr>
                <w:sz w:val="20"/>
                <w:szCs w:val="20"/>
              </w:rPr>
            </w:pPr>
            <w:r w:rsidRPr="00605327">
              <w:rPr>
                <w:sz w:val="20"/>
                <w:szCs w:val="20"/>
              </w:rPr>
              <w:t>02.4.01.10050</w:t>
            </w:r>
          </w:p>
        </w:tc>
        <w:tc>
          <w:tcPr>
            <w:tcW w:w="616" w:type="dxa"/>
            <w:tcBorders>
              <w:top w:val="nil"/>
              <w:left w:val="nil"/>
              <w:bottom w:val="single" w:sz="4" w:space="0" w:color="000000"/>
              <w:right w:val="single" w:sz="4" w:space="0" w:color="000000"/>
            </w:tcBorders>
            <w:vAlign w:val="center"/>
            <w:hideMark/>
          </w:tcPr>
          <w:p w14:paraId="46F3612F"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1E4339A"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w:t>
            </w:r>
          </w:p>
        </w:tc>
        <w:tc>
          <w:tcPr>
            <w:tcW w:w="1272" w:type="dxa"/>
            <w:tcBorders>
              <w:top w:val="nil"/>
              <w:left w:val="nil"/>
              <w:bottom w:val="single" w:sz="4" w:space="0" w:color="000000"/>
              <w:right w:val="single" w:sz="4" w:space="0" w:color="000000"/>
            </w:tcBorders>
            <w:vAlign w:val="center"/>
            <w:hideMark/>
          </w:tcPr>
          <w:p w14:paraId="2A9C4129" w14:textId="77777777" w:rsidR="00605327" w:rsidRPr="00605327" w:rsidRDefault="00605327" w:rsidP="00605327">
            <w:pPr>
              <w:jc w:val="right"/>
              <w:outlineLvl w:val="2"/>
              <w:rPr>
                <w:sz w:val="20"/>
                <w:szCs w:val="20"/>
              </w:rPr>
            </w:pPr>
            <w:r w:rsidRPr="00605327">
              <w:rPr>
                <w:sz w:val="20"/>
                <w:szCs w:val="20"/>
              </w:rPr>
              <w:t>59 810,22</w:t>
            </w:r>
          </w:p>
        </w:tc>
        <w:tc>
          <w:tcPr>
            <w:tcW w:w="1166" w:type="dxa"/>
            <w:tcBorders>
              <w:top w:val="nil"/>
              <w:left w:val="nil"/>
              <w:bottom w:val="single" w:sz="4" w:space="0" w:color="000000"/>
              <w:right w:val="single" w:sz="4" w:space="0" w:color="000000"/>
            </w:tcBorders>
            <w:vAlign w:val="center"/>
            <w:hideMark/>
          </w:tcPr>
          <w:p w14:paraId="477C8DCD" w14:textId="77777777" w:rsidR="00605327" w:rsidRPr="00605327" w:rsidRDefault="00605327" w:rsidP="00605327">
            <w:pPr>
              <w:jc w:val="right"/>
              <w:outlineLvl w:val="2"/>
              <w:rPr>
                <w:sz w:val="20"/>
                <w:szCs w:val="20"/>
              </w:rPr>
            </w:pPr>
            <w:r w:rsidRPr="00605327">
              <w:rPr>
                <w:sz w:val="20"/>
                <w:szCs w:val="20"/>
              </w:rPr>
              <w:t>59 810,22</w:t>
            </w:r>
          </w:p>
        </w:tc>
        <w:tc>
          <w:tcPr>
            <w:tcW w:w="1166" w:type="dxa"/>
            <w:tcBorders>
              <w:top w:val="nil"/>
              <w:left w:val="nil"/>
              <w:bottom w:val="single" w:sz="4" w:space="0" w:color="000000"/>
              <w:right w:val="single" w:sz="4" w:space="0" w:color="000000"/>
            </w:tcBorders>
            <w:vAlign w:val="center"/>
            <w:hideMark/>
          </w:tcPr>
          <w:p w14:paraId="1058BC08" w14:textId="77777777" w:rsidR="00605327" w:rsidRPr="00605327" w:rsidRDefault="00605327" w:rsidP="00605327">
            <w:pPr>
              <w:jc w:val="right"/>
              <w:outlineLvl w:val="2"/>
              <w:rPr>
                <w:sz w:val="20"/>
                <w:szCs w:val="20"/>
              </w:rPr>
            </w:pPr>
            <w:r w:rsidRPr="00605327">
              <w:rPr>
                <w:sz w:val="20"/>
                <w:szCs w:val="20"/>
              </w:rPr>
              <w:t>59 810,22</w:t>
            </w:r>
          </w:p>
        </w:tc>
      </w:tr>
      <w:tr w:rsidR="00605327" w:rsidRPr="00605327" w14:paraId="5E12CA2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A39DCF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8DFCACD" w14:textId="77777777" w:rsidR="00605327" w:rsidRPr="00605327" w:rsidRDefault="00605327" w:rsidP="00605327">
            <w:pPr>
              <w:jc w:val="center"/>
              <w:outlineLvl w:val="2"/>
              <w:rPr>
                <w:sz w:val="20"/>
                <w:szCs w:val="20"/>
              </w:rPr>
            </w:pPr>
            <w:r w:rsidRPr="00605327">
              <w:rPr>
                <w:sz w:val="20"/>
                <w:szCs w:val="20"/>
              </w:rPr>
              <w:t>02.4.01.10080</w:t>
            </w:r>
          </w:p>
        </w:tc>
        <w:tc>
          <w:tcPr>
            <w:tcW w:w="616" w:type="dxa"/>
            <w:tcBorders>
              <w:top w:val="nil"/>
              <w:left w:val="nil"/>
              <w:bottom w:val="single" w:sz="4" w:space="0" w:color="000000"/>
              <w:right w:val="single" w:sz="4" w:space="0" w:color="000000"/>
            </w:tcBorders>
            <w:vAlign w:val="center"/>
            <w:hideMark/>
          </w:tcPr>
          <w:p w14:paraId="7C73DBBB"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3C19D28" w14:textId="77777777" w:rsidR="00605327" w:rsidRPr="00605327" w:rsidRDefault="00605327" w:rsidP="00605327">
            <w:pPr>
              <w:outlineLvl w:val="2"/>
              <w:rPr>
                <w:sz w:val="20"/>
                <w:szCs w:val="20"/>
              </w:rPr>
            </w:pPr>
            <w:r w:rsidRPr="00605327">
              <w:rPr>
                <w:sz w:val="20"/>
                <w:szCs w:val="20"/>
              </w:rPr>
              <w:t>Организация, проведение и участие в мероприятия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35B6C3B3" w14:textId="77777777" w:rsidR="00605327" w:rsidRPr="00605327" w:rsidRDefault="00605327" w:rsidP="00605327">
            <w:pPr>
              <w:jc w:val="right"/>
              <w:outlineLvl w:val="2"/>
              <w:rPr>
                <w:sz w:val="20"/>
                <w:szCs w:val="20"/>
              </w:rPr>
            </w:pPr>
            <w:r w:rsidRPr="00605327">
              <w:rPr>
                <w:sz w:val="20"/>
                <w:szCs w:val="20"/>
              </w:rPr>
              <w:t>7 340,81</w:t>
            </w:r>
          </w:p>
        </w:tc>
        <w:tc>
          <w:tcPr>
            <w:tcW w:w="1166" w:type="dxa"/>
            <w:tcBorders>
              <w:top w:val="nil"/>
              <w:left w:val="nil"/>
              <w:bottom w:val="single" w:sz="4" w:space="0" w:color="000000"/>
              <w:right w:val="single" w:sz="4" w:space="0" w:color="000000"/>
            </w:tcBorders>
            <w:vAlign w:val="center"/>
            <w:hideMark/>
          </w:tcPr>
          <w:p w14:paraId="3F7E7E66" w14:textId="77777777" w:rsidR="00605327" w:rsidRPr="00605327" w:rsidRDefault="00605327" w:rsidP="00605327">
            <w:pPr>
              <w:jc w:val="right"/>
              <w:outlineLvl w:val="2"/>
              <w:rPr>
                <w:sz w:val="20"/>
                <w:szCs w:val="20"/>
              </w:rPr>
            </w:pPr>
            <w:r w:rsidRPr="00605327">
              <w:rPr>
                <w:sz w:val="20"/>
                <w:szCs w:val="20"/>
              </w:rPr>
              <w:t>7 340,81</w:t>
            </w:r>
          </w:p>
        </w:tc>
        <w:tc>
          <w:tcPr>
            <w:tcW w:w="1166" w:type="dxa"/>
            <w:tcBorders>
              <w:top w:val="nil"/>
              <w:left w:val="nil"/>
              <w:bottom w:val="single" w:sz="4" w:space="0" w:color="000000"/>
              <w:right w:val="single" w:sz="4" w:space="0" w:color="000000"/>
            </w:tcBorders>
            <w:vAlign w:val="center"/>
            <w:hideMark/>
          </w:tcPr>
          <w:p w14:paraId="72C3D6C2" w14:textId="77777777" w:rsidR="00605327" w:rsidRPr="00605327" w:rsidRDefault="00605327" w:rsidP="00605327">
            <w:pPr>
              <w:jc w:val="right"/>
              <w:outlineLvl w:val="2"/>
              <w:rPr>
                <w:sz w:val="20"/>
                <w:szCs w:val="20"/>
              </w:rPr>
            </w:pPr>
            <w:r w:rsidRPr="00605327">
              <w:rPr>
                <w:sz w:val="20"/>
                <w:szCs w:val="20"/>
              </w:rPr>
              <w:t>7 340,81</w:t>
            </w:r>
          </w:p>
        </w:tc>
      </w:tr>
      <w:tr w:rsidR="00605327" w:rsidRPr="00605327" w14:paraId="3D252356"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1E2602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48EDF01" w14:textId="77777777" w:rsidR="00605327" w:rsidRPr="00605327" w:rsidRDefault="00605327" w:rsidP="00605327">
            <w:pPr>
              <w:jc w:val="center"/>
              <w:outlineLvl w:val="3"/>
              <w:rPr>
                <w:sz w:val="20"/>
                <w:szCs w:val="20"/>
              </w:rPr>
            </w:pPr>
            <w:r w:rsidRPr="00605327">
              <w:rPr>
                <w:sz w:val="20"/>
                <w:szCs w:val="20"/>
              </w:rPr>
              <w:t>02.4.01.10100</w:t>
            </w:r>
          </w:p>
        </w:tc>
        <w:tc>
          <w:tcPr>
            <w:tcW w:w="616" w:type="dxa"/>
            <w:tcBorders>
              <w:top w:val="nil"/>
              <w:left w:val="nil"/>
              <w:bottom w:val="single" w:sz="4" w:space="0" w:color="000000"/>
              <w:right w:val="single" w:sz="4" w:space="0" w:color="000000"/>
            </w:tcBorders>
            <w:vAlign w:val="center"/>
            <w:hideMark/>
          </w:tcPr>
          <w:p w14:paraId="680DFD5B"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BBD7DA6" w14:textId="77777777" w:rsidR="00605327" w:rsidRPr="00605327" w:rsidRDefault="00605327" w:rsidP="00605327">
            <w:pPr>
              <w:outlineLvl w:val="3"/>
              <w:rPr>
                <w:sz w:val="20"/>
                <w:szCs w:val="20"/>
              </w:rPr>
            </w:pPr>
            <w:r w:rsidRPr="00605327">
              <w:rPr>
                <w:sz w:val="20"/>
                <w:szCs w:val="20"/>
              </w:rPr>
              <w:t>Проведение текущего и капитального ремонта муниципальных учреждений (организаций</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2F8A313B" w14:textId="77777777" w:rsidR="00605327" w:rsidRPr="00605327" w:rsidRDefault="00605327" w:rsidP="00605327">
            <w:pPr>
              <w:jc w:val="right"/>
              <w:outlineLvl w:val="3"/>
              <w:rPr>
                <w:sz w:val="20"/>
                <w:szCs w:val="20"/>
              </w:rPr>
            </w:pPr>
            <w:r w:rsidRPr="00605327">
              <w:rPr>
                <w:sz w:val="20"/>
                <w:szCs w:val="20"/>
              </w:rPr>
              <w:t>429,16</w:t>
            </w:r>
          </w:p>
        </w:tc>
        <w:tc>
          <w:tcPr>
            <w:tcW w:w="1166" w:type="dxa"/>
            <w:tcBorders>
              <w:top w:val="nil"/>
              <w:left w:val="nil"/>
              <w:bottom w:val="single" w:sz="4" w:space="0" w:color="000000"/>
              <w:right w:val="single" w:sz="4" w:space="0" w:color="000000"/>
            </w:tcBorders>
            <w:vAlign w:val="center"/>
            <w:hideMark/>
          </w:tcPr>
          <w:p w14:paraId="638F7BE0"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290193E"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76122171"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4C95C7A"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BEDA40A" w14:textId="77777777" w:rsidR="00605327" w:rsidRPr="00605327" w:rsidRDefault="00605327" w:rsidP="00605327">
            <w:pPr>
              <w:jc w:val="center"/>
              <w:outlineLvl w:val="1"/>
              <w:rPr>
                <w:sz w:val="20"/>
                <w:szCs w:val="20"/>
              </w:rPr>
            </w:pPr>
            <w:r w:rsidRPr="00605327">
              <w:rPr>
                <w:sz w:val="20"/>
                <w:szCs w:val="20"/>
              </w:rPr>
              <w:t>02.4.01.1Ф010</w:t>
            </w:r>
          </w:p>
        </w:tc>
        <w:tc>
          <w:tcPr>
            <w:tcW w:w="616" w:type="dxa"/>
            <w:tcBorders>
              <w:top w:val="nil"/>
              <w:left w:val="nil"/>
              <w:bottom w:val="single" w:sz="4" w:space="0" w:color="000000"/>
              <w:right w:val="single" w:sz="4" w:space="0" w:color="000000"/>
            </w:tcBorders>
            <w:vAlign w:val="center"/>
            <w:hideMark/>
          </w:tcPr>
          <w:p w14:paraId="76BAE6CD"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B353823" w14:textId="77777777" w:rsidR="00605327" w:rsidRPr="00605327" w:rsidRDefault="00605327" w:rsidP="00605327">
            <w:pPr>
              <w:outlineLvl w:val="1"/>
              <w:rPr>
                <w:sz w:val="20"/>
                <w:szCs w:val="20"/>
              </w:rPr>
            </w:pPr>
            <w:r w:rsidRPr="00605327">
              <w:rPr>
                <w:sz w:val="20"/>
                <w:szCs w:val="20"/>
              </w:rPr>
              <w:t>Организация мероприятий по подготовке спортивных сборных коман</w:t>
            </w:r>
            <w:proofErr w:type="gramStart"/>
            <w:r w:rsidRPr="00605327">
              <w:rPr>
                <w:sz w:val="20"/>
                <w:szCs w:val="20"/>
              </w:rPr>
              <w:t>д(</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3B785AF" w14:textId="77777777" w:rsidR="00605327" w:rsidRPr="00605327" w:rsidRDefault="00605327" w:rsidP="00605327">
            <w:pPr>
              <w:jc w:val="right"/>
              <w:outlineLvl w:val="1"/>
              <w:rPr>
                <w:sz w:val="20"/>
                <w:szCs w:val="20"/>
              </w:rPr>
            </w:pPr>
            <w:r w:rsidRPr="00605327">
              <w:rPr>
                <w:sz w:val="20"/>
                <w:szCs w:val="20"/>
              </w:rPr>
              <w:t>3 583,39</w:t>
            </w:r>
          </w:p>
        </w:tc>
        <w:tc>
          <w:tcPr>
            <w:tcW w:w="1166" w:type="dxa"/>
            <w:tcBorders>
              <w:top w:val="nil"/>
              <w:left w:val="nil"/>
              <w:bottom w:val="single" w:sz="4" w:space="0" w:color="000000"/>
              <w:right w:val="single" w:sz="4" w:space="0" w:color="000000"/>
            </w:tcBorders>
            <w:vAlign w:val="center"/>
            <w:hideMark/>
          </w:tcPr>
          <w:p w14:paraId="729064DC" w14:textId="77777777" w:rsidR="00605327" w:rsidRPr="00605327" w:rsidRDefault="00605327" w:rsidP="00605327">
            <w:pPr>
              <w:jc w:val="right"/>
              <w:outlineLvl w:val="1"/>
              <w:rPr>
                <w:sz w:val="20"/>
                <w:szCs w:val="20"/>
              </w:rPr>
            </w:pPr>
            <w:r w:rsidRPr="00605327">
              <w:rPr>
                <w:sz w:val="20"/>
                <w:szCs w:val="20"/>
              </w:rPr>
              <w:t>3 583,39</w:t>
            </w:r>
          </w:p>
        </w:tc>
        <w:tc>
          <w:tcPr>
            <w:tcW w:w="1166" w:type="dxa"/>
            <w:tcBorders>
              <w:top w:val="nil"/>
              <w:left w:val="nil"/>
              <w:bottom w:val="single" w:sz="4" w:space="0" w:color="000000"/>
              <w:right w:val="single" w:sz="4" w:space="0" w:color="000000"/>
            </w:tcBorders>
            <w:vAlign w:val="center"/>
            <w:hideMark/>
          </w:tcPr>
          <w:p w14:paraId="287A4768" w14:textId="77777777" w:rsidR="00605327" w:rsidRPr="00605327" w:rsidRDefault="00605327" w:rsidP="00605327">
            <w:pPr>
              <w:jc w:val="right"/>
              <w:outlineLvl w:val="1"/>
              <w:rPr>
                <w:sz w:val="20"/>
                <w:szCs w:val="20"/>
              </w:rPr>
            </w:pPr>
            <w:r w:rsidRPr="00605327">
              <w:rPr>
                <w:sz w:val="20"/>
                <w:szCs w:val="20"/>
              </w:rPr>
              <w:t>3 583,39</w:t>
            </w:r>
          </w:p>
        </w:tc>
      </w:tr>
      <w:tr w:rsidR="00605327" w:rsidRPr="00605327" w14:paraId="2F7AAEA9"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3099E2E3"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AA1FB9A" w14:textId="77777777" w:rsidR="00605327" w:rsidRPr="00605327" w:rsidRDefault="00605327" w:rsidP="00605327">
            <w:pPr>
              <w:jc w:val="center"/>
              <w:outlineLvl w:val="2"/>
              <w:rPr>
                <w:sz w:val="20"/>
                <w:szCs w:val="20"/>
              </w:rPr>
            </w:pPr>
            <w:r w:rsidRPr="00605327">
              <w:rPr>
                <w:sz w:val="20"/>
                <w:szCs w:val="20"/>
              </w:rPr>
              <w:t>02.4.01.1Ф020</w:t>
            </w:r>
          </w:p>
        </w:tc>
        <w:tc>
          <w:tcPr>
            <w:tcW w:w="616" w:type="dxa"/>
            <w:tcBorders>
              <w:top w:val="nil"/>
              <w:left w:val="nil"/>
              <w:bottom w:val="single" w:sz="4" w:space="0" w:color="000000"/>
              <w:right w:val="single" w:sz="4" w:space="0" w:color="000000"/>
            </w:tcBorders>
            <w:vAlign w:val="center"/>
            <w:hideMark/>
          </w:tcPr>
          <w:p w14:paraId="533E1451"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F9E4B4F" w14:textId="77777777" w:rsidR="00605327" w:rsidRPr="00605327" w:rsidRDefault="00605327" w:rsidP="00605327">
            <w:pPr>
              <w:outlineLvl w:val="2"/>
              <w:rPr>
                <w:sz w:val="20"/>
                <w:szCs w:val="20"/>
              </w:rPr>
            </w:pPr>
            <w:r w:rsidRPr="00605327">
              <w:rPr>
                <w:sz w:val="20"/>
                <w:szCs w:val="20"/>
              </w:rPr>
              <w:t>Обеспечение участия лиц, проходящих спортивную подготовку, в спортивных мероприятия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6BBCE0C" w14:textId="77777777" w:rsidR="00605327" w:rsidRPr="00605327" w:rsidRDefault="00605327" w:rsidP="00605327">
            <w:pPr>
              <w:jc w:val="right"/>
              <w:outlineLvl w:val="2"/>
              <w:rPr>
                <w:sz w:val="20"/>
                <w:szCs w:val="20"/>
              </w:rPr>
            </w:pPr>
            <w:r w:rsidRPr="00605327">
              <w:rPr>
                <w:sz w:val="20"/>
                <w:szCs w:val="20"/>
              </w:rPr>
              <w:t>6 470,47</w:t>
            </w:r>
          </w:p>
        </w:tc>
        <w:tc>
          <w:tcPr>
            <w:tcW w:w="1166" w:type="dxa"/>
            <w:tcBorders>
              <w:top w:val="nil"/>
              <w:left w:val="nil"/>
              <w:bottom w:val="single" w:sz="4" w:space="0" w:color="000000"/>
              <w:right w:val="single" w:sz="4" w:space="0" w:color="000000"/>
            </w:tcBorders>
            <w:vAlign w:val="center"/>
            <w:hideMark/>
          </w:tcPr>
          <w:p w14:paraId="2DDC6C9D" w14:textId="77777777" w:rsidR="00605327" w:rsidRPr="00605327" w:rsidRDefault="00605327" w:rsidP="00605327">
            <w:pPr>
              <w:jc w:val="right"/>
              <w:outlineLvl w:val="2"/>
              <w:rPr>
                <w:sz w:val="20"/>
                <w:szCs w:val="20"/>
              </w:rPr>
            </w:pPr>
            <w:r w:rsidRPr="00605327">
              <w:rPr>
                <w:sz w:val="20"/>
                <w:szCs w:val="20"/>
              </w:rPr>
              <w:t>6 470,47</w:t>
            </w:r>
          </w:p>
        </w:tc>
        <w:tc>
          <w:tcPr>
            <w:tcW w:w="1166" w:type="dxa"/>
            <w:tcBorders>
              <w:top w:val="nil"/>
              <w:left w:val="nil"/>
              <w:bottom w:val="single" w:sz="4" w:space="0" w:color="000000"/>
              <w:right w:val="single" w:sz="4" w:space="0" w:color="000000"/>
            </w:tcBorders>
            <w:vAlign w:val="center"/>
            <w:hideMark/>
          </w:tcPr>
          <w:p w14:paraId="7C3F9D18" w14:textId="77777777" w:rsidR="00605327" w:rsidRPr="00605327" w:rsidRDefault="00605327" w:rsidP="00605327">
            <w:pPr>
              <w:jc w:val="right"/>
              <w:outlineLvl w:val="2"/>
              <w:rPr>
                <w:sz w:val="20"/>
                <w:szCs w:val="20"/>
              </w:rPr>
            </w:pPr>
            <w:r w:rsidRPr="00605327">
              <w:rPr>
                <w:sz w:val="20"/>
                <w:szCs w:val="20"/>
              </w:rPr>
              <w:t>6 470,47</w:t>
            </w:r>
          </w:p>
        </w:tc>
      </w:tr>
      <w:tr w:rsidR="00605327" w:rsidRPr="00605327" w14:paraId="08DF4A2A"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108B5680"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C821C74" w14:textId="77777777" w:rsidR="00605327" w:rsidRPr="00605327" w:rsidRDefault="00605327" w:rsidP="00605327">
            <w:pPr>
              <w:jc w:val="center"/>
              <w:outlineLvl w:val="2"/>
              <w:rPr>
                <w:sz w:val="20"/>
                <w:szCs w:val="20"/>
              </w:rPr>
            </w:pPr>
            <w:r w:rsidRPr="00605327">
              <w:rPr>
                <w:sz w:val="20"/>
                <w:szCs w:val="20"/>
              </w:rPr>
              <w:t>02.4.01.1Ф040</w:t>
            </w:r>
          </w:p>
        </w:tc>
        <w:tc>
          <w:tcPr>
            <w:tcW w:w="616" w:type="dxa"/>
            <w:tcBorders>
              <w:top w:val="nil"/>
              <w:left w:val="nil"/>
              <w:bottom w:val="single" w:sz="4" w:space="0" w:color="000000"/>
              <w:right w:val="single" w:sz="4" w:space="0" w:color="000000"/>
            </w:tcBorders>
            <w:vAlign w:val="center"/>
            <w:hideMark/>
          </w:tcPr>
          <w:p w14:paraId="368A7192"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833C94C" w14:textId="77777777" w:rsidR="00605327" w:rsidRPr="00605327" w:rsidRDefault="00605327" w:rsidP="00605327">
            <w:pPr>
              <w:outlineLvl w:val="2"/>
              <w:rPr>
                <w:sz w:val="20"/>
                <w:szCs w:val="20"/>
              </w:rPr>
            </w:pPr>
            <w:r w:rsidRPr="00605327">
              <w:rPr>
                <w:sz w:val="20"/>
                <w:szCs w:val="20"/>
              </w:rPr>
              <w:t>Обеспечение участия в спортивных и физкультурных (физкультурно-оздоровительных) мероприятия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75BE71F3" w14:textId="77777777" w:rsidR="00605327" w:rsidRPr="00605327" w:rsidRDefault="00605327" w:rsidP="00605327">
            <w:pPr>
              <w:jc w:val="right"/>
              <w:outlineLvl w:val="2"/>
              <w:rPr>
                <w:sz w:val="20"/>
                <w:szCs w:val="20"/>
              </w:rPr>
            </w:pPr>
            <w:r w:rsidRPr="00605327">
              <w:rPr>
                <w:sz w:val="20"/>
                <w:szCs w:val="20"/>
              </w:rPr>
              <w:t>3 101,00</w:t>
            </w:r>
          </w:p>
        </w:tc>
        <w:tc>
          <w:tcPr>
            <w:tcW w:w="1166" w:type="dxa"/>
            <w:tcBorders>
              <w:top w:val="nil"/>
              <w:left w:val="nil"/>
              <w:bottom w:val="single" w:sz="4" w:space="0" w:color="000000"/>
              <w:right w:val="single" w:sz="4" w:space="0" w:color="000000"/>
            </w:tcBorders>
            <w:vAlign w:val="center"/>
            <w:hideMark/>
          </w:tcPr>
          <w:p w14:paraId="26267589" w14:textId="77777777" w:rsidR="00605327" w:rsidRPr="00605327" w:rsidRDefault="00605327" w:rsidP="00605327">
            <w:pPr>
              <w:jc w:val="right"/>
              <w:outlineLvl w:val="2"/>
              <w:rPr>
                <w:sz w:val="20"/>
                <w:szCs w:val="20"/>
              </w:rPr>
            </w:pPr>
            <w:r w:rsidRPr="00605327">
              <w:rPr>
                <w:sz w:val="20"/>
                <w:szCs w:val="20"/>
              </w:rPr>
              <w:t>3 101,00</w:t>
            </w:r>
          </w:p>
        </w:tc>
        <w:tc>
          <w:tcPr>
            <w:tcW w:w="1166" w:type="dxa"/>
            <w:tcBorders>
              <w:top w:val="nil"/>
              <w:left w:val="nil"/>
              <w:bottom w:val="single" w:sz="4" w:space="0" w:color="000000"/>
              <w:right w:val="single" w:sz="4" w:space="0" w:color="000000"/>
            </w:tcBorders>
            <w:vAlign w:val="center"/>
            <w:hideMark/>
          </w:tcPr>
          <w:p w14:paraId="2C77BECB" w14:textId="77777777" w:rsidR="00605327" w:rsidRPr="00605327" w:rsidRDefault="00605327" w:rsidP="00605327">
            <w:pPr>
              <w:jc w:val="right"/>
              <w:outlineLvl w:val="2"/>
              <w:rPr>
                <w:sz w:val="20"/>
                <w:szCs w:val="20"/>
              </w:rPr>
            </w:pPr>
            <w:r w:rsidRPr="00605327">
              <w:rPr>
                <w:sz w:val="20"/>
                <w:szCs w:val="20"/>
              </w:rPr>
              <w:t>3 101,00</w:t>
            </w:r>
          </w:p>
        </w:tc>
      </w:tr>
      <w:tr w:rsidR="00605327" w:rsidRPr="00605327" w14:paraId="1D4D6C6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792CED9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BA4C7B9" w14:textId="77777777" w:rsidR="00605327" w:rsidRPr="00605327" w:rsidRDefault="00605327" w:rsidP="00605327">
            <w:pPr>
              <w:jc w:val="center"/>
              <w:outlineLvl w:val="2"/>
              <w:rPr>
                <w:sz w:val="20"/>
                <w:szCs w:val="20"/>
              </w:rPr>
            </w:pPr>
            <w:r w:rsidRPr="00605327">
              <w:rPr>
                <w:sz w:val="20"/>
                <w:szCs w:val="20"/>
              </w:rPr>
              <w:t>02.4.01.1Ф190</w:t>
            </w:r>
          </w:p>
        </w:tc>
        <w:tc>
          <w:tcPr>
            <w:tcW w:w="616" w:type="dxa"/>
            <w:tcBorders>
              <w:top w:val="nil"/>
              <w:left w:val="nil"/>
              <w:bottom w:val="single" w:sz="4" w:space="0" w:color="000000"/>
              <w:right w:val="single" w:sz="4" w:space="0" w:color="000000"/>
            </w:tcBorders>
            <w:vAlign w:val="center"/>
            <w:hideMark/>
          </w:tcPr>
          <w:p w14:paraId="0B8EF1D5"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5E021E5" w14:textId="77777777" w:rsidR="00605327" w:rsidRPr="00605327" w:rsidRDefault="00605327" w:rsidP="00605327">
            <w:pPr>
              <w:outlineLvl w:val="2"/>
              <w:rPr>
                <w:sz w:val="20"/>
                <w:szCs w:val="20"/>
              </w:rPr>
            </w:pPr>
            <w:r w:rsidRPr="00605327">
              <w:rPr>
                <w:sz w:val="20"/>
                <w:szCs w:val="20"/>
              </w:rPr>
              <w:t>Оснащение материально-технической базы муниципальных учреждений (организаций</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280F36F" w14:textId="77777777" w:rsidR="00605327" w:rsidRPr="00605327" w:rsidRDefault="00605327" w:rsidP="00605327">
            <w:pPr>
              <w:jc w:val="right"/>
              <w:outlineLvl w:val="2"/>
              <w:rPr>
                <w:sz w:val="20"/>
                <w:szCs w:val="20"/>
              </w:rPr>
            </w:pPr>
            <w:r w:rsidRPr="00605327">
              <w:rPr>
                <w:sz w:val="20"/>
                <w:szCs w:val="20"/>
              </w:rPr>
              <w:t>700,00</w:t>
            </w:r>
          </w:p>
        </w:tc>
        <w:tc>
          <w:tcPr>
            <w:tcW w:w="1166" w:type="dxa"/>
            <w:tcBorders>
              <w:top w:val="nil"/>
              <w:left w:val="nil"/>
              <w:bottom w:val="single" w:sz="4" w:space="0" w:color="000000"/>
              <w:right w:val="single" w:sz="4" w:space="0" w:color="000000"/>
            </w:tcBorders>
            <w:vAlign w:val="center"/>
            <w:hideMark/>
          </w:tcPr>
          <w:p w14:paraId="2807A75E" w14:textId="77777777" w:rsidR="00605327" w:rsidRPr="00605327" w:rsidRDefault="00605327" w:rsidP="00605327">
            <w:pPr>
              <w:jc w:val="right"/>
              <w:outlineLvl w:val="2"/>
              <w:rPr>
                <w:sz w:val="20"/>
                <w:szCs w:val="20"/>
              </w:rPr>
            </w:pPr>
            <w:r w:rsidRPr="00605327">
              <w:rPr>
                <w:sz w:val="20"/>
                <w:szCs w:val="20"/>
              </w:rPr>
              <w:t>700,00</w:t>
            </w:r>
          </w:p>
        </w:tc>
        <w:tc>
          <w:tcPr>
            <w:tcW w:w="1166" w:type="dxa"/>
            <w:tcBorders>
              <w:top w:val="nil"/>
              <w:left w:val="nil"/>
              <w:bottom w:val="single" w:sz="4" w:space="0" w:color="000000"/>
              <w:right w:val="single" w:sz="4" w:space="0" w:color="000000"/>
            </w:tcBorders>
            <w:vAlign w:val="center"/>
            <w:hideMark/>
          </w:tcPr>
          <w:p w14:paraId="48AC83E9" w14:textId="77777777" w:rsidR="00605327" w:rsidRPr="00605327" w:rsidRDefault="00605327" w:rsidP="00605327">
            <w:pPr>
              <w:jc w:val="right"/>
              <w:outlineLvl w:val="2"/>
              <w:rPr>
                <w:sz w:val="20"/>
                <w:szCs w:val="20"/>
              </w:rPr>
            </w:pPr>
            <w:r w:rsidRPr="00605327">
              <w:rPr>
                <w:sz w:val="20"/>
                <w:szCs w:val="20"/>
              </w:rPr>
              <w:t>700,00</w:t>
            </w:r>
          </w:p>
        </w:tc>
      </w:tr>
      <w:tr w:rsidR="00605327" w:rsidRPr="00605327" w14:paraId="058ECAAA"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E45187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BC96885" w14:textId="77777777" w:rsidR="00605327" w:rsidRPr="00605327" w:rsidRDefault="00605327" w:rsidP="00605327">
            <w:pPr>
              <w:jc w:val="center"/>
              <w:outlineLvl w:val="3"/>
              <w:rPr>
                <w:sz w:val="20"/>
                <w:szCs w:val="20"/>
              </w:rPr>
            </w:pPr>
            <w:r w:rsidRPr="00605327">
              <w:rPr>
                <w:sz w:val="20"/>
                <w:szCs w:val="20"/>
              </w:rPr>
              <w:t>02.4.01.SФ320</w:t>
            </w:r>
          </w:p>
        </w:tc>
        <w:tc>
          <w:tcPr>
            <w:tcW w:w="616" w:type="dxa"/>
            <w:tcBorders>
              <w:top w:val="nil"/>
              <w:left w:val="nil"/>
              <w:bottom w:val="single" w:sz="4" w:space="0" w:color="000000"/>
              <w:right w:val="single" w:sz="4" w:space="0" w:color="000000"/>
            </w:tcBorders>
            <w:vAlign w:val="center"/>
            <w:hideMark/>
          </w:tcPr>
          <w:p w14:paraId="78BBB2D8"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3C90479" w14:textId="77777777" w:rsidR="00605327" w:rsidRPr="00605327" w:rsidRDefault="00605327" w:rsidP="00605327">
            <w:pPr>
              <w:outlineLvl w:val="3"/>
              <w:rPr>
                <w:sz w:val="20"/>
                <w:szCs w:val="20"/>
              </w:rPr>
            </w:pPr>
            <w:r w:rsidRPr="00605327">
              <w:rPr>
                <w:sz w:val="20"/>
                <w:szCs w:val="20"/>
              </w:rPr>
              <w:t>Реализация мероприятия "Умею плавать!"(Предоставление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1BD8779" w14:textId="77777777" w:rsidR="00605327" w:rsidRPr="00605327" w:rsidRDefault="00605327" w:rsidP="00605327">
            <w:pPr>
              <w:jc w:val="right"/>
              <w:outlineLvl w:val="3"/>
              <w:rPr>
                <w:sz w:val="20"/>
                <w:szCs w:val="20"/>
              </w:rPr>
            </w:pPr>
            <w:r w:rsidRPr="00605327">
              <w:rPr>
                <w:sz w:val="20"/>
                <w:szCs w:val="20"/>
              </w:rPr>
              <w:t>2 397,60</w:t>
            </w:r>
          </w:p>
        </w:tc>
        <w:tc>
          <w:tcPr>
            <w:tcW w:w="1166" w:type="dxa"/>
            <w:tcBorders>
              <w:top w:val="nil"/>
              <w:left w:val="nil"/>
              <w:bottom w:val="single" w:sz="4" w:space="0" w:color="000000"/>
              <w:right w:val="single" w:sz="4" w:space="0" w:color="000000"/>
            </w:tcBorders>
            <w:vAlign w:val="center"/>
            <w:hideMark/>
          </w:tcPr>
          <w:p w14:paraId="3F030DEA"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339A57E"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7D82C017"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20180D9" w14:textId="77777777" w:rsidR="00605327" w:rsidRPr="00605327" w:rsidRDefault="00605327" w:rsidP="00605327">
            <w:pPr>
              <w:jc w:val="center"/>
              <w:outlineLvl w:val="3"/>
              <w:rPr>
                <w:sz w:val="20"/>
                <w:szCs w:val="20"/>
              </w:rPr>
            </w:pPr>
            <w:r w:rsidRPr="00605327">
              <w:rPr>
                <w:sz w:val="20"/>
                <w:szCs w:val="20"/>
              </w:rPr>
              <w:t>11.02</w:t>
            </w:r>
          </w:p>
        </w:tc>
        <w:tc>
          <w:tcPr>
            <w:tcW w:w="1471" w:type="dxa"/>
            <w:tcBorders>
              <w:top w:val="nil"/>
              <w:left w:val="nil"/>
              <w:bottom w:val="single" w:sz="4" w:space="0" w:color="000000"/>
              <w:right w:val="single" w:sz="4" w:space="0" w:color="000000"/>
            </w:tcBorders>
            <w:vAlign w:val="bottom"/>
            <w:hideMark/>
          </w:tcPr>
          <w:p w14:paraId="1EB8DB4D"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34C1E3F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D53C0D8" w14:textId="77777777" w:rsidR="00605327" w:rsidRPr="00605327" w:rsidRDefault="00605327" w:rsidP="00605327">
            <w:pPr>
              <w:outlineLvl w:val="3"/>
              <w:rPr>
                <w:sz w:val="20"/>
                <w:szCs w:val="20"/>
              </w:rPr>
            </w:pPr>
            <w:r w:rsidRPr="00605327">
              <w:rPr>
                <w:sz w:val="20"/>
                <w:szCs w:val="20"/>
              </w:rPr>
              <w:t>Массовый спорт</w:t>
            </w:r>
          </w:p>
        </w:tc>
        <w:tc>
          <w:tcPr>
            <w:tcW w:w="1272" w:type="dxa"/>
            <w:tcBorders>
              <w:top w:val="nil"/>
              <w:left w:val="nil"/>
              <w:bottom w:val="single" w:sz="4" w:space="0" w:color="000000"/>
              <w:right w:val="single" w:sz="4" w:space="0" w:color="000000"/>
            </w:tcBorders>
            <w:vAlign w:val="bottom"/>
            <w:hideMark/>
          </w:tcPr>
          <w:p w14:paraId="6119DBD5" w14:textId="77777777" w:rsidR="00605327" w:rsidRPr="00605327" w:rsidRDefault="00605327" w:rsidP="00605327">
            <w:pPr>
              <w:jc w:val="right"/>
              <w:outlineLvl w:val="3"/>
              <w:rPr>
                <w:sz w:val="20"/>
                <w:szCs w:val="20"/>
              </w:rPr>
            </w:pPr>
            <w:r w:rsidRPr="00605327">
              <w:rPr>
                <w:sz w:val="20"/>
                <w:szCs w:val="20"/>
              </w:rPr>
              <w:t>37 434,67</w:t>
            </w:r>
          </w:p>
        </w:tc>
        <w:tc>
          <w:tcPr>
            <w:tcW w:w="1166" w:type="dxa"/>
            <w:tcBorders>
              <w:top w:val="nil"/>
              <w:left w:val="nil"/>
              <w:bottom w:val="single" w:sz="4" w:space="0" w:color="000000"/>
              <w:right w:val="single" w:sz="4" w:space="0" w:color="000000"/>
            </w:tcBorders>
            <w:vAlign w:val="bottom"/>
            <w:hideMark/>
          </w:tcPr>
          <w:p w14:paraId="38137184" w14:textId="77777777" w:rsidR="00605327" w:rsidRPr="00605327" w:rsidRDefault="00605327" w:rsidP="00605327">
            <w:pPr>
              <w:jc w:val="right"/>
              <w:outlineLvl w:val="3"/>
              <w:rPr>
                <w:sz w:val="20"/>
                <w:szCs w:val="20"/>
              </w:rPr>
            </w:pPr>
            <w:r w:rsidRPr="00605327">
              <w:rPr>
                <w:sz w:val="20"/>
                <w:szCs w:val="20"/>
              </w:rPr>
              <w:t>9 563,49</w:t>
            </w:r>
          </w:p>
        </w:tc>
        <w:tc>
          <w:tcPr>
            <w:tcW w:w="1166" w:type="dxa"/>
            <w:tcBorders>
              <w:top w:val="nil"/>
              <w:left w:val="nil"/>
              <w:bottom w:val="single" w:sz="4" w:space="0" w:color="000000"/>
              <w:right w:val="single" w:sz="4" w:space="0" w:color="000000"/>
            </w:tcBorders>
            <w:vAlign w:val="bottom"/>
            <w:hideMark/>
          </w:tcPr>
          <w:p w14:paraId="5CF6A773" w14:textId="77777777" w:rsidR="00605327" w:rsidRPr="00605327" w:rsidRDefault="00605327" w:rsidP="00605327">
            <w:pPr>
              <w:jc w:val="right"/>
              <w:outlineLvl w:val="3"/>
              <w:rPr>
                <w:sz w:val="20"/>
                <w:szCs w:val="20"/>
              </w:rPr>
            </w:pPr>
            <w:r w:rsidRPr="00605327">
              <w:rPr>
                <w:sz w:val="20"/>
                <w:szCs w:val="20"/>
              </w:rPr>
              <w:t>8 417,70</w:t>
            </w:r>
          </w:p>
        </w:tc>
      </w:tr>
      <w:tr w:rsidR="00605327" w:rsidRPr="00605327" w14:paraId="1943AF5D"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1C101FF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1A789C5" w14:textId="77777777" w:rsidR="00605327" w:rsidRPr="00605327" w:rsidRDefault="00605327" w:rsidP="00605327">
            <w:pPr>
              <w:jc w:val="center"/>
              <w:outlineLvl w:val="3"/>
              <w:rPr>
                <w:sz w:val="20"/>
                <w:szCs w:val="20"/>
              </w:rPr>
            </w:pPr>
            <w:r w:rsidRPr="00605327">
              <w:rPr>
                <w:sz w:val="20"/>
                <w:szCs w:val="20"/>
              </w:rPr>
              <w:t>02.0.00.00000</w:t>
            </w:r>
          </w:p>
        </w:tc>
        <w:tc>
          <w:tcPr>
            <w:tcW w:w="616" w:type="dxa"/>
            <w:tcBorders>
              <w:top w:val="nil"/>
              <w:left w:val="nil"/>
              <w:bottom w:val="single" w:sz="4" w:space="0" w:color="000000"/>
              <w:right w:val="single" w:sz="4" w:space="0" w:color="000000"/>
            </w:tcBorders>
            <w:vAlign w:val="bottom"/>
            <w:hideMark/>
          </w:tcPr>
          <w:p w14:paraId="035D1D2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633A800" w14:textId="77777777" w:rsidR="00605327" w:rsidRPr="00605327" w:rsidRDefault="00605327" w:rsidP="00605327">
            <w:pPr>
              <w:outlineLvl w:val="3"/>
              <w:rPr>
                <w:sz w:val="20"/>
                <w:szCs w:val="20"/>
              </w:rPr>
            </w:pPr>
            <w:r w:rsidRPr="00605327">
              <w:rPr>
                <w:sz w:val="20"/>
                <w:szCs w:val="20"/>
              </w:rPr>
              <w:t>Муниципальная программа "Развитие молодежной политики, физической культуры и спорта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6C0CB23" w14:textId="77777777" w:rsidR="00605327" w:rsidRPr="00605327" w:rsidRDefault="00605327" w:rsidP="00605327">
            <w:pPr>
              <w:jc w:val="right"/>
              <w:outlineLvl w:val="3"/>
              <w:rPr>
                <w:sz w:val="20"/>
                <w:szCs w:val="20"/>
              </w:rPr>
            </w:pPr>
            <w:r w:rsidRPr="00605327">
              <w:rPr>
                <w:sz w:val="20"/>
                <w:szCs w:val="20"/>
              </w:rPr>
              <w:t>37 434,67</w:t>
            </w:r>
          </w:p>
        </w:tc>
        <w:tc>
          <w:tcPr>
            <w:tcW w:w="1166" w:type="dxa"/>
            <w:tcBorders>
              <w:top w:val="nil"/>
              <w:left w:val="nil"/>
              <w:bottom w:val="single" w:sz="4" w:space="0" w:color="000000"/>
              <w:right w:val="single" w:sz="4" w:space="0" w:color="000000"/>
            </w:tcBorders>
            <w:vAlign w:val="bottom"/>
            <w:hideMark/>
          </w:tcPr>
          <w:p w14:paraId="4D3DCDF6" w14:textId="77777777" w:rsidR="00605327" w:rsidRPr="00605327" w:rsidRDefault="00605327" w:rsidP="00605327">
            <w:pPr>
              <w:jc w:val="right"/>
              <w:outlineLvl w:val="3"/>
              <w:rPr>
                <w:sz w:val="20"/>
                <w:szCs w:val="20"/>
              </w:rPr>
            </w:pPr>
            <w:r w:rsidRPr="00605327">
              <w:rPr>
                <w:sz w:val="20"/>
                <w:szCs w:val="20"/>
              </w:rPr>
              <w:t>9 563,49</w:t>
            </w:r>
          </w:p>
        </w:tc>
        <w:tc>
          <w:tcPr>
            <w:tcW w:w="1166" w:type="dxa"/>
            <w:tcBorders>
              <w:top w:val="nil"/>
              <w:left w:val="nil"/>
              <w:bottom w:val="single" w:sz="4" w:space="0" w:color="000000"/>
              <w:right w:val="single" w:sz="4" w:space="0" w:color="000000"/>
            </w:tcBorders>
            <w:vAlign w:val="bottom"/>
            <w:hideMark/>
          </w:tcPr>
          <w:p w14:paraId="571344CF" w14:textId="77777777" w:rsidR="00605327" w:rsidRPr="00605327" w:rsidRDefault="00605327" w:rsidP="00605327">
            <w:pPr>
              <w:jc w:val="right"/>
              <w:outlineLvl w:val="3"/>
              <w:rPr>
                <w:sz w:val="20"/>
                <w:szCs w:val="20"/>
              </w:rPr>
            </w:pPr>
            <w:r w:rsidRPr="00605327">
              <w:rPr>
                <w:sz w:val="20"/>
                <w:szCs w:val="20"/>
              </w:rPr>
              <w:t>8 417,70</w:t>
            </w:r>
          </w:p>
        </w:tc>
      </w:tr>
      <w:tr w:rsidR="00605327" w:rsidRPr="00605327" w14:paraId="233FFD4B"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4AB476B"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9DFBC65" w14:textId="77777777" w:rsidR="00605327" w:rsidRPr="00605327" w:rsidRDefault="00605327" w:rsidP="00605327">
            <w:pPr>
              <w:jc w:val="center"/>
              <w:outlineLvl w:val="0"/>
              <w:rPr>
                <w:sz w:val="20"/>
                <w:szCs w:val="20"/>
              </w:rPr>
            </w:pPr>
            <w:r w:rsidRPr="00605327">
              <w:rPr>
                <w:sz w:val="20"/>
                <w:szCs w:val="20"/>
              </w:rPr>
              <w:t>02.4.00.00000</w:t>
            </w:r>
          </w:p>
        </w:tc>
        <w:tc>
          <w:tcPr>
            <w:tcW w:w="616" w:type="dxa"/>
            <w:tcBorders>
              <w:top w:val="nil"/>
              <w:left w:val="nil"/>
              <w:bottom w:val="single" w:sz="4" w:space="0" w:color="000000"/>
              <w:right w:val="single" w:sz="4" w:space="0" w:color="000000"/>
            </w:tcBorders>
            <w:vAlign w:val="bottom"/>
            <w:hideMark/>
          </w:tcPr>
          <w:p w14:paraId="274B5771"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0666158" w14:textId="77777777" w:rsidR="00605327" w:rsidRPr="00605327" w:rsidRDefault="00605327" w:rsidP="00605327">
            <w:pPr>
              <w:outlineLvl w:val="0"/>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2B137E6" w14:textId="77777777" w:rsidR="00605327" w:rsidRPr="00605327" w:rsidRDefault="00605327" w:rsidP="00605327">
            <w:pPr>
              <w:jc w:val="right"/>
              <w:outlineLvl w:val="0"/>
              <w:rPr>
                <w:sz w:val="20"/>
                <w:szCs w:val="20"/>
              </w:rPr>
            </w:pPr>
            <w:r w:rsidRPr="00605327">
              <w:rPr>
                <w:sz w:val="20"/>
                <w:szCs w:val="20"/>
              </w:rPr>
              <w:t>37 434,67</w:t>
            </w:r>
          </w:p>
        </w:tc>
        <w:tc>
          <w:tcPr>
            <w:tcW w:w="1166" w:type="dxa"/>
            <w:tcBorders>
              <w:top w:val="nil"/>
              <w:left w:val="nil"/>
              <w:bottom w:val="single" w:sz="4" w:space="0" w:color="000000"/>
              <w:right w:val="single" w:sz="4" w:space="0" w:color="000000"/>
            </w:tcBorders>
            <w:vAlign w:val="bottom"/>
            <w:hideMark/>
          </w:tcPr>
          <w:p w14:paraId="23BA3E9C" w14:textId="77777777" w:rsidR="00605327" w:rsidRPr="00605327" w:rsidRDefault="00605327" w:rsidP="00605327">
            <w:pPr>
              <w:jc w:val="right"/>
              <w:outlineLvl w:val="0"/>
              <w:rPr>
                <w:sz w:val="20"/>
                <w:szCs w:val="20"/>
              </w:rPr>
            </w:pPr>
            <w:r w:rsidRPr="00605327">
              <w:rPr>
                <w:sz w:val="20"/>
                <w:szCs w:val="20"/>
              </w:rPr>
              <w:t>9 563,49</w:t>
            </w:r>
          </w:p>
        </w:tc>
        <w:tc>
          <w:tcPr>
            <w:tcW w:w="1166" w:type="dxa"/>
            <w:tcBorders>
              <w:top w:val="nil"/>
              <w:left w:val="nil"/>
              <w:bottom w:val="single" w:sz="4" w:space="0" w:color="000000"/>
              <w:right w:val="single" w:sz="4" w:space="0" w:color="000000"/>
            </w:tcBorders>
            <w:vAlign w:val="bottom"/>
            <w:hideMark/>
          </w:tcPr>
          <w:p w14:paraId="3B00A829" w14:textId="77777777" w:rsidR="00605327" w:rsidRPr="00605327" w:rsidRDefault="00605327" w:rsidP="00605327">
            <w:pPr>
              <w:jc w:val="right"/>
              <w:outlineLvl w:val="0"/>
              <w:rPr>
                <w:sz w:val="20"/>
                <w:szCs w:val="20"/>
              </w:rPr>
            </w:pPr>
            <w:r w:rsidRPr="00605327">
              <w:rPr>
                <w:sz w:val="20"/>
                <w:szCs w:val="20"/>
              </w:rPr>
              <w:t>8 417,70</w:t>
            </w:r>
          </w:p>
        </w:tc>
      </w:tr>
      <w:tr w:rsidR="00605327" w:rsidRPr="00605327" w14:paraId="3CA08622"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8E4FC43"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3AE8443" w14:textId="77777777" w:rsidR="00605327" w:rsidRPr="00605327" w:rsidRDefault="00605327" w:rsidP="00605327">
            <w:pPr>
              <w:jc w:val="center"/>
              <w:outlineLvl w:val="1"/>
              <w:rPr>
                <w:sz w:val="20"/>
                <w:szCs w:val="20"/>
              </w:rPr>
            </w:pPr>
            <w:r w:rsidRPr="00605327">
              <w:rPr>
                <w:sz w:val="20"/>
                <w:szCs w:val="20"/>
              </w:rPr>
              <w:t>02.4.01.10080</w:t>
            </w:r>
          </w:p>
        </w:tc>
        <w:tc>
          <w:tcPr>
            <w:tcW w:w="616" w:type="dxa"/>
            <w:tcBorders>
              <w:top w:val="nil"/>
              <w:left w:val="nil"/>
              <w:bottom w:val="single" w:sz="4" w:space="0" w:color="000000"/>
              <w:right w:val="single" w:sz="4" w:space="0" w:color="000000"/>
            </w:tcBorders>
            <w:vAlign w:val="center"/>
            <w:hideMark/>
          </w:tcPr>
          <w:p w14:paraId="4914C3B9"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3CA571B0" w14:textId="77777777" w:rsidR="00605327" w:rsidRPr="00605327" w:rsidRDefault="00605327" w:rsidP="00605327">
            <w:pPr>
              <w:outlineLvl w:val="1"/>
              <w:rPr>
                <w:sz w:val="20"/>
                <w:szCs w:val="20"/>
              </w:rPr>
            </w:pPr>
            <w:r w:rsidRPr="00605327">
              <w:rPr>
                <w:sz w:val="20"/>
                <w:szCs w:val="20"/>
              </w:rPr>
              <w:t>Организация, проведение и участие в мероприятиях (Предоставление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320752D7" w14:textId="77777777" w:rsidR="00605327" w:rsidRPr="00605327" w:rsidRDefault="00605327" w:rsidP="00605327">
            <w:pPr>
              <w:jc w:val="right"/>
              <w:outlineLvl w:val="1"/>
              <w:rPr>
                <w:sz w:val="20"/>
                <w:szCs w:val="20"/>
              </w:rPr>
            </w:pPr>
            <w:r w:rsidRPr="00605327">
              <w:rPr>
                <w:sz w:val="20"/>
                <w:szCs w:val="20"/>
              </w:rPr>
              <w:t>4 032,88</w:t>
            </w:r>
          </w:p>
        </w:tc>
        <w:tc>
          <w:tcPr>
            <w:tcW w:w="1166" w:type="dxa"/>
            <w:tcBorders>
              <w:top w:val="nil"/>
              <w:left w:val="nil"/>
              <w:bottom w:val="single" w:sz="4" w:space="0" w:color="000000"/>
              <w:right w:val="single" w:sz="4" w:space="0" w:color="000000"/>
            </w:tcBorders>
            <w:vAlign w:val="center"/>
            <w:hideMark/>
          </w:tcPr>
          <w:p w14:paraId="5E01DD24" w14:textId="77777777" w:rsidR="00605327" w:rsidRPr="00605327" w:rsidRDefault="00605327" w:rsidP="00605327">
            <w:pPr>
              <w:jc w:val="right"/>
              <w:outlineLvl w:val="1"/>
              <w:rPr>
                <w:sz w:val="20"/>
                <w:szCs w:val="20"/>
              </w:rPr>
            </w:pPr>
            <w:r w:rsidRPr="00605327">
              <w:rPr>
                <w:sz w:val="20"/>
                <w:szCs w:val="20"/>
              </w:rPr>
              <w:t>4 032,88</w:t>
            </w:r>
          </w:p>
        </w:tc>
        <w:tc>
          <w:tcPr>
            <w:tcW w:w="1166" w:type="dxa"/>
            <w:tcBorders>
              <w:top w:val="nil"/>
              <w:left w:val="nil"/>
              <w:bottom w:val="single" w:sz="4" w:space="0" w:color="000000"/>
              <w:right w:val="single" w:sz="4" w:space="0" w:color="000000"/>
            </w:tcBorders>
            <w:vAlign w:val="center"/>
            <w:hideMark/>
          </w:tcPr>
          <w:p w14:paraId="088DA285" w14:textId="77777777" w:rsidR="00605327" w:rsidRPr="00605327" w:rsidRDefault="00605327" w:rsidP="00605327">
            <w:pPr>
              <w:jc w:val="right"/>
              <w:outlineLvl w:val="1"/>
              <w:rPr>
                <w:sz w:val="20"/>
                <w:szCs w:val="20"/>
              </w:rPr>
            </w:pPr>
            <w:r w:rsidRPr="00605327">
              <w:rPr>
                <w:sz w:val="20"/>
                <w:szCs w:val="20"/>
              </w:rPr>
              <w:t>4 032,88</w:t>
            </w:r>
          </w:p>
        </w:tc>
      </w:tr>
      <w:tr w:rsidR="00605327" w:rsidRPr="00605327" w14:paraId="00790A2E"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5469A9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0A4B32C" w14:textId="77777777" w:rsidR="00605327" w:rsidRPr="00605327" w:rsidRDefault="00605327" w:rsidP="00605327">
            <w:pPr>
              <w:jc w:val="center"/>
              <w:outlineLvl w:val="2"/>
              <w:rPr>
                <w:sz w:val="20"/>
                <w:szCs w:val="20"/>
              </w:rPr>
            </w:pPr>
            <w:r w:rsidRPr="00605327">
              <w:rPr>
                <w:sz w:val="20"/>
                <w:szCs w:val="20"/>
              </w:rPr>
              <w:t>02.4.01.10100</w:t>
            </w:r>
          </w:p>
        </w:tc>
        <w:tc>
          <w:tcPr>
            <w:tcW w:w="616" w:type="dxa"/>
            <w:tcBorders>
              <w:top w:val="nil"/>
              <w:left w:val="nil"/>
              <w:bottom w:val="single" w:sz="4" w:space="0" w:color="000000"/>
              <w:right w:val="single" w:sz="4" w:space="0" w:color="000000"/>
            </w:tcBorders>
            <w:vAlign w:val="center"/>
            <w:hideMark/>
          </w:tcPr>
          <w:p w14:paraId="397A7A9F"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ABF0539" w14:textId="77777777" w:rsidR="00605327" w:rsidRPr="00605327" w:rsidRDefault="00605327" w:rsidP="00605327">
            <w:pPr>
              <w:outlineLvl w:val="2"/>
              <w:rPr>
                <w:sz w:val="20"/>
                <w:szCs w:val="20"/>
              </w:rPr>
            </w:pPr>
            <w:r w:rsidRPr="00605327">
              <w:rPr>
                <w:sz w:val="20"/>
                <w:szCs w:val="20"/>
              </w:rPr>
              <w:t>Проведение текущего и капитального ремонта муниципальных учреждений (организаций)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D381EEA" w14:textId="77777777" w:rsidR="00605327" w:rsidRPr="00605327" w:rsidRDefault="00605327" w:rsidP="00605327">
            <w:pPr>
              <w:jc w:val="right"/>
              <w:outlineLvl w:val="2"/>
              <w:rPr>
                <w:sz w:val="20"/>
                <w:szCs w:val="20"/>
              </w:rPr>
            </w:pPr>
            <w:r w:rsidRPr="00605327">
              <w:rPr>
                <w:sz w:val="20"/>
                <w:szCs w:val="20"/>
              </w:rPr>
              <w:t>25 841,26</w:t>
            </w:r>
          </w:p>
        </w:tc>
        <w:tc>
          <w:tcPr>
            <w:tcW w:w="1166" w:type="dxa"/>
            <w:tcBorders>
              <w:top w:val="nil"/>
              <w:left w:val="nil"/>
              <w:bottom w:val="single" w:sz="4" w:space="0" w:color="000000"/>
              <w:right w:val="single" w:sz="4" w:space="0" w:color="000000"/>
            </w:tcBorders>
            <w:vAlign w:val="center"/>
            <w:hideMark/>
          </w:tcPr>
          <w:p w14:paraId="6D06F496"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EE208D1"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14ACA955"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3E88286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883D3C4" w14:textId="77777777" w:rsidR="00605327" w:rsidRPr="00605327" w:rsidRDefault="00605327" w:rsidP="00605327">
            <w:pPr>
              <w:jc w:val="center"/>
              <w:outlineLvl w:val="2"/>
              <w:rPr>
                <w:sz w:val="20"/>
                <w:szCs w:val="20"/>
              </w:rPr>
            </w:pPr>
            <w:r w:rsidRPr="00605327">
              <w:rPr>
                <w:sz w:val="20"/>
                <w:szCs w:val="20"/>
              </w:rPr>
              <w:t>02.4.01.1Ф080</w:t>
            </w:r>
          </w:p>
        </w:tc>
        <w:tc>
          <w:tcPr>
            <w:tcW w:w="616" w:type="dxa"/>
            <w:tcBorders>
              <w:top w:val="nil"/>
              <w:left w:val="nil"/>
              <w:bottom w:val="single" w:sz="4" w:space="0" w:color="000000"/>
              <w:right w:val="single" w:sz="4" w:space="0" w:color="000000"/>
            </w:tcBorders>
            <w:vAlign w:val="center"/>
            <w:hideMark/>
          </w:tcPr>
          <w:p w14:paraId="445FAFF0"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25ED6AB2" w14:textId="77777777" w:rsidR="00605327" w:rsidRPr="00605327" w:rsidRDefault="00605327" w:rsidP="00605327">
            <w:pPr>
              <w:outlineLvl w:val="2"/>
              <w:rPr>
                <w:sz w:val="20"/>
                <w:szCs w:val="20"/>
              </w:rPr>
            </w:pPr>
            <w:r w:rsidRPr="00605327">
              <w:rPr>
                <w:sz w:val="20"/>
                <w:szCs w:val="20"/>
              </w:rPr>
              <w:t>Инвестиционный платеж в рамках концессионного соглашения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202306B5" w14:textId="77777777" w:rsidR="00605327" w:rsidRPr="00605327" w:rsidRDefault="00605327" w:rsidP="00605327">
            <w:pPr>
              <w:jc w:val="right"/>
              <w:outlineLvl w:val="2"/>
              <w:rPr>
                <w:sz w:val="20"/>
                <w:szCs w:val="20"/>
              </w:rPr>
            </w:pPr>
            <w:r w:rsidRPr="00605327">
              <w:rPr>
                <w:sz w:val="20"/>
                <w:szCs w:val="20"/>
              </w:rPr>
              <w:t>3 300,77</w:t>
            </w:r>
          </w:p>
        </w:tc>
        <w:tc>
          <w:tcPr>
            <w:tcW w:w="1166" w:type="dxa"/>
            <w:tcBorders>
              <w:top w:val="nil"/>
              <w:left w:val="nil"/>
              <w:bottom w:val="single" w:sz="4" w:space="0" w:color="000000"/>
              <w:right w:val="single" w:sz="4" w:space="0" w:color="000000"/>
            </w:tcBorders>
            <w:vAlign w:val="center"/>
            <w:hideMark/>
          </w:tcPr>
          <w:p w14:paraId="7AC511A3" w14:textId="77777777" w:rsidR="00605327" w:rsidRPr="00605327" w:rsidRDefault="00605327" w:rsidP="00605327">
            <w:pPr>
              <w:jc w:val="right"/>
              <w:outlineLvl w:val="2"/>
              <w:rPr>
                <w:sz w:val="20"/>
                <w:szCs w:val="20"/>
              </w:rPr>
            </w:pPr>
            <w:r w:rsidRPr="00605327">
              <w:rPr>
                <w:sz w:val="20"/>
                <w:szCs w:val="20"/>
              </w:rPr>
              <w:t>1 213,44</w:t>
            </w:r>
          </w:p>
        </w:tc>
        <w:tc>
          <w:tcPr>
            <w:tcW w:w="1166" w:type="dxa"/>
            <w:tcBorders>
              <w:top w:val="nil"/>
              <w:left w:val="nil"/>
              <w:bottom w:val="single" w:sz="4" w:space="0" w:color="000000"/>
              <w:right w:val="single" w:sz="4" w:space="0" w:color="000000"/>
            </w:tcBorders>
            <w:vAlign w:val="center"/>
            <w:hideMark/>
          </w:tcPr>
          <w:p w14:paraId="754289C8"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0BFD841B" w14:textId="77777777" w:rsidTr="008D6C35">
        <w:trPr>
          <w:trHeight w:val="510"/>
        </w:trPr>
        <w:tc>
          <w:tcPr>
            <w:tcW w:w="704" w:type="dxa"/>
            <w:tcBorders>
              <w:top w:val="nil"/>
              <w:left w:val="single" w:sz="4" w:space="0" w:color="000000"/>
              <w:bottom w:val="single" w:sz="4" w:space="0" w:color="000000"/>
              <w:right w:val="single" w:sz="4" w:space="0" w:color="000000"/>
            </w:tcBorders>
            <w:vAlign w:val="center"/>
            <w:hideMark/>
          </w:tcPr>
          <w:p w14:paraId="3EE8D61B"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56A9471" w14:textId="77777777" w:rsidR="00605327" w:rsidRPr="00605327" w:rsidRDefault="00605327" w:rsidP="00605327">
            <w:pPr>
              <w:jc w:val="center"/>
              <w:outlineLvl w:val="2"/>
              <w:rPr>
                <w:sz w:val="20"/>
                <w:szCs w:val="20"/>
              </w:rPr>
            </w:pPr>
            <w:r w:rsidRPr="00605327">
              <w:rPr>
                <w:sz w:val="20"/>
                <w:szCs w:val="20"/>
              </w:rPr>
              <w:t>02.4.01.1Ф090</w:t>
            </w:r>
          </w:p>
        </w:tc>
        <w:tc>
          <w:tcPr>
            <w:tcW w:w="616" w:type="dxa"/>
            <w:tcBorders>
              <w:top w:val="nil"/>
              <w:left w:val="nil"/>
              <w:bottom w:val="single" w:sz="4" w:space="0" w:color="000000"/>
              <w:right w:val="single" w:sz="4" w:space="0" w:color="000000"/>
            </w:tcBorders>
            <w:vAlign w:val="center"/>
            <w:hideMark/>
          </w:tcPr>
          <w:p w14:paraId="64CD633A"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3664A068" w14:textId="77777777" w:rsidR="00605327" w:rsidRPr="00605327" w:rsidRDefault="00605327" w:rsidP="00605327">
            <w:pPr>
              <w:outlineLvl w:val="2"/>
              <w:rPr>
                <w:sz w:val="20"/>
                <w:szCs w:val="20"/>
              </w:rPr>
            </w:pPr>
            <w:r w:rsidRPr="00605327">
              <w:rPr>
                <w:sz w:val="20"/>
                <w:szCs w:val="20"/>
              </w:rPr>
              <w:t>Операционный платеж в рамках концессионного соглашения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4D6A84AE" w14:textId="77777777" w:rsidR="00605327" w:rsidRPr="00605327" w:rsidRDefault="00605327" w:rsidP="00605327">
            <w:pPr>
              <w:jc w:val="right"/>
              <w:outlineLvl w:val="2"/>
              <w:rPr>
                <w:sz w:val="20"/>
                <w:szCs w:val="20"/>
              </w:rPr>
            </w:pPr>
            <w:r w:rsidRPr="00605327">
              <w:rPr>
                <w:sz w:val="20"/>
                <w:szCs w:val="20"/>
              </w:rPr>
              <w:t>4 259,76</w:t>
            </w:r>
          </w:p>
        </w:tc>
        <w:tc>
          <w:tcPr>
            <w:tcW w:w="1166" w:type="dxa"/>
            <w:tcBorders>
              <w:top w:val="nil"/>
              <w:left w:val="nil"/>
              <w:bottom w:val="single" w:sz="4" w:space="0" w:color="000000"/>
              <w:right w:val="single" w:sz="4" w:space="0" w:color="000000"/>
            </w:tcBorders>
            <w:vAlign w:val="center"/>
            <w:hideMark/>
          </w:tcPr>
          <w:p w14:paraId="0A70EB52" w14:textId="77777777" w:rsidR="00605327" w:rsidRPr="00605327" w:rsidRDefault="00605327" w:rsidP="00605327">
            <w:pPr>
              <w:jc w:val="right"/>
              <w:outlineLvl w:val="2"/>
              <w:rPr>
                <w:sz w:val="20"/>
                <w:szCs w:val="20"/>
              </w:rPr>
            </w:pPr>
            <w:r w:rsidRPr="00605327">
              <w:rPr>
                <w:sz w:val="20"/>
                <w:szCs w:val="20"/>
              </w:rPr>
              <w:t>4 317,17</w:t>
            </w:r>
          </w:p>
        </w:tc>
        <w:tc>
          <w:tcPr>
            <w:tcW w:w="1166" w:type="dxa"/>
            <w:tcBorders>
              <w:top w:val="nil"/>
              <w:left w:val="nil"/>
              <w:bottom w:val="single" w:sz="4" w:space="0" w:color="000000"/>
              <w:right w:val="single" w:sz="4" w:space="0" w:color="000000"/>
            </w:tcBorders>
            <w:vAlign w:val="center"/>
            <w:hideMark/>
          </w:tcPr>
          <w:p w14:paraId="29004FAE" w14:textId="77777777" w:rsidR="00605327" w:rsidRPr="00605327" w:rsidRDefault="00605327" w:rsidP="00605327">
            <w:pPr>
              <w:jc w:val="right"/>
              <w:outlineLvl w:val="2"/>
              <w:rPr>
                <w:sz w:val="20"/>
                <w:szCs w:val="20"/>
              </w:rPr>
            </w:pPr>
            <w:r w:rsidRPr="00605327">
              <w:rPr>
                <w:sz w:val="20"/>
                <w:szCs w:val="20"/>
              </w:rPr>
              <w:t>4 384,82</w:t>
            </w:r>
          </w:p>
        </w:tc>
      </w:tr>
      <w:tr w:rsidR="00605327" w:rsidRPr="00605327" w14:paraId="39AEB99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7C1B4A3" w14:textId="77777777" w:rsidR="00605327" w:rsidRPr="00605327" w:rsidRDefault="00605327" w:rsidP="00605327">
            <w:pPr>
              <w:jc w:val="center"/>
              <w:outlineLvl w:val="3"/>
              <w:rPr>
                <w:sz w:val="20"/>
                <w:szCs w:val="20"/>
              </w:rPr>
            </w:pPr>
            <w:r w:rsidRPr="00605327">
              <w:rPr>
                <w:sz w:val="20"/>
                <w:szCs w:val="20"/>
              </w:rPr>
              <w:t>11.03</w:t>
            </w:r>
          </w:p>
        </w:tc>
        <w:tc>
          <w:tcPr>
            <w:tcW w:w="1471" w:type="dxa"/>
            <w:tcBorders>
              <w:top w:val="nil"/>
              <w:left w:val="nil"/>
              <w:bottom w:val="single" w:sz="4" w:space="0" w:color="000000"/>
              <w:right w:val="single" w:sz="4" w:space="0" w:color="000000"/>
            </w:tcBorders>
            <w:vAlign w:val="bottom"/>
            <w:hideMark/>
          </w:tcPr>
          <w:p w14:paraId="7D3B86DC"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FB1A838"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D8F67C1" w14:textId="77777777" w:rsidR="00605327" w:rsidRPr="00605327" w:rsidRDefault="00605327" w:rsidP="00605327">
            <w:pPr>
              <w:outlineLvl w:val="3"/>
              <w:rPr>
                <w:sz w:val="20"/>
                <w:szCs w:val="20"/>
              </w:rPr>
            </w:pPr>
            <w:r w:rsidRPr="00605327">
              <w:rPr>
                <w:sz w:val="20"/>
                <w:szCs w:val="20"/>
              </w:rPr>
              <w:t>Спорт высших достижений</w:t>
            </w:r>
          </w:p>
        </w:tc>
        <w:tc>
          <w:tcPr>
            <w:tcW w:w="1272" w:type="dxa"/>
            <w:tcBorders>
              <w:top w:val="nil"/>
              <w:left w:val="nil"/>
              <w:bottom w:val="single" w:sz="4" w:space="0" w:color="000000"/>
              <w:right w:val="single" w:sz="4" w:space="0" w:color="000000"/>
            </w:tcBorders>
            <w:vAlign w:val="bottom"/>
            <w:hideMark/>
          </w:tcPr>
          <w:p w14:paraId="518C10E2" w14:textId="77777777" w:rsidR="00605327" w:rsidRPr="00605327" w:rsidRDefault="00605327" w:rsidP="00605327">
            <w:pPr>
              <w:jc w:val="right"/>
              <w:outlineLvl w:val="3"/>
              <w:rPr>
                <w:sz w:val="20"/>
                <w:szCs w:val="20"/>
              </w:rPr>
            </w:pPr>
            <w:r w:rsidRPr="00605327">
              <w:rPr>
                <w:sz w:val="20"/>
                <w:szCs w:val="20"/>
              </w:rPr>
              <w:t>46 301,60</w:t>
            </w:r>
          </w:p>
        </w:tc>
        <w:tc>
          <w:tcPr>
            <w:tcW w:w="1166" w:type="dxa"/>
            <w:tcBorders>
              <w:top w:val="nil"/>
              <w:left w:val="nil"/>
              <w:bottom w:val="single" w:sz="4" w:space="0" w:color="000000"/>
              <w:right w:val="single" w:sz="4" w:space="0" w:color="000000"/>
            </w:tcBorders>
            <w:vAlign w:val="bottom"/>
            <w:hideMark/>
          </w:tcPr>
          <w:p w14:paraId="057089AB" w14:textId="77777777" w:rsidR="00605327" w:rsidRPr="00605327" w:rsidRDefault="00605327" w:rsidP="00605327">
            <w:pPr>
              <w:jc w:val="right"/>
              <w:outlineLvl w:val="3"/>
              <w:rPr>
                <w:sz w:val="20"/>
                <w:szCs w:val="20"/>
              </w:rPr>
            </w:pPr>
            <w:r w:rsidRPr="00605327">
              <w:rPr>
                <w:sz w:val="20"/>
                <w:szCs w:val="20"/>
              </w:rPr>
              <w:t>49 075,14</w:t>
            </w:r>
          </w:p>
        </w:tc>
        <w:tc>
          <w:tcPr>
            <w:tcW w:w="1166" w:type="dxa"/>
            <w:tcBorders>
              <w:top w:val="nil"/>
              <w:left w:val="nil"/>
              <w:bottom w:val="single" w:sz="4" w:space="0" w:color="000000"/>
              <w:right w:val="single" w:sz="4" w:space="0" w:color="000000"/>
            </w:tcBorders>
            <w:vAlign w:val="bottom"/>
            <w:hideMark/>
          </w:tcPr>
          <w:p w14:paraId="495E173F" w14:textId="77777777" w:rsidR="00605327" w:rsidRPr="00605327" w:rsidRDefault="00605327" w:rsidP="00605327">
            <w:pPr>
              <w:jc w:val="right"/>
              <w:outlineLvl w:val="3"/>
              <w:rPr>
                <w:sz w:val="20"/>
                <w:szCs w:val="20"/>
              </w:rPr>
            </w:pPr>
            <w:r w:rsidRPr="00605327">
              <w:rPr>
                <w:sz w:val="20"/>
                <w:szCs w:val="20"/>
              </w:rPr>
              <w:t>52 147,17</w:t>
            </w:r>
          </w:p>
        </w:tc>
      </w:tr>
      <w:tr w:rsidR="00605327" w:rsidRPr="00605327" w14:paraId="03F72C03"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F125FF8"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EF89AEF" w14:textId="77777777" w:rsidR="00605327" w:rsidRPr="00605327" w:rsidRDefault="00605327" w:rsidP="00605327">
            <w:pPr>
              <w:jc w:val="center"/>
              <w:outlineLvl w:val="3"/>
              <w:rPr>
                <w:sz w:val="20"/>
                <w:szCs w:val="20"/>
              </w:rPr>
            </w:pPr>
            <w:r w:rsidRPr="00605327">
              <w:rPr>
                <w:sz w:val="20"/>
                <w:szCs w:val="20"/>
              </w:rPr>
              <w:t>01.0.00.00000</w:t>
            </w:r>
          </w:p>
        </w:tc>
        <w:tc>
          <w:tcPr>
            <w:tcW w:w="616" w:type="dxa"/>
            <w:tcBorders>
              <w:top w:val="nil"/>
              <w:left w:val="nil"/>
              <w:bottom w:val="single" w:sz="4" w:space="0" w:color="000000"/>
              <w:right w:val="single" w:sz="4" w:space="0" w:color="000000"/>
            </w:tcBorders>
            <w:vAlign w:val="bottom"/>
            <w:hideMark/>
          </w:tcPr>
          <w:p w14:paraId="225CCE1E"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D5C2226" w14:textId="77777777" w:rsidR="00605327" w:rsidRPr="00605327" w:rsidRDefault="00605327" w:rsidP="00605327">
            <w:pPr>
              <w:outlineLvl w:val="3"/>
              <w:rPr>
                <w:sz w:val="20"/>
                <w:szCs w:val="20"/>
              </w:rPr>
            </w:pPr>
            <w:r w:rsidRPr="00605327">
              <w:rPr>
                <w:sz w:val="20"/>
                <w:szCs w:val="20"/>
              </w:rPr>
              <w:t>Муниципальная программа "Развитие системы образования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3296F00F" w14:textId="77777777" w:rsidR="00605327" w:rsidRPr="00605327" w:rsidRDefault="00605327" w:rsidP="00605327">
            <w:pPr>
              <w:jc w:val="right"/>
              <w:outlineLvl w:val="3"/>
              <w:rPr>
                <w:sz w:val="20"/>
                <w:szCs w:val="20"/>
              </w:rPr>
            </w:pPr>
            <w:r w:rsidRPr="00605327">
              <w:rPr>
                <w:sz w:val="20"/>
                <w:szCs w:val="20"/>
              </w:rPr>
              <w:t>46 301,60</w:t>
            </w:r>
          </w:p>
        </w:tc>
        <w:tc>
          <w:tcPr>
            <w:tcW w:w="1166" w:type="dxa"/>
            <w:tcBorders>
              <w:top w:val="nil"/>
              <w:left w:val="nil"/>
              <w:bottom w:val="single" w:sz="4" w:space="0" w:color="000000"/>
              <w:right w:val="single" w:sz="4" w:space="0" w:color="000000"/>
            </w:tcBorders>
            <w:vAlign w:val="bottom"/>
            <w:hideMark/>
          </w:tcPr>
          <w:p w14:paraId="63844AA3" w14:textId="77777777" w:rsidR="00605327" w:rsidRPr="00605327" w:rsidRDefault="00605327" w:rsidP="00605327">
            <w:pPr>
              <w:jc w:val="right"/>
              <w:outlineLvl w:val="3"/>
              <w:rPr>
                <w:sz w:val="20"/>
                <w:szCs w:val="20"/>
              </w:rPr>
            </w:pPr>
            <w:r w:rsidRPr="00605327">
              <w:rPr>
                <w:sz w:val="20"/>
                <w:szCs w:val="20"/>
              </w:rPr>
              <w:t>49 075,14</w:t>
            </w:r>
          </w:p>
        </w:tc>
        <w:tc>
          <w:tcPr>
            <w:tcW w:w="1166" w:type="dxa"/>
            <w:tcBorders>
              <w:top w:val="nil"/>
              <w:left w:val="nil"/>
              <w:bottom w:val="single" w:sz="4" w:space="0" w:color="000000"/>
              <w:right w:val="single" w:sz="4" w:space="0" w:color="000000"/>
            </w:tcBorders>
            <w:vAlign w:val="bottom"/>
            <w:hideMark/>
          </w:tcPr>
          <w:p w14:paraId="65302B3A" w14:textId="77777777" w:rsidR="00605327" w:rsidRPr="00605327" w:rsidRDefault="00605327" w:rsidP="00605327">
            <w:pPr>
              <w:jc w:val="right"/>
              <w:outlineLvl w:val="3"/>
              <w:rPr>
                <w:sz w:val="20"/>
                <w:szCs w:val="20"/>
              </w:rPr>
            </w:pPr>
            <w:r w:rsidRPr="00605327">
              <w:rPr>
                <w:sz w:val="20"/>
                <w:szCs w:val="20"/>
              </w:rPr>
              <w:t>52 147,17</w:t>
            </w:r>
          </w:p>
        </w:tc>
      </w:tr>
      <w:tr w:rsidR="00605327" w:rsidRPr="00605327" w14:paraId="6B02DA4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C601DB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E600EC1" w14:textId="77777777" w:rsidR="00605327" w:rsidRPr="00605327" w:rsidRDefault="00605327" w:rsidP="00605327">
            <w:pPr>
              <w:jc w:val="center"/>
              <w:outlineLvl w:val="3"/>
              <w:rPr>
                <w:sz w:val="20"/>
                <w:szCs w:val="20"/>
              </w:rPr>
            </w:pPr>
            <w:r w:rsidRPr="00605327">
              <w:rPr>
                <w:sz w:val="20"/>
                <w:szCs w:val="20"/>
              </w:rPr>
              <w:t>01.4.00.00000</w:t>
            </w:r>
          </w:p>
        </w:tc>
        <w:tc>
          <w:tcPr>
            <w:tcW w:w="616" w:type="dxa"/>
            <w:tcBorders>
              <w:top w:val="nil"/>
              <w:left w:val="nil"/>
              <w:bottom w:val="single" w:sz="4" w:space="0" w:color="000000"/>
              <w:right w:val="single" w:sz="4" w:space="0" w:color="000000"/>
            </w:tcBorders>
            <w:vAlign w:val="bottom"/>
            <w:hideMark/>
          </w:tcPr>
          <w:p w14:paraId="5622DAD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231D341"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C822F18" w14:textId="77777777" w:rsidR="00605327" w:rsidRPr="00605327" w:rsidRDefault="00605327" w:rsidP="00605327">
            <w:pPr>
              <w:jc w:val="right"/>
              <w:outlineLvl w:val="3"/>
              <w:rPr>
                <w:sz w:val="20"/>
                <w:szCs w:val="20"/>
              </w:rPr>
            </w:pPr>
            <w:r w:rsidRPr="00605327">
              <w:rPr>
                <w:sz w:val="20"/>
                <w:szCs w:val="20"/>
              </w:rPr>
              <w:t>46 301,60</w:t>
            </w:r>
          </w:p>
        </w:tc>
        <w:tc>
          <w:tcPr>
            <w:tcW w:w="1166" w:type="dxa"/>
            <w:tcBorders>
              <w:top w:val="nil"/>
              <w:left w:val="nil"/>
              <w:bottom w:val="single" w:sz="4" w:space="0" w:color="000000"/>
              <w:right w:val="single" w:sz="4" w:space="0" w:color="000000"/>
            </w:tcBorders>
            <w:vAlign w:val="bottom"/>
            <w:hideMark/>
          </w:tcPr>
          <w:p w14:paraId="49557453" w14:textId="77777777" w:rsidR="00605327" w:rsidRPr="00605327" w:rsidRDefault="00605327" w:rsidP="00605327">
            <w:pPr>
              <w:jc w:val="right"/>
              <w:outlineLvl w:val="3"/>
              <w:rPr>
                <w:sz w:val="20"/>
                <w:szCs w:val="20"/>
              </w:rPr>
            </w:pPr>
            <w:r w:rsidRPr="00605327">
              <w:rPr>
                <w:sz w:val="20"/>
                <w:szCs w:val="20"/>
              </w:rPr>
              <w:t>49 075,14</w:t>
            </w:r>
          </w:p>
        </w:tc>
        <w:tc>
          <w:tcPr>
            <w:tcW w:w="1166" w:type="dxa"/>
            <w:tcBorders>
              <w:top w:val="nil"/>
              <w:left w:val="nil"/>
              <w:bottom w:val="single" w:sz="4" w:space="0" w:color="000000"/>
              <w:right w:val="single" w:sz="4" w:space="0" w:color="000000"/>
            </w:tcBorders>
            <w:vAlign w:val="bottom"/>
            <w:hideMark/>
          </w:tcPr>
          <w:p w14:paraId="6E5C6E5D" w14:textId="77777777" w:rsidR="00605327" w:rsidRPr="00605327" w:rsidRDefault="00605327" w:rsidP="00605327">
            <w:pPr>
              <w:jc w:val="right"/>
              <w:outlineLvl w:val="3"/>
              <w:rPr>
                <w:sz w:val="20"/>
                <w:szCs w:val="20"/>
              </w:rPr>
            </w:pPr>
            <w:r w:rsidRPr="00605327">
              <w:rPr>
                <w:sz w:val="20"/>
                <w:szCs w:val="20"/>
              </w:rPr>
              <w:t>52 147,17</w:t>
            </w:r>
          </w:p>
        </w:tc>
      </w:tr>
      <w:tr w:rsidR="00605327" w:rsidRPr="00605327" w14:paraId="32684528"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677D80D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4C44285" w14:textId="77777777" w:rsidR="00605327" w:rsidRPr="00605327" w:rsidRDefault="00605327" w:rsidP="00605327">
            <w:pPr>
              <w:jc w:val="center"/>
              <w:outlineLvl w:val="3"/>
              <w:rPr>
                <w:sz w:val="20"/>
                <w:szCs w:val="20"/>
              </w:rPr>
            </w:pPr>
            <w:r w:rsidRPr="00605327">
              <w:rPr>
                <w:sz w:val="20"/>
                <w:szCs w:val="20"/>
              </w:rPr>
              <w:t>01.4.03.10050</w:t>
            </w:r>
          </w:p>
        </w:tc>
        <w:tc>
          <w:tcPr>
            <w:tcW w:w="616" w:type="dxa"/>
            <w:tcBorders>
              <w:top w:val="nil"/>
              <w:left w:val="nil"/>
              <w:bottom w:val="single" w:sz="4" w:space="0" w:color="000000"/>
              <w:right w:val="single" w:sz="4" w:space="0" w:color="000000"/>
            </w:tcBorders>
            <w:vAlign w:val="center"/>
            <w:hideMark/>
          </w:tcPr>
          <w:p w14:paraId="0838CBAD"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5EA59C8"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A830E66" w14:textId="77777777" w:rsidR="00605327" w:rsidRPr="00605327" w:rsidRDefault="00605327" w:rsidP="00605327">
            <w:pPr>
              <w:jc w:val="right"/>
              <w:outlineLvl w:val="3"/>
              <w:rPr>
                <w:sz w:val="20"/>
                <w:szCs w:val="20"/>
              </w:rPr>
            </w:pPr>
            <w:r w:rsidRPr="00605327">
              <w:rPr>
                <w:sz w:val="20"/>
                <w:szCs w:val="20"/>
              </w:rPr>
              <w:t>34 561,33</w:t>
            </w:r>
          </w:p>
        </w:tc>
        <w:tc>
          <w:tcPr>
            <w:tcW w:w="1166" w:type="dxa"/>
            <w:tcBorders>
              <w:top w:val="nil"/>
              <w:left w:val="nil"/>
              <w:bottom w:val="single" w:sz="4" w:space="0" w:color="000000"/>
              <w:right w:val="single" w:sz="4" w:space="0" w:color="000000"/>
            </w:tcBorders>
            <w:vAlign w:val="center"/>
            <w:hideMark/>
          </w:tcPr>
          <w:p w14:paraId="60CC1022" w14:textId="77777777" w:rsidR="00605327" w:rsidRPr="00605327" w:rsidRDefault="00605327" w:rsidP="00605327">
            <w:pPr>
              <w:jc w:val="right"/>
              <w:outlineLvl w:val="3"/>
              <w:rPr>
                <w:sz w:val="20"/>
                <w:szCs w:val="20"/>
              </w:rPr>
            </w:pPr>
            <w:r w:rsidRPr="00605327">
              <w:rPr>
                <w:sz w:val="20"/>
                <w:szCs w:val="20"/>
              </w:rPr>
              <w:t>37 334,87</w:t>
            </w:r>
          </w:p>
        </w:tc>
        <w:tc>
          <w:tcPr>
            <w:tcW w:w="1166" w:type="dxa"/>
            <w:tcBorders>
              <w:top w:val="nil"/>
              <w:left w:val="nil"/>
              <w:bottom w:val="single" w:sz="4" w:space="0" w:color="000000"/>
              <w:right w:val="single" w:sz="4" w:space="0" w:color="000000"/>
            </w:tcBorders>
            <w:vAlign w:val="center"/>
            <w:hideMark/>
          </w:tcPr>
          <w:p w14:paraId="0F93C138" w14:textId="77777777" w:rsidR="00605327" w:rsidRPr="00605327" w:rsidRDefault="00605327" w:rsidP="00605327">
            <w:pPr>
              <w:jc w:val="right"/>
              <w:outlineLvl w:val="3"/>
              <w:rPr>
                <w:sz w:val="20"/>
                <w:szCs w:val="20"/>
              </w:rPr>
            </w:pPr>
            <w:r w:rsidRPr="00605327">
              <w:rPr>
                <w:sz w:val="20"/>
                <w:szCs w:val="20"/>
              </w:rPr>
              <w:t>40 406,90</w:t>
            </w:r>
          </w:p>
        </w:tc>
      </w:tr>
      <w:tr w:rsidR="00605327" w:rsidRPr="00605327" w14:paraId="1B8F2CA0"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531D1C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3493BEC" w14:textId="77777777" w:rsidR="00605327" w:rsidRPr="00605327" w:rsidRDefault="00605327" w:rsidP="00605327">
            <w:pPr>
              <w:jc w:val="center"/>
              <w:outlineLvl w:val="3"/>
              <w:rPr>
                <w:sz w:val="20"/>
                <w:szCs w:val="20"/>
              </w:rPr>
            </w:pPr>
            <w:r w:rsidRPr="00605327">
              <w:rPr>
                <w:sz w:val="20"/>
                <w:szCs w:val="20"/>
              </w:rPr>
              <w:t>01.4.03.10080</w:t>
            </w:r>
          </w:p>
        </w:tc>
        <w:tc>
          <w:tcPr>
            <w:tcW w:w="616" w:type="dxa"/>
            <w:tcBorders>
              <w:top w:val="nil"/>
              <w:left w:val="nil"/>
              <w:bottom w:val="single" w:sz="4" w:space="0" w:color="000000"/>
              <w:right w:val="single" w:sz="4" w:space="0" w:color="000000"/>
            </w:tcBorders>
            <w:vAlign w:val="center"/>
            <w:hideMark/>
          </w:tcPr>
          <w:p w14:paraId="6B8C9FE7"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CDF5296" w14:textId="77777777" w:rsidR="00605327" w:rsidRPr="00605327" w:rsidRDefault="00605327" w:rsidP="00605327">
            <w:pPr>
              <w:outlineLvl w:val="3"/>
              <w:rPr>
                <w:sz w:val="20"/>
                <w:szCs w:val="20"/>
              </w:rPr>
            </w:pPr>
            <w:r w:rsidRPr="00605327">
              <w:rPr>
                <w:sz w:val="20"/>
                <w:szCs w:val="20"/>
              </w:rPr>
              <w:t>Организация, проведение и участие в мероприятиях (Предоставление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E700D18" w14:textId="77777777" w:rsidR="00605327" w:rsidRPr="00605327" w:rsidRDefault="00605327" w:rsidP="00605327">
            <w:pPr>
              <w:jc w:val="right"/>
              <w:outlineLvl w:val="3"/>
              <w:rPr>
                <w:sz w:val="20"/>
                <w:szCs w:val="20"/>
              </w:rPr>
            </w:pPr>
            <w:r w:rsidRPr="00605327">
              <w:rPr>
                <w:sz w:val="20"/>
                <w:szCs w:val="20"/>
              </w:rPr>
              <w:t>6 058,09</w:t>
            </w:r>
          </w:p>
        </w:tc>
        <w:tc>
          <w:tcPr>
            <w:tcW w:w="1166" w:type="dxa"/>
            <w:tcBorders>
              <w:top w:val="nil"/>
              <w:left w:val="nil"/>
              <w:bottom w:val="single" w:sz="4" w:space="0" w:color="000000"/>
              <w:right w:val="single" w:sz="4" w:space="0" w:color="000000"/>
            </w:tcBorders>
            <w:vAlign w:val="center"/>
            <w:hideMark/>
          </w:tcPr>
          <w:p w14:paraId="5BB3524B" w14:textId="77777777" w:rsidR="00605327" w:rsidRPr="00605327" w:rsidRDefault="00605327" w:rsidP="00605327">
            <w:pPr>
              <w:jc w:val="right"/>
              <w:outlineLvl w:val="3"/>
              <w:rPr>
                <w:sz w:val="20"/>
                <w:szCs w:val="20"/>
              </w:rPr>
            </w:pPr>
            <w:r w:rsidRPr="00605327">
              <w:rPr>
                <w:sz w:val="20"/>
                <w:szCs w:val="20"/>
              </w:rPr>
              <w:t>6 058,09</w:t>
            </w:r>
          </w:p>
        </w:tc>
        <w:tc>
          <w:tcPr>
            <w:tcW w:w="1166" w:type="dxa"/>
            <w:tcBorders>
              <w:top w:val="nil"/>
              <w:left w:val="nil"/>
              <w:bottom w:val="single" w:sz="4" w:space="0" w:color="000000"/>
              <w:right w:val="single" w:sz="4" w:space="0" w:color="000000"/>
            </w:tcBorders>
            <w:vAlign w:val="center"/>
            <w:hideMark/>
          </w:tcPr>
          <w:p w14:paraId="0968FBC3" w14:textId="77777777" w:rsidR="00605327" w:rsidRPr="00605327" w:rsidRDefault="00605327" w:rsidP="00605327">
            <w:pPr>
              <w:jc w:val="right"/>
              <w:outlineLvl w:val="3"/>
              <w:rPr>
                <w:sz w:val="20"/>
                <w:szCs w:val="20"/>
              </w:rPr>
            </w:pPr>
            <w:r w:rsidRPr="00605327">
              <w:rPr>
                <w:sz w:val="20"/>
                <w:szCs w:val="20"/>
              </w:rPr>
              <w:t>6 058,09</w:t>
            </w:r>
          </w:p>
        </w:tc>
      </w:tr>
      <w:tr w:rsidR="00605327" w:rsidRPr="00605327" w14:paraId="52B205E3"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5EAFC639"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8545938" w14:textId="77777777" w:rsidR="00605327" w:rsidRPr="00605327" w:rsidRDefault="00605327" w:rsidP="00605327">
            <w:pPr>
              <w:jc w:val="center"/>
              <w:outlineLvl w:val="1"/>
              <w:rPr>
                <w:sz w:val="20"/>
                <w:szCs w:val="20"/>
              </w:rPr>
            </w:pPr>
            <w:r w:rsidRPr="00605327">
              <w:rPr>
                <w:sz w:val="20"/>
                <w:szCs w:val="20"/>
              </w:rPr>
              <w:t>01.4.03.10190</w:t>
            </w:r>
          </w:p>
        </w:tc>
        <w:tc>
          <w:tcPr>
            <w:tcW w:w="616" w:type="dxa"/>
            <w:tcBorders>
              <w:top w:val="nil"/>
              <w:left w:val="nil"/>
              <w:bottom w:val="single" w:sz="4" w:space="0" w:color="000000"/>
              <w:right w:val="single" w:sz="4" w:space="0" w:color="000000"/>
            </w:tcBorders>
            <w:vAlign w:val="center"/>
            <w:hideMark/>
          </w:tcPr>
          <w:p w14:paraId="76EF6B05"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9E98910" w14:textId="77777777" w:rsidR="00605327" w:rsidRPr="00605327" w:rsidRDefault="00605327" w:rsidP="00605327">
            <w:pPr>
              <w:outlineLvl w:val="1"/>
              <w:rPr>
                <w:sz w:val="20"/>
                <w:szCs w:val="20"/>
              </w:rPr>
            </w:pPr>
            <w:r w:rsidRPr="00605327">
              <w:rPr>
                <w:sz w:val="20"/>
                <w:szCs w:val="20"/>
              </w:rPr>
              <w:t>Приобретение услуг по предоставлению спортивных объектов для осуществления уставных видов деятельности (Предоставление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F3C1A87" w14:textId="77777777" w:rsidR="00605327" w:rsidRPr="00605327" w:rsidRDefault="00605327" w:rsidP="00605327">
            <w:pPr>
              <w:jc w:val="right"/>
              <w:outlineLvl w:val="1"/>
              <w:rPr>
                <w:sz w:val="20"/>
                <w:szCs w:val="20"/>
              </w:rPr>
            </w:pPr>
            <w:r w:rsidRPr="00605327">
              <w:rPr>
                <w:sz w:val="20"/>
                <w:szCs w:val="20"/>
              </w:rPr>
              <w:t>5 682,18</w:t>
            </w:r>
          </w:p>
        </w:tc>
        <w:tc>
          <w:tcPr>
            <w:tcW w:w="1166" w:type="dxa"/>
            <w:tcBorders>
              <w:top w:val="nil"/>
              <w:left w:val="nil"/>
              <w:bottom w:val="single" w:sz="4" w:space="0" w:color="000000"/>
              <w:right w:val="single" w:sz="4" w:space="0" w:color="000000"/>
            </w:tcBorders>
            <w:vAlign w:val="center"/>
            <w:hideMark/>
          </w:tcPr>
          <w:p w14:paraId="6FD2A693" w14:textId="77777777" w:rsidR="00605327" w:rsidRPr="00605327" w:rsidRDefault="00605327" w:rsidP="00605327">
            <w:pPr>
              <w:jc w:val="right"/>
              <w:outlineLvl w:val="1"/>
              <w:rPr>
                <w:sz w:val="20"/>
                <w:szCs w:val="20"/>
              </w:rPr>
            </w:pPr>
            <w:r w:rsidRPr="00605327">
              <w:rPr>
                <w:sz w:val="20"/>
                <w:szCs w:val="20"/>
              </w:rPr>
              <w:t>5 682,18</w:t>
            </w:r>
          </w:p>
        </w:tc>
        <w:tc>
          <w:tcPr>
            <w:tcW w:w="1166" w:type="dxa"/>
            <w:tcBorders>
              <w:top w:val="nil"/>
              <w:left w:val="nil"/>
              <w:bottom w:val="single" w:sz="4" w:space="0" w:color="000000"/>
              <w:right w:val="single" w:sz="4" w:space="0" w:color="000000"/>
            </w:tcBorders>
            <w:vAlign w:val="center"/>
            <w:hideMark/>
          </w:tcPr>
          <w:p w14:paraId="7F4D4737" w14:textId="77777777" w:rsidR="00605327" w:rsidRPr="00605327" w:rsidRDefault="00605327" w:rsidP="00605327">
            <w:pPr>
              <w:jc w:val="right"/>
              <w:outlineLvl w:val="1"/>
              <w:rPr>
                <w:sz w:val="20"/>
                <w:szCs w:val="20"/>
              </w:rPr>
            </w:pPr>
            <w:r w:rsidRPr="00605327">
              <w:rPr>
                <w:sz w:val="20"/>
                <w:szCs w:val="20"/>
              </w:rPr>
              <w:t>5 682,18</w:t>
            </w:r>
          </w:p>
        </w:tc>
      </w:tr>
      <w:tr w:rsidR="00605327" w:rsidRPr="00605327" w14:paraId="2537208B"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298A784" w14:textId="77777777" w:rsidR="00605327" w:rsidRPr="00605327" w:rsidRDefault="00605327" w:rsidP="00605327">
            <w:pPr>
              <w:jc w:val="center"/>
              <w:outlineLvl w:val="2"/>
              <w:rPr>
                <w:b/>
                <w:bCs/>
                <w:sz w:val="20"/>
                <w:szCs w:val="20"/>
              </w:rPr>
            </w:pPr>
            <w:r w:rsidRPr="00605327">
              <w:rPr>
                <w:b/>
                <w:bCs/>
                <w:sz w:val="20"/>
                <w:szCs w:val="20"/>
              </w:rPr>
              <w:t>12.00</w:t>
            </w:r>
          </w:p>
        </w:tc>
        <w:tc>
          <w:tcPr>
            <w:tcW w:w="1471" w:type="dxa"/>
            <w:tcBorders>
              <w:top w:val="nil"/>
              <w:left w:val="nil"/>
              <w:bottom w:val="single" w:sz="4" w:space="0" w:color="000000"/>
              <w:right w:val="single" w:sz="4" w:space="0" w:color="000000"/>
            </w:tcBorders>
            <w:vAlign w:val="bottom"/>
            <w:hideMark/>
          </w:tcPr>
          <w:p w14:paraId="055F2276" w14:textId="77777777" w:rsidR="00605327" w:rsidRPr="00605327" w:rsidRDefault="00605327" w:rsidP="00605327">
            <w:pPr>
              <w:jc w:val="center"/>
              <w:outlineLvl w:val="2"/>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2DB9C27D" w14:textId="77777777" w:rsidR="00605327" w:rsidRPr="00605327" w:rsidRDefault="00605327" w:rsidP="00605327">
            <w:pPr>
              <w:jc w:val="center"/>
              <w:outlineLvl w:val="2"/>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4A670309" w14:textId="77777777" w:rsidR="00605327" w:rsidRPr="00605327" w:rsidRDefault="00605327" w:rsidP="00605327">
            <w:pPr>
              <w:outlineLvl w:val="2"/>
              <w:rPr>
                <w:b/>
                <w:bCs/>
                <w:sz w:val="20"/>
                <w:szCs w:val="20"/>
              </w:rPr>
            </w:pPr>
            <w:r w:rsidRPr="00605327">
              <w:rPr>
                <w:b/>
                <w:bCs/>
                <w:sz w:val="20"/>
                <w:szCs w:val="20"/>
              </w:rPr>
              <w:t>СРЕДСТВА МАССОВОЙ ИНФОРМАЦИИ</w:t>
            </w:r>
          </w:p>
        </w:tc>
        <w:tc>
          <w:tcPr>
            <w:tcW w:w="1272" w:type="dxa"/>
            <w:tcBorders>
              <w:top w:val="nil"/>
              <w:left w:val="nil"/>
              <w:bottom w:val="single" w:sz="4" w:space="0" w:color="000000"/>
              <w:right w:val="single" w:sz="4" w:space="0" w:color="000000"/>
            </w:tcBorders>
            <w:vAlign w:val="bottom"/>
            <w:hideMark/>
          </w:tcPr>
          <w:p w14:paraId="6CEC5100" w14:textId="77777777" w:rsidR="00605327" w:rsidRPr="00605327" w:rsidRDefault="00605327" w:rsidP="00605327">
            <w:pPr>
              <w:jc w:val="right"/>
              <w:outlineLvl w:val="2"/>
              <w:rPr>
                <w:b/>
                <w:bCs/>
                <w:sz w:val="20"/>
                <w:szCs w:val="20"/>
              </w:rPr>
            </w:pPr>
            <w:r w:rsidRPr="00605327">
              <w:rPr>
                <w:b/>
                <w:bCs/>
                <w:sz w:val="20"/>
                <w:szCs w:val="20"/>
              </w:rPr>
              <w:t>12 589,60</w:t>
            </w:r>
          </w:p>
        </w:tc>
        <w:tc>
          <w:tcPr>
            <w:tcW w:w="1166" w:type="dxa"/>
            <w:tcBorders>
              <w:top w:val="nil"/>
              <w:left w:val="nil"/>
              <w:bottom w:val="single" w:sz="4" w:space="0" w:color="000000"/>
              <w:right w:val="single" w:sz="4" w:space="0" w:color="000000"/>
            </w:tcBorders>
            <w:vAlign w:val="bottom"/>
            <w:hideMark/>
          </w:tcPr>
          <w:p w14:paraId="40EC59F2" w14:textId="77777777" w:rsidR="00605327" w:rsidRPr="00605327" w:rsidRDefault="00605327" w:rsidP="00605327">
            <w:pPr>
              <w:jc w:val="right"/>
              <w:outlineLvl w:val="2"/>
              <w:rPr>
                <w:b/>
                <w:bCs/>
                <w:sz w:val="20"/>
                <w:szCs w:val="20"/>
              </w:rPr>
            </w:pPr>
            <w:r w:rsidRPr="00605327">
              <w:rPr>
                <w:b/>
                <w:bCs/>
                <w:sz w:val="20"/>
                <w:szCs w:val="20"/>
              </w:rPr>
              <w:t>12 589,60</w:t>
            </w:r>
          </w:p>
        </w:tc>
        <w:tc>
          <w:tcPr>
            <w:tcW w:w="1166" w:type="dxa"/>
            <w:tcBorders>
              <w:top w:val="nil"/>
              <w:left w:val="nil"/>
              <w:bottom w:val="single" w:sz="4" w:space="0" w:color="000000"/>
              <w:right w:val="single" w:sz="4" w:space="0" w:color="000000"/>
            </w:tcBorders>
            <w:vAlign w:val="bottom"/>
            <w:hideMark/>
          </w:tcPr>
          <w:p w14:paraId="464376F3" w14:textId="77777777" w:rsidR="00605327" w:rsidRPr="00605327" w:rsidRDefault="00605327" w:rsidP="00605327">
            <w:pPr>
              <w:jc w:val="right"/>
              <w:outlineLvl w:val="2"/>
              <w:rPr>
                <w:b/>
                <w:bCs/>
                <w:sz w:val="20"/>
                <w:szCs w:val="20"/>
              </w:rPr>
            </w:pPr>
            <w:r w:rsidRPr="00605327">
              <w:rPr>
                <w:b/>
                <w:bCs/>
                <w:sz w:val="20"/>
                <w:szCs w:val="20"/>
              </w:rPr>
              <w:t>12 589,60</w:t>
            </w:r>
          </w:p>
        </w:tc>
      </w:tr>
      <w:tr w:rsidR="00605327" w:rsidRPr="00605327" w14:paraId="594FAF89"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EE84D49" w14:textId="77777777" w:rsidR="00605327" w:rsidRPr="00605327" w:rsidRDefault="00605327" w:rsidP="00605327">
            <w:pPr>
              <w:jc w:val="center"/>
              <w:outlineLvl w:val="3"/>
              <w:rPr>
                <w:sz w:val="20"/>
                <w:szCs w:val="20"/>
              </w:rPr>
            </w:pPr>
            <w:r w:rsidRPr="00605327">
              <w:rPr>
                <w:sz w:val="20"/>
                <w:szCs w:val="20"/>
              </w:rPr>
              <w:t>12.02</w:t>
            </w:r>
          </w:p>
        </w:tc>
        <w:tc>
          <w:tcPr>
            <w:tcW w:w="1471" w:type="dxa"/>
            <w:tcBorders>
              <w:top w:val="nil"/>
              <w:left w:val="nil"/>
              <w:bottom w:val="single" w:sz="4" w:space="0" w:color="000000"/>
              <w:right w:val="single" w:sz="4" w:space="0" w:color="000000"/>
            </w:tcBorders>
            <w:vAlign w:val="bottom"/>
            <w:hideMark/>
          </w:tcPr>
          <w:p w14:paraId="40E9CCBA"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45FC1E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89F9071" w14:textId="77777777" w:rsidR="00605327" w:rsidRPr="00605327" w:rsidRDefault="00605327" w:rsidP="00605327">
            <w:pPr>
              <w:outlineLvl w:val="3"/>
              <w:rPr>
                <w:sz w:val="20"/>
                <w:szCs w:val="20"/>
              </w:rPr>
            </w:pPr>
            <w:r w:rsidRPr="00605327">
              <w:rPr>
                <w:sz w:val="20"/>
                <w:szCs w:val="20"/>
              </w:rPr>
              <w:t>Периодическая печать и издательства</w:t>
            </w:r>
          </w:p>
        </w:tc>
        <w:tc>
          <w:tcPr>
            <w:tcW w:w="1272" w:type="dxa"/>
            <w:tcBorders>
              <w:top w:val="nil"/>
              <w:left w:val="nil"/>
              <w:bottom w:val="single" w:sz="4" w:space="0" w:color="000000"/>
              <w:right w:val="single" w:sz="4" w:space="0" w:color="000000"/>
            </w:tcBorders>
            <w:vAlign w:val="bottom"/>
            <w:hideMark/>
          </w:tcPr>
          <w:p w14:paraId="2C7515BF" w14:textId="77777777" w:rsidR="00605327" w:rsidRPr="00605327" w:rsidRDefault="00605327" w:rsidP="00605327">
            <w:pPr>
              <w:jc w:val="right"/>
              <w:outlineLvl w:val="3"/>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bottom"/>
            <w:hideMark/>
          </w:tcPr>
          <w:p w14:paraId="22CFF9EF" w14:textId="77777777" w:rsidR="00605327" w:rsidRPr="00605327" w:rsidRDefault="00605327" w:rsidP="00605327">
            <w:pPr>
              <w:jc w:val="right"/>
              <w:outlineLvl w:val="3"/>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bottom"/>
            <w:hideMark/>
          </w:tcPr>
          <w:p w14:paraId="1FB40C7C" w14:textId="77777777" w:rsidR="00605327" w:rsidRPr="00605327" w:rsidRDefault="00605327" w:rsidP="00605327">
            <w:pPr>
              <w:jc w:val="right"/>
              <w:outlineLvl w:val="3"/>
              <w:rPr>
                <w:sz w:val="20"/>
                <w:szCs w:val="20"/>
              </w:rPr>
            </w:pPr>
            <w:r w:rsidRPr="00605327">
              <w:rPr>
                <w:sz w:val="20"/>
                <w:szCs w:val="20"/>
              </w:rPr>
              <w:t>12 589,60</w:t>
            </w:r>
          </w:p>
        </w:tc>
      </w:tr>
      <w:tr w:rsidR="00605327" w:rsidRPr="00605327" w14:paraId="3C83F84B"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10E0757" w14:textId="77777777" w:rsidR="00605327" w:rsidRPr="00605327" w:rsidRDefault="00605327" w:rsidP="00605327">
            <w:pPr>
              <w:jc w:val="center"/>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23C7602" w14:textId="77777777" w:rsidR="00605327" w:rsidRPr="00605327" w:rsidRDefault="00605327" w:rsidP="00605327">
            <w:pPr>
              <w:jc w:val="center"/>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14883007" w14:textId="77777777" w:rsidR="00605327" w:rsidRPr="00605327" w:rsidRDefault="00605327" w:rsidP="00605327">
            <w:pPr>
              <w:jc w:val="center"/>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7A7356A" w14:textId="77777777" w:rsidR="00605327" w:rsidRPr="00605327" w:rsidRDefault="00605327" w:rsidP="00605327">
            <w:pPr>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74B8F82D" w14:textId="77777777" w:rsidR="00605327" w:rsidRPr="00605327" w:rsidRDefault="00605327" w:rsidP="00605327">
            <w:pPr>
              <w:jc w:val="right"/>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bottom"/>
            <w:hideMark/>
          </w:tcPr>
          <w:p w14:paraId="7715B9ED" w14:textId="77777777" w:rsidR="00605327" w:rsidRPr="00605327" w:rsidRDefault="00605327" w:rsidP="00605327">
            <w:pPr>
              <w:jc w:val="right"/>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bottom"/>
            <w:hideMark/>
          </w:tcPr>
          <w:p w14:paraId="178AA260" w14:textId="77777777" w:rsidR="00605327" w:rsidRPr="00605327" w:rsidRDefault="00605327" w:rsidP="00605327">
            <w:pPr>
              <w:jc w:val="right"/>
              <w:rPr>
                <w:sz w:val="20"/>
                <w:szCs w:val="20"/>
              </w:rPr>
            </w:pPr>
            <w:r w:rsidRPr="00605327">
              <w:rPr>
                <w:sz w:val="20"/>
                <w:szCs w:val="20"/>
              </w:rPr>
              <w:t>12 589,60</w:t>
            </w:r>
          </w:p>
        </w:tc>
      </w:tr>
      <w:tr w:rsidR="00605327" w:rsidRPr="00605327" w14:paraId="54D10A66"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DD930A9"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02C8DF4" w14:textId="77777777" w:rsidR="00605327" w:rsidRPr="00605327" w:rsidRDefault="00605327" w:rsidP="00605327">
            <w:pPr>
              <w:jc w:val="center"/>
              <w:outlineLvl w:val="0"/>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484E72DA"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498EB4B" w14:textId="77777777" w:rsidR="00605327" w:rsidRPr="00605327" w:rsidRDefault="00605327" w:rsidP="00605327">
            <w:pPr>
              <w:outlineLvl w:val="0"/>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798752CA" w14:textId="77777777" w:rsidR="00605327" w:rsidRPr="00605327" w:rsidRDefault="00605327" w:rsidP="00605327">
            <w:pPr>
              <w:jc w:val="right"/>
              <w:outlineLvl w:val="0"/>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bottom"/>
            <w:hideMark/>
          </w:tcPr>
          <w:p w14:paraId="57801893" w14:textId="77777777" w:rsidR="00605327" w:rsidRPr="00605327" w:rsidRDefault="00605327" w:rsidP="00605327">
            <w:pPr>
              <w:jc w:val="right"/>
              <w:outlineLvl w:val="0"/>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bottom"/>
            <w:hideMark/>
          </w:tcPr>
          <w:p w14:paraId="683BAFB8" w14:textId="77777777" w:rsidR="00605327" w:rsidRPr="00605327" w:rsidRDefault="00605327" w:rsidP="00605327">
            <w:pPr>
              <w:jc w:val="right"/>
              <w:outlineLvl w:val="0"/>
              <w:rPr>
                <w:sz w:val="20"/>
                <w:szCs w:val="20"/>
              </w:rPr>
            </w:pPr>
            <w:r w:rsidRPr="00605327">
              <w:rPr>
                <w:sz w:val="20"/>
                <w:szCs w:val="20"/>
              </w:rPr>
              <w:t>12 589,60</w:t>
            </w:r>
          </w:p>
        </w:tc>
      </w:tr>
      <w:tr w:rsidR="00605327" w:rsidRPr="00605327" w14:paraId="4276C4D2"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7288BBC0"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297A6A5" w14:textId="77777777" w:rsidR="00605327" w:rsidRPr="00605327" w:rsidRDefault="00605327" w:rsidP="00605327">
            <w:pPr>
              <w:jc w:val="center"/>
              <w:outlineLvl w:val="1"/>
              <w:rPr>
                <w:sz w:val="20"/>
                <w:szCs w:val="20"/>
              </w:rPr>
            </w:pPr>
            <w:r w:rsidRPr="00605327">
              <w:rPr>
                <w:sz w:val="20"/>
                <w:szCs w:val="20"/>
              </w:rPr>
              <w:t>14.4.01.1М040</w:t>
            </w:r>
          </w:p>
        </w:tc>
        <w:tc>
          <w:tcPr>
            <w:tcW w:w="616" w:type="dxa"/>
            <w:tcBorders>
              <w:top w:val="nil"/>
              <w:left w:val="nil"/>
              <w:bottom w:val="single" w:sz="4" w:space="0" w:color="000000"/>
              <w:right w:val="single" w:sz="4" w:space="0" w:color="000000"/>
            </w:tcBorders>
            <w:vAlign w:val="center"/>
            <w:hideMark/>
          </w:tcPr>
          <w:p w14:paraId="0EE0BF04"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F0CC356" w14:textId="2D89D420" w:rsidR="00605327" w:rsidRPr="00605327" w:rsidRDefault="004F5218" w:rsidP="00605327">
            <w:pPr>
              <w:outlineLvl w:val="1"/>
              <w:rPr>
                <w:sz w:val="20"/>
                <w:szCs w:val="20"/>
              </w:rPr>
            </w:pPr>
            <w:r>
              <w:rPr>
                <w:sz w:val="20"/>
                <w:szCs w:val="20"/>
              </w:rPr>
              <w:t>С</w:t>
            </w:r>
            <w:r w:rsidRPr="004F5218">
              <w:rPr>
                <w:sz w:val="20"/>
                <w:szCs w:val="20"/>
              </w:rPr>
              <w:t xml:space="preserve">убсидия АНО «Редакция газеты «Нива» на возмещение затрат по опубликованию муниципальных правовых актов и иной информации в официальном печатном издании Пермского муниципального округа </w:t>
            </w:r>
            <w:r w:rsidR="00605327"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7AEA4A5" w14:textId="77777777" w:rsidR="00605327" w:rsidRPr="00605327" w:rsidRDefault="00605327" w:rsidP="00605327">
            <w:pPr>
              <w:jc w:val="right"/>
              <w:outlineLvl w:val="1"/>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center"/>
            <w:hideMark/>
          </w:tcPr>
          <w:p w14:paraId="51EEFEB8" w14:textId="77777777" w:rsidR="00605327" w:rsidRPr="00605327" w:rsidRDefault="00605327" w:rsidP="00605327">
            <w:pPr>
              <w:jc w:val="right"/>
              <w:outlineLvl w:val="1"/>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center"/>
            <w:hideMark/>
          </w:tcPr>
          <w:p w14:paraId="58AEBC33" w14:textId="77777777" w:rsidR="00605327" w:rsidRPr="00605327" w:rsidRDefault="00605327" w:rsidP="00605327">
            <w:pPr>
              <w:jc w:val="right"/>
              <w:outlineLvl w:val="1"/>
              <w:rPr>
                <w:sz w:val="20"/>
                <w:szCs w:val="20"/>
              </w:rPr>
            </w:pPr>
            <w:r w:rsidRPr="00605327">
              <w:rPr>
                <w:sz w:val="20"/>
                <w:szCs w:val="20"/>
              </w:rPr>
              <w:t>12 589,60</w:t>
            </w:r>
          </w:p>
        </w:tc>
      </w:tr>
      <w:tr w:rsidR="00605327" w:rsidRPr="00605327" w14:paraId="2752EC81"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61699364" w14:textId="77777777" w:rsidR="00605327" w:rsidRPr="00605327" w:rsidRDefault="00605327" w:rsidP="00605327">
            <w:pPr>
              <w:jc w:val="center"/>
              <w:outlineLvl w:val="2"/>
              <w:rPr>
                <w:b/>
                <w:bCs/>
                <w:sz w:val="20"/>
                <w:szCs w:val="20"/>
              </w:rPr>
            </w:pPr>
            <w:r w:rsidRPr="00605327">
              <w:rPr>
                <w:b/>
                <w:bCs/>
                <w:sz w:val="20"/>
                <w:szCs w:val="20"/>
              </w:rPr>
              <w:t>13.00</w:t>
            </w:r>
          </w:p>
        </w:tc>
        <w:tc>
          <w:tcPr>
            <w:tcW w:w="1471" w:type="dxa"/>
            <w:tcBorders>
              <w:top w:val="nil"/>
              <w:left w:val="nil"/>
              <w:bottom w:val="single" w:sz="4" w:space="0" w:color="000000"/>
              <w:right w:val="single" w:sz="4" w:space="0" w:color="000000"/>
            </w:tcBorders>
            <w:vAlign w:val="bottom"/>
            <w:hideMark/>
          </w:tcPr>
          <w:p w14:paraId="2A483AC5" w14:textId="77777777" w:rsidR="00605327" w:rsidRPr="00605327" w:rsidRDefault="00605327" w:rsidP="00605327">
            <w:pPr>
              <w:jc w:val="center"/>
              <w:outlineLvl w:val="2"/>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3003706F" w14:textId="77777777" w:rsidR="00605327" w:rsidRPr="00605327" w:rsidRDefault="00605327" w:rsidP="00605327">
            <w:pPr>
              <w:jc w:val="center"/>
              <w:outlineLvl w:val="2"/>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0EFD1623" w14:textId="77777777" w:rsidR="00605327" w:rsidRPr="00605327" w:rsidRDefault="00605327" w:rsidP="00605327">
            <w:pPr>
              <w:outlineLvl w:val="2"/>
              <w:rPr>
                <w:b/>
                <w:bCs/>
                <w:sz w:val="20"/>
                <w:szCs w:val="20"/>
              </w:rPr>
            </w:pPr>
            <w:r w:rsidRPr="00605327">
              <w:rPr>
                <w:b/>
                <w:bCs/>
                <w:sz w:val="20"/>
                <w:szCs w:val="20"/>
              </w:rPr>
              <w:t>ОБСЛУЖИВАНИЕ ГОСУДАРСТВЕННОГО (МУНИЦИПАЛЬНОГО) ДОЛГА</w:t>
            </w:r>
          </w:p>
        </w:tc>
        <w:tc>
          <w:tcPr>
            <w:tcW w:w="1272" w:type="dxa"/>
            <w:tcBorders>
              <w:top w:val="nil"/>
              <w:left w:val="nil"/>
              <w:bottom w:val="single" w:sz="4" w:space="0" w:color="000000"/>
              <w:right w:val="single" w:sz="4" w:space="0" w:color="000000"/>
            </w:tcBorders>
            <w:vAlign w:val="bottom"/>
            <w:hideMark/>
          </w:tcPr>
          <w:p w14:paraId="1E46FEF4" w14:textId="77777777" w:rsidR="00605327" w:rsidRPr="00605327" w:rsidRDefault="00605327" w:rsidP="00605327">
            <w:pPr>
              <w:jc w:val="right"/>
              <w:outlineLvl w:val="2"/>
              <w:rPr>
                <w:b/>
                <w:bCs/>
                <w:sz w:val="20"/>
                <w:szCs w:val="20"/>
              </w:rPr>
            </w:pPr>
            <w:r w:rsidRPr="00605327">
              <w:rPr>
                <w:b/>
                <w:bCs/>
                <w:sz w:val="20"/>
                <w:szCs w:val="20"/>
              </w:rPr>
              <w:t>32,74</w:t>
            </w:r>
          </w:p>
        </w:tc>
        <w:tc>
          <w:tcPr>
            <w:tcW w:w="1166" w:type="dxa"/>
            <w:tcBorders>
              <w:top w:val="nil"/>
              <w:left w:val="nil"/>
              <w:bottom w:val="single" w:sz="4" w:space="0" w:color="000000"/>
              <w:right w:val="single" w:sz="4" w:space="0" w:color="000000"/>
            </w:tcBorders>
            <w:vAlign w:val="center"/>
            <w:hideMark/>
          </w:tcPr>
          <w:p w14:paraId="24AF9FFF"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099CCD0"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7CBFBCF5"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3347D965" w14:textId="77777777" w:rsidR="00605327" w:rsidRPr="00605327" w:rsidRDefault="00605327" w:rsidP="00605327">
            <w:pPr>
              <w:jc w:val="center"/>
              <w:outlineLvl w:val="2"/>
              <w:rPr>
                <w:sz w:val="20"/>
                <w:szCs w:val="20"/>
              </w:rPr>
            </w:pPr>
            <w:r w:rsidRPr="00605327">
              <w:rPr>
                <w:sz w:val="20"/>
                <w:szCs w:val="20"/>
              </w:rPr>
              <w:t>13.01</w:t>
            </w:r>
          </w:p>
        </w:tc>
        <w:tc>
          <w:tcPr>
            <w:tcW w:w="1471" w:type="dxa"/>
            <w:tcBorders>
              <w:top w:val="nil"/>
              <w:left w:val="nil"/>
              <w:bottom w:val="single" w:sz="4" w:space="0" w:color="000000"/>
              <w:right w:val="single" w:sz="4" w:space="0" w:color="000000"/>
            </w:tcBorders>
            <w:vAlign w:val="bottom"/>
            <w:hideMark/>
          </w:tcPr>
          <w:p w14:paraId="666BD670"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520E679B"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DA99076" w14:textId="77777777" w:rsidR="00605327" w:rsidRPr="00605327" w:rsidRDefault="00605327" w:rsidP="00605327">
            <w:pPr>
              <w:outlineLvl w:val="2"/>
              <w:rPr>
                <w:sz w:val="20"/>
                <w:szCs w:val="20"/>
              </w:rPr>
            </w:pPr>
            <w:r w:rsidRPr="00605327">
              <w:rPr>
                <w:sz w:val="20"/>
                <w:szCs w:val="20"/>
              </w:rPr>
              <w:t>Обслуживание государственного (муниципального) внутреннего долга</w:t>
            </w:r>
          </w:p>
        </w:tc>
        <w:tc>
          <w:tcPr>
            <w:tcW w:w="1272" w:type="dxa"/>
            <w:tcBorders>
              <w:top w:val="nil"/>
              <w:left w:val="nil"/>
              <w:bottom w:val="single" w:sz="4" w:space="0" w:color="000000"/>
              <w:right w:val="single" w:sz="4" w:space="0" w:color="000000"/>
            </w:tcBorders>
            <w:vAlign w:val="bottom"/>
            <w:hideMark/>
          </w:tcPr>
          <w:p w14:paraId="3D17A89A" w14:textId="77777777" w:rsidR="00605327" w:rsidRPr="00605327" w:rsidRDefault="00605327" w:rsidP="00605327">
            <w:pPr>
              <w:jc w:val="right"/>
              <w:outlineLvl w:val="2"/>
              <w:rPr>
                <w:sz w:val="20"/>
                <w:szCs w:val="20"/>
              </w:rPr>
            </w:pPr>
            <w:r w:rsidRPr="00605327">
              <w:rPr>
                <w:sz w:val="20"/>
                <w:szCs w:val="20"/>
              </w:rPr>
              <w:t>32,74</w:t>
            </w:r>
          </w:p>
        </w:tc>
        <w:tc>
          <w:tcPr>
            <w:tcW w:w="1166" w:type="dxa"/>
            <w:tcBorders>
              <w:top w:val="nil"/>
              <w:left w:val="nil"/>
              <w:bottom w:val="single" w:sz="4" w:space="0" w:color="000000"/>
              <w:right w:val="single" w:sz="4" w:space="0" w:color="000000"/>
            </w:tcBorders>
            <w:vAlign w:val="center"/>
            <w:hideMark/>
          </w:tcPr>
          <w:p w14:paraId="4FABFC74"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400C62F"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7EBF96FA"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2C0F29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F26B6B7" w14:textId="77777777" w:rsidR="00605327" w:rsidRPr="00605327" w:rsidRDefault="00605327" w:rsidP="00605327">
            <w:pPr>
              <w:jc w:val="center"/>
              <w:outlineLvl w:val="2"/>
              <w:rPr>
                <w:sz w:val="20"/>
                <w:szCs w:val="20"/>
              </w:rPr>
            </w:pPr>
            <w:r w:rsidRPr="00605327">
              <w:rPr>
                <w:sz w:val="20"/>
                <w:szCs w:val="20"/>
              </w:rPr>
              <w:t>07.0.00.00000</w:t>
            </w:r>
          </w:p>
        </w:tc>
        <w:tc>
          <w:tcPr>
            <w:tcW w:w="616" w:type="dxa"/>
            <w:tcBorders>
              <w:top w:val="nil"/>
              <w:left w:val="nil"/>
              <w:bottom w:val="single" w:sz="4" w:space="0" w:color="000000"/>
              <w:right w:val="single" w:sz="4" w:space="0" w:color="000000"/>
            </w:tcBorders>
            <w:vAlign w:val="bottom"/>
            <w:hideMark/>
          </w:tcPr>
          <w:p w14:paraId="2B3C3EA2"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13B9083" w14:textId="77777777" w:rsidR="00605327" w:rsidRPr="00605327" w:rsidRDefault="00605327" w:rsidP="00605327">
            <w:pPr>
              <w:outlineLvl w:val="2"/>
              <w:rPr>
                <w:sz w:val="20"/>
                <w:szCs w:val="20"/>
              </w:rPr>
            </w:pPr>
            <w:r w:rsidRPr="00605327">
              <w:rPr>
                <w:sz w:val="20"/>
                <w:szCs w:val="20"/>
              </w:rPr>
              <w:t>Муниципальная программа "Управление муниципальными финансами и муниципальным долгом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523CC41" w14:textId="77777777" w:rsidR="00605327" w:rsidRPr="00605327" w:rsidRDefault="00605327" w:rsidP="00605327">
            <w:pPr>
              <w:jc w:val="right"/>
              <w:outlineLvl w:val="2"/>
              <w:rPr>
                <w:sz w:val="20"/>
                <w:szCs w:val="20"/>
              </w:rPr>
            </w:pPr>
            <w:r w:rsidRPr="00605327">
              <w:rPr>
                <w:sz w:val="20"/>
                <w:szCs w:val="20"/>
              </w:rPr>
              <w:t>32,74</w:t>
            </w:r>
          </w:p>
        </w:tc>
        <w:tc>
          <w:tcPr>
            <w:tcW w:w="1166" w:type="dxa"/>
            <w:tcBorders>
              <w:top w:val="nil"/>
              <w:left w:val="nil"/>
              <w:bottom w:val="single" w:sz="4" w:space="0" w:color="000000"/>
              <w:right w:val="single" w:sz="4" w:space="0" w:color="000000"/>
            </w:tcBorders>
            <w:vAlign w:val="center"/>
            <w:hideMark/>
          </w:tcPr>
          <w:p w14:paraId="695FAB35"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638090B"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03344334"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70FE69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80CF1F6" w14:textId="77777777" w:rsidR="00605327" w:rsidRPr="00605327" w:rsidRDefault="00605327" w:rsidP="00605327">
            <w:pPr>
              <w:jc w:val="center"/>
              <w:outlineLvl w:val="3"/>
              <w:rPr>
                <w:sz w:val="20"/>
                <w:szCs w:val="20"/>
              </w:rPr>
            </w:pPr>
            <w:r w:rsidRPr="00605327">
              <w:rPr>
                <w:sz w:val="20"/>
                <w:szCs w:val="20"/>
              </w:rPr>
              <w:t>07.4.00.00000</w:t>
            </w:r>
          </w:p>
        </w:tc>
        <w:tc>
          <w:tcPr>
            <w:tcW w:w="616" w:type="dxa"/>
            <w:tcBorders>
              <w:top w:val="nil"/>
              <w:left w:val="nil"/>
              <w:bottom w:val="single" w:sz="4" w:space="0" w:color="000000"/>
              <w:right w:val="single" w:sz="4" w:space="0" w:color="000000"/>
            </w:tcBorders>
            <w:vAlign w:val="bottom"/>
            <w:hideMark/>
          </w:tcPr>
          <w:p w14:paraId="03AB476F"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CE0115D"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B0704CA" w14:textId="77777777" w:rsidR="00605327" w:rsidRPr="00605327" w:rsidRDefault="00605327" w:rsidP="00605327">
            <w:pPr>
              <w:jc w:val="right"/>
              <w:outlineLvl w:val="3"/>
              <w:rPr>
                <w:sz w:val="20"/>
                <w:szCs w:val="20"/>
              </w:rPr>
            </w:pPr>
            <w:r w:rsidRPr="00605327">
              <w:rPr>
                <w:sz w:val="20"/>
                <w:szCs w:val="20"/>
              </w:rPr>
              <w:t>32,74</w:t>
            </w:r>
          </w:p>
        </w:tc>
        <w:tc>
          <w:tcPr>
            <w:tcW w:w="1166" w:type="dxa"/>
            <w:tcBorders>
              <w:top w:val="nil"/>
              <w:left w:val="nil"/>
              <w:bottom w:val="single" w:sz="4" w:space="0" w:color="000000"/>
              <w:right w:val="single" w:sz="4" w:space="0" w:color="000000"/>
            </w:tcBorders>
            <w:vAlign w:val="center"/>
            <w:hideMark/>
          </w:tcPr>
          <w:p w14:paraId="774F715A"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DBC7DD6"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474A742D"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702C7C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0B8003C" w14:textId="77777777" w:rsidR="00605327" w:rsidRPr="00605327" w:rsidRDefault="00605327" w:rsidP="00605327">
            <w:pPr>
              <w:jc w:val="center"/>
              <w:outlineLvl w:val="3"/>
              <w:rPr>
                <w:sz w:val="20"/>
                <w:szCs w:val="20"/>
              </w:rPr>
            </w:pPr>
            <w:r w:rsidRPr="00605327">
              <w:rPr>
                <w:sz w:val="20"/>
                <w:szCs w:val="20"/>
              </w:rPr>
              <w:t>07.4.02.1У010</w:t>
            </w:r>
          </w:p>
        </w:tc>
        <w:tc>
          <w:tcPr>
            <w:tcW w:w="616" w:type="dxa"/>
            <w:tcBorders>
              <w:top w:val="nil"/>
              <w:left w:val="nil"/>
              <w:bottom w:val="single" w:sz="4" w:space="0" w:color="000000"/>
              <w:right w:val="single" w:sz="4" w:space="0" w:color="000000"/>
            </w:tcBorders>
            <w:vAlign w:val="center"/>
            <w:hideMark/>
          </w:tcPr>
          <w:p w14:paraId="7DEDB275" w14:textId="77777777" w:rsidR="00605327" w:rsidRPr="00605327" w:rsidRDefault="00605327" w:rsidP="00605327">
            <w:pPr>
              <w:jc w:val="center"/>
              <w:outlineLvl w:val="3"/>
              <w:rPr>
                <w:sz w:val="20"/>
                <w:szCs w:val="20"/>
              </w:rPr>
            </w:pPr>
            <w:r w:rsidRPr="00605327">
              <w:rPr>
                <w:sz w:val="20"/>
                <w:szCs w:val="20"/>
              </w:rPr>
              <w:t>7.0.0</w:t>
            </w:r>
          </w:p>
        </w:tc>
        <w:tc>
          <w:tcPr>
            <w:tcW w:w="3913" w:type="dxa"/>
            <w:tcBorders>
              <w:top w:val="nil"/>
              <w:left w:val="nil"/>
              <w:bottom w:val="single" w:sz="4" w:space="0" w:color="000000"/>
              <w:right w:val="single" w:sz="4" w:space="0" w:color="000000"/>
            </w:tcBorders>
            <w:vAlign w:val="center"/>
            <w:hideMark/>
          </w:tcPr>
          <w:p w14:paraId="22E43E0F" w14:textId="77777777" w:rsidR="00605327" w:rsidRPr="00605327" w:rsidRDefault="00605327" w:rsidP="00605327">
            <w:pPr>
              <w:outlineLvl w:val="3"/>
              <w:rPr>
                <w:sz w:val="20"/>
                <w:szCs w:val="20"/>
              </w:rPr>
            </w:pPr>
            <w:r w:rsidRPr="00605327">
              <w:rPr>
                <w:sz w:val="20"/>
                <w:szCs w:val="20"/>
              </w:rPr>
              <w:t>Исполнение обязательств по обслуживанию муниципального долга Пермского муниципального округа (Обслуживание государственного (муниципального) долга)</w:t>
            </w:r>
          </w:p>
        </w:tc>
        <w:tc>
          <w:tcPr>
            <w:tcW w:w="1272" w:type="dxa"/>
            <w:tcBorders>
              <w:top w:val="nil"/>
              <w:left w:val="nil"/>
              <w:bottom w:val="single" w:sz="4" w:space="0" w:color="000000"/>
              <w:right w:val="single" w:sz="4" w:space="0" w:color="000000"/>
            </w:tcBorders>
            <w:vAlign w:val="center"/>
            <w:hideMark/>
          </w:tcPr>
          <w:p w14:paraId="292D97F2" w14:textId="77777777" w:rsidR="00605327" w:rsidRPr="00605327" w:rsidRDefault="00605327" w:rsidP="00605327">
            <w:pPr>
              <w:jc w:val="right"/>
              <w:outlineLvl w:val="3"/>
              <w:rPr>
                <w:sz w:val="20"/>
                <w:szCs w:val="20"/>
              </w:rPr>
            </w:pPr>
            <w:r w:rsidRPr="00605327">
              <w:rPr>
                <w:sz w:val="20"/>
                <w:szCs w:val="20"/>
              </w:rPr>
              <w:t>32,74</w:t>
            </w:r>
          </w:p>
        </w:tc>
        <w:tc>
          <w:tcPr>
            <w:tcW w:w="1166" w:type="dxa"/>
            <w:tcBorders>
              <w:top w:val="nil"/>
              <w:left w:val="nil"/>
              <w:bottom w:val="single" w:sz="4" w:space="0" w:color="000000"/>
              <w:right w:val="single" w:sz="4" w:space="0" w:color="000000"/>
            </w:tcBorders>
            <w:vAlign w:val="center"/>
            <w:hideMark/>
          </w:tcPr>
          <w:p w14:paraId="552AF83A"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6C81B6B0"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28E1883" w14:textId="77777777" w:rsidTr="00605327">
        <w:trPr>
          <w:trHeight w:val="255"/>
        </w:trPr>
        <w:tc>
          <w:tcPr>
            <w:tcW w:w="6704" w:type="dxa"/>
            <w:gridSpan w:val="4"/>
            <w:tcBorders>
              <w:top w:val="single" w:sz="4" w:space="0" w:color="000000"/>
              <w:left w:val="single" w:sz="4" w:space="0" w:color="000000"/>
              <w:bottom w:val="single" w:sz="4" w:space="0" w:color="000000"/>
              <w:right w:val="single" w:sz="4" w:space="0" w:color="000000"/>
            </w:tcBorders>
            <w:noWrap/>
            <w:vAlign w:val="center"/>
            <w:hideMark/>
          </w:tcPr>
          <w:p w14:paraId="0E57AE1B" w14:textId="77777777" w:rsidR="00605327" w:rsidRPr="00605327" w:rsidRDefault="00605327" w:rsidP="00605327">
            <w:pPr>
              <w:jc w:val="center"/>
              <w:outlineLvl w:val="3"/>
              <w:rPr>
                <w:b/>
                <w:bCs/>
                <w:color w:val="000000"/>
                <w:sz w:val="20"/>
                <w:szCs w:val="20"/>
              </w:rPr>
            </w:pPr>
            <w:r w:rsidRPr="00605327">
              <w:rPr>
                <w:b/>
                <w:bCs/>
                <w:color w:val="000000"/>
                <w:sz w:val="20"/>
                <w:szCs w:val="20"/>
              </w:rPr>
              <w:t>ИТОГО РАСХОДОВ</w:t>
            </w:r>
          </w:p>
        </w:tc>
        <w:tc>
          <w:tcPr>
            <w:tcW w:w="1272" w:type="dxa"/>
            <w:tcBorders>
              <w:top w:val="nil"/>
              <w:left w:val="nil"/>
              <w:bottom w:val="single" w:sz="4" w:space="0" w:color="000000"/>
              <w:right w:val="single" w:sz="4" w:space="0" w:color="000000"/>
            </w:tcBorders>
            <w:noWrap/>
            <w:vAlign w:val="bottom"/>
            <w:hideMark/>
          </w:tcPr>
          <w:p w14:paraId="54BEE76C" w14:textId="364FC292" w:rsidR="00605327" w:rsidRPr="00605327" w:rsidRDefault="00605327" w:rsidP="00605327">
            <w:pPr>
              <w:jc w:val="right"/>
              <w:outlineLvl w:val="3"/>
              <w:rPr>
                <w:b/>
                <w:bCs/>
                <w:sz w:val="20"/>
                <w:szCs w:val="20"/>
              </w:rPr>
            </w:pPr>
            <w:r w:rsidRPr="00605327">
              <w:rPr>
                <w:b/>
                <w:bCs/>
                <w:sz w:val="20"/>
                <w:szCs w:val="20"/>
              </w:rPr>
              <w:t>9485999,67</w:t>
            </w:r>
          </w:p>
        </w:tc>
        <w:tc>
          <w:tcPr>
            <w:tcW w:w="1166" w:type="dxa"/>
            <w:tcBorders>
              <w:top w:val="nil"/>
              <w:left w:val="nil"/>
              <w:bottom w:val="single" w:sz="4" w:space="0" w:color="000000"/>
              <w:right w:val="single" w:sz="4" w:space="0" w:color="000000"/>
            </w:tcBorders>
            <w:noWrap/>
            <w:vAlign w:val="bottom"/>
            <w:hideMark/>
          </w:tcPr>
          <w:p w14:paraId="3AC0FB1E" w14:textId="31363DC3" w:rsidR="00605327" w:rsidRPr="00605327" w:rsidRDefault="00605327" w:rsidP="00605327">
            <w:pPr>
              <w:outlineLvl w:val="3"/>
              <w:rPr>
                <w:b/>
                <w:bCs/>
                <w:sz w:val="20"/>
                <w:szCs w:val="20"/>
              </w:rPr>
            </w:pPr>
            <w:r w:rsidRPr="00605327">
              <w:rPr>
                <w:b/>
                <w:bCs/>
                <w:sz w:val="20"/>
                <w:szCs w:val="20"/>
              </w:rPr>
              <w:t>9072960,77</w:t>
            </w:r>
          </w:p>
        </w:tc>
        <w:tc>
          <w:tcPr>
            <w:tcW w:w="1166" w:type="dxa"/>
            <w:tcBorders>
              <w:top w:val="nil"/>
              <w:left w:val="nil"/>
              <w:bottom w:val="single" w:sz="4" w:space="0" w:color="000000"/>
              <w:right w:val="single" w:sz="4" w:space="0" w:color="000000"/>
            </w:tcBorders>
            <w:noWrap/>
            <w:vAlign w:val="bottom"/>
            <w:hideMark/>
          </w:tcPr>
          <w:p w14:paraId="186E826C" w14:textId="6A6C8BDD" w:rsidR="00605327" w:rsidRPr="00605327" w:rsidRDefault="00605327" w:rsidP="00605327">
            <w:pPr>
              <w:outlineLvl w:val="3"/>
              <w:rPr>
                <w:b/>
                <w:bCs/>
                <w:sz w:val="20"/>
                <w:szCs w:val="20"/>
              </w:rPr>
            </w:pPr>
            <w:r w:rsidRPr="00605327">
              <w:rPr>
                <w:b/>
                <w:bCs/>
                <w:sz w:val="20"/>
                <w:szCs w:val="20"/>
              </w:rPr>
              <w:t>8885473,62</w:t>
            </w:r>
          </w:p>
        </w:tc>
      </w:tr>
    </w:tbl>
    <w:p w14:paraId="363EEB7B" w14:textId="77777777" w:rsidR="005409D6" w:rsidRPr="002773E8" w:rsidRDefault="005409D6" w:rsidP="00B644FF">
      <w:pPr>
        <w:spacing w:before="12" w:line="240" w:lineRule="exact"/>
        <w:ind w:right="17"/>
        <w:jc w:val="center"/>
        <w:rPr>
          <w:b/>
          <w:sz w:val="28"/>
          <w:szCs w:val="28"/>
          <w:highlight w:val="yellow"/>
        </w:rPr>
      </w:pPr>
    </w:p>
    <w:p w14:paraId="500800FA" w14:textId="77777777" w:rsidR="000023B4" w:rsidRDefault="000023B4" w:rsidP="00DF2A92">
      <w:pPr>
        <w:spacing w:before="12" w:line="240" w:lineRule="exact"/>
        <w:ind w:left="5669" w:right="17"/>
        <w:rPr>
          <w:bCs/>
          <w:sz w:val="28"/>
          <w:szCs w:val="28"/>
          <w:highlight w:val="yellow"/>
        </w:rPr>
        <w:sectPr w:rsidR="000023B4" w:rsidSect="00605327">
          <w:pgSz w:w="11906" w:h="16838"/>
          <w:pgMar w:top="567" w:right="567" w:bottom="709" w:left="1134" w:header="709" w:footer="0" w:gutter="0"/>
          <w:cols w:space="708"/>
          <w:docGrid w:linePitch="360"/>
        </w:sectPr>
      </w:pPr>
    </w:p>
    <w:p w14:paraId="06B42C1D" w14:textId="71A79840" w:rsidR="00DF2A92" w:rsidRPr="000023B4" w:rsidRDefault="00DF2A92" w:rsidP="00DB2748">
      <w:pPr>
        <w:spacing w:before="12" w:line="240" w:lineRule="exact"/>
        <w:ind w:left="11340" w:right="17"/>
        <w:rPr>
          <w:bCs/>
          <w:sz w:val="28"/>
          <w:szCs w:val="28"/>
        </w:rPr>
      </w:pPr>
      <w:r w:rsidRPr="000023B4">
        <w:rPr>
          <w:bCs/>
          <w:sz w:val="28"/>
          <w:szCs w:val="28"/>
        </w:rPr>
        <w:t xml:space="preserve">Приложение 3 </w:t>
      </w:r>
    </w:p>
    <w:p w14:paraId="2C5F78CE" w14:textId="490D1785" w:rsidR="00DF2A92" w:rsidRPr="000023B4" w:rsidRDefault="00DF2A92" w:rsidP="00DB2748">
      <w:pPr>
        <w:spacing w:before="12" w:line="240" w:lineRule="exact"/>
        <w:ind w:left="11340" w:right="17"/>
        <w:rPr>
          <w:bCs/>
          <w:sz w:val="28"/>
          <w:szCs w:val="28"/>
        </w:rPr>
      </w:pPr>
      <w:r w:rsidRPr="000023B4">
        <w:rPr>
          <w:bCs/>
          <w:sz w:val="28"/>
          <w:szCs w:val="28"/>
        </w:rPr>
        <w:t>к пояснительной записке</w:t>
      </w:r>
    </w:p>
    <w:p w14:paraId="5AEA69F7" w14:textId="77777777" w:rsidR="00DF2A92" w:rsidRPr="000023B4" w:rsidRDefault="00DF2A92" w:rsidP="00DF2A92">
      <w:pPr>
        <w:spacing w:before="12" w:line="240" w:lineRule="exact"/>
        <w:ind w:left="5669" w:right="17"/>
        <w:rPr>
          <w:bCs/>
          <w:sz w:val="28"/>
          <w:szCs w:val="28"/>
        </w:rPr>
      </w:pPr>
    </w:p>
    <w:tbl>
      <w:tblPr>
        <w:tblW w:w="15593" w:type="dxa"/>
        <w:tblInd w:w="108" w:type="dxa"/>
        <w:tblLook w:val="04A0" w:firstRow="1" w:lastRow="0" w:firstColumn="1" w:lastColumn="0" w:noHBand="0" w:noVBand="1"/>
      </w:tblPr>
      <w:tblGrid>
        <w:gridCol w:w="2816"/>
        <w:gridCol w:w="8269"/>
        <w:gridCol w:w="1531"/>
        <w:gridCol w:w="1559"/>
        <w:gridCol w:w="1134"/>
        <w:gridCol w:w="284"/>
      </w:tblGrid>
      <w:tr w:rsidR="00DB2748" w:rsidRPr="002773E8" w14:paraId="2E0888B5" w14:textId="77777777" w:rsidTr="00DB2748">
        <w:trPr>
          <w:gridAfter w:val="1"/>
          <w:wAfter w:w="284" w:type="dxa"/>
          <w:trHeight w:val="529"/>
        </w:trPr>
        <w:tc>
          <w:tcPr>
            <w:tcW w:w="15309" w:type="dxa"/>
            <w:gridSpan w:val="5"/>
            <w:tcBorders>
              <w:top w:val="nil"/>
              <w:left w:val="nil"/>
              <w:bottom w:val="nil"/>
            </w:tcBorders>
            <w:vAlign w:val="center"/>
          </w:tcPr>
          <w:p w14:paraId="58F12796" w14:textId="77777777" w:rsidR="00DB2748" w:rsidRPr="000023B4" w:rsidRDefault="00DB2748" w:rsidP="00DB2748">
            <w:pPr>
              <w:spacing w:line="240" w:lineRule="exact"/>
              <w:jc w:val="center"/>
              <w:rPr>
                <w:b/>
                <w:bCs/>
                <w:sz w:val="28"/>
                <w:szCs w:val="28"/>
              </w:rPr>
            </w:pPr>
            <w:r w:rsidRPr="000023B4">
              <w:rPr>
                <w:b/>
                <w:bCs/>
                <w:sz w:val="28"/>
                <w:szCs w:val="28"/>
              </w:rPr>
              <w:t xml:space="preserve">ИНФОРМАЦИЯ </w:t>
            </w:r>
          </w:p>
          <w:p w14:paraId="72724CE6" w14:textId="77777777" w:rsidR="00DB2748" w:rsidRDefault="00DB2748" w:rsidP="00DB2748">
            <w:pPr>
              <w:spacing w:line="240" w:lineRule="exact"/>
              <w:jc w:val="center"/>
              <w:rPr>
                <w:b/>
                <w:bCs/>
                <w:sz w:val="28"/>
                <w:szCs w:val="28"/>
              </w:rPr>
            </w:pPr>
            <w:r w:rsidRPr="000023B4">
              <w:rPr>
                <w:b/>
                <w:bCs/>
                <w:sz w:val="28"/>
                <w:szCs w:val="28"/>
              </w:rPr>
              <w:t>о безвозмездных поступлениях в бюджет Пермского муниципального округа Пермского края на 202</w:t>
            </w:r>
            <w:r>
              <w:rPr>
                <w:b/>
                <w:bCs/>
                <w:sz w:val="28"/>
                <w:szCs w:val="28"/>
              </w:rPr>
              <w:t>6</w:t>
            </w:r>
            <w:r w:rsidRPr="000023B4">
              <w:rPr>
                <w:b/>
                <w:bCs/>
                <w:sz w:val="28"/>
                <w:szCs w:val="28"/>
              </w:rPr>
              <w:t xml:space="preserve"> год и плановый период 202</w:t>
            </w:r>
            <w:r>
              <w:rPr>
                <w:b/>
                <w:bCs/>
                <w:sz w:val="28"/>
                <w:szCs w:val="28"/>
              </w:rPr>
              <w:t>7</w:t>
            </w:r>
            <w:r w:rsidRPr="000023B4">
              <w:rPr>
                <w:b/>
                <w:bCs/>
                <w:sz w:val="28"/>
                <w:szCs w:val="28"/>
              </w:rPr>
              <w:t xml:space="preserve"> и 202</w:t>
            </w:r>
            <w:r>
              <w:rPr>
                <w:b/>
                <w:bCs/>
                <w:sz w:val="28"/>
                <w:szCs w:val="28"/>
              </w:rPr>
              <w:t>8</w:t>
            </w:r>
            <w:r w:rsidRPr="000023B4">
              <w:rPr>
                <w:b/>
                <w:bCs/>
                <w:sz w:val="28"/>
                <w:szCs w:val="28"/>
              </w:rPr>
              <w:t xml:space="preserve"> годов</w:t>
            </w:r>
          </w:p>
          <w:p w14:paraId="64FBE18B" w14:textId="54C8B211" w:rsidR="00DB2748" w:rsidRPr="00DB2748" w:rsidRDefault="00487F0E" w:rsidP="00DB2748">
            <w:pPr>
              <w:spacing w:line="240" w:lineRule="exact"/>
              <w:jc w:val="right"/>
            </w:pPr>
            <w:r>
              <w:t xml:space="preserve">  </w:t>
            </w:r>
            <w:r w:rsidR="00DB2748" w:rsidRPr="00DB2748">
              <w:t>тыс. руб.</w:t>
            </w:r>
          </w:p>
        </w:tc>
      </w:tr>
      <w:tr w:rsidR="000023B4" w14:paraId="5A7FA7D6" w14:textId="77777777" w:rsidTr="00DB2748">
        <w:trPr>
          <w:trHeight w:val="570"/>
        </w:trPr>
        <w:tc>
          <w:tcPr>
            <w:tcW w:w="2816" w:type="dxa"/>
            <w:tcBorders>
              <w:top w:val="single" w:sz="4" w:space="0" w:color="auto"/>
              <w:left w:val="single" w:sz="4" w:space="0" w:color="auto"/>
              <w:bottom w:val="single" w:sz="4" w:space="0" w:color="auto"/>
              <w:right w:val="single" w:sz="4" w:space="0" w:color="auto"/>
            </w:tcBorders>
            <w:vAlign w:val="center"/>
            <w:hideMark/>
          </w:tcPr>
          <w:p w14:paraId="122180F3" w14:textId="0977E839" w:rsidR="000023B4" w:rsidRDefault="00DB2748">
            <w:pPr>
              <w:rPr>
                <w:b/>
                <w:bCs/>
                <w:color w:val="000000"/>
                <w:sz w:val="22"/>
                <w:szCs w:val="22"/>
              </w:rPr>
            </w:pPr>
            <w:r>
              <w:rPr>
                <w:b/>
                <w:bCs/>
                <w:color w:val="000000"/>
                <w:sz w:val="22"/>
                <w:szCs w:val="22"/>
              </w:rPr>
              <w:t>Код</w:t>
            </w:r>
            <w:r w:rsidR="000023B4">
              <w:rPr>
                <w:b/>
                <w:bCs/>
                <w:color w:val="000000"/>
                <w:sz w:val="22"/>
                <w:szCs w:val="22"/>
              </w:rPr>
              <w:t xml:space="preserve">  классификации доходов</w:t>
            </w:r>
          </w:p>
        </w:tc>
        <w:tc>
          <w:tcPr>
            <w:tcW w:w="8269" w:type="dxa"/>
            <w:tcBorders>
              <w:top w:val="single" w:sz="4" w:space="0" w:color="auto"/>
              <w:left w:val="nil"/>
              <w:bottom w:val="single" w:sz="4" w:space="0" w:color="auto"/>
              <w:right w:val="single" w:sz="4" w:space="0" w:color="auto"/>
            </w:tcBorders>
            <w:vAlign w:val="center"/>
            <w:hideMark/>
          </w:tcPr>
          <w:p w14:paraId="2A5C9CDB" w14:textId="77777777" w:rsidR="000023B4" w:rsidRDefault="000023B4">
            <w:pPr>
              <w:jc w:val="center"/>
              <w:rPr>
                <w:b/>
                <w:bCs/>
                <w:color w:val="000000"/>
                <w:sz w:val="22"/>
                <w:szCs w:val="22"/>
              </w:rPr>
            </w:pPr>
            <w:r>
              <w:rPr>
                <w:b/>
                <w:bCs/>
                <w:color w:val="000000"/>
                <w:sz w:val="22"/>
                <w:szCs w:val="22"/>
              </w:rPr>
              <w:t>Наименование кода доходов бюджета</w:t>
            </w:r>
          </w:p>
        </w:tc>
        <w:tc>
          <w:tcPr>
            <w:tcW w:w="1531" w:type="dxa"/>
            <w:tcBorders>
              <w:top w:val="single" w:sz="4" w:space="0" w:color="auto"/>
              <w:left w:val="nil"/>
              <w:bottom w:val="single" w:sz="4" w:space="0" w:color="auto"/>
              <w:right w:val="single" w:sz="4" w:space="0" w:color="auto"/>
            </w:tcBorders>
            <w:vAlign w:val="center"/>
            <w:hideMark/>
          </w:tcPr>
          <w:p w14:paraId="3DFA4856" w14:textId="77777777" w:rsidR="000023B4" w:rsidRDefault="000023B4">
            <w:pPr>
              <w:jc w:val="center"/>
              <w:rPr>
                <w:b/>
                <w:bCs/>
                <w:color w:val="000000"/>
                <w:sz w:val="22"/>
                <w:szCs w:val="22"/>
              </w:rPr>
            </w:pPr>
            <w:r>
              <w:rPr>
                <w:b/>
                <w:bCs/>
                <w:color w:val="000000"/>
                <w:sz w:val="22"/>
                <w:szCs w:val="22"/>
              </w:rPr>
              <w:t>2026 год</w:t>
            </w:r>
          </w:p>
        </w:tc>
        <w:tc>
          <w:tcPr>
            <w:tcW w:w="1559" w:type="dxa"/>
            <w:tcBorders>
              <w:top w:val="single" w:sz="4" w:space="0" w:color="auto"/>
              <w:left w:val="nil"/>
              <w:bottom w:val="single" w:sz="4" w:space="0" w:color="auto"/>
              <w:right w:val="single" w:sz="4" w:space="0" w:color="auto"/>
            </w:tcBorders>
            <w:vAlign w:val="center"/>
            <w:hideMark/>
          </w:tcPr>
          <w:p w14:paraId="45B5EFB9" w14:textId="77777777" w:rsidR="000023B4" w:rsidRDefault="000023B4">
            <w:pPr>
              <w:jc w:val="center"/>
              <w:rPr>
                <w:b/>
                <w:bCs/>
                <w:color w:val="000000"/>
                <w:sz w:val="22"/>
                <w:szCs w:val="22"/>
              </w:rPr>
            </w:pPr>
            <w:r>
              <w:rPr>
                <w:b/>
                <w:bCs/>
                <w:color w:val="000000"/>
                <w:sz w:val="22"/>
                <w:szCs w:val="22"/>
              </w:rPr>
              <w:t>2027 год</w:t>
            </w:r>
          </w:p>
        </w:tc>
        <w:tc>
          <w:tcPr>
            <w:tcW w:w="1418" w:type="dxa"/>
            <w:gridSpan w:val="2"/>
            <w:tcBorders>
              <w:top w:val="single" w:sz="4" w:space="0" w:color="auto"/>
              <w:left w:val="nil"/>
              <w:bottom w:val="single" w:sz="4" w:space="0" w:color="auto"/>
              <w:right w:val="single" w:sz="4" w:space="0" w:color="auto"/>
            </w:tcBorders>
            <w:vAlign w:val="center"/>
            <w:hideMark/>
          </w:tcPr>
          <w:p w14:paraId="6FBA55EF" w14:textId="77777777" w:rsidR="000023B4" w:rsidRDefault="000023B4">
            <w:pPr>
              <w:jc w:val="center"/>
              <w:rPr>
                <w:b/>
                <w:bCs/>
                <w:color w:val="000000"/>
                <w:sz w:val="22"/>
                <w:szCs w:val="22"/>
              </w:rPr>
            </w:pPr>
            <w:r>
              <w:rPr>
                <w:b/>
                <w:bCs/>
                <w:color w:val="000000"/>
                <w:sz w:val="22"/>
                <w:szCs w:val="22"/>
              </w:rPr>
              <w:t>2028 год</w:t>
            </w:r>
          </w:p>
        </w:tc>
      </w:tr>
      <w:tr w:rsidR="000023B4" w14:paraId="408CE93C" w14:textId="77777777" w:rsidTr="00DB2748">
        <w:trPr>
          <w:trHeight w:val="300"/>
        </w:trPr>
        <w:tc>
          <w:tcPr>
            <w:tcW w:w="2816" w:type="dxa"/>
            <w:tcBorders>
              <w:top w:val="nil"/>
              <w:left w:val="single" w:sz="4" w:space="0" w:color="auto"/>
              <w:bottom w:val="single" w:sz="4" w:space="0" w:color="auto"/>
              <w:right w:val="single" w:sz="4" w:space="0" w:color="auto"/>
            </w:tcBorders>
            <w:noWrap/>
            <w:vAlign w:val="center"/>
            <w:hideMark/>
          </w:tcPr>
          <w:p w14:paraId="6E5699E0" w14:textId="77777777" w:rsidR="000023B4" w:rsidRDefault="000023B4" w:rsidP="00DB2748">
            <w:pPr>
              <w:jc w:val="center"/>
              <w:rPr>
                <w:color w:val="000000"/>
                <w:sz w:val="22"/>
                <w:szCs w:val="22"/>
              </w:rPr>
            </w:pPr>
            <w:r>
              <w:rPr>
                <w:color w:val="000000"/>
                <w:sz w:val="22"/>
                <w:szCs w:val="22"/>
              </w:rPr>
              <w:t>1</w:t>
            </w:r>
          </w:p>
        </w:tc>
        <w:tc>
          <w:tcPr>
            <w:tcW w:w="8269" w:type="dxa"/>
            <w:tcBorders>
              <w:top w:val="nil"/>
              <w:left w:val="nil"/>
              <w:bottom w:val="single" w:sz="4" w:space="0" w:color="auto"/>
              <w:right w:val="single" w:sz="4" w:space="0" w:color="auto"/>
            </w:tcBorders>
            <w:noWrap/>
            <w:vAlign w:val="center"/>
            <w:hideMark/>
          </w:tcPr>
          <w:p w14:paraId="0B5A1E1D" w14:textId="77777777" w:rsidR="000023B4" w:rsidRDefault="000023B4" w:rsidP="00DB2748">
            <w:pPr>
              <w:jc w:val="center"/>
              <w:rPr>
                <w:color w:val="000000"/>
                <w:sz w:val="22"/>
                <w:szCs w:val="22"/>
              </w:rPr>
            </w:pPr>
            <w:r>
              <w:rPr>
                <w:color w:val="000000"/>
                <w:sz w:val="22"/>
                <w:szCs w:val="22"/>
              </w:rPr>
              <w:t>2</w:t>
            </w:r>
          </w:p>
        </w:tc>
        <w:tc>
          <w:tcPr>
            <w:tcW w:w="1531" w:type="dxa"/>
            <w:tcBorders>
              <w:top w:val="nil"/>
              <w:left w:val="nil"/>
              <w:bottom w:val="single" w:sz="4" w:space="0" w:color="auto"/>
              <w:right w:val="single" w:sz="4" w:space="0" w:color="auto"/>
            </w:tcBorders>
            <w:noWrap/>
            <w:vAlign w:val="center"/>
            <w:hideMark/>
          </w:tcPr>
          <w:p w14:paraId="1B41FC34" w14:textId="77777777" w:rsidR="000023B4" w:rsidRDefault="000023B4" w:rsidP="00DB2748">
            <w:pPr>
              <w:jc w:val="center"/>
              <w:rPr>
                <w:color w:val="000000"/>
                <w:sz w:val="22"/>
                <w:szCs w:val="22"/>
              </w:rPr>
            </w:pPr>
            <w:r>
              <w:rPr>
                <w:color w:val="000000"/>
                <w:sz w:val="22"/>
                <w:szCs w:val="22"/>
              </w:rPr>
              <w:t>3</w:t>
            </w:r>
          </w:p>
        </w:tc>
        <w:tc>
          <w:tcPr>
            <w:tcW w:w="1559" w:type="dxa"/>
            <w:tcBorders>
              <w:top w:val="nil"/>
              <w:left w:val="nil"/>
              <w:bottom w:val="single" w:sz="4" w:space="0" w:color="auto"/>
              <w:right w:val="single" w:sz="4" w:space="0" w:color="auto"/>
            </w:tcBorders>
            <w:noWrap/>
            <w:vAlign w:val="center"/>
            <w:hideMark/>
          </w:tcPr>
          <w:p w14:paraId="4D751D2C" w14:textId="77777777" w:rsidR="000023B4" w:rsidRDefault="000023B4" w:rsidP="00DB2748">
            <w:pPr>
              <w:jc w:val="center"/>
              <w:rPr>
                <w:color w:val="000000"/>
                <w:sz w:val="22"/>
                <w:szCs w:val="22"/>
              </w:rPr>
            </w:pPr>
            <w:r>
              <w:rPr>
                <w:color w:val="000000"/>
                <w:sz w:val="22"/>
                <w:szCs w:val="22"/>
              </w:rPr>
              <w:t>4</w:t>
            </w:r>
          </w:p>
        </w:tc>
        <w:tc>
          <w:tcPr>
            <w:tcW w:w="1418" w:type="dxa"/>
            <w:gridSpan w:val="2"/>
            <w:tcBorders>
              <w:top w:val="nil"/>
              <w:left w:val="nil"/>
              <w:bottom w:val="single" w:sz="4" w:space="0" w:color="auto"/>
              <w:right w:val="single" w:sz="4" w:space="0" w:color="auto"/>
            </w:tcBorders>
            <w:noWrap/>
            <w:vAlign w:val="center"/>
            <w:hideMark/>
          </w:tcPr>
          <w:p w14:paraId="20ED095D" w14:textId="77777777" w:rsidR="000023B4" w:rsidRDefault="000023B4" w:rsidP="00DB2748">
            <w:pPr>
              <w:jc w:val="center"/>
              <w:rPr>
                <w:color w:val="000000"/>
                <w:sz w:val="22"/>
                <w:szCs w:val="22"/>
              </w:rPr>
            </w:pPr>
            <w:r>
              <w:rPr>
                <w:color w:val="000000"/>
                <w:sz w:val="22"/>
                <w:szCs w:val="22"/>
              </w:rPr>
              <w:t>5</w:t>
            </w:r>
          </w:p>
        </w:tc>
      </w:tr>
      <w:tr w:rsidR="000023B4" w14:paraId="4BC748F1"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78DC8254" w14:textId="77777777" w:rsidR="000023B4" w:rsidRDefault="000023B4">
            <w:pPr>
              <w:rPr>
                <w:b/>
                <w:bCs/>
                <w:sz w:val="22"/>
                <w:szCs w:val="22"/>
              </w:rPr>
            </w:pPr>
            <w:r>
              <w:rPr>
                <w:b/>
                <w:bCs/>
                <w:sz w:val="22"/>
                <w:szCs w:val="22"/>
              </w:rPr>
              <w:t>000 20000000000000000</w:t>
            </w:r>
          </w:p>
        </w:tc>
        <w:tc>
          <w:tcPr>
            <w:tcW w:w="8269" w:type="dxa"/>
            <w:tcBorders>
              <w:top w:val="nil"/>
              <w:left w:val="nil"/>
              <w:bottom w:val="single" w:sz="4" w:space="0" w:color="auto"/>
              <w:right w:val="single" w:sz="4" w:space="0" w:color="auto"/>
            </w:tcBorders>
            <w:vAlign w:val="center"/>
            <w:hideMark/>
          </w:tcPr>
          <w:p w14:paraId="3E80C10F" w14:textId="77777777" w:rsidR="000023B4" w:rsidRDefault="000023B4">
            <w:pPr>
              <w:rPr>
                <w:b/>
                <w:bCs/>
                <w:sz w:val="22"/>
                <w:szCs w:val="22"/>
              </w:rPr>
            </w:pPr>
            <w:r>
              <w:rPr>
                <w:b/>
                <w:bCs/>
                <w:sz w:val="22"/>
                <w:szCs w:val="22"/>
              </w:rPr>
              <w:t>БЕЗВОЗМЕЗДНЫЕ ПОСТУПЛЕНИЯ</w:t>
            </w:r>
          </w:p>
        </w:tc>
        <w:tc>
          <w:tcPr>
            <w:tcW w:w="1531" w:type="dxa"/>
            <w:tcBorders>
              <w:top w:val="nil"/>
              <w:left w:val="nil"/>
              <w:bottom w:val="single" w:sz="4" w:space="0" w:color="auto"/>
              <w:right w:val="single" w:sz="4" w:space="0" w:color="auto"/>
            </w:tcBorders>
            <w:vAlign w:val="center"/>
            <w:hideMark/>
          </w:tcPr>
          <w:p w14:paraId="6C7B2FB1" w14:textId="77777777" w:rsidR="000023B4" w:rsidRDefault="000023B4">
            <w:pPr>
              <w:jc w:val="right"/>
              <w:rPr>
                <w:b/>
                <w:bCs/>
                <w:color w:val="000000"/>
                <w:sz w:val="22"/>
                <w:szCs w:val="22"/>
              </w:rPr>
            </w:pPr>
            <w:r>
              <w:rPr>
                <w:b/>
                <w:bCs/>
                <w:color w:val="000000"/>
                <w:sz w:val="22"/>
                <w:szCs w:val="22"/>
              </w:rPr>
              <w:t>5 014 130,46</w:t>
            </w:r>
          </w:p>
        </w:tc>
        <w:tc>
          <w:tcPr>
            <w:tcW w:w="1559" w:type="dxa"/>
            <w:tcBorders>
              <w:top w:val="nil"/>
              <w:left w:val="nil"/>
              <w:bottom w:val="single" w:sz="4" w:space="0" w:color="auto"/>
              <w:right w:val="single" w:sz="4" w:space="0" w:color="auto"/>
            </w:tcBorders>
            <w:vAlign w:val="center"/>
            <w:hideMark/>
          </w:tcPr>
          <w:p w14:paraId="4CE191EF" w14:textId="77777777" w:rsidR="000023B4" w:rsidRDefault="000023B4">
            <w:pPr>
              <w:jc w:val="right"/>
              <w:rPr>
                <w:b/>
                <w:bCs/>
                <w:color w:val="000000"/>
                <w:sz w:val="22"/>
                <w:szCs w:val="22"/>
              </w:rPr>
            </w:pPr>
            <w:r>
              <w:rPr>
                <w:b/>
                <w:bCs/>
                <w:color w:val="000000"/>
                <w:sz w:val="22"/>
                <w:szCs w:val="22"/>
              </w:rPr>
              <w:t>4 927 396,83</w:t>
            </w:r>
          </w:p>
        </w:tc>
        <w:tc>
          <w:tcPr>
            <w:tcW w:w="1418" w:type="dxa"/>
            <w:gridSpan w:val="2"/>
            <w:tcBorders>
              <w:top w:val="nil"/>
              <w:left w:val="nil"/>
              <w:bottom w:val="single" w:sz="4" w:space="0" w:color="auto"/>
              <w:right w:val="single" w:sz="4" w:space="0" w:color="auto"/>
            </w:tcBorders>
            <w:vAlign w:val="center"/>
            <w:hideMark/>
          </w:tcPr>
          <w:p w14:paraId="04A868C0" w14:textId="77777777" w:rsidR="000023B4" w:rsidRDefault="000023B4">
            <w:pPr>
              <w:jc w:val="right"/>
              <w:rPr>
                <w:b/>
                <w:bCs/>
                <w:color w:val="000000"/>
                <w:sz w:val="22"/>
                <w:szCs w:val="22"/>
              </w:rPr>
            </w:pPr>
            <w:r>
              <w:rPr>
                <w:b/>
                <w:bCs/>
                <w:color w:val="000000"/>
                <w:sz w:val="22"/>
                <w:szCs w:val="22"/>
              </w:rPr>
              <w:t>4 688 054,36</w:t>
            </w:r>
          </w:p>
        </w:tc>
      </w:tr>
      <w:tr w:rsidR="000023B4" w14:paraId="17C2D6D2" w14:textId="77777777" w:rsidTr="00DB2748">
        <w:trPr>
          <w:trHeight w:val="570"/>
        </w:trPr>
        <w:tc>
          <w:tcPr>
            <w:tcW w:w="2816" w:type="dxa"/>
            <w:tcBorders>
              <w:top w:val="nil"/>
              <w:left w:val="single" w:sz="4" w:space="0" w:color="auto"/>
              <w:bottom w:val="single" w:sz="4" w:space="0" w:color="auto"/>
              <w:right w:val="single" w:sz="4" w:space="0" w:color="auto"/>
            </w:tcBorders>
            <w:vAlign w:val="center"/>
            <w:hideMark/>
          </w:tcPr>
          <w:p w14:paraId="3746326C" w14:textId="77777777" w:rsidR="000023B4" w:rsidRDefault="000023B4">
            <w:pPr>
              <w:rPr>
                <w:b/>
                <w:bCs/>
                <w:sz w:val="22"/>
                <w:szCs w:val="22"/>
              </w:rPr>
            </w:pPr>
            <w:r>
              <w:rPr>
                <w:b/>
                <w:bCs/>
                <w:sz w:val="22"/>
                <w:szCs w:val="22"/>
              </w:rPr>
              <w:t>000 20200000000000000</w:t>
            </w:r>
          </w:p>
        </w:tc>
        <w:tc>
          <w:tcPr>
            <w:tcW w:w="8269" w:type="dxa"/>
            <w:tcBorders>
              <w:top w:val="nil"/>
              <w:left w:val="nil"/>
              <w:bottom w:val="single" w:sz="4" w:space="0" w:color="auto"/>
              <w:right w:val="single" w:sz="4" w:space="0" w:color="auto"/>
            </w:tcBorders>
            <w:vAlign w:val="center"/>
            <w:hideMark/>
          </w:tcPr>
          <w:p w14:paraId="1B093027" w14:textId="77777777" w:rsidR="000023B4" w:rsidRDefault="000023B4">
            <w:pPr>
              <w:rPr>
                <w:b/>
                <w:bCs/>
                <w:sz w:val="22"/>
                <w:szCs w:val="22"/>
              </w:rPr>
            </w:pPr>
            <w:r>
              <w:rPr>
                <w:b/>
                <w:bCs/>
                <w:sz w:val="22"/>
                <w:szCs w:val="22"/>
              </w:rPr>
              <w:t>БЕЗВОЗМЕЗДНЫЕ ПОСТУПЛЕНИЯ ОТ ДРУГИХ БЮДЖЕТОВ БЮДЖЕТНОЙ СИСТЕМЫ РОССИЙСКОЙ ФЕДЕРАЦИИ</w:t>
            </w:r>
          </w:p>
        </w:tc>
        <w:tc>
          <w:tcPr>
            <w:tcW w:w="1531" w:type="dxa"/>
            <w:tcBorders>
              <w:top w:val="nil"/>
              <w:left w:val="nil"/>
              <w:bottom w:val="single" w:sz="4" w:space="0" w:color="auto"/>
              <w:right w:val="single" w:sz="4" w:space="0" w:color="auto"/>
            </w:tcBorders>
            <w:vAlign w:val="center"/>
            <w:hideMark/>
          </w:tcPr>
          <w:p w14:paraId="4A89169E" w14:textId="77777777" w:rsidR="000023B4" w:rsidRDefault="000023B4">
            <w:pPr>
              <w:jc w:val="right"/>
              <w:rPr>
                <w:b/>
                <w:bCs/>
                <w:color w:val="000000"/>
                <w:sz w:val="22"/>
                <w:szCs w:val="22"/>
              </w:rPr>
            </w:pPr>
            <w:r>
              <w:rPr>
                <w:b/>
                <w:bCs/>
                <w:color w:val="000000"/>
                <w:sz w:val="22"/>
                <w:szCs w:val="22"/>
              </w:rPr>
              <w:t>5 014 130,46</w:t>
            </w:r>
          </w:p>
        </w:tc>
        <w:tc>
          <w:tcPr>
            <w:tcW w:w="1559" w:type="dxa"/>
            <w:tcBorders>
              <w:top w:val="nil"/>
              <w:left w:val="nil"/>
              <w:bottom w:val="single" w:sz="4" w:space="0" w:color="auto"/>
              <w:right w:val="single" w:sz="4" w:space="0" w:color="auto"/>
            </w:tcBorders>
            <w:vAlign w:val="center"/>
            <w:hideMark/>
          </w:tcPr>
          <w:p w14:paraId="08358C0F" w14:textId="77777777" w:rsidR="000023B4" w:rsidRDefault="000023B4">
            <w:pPr>
              <w:jc w:val="right"/>
              <w:rPr>
                <w:b/>
                <w:bCs/>
                <w:color w:val="000000"/>
                <w:sz w:val="22"/>
                <w:szCs w:val="22"/>
              </w:rPr>
            </w:pPr>
            <w:r>
              <w:rPr>
                <w:b/>
                <w:bCs/>
                <w:color w:val="000000"/>
                <w:sz w:val="22"/>
                <w:szCs w:val="22"/>
              </w:rPr>
              <w:t>4 927 396,83</w:t>
            </w:r>
          </w:p>
        </w:tc>
        <w:tc>
          <w:tcPr>
            <w:tcW w:w="1418" w:type="dxa"/>
            <w:gridSpan w:val="2"/>
            <w:tcBorders>
              <w:top w:val="nil"/>
              <w:left w:val="nil"/>
              <w:bottom w:val="single" w:sz="4" w:space="0" w:color="auto"/>
              <w:right w:val="single" w:sz="4" w:space="0" w:color="auto"/>
            </w:tcBorders>
            <w:vAlign w:val="center"/>
            <w:hideMark/>
          </w:tcPr>
          <w:p w14:paraId="094ADB11" w14:textId="77777777" w:rsidR="000023B4" w:rsidRDefault="000023B4">
            <w:pPr>
              <w:jc w:val="right"/>
              <w:rPr>
                <w:b/>
                <w:bCs/>
                <w:color w:val="000000"/>
                <w:sz w:val="22"/>
                <w:szCs w:val="22"/>
              </w:rPr>
            </w:pPr>
            <w:r>
              <w:rPr>
                <w:b/>
                <w:bCs/>
                <w:color w:val="000000"/>
                <w:sz w:val="22"/>
                <w:szCs w:val="22"/>
              </w:rPr>
              <w:t>4 688 054,36</w:t>
            </w:r>
          </w:p>
        </w:tc>
      </w:tr>
      <w:tr w:rsidR="000023B4" w14:paraId="1E59B764"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28B8003F" w14:textId="77777777" w:rsidR="000023B4" w:rsidRDefault="000023B4">
            <w:pPr>
              <w:rPr>
                <w:b/>
                <w:bCs/>
                <w:sz w:val="22"/>
                <w:szCs w:val="22"/>
              </w:rPr>
            </w:pPr>
            <w:r>
              <w:rPr>
                <w:b/>
                <w:bCs/>
                <w:sz w:val="22"/>
                <w:szCs w:val="22"/>
              </w:rPr>
              <w:t>000 20210000000000150</w:t>
            </w:r>
          </w:p>
        </w:tc>
        <w:tc>
          <w:tcPr>
            <w:tcW w:w="8269" w:type="dxa"/>
            <w:tcBorders>
              <w:top w:val="nil"/>
              <w:left w:val="nil"/>
              <w:bottom w:val="single" w:sz="4" w:space="0" w:color="auto"/>
              <w:right w:val="single" w:sz="4" w:space="0" w:color="auto"/>
            </w:tcBorders>
            <w:vAlign w:val="center"/>
            <w:hideMark/>
          </w:tcPr>
          <w:p w14:paraId="35EE2F14" w14:textId="77777777" w:rsidR="000023B4" w:rsidRDefault="000023B4">
            <w:pPr>
              <w:rPr>
                <w:b/>
                <w:bCs/>
                <w:sz w:val="22"/>
                <w:szCs w:val="22"/>
              </w:rPr>
            </w:pPr>
            <w:r>
              <w:rPr>
                <w:b/>
                <w:bCs/>
                <w:sz w:val="22"/>
                <w:szCs w:val="22"/>
              </w:rPr>
              <w:t>Дотации бюджетам бюджетной системы Российской Федерации</w:t>
            </w:r>
          </w:p>
        </w:tc>
        <w:tc>
          <w:tcPr>
            <w:tcW w:w="1531" w:type="dxa"/>
            <w:tcBorders>
              <w:top w:val="nil"/>
              <w:left w:val="nil"/>
              <w:bottom w:val="single" w:sz="4" w:space="0" w:color="auto"/>
              <w:right w:val="single" w:sz="4" w:space="0" w:color="auto"/>
            </w:tcBorders>
            <w:vAlign w:val="center"/>
            <w:hideMark/>
          </w:tcPr>
          <w:p w14:paraId="0D90E2F8" w14:textId="77777777" w:rsidR="000023B4" w:rsidRDefault="000023B4">
            <w:pPr>
              <w:jc w:val="right"/>
              <w:rPr>
                <w:b/>
                <w:bCs/>
                <w:color w:val="000000"/>
                <w:sz w:val="22"/>
                <w:szCs w:val="22"/>
              </w:rPr>
            </w:pPr>
            <w:r>
              <w:rPr>
                <w:b/>
                <w:bCs/>
                <w:color w:val="000000"/>
                <w:sz w:val="22"/>
                <w:szCs w:val="22"/>
              </w:rPr>
              <w:t>161 948,40</w:t>
            </w:r>
          </w:p>
        </w:tc>
        <w:tc>
          <w:tcPr>
            <w:tcW w:w="1559" w:type="dxa"/>
            <w:tcBorders>
              <w:top w:val="nil"/>
              <w:left w:val="nil"/>
              <w:bottom w:val="single" w:sz="4" w:space="0" w:color="auto"/>
              <w:right w:val="single" w:sz="4" w:space="0" w:color="auto"/>
            </w:tcBorders>
            <w:vAlign w:val="center"/>
            <w:hideMark/>
          </w:tcPr>
          <w:p w14:paraId="0A5FE943" w14:textId="77777777" w:rsidR="000023B4" w:rsidRDefault="000023B4">
            <w:pPr>
              <w:jc w:val="right"/>
              <w:rPr>
                <w:b/>
                <w:bCs/>
                <w:color w:val="000000"/>
                <w:sz w:val="22"/>
                <w:szCs w:val="22"/>
              </w:rPr>
            </w:pPr>
            <w:r>
              <w:rPr>
                <w:b/>
                <w:bCs/>
                <w:color w:val="000000"/>
                <w:sz w:val="22"/>
                <w:szCs w:val="22"/>
              </w:rPr>
              <w:t>66 067,70</w:t>
            </w:r>
          </w:p>
        </w:tc>
        <w:tc>
          <w:tcPr>
            <w:tcW w:w="1418" w:type="dxa"/>
            <w:gridSpan w:val="2"/>
            <w:tcBorders>
              <w:top w:val="nil"/>
              <w:left w:val="nil"/>
              <w:bottom w:val="single" w:sz="4" w:space="0" w:color="auto"/>
              <w:right w:val="single" w:sz="4" w:space="0" w:color="auto"/>
            </w:tcBorders>
            <w:vAlign w:val="center"/>
            <w:hideMark/>
          </w:tcPr>
          <w:p w14:paraId="1C84666A" w14:textId="77777777" w:rsidR="000023B4" w:rsidRDefault="000023B4">
            <w:pPr>
              <w:jc w:val="right"/>
              <w:rPr>
                <w:b/>
                <w:bCs/>
                <w:color w:val="000000"/>
                <w:sz w:val="22"/>
                <w:szCs w:val="22"/>
              </w:rPr>
            </w:pPr>
            <w:r>
              <w:rPr>
                <w:b/>
                <w:bCs/>
                <w:color w:val="000000"/>
                <w:sz w:val="22"/>
                <w:szCs w:val="22"/>
              </w:rPr>
              <w:t>68 776,50</w:t>
            </w:r>
          </w:p>
        </w:tc>
      </w:tr>
      <w:tr w:rsidR="000023B4" w14:paraId="7FBB33DB"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72DD4AB8" w14:textId="77777777" w:rsidR="000023B4" w:rsidRDefault="000023B4">
            <w:pPr>
              <w:rPr>
                <w:sz w:val="22"/>
                <w:szCs w:val="22"/>
              </w:rPr>
            </w:pPr>
            <w:r>
              <w:rPr>
                <w:sz w:val="22"/>
                <w:szCs w:val="22"/>
              </w:rPr>
              <w:t>000 20219999000000150</w:t>
            </w:r>
          </w:p>
        </w:tc>
        <w:tc>
          <w:tcPr>
            <w:tcW w:w="8269" w:type="dxa"/>
            <w:tcBorders>
              <w:top w:val="nil"/>
              <w:left w:val="nil"/>
              <w:bottom w:val="single" w:sz="4" w:space="0" w:color="auto"/>
              <w:right w:val="single" w:sz="4" w:space="0" w:color="auto"/>
            </w:tcBorders>
            <w:vAlign w:val="center"/>
            <w:hideMark/>
          </w:tcPr>
          <w:p w14:paraId="2E887B6B" w14:textId="77777777" w:rsidR="000023B4" w:rsidRDefault="000023B4">
            <w:pPr>
              <w:rPr>
                <w:sz w:val="22"/>
                <w:szCs w:val="22"/>
              </w:rPr>
            </w:pPr>
            <w:r>
              <w:rPr>
                <w:sz w:val="22"/>
                <w:szCs w:val="22"/>
              </w:rPr>
              <w:t>Прочие дотации</w:t>
            </w:r>
          </w:p>
        </w:tc>
        <w:tc>
          <w:tcPr>
            <w:tcW w:w="1531" w:type="dxa"/>
            <w:tcBorders>
              <w:top w:val="nil"/>
              <w:left w:val="nil"/>
              <w:bottom w:val="single" w:sz="4" w:space="0" w:color="auto"/>
              <w:right w:val="single" w:sz="4" w:space="0" w:color="auto"/>
            </w:tcBorders>
            <w:vAlign w:val="center"/>
            <w:hideMark/>
          </w:tcPr>
          <w:p w14:paraId="44F3740A" w14:textId="77777777" w:rsidR="000023B4" w:rsidRDefault="000023B4">
            <w:pPr>
              <w:jc w:val="right"/>
              <w:rPr>
                <w:sz w:val="22"/>
                <w:szCs w:val="22"/>
              </w:rPr>
            </w:pPr>
            <w:r>
              <w:rPr>
                <w:sz w:val="22"/>
                <w:szCs w:val="22"/>
              </w:rPr>
              <w:t>161 948,40</w:t>
            </w:r>
          </w:p>
        </w:tc>
        <w:tc>
          <w:tcPr>
            <w:tcW w:w="1559" w:type="dxa"/>
            <w:tcBorders>
              <w:top w:val="nil"/>
              <w:left w:val="nil"/>
              <w:bottom w:val="single" w:sz="4" w:space="0" w:color="auto"/>
              <w:right w:val="single" w:sz="4" w:space="0" w:color="auto"/>
            </w:tcBorders>
            <w:vAlign w:val="center"/>
            <w:hideMark/>
          </w:tcPr>
          <w:p w14:paraId="4AB77800" w14:textId="77777777" w:rsidR="000023B4" w:rsidRDefault="000023B4">
            <w:pPr>
              <w:jc w:val="right"/>
              <w:rPr>
                <w:sz w:val="22"/>
                <w:szCs w:val="22"/>
              </w:rPr>
            </w:pPr>
            <w:r>
              <w:rPr>
                <w:sz w:val="22"/>
                <w:szCs w:val="22"/>
              </w:rPr>
              <w:t>66 067,70</w:t>
            </w:r>
          </w:p>
        </w:tc>
        <w:tc>
          <w:tcPr>
            <w:tcW w:w="1418" w:type="dxa"/>
            <w:gridSpan w:val="2"/>
            <w:tcBorders>
              <w:top w:val="nil"/>
              <w:left w:val="nil"/>
              <w:bottom w:val="single" w:sz="4" w:space="0" w:color="auto"/>
              <w:right w:val="single" w:sz="4" w:space="0" w:color="auto"/>
            </w:tcBorders>
            <w:vAlign w:val="center"/>
            <w:hideMark/>
          </w:tcPr>
          <w:p w14:paraId="7B838611" w14:textId="77777777" w:rsidR="000023B4" w:rsidRDefault="000023B4">
            <w:pPr>
              <w:jc w:val="right"/>
              <w:rPr>
                <w:sz w:val="22"/>
                <w:szCs w:val="22"/>
              </w:rPr>
            </w:pPr>
            <w:r>
              <w:rPr>
                <w:sz w:val="22"/>
                <w:szCs w:val="22"/>
              </w:rPr>
              <w:t>68 776,50</w:t>
            </w:r>
          </w:p>
        </w:tc>
      </w:tr>
      <w:tr w:rsidR="000023B4" w14:paraId="178315A7"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4BC15829" w14:textId="77777777" w:rsidR="000023B4" w:rsidRDefault="000023B4">
            <w:pPr>
              <w:rPr>
                <w:sz w:val="22"/>
                <w:szCs w:val="22"/>
              </w:rPr>
            </w:pPr>
            <w:r>
              <w:rPr>
                <w:sz w:val="22"/>
                <w:szCs w:val="22"/>
              </w:rPr>
              <w:t>000 20219999140000150</w:t>
            </w:r>
          </w:p>
        </w:tc>
        <w:tc>
          <w:tcPr>
            <w:tcW w:w="8269" w:type="dxa"/>
            <w:tcBorders>
              <w:top w:val="nil"/>
              <w:left w:val="nil"/>
              <w:bottom w:val="single" w:sz="4" w:space="0" w:color="auto"/>
              <w:right w:val="single" w:sz="4" w:space="0" w:color="auto"/>
            </w:tcBorders>
            <w:vAlign w:val="center"/>
            <w:hideMark/>
          </w:tcPr>
          <w:p w14:paraId="5360039F" w14:textId="77777777" w:rsidR="000023B4" w:rsidRDefault="000023B4">
            <w:pPr>
              <w:rPr>
                <w:sz w:val="22"/>
                <w:szCs w:val="22"/>
              </w:rPr>
            </w:pPr>
            <w:r>
              <w:rPr>
                <w:sz w:val="22"/>
                <w:szCs w:val="22"/>
              </w:rPr>
              <w:t>Прочие дотации бюджетам муниципальных округов</w:t>
            </w:r>
          </w:p>
        </w:tc>
        <w:tc>
          <w:tcPr>
            <w:tcW w:w="1531" w:type="dxa"/>
            <w:tcBorders>
              <w:top w:val="nil"/>
              <w:left w:val="nil"/>
              <w:bottom w:val="single" w:sz="4" w:space="0" w:color="auto"/>
              <w:right w:val="single" w:sz="4" w:space="0" w:color="auto"/>
            </w:tcBorders>
            <w:vAlign w:val="center"/>
            <w:hideMark/>
          </w:tcPr>
          <w:p w14:paraId="2577C5BA" w14:textId="77777777" w:rsidR="000023B4" w:rsidRDefault="000023B4">
            <w:pPr>
              <w:jc w:val="right"/>
              <w:rPr>
                <w:sz w:val="22"/>
                <w:szCs w:val="22"/>
              </w:rPr>
            </w:pPr>
            <w:r>
              <w:rPr>
                <w:sz w:val="22"/>
                <w:szCs w:val="22"/>
              </w:rPr>
              <w:t>161 948,40</w:t>
            </w:r>
          </w:p>
        </w:tc>
        <w:tc>
          <w:tcPr>
            <w:tcW w:w="1559" w:type="dxa"/>
            <w:tcBorders>
              <w:top w:val="nil"/>
              <w:left w:val="nil"/>
              <w:bottom w:val="single" w:sz="4" w:space="0" w:color="auto"/>
              <w:right w:val="single" w:sz="4" w:space="0" w:color="auto"/>
            </w:tcBorders>
            <w:vAlign w:val="center"/>
            <w:hideMark/>
          </w:tcPr>
          <w:p w14:paraId="7EE937AC" w14:textId="77777777" w:rsidR="000023B4" w:rsidRDefault="000023B4">
            <w:pPr>
              <w:jc w:val="right"/>
              <w:rPr>
                <w:sz w:val="22"/>
                <w:szCs w:val="22"/>
              </w:rPr>
            </w:pPr>
            <w:r>
              <w:rPr>
                <w:sz w:val="22"/>
                <w:szCs w:val="22"/>
              </w:rPr>
              <w:t>66 067,70</w:t>
            </w:r>
          </w:p>
        </w:tc>
        <w:tc>
          <w:tcPr>
            <w:tcW w:w="1418" w:type="dxa"/>
            <w:gridSpan w:val="2"/>
            <w:tcBorders>
              <w:top w:val="nil"/>
              <w:left w:val="nil"/>
              <w:bottom w:val="single" w:sz="4" w:space="0" w:color="auto"/>
              <w:right w:val="single" w:sz="4" w:space="0" w:color="auto"/>
            </w:tcBorders>
            <w:vAlign w:val="center"/>
            <w:hideMark/>
          </w:tcPr>
          <w:p w14:paraId="5409D026" w14:textId="77777777" w:rsidR="000023B4" w:rsidRDefault="000023B4">
            <w:pPr>
              <w:jc w:val="right"/>
              <w:rPr>
                <w:sz w:val="22"/>
                <w:szCs w:val="22"/>
              </w:rPr>
            </w:pPr>
            <w:r>
              <w:rPr>
                <w:sz w:val="22"/>
                <w:szCs w:val="22"/>
              </w:rPr>
              <w:t>68 776,50</w:t>
            </w:r>
          </w:p>
        </w:tc>
      </w:tr>
      <w:tr w:rsidR="000023B4" w14:paraId="6053BF00" w14:textId="77777777" w:rsidTr="00DB2748">
        <w:trPr>
          <w:trHeight w:val="570"/>
        </w:trPr>
        <w:tc>
          <w:tcPr>
            <w:tcW w:w="2816" w:type="dxa"/>
            <w:tcBorders>
              <w:top w:val="nil"/>
              <w:left w:val="single" w:sz="4" w:space="0" w:color="auto"/>
              <w:bottom w:val="single" w:sz="4" w:space="0" w:color="auto"/>
              <w:right w:val="single" w:sz="4" w:space="0" w:color="auto"/>
            </w:tcBorders>
            <w:vAlign w:val="center"/>
            <w:hideMark/>
          </w:tcPr>
          <w:p w14:paraId="1AE264F6" w14:textId="77777777" w:rsidR="000023B4" w:rsidRDefault="000023B4">
            <w:pPr>
              <w:rPr>
                <w:b/>
                <w:bCs/>
                <w:sz w:val="22"/>
                <w:szCs w:val="22"/>
              </w:rPr>
            </w:pPr>
            <w:r>
              <w:rPr>
                <w:b/>
                <w:bCs/>
                <w:sz w:val="22"/>
                <w:szCs w:val="22"/>
              </w:rPr>
              <w:t>000 20220000000000150</w:t>
            </w:r>
          </w:p>
        </w:tc>
        <w:tc>
          <w:tcPr>
            <w:tcW w:w="8269" w:type="dxa"/>
            <w:tcBorders>
              <w:top w:val="nil"/>
              <w:left w:val="nil"/>
              <w:bottom w:val="single" w:sz="4" w:space="0" w:color="auto"/>
              <w:right w:val="single" w:sz="4" w:space="0" w:color="auto"/>
            </w:tcBorders>
            <w:vAlign w:val="center"/>
            <w:hideMark/>
          </w:tcPr>
          <w:p w14:paraId="7A47FB2B" w14:textId="77777777" w:rsidR="000023B4" w:rsidRDefault="000023B4">
            <w:pPr>
              <w:rPr>
                <w:b/>
                <w:bCs/>
                <w:sz w:val="22"/>
                <w:szCs w:val="22"/>
              </w:rPr>
            </w:pPr>
            <w:r>
              <w:rPr>
                <w:b/>
                <w:bCs/>
                <w:sz w:val="22"/>
                <w:szCs w:val="22"/>
              </w:rPr>
              <w:t>Субсидии бюджетам бюджетной системы Российской Федерации (межбюджетные субсидии)</w:t>
            </w:r>
          </w:p>
        </w:tc>
        <w:tc>
          <w:tcPr>
            <w:tcW w:w="1531" w:type="dxa"/>
            <w:tcBorders>
              <w:top w:val="nil"/>
              <w:left w:val="nil"/>
              <w:bottom w:val="single" w:sz="4" w:space="0" w:color="auto"/>
              <w:right w:val="single" w:sz="4" w:space="0" w:color="auto"/>
            </w:tcBorders>
            <w:vAlign w:val="center"/>
            <w:hideMark/>
          </w:tcPr>
          <w:p w14:paraId="367B9D9A" w14:textId="77777777" w:rsidR="000023B4" w:rsidRDefault="000023B4">
            <w:pPr>
              <w:jc w:val="right"/>
              <w:rPr>
                <w:b/>
                <w:bCs/>
                <w:sz w:val="22"/>
                <w:szCs w:val="22"/>
              </w:rPr>
            </w:pPr>
            <w:r>
              <w:rPr>
                <w:b/>
                <w:bCs/>
                <w:sz w:val="22"/>
                <w:szCs w:val="22"/>
              </w:rPr>
              <w:t>765 406,96</w:t>
            </w:r>
          </w:p>
        </w:tc>
        <w:tc>
          <w:tcPr>
            <w:tcW w:w="1559" w:type="dxa"/>
            <w:tcBorders>
              <w:top w:val="nil"/>
              <w:left w:val="nil"/>
              <w:bottom w:val="single" w:sz="4" w:space="0" w:color="auto"/>
              <w:right w:val="single" w:sz="4" w:space="0" w:color="auto"/>
            </w:tcBorders>
            <w:vAlign w:val="center"/>
            <w:hideMark/>
          </w:tcPr>
          <w:p w14:paraId="3F59F5E3" w14:textId="77777777" w:rsidR="000023B4" w:rsidRDefault="000023B4">
            <w:pPr>
              <w:jc w:val="right"/>
              <w:rPr>
                <w:b/>
                <w:bCs/>
                <w:sz w:val="22"/>
                <w:szCs w:val="22"/>
              </w:rPr>
            </w:pPr>
            <w:r>
              <w:rPr>
                <w:b/>
                <w:bCs/>
                <w:sz w:val="22"/>
                <w:szCs w:val="22"/>
              </w:rPr>
              <w:t>528 650,97</w:t>
            </w:r>
          </w:p>
        </w:tc>
        <w:tc>
          <w:tcPr>
            <w:tcW w:w="1418" w:type="dxa"/>
            <w:gridSpan w:val="2"/>
            <w:tcBorders>
              <w:top w:val="nil"/>
              <w:left w:val="nil"/>
              <w:bottom w:val="single" w:sz="4" w:space="0" w:color="auto"/>
              <w:right w:val="single" w:sz="4" w:space="0" w:color="auto"/>
            </w:tcBorders>
            <w:vAlign w:val="center"/>
            <w:hideMark/>
          </w:tcPr>
          <w:p w14:paraId="793AD03D" w14:textId="77777777" w:rsidR="000023B4" w:rsidRDefault="000023B4">
            <w:pPr>
              <w:jc w:val="right"/>
              <w:rPr>
                <w:b/>
                <w:bCs/>
                <w:sz w:val="22"/>
                <w:szCs w:val="22"/>
              </w:rPr>
            </w:pPr>
            <w:r>
              <w:rPr>
                <w:b/>
                <w:bCs/>
                <w:sz w:val="22"/>
                <w:szCs w:val="22"/>
              </w:rPr>
              <w:t>234 026,72</w:t>
            </w:r>
          </w:p>
        </w:tc>
      </w:tr>
      <w:tr w:rsidR="000023B4" w14:paraId="74C50E2A"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07D3532C" w14:textId="77777777" w:rsidR="000023B4" w:rsidRDefault="000023B4">
            <w:pPr>
              <w:rPr>
                <w:sz w:val="22"/>
                <w:szCs w:val="22"/>
              </w:rPr>
            </w:pPr>
            <w:r>
              <w:rPr>
                <w:sz w:val="22"/>
                <w:szCs w:val="22"/>
              </w:rPr>
              <w:t>000 20220077000000150</w:t>
            </w:r>
          </w:p>
        </w:tc>
        <w:tc>
          <w:tcPr>
            <w:tcW w:w="8269" w:type="dxa"/>
            <w:tcBorders>
              <w:top w:val="nil"/>
              <w:left w:val="nil"/>
              <w:bottom w:val="single" w:sz="4" w:space="0" w:color="auto"/>
              <w:right w:val="single" w:sz="4" w:space="0" w:color="auto"/>
            </w:tcBorders>
            <w:vAlign w:val="center"/>
            <w:hideMark/>
          </w:tcPr>
          <w:p w14:paraId="512A6F3D" w14:textId="77777777" w:rsidR="000023B4" w:rsidRDefault="000023B4">
            <w:pPr>
              <w:rPr>
                <w:sz w:val="22"/>
                <w:szCs w:val="22"/>
              </w:rPr>
            </w:pPr>
            <w:r>
              <w:rPr>
                <w:sz w:val="22"/>
                <w:szCs w:val="22"/>
              </w:rPr>
              <w:t>Субсидии бюджетам на софинансирование капитальных вложений в объекты муниципальной собственности</w:t>
            </w:r>
          </w:p>
        </w:tc>
        <w:tc>
          <w:tcPr>
            <w:tcW w:w="1531" w:type="dxa"/>
            <w:tcBorders>
              <w:top w:val="nil"/>
              <w:left w:val="nil"/>
              <w:bottom w:val="single" w:sz="4" w:space="0" w:color="auto"/>
              <w:right w:val="single" w:sz="4" w:space="0" w:color="auto"/>
            </w:tcBorders>
            <w:vAlign w:val="center"/>
            <w:hideMark/>
          </w:tcPr>
          <w:p w14:paraId="63FA5019" w14:textId="77777777" w:rsidR="000023B4" w:rsidRDefault="000023B4">
            <w:pPr>
              <w:jc w:val="right"/>
              <w:rPr>
                <w:sz w:val="22"/>
                <w:szCs w:val="22"/>
              </w:rPr>
            </w:pPr>
            <w:r>
              <w:rPr>
                <w:sz w:val="22"/>
                <w:szCs w:val="22"/>
              </w:rPr>
              <w:t>89 930,00</w:t>
            </w:r>
          </w:p>
        </w:tc>
        <w:tc>
          <w:tcPr>
            <w:tcW w:w="1559" w:type="dxa"/>
            <w:tcBorders>
              <w:top w:val="nil"/>
              <w:left w:val="nil"/>
              <w:bottom w:val="single" w:sz="4" w:space="0" w:color="auto"/>
              <w:right w:val="single" w:sz="4" w:space="0" w:color="auto"/>
            </w:tcBorders>
            <w:vAlign w:val="center"/>
            <w:hideMark/>
          </w:tcPr>
          <w:p w14:paraId="14DFC03A"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66DE2F2F" w14:textId="77777777" w:rsidR="000023B4" w:rsidRDefault="000023B4">
            <w:pPr>
              <w:jc w:val="right"/>
              <w:rPr>
                <w:sz w:val="22"/>
                <w:szCs w:val="22"/>
              </w:rPr>
            </w:pPr>
            <w:r>
              <w:rPr>
                <w:sz w:val="22"/>
                <w:szCs w:val="22"/>
              </w:rPr>
              <w:t>0,00</w:t>
            </w:r>
          </w:p>
        </w:tc>
      </w:tr>
      <w:tr w:rsidR="000023B4" w14:paraId="32C32357"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46BD5745" w14:textId="77777777" w:rsidR="000023B4" w:rsidRDefault="000023B4">
            <w:pPr>
              <w:rPr>
                <w:sz w:val="22"/>
                <w:szCs w:val="22"/>
              </w:rPr>
            </w:pPr>
            <w:r>
              <w:rPr>
                <w:sz w:val="22"/>
                <w:szCs w:val="22"/>
              </w:rPr>
              <w:t>000 20220077140000150</w:t>
            </w:r>
          </w:p>
        </w:tc>
        <w:tc>
          <w:tcPr>
            <w:tcW w:w="8269" w:type="dxa"/>
            <w:tcBorders>
              <w:top w:val="nil"/>
              <w:left w:val="nil"/>
              <w:bottom w:val="single" w:sz="4" w:space="0" w:color="auto"/>
              <w:right w:val="single" w:sz="4" w:space="0" w:color="auto"/>
            </w:tcBorders>
            <w:vAlign w:val="center"/>
            <w:hideMark/>
          </w:tcPr>
          <w:p w14:paraId="68C9CF33" w14:textId="77777777" w:rsidR="000023B4" w:rsidRDefault="000023B4">
            <w:pPr>
              <w:rPr>
                <w:sz w:val="22"/>
                <w:szCs w:val="22"/>
              </w:rPr>
            </w:pPr>
            <w:r>
              <w:rPr>
                <w:sz w:val="22"/>
                <w:szCs w:val="22"/>
              </w:rPr>
              <w:t>Субсидии бюджетам муниципальных округов на софинансирование капитальных вложений в объекты муниципальной собственности</w:t>
            </w:r>
          </w:p>
        </w:tc>
        <w:tc>
          <w:tcPr>
            <w:tcW w:w="1531" w:type="dxa"/>
            <w:tcBorders>
              <w:top w:val="nil"/>
              <w:left w:val="nil"/>
              <w:bottom w:val="single" w:sz="4" w:space="0" w:color="auto"/>
              <w:right w:val="single" w:sz="4" w:space="0" w:color="auto"/>
            </w:tcBorders>
            <w:vAlign w:val="center"/>
            <w:hideMark/>
          </w:tcPr>
          <w:p w14:paraId="211ECF44" w14:textId="77777777" w:rsidR="000023B4" w:rsidRDefault="000023B4">
            <w:pPr>
              <w:jc w:val="right"/>
              <w:rPr>
                <w:sz w:val="22"/>
                <w:szCs w:val="22"/>
              </w:rPr>
            </w:pPr>
            <w:r>
              <w:rPr>
                <w:sz w:val="22"/>
                <w:szCs w:val="22"/>
              </w:rPr>
              <w:t>89 930,00</w:t>
            </w:r>
          </w:p>
        </w:tc>
        <w:tc>
          <w:tcPr>
            <w:tcW w:w="1559" w:type="dxa"/>
            <w:tcBorders>
              <w:top w:val="nil"/>
              <w:left w:val="nil"/>
              <w:bottom w:val="single" w:sz="4" w:space="0" w:color="auto"/>
              <w:right w:val="single" w:sz="4" w:space="0" w:color="auto"/>
            </w:tcBorders>
            <w:vAlign w:val="center"/>
            <w:hideMark/>
          </w:tcPr>
          <w:p w14:paraId="36022138"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0AC1400F" w14:textId="77777777" w:rsidR="000023B4" w:rsidRDefault="000023B4">
            <w:pPr>
              <w:jc w:val="right"/>
              <w:rPr>
                <w:sz w:val="22"/>
                <w:szCs w:val="22"/>
              </w:rPr>
            </w:pPr>
            <w:r>
              <w:rPr>
                <w:sz w:val="22"/>
                <w:szCs w:val="22"/>
              </w:rPr>
              <w:t>0,00</w:t>
            </w:r>
          </w:p>
        </w:tc>
      </w:tr>
      <w:tr w:rsidR="000023B4" w14:paraId="48F96DB2"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032F9AAC"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544D78B2" w14:textId="77777777" w:rsidR="000023B4" w:rsidRDefault="000023B4">
            <w:pPr>
              <w:rPr>
                <w:sz w:val="22"/>
                <w:szCs w:val="22"/>
              </w:rPr>
            </w:pPr>
            <w:r>
              <w:rPr>
                <w:sz w:val="22"/>
                <w:szCs w:val="22"/>
              </w:rPr>
              <w:t>Субсидия на строительство (реконструкция, приобретение) школ и детских садов</w:t>
            </w:r>
          </w:p>
        </w:tc>
        <w:tc>
          <w:tcPr>
            <w:tcW w:w="1531" w:type="dxa"/>
            <w:tcBorders>
              <w:top w:val="nil"/>
              <w:left w:val="nil"/>
              <w:bottom w:val="single" w:sz="4" w:space="0" w:color="auto"/>
              <w:right w:val="single" w:sz="4" w:space="0" w:color="auto"/>
            </w:tcBorders>
            <w:vAlign w:val="center"/>
            <w:hideMark/>
          </w:tcPr>
          <w:p w14:paraId="3B1C380E" w14:textId="77777777" w:rsidR="000023B4" w:rsidRDefault="000023B4">
            <w:pPr>
              <w:jc w:val="right"/>
              <w:rPr>
                <w:sz w:val="22"/>
                <w:szCs w:val="22"/>
              </w:rPr>
            </w:pPr>
            <w:r>
              <w:rPr>
                <w:sz w:val="22"/>
                <w:szCs w:val="22"/>
              </w:rPr>
              <w:t>69 930,00</w:t>
            </w:r>
          </w:p>
        </w:tc>
        <w:tc>
          <w:tcPr>
            <w:tcW w:w="1559" w:type="dxa"/>
            <w:tcBorders>
              <w:top w:val="nil"/>
              <w:left w:val="nil"/>
              <w:bottom w:val="single" w:sz="4" w:space="0" w:color="auto"/>
              <w:right w:val="single" w:sz="4" w:space="0" w:color="auto"/>
            </w:tcBorders>
            <w:vAlign w:val="center"/>
            <w:hideMark/>
          </w:tcPr>
          <w:p w14:paraId="449F5770"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2FEA422C" w14:textId="77777777" w:rsidR="000023B4" w:rsidRDefault="000023B4">
            <w:pPr>
              <w:jc w:val="right"/>
              <w:rPr>
                <w:sz w:val="22"/>
                <w:szCs w:val="22"/>
              </w:rPr>
            </w:pPr>
            <w:r>
              <w:rPr>
                <w:sz w:val="22"/>
                <w:szCs w:val="22"/>
              </w:rPr>
              <w:t>0,00</w:t>
            </w:r>
          </w:p>
        </w:tc>
      </w:tr>
      <w:tr w:rsidR="000023B4" w14:paraId="216FC3B7"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23F22C18"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1C9253D0" w14:textId="77777777" w:rsidR="000023B4" w:rsidRDefault="000023B4">
            <w:pPr>
              <w:rPr>
                <w:sz w:val="22"/>
                <w:szCs w:val="22"/>
              </w:rPr>
            </w:pPr>
            <w:r>
              <w:rPr>
                <w:sz w:val="22"/>
                <w:szCs w:val="22"/>
              </w:rPr>
              <w:t>Субсидия на реализацию проекта "Комфортный край" (с учетом капвложений)</w:t>
            </w:r>
          </w:p>
        </w:tc>
        <w:tc>
          <w:tcPr>
            <w:tcW w:w="1531" w:type="dxa"/>
            <w:tcBorders>
              <w:top w:val="nil"/>
              <w:left w:val="nil"/>
              <w:bottom w:val="single" w:sz="4" w:space="0" w:color="auto"/>
              <w:right w:val="single" w:sz="4" w:space="0" w:color="auto"/>
            </w:tcBorders>
            <w:vAlign w:val="center"/>
            <w:hideMark/>
          </w:tcPr>
          <w:p w14:paraId="34A603CB" w14:textId="77777777" w:rsidR="000023B4" w:rsidRDefault="000023B4">
            <w:pPr>
              <w:jc w:val="right"/>
              <w:rPr>
                <w:sz w:val="22"/>
                <w:szCs w:val="22"/>
              </w:rPr>
            </w:pPr>
            <w:r>
              <w:rPr>
                <w:sz w:val="22"/>
                <w:szCs w:val="22"/>
              </w:rPr>
              <w:t>20 000,00</w:t>
            </w:r>
          </w:p>
        </w:tc>
        <w:tc>
          <w:tcPr>
            <w:tcW w:w="1559" w:type="dxa"/>
            <w:tcBorders>
              <w:top w:val="nil"/>
              <w:left w:val="nil"/>
              <w:bottom w:val="single" w:sz="4" w:space="0" w:color="auto"/>
              <w:right w:val="single" w:sz="4" w:space="0" w:color="auto"/>
            </w:tcBorders>
            <w:vAlign w:val="center"/>
            <w:hideMark/>
          </w:tcPr>
          <w:p w14:paraId="5FEC432F"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05DA4402" w14:textId="77777777" w:rsidR="000023B4" w:rsidRDefault="000023B4">
            <w:pPr>
              <w:jc w:val="right"/>
              <w:rPr>
                <w:sz w:val="22"/>
                <w:szCs w:val="22"/>
              </w:rPr>
            </w:pPr>
            <w:r>
              <w:rPr>
                <w:sz w:val="22"/>
                <w:szCs w:val="22"/>
              </w:rPr>
              <w:t>0,00</w:t>
            </w:r>
          </w:p>
        </w:tc>
      </w:tr>
      <w:tr w:rsidR="000023B4" w14:paraId="46F1414C"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57B405CA" w14:textId="77777777" w:rsidR="000023B4" w:rsidRDefault="000023B4">
            <w:pPr>
              <w:rPr>
                <w:sz w:val="22"/>
                <w:szCs w:val="22"/>
              </w:rPr>
            </w:pPr>
            <w:r>
              <w:rPr>
                <w:sz w:val="22"/>
                <w:szCs w:val="22"/>
              </w:rPr>
              <w:t>000 20225315000000150</w:t>
            </w:r>
          </w:p>
        </w:tc>
        <w:tc>
          <w:tcPr>
            <w:tcW w:w="8269" w:type="dxa"/>
            <w:tcBorders>
              <w:top w:val="nil"/>
              <w:left w:val="nil"/>
              <w:bottom w:val="single" w:sz="4" w:space="0" w:color="auto"/>
              <w:right w:val="single" w:sz="4" w:space="0" w:color="auto"/>
            </w:tcBorders>
            <w:vAlign w:val="center"/>
            <w:hideMark/>
          </w:tcPr>
          <w:p w14:paraId="304F0D12" w14:textId="77777777" w:rsidR="000023B4" w:rsidRDefault="000023B4">
            <w:pPr>
              <w:rPr>
                <w:sz w:val="22"/>
                <w:szCs w:val="22"/>
              </w:rPr>
            </w:pPr>
            <w:r>
              <w:rPr>
                <w:sz w:val="22"/>
                <w:szCs w:val="22"/>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31" w:type="dxa"/>
            <w:tcBorders>
              <w:top w:val="nil"/>
              <w:left w:val="nil"/>
              <w:bottom w:val="single" w:sz="4" w:space="0" w:color="auto"/>
              <w:right w:val="single" w:sz="4" w:space="0" w:color="auto"/>
            </w:tcBorders>
            <w:vAlign w:val="center"/>
            <w:hideMark/>
          </w:tcPr>
          <w:p w14:paraId="63B53A96" w14:textId="77777777" w:rsidR="000023B4" w:rsidRDefault="000023B4">
            <w:pPr>
              <w:jc w:val="right"/>
              <w:rPr>
                <w:sz w:val="22"/>
                <w:szCs w:val="22"/>
              </w:rPr>
            </w:pPr>
            <w:r>
              <w:rPr>
                <w:sz w:val="22"/>
                <w:szCs w:val="22"/>
              </w:rPr>
              <w:t>56 334,47</w:t>
            </w:r>
          </w:p>
        </w:tc>
        <w:tc>
          <w:tcPr>
            <w:tcW w:w="1559" w:type="dxa"/>
            <w:tcBorders>
              <w:top w:val="nil"/>
              <w:left w:val="nil"/>
              <w:bottom w:val="single" w:sz="4" w:space="0" w:color="auto"/>
              <w:right w:val="single" w:sz="4" w:space="0" w:color="auto"/>
            </w:tcBorders>
            <w:vAlign w:val="center"/>
            <w:hideMark/>
          </w:tcPr>
          <w:p w14:paraId="3A957E89"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142412C8" w14:textId="77777777" w:rsidR="000023B4" w:rsidRDefault="000023B4">
            <w:pPr>
              <w:jc w:val="right"/>
              <w:rPr>
                <w:sz w:val="22"/>
                <w:szCs w:val="22"/>
              </w:rPr>
            </w:pPr>
            <w:r>
              <w:rPr>
                <w:sz w:val="22"/>
                <w:szCs w:val="22"/>
              </w:rPr>
              <w:t>0,00</w:t>
            </w:r>
          </w:p>
        </w:tc>
      </w:tr>
      <w:tr w:rsidR="000023B4" w14:paraId="701AC8A7" w14:textId="77777777" w:rsidTr="00DB2748">
        <w:trPr>
          <w:trHeight w:val="1200"/>
        </w:trPr>
        <w:tc>
          <w:tcPr>
            <w:tcW w:w="2816" w:type="dxa"/>
            <w:tcBorders>
              <w:top w:val="nil"/>
              <w:left w:val="single" w:sz="4" w:space="0" w:color="auto"/>
              <w:bottom w:val="single" w:sz="4" w:space="0" w:color="auto"/>
              <w:right w:val="single" w:sz="4" w:space="0" w:color="auto"/>
            </w:tcBorders>
            <w:vAlign w:val="center"/>
            <w:hideMark/>
          </w:tcPr>
          <w:p w14:paraId="3062D4C1" w14:textId="77777777" w:rsidR="000023B4" w:rsidRDefault="000023B4">
            <w:pPr>
              <w:rPr>
                <w:sz w:val="22"/>
                <w:szCs w:val="22"/>
              </w:rPr>
            </w:pPr>
            <w:r>
              <w:rPr>
                <w:sz w:val="22"/>
                <w:szCs w:val="22"/>
              </w:rPr>
              <w:t>000 20225315140000150</w:t>
            </w:r>
          </w:p>
        </w:tc>
        <w:tc>
          <w:tcPr>
            <w:tcW w:w="8269" w:type="dxa"/>
            <w:tcBorders>
              <w:top w:val="nil"/>
              <w:left w:val="nil"/>
              <w:bottom w:val="single" w:sz="4" w:space="0" w:color="auto"/>
              <w:right w:val="single" w:sz="4" w:space="0" w:color="auto"/>
            </w:tcBorders>
            <w:vAlign w:val="center"/>
            <w:hideMark/>
          </w:tcPr>
          <w:p w14:paraId="5A88C947" w14:textId="77777777" w:rsidR="000023B4" w:rsidRDefault="000023B4">
            <w:pPr>
              <w:rPr>
                <w:sz w:val="22"/>
                <w:szCs w:val="22"/>
              </w:rPr>
            </w:pPr>
            <w:r>
              <w:rPr>
                <w:sz w:val="22"/>
                <w:szCs w:val="22"/>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31" w:type="dxa"/>
            <w:tcBorders>
              <w:top w:val="nil"/>
              <w:left w:val="nil"/>
              <w:bottom w:val="single" w:sz="4" w:space="0" w:color="auto"/>
              <w:right w:val="single" w:sz="4" w:space="0" w:color="auto"/>
            </w:tcBorders>
            <w:vAlign w:val="center"/>
            <w:hideMark/>
          </w:tcPr>
          <w:p w14:paraId="4C9E887A" w14:textId="77777777" w:rsidR="000023B4" w:rsidRDefault="000023B4">
            <w:pPr>
              <w:jc w:val="right"/>
              <w:rPr>
                <w:sz w:val="22"/>
                <w:szCs w:val="22"/>
              </w:rPr>
            </w:pPr>
            <w:r>
              <w:rPr>
                <w:sz w:val="22"/>
                <w:szCs w:val="22"/>
              </w:rPr>
              <w:t>56 334,47</w:t>
            </w:r>
          </w:p>
        </w:tc>
        <w:tc>
          <w:tcPr>
            <w:tcW w:w="1559" w:type="dxa"/>
            <w:tcBorders>
              <w:top w:val="nil"/>
              <w:left w:val="nil"/>
              <w:bottom w:val="single" w:sz="4" w:space="0" w:color="auto"/>
              <w:right w:val="single" w:sz="4" w:space="0" w:color="auto"/>
            </w:tcBorders>
            <w:vAlign w:val="center"/>
            <w:hideMark/>
          </w:tcPr>
          <w:p w14:paraId="78E6886F"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3F0CFB8B" w14:textId="77777777" w:rsidR="000023B4" w:rsidRDefault="000023B4">
            <w:pPr>
              <w:jc w:val="right"/>
              <w:rPr>
                <w:sz w:val="22"/>
                <w:szCs w:val="22"/>
              </w:rPr>
            </w:pPr>
            <w:r>
              <w:rPr>
                <w:sz w:val="22"/>
                <w:szCs w:val="22"/>
              </w:rPr>
              <w:t>0,00</w:t>
            </w:r>
          </w:p>
        </w:tc>
      </w:tr>
      <w:tr w:rsidR="000023B4" w14:paraId="52DBE99F"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4E90A19B" w14:textId="77777777" w:rsidR="000023B4" w:rsidRDefault="000023B4">
            <w:pPr>
              <w:rPr>
                <w:sz w:val="22"/>
                <w:szCs w:val="22"/>
              </w:rPr>
            </w:pPr>
            <w:r>
              <w:rPr>
                <w:sz w:val="22"/>
                <w:szCs w:val="22"/>
              </w:rPr>
              <w:t>000 20225447000000150</w:t>
            </w:r>
          </w:p>
        </w:tc>
        <w:tc>
          <w:tcPr>
            <w:tcW w:w="8269" w:type="dxa"/>
            <w:tcBorders>
              <w:top w:val="nil"/>
              <w:left w:val="nil"/>
              <w:bottom w:val="single" w:sz="4" w:space="0" w:color="auto"/>
              <w:right w:val="single" w:sz="4" w:space="0" w:color="auto"/>
            </w:tcBorders>
            <w:vAlign w:val="center"/>
            <w:hideMark/>
          </w:tcPr>
          <w:p w14:paraId="1D94A9BA" w14:textId="77777777" w:rsidR="000023B4" w:rsidRDefault="000023B4">
            <w:pPr>
              <w:rPr>
                <w:sz w:val="22"/>
                <w:szCs w:val="22"/>
              </w:rPr>
            </w:pPr>
            <w:r>
              <w:rPr>
                <w:sz w:val="22"/>
                <w:szCs w:val="22"/>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31" w:type="dxa"/>
            <w:tcBorders>
              <w:top w:val="nil"/>
              <w:left w:val="nil"/>
              <w:bottom w:val="single" w:sz="4" w:space="0" w:color="auto"/>
              <w:right w:val="single" w:sz="4" w:space="0" w:color="auto"/>
            </w:tcBorders>
            <w:vAlign w:val="center"/>
            <w:hideMark/>
          </w:tcPr>
          <w:p w14:paraId="6B40060E" w14:textId="77777777" w:rsidR="000023B4" w:rsidRDefault="000023B4">
            <w:pPr>
              <w:jc w:val="right"/>
              <w:rPr>
                <w:sz w:val="22"/>
                <w:szCs w:val="22"/>
              </w:rPr>
            </w:pPr>
            <w:r>
              <w:rPr>
                <w:sz w:val="22"/>
                <w:szCs w:val="22"/>
              </w:rPr>
              <w:t>133 274,88</w:t>
            </w:r>
          </w:p>
        </w:tc>
        <w:tc>
          <w:tcPr>
            <w:tcW w:w="1559" w:type="dxa"/>
            <w:tcBorders>
              <w:top w:val="nil"/>
              <w:left w:val="nil"/>
              <w:bottom w:val="single" w:sz="4" w:space="0" w:color="auto"/>
              <w:right w:val="single" w:sz="4" w:space="0" w:color="auto"/>
            </w:tcBorders>
            <w:vAlign w:val="center"/>
            <w:hideMark/>
          </w:tcPr>
          <w:p w14:paraId="12353DDA" w14:textId="77777777" w:rsidR="000023B4" w:rsidRDefault="000023B4">
            <w:pPr>
              <w:jc w:val="right"/>
              <w:rPr>
                <w:sz w:val="22"/>
                <w:szCs w:val="22"/>
              </w:rPr>
            </w:pPr>
            <w:r>
              <w:rPr>
                <w:sz w:val="22"/>
                <w:szCs w:val="22"/>
              </w:rPr>
              <w:t>297 054,62</w:t>
            </w:r>
          </w:p>
        </w:tc>
        <w:tc>
          <w:tcPr>
            <w:tcW w:w="1418" w:type="dxa"/>
            <w:gridSpan w:val="2"/>
            <w:tcBorders>
              <w:top w:val="nil"/>
              <w:left w:val="nil"/>
              <w:bottom w:val="single" w:sz="4" w:space="0" w:color="auto"/>
              <w:right w:val="single" w:sz="4" w:space="0" w:color="auto"/>
            </w:tcBorders>
            <w:vAlign w:val="center"/>
            <w:hideMark/>
          </w:tcPr>
          <w:p w14:paraId="1F9283ED" w14:textId="77777777" w:rsidR="000023B4" w:rsidRDefault="000023B4">
            <w:pPr>
              <w:jc w:val="right"/>
              <w:rPr>
                <w:sz w:val="22"/>
                <w:szCs w:val="22"/>
              </w:rPr>
            </w:pPr>
            <w:r>
              <w:rPr>
                <w:sz w:val="22"/>
                <w:szCs w:val="22"/>
              </w:rPr>
              <w:t>0,00</w:t>
            </w:r>
          </w:p>
        </w:tc>
      </w:tr>
      <w:tr w:rsidR="000023B4" w14:paraId="61C39C6F" w14:textId="77777777" w:rsidTr="00DB2748">
        <w:trPr>
          <w:trHeight w:val="1200"/>
        </w:trPr>
        <w:tc>
          <w:tcPr>
            <w:tcW w:w="2816" w:type="dxa"/>
            <w:tcBorders>
              <w:top w:val="nil"/>
              <w:left w:val="single" w:sz="4" w:space="0" w:color="auto"/>
              <w:bottom w:val="single" w:sz="4" w:space="0" w:color="auto"/>
              <w:right w:val="single" w:sz="4" w:space="0" w:color="auto"/>
            </w:tcBorders>
            <w:vAlign w:val="center"/>
            <w:hideMark/>
          </w:tcPr>
          <w:p w14:paraId="599E6063" w14:textId="77777777" w:rsidR="000023B4" w:rsidRDefault="000023B4">
            <w:pPr>
              <w:rPr>
                <w:sz w:val="22"/>
                <w:szCs w:val="22"/>
              </w:rPr>
            </w:pPr>
            <w:r>
              <w:rPr>
                <w:sz w:val="22"/>
                <w:szCs w:val="22"/>
              </w:rPr>
              <w:t>000 20225447140000150</w:t>
            </w:r>
          </w:p>
        </w:tc>
        <w:tc>
          <w:tcPr>
            <w:tcW w:w="8269" w:type="dxa"/>
            <w:tcBorders>
              <w:top w:val="nil"/>
              <w:left w:val="nil"/>
              <w:bottom w:val="single" w:sz="4" w:space="0" w:color="auto"/>
              <w:right w:val="single" w:sz="4" w:space="0" w:color="auto"/>
            </w:tcBorders>
            <w:vAlign w:val="center"/>
            <w:hideMark/>
          </w:tcPr>
          <w:p w14:paraId="2BE497D3" w14:textId="77777777" w:rsidR="000023B4" w:rsidRDefault="000023B4">
            <w:pPr>
              <w:rPr>
                <w:sz w:val="22"/>
                <w:szCs w:val="22"/>
              </w:rPr>
            </w:pPr>
            <w:r>
              <w:rPr>
                <w:sz w:val="22"/>
                <w:szCs w:val="22"/>
              </w:rPr>
              <w:t>Субсидии бюджетам муниципальных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31" w:type="dxa"/>
            <w:tcBorders>
              <w:top w:val="nil"/>
              <w:left w:val="nil"/>
              <w:bottom w:val="single" w:sz="4" w:space="0" w:color="auto"/>
              <w:right w:val="single" w:sz="4" w:space="0" w:color="auto"/>
            </w:tcBorders>
            <w:vAlign w:val="center"/>
            <w:hideMark/>
          </w:tcPr>
          <w:p w14:paraId="7BA135AB" w14:textId="77777777" w:rsidR="000023B4" w:rsidRDefault="000023B4">
            <w:pPr>
              <w:jc w:val="right"/>
              <w:rPr>
                <w:sz w:val="22"/>
                <w:szCs w:val="22"/>
              </w:rPr>
            </w:pPr>
            <w:r>
              <w:rPr>
                <w:sz w:val="22"/>
                <w:szCs w:val="22"/>
              </w:rPr>
              <w:t>133 274,88</w:t>
            </w:r>
          </w:p>
        </w:tc>
        <w:tc>
          <w:tcPr>
            <w:tcW w:w="1559" w:type="dxa"/>
            <w:tcBorders>
              <w:top w:val="nil"/>
              <w:left w:val="nil"/>
              <w:bottom w:val="single" w:sz="4" w:space="0" w:color="auto"/>
              <w:right w:val="single" w:sz="4" w:space="0" w:color="auto"/>
            </w:tcBorders>
            <w:vAlign w:val="center"/>
            <w:hideMark/>
          </w:tcPr>
          <w:p w14:paraId="7294CDEA" w14:textId="77777777" w:rsidR="000023B4" w:rsidRDefault="000023B4">
            <w:pPr>
              <w:jc w:val="right"/>
              <w:rPr>
                <w:sz w:val="22"/>
                <w:szCs w:val="22"/>
              </w:rPr>
            </w:pPr>
            <w:r>
              <w:rPr>
                <w:sz w:val="22"/>
                <w:szCs w:val="22"/>
              </w:rPr>
              <w:t>297 054,62</w:t>
            </w:r>
          </w:p>
        </w:tc>
        <w:tc>
          <w:tcPr>
            <w:tcW w:w="1418" w:type="dxa"/>
            <w:gridSpan w:val="2"/>
            <w:tcBorders>
              <w:top w:val="nil"/>
              <w:left w:val="nil"/>
              <w:bottom w:val="single" w:sz="4" w:space="0" w:color="auto"/>
              <w:right w:val="single" w:sz="4" w:space="0" w:color="auto"/>
            </w:tcBorders>
            <w:vAlign w:val="center"/>
            <w:hideMark/>
          </w:tcPr>
          <w:p w14:paraId="51AC8052" w14:textId="77777777" w:rsidR="000023B4" w:rsidRDefault="000023B4">
            <w:pPr>
              <w:jc w:val="right"/>
              <w:rPr>
                <w:sz w:val="22"/>
                <w:szCs w:val="22"/>
              </w:rPr>
            </w:pPr>
            <w:r>
              <w:rPr>
                <w:sz w:val="22"/>
                <w:szCs w:val="22"/>
              </w:rPr>
              <w:t>0,00</w:t>
            </w:r>
          </w:p>
        </w:tc>
      </w:tr>
      <w:tr w:rsidR="000023B4" w14:paraId="53BDC424"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28553594" w14:textId="77777777" w:rsidR="000023B4" w:rsidRDefault="000023B4">
            <w:pPr>
              <w:rPr>
                <w:sz w:val="22"/>
                <w:szCs w:val="22"/>
              </w:rPr>
            </w:pPr>
            <w:r>
              <w:rPr>
                <w:sz w:val="22"/>
                <w:szCs w:val="22"/>
              </w:rPr>
              <w:t>000 20225555000000150</w:t>
            </w:r>
          </w:p>
        </w:tc>
        <w:tc>
          <w:tcPr>
            <w:tcW w:w="8269" w:type="dxa"/>
            <w:tcBorders>
              <w:top w:val="nil"/>
              <w:left w:val="nil"/>
              <w:bottom w:val="single" w:sz="4" w:space="0" w:color="auto"/>
              <w:right w:val="single" w:sz="4" w:space="0" w:color="auto"/>
            </w:tcBorders>
            <w:vAlign w:val="center"/>
            <w:hideMark/>
          </w:tcPr>
          <w:p w14:paraId="67F52DC7" w14:textId="77777777" w:rsidR="000023B4" w:rsidRDefault="000023B4">
            <w:pPr>
              <w:rPr>
                <w:sz w:val="22"/>
                <w:szCs w:val="22"/>
              </w:rPr>
            </w:pPr>
            <w:r>
              <w:rPr>
                <w:sz w:val="22"/>
                <w:szCs w:val="22"/>
              </w:rPr>
              <w:t>Субсидии бюджетам на реализацию программ формирования современной городской среды</w:t>
            </w:r>
          </w:p>
        </w:tc>
        <w:tc>
          <w:tcPr>
            <w:tcW w:w="1531" w:type="dxa"/>
            <w:tcBorders>
              <w:top w:val="nil"/>
              <w:left w:val="nil"/>
              <w:bottom w:val="single" w:sz="4" w:space="0" w:color="auto"/>
              <w:right w:val="single" w:sz="4" w:space="0" w:color="auto"/>
            </w:tcBorders>
            <w:vAlign w:val="center"/>
            <w:hideMark/>
          </w:tcPr>
          <w:p w14:paraId="43EA2247" w14:textId="77777777" w:rsidR="000023B4" w:rsidRDefault="000023B4">
            <w:pPr>
              <w:jc w:val="right"/>
              <w:rPr>
                <w:sz w:val="22"/>
                <w:szCs w:val="22"/>
              </w:rPr>
            </w:pPr>
            <w:r>
              <w:rPr>
                <w:sz w:val="22"/>
                <w:szCs w:val="22"/>
              </w:rPr>
              <w:t>41 917,24</w:t>
            </w:r>
          </w:p>
        </w:tc>
        <w:tc>
          <w:tcPr>
            <w:tcW w:w="1559" w:type="dxa"/>
            <w:tcBorders>
              <w:top w:val="nil"/>
              <w:left w:val="nil"/>
              <w:bottom w:val="single" w:sz="4" w:space="0" w:color="auto"/>
              <w:right w:val="single" w:sz="4" w:space="0" w:color="auto"/>
            </w:tcBorders>
            <w:vAlign w:val="center"/>
            <w:hideMark/>
          </w:tcPr>
          <w:p w14:paraId="0831E8B8" w14:textId="77777777" w:rsidR="000023B4" w:rsidRDefault="000023B4">
            <w:pPr>
              <w:jc w:val="right"/>
              <w:rPr>
                <w:sz w:val="22"/>
                <w:szCs w:val="22"/>
              </w:rPr>
            </w:pPr>
            <w:r>
              <w:rPr>
                <w:sz w:val="22"/>
                <w:szCs w:val="22"/>
              </w:rPr>
              <w:t>40 240,55</w:t>
            </w:r>
          </w:p>
        </w:tc>
        <w:tc>
          <w:tcPr>
            <w:tcW w:w="1418" w:type="dxa"/>
            <w:gridSpan w:val="2"/>
            <w:tcBorders>
              <w:top w:val="nil"/>
              <w:left w:val="nil"/>
              <w:bottom w:val="single" w:sz="4" w:space="0" w:color="auto"/>
              <w:right w:val="single" w:sz="4" w:space="0" w:color="auto"/>
            </w:tcBorders>
            <w:vAlign w:val="center"/>
            <w:hideMark/>
          </w:tcPr>
          <w:p w14:paraId="7DB99609" w14:textId="77777777" w:rsidR="000023B4" w:rsidRDefault="000023B4">
            <w:pPr>
              <w:jc w:val="right"/>
              <w:rPr>
                <w:sz w:val="22"/>
                <w:szCs w:val="22"/>
              </w:rPr>
            </w:pPr>
            <w:r>
              <w:rPr>
                <w:sz w:val="22"/>
                <w:szCs w:val="22"/>
              </w:rPr>
              <w:t>40 686,37</w:t>
            </w:r>
          </w:p>
        </w:tc>
      </w:tr>
      <w:tr w:rsidR="000023B4" w14:paraId="33C8FE1F"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321A7012" w14:textId="77777777" w:rsidR="000023B4" w:rsidRDefault="000023B4">
            <w:pPr>
              <w:rPr>
                <w:sz w:val="22"/>
                <w:szCs w:val="22"/>
              </w:rPr>
            </w:pPr>
            <w:r>
              <w:rPr>
                <w:sz w:val="22"/>
                <w:szCs w:val="22"/>
              </w:rPr>
              <w:t>000 20225555140000150</w:t>
            </w:r>
          </w:p>
        </w:tc>
        <w:tc>
          <w:tcPr>
            <w:tcW w:w="8269" w:type="dxa"/>
            <w:tcBorders>
              <w:top w:val="nil"/>
              <w:left w:val="nil"/>
              <w:bottom w:val="single" w:sz="4" w:space="0" w:color="auto"/>
              <w:right w:val="single" w:sz="4" w:space="0" w:color="auto"/>
            </w:tcBorders>
            <w:vAlign w:val="center"/>
            <w:hideMark/>
          </w:tcPr>
          <w:p w14:paraId="3B4A37F5" w14:textId="77777777" w:rsidR="000023B4" w:rsidRDefault="000023B4">
            <w:pPr>
              <w:rPr>
                <w:sz w:val="22"/>
                <w:szCs w:val="22"/>
              </w:rPr>
            </w:pPr>
            <w:r>
              <w:rPr>
                <w:sz w:val="22"/>
                <w:szCs w:val="22"/>
              </w:rPr>
              <w:t>Субсидии бюджетам муниципальных округов на реализацию программ формирования современной городской среды</w:t>
            </w:r>
          </w:p>
        </w:tc>
        <w:tc>
          <w:tcPr>
            <w:tcW w:w="1531" w:type="dxa"/>
            <w:tcBorders>
              <w:top w:val="nil"/>
              <w:left w:val="nil"/>
              <w:bottom w:val="single" w:sz="4" w:space="0" w:color="auto"/>
              <w:right w:val="single" w:sz="4" w:space="0" w:color="auto"/>
            </w:tcBorders>
            <w:vAlign w:val="center"/>
            <w:hideMark/>
          </w:tcPr>
          <w:p w14:paraId="29518E8B" w14:textId="77777777" w:rsidR="000023B4" w:rsidRDefault="000023B4">
            <w:pPr>
              <w:jc w:val="right"/>
              <w:rPr>
                <w:sz w:val="22"/>
                <w:szCs w:val="22"/>
              </w:rPr>
            </w:pPr>
            <w:r>
              <w:rPr>
                <w:sz w:val="22"/>
                <w:szCs w:val="22"/>
              </w:rPr>
              <w:t>41 917,24</w:t>
            </w:r>
          </w:p>
        </w:tc>
        <w:tc>
          <w:tcPr>
            <w:tcW w:w="1559" w:type="dxa"/>
            <w:tcBorders>
              <w:top w:val="nil"/>
              <w:left w:val="nil"/>
              <w:bottom w:val="single" w:sz="4" w:space="0" w:color="auto"/>
              <w:right w:val="single" w:sz="4" w:space="0" w:color="auto"/>
            </w:tcBorders>
            <w:vAlign w:val="center"/>
            <w:hideMark/>
          </w:tcPr>
          <w:p w14:paraId="38D62A7C" w14:textId="77777777" w:rsidR="000023B4" w:rsidRDefault="000023B4">
            <w:pPr>
              <w:jc w:val="right"/>
              <w:rPr>
                <w:sz w:val="22"/>
                <w:szCs w:val="22"/>
              </w:rPr>
            </w:pPr>
            <w:r>
              <w:rPr>
                <w:sz w:val="22"/>
                <w:szCs w:val="22"/>
              </w:rPr>
              <w:t>40 240,55</w:t>
            </w:r>
          </w:p>
        </w:tc>
        <w:tc>
          <w:tcPr>
            <w:tcW w:w="1418" w:type="dxa"/>
            <w:gridSpan w:val="2"/>
            <w:tcBorders>
              <w:top w:val="nil"/>
              <w:left w:val="nil"/>
              <w:bottom w:val="single" w:sz="4" w:space="0" w:color="auto"/>
              <w:right w:val="single" w:sz="4" w:space="0" w:color="auto"/>
            </w:tcBorders>
            <w:vAlign w:val="center"/>
            <w:hideMark/>
          </w:tcPr>
          <w:p w14:paraId="0B28B589" w14:textId="77777777" w:rsidR="000023B4" w:rsidRDefault="000023B4">
            <w:pPr>
              <w:jc w:val="right"/>
              <w:rPr>
                <w:sz w:val="22"/>
                <w:szCs w:val="22"/>
              </w:rPr>
            </w:pPr>
            <w:r>
              <w:rPr>
                <w:sz w:val="22"/>
                <w:szCs w:val="22"/>
              </w:rPr>
              <w:t>40 686,37</w:t>
            </w:r>
          </w:p>
        </w:tc>
      </w:tr>
      <w:tr w:rsidR="000023B4" w14:paraId="4D289E55"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40C9AB53" w14:textId="77777777" w:rsidR="000023B4" w:rsidRDefault="000023B4">
            <w:pPr>
              <w:rPr>
                <w:sz w:val="22"/>
                <w:szCs w:val="22"/>
              </w:rPr>
            </w:pPr>
            <w:r>
              <w:rPr>
                <w:sz w:val="22"/>
                <w:szCs w:val="22"/>
              </w:rPr>
              <w:t>000 20229999000000150</w:t>
            </w:r>
          </w:p>
        </w:tc>
        <w:tc>
          <w:tcPr>
            <w:tcW w:w="8269" w:type="dxa"/>
            <w:tcBorders>
              <w:top w:val="nil"/>
              <w:left w:val="nil"/>
              <w:bottom w:val="single" w:sz="4" w:space="0" w:color="auto"/>
              <w:right w:val="single" w:sz="4" w:space="0" w:color="auto"/>
            </w:tcBorders>
            <w:vAlign w:val="center"/>
            <w:hideMark/>
          </w:tcPr>
          <w:p w14:paraId="13BE749C" w14:textId="77777777" w:rsidR="000023B4" w:rsidRDefault="000023B4">
            <w:pPr>
              <w:rPr>
                <w:sz w:val="22"/>
                <w:szCs w:val="22"/>
              </w:rPr>
            </w:pPr>
            <w:r>
              <w:rPr>
                <w:sz w:val="22"/>
                <w:szCs w:val="22"/>
              </w:rPr>
              <w:t>Прочие субсидии</w:t>
            </w:r>
          </w:p>
        </w:tc>
        <w:tc>
          <w:tcPr>
            <w:tcW w:w="1531" w:type="dxa"/>
            <w:tcBorders>
              <w:top w:val="nil"/>
              <w:left w:val="nil"/>
              <w:bottom w:val="single" w:sz="4" w:space="0" w:color="auto"/>
              <w:right w:val="single" w:sz="4" w:space="0" w:color="auto"/>
            </w:tcBorders>
            <w:vAlign w:val="center"/>
            <w:hideMark/>
          </w:tcPr>
          <w:p w14:paraId="0C8C35E7" w14:textId="77777777" w:rsidR="000023B4" w:rsidRDefault="000023B4">
            <w:pPr>
              <w:jc w:val="right"/>
              <w:rPr>
                <w:sz w:val="22"/>
                <w:szCs w:val="22"/>
              </w:rPr>
            </w:pPr>
            <w:r>
              <w:rPr>
                <w:sz w:val="22"/>
                <w:szCs w:val="22"/>
              </w:rPr>
              <w:t>443 950,37</w:t>
            </w:r>
          </w:p>
        </w:tc>
        <w:tc>
          <w:tcPr>
            <w:tcW w:w="1559" w:type="dxa"/>
            <w:tcBorders>
              <w:top w:val="nil"/>
              <w:left w:val="nil"/>
              <w:bottom w:val="single" w:sz="4" w:space="0" w:color="auto"/>
              <w:right w:val="single" w:sz="4" w:space="0" w:color="auto"/>
            </w:tcBorders>
            <w:vAlign w:val="center"/>
            <w:hideMark/>
          </w:tcPr>
          <w:p w14:paraId="79FC9F5A" w14:textId="77777777" w:rsidR="000023B4" w:rsidRDefault="000023B4">
            <w:pPr>
              <w:jc w:val="right"/>
              <w:rPr>
                <w:sz w:val="22"/>
                <w:szCs w:val="22"/>
              </w:rPr>
            </w:pPr>
            <w:r>
              <w:rPr>
                <w:sz w:val="22"/>
                <w:szCs w:val="22"/>
              </w:rPr>
              <w:t>191 355,80</w:t>
            </w:r>
          </w:p>
        </w:tc>
        <w:tc>
          <w:tcPr>
            <w:tcW w:w="1418" w:type="dxa"/>
            <w:gridSpan w:val="2"/>
            <w:tcBorders>
              <w:top w:val="nil"/>
              <w:left w:val="nil"/>
              <w:bottom w:val="single" w:sz="4" w:space="0" w:color="auto"/>
              <w:right w:val="single" w:sz="4" w:space="0" w:color="auto"/>
            </w:tcBorders>
            <w:vAlign w:val="center"/>
            <w:hideMark/>
          </w:tcPr>
          <w:p w14:paraId="6B7A47FD" w14:textId="77777777" w:rsidR="000023B4" w:rsidRDefault="000023B4">
            <w:pPr>
              <w:jc w:val="right"/>
              <w:rPr>
                <w:sz w:val="22"/>
                <w:szCs w:val="22"/>
              </w:rPr>
            </w:pPr>
            <w:r>
              <w:rPr>
                <w:sz w:val="22"/>
                <w:szCs w:val="22"/>
              </w:rPr>
              <w:t>193 340,35</w:t>
            </w:r>
          </w:p>
        </w:tc>
      </w:tr>
      <w:tr w:rsidR="000023B4" w14:paraId="1BC75C08"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2A4F1299" w14:textId="77777777" w:rsidR="000023B4" w:rsidRDefault="000023B4">
            <w:pPr>
              <w:rPr>
                <w:sz w:val="22"/>
                <w:szCs w:val="22"/>
              </w:rPr>
            </w:pPr>
            <w:r>
              <w:rPr>
                <w:sz w:val="22"/>
                <w:szCs w:val="22"/>
              </w:rPr>
              <w:t>000 20229999140000150</w:t>
            </w:r>
          </w:p>
        </w:tc>
        <w:tc>
          <w:tcPr>
            <w:tcW w:w="8269" w:type="dxa"/>
            <w:tcBorders>
              <w:top w:val="nil"/>
              <w:left w:val="nil"/>
              <w:bottom w:val="single" w:sz="4" w:space="0" w:color="auto"/>
              <w:right w:val="single" w:sz="4" w:space="0" w:color="auto"/>
            </w:tcBorders>
            <w:vAlign w:val="center"/>
            <w:hideMark/>
          </w:tcPr>
          <w:p w14:paraId="36894AC1" w14:textId="77777777" w:rsidR="000023B4" w:rsidRDefault="000023B4">
            <w:pPr>
              <w:rPr>
                <w:sz w:val="22"/>
                <w:szCs w:val="22"/>
              </w:rPr>
            </w:pPr>
            <w:r>
              <w:rPr>
                <w:sz w:val="22"/>
                <w:szCs w:val="22"/>
              </w:rPr>
              <w:t>Прочие субсидии бюджетам муниципальных округов</w:t>
            </w:r>
          </w:p>
        </w:tc>
        <w:tc>
          <w:tcPr>
            <w:tcW w:w="1531" w:type="dxa"/>
            <w:tcBorders>
              <w:top w:val="nil"/>
              <w:left w:val="nil"/>
              <w:bottom w:val="single" w:sz="4" w:space="0" w:color="auto"/>
              <w:right w:val="single" w:sz="4" w:space="0" w:color="auto"/>
            </w:tcBorders>
            <w:vAlign w:val="center"/>
            <w:hideMark/>
          </w:tcPr>
          <w:p w14:paraId="4C05996A" w14:textId="77777777" w:rsidR="000023B4" w:rsidRDefault="000023B4">
            <w:pPr>
              <w:jc w:val="right"/>
              <w:rPr>
                <w:sz w:val="22"/>
                <w:szCs w:val="22"/>
              </w:rPr>
            </w:pPr>
            <w:r>
              <w:rPr>
                <w:sz w:val="22"/>
                <w:szCs w:val="22"/>
              </w:rPr>
              <w:t>443 950,37</w:t>
            </w:r>
          </w:p>
        </w:tc>
        <w:tc>
          <w:tcPr>
            <w:tcW w:w="1559" w:type="dxa"/>
            <w:tcBorders>
              <w:top w:val="nil"/>
              <w:left w:val="nil"/>
              <w:bottom w:val="single" w:sz="4" w:space="0" w:color="auto"/>
              <w:right w:val="single" w:sz="4" w:space="0" w:color="auto"/>
            </w:tcBorders>
            <w:vAlign w:val="center"/>
            <w:hideMark/>
          </w:tcPr>
          <w:p w14:paraId="0DDB6668" w14:textId="77777777" w:rsidR="000023B4" w:rsidRDefault="000023B4">
            <w:pPr>
              <w:jc w:val="right"/>
              <w:rPr>
                <w:sz w:val="22"/>
                <w:szCs w:val="22"/>
              </w:rPr>
            </w:pPr>
            <w:r>
              <w:rPr>
                <w:sz w:val="22"/>
                <w:szCs w:val="22"/>
              </w:rPr>
              <w:t>191 355,80</w:t>
            </w:r>
          </w:p>
        </w:tc>
        <w:tc>
          <w:tcPr>
            <w:tcW w:w="1418" w:type="dxa"/>
            <w:gridSpan w:val="2"/>
            <w:tcBorders>
              <w:top w:val="nil"/>
              <w:left w:val="nil"/>
              <w:bottom w:val="single" w:sz="4" w:space="0" w:color="auto"/>
              <w:right w:val="single" w:sz="4" w:space="0" w:color="auto"/>
            </w:tcBorders>
            <w:vAlign w:val="center"/>
            <w:hideMark/>
          </w:tcPr>
          <w:p w14:paraId="34F450AA" w14:textId="77777777" w:rsidR="000023B4" w:rsidRDefault="000023B4">
            <w:pPr>
              <w:jc w:val="right"/>
              <w:rPr>
                <w:sz w:val="22"/>
                <w:szCs w:val="22"/>
              </w:rPr>
            </w:pPr>
            <w:r>
              <w:rPr>
                <w:sz w:val="22"/>
                <w:szCs w:val="22"/>
              </w:rPr>
              <w:t>193 340,35</w:t>
            </w:r>
          </w:p>
        </w:tc>
      </w:tr>
      <w:tr w:rsidR="000023B4" w14:paraId="7E854296" w14:textId="77777777" w:rsidTr="00DB2748">
        <w:trPr>
          <w:trHeight w:val="1200"/>
        </w:trPr>
        <w:tc>
          <w:tcPr>
            <w:tcW w:w="2816" w:type="dxa"/>
            <w:tcBorders>
              <w:top w:val="nil"/>
              <w:left w:val="single" w:sz="4" w:space="0" w:color="auto"/>
              <w:bottom w:val="single" w:sz="4" w:space="0" w:color="auto"/>
              <w:right w:val="single" w:sz="4" w:space="0" w:color="auto"/>
            </w:tcBorders>
            <w:noWrap/>
            <w:vAlign w:val="bottom"/>
            <w:hideMark/>
          </w:tcPr>
          <w:p w14:paraId="4A226351"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2448EE0C" w14:textId="77777777" w:rsidR="000023B4" w:rsidRDefault="000023B4">
            <w:pPr>
              <w:rPr>
                <w:sz w:val="22"/>
                <w:szCs w:val="22"/>
              </w:rPr>
            </w:pPr>
            <w:r>
              <w:rPr>
                <w:sz w:val="22"/>
                <w:szCs w:val="22"/>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жилищного фонда на территории Пермского края, признанного аварийного после 1 января 2017 года</w:t>
            </w:r>
          </w:p>
        </w:tc>
        <w:tc>
          <w:tcPr>
            <w:tcW w:w="1531" w:type="dxa"/>
            <w:tcBorders>
              <w:top w:val="nil"/>
              <w:left w:val="nil"/>
              <w:bottom w:val="single" w:sz="4" w:space="0" w:color="auto"/>
              <w:right w:val="single" w:sz="4" w:space="0" w:color="auto"/>
            </w:tcBorders>
            <w:vAlign w:val="center"/>
            <w:hideMark/>
          </w:tcPr>
          <w:p w14:paraId="1CE1111D" w14:textId="77777777" w:rsidR="000023B4" w:rsidRDefault="000023B4">
            <w:pPr>
              <w:jc w:val="right"/>
              <w:rPr>
                <w:sz w:val="22"/>
                <w:szCs w:val="22"/>
              </w:rPr>
            </w:pPr>
            <w:r>
              <w:rPr>
                <w:sz w:val="22"/>
                <w:szCs w:val="22"/>
              </w:rPr>
              <w:t>15 236,59</w:t>
            </w:r>
          </w:p>
        </w:tc>
        <w:tc>
          <w:tcPr>
            <w:tcW w:w="1559" w:type="dxa"/>
            <w:tcBorders>
              <w:top w:val="nil"/>
              <w:left w:val="nil"/>
              <w:bottom w:val="single" w:sz="4" w:space="0" w:color="auto"/>
              <w:right w:val="single" w:sz="4" w:space="0" w:color="auto"/>
            </w:tcBorders>
            <w:vAlign w:val="center"/>
            <w:hideMark/>
          </w:tcPr>
          <w:p w14:paraId="015A3558" w14:textId="77777777" w:rsidR="000023B4" w:rsidRDefault="000023B4">
            <w:pPr>
              <w:jc w:val="right"/>
              <w:rPr>
                <w:sz w:val="22"/>
                <w:szCs w:val="22"/>
              </w:rPr>
            </w:pPr>
            <w:r>
              <w:rPr>
                <w:sz w:val="22"/>
                <w:szCs w:val="22"/>
              </w:rPr>
              <w:t>12 788,89</w:t>
            </w:r>
          </w:p>
        </w:tc>
        <w:tc>
          <w:tcPr>
            <w:tcW w:w="1418" w:type="dxa"/>
            <w:gridSpan w:val="2"/>
            <w:tcBorders>
              <w:top w:val="nil"/>
              <w:left w:val="nil"/>
              <w:bottom w:val="single" w:sz="4" w:space="0" w:color="auto"/>
              <w:right w:val="single" w:sz="4" w:space="0" w:color="auto"/>
            </w:tcBorders>
            <w:vAlign w:val="center"/>
            <w:hideMark/>
          </w:tcPr>
          <w:p w14:paraId="7CBD2018" w14:textId="77777777" w:rsidR="000023B4" w:rsidRDefault="000023B4">
            <w:pPr>
              <w:jc w:val="right"/>
              <w:rPr>
                <w:sz w:val="22"/>
                <w:szCs w:val="22"/>
              </w:rPr>
            </w:pPr>
            <w:r>
              <w:rPr>
                <w:sz w:val="22"/>
                <w:szCs w:val="22"/>
              </w:rPr>
              <w:t>16 132,63</w:t>
            </w:r>
          </w:p>
        </w:tc>
      </w:tr>
      <w:tr w:rsidR="000023B4" w14:paraId="014B4255"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59586243"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2EBE823A" w14:textId="77777777" w:rsidR="000023B4" w:rsidRDefault="000023B4">
            <w:pPr>
              <w:rPr>
                <w:sz w:val="22"/>
                <w:szCs w:val="22"/>
              </w:rPr>
            </w:pPr>
            <w:r>
              <w:rPr>
                <w:sz w:val="22"/>
                <w:szCs w:val="22"/>
              </w:rPr>
              <w:t>Субсидия на выплату материального стимулирования народным дружинникам</w:t>
            </w:r>
          </w:p>
        </w:tc>
        <w:tc>
          <w:tcPr>
            <w:tcW w:w="1531" w:type="dxa"/>
            <w:tcBorders>
              <w:top w:val="nil"/>
              <w:left w:val="nil"/>
              <w:bottom w:val="single" w:sz="4" w:space="0" w:color="auto"/>
              <w:right w:val="single" w:sz="4" w:space="0" w:color="auto"/>
            </w:tcBorders>
            <w:vAlign w:val="center"/>
            <w:hideMark/>
          </w:tcPr>
          <w:p w14:paraId="5D96B566" w14:textId="77777777" w:rsidR="000023B4" w:rsidRDefault="000023B4">
            <w:pPr>
              <w:jc w:val="right"/>
              <w:rPr>
                <w:sz w:val="22"/>
                <w:szCs w:val="22"/>
              </w:rPr>
            </w:pPr>
            <w:r>
              <w:rPr>
                <w:sz w:val="22"/>
                <w:szCs w:val="22"/>
              </w:rPr>
              <w:t>451,10</w:t>
            </w:r>
          </w:p>
        </w:tc>
        <w:tc>
          <w:tcPr>
            <w:tcW w:w="1559" w:type="dxa"/>
            <w:tcBorders>
              <w:top w:val="nil"/>
              <w:left w:val="nil"/>
              <w:bottom w:val="single" w:sz="4" w:space="0" w:color="auto"/>
              <w:right w:val="single" w:sz="4" w:space="0" w:color="auto"/>
            </w:tcBorders>
            <w:vAlign w:val="center"/>
            <w:hideMark/>
          </w:tcPr>
          <w:p w14:paraId="79B9EB15" w14:textId="77777777" w:rsidR="000023B4" w:rsidRDefault="000023B4">
            <w:pPr>
              <w:jc w:val="right"/>
              <w:rPr>
                <w:sz w:val="22"/>
                <w:szCs w:val="22"/>
              </w:rPr>
            </w:pPr>
            <w:r>
              <w:rPr>
                <w:sz w:val="22"/>
                <w:szCs w:val="22"/>
              </w:rPr>
              <w:t>451,10</w:t>
            </w:r>
          </w:p>
        </w:tc>
        <w:tc>
          <w:tcPr>
            <w:tcW w:w="1418" w:type="dxa"/>
            <w:gridSpan w:val="2"/>
            <w:tcBorders>
              <w:top w:val="nil"/>
              <w:left w:val="nil"/>
              <w:bottom w:val="single" w:sz="4" w:space="0" w:color="auto"/>
              <w:right w:val="single" w:sz="4" w:space="0" w:color="auto"/>
            </w:tcBorders>
            <w:vAlign w:val="center"/>
            <w:hideMark/>
          </w:tcPr>
          <w:p w14:paraId="6C7C8D72" w14:textId="77777777" w:rsidR="000023B4" w:rsidRDefault="000023B4">
            <w:pPr>
              <w:jc w:val="right"/>
              <w:rPr>
                <w:sz w:val="22"/>
                <w:szCs w:val="22"/>
              </w:rPr>
            </w:pPr>
            <w:r>
              <w:rPr>
                <w:sz w:val="22"/>
                <w:szCs w:val="22"/>
              </w:rPr>
              <w:t>451,10</w:t>
            </w:r>
          </w:p>
        </w:tc>
      </w:tr>
      <w:tr w:rsidR="000023B4" w14:paraId="23DB2E47"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3F3C6A5B"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0BC8F6BC" w14:textId="77777777" w:rsidR="000023B4" w:rsidRDefault="000023B4">
            <w:pPr>
              <w:rPr>
                <w:sz w:val="22"/>
                <w:szCs w:val="22"/>
              </w:rPr>
            </w:pPr>
            <w:r>
              <w:rPr>
                <w:sz w:val="22"/>
                <w:szCs w:val="22"/>
              </w:rPr>
              <w:t>Субсидия на разработку проектов межевания территории и проведение комплексных кадастровых работ</w:t>
            </w:r>
          </w:p>
        </w:tc>
        <w:tc>
          <w:tcPr>
            <w:tcW w:w="1531" w:type="dxa"/>
            <w:tcBorders>
              <w:top w:val="nil"/>
              <w:left w:val="nil"/>
              <w:bottom w:val="single" w:sz="4" w:space="0" w:color="auto"/>
              <w:right w:val="single" w:sz="4" w:space="0" w:color="auto"/>
            </w:tcBorders>
            <w:vAlign w:val="center"/>
            <w:hideMark/>
          </w:tcPr>
          <w:p w14:paraId="37AE48CA" w14:textId="77777777" w:rsidR="000023B4" w:rsidRDefault="000023B4">
            <w:pPr>
              <w:jc w:val="right"/>
              <w:rPr>
                <w:sz w:val="22"/>
                <w:szCs w:val="22"/>
              </w:rPr>
            </w:pPr>
            <w:r>
              <w:rPr>
                <w:sz w:val="22"/>
                <w:szCs w:val="22"/>
              </w:rPr>
              <w:t>10 180,86</w:t>
            </w:r>
          </w:p>
        </w:tc>
        <w:tc>
          <w:tcPr>
            <w:tcW w:w="1559" w:type="dxa"/>
            <w:tcBorders>
              <w:top w:val="nil"/>
              <w:left w:val="nil"/>
              <w:bottom w:val="single" w:sz="4" w:space="0" w:color="auto"/>
              <w:right w:val="single" w:sz="4" w:space="0" w:color="auto"/>
            </w:tcBorders>
            <w:vAlign w:val="center"/>
            <w:hideMark/>
          </w:tcPr>
          <w:p w14:paraId="342B3397"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78670942" w14:textId="77777777" w:rsidR="000023B4" w:rsidRDefault="000023B4">
            <w:pPr>
              <w:jc w:val="right"/>
              <w:rPr>
                <w:sz w:val="22"/>
                <w:szCs w:val="22"/>
              </w:rPr>
            </w:pPr>
            <w:r>
              <w:rPr>
                <w:sz w:val="22"/>
                <w:szCs w:val="22"/>
              </w:rPr>
              <w:t>0,00</w:t>
            </w:r>
          </w:p>
        </w:tc>
      </w:tr>
      <w:tr w:rsidR="000023B4" w14:paraId="447EBB26"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2A8B12AA"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3457D86E" w14:textId="77777777" w:rsidR="000023B4" w:rsidRDefault="000023B4">
            <w:pPr>
              <w:rPr>
                <w:sz w:val="22"/>
                <w:szCs w:val="22"/>
              </w:rPr>
            </w:pPr>
            <w:r>
              <w:rPr>
                <w:sz w:val="22"/>
                <w:szCs w:val="22"/>
              </w:rPr>
              <w:t>Субсидия на мероприятия по расселению жилищного фонда, признанного аварийным после 01 января 2017 г., в т.ч. в целях предотвращения ЧС</w:t>
            </w:r>
          </w:p>
        </w:tc>
        <w:tc>
          <w:tcPr>
            <w:tcW w:w="1531" w:type="dxa"/>
            <w:tcBorders>
              <w:top w:val="nil"/>
              <w:left w:val="nil"/>
              <w:bottom w:val="single" w:sz="4" w:space="0" w:color="auto"/>
              <w:right w:val="single" w:sz="4" w:space="0" w:color="auto"/>
            </w:tcBorders>
            <w:vAlign w:val="center"/>
            <w:hideMark/>
          </w:tcPr>
          <w:p w14:paraId="2916B12E" w14:textId="77777777" w:rsidR="000023B4" w:rsidRDefault="000023B4">
            <w:pPr>
              <w:jc w:val="right"/>
              <w:rPr>
                <w:sz w:val="22"/>
                <w:szCs w:val="22"/>
              </w:rPr>
            </w:pPr>
            <w:r>
              <w:rPr>
                <w:sz w:val="22"/>
                <w:szCs w:val="22"/>
              </w:rPr>
              <w:t>38 029,96</w:t>
            </w:r>
          </w:p>
        </w:tc>
        <w:tc>
          <w:tcPr>
            <w:tcW w:w="1559" w:type="dxa"/>
            <w:tcBorders>
              <w:top w:val="nil"/>
              <w:left w:val="nil"/>
              <w:bottom w:val="single" w:sz="4" w:space="0" w:color="auto"/>
              <w:right w:val="single" w:sz="4" w:space="0" w:color="auto"/>
            </w:tcBorders>
            <w:vAlign w:val="center"/>
            <w:hideMark/>
          </w:tcPr>
          <w:p w14:paraId="6697F48C" w14:textId="77777777" w:rsidR="000023B4" w:rsidRDefault="000023B4">
            <w:pPr>
              <w:jc w:val="right"/>
              <w:rPr>
                <w:sz w:val="22"/>
                <w:szCs w:val="22"/>
              </w:rPr>
            </w:pPr>
            <w:r>
              <w:rPr>
                <w:sz w:val="22"/>
                <w:szCs w:val="22"/>
              </w:rPr>
              <w:t>35 271,25</w:t>
            </w:r>
          </w:p>
        </w:tc>
        <w:tc>
          <w:tcPr>
            <w:tcW w:w="1418" w:type="dxa"/>
            <w:gridSpan w:val="2"/>
            <w:tcBorders>
              <w:top w:val="nil"/>
              <w:left w:val="nil"/>
              <w:bottom w:val="single" w:sz="4" w:space="0" w:color="auto"/>
              <w:right w:val="single" w:sz="4" w:space="0" w:color="auto"/>
            </w:tcBorders>
            <w:vAlign w:val="center"/>
            <w:hideMark/>
          </w:tcPr>
          <w:p w14:paraId="6E8D7998" w14:textId="77777777" w:rsidR="000023B4" w:rsidRDefault="000023B4">
            <w:pPr>
              <w:jc w:val="right"/>
              <w:rPr>
                <w:sz w:val="22"/>
                <w:szCs w:val="22"/>
              </w:rPr>
            </w:pPr>
            <w:r>
              <w:rPr>
                <w:sz w:val="22"/>
                <w:szCs w:val="22"/>
              </w:rPr>
              <w:t>34 368,89</w:t>
            </w:r>
          </w:p>
        </w:tc>
      </w:tr>
      <w:tr w:rsidR="000023B4" w14:paraId="2DD2F1FC"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4CDE6F41"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0C5EF146" w14:textId="77777777" w:rsidR="000023B4" w:rsidRDefault="000023B4">
            <w:pPr>
              <w:rPr>
                <w:sz w:val="22"/>
                <w:szCs w:val="22"/>
              </w:rPr>
            </w:pPr>
            <w:r>
              <w:rPr>
                <w:sz w:val="22"/>
                <w:szCs w:val="22"/>
              </w:rPr>
              <w:t>Субсидия на поддержку муниципальных программ формирования современной городской среды (дворовые и общественные территории)</w:t>
            </w:r>
          </w:p>
        </w:tc>
        <w:tc>
          <w:tcPr>
            <w:tcW w:w="1531" w:type="dxa"/>
            <w:tcBorders>
              <w:top w:val="nil"/>
              <w:left w:val="nil"/>
              <w:bottom w:val="single" w:sz="4" w:space="0" w:color="auto"/>
              <w:right w:val="single" w:sz="4" w:space="0" w:color="auto"/>
            </w:tcBorders>
            <w:vAlign w:val="center"/>
            <w:hideMark/>
          </w:tcPr>
          <w:p w14:paraId="315ACA0C" w14:textId="77777777" w:rsidR="000023B4" w:rsidRDefault="000023B4">
            <w:pPr>
              <w:jc w:val="right"/>
              <w:rPr>
                <w:sz w:val="22"/>
                <w:szCs w:val="22"/>
              </w:rPr>
            </w:pPr>
            <w:r>
              <w:rPr>
                <w:sz w:val="22"/>
                <w:szCs w:val="22"/>
              </w:rPr>
              <w:t>14 064,73</w:t>
            </w:r>
          </w:p>
        </w:tc>
        <w:tc>
          <w:tcPr>
            <w:tcW w:w="1559" w:type="dxa"/>
            <w:tcBorders>
              <w:top w:val="nil"/>
              <w:left w:val="nil"/>
              <w:bottom w:val="single" w:sz="4" w:space="0" w:color="auto"/>
              <w:right w:val="single" w:sz="4" w:space="0" w:color="auto"/>
            </w:tcBorders>
            <w:vAlign w:val="center"/>
            <w:hideMark/>
          </w:tcPr>
          <w:p w14:paraId="0305EA02" w14:textId="77777777" w:rsidR="000023B4" w:rsidRDefault="000023B4">
            <w:pPr>
              <w:jc w:val="right"/>
              <w:rPr>
                <w:sz w:val="22"/>
                <w:szCs w:val="22"/>
              </w:rPr>
            </w:pPr>
            <w:r>
              <w:rPr>
                <w:sz w:val="22"/>
                <w:szCs w:val="22"/>
              </w:rPr>
              <w:t>16 008,66</w:t>
            </w:r>
          </w:p>
        </w:tc>
        <w:tc>
          <w:tcPr>
            <w:tcW w:w="1418" w:type="dxa"/>
            <w:gridSpan w:val="2"/>
            <w:tcBorders>
              <w:top w:val="nil"/>
              <w:left w:val="nil"/>
              <w:bottom w:val="single" w:sz="4" w:space="0" w:color="auto"/>
              <w:right w:val="single" w:sz="4" w:space="0" w:color="auto"/>
            </w:tcBorders>
            <w:vAlign w:val="center"/>
            <w:hideMark/>
          </w:tcPr>
          <w:p w14:paraId="14EEF252" w14:textId="77777777" w:rsidR="000023B4" w:rsidRDefault="000023B4">
            <w:pPr>
              <w:jc w:val="right"/>
              <w:rPr>
                <w:sz w:val="22"/>
                <w:szCs w:val="22"/>
              </w:rPr>
            </w:pPr>
            <w:r>
              <w:rPr>
                <w:sz w:val="22"/>
                <w:szCs w:val="22"/>
              </w:rPr>
              <w:t>15 990,83</w:t>
            </w:r>
          </w:p>
        </w:tc>
      </w:tr>
      <w:tr w:rsidR="000023B4" w14:paraId="6E52E89F"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109A11E3"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01ACF3EE" w14:textId="77777777" w:rsidR="000023B4" w:rsidRDefault="000023B4">
            <w:pPr>
              <w:rPr>
                <w:sz w:val="22"/>
                <w:szCs w:val="22"/>
              </w:rPr>
            </w:pPr>
            <w:r>
              <w:rPr>
                <w:sz w:val="22"/>
                <w:szCs w:val="22"/>
              </w:rPr>
              <w:t xml:space="preserve">Субсидия на проектирование, строительство (реконструкцию), </w:t>
            </w:r>
            <w:proofErr w:type="spellStart"/>
            <w:r>
              <w:rPr>
                <w:sz w:val="22"/>
                <w:szCs w:val="22"/>
              </w:rPr>
              <w:t>кап</w:t>
            </w:r>
            <w:proofErr w:type="gramStart"/>
            <w:r>
              <w:rPr>
                <w:sz w:val="22"/>
                <w:szCs w:val="22"/>
              </w:rPr>
              <w:t>.р</w:t>
            </w:r>
            <w:proofErr w:type="gramEnd"/>
            <w:r>
              <w:rPr>
                <w:sz w:val="22"/>
                <w:szCs w:val="22"/>
              </w:rPr>
              <w:t>емонт</w:t>
            </w:r>
            <w:proofErr w:type="spellEnd"/>
            <w:r>
              <w:rPr>
                <w:sz w:val="22"/>
                <w:szCs w:val="22"/>
              </w:rPr>
              <w:t xml:space="preserve"> и ремонт местных дорог</w:t>
            </w:r>
          </w:p>
        </w:tc>
        <w:tc>
          <w:tcPr>
            <w:tcW w:w="1531" w:type="dxa"/>
            <w:tcBorders>
              <w:top w:val="nil"/>
              <w:left w:val="nil"/>
              <w:bottom w:val="single" w:sz="4" w:space="0" w:color="auto"/>
              <w:right w:val="single" w:sz="4" w:space="0" w:color="auto"/>
            </w:tcBorders>
            <w:vAlign w:val="center"/>
            <w:hideMark/>
          </w:tcPr>
          <w:p w14:paraId="6316A95B" w14:textId="77777777" w:rsidR="000023B4" w:rsidRDefault="000023B4">
            <w:pPr>
              <w:jc w:val="right"/>
              <w:rPr>
                <w:sz w:val="22"/>
                <w:szCs w:val="22"/>
              </w:rPr>
            </w:pPr>
            <w:r>
              <w:rPr>
                <w:sz w:val="22"/>
                <w:szCs w:val="22"/>
              </w:rPr>
              <w:t>163 487,38</w:t>
            </w:r>
          </w:p>
        </w:tc>
        <w:tc>
          <w:tcPr>
            <w:tcW w:w="1559" w:type="dxa"/>
            <w:tcBorders>
              <w:top w:val="nil"/>
              <w:left w:val="nil"/>
              <w:bottom w:val="single" w:sz="4" w:space="0" w:color="auto"/>
              <w:right w:val="single" w:sz="4" w:space="0" w:color="auto"/>
            </w:tcBorders>
            <w:vAlign w:val="center"/>
            <w:hideMark/>
          </w:tcPr>
          <w:p w14:paraId="776BF53A" w14:textId="77777777" w:rsidR="000023B4" w:rsidRDefault="000023B4">
            <w:pPr>
              <w:jc w:val="right"/>
              <w:rPr>
                <w:sz w:val="22"/>
                <w:szCs w:val="22"/>
              </w:rPr>
            </w:pPr>
            <w:r>
              <w:rPr>
                <w:sz w:val="22"/>
                <w:szCs w:val="22"/>
              </w:rPr>
              <w:t>120 674,40</w:t>
            </w:r>
          </w:p>
        </w:tc>
        <w:tc>
          <w:tcPr>
            <w:tcW w:w="1418" w:type="dxa"/>
            <w:gridSpan w:val="2"/>
            <w:tcBorders>
              <w:top w:val="nil"/>
              <w:left w:val="nil"/>
              <w:bottom w:val="single" w:sz="4" w:space="0" w:color="auto"/>
              <w:right w:val="single" w:sz="4" w:space="0" w:color="auto"/>
            </w:tcBorders>
            <w:vAlign w:val="center"/>
            <w:hideMark/>
          </w:tcPr>
          <w:p w14:paraId="03ABBBDE" w14:textId="77777777" w:rsidR="000023B4" w:rsidRDefault="000023B4">
            <w:pPr>
              <w:jc w:val="right"/>
              <w:rPr>
                <w:sz w:val="22"/>
                <w:szCs w:val="22"/>
              </w:rPr>
            </w:pPr>
            <w:r>
              <w:rPr>
                <w:sz w:val="22"/>
                <w:szCs w:val="22"/>
              </w:rPr>
              <w:t>120 674,40</w:t>
            </w:r>
          </w:p>
        </w:tc>
      </w:tr>
      <w:tr w:rsidR="000023B4" w14:paraId="0F829C67"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7DB305B5"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57EEEAF6" w14:textId="77777777" w:rsidR="000023B4" w:rsidRDefault="000023B4">
            <w:pPr>
              <w:rPr>
                <w:sz w:val="22"/>
                <w:szCs w:val="22"/>
              </w:rPr>
            </w:pPr>
            <w:r>
              <w:rPr>
                <w:sz w:val="22"/>
                <w:szCs w:val="22"/>
              </w:rPr>
              <w:t>Субсидия на софинансирование вопросов местного значения с участием средств самообложения граждан</w:t>
            </w:r>
          </w:p>
        </w:tc>
        <w:tc>
          <w:tcPr>
            <w:tcW w:w="1531" w:type="dxa"/>
            <w:tcBorders>
              <w:top w:val="nil"/>
              <w:left w:val="nil"/>
              <w:bottom w:val="single" w:sz="4" w:space="0" w:color="auto"/>
              <w:right w:val="single" w:sz="4" w:space="0" w:color="auto"/>
            </w:tcBorders>
            <w:vAlign w:val="center"/>
            <w:hideMark/>
          </w:tcPr>
          <w:p w14:paraId="03B8C31A" w14:textId="77777777" w:rsidR="000023B4" w:rsidRDefault="000023B4">
            <w:pPr>
              <w:jc w:val="right"/>
              <w:rPr>
                <w:sz w:val="22"/>
                <w:szCs w:val="22"/>
              </w:rPr>
            </w:pPr>
            <w:r>
              <w:rPr>
                <w:sz w:val="22"/>
                <w:szCs w:val="22"/>
              </w:rPr>
              <w:t>11 480,23</w:t>
            </w:r>
          </w:p>
        </w:tc>
        <w:tc>
          <w:tcPr>
            <w:tcW w:w="1559" w:type="dxa"/>
            <w:tcBorders>
              <w:top w:val="nil"/>
              <w:left w:val="nil"/>
              <w:bottom w:val="single" w:sz="4" w:space="0" w:color="auto"/>
              <w:right w:val="single" w:sz="4" w:space="0" w:color="auto"/>
            </w:tcBorders>
            <w:vAlign w:val="center"/>
            <w:hideMark/>
          </w:tcPr>
          <w:p w14:paraId="622166DA" w14:textId="77777777" w:rsidR="000023B4" w:rsidRDefault="000023B4">
            <w:pPr>
              <w:jc w:val="right"/>
              <w:rPr>
                <w:sz w:val="22"/>
                <w:szCs w:val="22"/>
              </w:rPr>
            </w:pPr>
            <w:r>
              <w:rPr>
                <w:sz w:val="22"/>
                <w:szCs w:val="22"/>
              </w:rPr>
              <w:t>439,00</w:t>
            </w:r>
          </w:p>
        </w:tc>
        <w:tc>
          <w:tcPr>
            <w:tcW w:w="1418" w:type="dxa"/>
            <w:gridSpan w:val="2"/>
            <w:tcBorders>
              <w:top w:val="nil"/>
              <w:left w:val="nil"/>
              <w:bottom w:val="single" w:sz="4" w:space="0" w:color="auto"/>
              <w:right w:val="single" w:sz="4" w:space="0" w:color="auto"/>
            </w:tcBorders>
            <w:vAlign w:val="center"/>
            <w:hideMark/>
          </w:tcPr>
          <w:p w14:paraId="3673B20E" w14:textId="77777777" w:rsidR="000023B4" w:rsidRDefault="000023B4">
            <w:pPr>
              <w:jc w:val="right"/>
              <w:rPr>
                <w:sz w:val="22"/>
                <w:szCs w:val="22"/>
              </w:rPr>
            </w:pPr>
            <w:r>
              <w:rPr>
                <w:sz w:val="22"/>
                <w:szCs w:val="22"/>
              </w:rPr>
              <w:t>0,00</w:t>
            </w:r>
          </w:p>
        </w:tc>
      </w:tr>
      <w:tr w:rsidR="000023B4" w14:paraId="54A4AA62"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20B6E2AD"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2322D6B9" w14:textId="77777777" w:rsidR="000023B4" w:rsidRDefault="000023B4">
            <w:pPr>
              <w:rPr>
                <w:sz w:val="22"/>
                <w:szCs w:val="22"/>
              </w:rPr>
            </w:pPr>
            <w:r>
              <w:rPr>
                <w:sz w:val="22"/>
                <w:szCs w:val="22"/>
              </w:rPr>
              <w:t>Субсидия на реализацию мероприятий по модернизации школьных систем образования</w:t>
            </w:r>
          </w:p>
        </w:tc>
        <w:tc>
          <w:tcPr>
            <w:tcW w:w="1531" w:type="dxa"/>
            <w:tcBorders>
              <w:top w:val="nil"/>
              <w:left w:val="nil"/>
              <w:bottom w:val="single" w:sz="4" w:space="0" w:color="auto"/>
              <w:right w:val="single" w:sz="4" w:space="0" w:color="auto"/>
            </w:tcBorders>
            <w:vAlign w:val="center"/>
            <w:hideMark/>
          </w:tcPr>
          <w:p w14:paraId="0A9442D0" w14:textId="77777777" w:rsidR="000023B4" w:rsidRDefault="000023B4">
            <w:pPr>
              <w:jc w:val="right"/>
              <w:rPr>
                <w:sz w:val="22"/>
                <w:szCs w:val="22"/>
              </w:rPr>
            </w:pPr>
            <w:r>
              <w:rPr>
                <w:sz w:val="22"/>
                <w:szCs w:val="22"/>
              </w:rPr>
              <w:t>5 842,72</w:t>
            </w:r>
          </w:p>
        </w:tc>
        <w:tc>
          <w:tcPr>
            <w:tcW w:w="1559" w:type="dxa"/>
            <w:tcBorders>
              <w:top w:val="nil"/>
              <w:left w:val="nil"/>
              <w:bottom w:val="single" w:sz="4" w:space="0" w:color="auto"/>
              <w:right w:val="single" w:sz="4" w:space="0" w:color="auto"/>
            </w:tcBorders>
            <w:vAlign w:val="center"/>
            <w:hideMark/>
          </w:tcPr>
          <w:p w14:paraId="74D3E39A"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7FCF7411" w14:textId="77777777" w:rsidR="000023B4" w:rsidRDefault="000023B4">
            <w:pPr>
              <w:jc w:val="right"/>
              <w:rPr>
                <w:sz w:val="22"/>
                <w:szCs w:val="22"/>
              </w:rPr>
            </w:pPr>
            <w:r>
              <w:rPr>
                <w:sz w:val="22"/>
                <w:szCs w:val="22"/>
              </w:rPr>
              <w:t>0,00</w:t>
            </w:r>
          </w:p>
        </w:tc>
      </w:tr>
      <w:tr w:rsidR="000023B4" w14:paraId="7F864844"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4C295555"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68BB6EA6" w14:textId="77777777" w:rsidR="000023B4" w:rsidRDefault="000023B4">
            <w:pPr>
              <w:rPr>
                <w:sz w:val="22"/>
                <w:szCs w:val="22"/>
              </w:rPr>
            </w:pPr>
            <w:r>
              <w:rPr>
                <w:sz w:val="22"/>
                <w:szCs w:val="22"/>
              </w:rPr>
              <w:t>Субсидия на софинансирование проектов инициативного бюджетирования</w:t>
            </w:r>
          </w:p>
        </w:tc>
        <w:tc>
          <w:tcPr>
            <w:tcW w:w="1531" w:type="dxa"/>
            <w:tcBorders>
              <w:top w:val="nil"/>
              <w:left w:val="nil"/>
              <w:bottom w:val="single" w:sz="4" w:space="0" w:color="auto"/>
              <w:right w:val="single" w:sz="4" w:space="0" w:color="auto"/>
            </w:tcBorders>
            <w:vAlign w:val="center"/>
            <w:hideMark/>
          </w:tcPr>
          <w:p w14:paraId="7990CF29" w14:textId="77777777" w:rsidR="000023B4" w:rsidRDefault="000023B4">
            <w:pPr>
              <w:jc w:val="right"/>
              <w:rPr>
                <w:sz w:val="22"/>
                <w:szCs w:val="22"/>
              </w:rPr>
            </w:pPr>
            <w:r>
              <w:rPr>
                <w:sz w:val="22"/>
                <w:szCs w:val="22"/>
              </w:rPr>
              <w:t>8 943,96</w:t>
            </w:r>
          </w:p>
        </w:tc>
        <w:tc>
          <w:tcPr>
            <w:tcW w:w="1559" w:type="dxa"/>
            <w:tcBorders>
              <w:top w:val="nil"/>
              <w:left w:val="nil"/>
              <w:bottom w:val="single" w:sz="4" w:space="0" w:color="auto"/>
              <w:right w:val="single" w:sz="4" w:space="0" w:color="auto"/>
            </w:tcBorders>
            <w:vAlign w:val="center"/>
            <w:hideMark/>
          </w:tcPr>
          <w:p w14:paraId="43685793"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14F469A9" w14:textId="77777777" w:rsidR="000023B4" w:rsidRDefault="000023B4">
            <w:pPr>
              <w:jc w:val="right"/>
              <w:rPr>
                <w:sz w:val="22"/>
                <w:szCs w:val="22"/>
              </w:rPr>
            </w:pPr>
            <w:r>
              <w:rPr>
                <w:sz w:val="22"/>
                <w:szCs w:val="22"/>
              </w:rPr>
              <w:t>0,00</w:t>
            </w:r>
          </w:p>
        </w:tc>
      </w:tr>
      <w:tr w:rsidR="000023B4" w14:paraId="60C6D2EE"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5D8F4AAB"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5D306699" w14:textId="77777777" w:rsidR="000023B4" w:rsidRDefault="000023B4">
            <w:pPr>
              <w:rPr>
                <w:sz w:val="22"/>
                <w:szCs w:val="22"/>
              </w:rPr>
            </w:pPr>
            <w:r>
              <w:rPr>
                <w:sz w:val="22"/>
                <w:szCs w:val="22"/>
              </w:rPr>
              <w:t>Субсидия на снос расселенных жилых домов и нежилых зданий (сооружений), расположенных на территории муниципальных образований Пермского края</w:t>
            </w:r>
          </w:p>
        </w:tc>
        <w:tc>
          <w:tcPr>
            <w:tcW w:w="1531" w:type="dxa"/>
            <w:tcBorders>
              <w:top w:val="nil"/>
              <w:left w:val="nil"/>
              <w:bottom w:val="single" w:sz="4" w:space="0" w:color="auto"/>
              <w:right w:val="single" w:sz="4" w:space="0" w:color="auto"/>
            </w:tcBorders>
            <w:vAlign w:val="center"/>
            <w:hideMark/>
          </w:tcPr>
          <w:p w14:paraId="24DCEBAD" w14:textId="77777777" w:rsidR="000023B4" w:rsidRDefault="000023B4">
            <w:pPr>
              <w:jc w:val="right"/>
              <w:rPr>
                <w:sz w:val="22"/>
                <w:szCs w:val="22"/>
              </w:rPr>
            </w:pPr>
            <w:r>
              <w:rPr>
                <w:sz w:val="22"/>
                <w:szCs w:val="22"/>
              </w:rPr>
              <w:t>5 000,00</w:t>
            </w:r>
          </w:p>
        </w:tc>
        <w:tc>
          <w:tcPr>
            <w:tcW w:w="1559" w:type="dxa"/>
            <w:tcBorders>
              <w:top w:val="nil"/>
              <w:left w:val="nil"/>
              <w:bottom w:val="single" w:sz="4" w:space="0" w:color="auto"/>
              <w:right w:val="single" w:sz="4" w:space="0" w:color="auto"/>
            </w:tcBorders>
            <w:vAlign w:val="center"/>
            <w:hideMark/>
          </w:tcPr>
          <w:p w14:paraId="4A4A1B7F"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180DB433" w14:textId="77777777" w:rsidR="000023B4" w:rsidRDefault="000023B4">
            <w:pPr>
              <w:jc w:val="right"/>
              <w:rPr>
                <w:sz w:val="22"/>
                <w:szCs w:val="22"/>
              </w:rPr>
            </w:pPr>
            <w:r>
              <w:rPr>
                <w:sz w:val="22"/>
                <w:szCs w:val="22"/>
              </w:rPr>
              <w:t>0,00</w:t>
            </w:r>
          </w:p>
        </w:tc>
      </w:tr>
      <w:tr w:rsidR="000023B4" w14:paraId="2F51C37B"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4696DC76"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24947934" w14:textId="77777777" w:rsidR="000023B4" w:rsidRDefault="000023B4">
            <w:pPr>
              <w:rPr>
                <w:sz w:val="22"/>
                <w:szCs w:val="22"/>
              </w:rPr>
            </w:pPr>
            <w:r>
              <w:rPr>
                <w:sz w:val="22"/>
                <w:szCs w:val="22"/>
              </w:rPr>
              <w:t>Субсидия на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531" w:type="dxa"/>
            <w:tcBorders>
              <w:top w:val="nil"/>
              <w:left w:val="nil"/>
              <w:bottom w:val="single" w:sz="4" w:space="0" w:color="auto"/>
              <w:right w:val="single" w:sz="4" w:space="0" w:color="auto"/>
            </w:tcBorders>
            <w:vAlign w:val="center"/>
            <w:hideMark/>
          </w:tcPr>
          <w:p w14:paraId="6EFA8DAA" w14:textId="77777777" w:rsidR="000023B4" w:rsidRDefault="000023B4">
            <w:pPr>
              <w:jc w:val="right"/>
              <w:rPr>
                <w:sz w:val="22"/>
                <w:szCs w:val="22"/>
              </w:rPr>
            </w:pPr>
            <w:r>
              <w:rPr>
                <w:sz w:val="22"/>
                <w:szCs w:val="22"/>
              </w:rPr>
              <w:t>27 781,07</w:t>
            </w:r>
          </w:p>
        </w:tc>
        <w:tc>
          <w:tcPr>
            <w:tcW w:w="1559" w:type="dxa"/>
            <w:tcBorders>
              <w:top w:val="nil"/>
              <w:left w:val="nil"/>
              <w:bottom w:val="single" w:sz="4" w:space="0" w:color="auto"/>
              <w:right w:val="single" w:sz="4" w:space="0" w:color="auto"/>
            </w:tcBorders>
            <w:vAlign w:val="center"/>
            <w:hideMark/>
          </w:tcPr>
          <w:p w14:paraId="1D19A16E"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7B52B75F" w14:textId="77777777" w:rsidR="000023B4" w:rsidRDefault="000023B4">
            <w:pPr>
              <w:jc w:val="right"/>
              <w:rPr>
                <w:sz w:val="22"/>
                <w:szCs w:val="22"/>
              </w:rPr>
            </w:pPr>
            <w:r>
              <w:rPr>
                <w:sz w:val="22"/>
                <w:szCs w:val="22"/>
              </w:rPr>
              <w:t>0,00</w:t>
            </w:r>
          </w:p>
        </w:tc>
      </w:tr>
      <w:tr w:rsidR="000023B4" w14:paraId="787821C5"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6EC504D8"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1757D765" w14:textId="77777777" w:rsidR="000023B4" w:rsidRDefault="000023B4">
            <w:pPr>
              <w:rPr>
                <w:sz w:val="22"/>
                <w:szCs w:val="22"/>
              </w:rPr>
            </w:pPr>
            <w:r>
              <w:rPr>
                <w:sz w:val="22"/>
                <w:szCs w:val="22"/>
              </w:rPr>
              <w:t>Субсидия на реализацию программы "Комфортный край"</w:t>
            </w:r>
          </w:p>
        </w:tc>
        <w:tc>
          <w:tcPr>
            <w:tcW w:w="1531" w:type="dxa"/>
            <w:tcBorders>
              <w:top w:val="nil"/>
              <w:left w:val="nil"/>
              <w:bottom w:val="single" w:sz="4" w:space="0" w:color="auto"/>
              <w:right w:val="single" w:sz="4" w:space="0" w:color="auto"/>
            </w:tcBorders>
            <w:vAlign w:val="center"/>
            <w:hideMark/>
          </w:tcPr>
          <w:p w14:paraId="1FEEFA29" w14:textId="77777777" w:rsidR="000023B4" w:rsidRDefault="000023B4">
            <w:pPr>
              <w:jc w:val="right"/>
              <w:rPr>
                <w:sz w:val="22"/>
                <w:szCs w:val="22"/>
              </w:rPr>
            </w:pPr>
            <w:r>
              <w:rPr>
                <w:sz w:val="22"/>
                <w:szCs w:val="22"/>
              </w:rPr>
              <w:t>136 530,47</w:t>
            </w:r>
          </w:p>
        </w:tc>
        <w:tc>
          <w:tcPr>
            <w:tcW w:w="1559" w:type="dxa"/>
            <w:tcBorders>
              <w:top w:val="nil"/>
              <w:left w:val="nil"/>
              <w:bottom w:val="single" w:sz="4" w:space="0" w:color="auto"/>
              <w:right w:val="single" w:sz="4" w:space="0" w:color="auto"/>
            </w:tcBorders>
            <w:vAlign w:val="center"/>
            <w:hideMark/>
          </w:tcPr>
          <w:p w14:paraId="2DFFC0C6"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47934984" w14:textId="77777777" w:rsidR="000023B4" w:rsidRDefault="000023B4">
            <w:pPr>
              <w:jc w:val="right"/>
              <w:rPr>
                <w:sz w:val="22"/>
                <w:szCs w:val="22"/>
              </w:rPr>
            </w:pPr>
            <w:r>
              <w:rPr>
                <w:sz w:val="22"/>
                <w:szCs w:val="22"/>
              </w:rPr>
              <w:t>0,00</w:t>
            </w:r>
          </w:p>
        </w:tc>
      </w:tr>
      <w:tr w:rsidR="000023B4" w14:paraId="4ABD4F17"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33B47415"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2CD62AAA" w14:textId="77777777" w:rsidR="000023B4" w:rsidRDefault="000023B4">
            <w:pPr>
              <w:rPr>
                <w:sz w:val="22"/>
                <w:szCs w:val="22"/>
              </w:rPr>
            </w:pPr>
            <w:r>
              <w:rPr>
                <w:sz w:val="22"/>
                <w:szCs w:val="22"/>
              </w:rPr>
              <w:t>Субсидия на содержание центров цифрового образования детей "IT-куб"</w:t>
            </w:r>
          </w:p>
        </w:tc>
        <w:tc>
          <w:tcPr>
            <w:tcW w:w="1531" w:type="dxa"/>
            <w:tcBorders>
              <w:top w:val="nil"/>
              <w:left w:val="nil"/>
              <w:bottom w:val="single" w:sz="4" w:space="0" w:color="auto"/>
              <w:right w:val="single" w:sz="4" w:space="0" w:color="auto"/>
            </w:tcBorders>
            <w:vAlign w:val="center"/>
            <w:hideMark/>
          </w:tcPr>
          <w:p w14:paraId="2F2F77DA" w14:textId="77777777" w:rsidR="000023B4" w:rsidRDefault="000023B4">
            <w:pPr>
              <w:jc w:val="right"/>
              <w:rPr>
                <w:sz w:val="22"/>
                <w:szCs w:val="22"/>
              </w:rPr>
            </w:pPr>
            <w:r>
              <w:rPr>
                <w:sz w:val="22"/>
                <w:szCs w:val="22"/>
              </w:rPr>
              <w:t>5 722,50</w:t>
            </w:r>
          </w:p>
        </w:tc>
        <w:tc>
          <w:tcPr>
            <w:tcW w:w="1559" w:type="dxa"/>
            <w:tcBorders>
              <w:top w:val="nil"/>
              <w:left w:val="nil"/>
              <w:bottom w:val="single" w:sz="4" w:space="0" w:color="auto"/>
              <w:right w:val="single" w:sz="4" w:space="0" w:color="auto"/>
            </w:tcBorders>
            <w:vAlign w:val="center"/>
            <w:hideMark/>
          </w:tcPr>
          <w:p w14:paraId="4B15B399" w14:textId="77777777" w:rsidR="000023B4" w:rsidRDefault="000023B4">
            <w:pPr>
              <w:jc w:val="right"/>
              <w:rPr>
                <w:sz w:val="22"/>
                <w:szCs w:val="22"/>
              </w:rPr>
            </w:pPr>
            <w:r>
              <w:rPr>
                <w:sz w:val="22"/>
                <w:szCs w:val="22"/>
              </w:rPr>
              <w:t>5 722,50</w:t>
            </w:r>
          </w:p>
        </w:tc>
        <w:tc>
          <w:tcPr>
            <w:tcW w:w="1418" w:type="dxa"/>
            <w:gridSpan w:val="2"/>
            <w:tcBorders>
              <w:top w:val="nil"/>
              <w:left w:val="nil"/>
              <w:bottom w:val="single" w:sz="4" w:space="0" w:color="auto"/>
              <w:right w:val="single" w:sz="4" w:space="0" w:color="auto"/>
            </w:tcBorders>
            <w:vAlign w:val="center"/>
            <w:hideMark/>
          </w:tcPr>
          <w:p w14:paraId="1A97C069" w14:textId="77777777" w:rsidR="000023B4" w:rsidRDefault="000023B4">
            <w:pPr>
              <w:jc w:val="right"/>
              <w:rPr>
                <w:sz w:val="22"/>
                <w:szCs w:val="22"/>
              </w:rPr>
            </w:pPr>
            <w:r>
              <w:rPr>
                <w:sz w:val="22"/>
                <w:szCs w:val="22"/>
              </w:rPr>
              <w:t>5 722,50</w:t>
            </w:r>
          </w:p>
        </w:tc>
      </w:tr>
      <w:tr w:rsidR="000023B4" w14:paraId="0EA41FA6"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5B90021E"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3EAE0DCB" w14:textId="77777777" w:rsidR="000023B4" w:rsidRDefault="000023B4">
            <w:pPr>
              <w:rPr>
                <w:sz w:val="22"/>
                <w:szCs w:val="22"/>
              </w:rPr>
            </w:pPr>
            <w:r>
              <w:rPr>
                <w:sz w:val="22"/>
                <w:szCs w:val="22"/>
              </w:rPr>
              <w:t>Субсидия на реализацию мероприятия "Умею плавать"</w:t>
            </w:r>
          </w:p>
        </w:tc>
        <w:tc>
          <w:tcPr>
            <w:tcW w:w="1531" w:type="dxa"/>
            <w:tcBorders>
              <w:top w:val="nil"/>
              <w:left w:val="nil"/>
              <w:bottom w:val="single" w:sz="4" w:space="0" w:color="auto"/>
              <w:right w:val="single" w:sz="4" w:space="0" w:color="auto"/>
            </w:tcBorders>
            <w:vAlign w:val="center"/>
            <w:hideMark/>
          </w:tcPr>
          <w:p w14:paraId="3653F6DE" w14:textId="77777777" w:rsidR="000023B4" w:rsidRDefault="000023B4">
            <w:pPr>
              <w:jc w:val="right"/>
              <w:rPr>
                <w:sz w:val="22"/>
                <w:szCs w:val="22"/>
              </w:rPr>
            </w:pPr>
            <w:r>
              <w:rPr>
                <w:sz w:val="22"/>
                <w:szCs w:val="22"/>
              </w:rPr>
              <w:t>1 198,80</w:t>
            </w:r>
          </w:p>
        </w:tc>
        <w:tc>
          <w:tcPr>
            <w:tcW w:w="1559" w:type="dxa"/>
            <w:tcBorders>
              <w:top w:val="nil"/>
              <w:left w:val="nil"/>
              <w:bottom w:val="single" w:sz="4" w:space="0" w:color="auto"/>
              <w:right w:val="single" w:sz="4" w:space="0" w:color="auto"/>
            </w:tcBorders>
            <w:vAlign w:val="center"/>
            <w:hideMark/>
          </w:tcPr>
          <w:p w14:paraId="4E327F7C"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025193EA" w14:textId="77777777" w:rsidR="000023B4" w:rsidRDefault="000023B4">
            <w:pPr>
              <w:jc w:val="right"/>
              <w:rPr>
                <w:sz w:val="22"/>
                <w:szCs w:val="22"/>
              </w:rPr>
            </w:pPr>
            <w:r>
              <w:rPr>
                <w:sz w:val="22"/>
                <w:szCs w:val="22"/>
              </w:rPr>
              <w:t>0,00</w:t>
            </w:r>
          </w:p>
        </w:tc>
      </w:tr>
      <w:tr w:rsidR="000023B4" w14:paraId="60AFCC3C"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495EDA28" w14:textId="77777777" w:rsidR="000023B4" w:rsidRDefault="000023B4">
            <w:pPr>
              <w:rPr>
                <w:b/>
                <w:bCs/>
                <w:sz w:val="22"/>
                <w:szCs w:val="22"/>
              </w:rPr>
            </w:pPr>
            <w:r>
              <w:rPr>
                <w:b/>
                <w:bCs/>
                <w:sz w:val="22"/>
                <w:szCs w:val="22"/>
              </w:rPr>
              <w:t xml:space="preserve">000 20230000000000150 </w:t>
            </w:r>
          </w:p>
        </w:tc>
        <w:tc>
          <w:tcPr>
            <w:tcW w:w="8269" w:type="dxa"/>
            <w:tcBorders>
              <w:top w:val="nil"/>
              <w:left w:val="nil"/>
              <w:bottom w:val="single" w:sz="4" w:space="0" w:color="auto"/>
              <w:right w:val="single" w:sz="4" w:space="0" w:color="auto"/>
            </w:tcBorders>
            <w:vAlign w:val="center"/>
            <w:hideMark/>
          </w:tcPr>
          <w:p w14:paraId="56E3F983" w14:textId="77777777" w:rsidR="000023B4" w:rsidRDefault="000023B4">
            <w:pPr>
              <w:jc w:val="both"/>
              <w:rPr>
                <w:b/>
                <w:bCs/>
                <w:sz w:val="22"/>
                <w:szCs w:val="22"/>
              </w:rPr>
            </w:pPr>
            <w:r>
              <w:rPr>
                <w:b/>
                <w:bCs/>
                <w:sz w:val="22"/>
                <w:szCs w:val="22"/>
              </w:rPr>
              <w:t>Субвенции бюджетам бюджетной системы Российской Федерации</w:t>
            </w:r>
          </w:p>
        </w:tc>
        <w:tc>
          <w:tcPr>
            <w:tcW w:w="1531" w:type="dxa"/>
            <w:tcBorders>
              <w:top w:val="nil"/>
              <w:left w:val="nil"/>
              <w:bottom w:val="single" w:sz="4" w:space="0" w:color="auto"/>
              <w:right w:val="single" w:sz="4" w:space="0" w:color="auto"/>
            </w:tcBorders>
            <w:vAlign w:val="center"/>
            <w:hideMark/>
          </w:tcPr>
          <w:p w14:paraId="02E7ED49" w14:textId="77777777" w:rsidR="000023B4" w:rsidRDefault="000023B4">
            <w:pPr>
              <w:jc w:val="right"/>
              <w:rPr>
                <w:b/>
                <w:bCs/>
                <w:sz w:val="22"/>
                <w:szCs w:val="22"/>
              </w:rPr>
            </w:pPr>
            <w:r>
              <w:rPr>
                <w:b/>
                <w:bCs/>
                <w:sz w:val="22"/>
                <w:szCs w:val="22"/>
              </w:rPr>
              <w:t>3 720 622,18</w:t>
            </w:r>
          </w:p>
        </w:tc>
        <w:tc>
          <w:tcPr>
            <w:tcW w:w="1559" w:type="dxa"/>
            <w:tcBorders>
              <w:top w:val="nil"/>
              <w:left w:val="nil"/>
              <w:bottom w:val="single" w:sz="4" w:space="0" w:color="auto"/>
              <w:right w:val="single" w:sz="4" w:space="0" w:color="auto"/>
            </w:tcBorders>
            <w:vAlign w:val="center"/>
            <w:hideMark/>
          </w:tcPr>
          <w:p w14:paraId="1686C311" w14:textId="77777777" w:rsidR="000023B4" w:rsidRDefault="000023B4">
            <w:pPr>
              <w:jc w:val="right"/>
              <w:rPr>
                <w:b/>
                <w:bCs/>
                <w:sz w:val="22"/>
                <w:szCs w:val="22"/>
              </w:rPr>
            </w:pPr>
            <w:r>
              <w:rPr>
                <w:b/>
                <w:bCs/>
                <w:sz w:val="22"/>
                <w:szCs w:val="22"/>
              </w:rPr>
              <w:t>3 960 541,00</w:t>
            </w:r>
          </w:p>
        </w:tc>
        <w:tc>
          <w:tcPr>
            <w:tcW w:w="1418" w:type="dxa"/>
            <w:gridSpan w:val="2"/>
            <w:tcBorders>
              <w:top w:val="nil"/>
              <w:left w:val="nil"/>
              <w:bottom w:val="single" w:sz="4" w:space="0" w:color="auto"/>
              <w:right w:val="single" w:sz="4" w:space="0" w:color="auto"/>
            </w:tcBorders>
            <w:vAlign w:val="center"/>
            <w:hideMark/>
          </w:tcPr>
          <w:p w14:paraId="4AF629D6" w14:textId="77777777" w:rsidR="000023B4" w:rsidRDefault="000023B4">
            <w:pPr>
              <w:jc w:val="right"/>
              <w:rPr>
                <w:b/>
                <w:bCs/>
                <w:sz w:val="22"/>
                <w:szCs w:val="22"/>
              </w:rPr>
            </w:pPr>
            <w:r>
              <w:rPr>
                <w:b/>
                <w:bCs/>
                <w:sz w:val="22"/>
                <w:szCs w:val="22"/>
              </w:rPr>
              <w:t>4 018 942,10</w:t>
            </w:r>
          </w:p>
        </w:tc>
      </w:tr>
      <w:tr w:rsidR="000023B4" w14:paraId="2D2CEDD7"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533AFD4D" w14:textId="77777777" w:rsidR="000023B4" w:rsidRDefault="000023B4">
            <w:pPr>
              <w:rPr>
                <w:color w:val="000000"/>
                <w:sz w:val="22"/>
                <w:szCs w:val="22"/>
              </w:rPr>
            </w:pPr>
            <w:r>
              <w:rPr>
                <w:color w:val="000000"/>
                <w:sz w:val="22"/>
                <w:szCs w:val="22"/>
              </w:rPr>
              <w:t xml:space="preserve">000 20230024000000150 </w:t>
            </w:r>
          </w:p>
        </w:tc>
        <w:tc>
          <w:tcPr>
            <w:tcW w:w="8269" w:type="dxa"/>
            <w:tcBorders>
              <w:top w:val="nil"/>
              <w:left w:val="nil"/>
              <w:bottom w:val="single" w:sz="4" w:space="0" w:color="auto"/>
              <w:right w:val="single" w:sz="4" w:space="0" w:color="auto"/>
            </w:tcBorders>
            <w:vAlign w:val="center"/>
            <w:hideMark/>
          </w:tcPr>
          <w:p w14:paraId="19145535" w14:textId="77777777" w:rsidR="000023B4" w:rsidRDefault="000023B4">
            <w:pPr>
              <w:jc w:val="both"/>
              <w:rPr>
                <w:color w:val="000000"/>
                <w:sz w:val="22"/>
                <w:szCs w:val="22"/>
              </w:rPr>
            </w:pPr>
            <w:r>
              <w:rPr>
                <w:color w:val="000000"/>
                <w:sz w:val="22"/>
                <w:szCs w:val="22"/>
              </w:rPr>
              <w:t>Субвенции местным бюджетам на выполнение передаваемых полномочий субъектов Российской Федерации</w:t>
            </w:r>
          </w:p>
        </w:tc>
        <w:tc>
          <w:tcPr>
            <w:tcW w:w="1531" w:type="dxa"/>
            <w:tcBorders>
              <w:top w:val="nil"/>
              <w:left w:val="nil"/>
              <w:bottom w:val="single" w:sz="4" w:space="0" w:color="auto"/>
              <w:right w:val="single" w:sz="4" w:space="0" w:color="auto"/>
            </w:tcBorders>
            <w:vAlign w:val="center"/>
            <w:hideMark/>
          </w:tcPr>
          <w:p w14:paraId="3C158AC0" w14:textId="77777777" w:rsidR="000023B4" w:rsidRDefault="000023B4">
            <w:pPr>
              <w:jc w:val="right"/>
              <w:rPr>
                <w:color w:val="000000"/>
                <w:sz w:val="22"/>
                <w:szCs w:val="22"/>
              </w:rPr>
            </w:pPr>
            <w:r>
              <w:rPr>
                <w:color w:val="000000"/>
                <w:sz w:val="22"/>
                <w:szCs w:val="22"/>
              </w:rPr>
              <w:t>3 673 182,70</w:t>
            </w:r>
          </w:p>
        </w:tc>
        <w:tc>
          <w:tcPr>
            <w:tcW w:w="1559" w:type="dxa"/>
            <w:tcBorders>
              <w:top w:val="nil"/>
              <w:left w:val="nil"/>
              <w:bottom w:val="single" w:sz="4" w:space="0" w:color="auto"/>
              <w:right w:val="single" w:sz="4" w:space="0" w:color="auto"/>
            </w:tcBorders>
            <w:vAlign w:val="center"/>
            <w:hideMark/>
          </w:tcPr>
          <w:p w14:paraId="2178BFF1" w14:textId="77777777" w:rsidR="000023B4" w:rsidRDefault="000023B4">
            <w:pPr>
              <w:jc w:val="right"/>
              <w:rPr>
                <w:color w:val="000000"/>
                <w:sz w:val="22"/>
                <w:szCs w:val="22"/>
              </w:rPr>
            </w:pPr>
            <w:r>
              <w:rPr>
                <w:color w:val="000000"/>
                <w:sz w:val="22"/>
                <w:szCs w:val="22"/>
              </w:rPr>
              <w:t>3 798 283,20</w:t>
            </w:r>
          </w:p>
        </w:tc>
        <w:tc>
          <w:tcPr>
            <w:tcW w:w="1418" w:type="dxa"/>
            <w:gridSpan w:val="2"/>
            <w:tcBorders>
              <w:top w:val="nil"/>
              <w:left w:val="nil"/>
              <w:bottom w:val="single" w:sz="4" w:space="0" w:color="auto"/>
              <w:right w:val="single" w:sz="4" w:space="0" w:color="auto"/>
            </w:tcBorders>
            <w:vAlign w:val="center"/>
            <w:hideMark/>
          </w:tcPr>
          <w:p w14:paraId="30685260" w14:textId="77777777" w:rsidR="000023B4" w:rsidRDefault="000023B4">
            <w:pPr>
              <w:jc w:val="right"/>
              <w:rPr>
                <w:color w:val="000000"/>
                <w:sz w:val="22"/>
                <w:szCs w:val="22"/>
              </w:rPr>
            </w:pPr>
            <w:r>
              <w:rPr>
                <w:color w:val="000000"/>
                <w:sz w:val="22"/>
                <w:szCs w:val="22"/>
              </w:rPr>
              <w:t>3 873 545,50</w:t>
            </w:r>
          </w:p>
        </w:tc>
      </w:tr>
      <w:tr w:rsidR="000023B4" w14:paraId="5CD72CD6"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2FAD1717" w14:textId="77777777" w:rsidR="000023B4" w:rsidRDefault="000023B4">
            <w:pPr>
              <w:rPr>
                <w:color w:val="000000"/>
                <w:sz w:val="22"/>
                <w:szCs w:val="22"/>
              </w:rPr>
            </w:pPr>
            <w:r>
              <w:rPr>
                <w:color w:val="000000"/>
                <w:sz w:val="22"/>
                <w:szCs w:val="22"/>
              </w:rPr>
              <w:t xml:space="preserve">000 20230024140000 150 </w:t>
            </w:r>
          </w:p>
        </w:tc>
        <w:tc>
          <w:tcPr>
            <w:tcW w:w="8269" w:type="dxa"/>
            <w:tcBorders>
              <w:top w:val="nil"/>
              <w:left w:val="nil"/>
              <w:bottom w:val="single" w:sz="4" w:space="0" w:color="auto"/>
              <w:right w:val="single" w:sz="4" w:space="0" w:color="auto"/>
            </w:tcBorders>
            <w:vAlign w:val="center"/>
            <w:hideMark/>
          </w:tcPr>
          <w:p w14:paraId="1E5B99DC" w14:textId="77777777" w:rsidR="000023B4" w:rsidRDefault="000023B4">
            <w:pPr>
              <w:jc w:val="both"/>
              <w:rPr>
                <w:color w:val="000000"/>
                <w:sz w:val="22"/>
                <w:szCs w:val="22"/>
              </w:rPr>
            </w:pPr>
            <w:r>
              <w:rPr>
                <w:color w:val="000000"/>
                <w:sz w:val="22"/>
                <w:szCs w:val="22"/>
              </w:rPr>
              <w:t>Субвенции бюджетам муниципальных округов на выполнение передаваемых полномочий субъектов Российской Федерации-всего, в т.ч.:</w:t>
            </w:r>
          </w:p>
        </w:tc>
        <w:tc>
          <w:tcPr>
            <w:tcW w:w="1531" w:type="dxa"/>
            <w:tcBorders>
              <w:top w:val="nil"/>
              <w:left w:val="nil"/>
              <w:bottom w:val="single" w:sz="4" w:space="0" w:color="auto"/>
              <w:right w:val="single" w:sz="4" w:space="0" w:color="auto"/>
            </w:tcBorders>
            <w:vAlign w:val="center"/>
            <w:hideMark/>
          </w:tcPr>
          <w:p w14:paraId="3B2A51DB" w14:textId="77777777" w:rsidR="000023B4" w:rsidRDefault="000023B4">
            <w:pPr>
              <w:jc w:val="right"/>
              <w:rPr>
                <w:color w:val="000000"/>
                <w:sz w:val="22"/>
                <w:szCs w:val="22"/>
              </w:rPr>
            </w:pPr>
            <w:r>
              <w:rPr>
                <w:color w:val="000000"/>
                <w:sz w:val="22"/>
                <w:szCs w:val="22"/>
              </w:rPr>
              <w:t>3 673 182,70</w:t>
            </w:r>
          </w:p>
        </w:tc>
        <w:tc>
          <w:tcPr>
            <w:tcW w:w="1559" w:type="dxa"/>
            <w:tcBorders>
              <w:top w:val="nil"/>
              <w:left w:val="nil"/>
              <w:bottom w:val="single" w:sz="4" w:space="0" w:color="auto"/>
              <w:right w:val="single" w:sz="4" w:space="0" w:color="auto"/>
            </w:tcBorders>
            <w:vAlign w:val="center"/>
            <w:hideMark/>
          </w:tcPr>
          <w:p w14:paraId="61931C98" w14:textId="77777777" w:rsidR="000023B4" w:rsidRDefault="000023B4">
            <w:pPr>
              <w:jc w:val="right"/>
              <w:rPr>
                <w:color w:val="000000"/>
                <w:sz w:val="22"/>
                <w:szCs w:val="22"/>
              </w:rPr>
            </w:pPr>
            <w:r>
              <w:rPr>
                <w:color w:val="000000"/>
                <w:sz w:val="22"/>
                <w:szCs w:val="22"/>
              </w:rPr>
              <w:t>3 798 283,20</w:t>
            </w:r>
          </w:p>
        </w:tc>
        <w:tc>
          <w:tcPr>
            <w:tcW w:w="1418" w:type="dxa"/>
            <w:gridSpan w:val="2"/>
            <w:tcBorders>
              <w:top w:val="nil"/>
              <w:left w:val="nil"/>
              <w:bottom w:val="single" w:sz="4" w:space="0" w:color="auto"/>
              <w:right w:val="single" w:sz="4" w:space="0" w:color="auto"/>
            </w:tcBorders>
            <w:vAlign w:val="center"/>
            <w:hideMark/>
          </w:tcPr>
          <w:p w14:paraId="63BCCB7C" w14:textId="77777777" w:rsidR="000023B4" w:rsidRDefault="000023B4">
            <w:pPr>
              <w:jc w:val="right"/>
              <w:rPr>
                <w:color w:val="000000"/>
                <w:sz w:val="22"/>
                <w:szCs w:val="22"/>
              </w:rPr>
            </w:pPr>
            <w:r>
              <w:rPr>
                <w:color w:val="000000"/>
                <w:sz w:val="22"/>
                <w:szCs w:val="22"/>
              </w:rPr>
              <w:t>3 873 545,50</w:t>
            </w:r>
          </w:p>
        </w:tc>
      </w:tr>
      <w:tr w:rsidR="000023B4" w14:paraId="11EB7141"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45DFF0F2"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3B2B60A3" w14:textId="77777777" w:rsidR="000023B4" w:rsidRDefault="000023B4">
            <w:pPr>
              <w:rPr>
                <w:sz w:val="22"/>
                <w:szCs w:val="22"/>
              </w:rPr>
            </w:pPr>
            <w:r>
              <w:rPr>
                <w:sz w:val="22"/>
                <w:szCs w:val="22"/>
              </w:rPr>
              <w:t>Субвенция на организацию деятельности КДН</w:t>
            </w:r>
          </w:p>
        </w:tc>
        <w:tc>
          <w:tcPr>
            <w:tcW w:w="1531" w:type="dxa"/>
            <w:tcBorders>
              <w:top w:val="nil"/>
              <w:left w:val="nil"/>
              <w:bottom w:val="single" w:sz="4" w:space="0" w:color="auto"/>
              <w:right w:val="single" w:sz="4" w:space="0" w:color="auto"/>
            </w:tcBorders>
            <w:vAlign w:val="center"/>
            <w:hideMark/>
          </w:tcPr>
          <w:p w14:paraId="0A271633" w14:textId="77777777" w:rsidR="000023B4" w:rsidRDefault="000023B4">
            <w:pPr>
              <w:jc w:val="right"/>
              <w:rPr>
                <w:sz w:val="22"/>
                <w:szCs w:val="22"/>
              </w:rPr>
            </w:pPr>
            <w:r>
              <w:rPr>
                <w:sz w:val="22"/>
                <w:szCs w:val="22"/>
              </w:rPr>
              <w:t>9 945,00</w:t>
            </w:r>
          </w:p>
        </w:tc>
        <w:tc>
          <w:tcPr>
            <w:tcW w:w="1559" w:type="dxa"/>
            <w:tcBorders>
              <w:top w:val="nil"/>
              <w:left w:val="nil"/>
              <w:bottom w:val="single" w:sz="4" w:space="0" w:color="auto"/>
              <w:right w:val="single" w:sz="4" w:space="0" w:color="auto"/>
            </w:tcBorders>
            <w:vAlign w:val="center"/>
            <w:hideMark/>
          </w:tcPr>
          <w:p w14:paraId="188B52DC" w14:textId="77777777" w:rsidR="000023B4" w:rsidRDefault="000023B4">
            <w:pPr>
              <w:jc w:val="right"/>
              <w:rPr>
                <w:sz w:val="22"/>
                <w:szCs w:val="22"/>
              </w:rPr>
            </w:pPr>
            <w:r>
              <w:rPr>
                <w:sz w:val="22"/>
                <w:szCs w:val="22"/>
              </w:rPr>
              <w:t>10 213,30</w:t>
            </w:r>
          </w:p>
        </w:tc>
        <w:tc>
          <w:tcPr>
            <w:tcW w:w="1418" w:type="dxa"/>
            <w:gridSpan w:val="2"/>
            <w:tcBorders>
              <w:top w:val="nil"/>
              <w:left w:val="nil"/>
              <w:bottom w:val="single" w:sz="4" w:space="0" w:color="auto"/>
              <w:right w:val="single" w:sz="4" w:space="0" w:color="auto"/>
            </w:tcBorders>
            <w:vAlign w:val="center"/>
            <w:hideMark/>
          </w:tcPr>
          <w:p w14:paraId="33F67B78" w14:textId="77777777" w:rsidR="000023B4" w:rsidRDefault="000023B4">
            <w:pPr>
              <w:jc w:val="right"/>
              <w:rPr>
                <w:sz w:val="22"/>
                <w:szCs w:val="22"/>
              </w:rPr>
            </w:pPr>
            <w:r>
              <w:rPr>
                <w:sz w:val="22"/>
                <w:szCs w:val="22"/>
              </w:rPr>
              <w:t>10 213,30</w:t>
            </w:r>
          </w:p>
        </w:tc>
      </w:tr>
      <w:tr w:rsidR="000023B4" w14:paraId="7457FF8B"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1064891B"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7BEC9703" w14:textId="77777777" w:rsidR="000023B4" w:rsidRDefault="000023B4">
            <w:pPr>
              <w:rPr>
                <w:sz w:val="22"/>
                <w:szCs w:val="22"/>
              </w:rPr>
            </w:pPr>
            <w:r>
              <w:rPr>
                <w:sz w:val="22"/>
                <w:szCs w:val="22"/>
              </w:rPr>
              <w:t>Субвенция на обеспечение жилыми помещениями детей-сирот</w:t>
            </w:r>
          </w:p>
        </w:tc>
        <w:tc>
          <w:tcPr>
            <w:tcW w:w="1531" w:type="dxa"/>
            <w:tcBorders>
              <w:top w:val="nil"/>
              <w:left w:val="nil"/>
              <w:bottom w:val="single" w:sz="4" w:space="0" w:color="auto"/>
              <w:right w:val="single" w:sz="4" w:space="0" w:color="auto"/>
            </w:tcBorders>
            <w:vAlign w:val="center"/>
            <w:hideMark/>
          </w:tcPr>
          <w:p w14:paraId="3E6A55DC" w14:textId="77777777" w:rsidR="000023B4" w:rsidRDefault="000023B4">
            <w:pPr>
              <w:jc w:val="right"/>
              <w:rPr>
                <w:sz w:val="22"/>
                <w:szCs w:val="22"/>
              </w:rPr>
            </w:pPr>
            <w:r>
              <w:rPr>
                <w:sz w:val="22"/>
                <w:szCs w:val="22"/>
              </w:rPr>
              <w:t>440,80</w:t>
            </w:r>
          </w:p>
        </w:tc>
        <w:tc>
          <w:tcPr>
            <w:tcW w:w="1559" w:type="dxa"/>
            <w:tcBorders>
              <w:top w:val="nil"/>
              <w:left w:val="nil"/>
              <w:bottom w:val="single" w:sz="4" w:space="0" w:color="auto"/>
              <w:right w:val="single" w:sz="4" w:space="0" w:color="auto"/>
            </w:tcBorders>
            <w:vAlign w:val="center"/>
            <w:hideMark/>
          </w:tcPr>
          <w:p w14:paraId="106CB7DC" w14:textId="77777777" w:rsidR="000023B4" w:rsidRDefault="000023B4">
            <w:pPr>
              <w:jc w:val="right"/>
              <w:rPr>
                <w:sz w:val="22"/>
                <w:szCs w:val="22"/>
              </w:rPr>
            </w:pPr>
            <w:r>
              <w:rPr>
                <w:sz w:val="22"/>
                <w:szCs w:val="22"/>
              </w:rPr>
              <w:t>452,80</w:t>
            </w:r>
          </w:p>
        </w:tc>
        <w:tc>
          <w:tcPr>
            <w:tcW w:w="1418" w:type="dxa"/>
            <w:gridSpan w:val="2"/>
            <w:tcBorders>
              <w:top w:val="nil"/>
              <w:left w:val="nil"/>
              <w:bottom w:val="single" w:sz="4" w:space="0" w:color="auto"/>
              <w:right w:val="single" w:sz="4" w:space="0" w:color="auto"/>
            </w:tcBorders>
            <w:vAlign w:val="center"/>
            <w:hideMark/>
          </w:tcPr>
          <w:p w14:paraId="35D62BB8" w14:textId="77777777" w:rsidR="000023B4" w:rsidRDefault="000023B4">
            <w:pPr>
              <w:jc w:val="right"/>
              <w:rPr>
                <w:sz w:val="22"/>
                <w:szCs w:val="22"/>
              </w:rPr>
            </w:pPr>
            <w:r>
              <w:rPr>
                <w:sz w:val="22"/>
                <w:szCs w:val="22"/>
              </w:rPr>
              <w:t>452,80</w:t>
            </w:r>
          </w:p>
        </w:tc>
      </w:tr>
      <w:tr w:rsidR="000023B4" w14:paraId="38001384"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6EF35F32"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0997E9FE" w14:textId="77777777" w:rsidR="000023B4" w:rsidRDefault="000023B4">
            <w:pPr>
              <w:rPr>
                <w:sz w:val="22"/>
                <w:szCs w:val="22"/>
              </w:rPr>
            </w:pPr>
            <w:r>
              <w:rPr>
                <w:sz w:val="22"/>
                <w:szCs w:val="22"/>
              </w:rPr>
              <w:t>Субвенция на оздоровление и отдых детей</w:t>
            </w:r>
          </w:p>
        </w:tc>
        <w:tc>
          <w:tcPr>
            <w:tcW w:w="1531" w:type="dxa"/>
            <w:tcBorders>
              <w:top w:val="nil"/>
              <w:left w:val="nil"/>
              <w:bottom w:val="single" w:sz="4" w:space="0" w:color="auto"/>
              <w:right w:val="single" w:sz="4" w:space="0" w:color="auto"/>
            </w:tcBorders>
            <w:vAlign w:val="center"/>
            <w:hideMark/>
          </w:tcPr>
          <w:p w14:paraId="23F86D3F" w14:textId="77777777" w:rsidR="000023B4" w:rsidRDefault="000023B4">
            <w:pPr>
              <w:jc w:val="right"/>
              <w:rPr>
                <w:sz w:val="22"/>
                <w:szCs w:val="22"/>
              </w:rPr>
            </w:pPr>
            <w:r>
              <w:rPr>
                <w:sz w:val="22"/>
                <w:szCs w:val="22"/>
              </w:rPr>
              <w:t>38 705,30</w:t>
            </w:r>
          </w:p>
        </w:tc>
        <w:tc>
          <w:tcPr>
            <w:tcW w:w="1559" w:type="dxa"/>
            <w:tcBorders>
              <w:top w:val="nil"/>
              <w:left w:val="nil"/>
              <w:bottom w:val="single" w:sz="4" w:space="0" w:color="auto"/>
              <w:right w:val="single" w:sz="4" w:space="0" w:color="auto"/>
            </w:tcBorders>
            <w:vAlign w:val="center"/>
            <w:hideMark/>
          </w:tcPr>
          <w:p w14:paraId="0C83D7AA" w14:textId="77777777" w:rsidR="000023B4" w:rsidRDefault="000023B4">
            <w:pPr>
              <w:jc w:val="right"/>
              <w:rPr>
                <w:sz w:val="22"/>
                <w:szCs w:val="22"/>
              </w:rPr>
            </w:pPr>
            <w:r>
              <w:rPr>
                <w:sz w:val="22"/>
                <w:szCs w:val="22"/>
              </w:rPr>
              <w:t>38 705,30</w:t>
            </w:r>
          </w:p>
        </w:tc>
        <w:tc>
          <w:tcPr>
            <w:tcW w:w="1418" w:type="dxa"/>
            <w:gridSpan w:val="2"/>
            <w:tcBorders>
              <w:top w:val="nil"/>
              <w:left w:val="nil"/>
              <w:bottom w:val="single" w:sz="4" w:space="0" w:color="auto"/>
              <w:right w:val="single" w:sz="4" w:space="0" w:color="auto"/>
            </w:tcBorders>
            <w:vAlign w:val="center"/>
            <w:hideMark/>
          </w:tcPr>
          <w:p w14:paraId="38F55D10" w14:textId="77777777" w:rsidR="000023B4" w:rsidRDefault="000023B4">
            <w:pPr>
              <w:jc w:val="right"/>
              <w:rPr>
                <w:sz w:val="22"/>
                <w:szCs w:val="22"/>
              </w:rPr>
            </w:pPr>
            <w:r>
              <w:rPr>
                <w:sz w:val="22"/>
                <w:szCs w:val="22"/>
              </w:rPr>
              <w:t>38 705,30</w:t>
            </w:r>
          </w:p>
        </w:tc>
      </w:tr>
      <w:tr w:rsidR="000023B4" w14:paraId="7E6A7FA6"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75F98D96"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01B99D25" w14:textId="77777777" w:rsidR="000023B4" w:rsidRDefault="000023B4">
            <w:pPr>
              <w:rPr>
                <w:sz w:val="22"/>
                <w:szCs w:val="22"/>
              </w:rPr>
            </w:pPr>
            <w:r>
              <w:rPr>
                <w:sz w:val="22"/>
                <w:szCs w:val="22"/>
              </w:rPr>
              <w:t>Субвенция на оплату жилого помещения и коммунальных услуг педагогическим работникам, проживающих  в сельской местности</w:t>
            </w:r>
          </w:p>
        </w:tc>
        <w:tc>
          <w:tcPr>
            <w:tcW w:w="1531" w:type="dxa"/>
            <w:tcBorders>
              <w:top w:val="nil"/>
              <w:left w:val="nil"/>
              <w:bottom w:val="single" w:sz="4" w:space="0" w:color="auto"/>
              <w:right w:val="single" w:sz="4" w:space="0" w:color="auto"/>
            </w:tcBorders>
            <w:vAlign w:val="center"/>
            <w:hideMark/>
          </w:tcPr>
          <w:p w14:paraId="48CE4C6A" w14:textId="77777777" w:rsidR="000023B4" w:rsidRDefault="000023B4">
            <w:pPr>
              <w:jc w:val="right"/>
              <w:rPr>
                <w:sz w:val="22"/>
                <w:szCs w:val="22"/>
              </w:rPr>
            </w:pPr>
            <w:r>
              <w:rPr>
                <w:sz w:val="22"/>
                <w:szCs w:val="22"/>
              </w:rPr>
              <w:t>73 376,80</w:t>
            </w:r>
          </w:p>
        </w:tc>
        <w:tc>
          <w:tcPr>
            <w:tcW w:w="1559" w:type="dxa"/>
            <w:tcBorders>
              <w:top w:val="nil"/>
              <w:left w:val="nil"/>
              <w:bottom w:val="single" w:sz="4" w:space="0" w:color="auto"/>
              <w:right w:val="single" w:sz="4" w:space="0" w:color="auto"/>
            </w:tcBorders>
            <w:vAlign w:val="center"/>
            <w:hideMark/>
          </w:tcPr>
          <w:p w14:paraId="2D564C4A" w14:textId="77777777" w:rsidR="000023B4" w:rsidRDefault="000023B4">
            <w:pPr>
              <w:jc w:val="right"/>
              <w:rPr>
                <w:sz w:val="22"/>
                <w:szCs w:val="22"/>
              </w:rPr>
            </w:pPr>
            <w:r>
              <w:rPr>
                <w:sz w:val="22"/>
                <w:szCs w:val="22"/>
              </w:rPr>
              <w:t>73 376,80</w:t>
            </w:r>
          </w:p>
        </w:tc>
        <w:tc>
          <w:tcPr>
            <w:tcW w:w="1418" w:type="dxa"/>
            <w:gridSpan w:val="2"/>
            <w:tcBorders>
              <w:top w:val="nil"/>
              <w:left w:val="nil"/>
              <w:bottom w:val="single" w:sz="4" w:space="0" w:color="auto"/>
              <w:right w:val="single" w:sz="4" w:space="0" w:color="auto"/>
            </w:tcBorders>
            <w:vAlign w:val="center"/>
            <w:hideMark/>
          </w:tcPr>
          <w:p w14:paraId="62B96BD4" w14:textId="77777777" w:rsidR="000023B4" w:rsidRDefault="000023B4">
            <w:pPr>
              <w:jc w:val="right"/>
              <w:rPr>
                <w:sz w:val="22"/>
                <w:szCs w:val="22"/>
              </w:rPr>
            </w:pPr>
            <w:r>
              <w:rPr>
                <w:sz w:val="22"/>
                <w:szCs w:val="22"/>
              </w:rPr>
              <w:t>73 376,80</w:t>
            </w:r>
          </w:p>
        </w:tc>
      </w:tr>
      <w:tr w:rsidR="000023B4" w14:paraId="0875F515"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56B00920"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3A5AFA59" w14:textId="77777777" w:rsidR="000023B4" w:rsidRDefault="000023B4">
            <w:pPr>
              <w:rPr>
                <w:sz w:val="22"/>
                <w:szCs w:val="22"/>
              </w:rPr>
            </w:pPr>
            <w:r>
              <w:rPr>
                <w:sz w:val="22"/>
                <w:szCs w:val="22"/>
              </w:rPr>
              <w:t>Субвенция на получение жилищных субсидий в связи с переселением из районов Крайнего Севера</w:t>
            </w:r>
          </w:p>
        </w:tc>
        <w:tc>
          <w:tcPr>
            <w:tcW w:w="1531" w:type="dxa"/>
            <w:tcBorders>
              <w:top w:val="nil"/>
              <w:left w:val="nil"/>
              <w:bottom w:val="single" w:sz="4" w:space="0" w:color="auto"/>
              <w:right w:val="single" w:sz="4" w:space="0" w:color="auto"/>
            </w:tcBorders>
            <w:vAlign w:val="center"/>
            <w:hideMark/>
          </w:tcPr>
          <w:p w14:paraId="4F430D7C" w14:textId="77777777" w:rsidR="000023B4" w:rsidRDefault="000023B4">
            <w:pPr>
              <w:jc w:val="right"/>
              <w:rPr>
                <w:sz w:val="22"/>
                <w:szCs w:val="22"/>
              </w:rPr>
            </w:pPr>
            <w:r>
              <w:rPr>
                <w:sz w:val="22"/>
                <w:szCs w:val="22"/>
              </w:rPr>
              <w:t>5,40</w:t>
            </w:r>
          </w:p>
        </w:tc>
        <w:tc>
          <w:tcPr>
            <w:tcW w:w="1559" w:type="dxa"/>
            <w:tcBorders>
              <w:top w:val="nil"/>
              <w:left w:val="nil"/>
              <w:bottom w:val="single" w:sz="4" w:space="0" w:color="auto"/>
              <w:right w:val="single" w:sz="4" w:space="0" w:color="auto"/>
            </w:tcBorders>
            <w:vAlign w:val="center"/>
            <w:hideMark/>
          </w:tcPr>
          <w:p w14:paraId="5A693020" w14:textId="77777777" w:rsidR="000023B4" w:rsidRDefault="000023B4">
            <w:pPr>
              <w:jc w:val="right"/>
              <w:rPr>
                <w:sz w:val="22"/>
                <w:szCs w:val="22"/>
              </w:rPr>
            </w:pPr>
            <w:r>
              <w:rPr>
                <w:sz w:val="22"/>
                <w:szCs w:val="22"/>
              </w:rPr>
              <w:t>5,50</w:t>
            </w:r>
          </w:p>
        </w:tc>
        <w:tc>
          <w:tcPr>
            <w:tcW w:w="1418" w:type="dxa"/>
            <w:gridSpan w:val="2"/>
            <w:tcBorders>
              <w:top w:val="nil"/>
              <w:left w:val="nil"/>
              <w:bottom w:val="single" w:sz="4" w:space="0" w:color="auto"/>
              <w:right w:val="single" w:sz="4" w:space="0" w:color="auto"/>
            </w:tcBorders>
            <w:vAlign w:val="center"/>
            <w:hideMark/>
          </w:tcPr>
          <w:p w14:paraId="106832EA" w14:textId="77777777" w:rsidR="000023B4" w:rsidRDefault="000023B4">
            <w:pPr>
              <w:jc w:val="right"/>
              <w:rPr>
                <w:sz w:val="22"/>
                <w:szCs w:val="22"/>
              </w:rPr>
            </w:pPr>
            <w:r>
              <w:rPr>
                <w:sz w:val="22"/>
                <w:szCs w:val="22"/>
              </w:rPr>
              <w:t>5,50</w:t>
            </w:r>
          </w:p>
        </w:tc>
      </w:tr>
      <w:tr w:rsidR="000023B4" w14:paraId="56AA2019"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3047D157"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4E36BE9C" w14:textId="77777777" w:rsidR="000023B4" w:rsidRDefault="000023B4">
            <w:pPr>
              <w:rPr>
                <w:sz w:val="22"/>
                <w:szCs w:val="22"/>
              </w:rPr>
            </w:pPr>
            <w:r>
              <w:rPr>
                <w:sz w:val="22"/>
                <w:szCs w:val="22"/>
              </w:rPr>
              <w:t>Субвенция на содержание архивов</w:t>
            </w:r>
          </w:p>
        </w:tc>
        <w:tc>
          <w:tcPr>
            <w:tcW w:w="1531" w:type="dxa"/>
            <w:tcBorders>
              <w:top w:val="nil"/>
              <w:left w:val="nil"/>
              <w:bottom w:val="single" w:sz="4" w:space="0" w:color="auto"/>
              <w:right w:val="single" w:sz="4" w:space="0" w:color="auto"/>
            </w:tcBorders>
            <w:vAlign w:val="center"/>
            <w:hideMark/>
          </w:tcPr>
          <w:p w14:paraId="253B55DE" w14:textId="77777777" w:rsidR="000023B4" w:rsidRDefault="000023B4">
            <w:pPr>
              <w:jc w:val="right"/>
              <w:rPr>
                <w:sz w:val="22"/>
                <w:szCs w:val="22"/>
              </w:rPr>
            </w:pPr>
            <w:r>
              <w:rPr>
                <w:sz w:val="22"/>
                <w:szCs w:val="22"/>
              </w:rPr>
              <w:t>1 245,50</w:t>
            </w:r>
          </w:p>
        </w:tc>
        <w:tc>
          <w:tcPr>
            <w:tcW w:w="1559" w:type="dxa"/>
            <w:tcBorders>
              <w:top w:val="nil"/>
              <w:left w:val="nil"/>
              <w:bottom w:val="single" w:sz="4" w:space="0" w:color="auto"/>
              <w:right w:val="single" w:sz="4" w:space="0" w:color="auto"/>
            </w:tcBorders>
            <w:vAlign w:val="center"/>
            <w:hideMark/>
          </w:tcPr>
          <w:p w14:paraId="7059EE67" w14:textId="77777777" w:rsidR="000023B4" w:rsidRDefault="000023B4">
            <w:pPr>
              <w:jc w:val="right"/>
              <w:rPr>
                <w:sz w:val="22"/>
                <w:szCs w:val="22"/>
              </w:rPr>
            </w:pPr>
            <w:r>
              <w:rPr>
                <w:sz w:val="22"/>
                <w:szCs w:val="22"/>
              </w:rPr>
              <w:t>1 277,40</w:t>
            </w:r>
          </w:p>
        </w:tc>
        <w:tc>
          <w:tcPr>
            <w:tcW w:w="1418" w:type="dxa"/>
            <w:gridSpan w:val="2"/>
            <w:tcBorders>
              <w:top w:val="nil"/>
              <w:left w:val="nil"/>
              <w:bottom w:val="single" w:sz="4" w:space="0" w:color="auto"/>
              <w:right w:val="single" w:sz="4" w:space="0" w:color="auto"/>
            </w:tcBorders>
            <w:vAlign w:val="center"/>
            <w:hideMark/>
          </w:tcPr>
          <w:p w14:paraId="451BCD91" w14:textId="77777777" w:rsidR="000023B4" w:rsidRDefault="000023B4">
            <w:pPr>
              <w:jc w:val="right"/>
              <w:rPr>
                <w:sz w:val="22"/>
                <w:szCs w:val="22"/>
              </w:rPr>
            </w:pPr>
            <w:r>
              <w:rPr>
                <w:sz w:val="22"/>
                <w:szCs w:val="22"/>
              </w:rPr>
              <w:t>1 277,40</w:t>
            </w:r>
          </w:p>
        </w:tc>
      </w:tr>
      <w:tr w:rsidR="000023B4" w14:paraId="3F17C071"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579E328D"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6B063266" w14:textId="77777777" w:rsidR="000023B4" w:rsidRDefault="000023B4">
            <w:pPr>
              <w:rPr>
                <w:sz w:val="22"/>
                <w:szCs w:val="22"/>
              </w:rPr>
            </w:pPr>
            <w:r>
              <w:rPr>
                <w:sz w:val="22"/>
                <w:szCs w:val="22"/>
              </w:rPr>
              <w:t>Субвенция на составление протоколов об административных правонарушениях</w:t>
            </w:r>
          </w:p>
        </w:tc>
        <w:tc>
          <w:tcPr>
            <w:tcW w:w="1531" w:type="dxa"/>
            <w:tcBorders>
              <w:top w:val="nil"/>
              <w:left w:val="nil"/>
              <w:bottom w:val="single" w:sz="4" w:space="0" w:color="auto"/>
              <w:right w:val="single" w:sz="4" w:space="0" w:color="auto"/>
            </w:tcBorders>
            <w:vAlign w:val="center"/>
            <w:hideMark/>
          </w:tcPr>
          <w:p w14:paraId="67C85176" w14:textId="77777777" w:rsidR="000023B4" w:rsidRDefault="000023B4">
            <w:pPr>
              <w:jc w:val="right"/>
              <w:rPr>
                <w:sz w:val="22"/>
                <w:szCs w:val="22"/>
              </w:rPr>
            </w:pPr>
            <w:r>
              <w:rPr>
                <w:sz w:val="22"/>
                <w:szCs w:val="22"/>
              </w:rPr>
              <w:t>90,10</w:t>
            </w:r>
          </w:p>
        </w:tc>
        <w:tc>
          <w:tcPr>
            <w:tcW w:w="1559" w:type="dxa"/>
            <w:tcBorders>
              <w:top w:val="nil"/>
              <w:left w:val="nil"/>
              <w:bottom w:val="single" w:sz="4" w:space="0" w:color="auto"/>
              <w:right w:val="single" w:sz="4" w:space="0" w:color="auto"/>
            </w:tcBorders>
            <w:vAlign w:val="center"/>
            <w:hideMark/>
          </w:tcPr>
          <w:p w14:paraId="0AEA16FA" w14:textId="77777777" w:rsidR="000023B4" w:rsidRDefault="000023B4">
            <w:pPr>
              <w:jc w:val="right"/>
              <w:rPr>
                <w:sz w:val="22"/>
                <w:szCs w:val="22"/>
              </w:rPr>
            </w:pPr>
            <w:r>
              <w:rPr>
                <w:sz w:val="22"/>
                <w:szCs w:val="22"/>
              </w:rPr>
              <w:t>90,10</w:t>
            </w:r>
          </w:p>
        </w:tc>
        <w:tc>
          <w:tcPr>
            <w:tcW w:w="1418" w:type="dxa"/>
            <w:gridSpan w:val="2"/>
            <w:tcBorders>
              <w:top w:val="nil"/>
              <w:left w:val="nil"/>
              <w:bottom w:val="single" w:sz="4" w:space="0" w:color="auto"/>
              <w:right w:val="single" w:sz="4" w:space="0" w:color="auto"/>
            </w:tcBorders>
            <w:vAlign w:val="center"/>
            <w:hideMark/>
          </w:tcPr>
          <w:p w14:paraId="51803901" w14:textId="77777777" w:rsidR="000023B4" w:rsidRDefault="000023B4">
            <w:pPr>
              <w:jc w:val="right"/>
              <w:rPr>
                <w:sz w:val="22"/>
                <w:szCs w:val="22"/>
              </w:rPr>
            </w:pPr>
            <w:r>
              <w:rPr>
                <w:sz w:val="22"/>
                <w:szCs w:val="22"/>
              </w:rPr>
              <w:t>90,10</w:t>
            </w:r>
          </w:p>
        </w:tc>
      </w:tr>
      <w:tr w:rsidR="000023B4" w14:paraId="4A8A917E"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0D3E8A2B"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3347424D" w14:textId="77777777" w:rsidR="000023B4" w:rsidRDefault="000023B4">
            <w:pPr>
              <w:rPr>
                <w:sz w:val="22"/>
                <w:szCs w:val="22"/>
              </w:rPr>
            </w:pPr>
            <w:r>
              <w:rPr>
                <w:sz w:val="22"/>
                <w:szCs w:val="22"/>
              </w:rPr>
              <w:t>Субвенция на организацию деятельности административных комиссий</w:t>
            </w:r>
          </w:p>
        </w:tc>
        <w:tc>
          <w:tcPr>
            <w:tcW w:w="1531" w:type="dxa"/>
            <w:tcBorders>
              <w:top w:val="nil"/>
              <w:left w:val="nil"/>
              <w:bottom w:val="single" w:sz="4" w:space="0" w:color="auto"/>
              <w:right w:val="single" w:sz="4" w:space="0" w:color="auto"/>
            </w:tcBorders>
            <w:vAlign w:val="center"/>
            <w:hideMark/>
          </w:tcPr>
          <w:p w14:paraId="4FC76408" w14:textId="77777777" w:rsidR="000023B4" w:rsidRDefault="000023B4">
            <w:pPr>
              <w:jc w:val="right"/>
              <w:rPr>
                <w:sz w:val="22"/>
                <w:szCs w:val="22"/>
              </w:rPr>
            </w:pPr>
            <w:r>
              <w:rPr>
                <w:sz w:val="22"/>
                <w:szCs w:val="22"/>
              </w:rPr>
              <w:t>469,60</w:t>
            </w:r>
          </w:p>
        </w:tc>
        <w:tc>
          <w:tcPr>
            <w:tcW w:w="1559" w:type="dxa"/>
            <w:tcBorders>
              <w:top w:val="nil"/>
              <w:left w:val="nil"/>
              <w:bottom w:val="single" w:sz="4" w:space="0" w:color="auto"/>
              <w:right w:val="single" w:sz="4" w:space="0" w:color="auto"/>
            </w:tcBorders>
            <w:vAlign w:val="center"/>
            <w:hideMark/>
          </w:tcPr>
          <w:p w14:paraId="2F555B80" w14:textId="77777777" w:rsidR="000023B4" w:rsidRDefault="000023B4">
            <w:pPr>
              <w:jc w:val="right"/>
              <w:rPr>
                <w:sz w:val="22"/>
                <w:szCs w:val="22"/>
              </w:rPr>
            </w:pPr>
            <w:r>
              <w:rPr>
                <w:sz w:val="22"/>
                <w:szCs w:val="22"/>
              </w:rPr>
              <w:t>482,50</w:t>
            </w:r>
          </w:p>
        </w:tc>
        <w:tc>
          <w:tcPr>
            <w:tcW w:w="1418" w:type="dxa"/>
            <w:gridSpan w:val="2"/>
            <w:tcBorders>
              <w:top w:val="nil"/>
              <w:left w:val="nil"/>
              <w:bottom w:val="single" w:sz="4" w:space="0" w:color="auto"/>
              <w:right w:val="single" w:sz="4" w:space="0" w:color="auto"/>
            </w:tcBorders>
            <w:vAlign w:val="center"/>
            <w:hideMark/>
          </w:tcPr>
          <w:p w14:paraId="78A41A1C" w14:textId="77777777" w:rsidR="000023B4" w:rsidRDefault="000023B4">
            <w:pPr>
              <w:jc w:val="right"/>
              <w:rPr>
                <w:sz w:val="22"/>
                <w:szCs w:val="22"/>
              </w:rPr>
            </w:pPr>
            <w:r>
              <w:rPr>
                <w:sz w:val="22"/>
                <w:szCs w:val="22"/>
              </w:rPr>
              <w:t>482,50</w:t>
            </w:r>
          </w:p>
        </w:tc>
      </w:tr>
      <w:tr w:rsidR="000023B4" w14:paraId="1EC431AE"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40FC6936"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2E5D1FAC" w14:textId="77777777" w:rsidR="000023B4" w:rsidRDefault="000023B4">
            <w:pPr>
              <w:rPr>
                <w:sz w:val="22"/>
                <w:szCs w:val="22"/>
              </w:rPr>
            </w:pPr>
            <w:r>
              <w:rPr>
                <w:sz w:val="22"/>
                <w:szCs w:val="22"/>
              </w:rPr>
              <w:t>Субвенция на обслуживание лицевых счетов</w:t>
            </w:r>
          </w:p>
        </w:tc>
        <w:tc>
          <w:tcPr>
            <w:tcW w:w="1531" w:type="dxa"/>
            <w:tcBorders>
              <w:top w:val="nil"/>
              <w:left w:val="nil"/>
              <w:bottom w:val="single" w:sz="4" w:space="0" w:color="auto"/>
              <w:right w:val="single" w:sz="4" w:space="0" w:color="auto"/>
            </w:tcBorders>
            <w:vAlign w:val="center"/>
            <w:hideMark/>
          </w:tcPr>
          <w:p w14:paraId="4594E845" w14:textId="77777777" w:rsidR="000023B4" w:rsidRDefault="000023B4">
            <w:pPr>
              <w:jc w:val="right"/>
              <w:rPr>
                <w:sz w:val="22"/>
                <w:szCs w:val="22"/>
              </w:rPr>
            </w:pPr>
            <w:r>
              <w:rPr>
                <w:sz w:val="22"/>
                <w:szCs w:val="22"/>
              </w:rPr>
              <w:t>162,80</w:t>
            </w:r>
          </w:p>
        </w:tc>
        <w:tc>
          <w:tcPr>
            <w:tcW w:w="1559" w:type="dxa"/>
            <w:tcBorders>
              <w:top w:val="nil"/>
              <w:left w:val="nil"/>
              <w:bottom w:val="single" w:sz="4" w:space="0" w:color="auto"/>
              <w:right w:val="single" w:sz="4" w:space="0" w:color="auto"/>
            </w:tcBorders>
            <w:vAlign w:val="center"/>
            <w:hideMark/>
          </w:tcPr>
          <w:p w14:paraId="7C9F7049" w14:textId="77777777" w:rsidR="000023B4" w:rsidRDefault="000023B4">
            <w:pPr>
              <w:jc w:val="right"/>
              <w:rPr>
                <w:sz w:val="22"/>
                <w:szCs w:val="22"/>
              </w:rPr>
            </w:pPr>
            <w:r>
              <w:rPr>
                <w:sz w:val="22"/>
                <w:szCs w:val="22"/>
              </w:rPr>
              <w:t>167,30</w:t>
            </w:r>
          </w:p>
        </w:tc>
        <w:tc>
          <w:tcPr>
            <w:tcW w:w="1418" w:type="dxa"/>
            <w:gridSpan w:val="2"/>
            <w:tcBorders>
              <w:top w:val="nil"/>
              <w:left w:val="nil"/>
              <w:bottom w:val="single" w:sz="4" w:space="0" w:color="auto"/>
              <w:right w:val="single" w:sz="4" w:space="0" w:color="auto"/>
            </w:tcBorders>
            <w:vAlign w:val="center"/>
            <w:hideMark/>
          </w:tcPr>
          <w:p w14:paraId="0BA39CD4" w14:textId="77777777" w:rsidR="000023B4" w:rsidRDefault="000023B4">
            <w:pPr>
              <w:jc w:val="right"/>
              <w:rPr>
                <w:sz w:val="22"/>
                <w:szCs w:val="22"/>
              </w:rPr>
            </w:pPr>
            <w:r>
              <w:rPr>
                <w:sz w:val="22"/>
                <w:szCs w:val="22"/>
              </w:rPr>
              <w:t>167,30</w:t>
            </w:r>
          </w:p>
        </w:tc>
      </w:tr>
      <w:tr w:rsidR="000023B4" w14:paraId="065DF39C"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67B2B0AF"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4D31068F" w14:textId="77777777" w:rsidR="000023B4" w:rsidRDefault="000023B4">
            <w:pPr>
              <w:rPr>
                <w:sz w:val="22"/>
                <w:szCs w:val="22"/>
              </w:rPr>
            </w:pPr>
            <w:r>
              <w:rPr>
                <w:sz w:val="22"/>
                <w:szCs w:val="22"/>
              </w:rPr>
              <w:t>Субвенция на осуществление деятельности по обращению с животными без владельцев</w:t>
            </w:r>
          </w:p>
        </w:tc>
        <w:tc>
          <w:tcPr>
            <w:tcW w:w="1531" w:type="dxa"/>
            <w:tcBorders>
              <w:top w:val="nil"/>
              <w:left w:val="nil"/>
              <w:bottom w:val="single" w:sz="4" w:space="0" w:color="auto"/>
              <w:right w:val="single" w:sz="4" w:space="0" w:color="auto"/>
            </w:tcBorders>
            <w:vAlign w:val="center"/>
            <w:hideMark/>
          </w:tcPr>
          <w:p w14:paraId="6CD585BF" w14:textId="77777777" w:rsidR="000023B4" w:rsidRDefault="000023B4">
            <w:pPr>
              <w:jc w:val="right"/>
              <w:rPr>
                <w:sz w:val="22"/>
                <w:szCs w:val="22"/>
              </w:rPr>
            </w:pPr>
            <w:r>
              <w:rPr>
                <w:sz w:val="22"/>
                <w:szCs w:val="22"/>
              </w:rPr>
              <w:t>12 033,20</w:t>
            </w:r>
          </w:p>
        </w:tc>
        <w:tc>
          <w:tcPr>
            <w:tcW w:w="1559" w:type="dxa"/>
            <w:tcBorders>
              <w:top w:val="nil"/>
              <w:left w:val="nil"/>
              <w:bottom w:val="single" w:sz="4" w:space="0" w:color="auto"/>
              <w:right w:val="single" w:sz="4" w:space="0" w:color="auto"/>
            </w:tcBorders>
            <w:vAlign w:val="center"/>
            <w:hideMark/>
          </w:tcPr>
          <w:p w14:paraId="5678DC82" w14:textId="77777777" w:rsidR="000023B4" w:rsidRDefault="000023B4">
            <w:pPr>
              <w:jc w:val="right"/>
              <w:rPr>
                <w:sz w:val="22"/>
                <w:szCs w:val="22"/>
              </w:rPr>
            </w:pPr>
            <w:r>
              <w:rPr>
                <w:sz w:val="22"/>
                <w:szCs w:val="22"/>
              </w:rPr>
              <w:t>12 033,20</w:t>
            </w:r>
          </w:p>
        </w:tc>
        <w:tc>
          <w:tcPr>
            <w:tcW w:w="1418" w:type="dxa"/>
            <w:gridSpan w:val="2"/>
            <w:tcBorders>
              <w:top w:val="nil"/>
              <w:left w:val="nil"/>
              <w:bottom w:val="single" w:sz="4" w:space="0" w:color="auto"/>
              <w:right w:val="single" w:sz="4" w:space="0" w:color="auto"/>
            </w:tcBorders>
            <w:vAlign w:val="center"/>
            <w:hideMark/>
          </w:tcPr>
          <w:p w14:paraId="75B04542" w14:textId="77777777" w:rsidR="000023B4" w:rsidRDefault="000023B4">
            <w:pPr>
              <w:jc w:val="right"/>
              <w:rPr>
                <w:sz w:val="22"/>
                <w:szCs w:val="22"/>
              </w:rPr>
            </w:pPr>
            <w:r>
              <w:rPr>
                <w:sz w:val="22"/>
                <w:szCs w:val="22"/>
              </w:rPr>
              <w:t>12 033,20</w:t>
            </w:r>
          </w:p>
        </w:tc>
      </w:tr>
      <w:tr w:rsidR="000023B4" w14:paraId="117A8633"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5D575A3F"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7B2E1406" w14:textId="77777777" w:rsidR="000023B4" w:rsidRDefault="000023B4">
            <w:pPr>
              <w:rPr>
                <w:sz w:val="22"/>
                <w:szCs w:val="22"/>
              </w:rPr>
            </w:pPr>
            <w:r>
              <w:rPr>
                <w:sz w:val="22"/>
                <w:szCs w:val="22"/>
              </w:rPr>
              <w:t>Субвенция на администрирование отлова безнадзорных животных</w:t>
            </w:r>
          </w:p>
        </w:tc>
        <w:tc>
          <w:tcPr>
            <w:tcW w:w="1531" w:type="dxa"/>
            <w:tcBorders>
              <w:top w:val="nil"/>
              <w:left w:val="nil"/>
              <w:bottom w:val="single" w:sz="4" w:space="0" w:color="auto"/>
              <w:right w:val="single" w:sz="4" w:space="0" w:color="auto"/>
            </w:tcBorders>
            <w:vAlign w:val="center"/>
            <w:hideMark/>
          </w:tcPr>
          <w:p w14:paraId="31C33506" w14:textId="77777777" w:rsidR="000023B4" w:rsidRDefault="000023B4">
            <w:pPr>
              <w:jc w:val="right"/>
              <w:rPr>
                <w:sz w:val="22"/>
                <w:szCs w:val="22"/>
              </w:rPr>
            </w:pPr>
            <w:r>
              <w:rPr>
                <w:sz w:val="22"/>
                <w:szCs w:val="22"/>
              </w:rPr>
              <w:t>318,60</w:t>
            </w:r>
          </w:p>
        </w:tc>
        <w:tc>
          <w:tcPr>
            <w:tcW w:w="1559" w:type="dxa"/>
            <w:tcBorders>
              <w:top w:val="nil"/>
              <w:left w:val="nil"/>
              <w:bottom w:val="single" w:sz="4" w:space="0" w:color="auto"/>
              <w:right w:val="single" w:sz="4" w:space="0" w:color="auto"/>
            </w:tcBorders>
            <w:vAlign w:val="center"/>
            <w:hideMark/>
          </w:tcPr>
          <w:p w14:paraId="28D5F0FC" w14:textId="77777777" w:rsidR="000023B4" w:rsidRDefault="000023B4">
            <w:pPr>
              <w:jc w:val="right"/>
              <w:rPr>
                <w:sz w:val="22"/>
                <w:szCs w:val="22"/>
              </w:rPr>
            </w:pPr>
            <w:r>
              <w:rPr>
                <w:sz w:val="22"/>
                <w:szCs w:val="22"/>
              </w:rPr>
              <w:t>327,40</w:t>
            </w:r>
          </w:p>
        </w:tc>
        <w:tc>
          <w:tcPr>
            <w:tcW w:w="1418" w:type="dxa"/>
            <w:gridSpan w:val="2"/>
            <w:tcBorders>
              <w:top w:val="nil"/>
              <w:left w:val="nil"/>
              <w:bottom w:val="single" w:sz="4" w:space="0" w:color="auto"/>
              <w:right w:val="single" w:sz="4" w:space="0" w:color="auto"/>
            </w:tcBorders>
            <w:vAlign w:val="center"/>
            <w:hideMark/>
          </w:tcPr>
          <w:p w14:paraId="328ACA2A" w14:textId="77777777" w:rsidR="000023B4" w:rsidRDefault="000023B4">
            <w:pPr>
              <w:jc w:val="right"/>
              <w:rPr>
                <w:sz w:val="22"/>
                <w:szCs w:val="22"/>
              </w:rPr>
            </w:pPr>
            <w:r>
              <w:rPr>
                <w:sz w:val="22"/>
                <w:szCs w:val="22"/>
              </w:rPr>
              <w:t>327,40</w:t>
            </w:r>
          </w:p>
        </w:tc>
      </w:tr>
      <w:tr w:rsidR="000023B4" w14:paraId="459287D5"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247B1D4F"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22201DD1" w14:textId="77777777" w:rsidR="000023B4" w:rsidRDefault="000023B4">
            <w:pPr>
              <w:rPr>
                <w:sz w:val="22"/>
                <w:szCs w:val="22"/>
              </w:rPr>
            </w:pPr>
            <w:r>
              <w:rPr>
                <w:sz w:val="22"/>
                <w:szCs w:val="22"/>
              </w:rPr>
              <w:t>Субвенция на регулирование тарифов на перевозки пассажиров</w:t>
            </w:r>
          </w:p>
        </w:tc>
        <w:tc>
          <w:tcPr>
            <w:tcW w:w="1531" w:type="dxa"/>
            <w:tcBorders>
              <w:top w:val="nil"/>
              <w:left w:val="nil"/>
              <w:bottom w:val="single" w:sz="4" w:space="0" w:color="auto"/>
              <w:right w:val="single" w:sz="4" w:space="0" w:color="auto"/>
            </w:tcBorders>
            <w:vAlign w:val="center"/>
            <w:hideMark/>
          </w:tcPr>
          <w:p w14:paraId="4524A4A8" w14:textId="77777777" w:rsidR="000023B4" w:rsidRDefault="000023B4">
            <w:pPr>
              <w:jc w:val="right"/>
              <w:rPr>
                <w:sz w:val="22"/>
                <w:szCs w:val="22"/>
              </w:rPr>
            </w:pPr>
            <w:r>
              <w:rPr>
                <w:sz w:val="22"/>
                <w:szCs w:val="22"/>
              </w:rPr>
              <w:t>27,90</w:t>
            </w:r>
          </w:p>
        </w:tc>
        <w:tc>
          <w:tcPr>
            <w:tcW w:w="1559" w:type="dxa"/>
            <w:tcBorders>
              <w:top w:val="nil"/>
              <w:left w:val="nil"/>
              <w:bottom w:val="single" w:sz="4" w:space="0" w:color="auto"/>
              <w:right w:val="single" w:sz="4" w:space="0" w:color="auto"/>
            </w:tcBorders>
            <w:vAlign w:val="center"/>
            <w:hideMark/>
          </w:tcPr>
          <w:p w14:paraId="29CD90AF" w14:textId="77777777" w:rsidR="000023B4" w:rsidRDefault="000023B4">
            <w:pPr>
              <w:jc w:val="right"/>
              <w:rPr>
                <w:sz w:val="22"/>
                <w:szCs w:val="22"/>
              </w:rPr>
            </w:pPr>
            <w:r>
              <w:rPr>
                <w:sz w:val="22"/>
                <w:szCs w:val="22"/>
              </w:rPr>
              <w:t>28,70</w:t>
            </w:r>
          </w:p>
        </w:tc>
        <w:tc>
          <w:tcPr>
            <w:tcW w:w="1418" w:type="dxa"/>
            <w:gridSpan w:val="2"/>
            <w:tcBorders>
              <w:top w:val="nil"/>
              <w:left w:val="nil"/>
              <w:bottom w:val="single" w:sz="4" w:space="0" w:color="auto"/>
              <w:right w:val="single" w:sz="4" w:space="0" w:color="auto"/>
            </w:tcBorders>
            <w:vAlign w:val="center"/>
            <w:hideMark/>
          </w:tcPr>
          <w:p w14:paraId="4E344045" w14:textId="77777777" w:rsidR="000023B4" w:rsidRDefault="000023B4">
            <w:pPr>
              <w:jc w:val="right"/>
              <w:rPr>
                <w:sz w:val="22"/>
                <w:szCs w:val="22"/>
              </w:rPr>
            </w:pPr>
            <w:r>
              <w:rPr>
                <w:sz w:val="22"/>
                <w:szCs w:val="22"/>
              </w:rPr>
              <w:t>28,70</w:t>
            </w:r>
          </w:p>
        </w:tc>
      </w:tr>
      <w:tr w:rsidR="000023B4" w14:paraId="1A351E0A"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2171DE62"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286D0D93" w14:textId="77777777" w:rsidR="000023B4" w:rsidRDefault="000023B4">
            <w:pPr>
              <w:rPr>
                <w:sz w:val="22"/>
                <w:szCs w:val="22"/>
              </w:rPr>
            </w:pPr>
            <w:r>
              <w:rPr>
                <w:sz w:val="22"/>
                <w:szCs w:val="22"/>
              </w:rPr>
              <w:t>Единая субвенция на образование (госстандарт в дошкольных  и общеобразовательных организациях)</w:t>
            </w:r>
          </w:p>
        </w:tc>
        <w:tc>
          <w:tcPr>
            <w:tcW w:w="1531" w:type="dxa"/>
            <w:tcBorders>
              <w:top w:val="nil"/>
              <w:left w:val="nil"/>
              <w:bottom w:val="single" w:sz="4" w:space="0" w:color="auto"/>
              <w:right w:val="single" w:sz="4" w:space="0" w:color="auto"/>
            </w:tcBorders>
            <w:vAlign w:val="center"/>
            <w:hideMark/>
          </w:tcPr>
          <w:p w14:paraId="7AAE8E2D" w14:textId="77777777" w:rsidR="000023B4" w:rsidRDefault="000023B4">
            <w:pPr>
              <w:jc w:val="right"/>
              <w:rPr>
                <w:sz w:val="22"/>
                <w:szCs w:val="22"/>
              </w:rPr>
            </w:pPr>
            <w:r>
              <w:rPr>
                <w:sz w:val="22"/>
                <w:szCs w:val="22"/>
              </w:rPr>
              <w:t>1 357 883,50</w:t>
            </w:r>
          </w:p>
        </w:tc>
        <w:tc>
          <w:tcPr>
            <w:tcW w:w="1559" w:type="dxa"/>
            <w:tcBorders>
              <w:top w:val="nil"/>
              <w:left w:val="nil"/>
              <w:bottom w:val="single" w:sz="4" w:space="0" w:color="auto"/>
              <w:right w:val="single" w:sz="4" w:space="0" w:color="auto"/>
            </w:tcBorders>
            <w:vAlign w:val="center"/>
            <w:hideMark/>
          </w:tcPr>
          <w:p w14:paraId="15914305" w14:textId="77777777" w:rsidR="000023B4" w:rsidRDefault="000023B4">
            <w:pPr>
              <w:jc w:val="right"/>
              <w:rPr>
                <w:sz w:val="22"/>
                <w:szCs w:val="22"/>
              </w:rPr>
            </w:pPr>
            <w:r>
              <w:rPr>
                <w:sz w:val="22"/>
                <w:szCs w:val="22"/>
              </w:rPr>
              <w:t>1 379 983,50</w:t>
            </w:r>
          </w:p>
        </w:tc>
        <w:tc>
          <w:tcPr>
            <w:tcW w:w="1418" w:type="dxa"/>
            <w:gridSpan w:val="2"/>
            <w:tcBorders>
              <w:top w:val="nil"/>
              <w:left w:val="nil"/>
              <w:bottom w:val="single" w:sz="4" w:space="0" w:color="auto"/>
              <w:right w:val="single" w:sz="4" w:space="0" w:color="auto"/>
            </w:tcBorders>
            <w:vAlign w:val="center"/>
            <w:hideMark/>
          </w:tcPr>
          <w:p w14:paraId="00C4D53C" w14:textId="77777777" w:rsidR="000023B4" w:rsidRDefault="000023B4">
            <w:pPr>
              <w:jc w:val="right"/>
              <w:rPr>
                <w:sz w:val="22"/>
                <w:szCs w:val="22"/>
              </w:rPr>
            </w:pPr>
            <w:r>
              <w:rPr>
                <w:sz w:val="22"/>
                <w:szCs w:val="22"/>
              </w:rPr>
              <w:t>1 391 868,50</w:t>
            </w:r>
          </w:p>
        </w:tc>
      </w:tr>
      <w:tr w:rsidR="000023B4" w14:paraId="1CB173F6"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02CE24CD"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3966902C" w14:textId="77777777" w:rsidR="000023B4" w:rsidRDefault="000023B4">
            <w:pPr>
              <w:rPr>
                <w:sz w:val="22"/>
                <w:szCs w:val="22"/>
              </w:rPr>
            </w:pPr>
            <w:r>
              <w:rPr>
                <w:sz w:val="22"/>
                <w:szCs w:val="22"/>
              </w:rPr>
              <w:t>Единая субвенция на образование (госстандарт в общеобразовательных организациях)</w:t>
            </w:r>
          </w:p>
        </w:tc>
        <w:tc>
          <w:tcPr>
            <w:tcW w:w="1531" w:type="dxa"/>
            <w:tcBorders>
              <w:top w:val="nil"/>
              <w:left w:val="nil"/>
              <w:bottom w:val="single" w:sz="4" w:space="0" w:color="auto"/>
              <w:right w:val="single" w:sz="4" w:space="0" w:color="auto"/>
            </w:tcBorders>
            <w:vAlign w:val="center"/>
            <w:hideMark/>
          </w:tcPr>
          <w:p w14:paraId="2EB5B2F4" w14:textId="77777777" w:rsidR="000023B4" w:rsidRDefault="000023B4">
            <w:pPr>
              <w:jc w:val="right"/>
              <w:rPr>
                <w:sz w:val="22"/>
                <w:szCs w:val="22"/>
              </w:rPr>
            </w:pPr>
            <w:r>
              <w:rPr>
                <w:sz w:val="22"/>
                <w:szCs w:val="22"/>
              </w:rPr>
              <w:t>2 068 017,50</w:t>
            </w:r>
          </w:p>
        </w:tc>
        <w:tc>
          <w:tcPr>
            <w:tcW w:w="1559" w:type="dxa"/>
            <w:tcBorders>
              <w:top w:val="nil"/>
              <w:left w:val="nil"/>
              <w:bottom w:val="single" w:sz="4" w:space="0" w:color="auto"/>
              <w:right w:val="single" w:sz="4" w:space="0" w:color="auto"/>
            </w:tcBorders>
            <w:vAlign w:val="center"/>
            <w:hideMark/>
          </w:tcPr>
          <w:p w14:paraId="0B9F0DF7" w14:textId="77777777" w:rsidR="000023B4" w:rsidRDefault="000023B4">
            <w:pPr>
              <w:jc w:val="right"/>
              <w:rPr>
                <w:sz w:val="22"/>
                <w:szCs w:val="22"/>
              </w:rPr>
            </w:pPr>
            <w:r>
              <w:rPr>
                <w:sz w:val="22"/>
                <w:szCs w:val="22"/>
              </w:rPr>
              <w:t>2 169 750,90</w:t>
            </w:r>
          </w:p>
        </w:tc>
        <w:tc>
          <w:tcPr>
            <w:tcW w:w="1418" w:type="dxa"/>
            <w:gridSpan w:val="2"/>
            <w:tcBorders>
              <w:top w:val="nil"/>
              <w:left w:val="nil"/>
              <w:bottom w:val="single" w:sz="4" w:space="0" w:color="auto"/>
              <w:right w:val="single" w:sz="4" w:space="0" w:color="auto"/>
            </w:tcBorders>
            <w:vAlign w:val="center"/>
            <w:hideMark/>
          </w:tcPr>
          <w:p w14:paraId="6FE76F9B" w14:textId="77777777" w:rsidR="000023B4" w:rsidRDefault="000023B4">
            <w:pPr>
              <w:jc w:val="right"/>
              <w:rPr>
                <w:sz w:val="22"/>
                <w:szCs w:val="22"/>
              </w:rPr>
            </w:pPr>
            <w:r>
              <w:rPr>
                <w:sz w:val="22"/>
                <w:szCs w:val="22"/>
              </w:rPr>
              <w:t>2 232 140,70</w:t>
            </w:r>
          </w:p>
        </w:tc>
      </w:tr>
      <w:tr w:rsidR="000023B4" w14:paraId="435BDB2F"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5EBA7883"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32AE12C1" w14:textId="77777777" w:rsidR="000023B4" w:rsidRDefault="000023B4">
            <w:pPr>
              <w:rPr>
                <w:sz w:val="22"/>
                <w:szCs w:val="22"/>
              </w:rPr>
            </w:pPr>
            <w:r>
              <w:rPr>
                <w:sz w:val="22"/>
                <w:szCs w:val="22"/>
              </w:rPr>
              <w:t>Единая субвенция на образование (меры социальной поддержки руководителям и педагогическим работникам)</w:t>
            </w:r>
          </w:p>
        </w:tc>
        <w:tc>
          <w:tcPr>
            <w:tcW w:w="1531" w:type="dxa"/>
            <w:tcBorders>
              <w:top w:val="nil"/>
              <w:left w:val="nil"/>
              <w:bottom w:val="single" w:sz="4" w:space="0" w:color="auto"/>
              <w:right w:val="single" w:sz="4" w:space="0" w:color="auto"/>
            </w:tcBorders>
            <w:vAlign w:val="center"/>
            <w:hideMark/>
          </w:tcPr>
          <w:p w14:paraId="5B1255CC" w14:textId="77777777" w:rsidR="000023B4" w:rsidRDefault="000023B4">
            <w:pPr>
              <w:jc w:val="right"/>
              <w:rPr>
                <w:sz w:val="22"/>
                <w:szCs w:val="22"/>
              </w:rPr>
            </w:pPr>
            <w:r>
              <w:rPr>
                <w:sz w:val="22"/>
                <w:szCs w:val="22"/>
              </w:rPr>
              <w:t>65 316,10</w:t>
            </w:r>
          </w:p>
        </w:tc>
        <w:tc>
          <w:tcPr>
            <w:tcW w:w="1559" w:type="dxa"/>
            <w:tcBorders>
              <w:top w:val="nil"/>
              <w:left w:val="nil"/>
              <w:bottom w:val="single" w:sz="4" w:space="0" w:color="auto"/>
              <w:right w:val="single" w:sz="4" w:space="0" w:color="auto"/>
            </w:tcBorders>
            <w:vAlign w:val="center"/>
            <w:hideMark/>
          </w:tcPr>
          <w:p w14:paraId="69724B39" w14:textId="77777777" w:rsidR="000023B4" w:rsidRDefault="000023B4">
            <w:pPr>
              <w:jc w:val="right"/>
              <w:rPr>
                <w:sz w:val="22"/>
                <w:szCs w:val="22"/>
              </w:rPr>
            </w:pPr>
            <w:r>
              <w:rPr>
                <w:sz w:val="22"/>
                <w:szCs w:val="22"/>
              </w:rPr>
              <w:t>65 316,10</w:t>
            </w:r>
          </w:p>
        </w:tc>
        <w:tc>
          <w:tcPr>
            <w:tcW w:w="1418" w:type="dxa"/>
            <w:gridSpan w:val="2"/>
            <w:tcBorders>
              <w:top w:val="nil"/>
              <w:left w:val="nil"/>
              <w:bottom w:val="single" w:sz="4" w:space="0" w:color="auto"/>
              <w:right w:val="single" w:sz="4" w:space="0" w:color="auto"/>
            </w:tcBorders>
            <w:vAlign w:val="center"/>
            <w:hideMark/>
          </w:tcPr>
          <w:p w14:paraId="60BCBAEC" w14:textId="77777777" w:rsidR="000023B4" w:rsidRDefault="000023B4">
            <w:pPr>
              <w:jc w:val="right"/>
              <w:rPr>
                <w:sz w:val="22"/>
                <w:szCs w:val="22"/>
              </w:rPr>
            </w:pPr>
            <w:r>
              <w:rPr>
                <w:sz w:val="22"/>
                <w:szCs w:val="22"/>
              </w:rPr>
              <w:t>65 316,10</w:t>
            </w:r>
          </w:p>
        </w:tc>
      </w:tr>
      <w:tr w:rsidR="000023B4" w14:paraId="1B45D5AA"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35F45FAF"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7B078C98" w14:textId="77777777" w:rsidR="000023B4" w:rsidRDefault="000023B4">
            <w:pPr>
              <w:rPr>
                <w:sz w:val="22"/>
                <w:szCs w:val="22"/>
              </w:rPr>
            </w:pPr>
            <w:r>
              <w:rPr>
                <w:sz w:val="22"/>
                <w:szCs w:val="22"/>
              </w:rPr>
              <w:t>Единая субвенция на образование (выплаты кандидатам и докторам наук, работающих в образовательных организациях)</w:t>
            </w:r>
          </w:p>
        </w:tc>
        <w:tc>
          <w:tcPr>
            <w:tcW w:w="1531" w:type="dxa"/>
            <w:tcBorders>
              <w:top w:val="nil"/>
              <w:left w:val="nil"/>
              <w:bottom w:val="single" w:sz="4" w:space="0" w:color="auto"/>
              <w:right w:val="single" w:sz="4" w:space="0" w:color="auto"/>
            </w:tcBorders>
            <w:vAlign w:val="center"/>
            <w:hideMark/>
          </w:tcPr>
          <w:p w14:paraId="6BA9A31E" w14:textId="77777777" w:rsidR="000023B4" w:rsidRDefault="000023B4">
            <w:pPr>
              <w:jc w:val="right"/>
              <w:rPr>
                <w:sz w:val="22"/>
                <w:szCs w:val="22"/>
              </w:rPr>
            </w:pPr>
            <w:r>
              <w:rPr>
                <w:sz w:val="22"/>
                <w:szCs w:val="22"/>
              </w:rPr>
              <w:t>304,50</w:t>
            </w:r>
          </w:p>
        </w:tc>
        <w:tc>
          <w:tcPr>
            <w:tcW w:w="1559" w:type="dxa"/>
            <w:tcBorders>
              <w:top w:val="nil"/>
              <w:left w:val="nil"/>
              <w:bottom w:val="single" w:sz="4" w:space="0" w:color="auto"/>
              <w:right w:val="single" w:sz="4" w:space="0" w:color="auto"/>
            </w:tcBorders>
            <w:vAlign w:val="center"/>
            <w:hideMark/>
          </w:tcPr>
          <w:p w14:paraId="65E3B87F" w14:textId="77777777" w:rsidR="000023B4" w:rsidRDefault="000023B4">
            <w:pPr>
              <w:jc w:val="right"/>
              <w:rPr>
                <w:sz w:val="22"/>
                <w:szCs w:val="22"/>
              </w:rPr>
            </w:pPr>
            <w:r>
              <w:rPr>
                <w:sz w:val="22"/>
                <w:szCs w:val="22"/>
              </w:rPr>
              <w:t>304,50</w:t>
            </w:r>
          </w:p>
        </w:tc>
        <w:tc>
          <w:tcPr>
            <w:tcW w:w="1418" w:type="dxa"/>
            <w:gridSpan w:val="2"/>
            <w:tcBorders>
              <w:top w:val="nil"/>
              <w:left w:val="nil"/>
              <w:bottom w:val="single" w:sz="4" w:space="0" w:color="auto"/>
              <w:right w:val="single" w:sz="4" w:space="0" w:color="auto"/>
            </w:tcBorders>
            <w:vAlign w:val="center"/>
            <w:hideMark/>
          </w:tcPr>
          <w:p w14:paraId="6C29D10D" w14:textId="77777777" w:rsidR="000023B4" w:rsidRDefault="000023B4">
            <w:pPr>
              <w:jc w:val="right"/>
              <w:rPr>
                <w:sz w:val="22"/>
                <w:szCs w:val="22"/>
              </w:rPr>
            </w:pPr>
            <w:r>
              <w:rPr>
                <w:sz w:val="22"/>
                <w:szCs w:val="22"/>
              </w:rPr>
              <w:t>304,50</w:t>
            </w:r>
          </w:p>
        </w:tc>
      </w:tr>
      <w:tr w:rsidR="000023B4" w14:paraId="0069270C"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61228AA3"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052D6BAE" w14:textId="77777777" w:rsidR="000023B4" w:rsidRDefault="000023B4">
            <w:pPr>
              <w:rPr>
                <w:sz w:val="22"/>
                <w:szCs w:val="22"/>
              </w:rPr>
            </w:pPr>
            <w:r>
              <w:rPr>
                <w:sz w:val="22"/>
                <w:szCs w:val="22"/>
              </w:rPr>
              <w:t>Единая субвенция на образование (меры социальной поддержки семьям, имеющим детей, по обеспечению питанием обучающихся общеобразовательных организаций)</w:t>
            </w:r>
          </w:p>
        </w:tc>
        <w:tc>
          <w:tcPr>
            <w:tcW w:w="1531" w:type="dxa"/>
            <w:tcBorders>
              <w:top w:val="nil"/>
              <w:left w:val="nil"/>
              <w:bottom w:val="single" w:sz="4" w:space="0" w:color="auto"/>
              <w:right w:val="single" w:sz="4" w:space="0" w:color="auto"/>
            </w:tcBorders>
            <w:vAlign w:val="center"/>
            <w:hideMark/>
          </w:tcPr>
          <w:p w14:paraId="3A88AB3B" w14:textId="77777777" w:rsidR="000023B4" w:rsidRDefault="000023B4">
            <w:pPr>
              <w:jc w:val="right"/>
              <w:rPr>
                <w:sz w:val="22"/>
                <w:szCs w:val="22"/>
              </w:rPr>
            </w:pPr>
            <w:r>
              <w:rPr>
                <w:sz w:val="22"/>
                <w:szCs w:val="22"/>
              </w:rPr>
              <w:t>27 952,80</w:t>
            </w:r>
          </w:p>
        </w:tc>
        <w:tc>
          <w:tcPr>
            <w:tcW w:w="1559" w:type="dxa"/>
            <w:tcBorders>
              <w:top w:val="nil"/>
              <w:left w:val="nil"/>
              <w:bottom w:val="single" w:sz="4" w:space="0" w:color="auto"/>
              <w:right w:val="single" w:sz="4" w:space="0" w:color="auto"/>
            </w:tcBorders>
            <w:vAlign w:val="center"/>
            <w:hideMark/>
          </w:tcPr>
          <w:p w14:paraId="281DD90A" w14:textId="77777777" w:rsidR="000023B4" w:rsidRDefault="000023B4">
            <w:pPr>
              <w:jc w:val="right"/>
              <w:rPr>
                <w:sz w:val="22"/>
                <w:szCs w:val="22"/>
              </w:rPr>
            </w:pPr>
            <w:r>
              <w:rPr>
                <w:sz w:val="22"/>
                <w:szCs w:val="22"/>
              </w:rPr>
              <w:t>28 877,30</w:t>
            </w:r>
          </w:p>
        </w:tc>
        <w:tc>
          <w:tcPr>
            <w:tcW w:w="1418" w:type="dxa"/>
            <w:gridSpan w:val="2"/>
            <w:tcBorders>
              <w:top w:val="nil"/>
              <w:left w:val="nil"/>
              <w:bottom w:val="single" w:sz="4" w:space="0" w:color="auto"/>
              <w:right w:val="single" w:sz="4" w:space="0" w:color="auto"/>
            </w:tcBorders>
            <w:vAlign w:val="center"/>
            <w:hideMark/>
          </w:tcPr>
          <w:p w14:paraId="1C1C2FF9" w14:textId="77777777" w:rsidR="000023B4" w:rsidRDefault="000023B4">
            <w:pPr>
              <w:jc w:val="right"/>
              <w:rPr>
                <w:sz w:val="22"/>
                <w:szCs w:val="22"/>
              </w:rPr>
            </w:pPr>
            <w:r>
              <w:rPr>
                <w:sz w:val="22"/>
                <w:szCs w:val="22"/>
              </w:rPr>
              <w:t>29 781,60</w:t>
            </w:r>
          </w:p>
        </w:tc>
      </w:tr>
      <w:tr w:rsidR="000023B4" w14:paraId="4E8CFDB9"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5D0BA4B1"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22B9F006" w14:textId="77777777" w:rsidR="000023B4" w:rsidRDefault="000023B4">
            <w:pPr>
              <w:rPr>
                <w:sz w:val="22"/>
                <w:szCs w:val="22"/>
              </w:rPr>
            </w:pPr>
            <w:r>
              <w:rPr>
                <w:sz w:val="22"/>
                <w:szCs w:val="22"/>
              </w:rPr>
              <w:t>Единая субвенция на образование (компенсация части родительской платы)</w:t>
            </w:r>
          </w:p>
        </w:tc>
        <w:tc>
          <w:tcPr>
            <w:tcW w:w="1531" w:type="dxa"/>
            <w:tcBorders>
              <w:top w:val="nil"/>
              <w:left w:val="nil"/>
              <w:bottom w:val="single" w:sz="4" w:space="0" w:color="auto"/>
              <w:right w:val="single" w:sz="4" w:space="0" w:color="auto"/>
            </w:tcBorders>
            <w:vAlign w:val="center"/>
            <w:hideMark/>
          </w:tcPr>
          <w:p w14:paraId="5239D040" w14:textId="77777777" w:rsidR="000023B4" w:rsidRDefault="000023B4">
            <w:pPr>
              <w:jc w:val="right"/>
              <w:rPr>
                <w:sz w:val="22"/>
                <w:szCs w:val="22"/>
              </w:rPr>
            </w:pPr>
            <w:r>
              <w:rPr>
                <w:sz w:val="22"/>
                <w:szCs w:val="22"/>
              </w:rPr>
              <w:t>16 887,30</w:t>
            </w:r>
          </w:p>
        </w:tc>
        <w:tc>
          <w:tcPr>
            <w:tcW w:w="1559" w:type="dxa"/>
            <w:tcBorders>
              <w:top w:val="nil"/>
              <w:left w:val="nil"/>
              <w:bottom w:val="single" w:sz="4" w:space="0" w:color="auto"/>
              <w:right w:val="single" w:sz="4" w:space="0" w:color="auto"/>
            </w:tcBorders>
            <w:vAlign w:val="center"/>
            <w:hideMark/>
          </w:tcPr>
          <w:p w14:paraId="0EF6F853" w14:textId="77777777" w:rsidR="000023B4" w:rsidRDefault="000023B4">
            <w:pPr>
              <w:jc w:val="right"/>
              <w:rPr>
                <w:sz w:val="22"/>
                <w:szCs w:val="22"/>
              </w:rPr>
            </w:pPr>
            <w:r>
              <w:rPr>
                <w:sz w:val="22"/>
                <w:szCs w:val="22"/>
              </w:rPr>
              <w:t>16 890,60</w:t>
            </w:r>
          </w:p>
        </w:tc>
        <w:tc>
          <w:tcPr>
            <w:tcW w:w="1418" w:type="dxa"/>
            <w:gridSpan w:val="2"/>
            <w:tcBorders>
              <w:top w:val="nil"/>
              <w:left w:val="nil"/>
              <w:bottom w:val="single" w:sz="4" w:space="0" w:color="auto"/>
              <w:right w:val="single" w:sz="4" w:space="0" w:color="auto"/>
            </w:tcBorders>
            <w:vAlign w:val="center"/>
            <w:hideMark/>
          </w:tcPr>
          <w:p w14:paraId="33A15029" w14:textId="77777777" w:rsidR="000023B4" w:rsidRDefault="000023B4">
            <w:pPr>
              <w:jc w:val="right"/>
              <w:rPr>
                <w:sz w:val="22"/>
                <w:szCs w:val="22"/>
              </w:rPr>
            </w:pPr>
            <w:r>
              <w:rPr>
                <w:sz w:val="22"/>
                <w:szCs w:val="22"/>
              </w:rPr>
              <w:t>16 973,80</w:t>
            </w:r>
          </w:p>
        </w:tc>
      </w:tr>
      <w:tr w:rsidR="000023B4" w14:paraId="47D7D59E"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11EE9154" w14:textId="77777777" w:rsidR="000023B4" w:rsidRDefault="000023B4">
            <w:pPr>
              <w:rPr>
                <w:sz w:val="22"/>
                <w:szCs w:val="22"/>
              </w:rPr>
            </w:pPr>
            <w:r>
              <w:rPr>
                <w:sz w:val="22"/>
                <w:szCs w:val="22"/>
              </w:rPr>
              <w:t>000 20235082000000150</w:t>
            </w:r>
          </w:p>
        </w:tc>
        <w:tc>
          <w:tcPr>
            <w:tcW w:w="8269" w:type="dxa"/>
            <w:tcBorders>
              <w:top w:val="nil"/>
              <w:left w:val="nil"/>
              <w:bottom w:val="single" w:sz="4" w:space="0" w:color="auto"/>
              <w:right w:val="single" w:sz="4" w:space="0" w:color="auto"/>
            </w:tcBorders>
            <w:vAlign w:val="center"/>
            <w:hideMark/>
          </w:tcPr>
          <w:p w14:paraId="084A054E" w14:textId="77777777" w:rsidR="000023B4" w:rsidRDefault="000023B4">
            <w:pPr>
              <w:rPr>
                <w:sz w:val="22"/>
                <w:szCs w:val="22"/>
              </w:rPr>
            </w:pPr>
            <w:r>
              <w:rPr>
                <w:sz w:val="22"/>
                <w:szCs w:val="22"/>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31" w:type="dxa"/>
            <w:tcBorders>
              <w:top w:val="nil"/>
              <w:left w:val="nil"/>
              <w:bottom w:val="single" w:sz="4" w:space="0" w:color="auto"/>
              <w:right w:val="single" w:sz="4" w:space="0" w:color="auto"/>
            </w:tcBorders>
            <w:vAlign w:val="center"/>
            <w:hideMark/>
          </w:tcPr>
          <w:p w14:paraId="1ABA473F" w14:textId="77777777" w:rsidR="000023B4" w:rsidRDefault="000023B4">
            <w:pPr>
              <w:jc w:val="right"/>
              <w:rPr>
                <w:sz w:val="22"/>
                <w:szCs w:val="22"/>
              </w:rPr>
            </w:pPr>
            <w:r>
              <w:rPr>
                <w:sz w:val="22"/>
                <w:szCs w:val="22"/>
              </w:rPr>
              <w:t>26 536,38</w:t>
            </w:r>
          </w:p>
        </w:tc>
        <w:tc>
          <w:tcPr>
            <w:tcW w:w="1559" w:type="dxa"/>
            <w:tcBorders>
              <w:top w:val="nil"/>
              <w:left w:val="nil"/>
              <w:bottom w:val="single" w:sz="4" w:space="0" w:color="auto"/>
              <w:right w:val="single" w:sz="4" w:space="0" w:color="auto"/>
            </w:tcBorders>
            <w:vAlign w:val="center"/>
            <w:hideMark/>
          </w:tcPr>
          <w:p w14:paraId="774C016B" w14:textId="77777777" w:rsidR="000023B4" w:rsidRDefault="000023B4">
            <w:pPr>
              <w:jc w:val="right"/>
              <w:rPr>
                <w:sz w:val="22"/>
                <w:szCs w:val="22"/>
              </w:rPr>
            </w:pPr>
            <w:r>
              <w:rPr>
                <w:sz w:val="22"/>
                <w:szCs w:val="22"/>
              </w:rPr>
              <w:t>141 184,50</w:t>
            </w:r>
          </w:p>
        </w:tc>
        <w:tc>
          <w:tcPr>
            <w:tcW w:w="1418" w:type="dxa"/>
            <w:gridSpan w:val="2"/>
            <w:tcBorders>
              <w:top w:val="nil"/>
              <w:left w:val="nil"/>
              <w:bottom w:val="single" w:sz="4" w:space="0" w:color="auto"/>
              <w:right w:val="single" w:sz="4" w:space="0" w:color="auto"/>
            </w:tcBorders>
            <w:vAlign w:val="center"/>
            <w:hideMark/>
          </w:tcPr>
          <w:p w14:paraId="39DF554A" w14:textId="77777777" w:rsidR="000023B4" w:rsidRDefault="000023B4">
            <w:pPr>
              <w:jc w:val="right"/>
              <w:rPr>
                <w:sz w:val="22"/>
                <w:szCs w:val="22"/>
              </w:rPr>
            </w:pPr>
            <w:r>
              <w:rPr>
                <w:sz w:val="22"/>
                <w:szCs w:val="22"/>
              </w:rPr>
              <w:t>124 071,20</w:t>
            </w:r>
          </w:p>
        </w:tc>
      </w:tr>
      <w:tr w:rsidR="000023B4" w14:paraId="6BA0DB57"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3E2AF128" w14:textId="77777777" w:rsidR="000023B4" w:rsidRDefault="000023B4">
            <w:pPr>
              <w:rPr>
                <w:sz w:val="22"/>
                <w:szCs w:val="22"/>
              </w:rPr>
            </w:pPr>
            <w:r>
              <w:rPr>
                <w:sz w:val="22"/>
                <w:szCs w:val="22"/>
              </w:rPr>
              <w:t>000 20235082140000150</w:t>
            </w:r>
          </w:p>
        </w:tc>
        <w:tc>
          <w:tcPr>
            <w:tcW w:w="8269" w:type="dxa"/>
            <w:tcBorders>
              <w:top w:val="nil"/>
              <w:left w:val="nil"/>
              <w:bottom w:val="single" w:sz="4" w:space="0" w:color="auto"/>
              <w:right w:val="single" w:sz="4" w:space="0" w:color="auto"/>
            </w:tcBorders>
            <w:vAlign w:val="center"/>
            <w:hideMark/>
          </w:tcPr>
          <w:p w14:paraId="10724E72" w14:textId="77777777" w:rsidR="000023B4" w:rsidRDefault="000023B4">
            <w:pPr>
              <w:rPr>
                <w:sz w:val="22"/>
                <w:szCs w:val="22"/>
              </w:rPr>
            </w:pPr>
            <w:r>
              <w:rPr>
                <w:sz w:val="22"/>
                <w:szCs w:val="22"/>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31" w:type="dxa"/>
            <w:tcBorders>
              <w:top w:val="nil"/>
              <w:left w:val="nil"/>
              <w:bottom w:val="single" w:sz="4" w:space="0" w:color="auto"/>
              <w:right w:val="single" w:sz="4" w:space="0" w:color="auto"/>
            </w:tcBorders>
            <w:vAlign w:val="center"/>
            <w:hideMark/>
          </w:tcPr>
          <w:p w14:paraId="0C3826C3" w14:textId="77777777" w:rsidR="000023B4" w:rsidRDefault="000023B4">
            <w:pPr>
              <w:jc w:val="right"/>
              <w:rPr>
                <w:sz w:val="22"/>
                <w:szCs w:val="22"/>
              </w:rPr>
            </w:pPr>
            <w:r>
              <w:rPr>
                <w:sz w:val="22"/>
                <w:szCs w:val="22"/>
              </w:rPr>
              <w:t>26 536,38</w:t>
            </w:r>
          </w:p>
        </w:tc>
        <w:tc>
          <w:tcPr>
            <w:tcW w:w="1559" w:type="dxa"/>
            <w:tcBorders>
              <w:top w:val="nil"/>
              <w:left w:val="nil"/>
              <w:bottom w:val="single" w:sz="4" w:space="0" w:color="auto"/>
              <w:right w:val="single" w:sz="4" w:space="0" w:color="auto"/>
            </w:tcBorders>
            <w:vAlign w:val="center"/>
            <w:hideMark/>
          </w:tcPr>
          <w:p w14:paraId="6133B4EB" w14:textId="77777777" w:rsidR="000023B4" w:rsidRDefault="000023B4">
            <w:pPr>
              <w:jc w:val="right"/>
              <w:rPr>
                <w:sz w:val="22"/>
                <w:szCs w:val="22"/>
              </w:rPr>
            </w:pPr>
            <w:r>
              <w:rPr>
                <w:sz w:val="22"/>
                <w:szCs w:val="22"/>
              </w:rPr>
              <w:t>141 184,50</w:t>
            </w:r>
          </w:p>
        </w:tc>
        <w:tc>
          <w:tcPr>
            <w:tcW w:w="1418" w:type="dxa"/>
            <w:gridSpan w:val="2"/>
            <w:tcBorders>
              <w:top w:val="nil"/>
              <w:left w:val="nil"/>
              <w:bottom w:val="single" w:sz="4" w:space="0" w:color="auto"/>
              <w:right w:val="single" w:sz="4" w:space="0" w:color="auto"/>
            </w:tcBorders>
            <w:vAlign w:val="center"/>
            <w:hideMark/>
          </w:tcPr>
          <w:p w14:paraId="17B09069" w14:textId="77777777" w:rsidR="000023B4" w:rsidRDefault="000023B4">
            <w:pPr>
              <w:jc w:val="right"/>
              <w:rPr>
                <w:sz w:val="22"/>
                <w:szCs w:val="22"/>
              </w:rPr>
            </w:pPr>
            <w:r>
              <w:rPr>
                <w:sz w:val="22"/>
                <w:szCs w:val="22"/>
              </w:rPr>
              <w:t>124 071,20</w:t>
            </w:r>
          </w:p>
        </w:tc>
      </w:tr>
      <w:tr w:rsidR="000023B4" w14:paraId="4C5C7BDA"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150B9896" w14:textId="77777777" w:rsidR="000023B4" w:rsidRDefault="000023B4">
            <w:pPr>
              <w:rPr>
                <w:sz w:val="22"/>
                <w:szCs w:val="22"/>
              </w:rPr>
            </w:pPr>
            <w:r>
              <w:rPr>
                <w:sz w:val="22"/>
                <w:szCs w:val="22"/>
              </w:rPr>
              <w:t>000 20235118000000150</w:t>
            </w:r>
          </w:p>
        </w:tc>
        <w:tc>
          <w:tcPr>
            <w:tcW w:w="8269" w:type="dxa"/>
            <w:tcBorders>
              <w:top w:val="nil"/>
              <w:left w:val="nil"/>
              <w:bottom w:val="single" w:sz="4" w:space="0" w:color="auto"/>
              <w:right w:val="single" w:sz="4" w:space="0" w:color="auto"/>
            </w:tcBorders>
            <w:vAlign w:val="center"/>
            <w:hideMark/>
          </w:tcPr>
          <w:p w14:paraId="78E96F42" w14:textId="77777777" w:rsidR="000023B4" w:rsidRDefault="000023B4">
            <w:pPr>
              <w:rPr>
                <w:sz w:val="22"/>
                <w:szCs w:val="22"/>
              </w:rPr>
            </w:pPr>
            <w:r>
              <w:rPr>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31" w:type="dxa"/>
            <w:tcBorders>
              <w:top w:val="nil"/>
              <w:left w:val="nil"/>
              <w:bottom w:val="single" w:sz="4" w:space="0" w:color="auto"/>
              <w:right w:val="single" w:sz="4" w:space="0" w:color="auto"/>
            </w:tcBorders>
            <w:vAlign w:val="center"/>
            <w:hideMark/>
          </w:tcPr>
          <w:p w14:paraId="2E5E1CBB" w14:textId="77777777" w:rsidR="000023B4" w:rsidRDefault="000023B4">
            <w:pPr>
              <w:jc w:val="right"/>
              <w:rPr>
                <w:sz w:val="22"/>
                <w:szCs w:val="22"/>
              </w:rPr>
            </w:pPr>
            <w:r>
              <w:rPr>
                <w:sz w:val="22"/>
                <w:szCs w:val="22"/>
              </w:rPr>
              <w:t>14 170,60</w:t>
            </w:r>
          </w:p>
        </w:tc>
        <w:tc>
          <w:tcPr>
            <w:tcW w:w="1559" w:type="dxa"/>
            <w:tcBorders>
              <w:top w:val="nil"/>
              <w:left w:val="nil"/>
              <w:bottom w:val="single" w:sz="4" w:space="0" w:color="auto"/>
              <w:right w:val="single" w:sz="4" w:space="0" w:color="auto"/>
            </w:tcBorders>
            <w:vAlign w:val="center"/>
            <w:hideMark/>
          </w:tcPr>
          <w:p w14:paraId="6B80FF2F" w14:textId="77777777" w:rsidR="000023B4" w:rsidRDefault="000023B4">
            <w:pPr>
              <w:jc w:val="right"/>
              <w:rPr>
                <w:sz w:val="22"/>
                <w:szCs w:val="22"/>
              </w:rPr>
            </w:pPr>
            <w:r>
              <w:rPr>
                <w:sz w:val="22"/>
                <w:szCs w:val="22"/>
              </w:rPr>
              <w:t>14 666,80</w:t>
            </w:r>
          </w:p>
        </w:tc>
        <w:tc>
          <w:tcPr>
            <w:tcW w:w="1418" w:type="dxa"/>
            <w:gridSpan w:val="2"/>
            <w:tcBorders>
              <w:top w:val="nil"/>
              <w:left w:val="nil"/>
              <w:bottom w:val="single" w:sz="4" w:space="0" w:color="auto"/>
              <w:right w:val="single" w:sz="4" w:space="0" w:color="auto"/>
            </w:tcBorders>
            <w:vAlign w:val="center"/>
            <w:hideMark/>
          </w:tcPr>
          <w:p w14:paraId="4ECA9254" w14:textId="77777777" w:rsidR="000023B4" w:rsidRDefault="000023B4">
            <w:pPr>
              <w:jc w:val="right"/>
              <w:rPr>
                <w:sz w:val="22"/>
                <w:szCs w:val="22"/>
              </w:rPr>
            </w:pPr>
            <w:r>
              <w:rPr>
                <w:sz w:val="22"/>
                <w:szCs w:val="22"/>
              </w:rPr>
              <w:t>14 666,80</w:t>
            </w:r>
          </w:p>
        </w:tc>
      </w:tr>
      <w:tr w:rsidR="000023B4" w14:paraId="772DCE17"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13084426" w14:textId="77777777" w:rsidR="000023B4" w:rsidRDefault="000023B4">
            <w:pPr>
              <w:rPr>
                <w:sz w:val="22"/>
                <w:szCs w:val="22"/>
              </w:rPr>
            </w:pPr>
            <w:r>
              <w:rPr>
                <w:sz w:val="22"/>
                <w:szCs w:val="22"/>
              </w:rPr>
              <w:t>000 20235118140000150</w:t>
            </w:r>
          </w:p>
        </w:tc>
        <w:tc>
          <w:tcPr>
            <w:tcW w:w="8269" w:type="dxa"/>
            <w:tcBorders>
              <w:top w:val="nil"/>
              <w:left w:val="nil"/>
              <w:bottom w:val="single" w:sz="4" w:space="0" w:color="auto"/>
              <w:right w:val="single" w:sz="4" w:space="0" w:color="auto"/>
            </w:tcBorders>
            <w:vAlign w:val="center"/>
            <w:hideMark/>
          </w:tcPr>
          <w:p w14:paraId="3F2B1323" w14:textId="77777777" w:rsidR="000023B4" w:rsidRDefault="000023B4">
            <w:pPr>
              <w:rPr>
                <w:sz w:val="22"/>
                <w:szCs w:val="22"/>
              </w:rPr>
            </w:pPr>
            <w:r>
              <w:rPr>
                <w:sz w:val="22"/>
                <w:szCs w:val="22"/>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531" w:type="dxa"/>
            <w:tcBorders>
              <w:top w:val="nil"/>
              <w:left w:val="nil"/>
              <w:bottom w:val="single" w:sz="4" w:space="0" w:color="auto"/>
              <w:right w:val="single" w:sz="4" w:space="0" w:color="auto"/>
            </w:tcBorders>
            <w:vAlign w:val="center"/>
            <w:hideMark/>
          </w:tcPr>
          <w:p w14:paraId="7289FB6E" w14:textId="77777777" w:rsidR="000023B4" w:rsidRDefault="000023B4">
            <w:pPr>
              <w:jc w:val="right"/>
              <w:rPr>
                <w:sz w:val="22"/>
                <w:szCs w:val="22"/>
              </w:rPr>
            </w:pPr>
            <w:r>
              <w:rPr>
                <w:sz w:val="22"/>
                <w:szCs w:val="22"/>
              </w:rPr>
              <w:t>14 170,60</w:t>
            </w:r>
          </w:p>
        </w:tc>
        <w:tc>
          <w:tcPr>
            <w:tcW w:w="1559" w:type="dxa"/>
            <w:tcBorders>
              <w:top w:val="nil"/>
              <w:left w:val="nil"/>
              <w:bottom w:val="single" w:sz="4" w:space="0" w:color="auto"/>
              <w:right w:val="single" w:sz="4" w:space="0" w:color="auto"/>
            </w:tcBorders>
            <w:vAlign w:val="center"/>
            <w:hideMark/>
          </w:tcPr>
          <w:p w14:paraId="327FA35F" w14:textId="77777777" w:rsidR="000023B4" w:rsidRDefault="000023B4">
            <w:pPr>
              <w:jc w:val="right"/>
              <w:rPr>
                <w:sz w:val="22"/>
                <w:szCs w:val="22"/>
              </w:rPr>
            </w:pPr>
            <w:r>
              <w:rPr>
                <w:sz w:val="22"/>
                <w:szCs w:val="22"/>
              </w:rPr>
              <w:t>14 666,80</w:t>
            </w:r>
          </w:p>
        </w:tc>
        <w:tc>
          <w:tcPr>
            <w:tcW w:w="1418" w:type="dxa"/>
            <w:gridSpan w:val="2"/>
            <w:tcBorders>
              <w:top w:val="nil"/>
              <w:left w:val="nil"/>
              <w:bottom w:val="single" w:sz="4" w:space="0" w:color="auto"/>
              <w:right w:val="single" w:sz="4" w:space="0" w:color="auto"/>
            </w:tcBorders>
            <w:vAlign w:val="center"/>
            <w:hideMark/>
          </w:tcPr>
          <w:p w14:paraId="65AB4974" w14:textId="77777777" w:rsidR="000023B4" w:rsidRDefault="000023B4">
            <w:pPr>
              <w:jc w:val="right"/>
              <w:rPr>
                <w:sz w:val="22"/>
                <w:szCs w:val="22"/>
              </w:rPr>
            </w:pPr>
            <w:r>
              <w:rPr>
                <w:sz w:val="22"/>
                <w:szCs w:val="22"/>
              </w:rPr>
              <w:t>14 666,80</w:t>
            </w:r>
          </w:p>
        </w:tc>
      </w:tr>
      <w:tr w:rsidR="000023B4" w14:paraId="6C50E319"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33483839" w14:textId="77777777" w:rsidR="000023B4" w:rsidRDefault="000023B4">
            <w:pPr>
              <w:rPr>
                <w:sz w:val="22"/>
                <w:szCs w:val="22"/>
              </w:rPr>
            </w:pPr>
            <w:r>
              <w:rPr>
                <w:sz w:val="22"/>
                <w:szCs w:val="22"/>
              </w:rPr>
              <w:t>000 20235120000000150</w:t>
            </w:r>
          </w:p>
        </w:tc>
        <w:tc>
          <w:tcPr>
            <w:tcW w:w="8269" w:type="dxa"/>
            <w:tcBorders>
              <w:top w:val="nil"/>
              <w:left w:val="nil"/>
              <w:bottom w:val="single" w:sz="4" w:space="0" w:color="auto"/>
              <w:right w:val="single" w:sz="4" w:space="0" w:color="auto"/>
            </w:tcBorders>
            <w:vAlign w:val="center"/>
            <w:hideMark/>
          </w:tcPr>
          <w:p w14:paraId="74A1C3E3" w14:textId="77777777" w:rsidR="000023B4" w:rsidRDefault="000023B4">
            <w:pPr>
              <w:rPr>
                <w:sz w:val="22"/>
                <w:szCs w:val="22"/>
              </w:rPr>
            </w:pPr>
            <w:r>
              <w:rPr>
                <w:sz w:val="22"/>
                <w:szCs w:val="22"/>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1" w:type="dxa"/>
            <w:tcBorders>
              <w:top w:val="nil"/>
              <w:left w:val="nil"/>
              <w:bottom w:val="single" w:sz="4" w:space="0" w:color="auto"/>
              <w:right w:val="single" w:sz="4" w:space="0" w:color="auto"/>
            </w:tcBorders>
            <w:vAlign w:val="center"/>
            <w:hideMark/>
          </w:tcPr>
          <w:p w14:paraId="7CE4CBDB" w14:textId="77777777" w:rsidR="000023B4" w:rsidRDefault="000023B4">
            <w:pPr>
              <w:jc w:val="right"/>
              <w:rPr>
                <w:sz w:val="22"/>
                <w:szCs w:val="22"/>
              </w:rPr>
            </w:pPr>
            <w:r>
              <w:rPr>
                <w:sz w:val="22"/>
                <w:szCs w:val="22"/>
              </w:rPr>
              <w:t>581,60</w:t>
            </w:r>
          </w:p>
        </w:tc>
        <w:tc>
          <w:tcPr>
            <w:tcW w:w="1559" w:type="dxa"/>
            <w:tcBorders>
              <w:top w:val="nil"/>
              <w:left w:val="nil"/>
              <w:bottom w:val="single" w:sz="4" w:space="0" w:color="auto"/>
              <w:right w:val="single" w:sz="4" w:space="0" w:color="auto"/>
            </w:tcBorders>
            <w:vAlign w:val="center"/>
            <w:hideMark/>
          </w:tcPr>
          <w:p w14:paraId="706D7C14" w14:textId="77777777" w:rsidR="000023B4" w:rsidRDefault="000023B4">
            <w:pPr>
              <w:jc w:val="right"/>
              <w:rPr>
                <w:sz w:val="22"/>
                <w:szCs w:val="22"/>
              </w:rPr>
            </w:pPr>
            <w:r>
              <w:rPr>
                <w:sz w:val="22"/>
                <w:szCs w:val="22"/>
              </w:rPr>
              <w:t>28,40</w:t>
            </w:r>
          </w:p>
        </w:tc>
        <w:tc>
          <w:tcPr>
            <w:tcW w:w="1418" w:type="dxa"/>
            <w:gridSpan w:val="2"/>
            <w:tcBorders>
              <w:top w:val="nil"/>
              <w:left w:val="nil"/>
              <w:bottom w:val="single" w:sz="4" w:space="0" w:color="auto"/>
              <w:right w:val="single" w:sz="4" w:space="0" w:color="auto"/>
            </w:tcBorders>
            <w:vAlign w:val="center"/>
            <w:hideMark/>
          </w:tcPr>
          <w:p w14:paraId="333DFE48" w14:textId="77777777" w:rsidR="000023B4" w:rsidRDefault="000023B4">
            <w:pPr>
              <w:jc w:val="right"/>
              <w:rPr>
                <w:sz w:val="22"/>
                <w:szCs w:val="22"/>
              </w:rPr>
            </w:pPr>
            <w:r>
              <w:rPr>
                <w:sz w:val="22"/>
                <w:szCs w:val="22"/>
              </w:rPr>
              <w:t>28,40</w:t>
            </w:r>
          </w:p>
        </w:tc>
      </w:tr>
      <w:tr w:rsidR="000023B4" w14:paraId="186D02E2"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76253934" w14:textId="77777777" w:rsidR="000023B4" w:rsidRDefault="000023B4">
            <w:pPr>
              <w:rPr>
                <w:sz w:val="22"/>
                <w:szCs w:val="22"/>
              </w:rPr>
            </w:pPr>
            <w:r>
              <w:rPr>
                <w:sz w:val="22"/>
                <w:szCs w:val="22"/>
              </w:rPr>
              <w:t>000 20235120140000150</w:t>
            </w:r>
          </w:p>
        </w:tc>
        <w:tc>
          <w:tcPr>
            <w:tcW w:w="8269" w:type="dxa"/>
            <w:tcBorders>
              <w:top w:val="nil"/>
              <w:left w:val="nil"/>
              <w:bottom w:val="single" w:sz="4" w:space="0" w:color="auto"/>
              <w:right w:val="single" w:sz="4" w:space="0" w:color="auto"/>
            </w:tcBorders>
            <w:vAlign w:val="center"/>
            <w:hideMark/>
          </w:tcPr>
          <w:p w14:paraId="0D107B4D" w14:textId="77777777" w:rsidR="000023B4" w:rsidRDefault="000023B4">
            <w:pPr>
              <w:rPr>
                <w:sz w:val="22"/>
                <w:szCs w:val="22"/>
              </w:rPr>
            </w:pPr>
            <w:r>
              <w:rPr>
                <w:sz w:val="22"/>
                <w:szCs w:val="22"/>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1" w:type="dxa"/>
            <w:tcBorders>
              <w:top w:val="nil"/>
              <w:left w:val="nil"/>
              <w:bottom w:val="single" w:sz="4" w:space="0" w:color="auto"/>
              <w:right w:val="single" w:sz="4" w:space="0" w:color="auto"/>
            </w:tcBorders>
            <w:vAlign w:val="center"/>
            <w:hideMark/>
          </w:tcPr>
          <w:p w14:paraId="4C56F2BE" w14:textId="77777777" w:rsidR="000023B4" w:rsidRDefault="000023B4">
            <w:pPr>
              <w:jc w:val="right"/>
              <w:rPr>
                <w:sz w:val="22"/>
                <w:szCs w:val="22"/>
              </w:rPr>
            </w:pPr>
            <w:r>
              <w:rPr>
                <w:sz w:val="22"/>
                <w:szCs w:val="22"/>
              </w:rPr>
              <w:t>581,60</w:t>
            </w:r>
          </w:p>
        </w:tc>
        <w:tc>
          <w:tcPr>
            <w:tcW w:w="1559" w:type="dxa"/>
            <w:tcBorders>
              <w:top w:val="nil"/>
              <w:left w:val="nil"/>
              <w:bottom w:val="single" w:sz="4" w:space="0" w:color="auto"/>
              <w:right w:val="single" w:sz="4" w:space="0" w:color="auto"/>
            </w:tcBorders>
            <w:vAlign w:val="center"/>
            <w:hideMark/>
          </w:tcPr>
          <w:p w14:paraId="3EAB3E96" w14:textId="77777777" w:rsidR="000023B4" w:rsidRDefault="000023B4">
            <w:pPr>
              <w:jc w:val="right"/>
              <w:rPr>
                <w:sz w:val="22"/>
                <w:szCs w:val="22"/>
              </w:rPr>
            </w:pPr>
            <w:r>
              <w:rPr>
                <w:sz w:val="22"/>
                <w:szCs w:val="22"/>
              </w:rPr>
              <w:t>28,40</w:t>
            </w:r>
          </w:p>
        </w:tc>
        <w:tc>
          <w:tcPr>
            <w:tcW w:w="1418" w:type="dxa"/>
            <w:gridSpan w:val="2"/>
            <w:tcBorders>
              <w:top w:val="nil"/>
              <w:left w:val="nil"/>
              <w:bottom w:val="single" w:sz="4" w:space="0" w:color="auto"/>
              <w:right w:val="single" w:sz="4" w:space="0" w:color="auto"/>
            </w:tcBorders>
            <w:vAlign w:val="center"/>
            <w:hideMark/>
          </w:tcPr>
          <w:p w14:paraId="4A8CD8FB" w14:textId="77777777" w:rsidR="000023B4" w:rsidRDefault="000023B4">
            <w:pPr>
              <w:jc w:val="right"/>
              <w:rPr>
                <w:sz w:val="22"/>
                <w:szCs w:val="22"/>
              </w:rPr>
            </w:pPr>
            <w:r>
              <w:rPr>
                <w:sz w:val="22"/>
                <w:szCs w:val="22"/>
              </w:rPr>
              <w:t>28,40</w:t>
            </w:r>
          </w:p>
        </w:tc>
      </w:tr>
      <w:tr w:rsidR="000023B4" w14:paraId="6F4428C3"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29144895" w14:textId="77777777" w:rsidR="000023B4" w:rsidRDefault="000023B4">
            <w:pPr>
              <w:rPr>
                <w:sz w:val="22"/>
                <w:szCs w:val="22"/>
              </w:rPr>
            </w:pPr>
            <w:r>
              <w:rPr>
                <w:sz w:val="22"/>
                <w:szCs w:val="22"/>
              </w:rPr>
              <w:t>000 20235930000000150</w:t>
            </w:r>
          </w:p>
        </w:tc>
        <w:tc>
          <w:tcPr>
            <w:tcW w:w="8269" w:type="dxa"/>
            <w:tcBorders>
              <w:top w:val="nil"/>
              <w:left w:val="nil"/>
              <w:bottom w:val="single" w:sz="4" w:space="0" w:color="auto"/>
              <w:right w:val="single" w:sz="4" w:space="0" w:color="auto"/>
            </w:tcBorders>
            <w:vAlign w:val="center"/>
            <w:hideMark/>
          </w:tcPr>
          <w:p w14:paraId="0A31439D" w14:textId="77777777" w:rsidR="000023B4" w:rsidRDefault="000023B4">
            <w:pPr>
              <w:rPr>
                <w:sz w:val="22"/>
                <w:szCs w:val="22"/>
              </w:rPr>
            </w:pPr>
            <w:r>
              <w:rPr>
                <w:sz w:val="22"/>
                <w:szCs w:val="22"/>
              </w:rPr>
              <w:t>Субвенции бюджетам на государственную регистрацию актов гражданского состояния</w:t>
            </w:r>
          </w:p>
        </w:tc>
        <w:tc>
          <w:tcPr>
            <w:tcW w:w="1531" w:type="dxa"/>
            <w:tcBorders>
              <w:top w:val="nil"/>
              <w:left w:val="nil"/>
              <w:bottom w:val="single" w:sz="4" w:space="0" w:color="auto"/>
              <w:right w:val="single" w:sz="4" w:space="0" w:color="auto"/>
            </w:tcBorders>
            <w:vAlign w:val="center"/>
            <w:hideMark/>
          </w:tcPr>
          <w:p w14:paraId="1EFB9C74" w14:textId="77777777" w:rsidR="000023B4" w:rsidRDefault="000023B4">
            <w:pPr>
              <w:jc w:val="right"/>
              <w:rPr>
                <w:sz w:val="22"/>
                <w:szCs w:val="22"/>
              </w:rPr>
            </w:pPr>
            <w:r>
              <w:rPr>
                <w:sz w:val="22"/>
                <w:szCs w:val="22"/>
              </w:rPr>
              <w:t>4 959,00</w:t>
            </w:r>
          </w:p>
        </w:tc>
        <w:tc>
          <w:tcPr>
            <w:tcW w:w="1559" w:type="dxa"/>
            <w:tcBorders>
              <w:top w:val="nil"/>
              <w:left w:val="nil"/>
              <w:bottom w:val="single" w:sz="4" w:space="0" w:color="auto"/>
              <w:right w:val="single" w:sz="4" w:space="0" w:color="auto"/>
            </w:tcBorders>
            <w:vAlign w:val="center"/>
            <w:hideMark/>
          </w:tcPr>
          <w:p w14:paraId="35ADCD62" w14:textId="77777777" w:rsidR="000023B4" w:rsidRDefault="000023B4">
            <w:pPr>
              <w:jc w:val="right"/>
              <w:rPr>
                <w:sz w:val="22"/>
                <w:szCs w:val="22"/>
              </w:rPr>
            </w:pPr>
            <w:r>
              <w:rPr>
                <w:sz w:val="22"/>
                <w:szCs w:val="22"/>
              </w:rPr>
              <w:t>5 098,70</w:t>
            </w:r>
          </w:p>
        </w:tc>
        <w:tc>
          <w:tcPr>
            <w:tcW w:w="1418" w:type="dxa"/>
            <w:gridSpan w:val="2"/>
            <w:tcBorders>
              <w:top w:val="nil"/>
              <w:left w:val="nil"/>
              <w:bottom w:val="single" w:sz="4" w:space="0" w:color="auto"/>
              <w:right w:val="single" w:sz="4" w:space="0" w:color="auto"/>
            </w:tcBorders>
            <w:vAlign w:val="center"/>
            <w:hideMark/>
          </w:tcPr>
          <w:p w14:paraId="67ACE7C4" w14:textId="77777777" w:rsidR="000023B4" w:rsidRDefault="000023B4">
            <w:pPr>
              <w:jc w:val="right"/>
              <w:rPr>
                <w:sz w:val="22"/>
                <w:szCs w:val="22"/>
              </w:rPr>
            </w:pPr>
            <w:r>
              <w:rPr>
                <w:sz w:val="22"/>
                <w:szCs w:val="22"/>
              </w:rPr>
              <w:t>5 098,70</w:t>
            </w:r>
          </w:p>
        </w:tc>
      </w:tr>
      <w:tr w:rsidR="000023B4" w14:paraId="35369E6C"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24DCA386" w14:textId="77777777" w:rsidR="000023B4" w:rsidRDefault="000023B4">
            <w:pPr>
              <w:rPr>
                <w:sz w:val="22"/>
                <w:szCs w:val="22"/>
              </w:rPr>
            </w:pPr>
            <w:r>
              <w:rPr>
                <w:sz w:val="22"/>
                <w:szCs w:val="22"/>
              </w:rPr>
              <w:t>000 20235930140000150</w:t>
            </w:r>
          </w:p>
        </w:tc>
        <w:tc>
          <w:tcPr>
            <w:tcW w:w="8269" w:type="dxa"/>
            <w:tcBorders>
              <w:top w:val="nil"/>
              <w:left w:val="nil"/>
              <w:bottom w:val="single" w:sz="4" w:space="0" w:color="auto"/>
              <w:right w:val="single" w:sz="4" w:space="0" w:color="auto"/>
            </w:tcBorders>
            <w:vAlign w:val="center"/>
            <w:hideMark/>
          </w:tcPr>
          <w:p w14:paraId="3F7A07B3" w14:textId="77777777" w:rsidR="000023B4" w:rsidRDefault="000023B4">
            <w:pPr>
              <w:rPr>
                <w:sz w:val="22"/>
                <w:szCs w:val="22"/>
              </w:rPr>
            </w:pPr>
            <w:r>
              <w:rPr>
                <w:sz w:val="22"/>
                <w:szCs w:val="22"/>
              </w:rPr>
              <w:t>Субвенции бюджетам муниципальных округов на государственную регистрацию актов гражданского состояния</w:t>
            </w:r>
          </w:p>
        </w:tc>
        <w:tc>
          <w:tcPr>
            <w:tcW w:w="1531" w:type="dxa"/>
            <w:tcBorders>
              <w:top w:val="nil"/>
              <w:left w:val="nil"/>
              <w:bottom w:val="single" w:sz="4" w:space="0" w:color="auto"/>
              <w:right w:val="single" w:sz="4" w:space="0" w:color="auto"/>
            </w:tcBorders>
            <w:vAlign w:val="center"/>
            <w:hideMark/>
          </w:tcPr>
          <w:p w14:paraId="47862476" w14:textId="77777777" w:rsidR="000023B4" w:rsidRDefault="000023B4">
            <w:pPr>
              <w:jc w:val="right"/>
              <w:rPr>
                <w:sz w:val="22"/>
                <w:szCs w:val="22"/>
              </w:rPr>
            </w:pPr>
            <w:r>
              <w:rPr>
                <w:sz w:val="22"/>
                <w:szCs w:val="22"/>
              </w:rPr>
              <w:t>4 959,00</w:t>
            </w:r>
          </w:p>
        </w:tc>
        <w:tc>
          <w:tcPr>
            <w:tcW w:w="1559" w:type="dxa"/>
            <w:tcBorders>
              <w:top w:val="nil"/>
              <w:left w:val="nil"/>
              <w:bottom w:val="single" w:sz="4" w:space="0" w:color="auto"/>
              <w:right w:val="single" w:sz="4" w:space="0" w:color="auto"/>
            </w:tcBorders>
            <w:vAlign w:val="center"/>
            <w:hideMark/>
          </w:tcPr>
          <w:p w14:paraId="003192D2" w14:textId="77777777" w:rsidR="000023B4" w:rsidRDefault="000023B4">
            <w:pPr>
              <w:jc w:val="right"/>
              <w:rPr>
                <w:sz w:val="22"/>
                <w:szCs w:val="22"/>
              </w:rPr>
            </w:pPr>
            <w:r>
              <w:rPr>
                <w:sz w:val="22"/>
                <w:szCs w:val="22"/>
              </w:rPr>
              <w:t>5 098,70</w:t>
            </w:r>
          </w:p>
        </w:tc>
        <w:tc>
          <w:tcPr>
            <w:tcW w:w="1418" w:type="dxa"/>
            <w:gridSpan w:val="2"/>
            <w:tcBorders>
              <w:top w:val="nil"/>
              <w:left w:val="nil"/>
              <w:bottom w:val="single" w:sz="4" w:space="0" w:color="auto"/>
              <w:right w:val="single" w:sz="4" w:space="0" w:color="auto"/>
            </w:tcBorders>
            <w:vAlign w:val="center"/>
            <w:hideMark/>
          </w:tcPr>
          <w:p w14:paraId="08DA2E80" w14:textId="77777777" w:rsidR="000023B4" w:rsidRDefault="000023B4">
            <w:pPr>
              <w:jc w:val="right"/>
              <w:rPr>
                <w:sz w:val="22"/>
                <w:szCs w:val="22"/>
              </w:rPr>
            </w:pPr>
            <w:r>
              <w:rPr>
                <w:sz w:val="22"/>
                <w:szCs w:val="22"/>
              </w:rPr>
              <w:t>5 098,70</w:t>
            </w:r>
          </w:p>
        </w:tc>
      </w:tr>
      <w:tr w:rsidR="000023B4" w14:paraId="7B1A427B"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0B6866C0" w14:textId="77777777" w:rsidR="000023B4" w:rsidRDefault="000023B4">
            <w:pPr>
              <w:rPr>
                <w:sz w:val="22"/>
                <w:szCs w:val="22"/>
              </w:rPr>
            </w:pPr>
            <w:r>
              <w:rPr>
                <w:sz w:val="22"/>
                <w:szCs w:val="22"/>
              </w:rPr>
              <w:t>000 20239999000000150</w:t>
            </w:r>
          </w:p>
        </w:tc>
        <w:tc>
          <w:tcPr>
            <w:tcW w:w="8269" w:type="dxa"/>
            <w:tcBorders>
              <w:top w:val="nil"/>
              <w:left w:val="nil"/>
              <w:bottom w:val="single" w:sz="4" w:space="0" w:color="auto"/>
              <w:right w:val="single" w:sz="4" w:space="0" w:color="auto"/>
            </w:tcBorders>
            <w:vAlign w:val="center"/>
            <w:hideMark/>
          </w:tcPr>
          <w:p w14:paraId="3F3A8FF5" w14:textId="77777777" w:rsidR="000023B4" w:rsidRDefault="000023B4">
            <w:pPr>
              <w:rPr>
                <w:sz w:val="22"/>
                <w:szCs w:val="22"/>
              </w:rPr>
            </w:pPr>
            <w:r>
              <w:rPr>
                <w:sz w:val="22"/>
                <w:szCs w:val="22"/>
              </w:rPr>
              <w:t>Прочие субвенции</w:t>
            </w:r>
          </w:p>
        </w:tc>
        <w:tc>
          <w:tcPr>
            <w:tcW w:w="1531" w:type="dxa"/>
            <w:tcBorders>
              <w:top w:val="nil"/>
              <w:left w:val="nil"/>
              <w:bottom w:val="single" w:sz="4" w:space="0" w:color="auto"/>
              <w:right w:val="single" w:sz="4" w:space="0" w:color="auto"/>
            </w:tcBorders>
            <w:vAlign w:val="center"/>
            <w:hideMark/>
          </w:tcPr>
          <w:p w14:paraId="44B16EAD" w14:textId="77777777" w:rsidR="000023B4" w:rsidRDefault="000023B4">
            <w:pPr>
              <w:jc w:val="right"/>
              <w:rPr>
                <w:sz w:val="22"/>
                <w:szCs w:val="22"/>
              </w:rPr>
            </w:pPr>
            <w:r>
              <w:rPr>
                <w:sz w:val="22"/>
                <w:szCs w:val="22"/>
              </w:rPr>
              <w:t>1 191,90</w:t>
            </w:r>
          </w:p>
        </w:tc>
        <w:tc>
          <w:tcPr>
            <w:tcW w:w="1559" w:type="dxa"/>
            <w:tcBorders>
              <w:top w:val="nil"/>
              <w:left w:val="nil"/>
              <w:bottom w:val="single" w:sz="4" w:space="0" w:color="auto"/>
              <w:right w:val="single" w:sz="4" w:space="0" w:color="auto"/>
            </w:tcBorders>
            <w:vAlign w:val="center"/>
            <w:hideMark/>
          </w:tcPr>
          <w:p w14:paraId="65EFBBB6" w14:textId="77777777" w:rsidR="000023B4" w:rsidRDefault="000023B4">
            <w:pPr>
              <w:jc w:val="right"/>
              <w:rPr>
                <w:sz w:val="22"/>
                <w:szCs w:val="22"/>
              </w:rPr>
            </w:pPr>
            <w:r>
              <w:rPr>
                <w:sz w:val="22"/>
                <w:szCs w:val="22"/>
              </w:rPr>
              <w:t>1 279,40</w:t>
            </w:r>
          </w:p>
        </w:tc>
        <w:tc>
          <w:tcPr>
            <w:tcW w:w="1418" w:type="dxa"/>
            <w:gridSpan w:val="2"/>
            <w:tcBorders>
              <w:top w:val="nil"/>
              <w:left w:val="nil"/>
              <w:bottom w:val="single" w:sz="4" w:space="0" w:color="auto"/>
              <w:right w:val="single" w:sz="4" w:space="0" w:color="auto"/>
            </w:tcBorders>
            <w:vAlign w:val="center"/>
            <w:hideMark/>
          </w:tcPr>
          <w:p w14:paraId="39011F4B" w14:textId="77777777" w:rsidR="000023B4" w:rsidRDefault="000023B4">
            <w:pPr>
              <w:jc w:val="right"/>
              <w:rPr>
                <w:sz w:val="22"/>
                <w:szCs w:val="22"/>
              </w:rPr>
            </w:pPr>
            <w:r>
              <w:rPr>
                <w:sz w:val="22"/>
                <w:szCs w:val="22"/>
              </w:rPr>
              <w:t>1 531,50</w:t>
            </w:r>
          </w:p>
        </w:tc>
      </w:tr>
      <w:tr w:rsidR="000023B4" w14:paraId="041E1B1D"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39755867" w14:textId="77777777" w:rsidR="000023B4" w:rsidRDefault="000023B4">
            <w:pPr>
              <w:rPr>
                <w:sz w:val="22"/>
                <w:szCs w:val="22"/>
              </w:rPr>
            </w:pPr>
            <w:r>
              <w:rPr>
                <w:sz w:val="22"/>
                <w:szCs w:val="22"/>
              </w:rPr>
              <w:t>000 20239999140000150</w:t>
            </w:r>
          </w:p>
        </w:tc>
        <w:tc>
          <w:tcPr>
            <w:tcW w:w="8269" w:type="dxa"/>
            <w:tcBorders>
              <w:top w:val="nil"/>
              <w:left w:val="nil"/>
              <w:bottom w:val="single" w:sz="4" w:space="0" w:color="auto"/>
              <w:right w:val="single" w:sz="4" w:space="0" w:color="auto"/>
            </w:tcBorders>
            <w:vAlign w:val="center"/>
            <w:hideMark/>
          </w:tcPr>
          <w:p w14:paraId="65CD3AA9" w14:textId="77777777" w:rsidR="000023B4" w:rsidRDefault="000023B4">
            <w:pPr>
              <w:rPr>
                <w:sz w:val="22"/>
                <w:szCs w:val="22"/>
              </w:rPr>
            </w:pPr>
            <w:r>
              <w:rPr>
                <w:sz w:val="22"/>
                <w:szCs w:val="22"/>
              </w:rPr>
              <w:t>Прочие субвенции бюджетам муниципальных округов</w:t>
            </w:r>
          </w:p>
        </w:tc>
        <w:tc>
          <w:tcPr>
            <w:tcW w:w="1531" w:type="dxa"/>
            <w:tcBorders>
              <w:top w:val="nil"/>
              <w:left w:val="nil"/>
              <w:bottom w:val="single" w:sz="4" w:space="0" w:color="auto"/>
              <w:right w:val="single" w:sz="4" w:space="0" w:color="auto"/>
            </w:tcBorders>
            <w:vAlign w:val="center"/>
            <w:hideMark/>
          </w:tcPr>
          <w:p w14:paraId="0D505E08" w14:textId="77777777" w:rsidR="000023B4" w:rsidRDefault="000023B4">
            <w:pPr>
              <w:jc w:val="right"/>
              <w:rPr>
                <w:sz w:val="22"/>
                <w:szCs w:val="22"/>
              </w:rPr>
            </w:pPr>
            <w:r>
              <w:rPr>
                <w:sz w:val="22"/>
                <w:szCs w:val="22"/>
              </w:rPr>
              <w:t>1 191,90</w:t>
            </w:r>
          </w:p>
        </w:tc>
        <w:tc>
          <w:tcPr>
            <w:tcW w:w="1559" w:type="dxa"/>
            <w:tcBorders>
              <w:top w:val="nil"/>
              <w:left w:val="nil"/>
              <w:bottom w:val="single" w:sz="4" w:space="0" w:color="auto"/>
              <w:right w:val="single" w:sz="4" w:space="0" w:color="auto"/>
            </w:tcBorders>
            <w:vAlign w:val="center"/>
            <w:hideMark/>
          </w:tcPr>
          <w:p w14:paraId="5F341D50" w14:textId="77777777" w:rsidR="000023B4" w:rsidRDefault="000023B4">
            <w:pPr>
              <w:jc w:val="right"/>
              <w:rPr>
                <w:sz w:val="22"/>
                <w:szCs w:val="22"/>
              </w:rPr>
            </w:pPr>
            <w:r>
              <w:rPr>
                <w:sz w:val="22"/>
                <w:szCs w:val="22"/>
              </w:rPr>
              <w:t>1 279,40</w:t>
            </w:r>
          </w:p>
        </w:tc>
        <w:tc>
          <w:tcPr>
            <w:tcW w:w="1418" w:type="dxa"/>
            <w:gridSpan w:val="2"/>
            <w:tcBorders>
              <w:top w:val="nil"/>
              <w:left w:val="nil"/>
              <w:bottom w:val="single" w:sz="4" w:space="0" w:color="auto"/>
              <w:right w:val="single" w:sz="4" w:space="0" w:color="auto"/>
            </w:tcBorders>
            <w:vAlign w:val="center"/>
            <w:hideMark/>
          </w:tcPr>
          <w:p w14:paraId="6D55800B" w14:textId="77777777" w:rsidR="000023B4" w:rsidRDefault="000023B4">
            <w:pPr>
              <w:jc w:val="right"/>
              <w:rPr>
                <w:sz w:val="22"/>
                <w:szCs w:val="22"/>
              </w:rPr>
            </w:pPr>
            <w:r>
              <w:rPr>
                <w:sz w:val="22"/>
                <w:szCs w:val="22"/>
              </w:rPr>
              <w:t>1 531,50</w:t>
            </w:r>
          </w:p>
        </w:tc>
      </w:tr>
      <w:tr w:rsidR="000023B4" w14:paraId="2EB45F59"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1202D76B"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120ED9F9" w14:textId="77777777" w:rsidR="000023B4" w:rsidRDefault="000023B4">
            <w:pPr>
              <w:rPr>
                <w:sz w:val="22"/>
                <w:szCs w:val="22"/>
              </w:rPr>
            </w:pPr>
            <w:r>
              <w:rPr>
                <w:sz w:val="22"/>
                <w:szCs w:val="22"/>
              </w:rPr>
              <w:t>Субвенция на содержание жилых помещений специализированного жилищного фонда для детей-сирот</w:t>
            </w:r>
          </w:p>
        </w:tc>
        <w:tc>
          <w:tcPr>
            <w:tcW w:w="1531" w:type="dxa"/>
            <w:tcBorders>
              <w:top w:val="nil"/>
              <w:left w:val="nil"/>
              <w:bottom w:val="single" w:sz="4" w:space="0" w:color="auto"/>
              <w:right w:val="single" w:sz="4" w:space="0" w:color="auto"/>
            </w:tcBorders>
            <w:vAlign w:val="center"/>
            <w:hideMark/>
          </w:tcPr>
          <w:p w14:paraId="5ECCDE7A" w14:textId="77777777" w:rsidR="000023B4" w:rsidRDefault="000023B4">
            <w:pPr>
              <w:jc w:val="right"/>
              <w:rPr>
                <w:sz w:val="22"/>
                <w:szCs w:val="22"/>
              </w:rPr>
            </w:pPr>
            <w:r>
              <w:rPr>
                <w:sz w:val="22"/>
                <w:szCs w:val="22"/>
              </w:rPr>
              <w:t>1 191,90</w:t>
            </w:r>
          </w:p>
        </w:tc>
        <w:tc>
          <w:tcPr>
            <w:tcW w:w="1559" w:type="dxa"/>
            <w:tcBorders>
              <w:top w:val="nil"/>
              <w:left w:val="nil"/>
              <w:bottom w:val="single" w:sz="4" w:space="0" w:color="auto"/>
              <w:right w:val="single" w:sz="4" w:space="0" w:color="auto"/>
            </w:tcBorders>
            <w:vAlign w:val="center"/>
            <w:hideMark/>
          </w:tcPr>
          <w:p w14:paraId="747FD0EC" w14:textId="77777777" w:rsidR="000023B4" w:rsidRDefault="000023B4">
            <w:pPr>
              <w:jc w:val="right"/>
              <w:rPr>
                <w:sz w:val="22"/>
                <w:szCs w:val="22"/>
              </w:rPr>
            </w:pPr>
            <w:r>
              <w:rPr>
                <w:sz w:val="22"/>
                <w:szCs w:val="22"/>
              </w:rPr>
              <w:t>1 279,40</w:t>
            </w:r>
          </w:p>
        </w:tc>
        <w:tc>
          <w:tcPr>
            <w:tcW w:w="1418" w:type="dxa"/>
            <w:gridSpan w:val="2"/>
            <w:tcBorders>
              <w:top w:val="nil"/>
              <w:left w:val="nil"/>
              <w:bottom w:val="single" w:sz="4" w:space="0" w:color="auto"/>
              <w:right w:val="single" w:sz="4" w:space="0" w:color="auto"/>
            </w:tcBorders>
            <w:vAlign w:val="center"/>
            <w:hideMark/>
          </w:tcPr>
          <w:p w14:paraId="667EEF6F" w14:textId="77777777" w:rsidR="000023B4" w:rsidRDefault="000023B4">
            <w:pPr>
              <w:jc w:val="right"/>
              <w:rPr>
                <w:sz w:val="22"/>
                <w:szCs w:val="22"/>
              </w:rPr>
            </w:pPr>
            <w:r>
              <w:rPr>
                <w:sz w:val="22"/>
                <w:szCs w:val="22"/>
              </w:rPr>
              <w:t>1 531,50</w:t>
            </w:r>
          </w:p>
        </w:tc>
      </w:tr>
      <w:tr w:rsidR="000023B4" w14:paraId="2E1504B6" w14:textId="77777777" w:rsidTr="00DB2748">
        <w:trPr>
          <w:trHeight w:val="570"/>
        </w:trPr>
        <w:tc>
          <w:tcPr>
            <w:tcW w:w="2816" w:type="dxa"/>
            <w:tcBorders>
              <w:top w:val="nil"/>
              <w:left w:val="single" w:sz="4" w:space="0" w:color="auto"/>
              <w:bottom w:val="single" w:sz="4" w:space="0" w:color="auto"/>
              <w:right w:val="single" w:sz="4" w:space="0" w:color="auto"/>
            </w:tcBorders>
            <w:vAlign w:val="center"/>
            <w:hideMark/>
          </w:tcPr>
          <w:p w14:paraId="58BAB3FE" w14:textId="77777777" w:rsidR="000023B4" w:rsidRDefault="000023B4">
            <w:pPr>
              <w:rPr>
                <w:b/>
                <w:bCs/>
                <w:sz w:val="22"/>
                <w:szCs w:val="22"/>
              </w:rPr>
            </w:pPr>
            <w:r>
              <w:rPr>
                <w:b/>
                <w:bCs/>
                <w:sz w:val="22"/>
                <w:szCs w:val="22"/>
              </w:rPr>
              <w:t xml:space="preserve">000 2 02 40 000 00 0000 150 </w:t>
            </w:r>
          </w:p>
        </w:tc>
        <w:tc>
          <w:tcPr>
            <w:tcW w:w="8269" w:type="dxa"/>
            <w:tcBorders>
              <w:top w:val="nil"/>
              <w:left w:val="nil"/>
              <w:bottom w:val="single" w:sz="4" w:space="0" w:color="auto"/>
              <w:right w:val="single" w:sz="4" w:space="0" w:color="auto"/>
            </w:tcBorders>
            <w:vAlign w:val="center"/>
            <w:hideMark/>
          </w:tcPr>
          <w:p w14:paraId="0D980F3D" w14:textId="77777777" w:rsidR="000023B4" w:rsidRDefault="000023B4">
            <w:pPr>
              <w:jc w:val="both"/>
              <w:rPr>
                <w:b/>
                <w:bCs/>
                <w:sz w:val="22"/>
                <w:szCs w:val="22"/>
              </w:rPr>
            </w:pPr>
            <w:r>
              <w:rPr>
                <w:b/>
                <w:bCs/>
                <w:sz w:val="22"/>
                <w:szCs w:val="22"/>
              </w:rPr>
              <w:t>Иные межбюджетные трансферты</w:t>
            </w:r>
          </w:p>
        </w:tc>
        <w:tc>
          <w:tcPr>
            <w:tcW w:w="1531" w:type="dxa"/>
            <w:tcBorders>
              <w:top w:val="nil"/>
              <w:left w:val="nil"/>
              <w:bottom w:val="single" w:sz="4" w:space="0" w:color="auto"/>
              <w:right w:val="single" w:sz="4" w:space="0" w:color="auto"/>
            </w:tcBorders>
            <w:vAlign w:val="center"/>
            <w:hideMark/>
          </w:tcPr>
          <w:p w14:paraId="1D8D4338" w14:textId="77777777" w:rsidR="000023B4" w:rsidRDefault="000023B4">
            <w:pPr>
              <w:jc w:val="right"/>
              <w:rPr>
                <w:b/>
                <w:bCs/>
                <w:sz w:val="22"/>
                <w:szCs w:val="22"/>
              </w:rPr>
            </w:pPr>
            <w:r>
              <w:rPr>
                <w:b/>
                <w:bCs/>
                <w:sz w:val="22"/>
                <w:szCs w:val="22"/>
              </w:rPr>
              <w:t>366 152,92</w:t>
            </w:r>
          </w:p>
        </w:tc>
        <w:tc>
          <w:tcPr>
            <w:tcW w:w="1559" w:type="dxa"/>
            <w:tcBorders>
              <w:top w:val="nil"/>
              <w:left w:val="nil"/>
              <w:bottom w:val="single" w:sz="4" w:space="0" w:color="auto"/>
              <w:right w:val="single" w:sz="4" w:space="0" w:color="auto"/>
            </w:tcBorders>
            <w:vAlign w:val="center"/>
            <w:hideMark/>
          </w:tcPr>
          <w:p w14:paraId="4F588DB0" w14:textId="77777777" w:rsidR="000023B4" w:rsidRDefault="000023B4">
            <w:pPr>
              <w:jc w:val="right"/>
              <w:rPr>
                <w:b/>
                <w:bCs/>
                <w:sz w:val="22"/>
                <w:szCs w:val="22"/>
              </w:rPr>
            </w:pPr>
            <w:r>
              <w:rPr>
                <w:b/>
                <w:bCs/>
                <w:sz w:val="22"/>
                <w:szCs w:val="22"/>
              </w:rPr>
              <w:t>372 137,16</w:t>
            </w:r>
          </w:p>
        </w:tc>
        <w:tc>
          <w:tcPr>
            <w:tcW w:w="1418" w:type="dxa"/>
            <w:gridSpan w:val="2"/>
            <w:tcBorders>
              <w:top w:val="nil"/>
              <w:left w:val="nil"/>
              <w:bottom w:val="single" w:sz="4" w:space="0" w:color="auto"/>
              <w:right w:val="single" w:sz="4" w:space="0" w:color="auto"/>
            </w:tcBorders>
            <w:vAlign w:val="center"/>
            <w:hideMark/>
          </w:tcPr>
          <w:p w14:paraId="13408AAF" w14:textId="77777777" w:rsidR="000023B4" w:rsidRDefault="000023B4">
            <w:pPr>
              <w:jc w:val="right"/>
              <w:rPr>
                <w:b/>
                <w:bCs/>
                <w:sz w:val="22"/>
                <w:szCs w:val="22"/>
              </w:rPr>
            </w:pPr>
            <w:r>
              <w:rPr>
                <w:b/>
                <w:bCs/>
                <w:sz w:val="22"/>
                <w:szCs w:val="22"/>
              </w:rPr>
              <w:t>366 309,04</w:t>
            </w:r>
          </w:p>
        </w:tc>
      </w:tr>
      <w:tr w:rsidR="000023B4" w14:paraId="1FFF8B25" w14:textId="77777777" w:rsidTr="00DB2748">
        <w:trPr>
          <w:trHeight w:val="2400"/>
        </w:trPr>
        <w:tc>
          <w:tcPr>
            <w:tcW w:w="2816" w:type="dxa"/>
            <w:tcBorders>
              <w:top w:val="nil"/>
              <w:left w:val="single" w:sz="4" w:space="0" w:color="auto"/>
              <w:bottom w:val="single" w:sz="4" w:space="0" w:color="auto"/>
              <w:right w:val="single" w:sz="4" w:space="0" w:color="auto"/>
            </w:tcBorders>
            <w:vAlign w:val="center"/>
            <w:hideMark/>
          </w:tcPr>
          <w:p w14:paraId="7762893D" w14:textId="77777777" w:rsidR="000023B4" w:rsidRDefault="000023B4">
            <w:pPr>
              <w:rPr>
                <w:sz w:val="22"/>
                <w:szCs w:val="22"/>
              </w:rPr>
            </w:pPr>
            <w:r>
              <w:rPr>
                <w:sz w:val="22"/>
                <w:szCs w:val="22"/>
              </w:rPr>
              <w:t>000 20245050000000150</w:t>
            </w:r>
          </w:p>
        </w:tc>
        <w:tc>
          <w:tcPr>
            <w:tcW w:w="8269" w:type="dxa"/>
            <w:tcBorders>
              <w:top w:val="nil"/>
              <w:left w:val="nil"/>
              <w:bottom w:val="single" w:sz="4" w:space="0" w:color="auto"/>
              <w:right w:val="single" w:sz="4" w:space="0" w:color="auto"/>
            </w:tcBorders>
            <w:vAlign w:val="center"/>
            <w:hideMark/>
          </w:tcPr>
          <w:p w14:paraId="1A37E22C" w14:textId="77777777" w:rsidR="000023B4" w:rsidRDefault="000023B4">
            <w:pPr>
              <w:jc w:val="both"/>
              <w:rPr>
                <w:sz w:val="22"/>
                <w:szCs w:val="22"/>
              </w:rPr>
            </w:pPr>
            <w:r>
              <w:rPr>
                <w:sz w:val="22"/>
                <w:szCs w:val="22"/>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31" w:type="dxa"/>
            <w:tcBorders>
              <w:top w:val="nil"/>
              <w:left w:val="nil"/>
              <w:bottom w:val="single" w:sz="4" w:space="0" w:color="auto"/>
              <w:right w:val="single" w:sz="4" w:space="0" w:color="auto"/>
            </w:tcBorders>
            <w:vAlign w:val="center"/>
            <w:hideMark/>
          </w:tcPr>
          <w:p w14:paraId="6CEC72F2" w14:textId="77777777" w:rsidR="000023B4" w:rsidRDefault="000023B4">
            <w:pPr>
              <w:jc w:val="right"/>
              <w:rPr>
                <w:sz w:val="22"/>
                <w:szCs w:val="22"/>
              </w:rPr>
            </w:pPr>
            <w:r>
              <w:rPr>
                <w:sz w:val="22"/>
                <w:szCs w:val="22"/>
              </w:rPr>
              <w:t>1 779,80</w:t>
            </w:r>
          </w:p>
        </w:tc>
        <w:tc>
          <w:tcPr>
            <w:tcW w:w="1559" w:type="dxa"/>
            <w:tcBorders>
              <w:top w:val="nil"/>
              <w:left w:val="nil"/>
              <w:bottom w:val="single" w:sz="4" w:space="0" w:color="auto"/>
              <w:right w:val="single" w:sz="4" w:space="0" w:color="auto"/>
            </w:tcBorders>
            <w:vAlign w:val="center"/>
            <w:hideMark/>
          </w:tcPr>
          <w:p w14:paraId="46029A43" w14:textId="77777777" w:rsidR="000023B4" w:rsidRDefault="000023B4">
            <w:pPr>
              <w:jc w:val="right"/>
              <w:rPr>
                <w:sz w:val="22"/>
                <w:szCs w:val="22"/>
              </w:rPr>
            </w:pPr>
            <w:r>
              <w:rPr>
                <w:sz w:val="22"/>
                <w:szCs w:val="22"/>
              </w:rPr>
              <w:t>1 779,80</w:t>
            </w:r>
          </w:p>
        </w:tc>
        <w:tc>
          <w:tcPr>
            <w:tcW w:w="1418" w:type="dxa"/>
            <w:gridSpan w:val="2"/>
            <w:tcBorders>
              <w:top w:val="nil"/>
              <w:left w:val="nil"/>
              <w:bottom w:val="single" w:sz="4" w:space="0" w:color="auto"/>
              <w:right w:val="single" w:sz="4" w:space="0" w:color="auto"/>
            </w:tcBorders>
            <w:vAlign w:val="center"/>
            <w:hideMark/>
          </w:tcPr>
          <w:p w14:paraId="6CE4C8FD" w14:textId="77777777" w:rsidR="000023B4" w:rsidRDefault="000023B4">
            <w:pPr>
              <w:jc w:val="right"/>
              <w:rPr>
                <w:sz w:val="22"/>
                <w:szCs w:val="22"/>
              </w:rPr>
            </w:pPr>
            <w:r>
              <w:rPr>
                <w:sz w:val="22"/>
                <w:szCs w:val="22"/>
              </w:rPr>
              <w:t>1 779,80</w:t>
            </w:r>
          </w:p>
        </w:tc>
      </w:tr>
      <w:tr w:rsidR="000023B4" w14:paraId="51D39486" w14:textId="77777777" w:rsidTr="00DB2748">
        <w:trPr>
          <w:trHeight w:val="2400"/>
        </w:trPr>
        <w:tc>
          <w:tcPr>
            <w:tcW w:w="2816" w:type="dxa"/>
            <w:tcBorders>
              <w:top w:val="nil"/>
              <w:left w:val="single" w:sz="4" w:space="0" w:color="auto"/>
              <w:bottom w:val="single" w:sz="4" w:space="0" w:color="auto"/>
              <w:right w:val="single" w:sz="4" w:space="0" w:color="auto"/>
            </w:tcBorders>
            <w:vAlign w:val="center"/>
            <w:hideMark/>
          </w:tcPr>
          <w:p w14:paraId="2989E063" w14:textId="77777777" w:rsidR="000023B4" w:rsidRDefault="000023B4">
            <w:pPr>
              <w:rPr>
                <w:sz w:val="22"/>
                <w:szCs w:val="22"/>
              </w:rPr>
            </w:pPr>
            <w:r>
              <w:rPr>
                <w:sz w:val="22"/>
                <w:szCs w:val="22"/>
              </w:rPr>
              <w:t>000 20245050140000150</w:t>
            </w:r>
          </w:p>
        </w:tc>
        <w:tc>
          <w:tcPr>
            <w:tcW w:w="8269" w:type="dxa"/>
            <w:tcBorders>
              <w:top w:val="nil"/>
              <w:left w:val="nil"/>
              <w:bottom w:val="single" w:sz="4" w:space="0" w:color="auto"/>
              <w:right w:val="single" w:sz="4" w:space="0" w:color="auto"/>
            </w:tcBorders>
            <w:vAlign w:val="center"/>
            <w:hideMark/>
          </w:tcPr>
          <w:p w14:paraId="2971F68E" w14:textId="77777777" w:rsidR="000023B4" w:rsidRDefault="000023B4">
            <w:pPr>
              <w:rPr>
                <w:sz w:val="22"/>
                <w:szCs w:val="22"/>
              </w:rPr>
            </w:pPr>
            <w:r>
              <w:rPr>
                <w:sz w:val="22"/>
                <w:szCs w:val="22"/>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31" w:type="dxa"/>
            <w:tcBorders>
              <w:top w:val="nil"/>
              <w:left w:val="nil"/>
              <w:bottom w:val="single" w:sz="4" w:space="0" w:color="auto"/>
              <w:right w:val="single" w:sz="4" w:space="0" w:color="auto"/>
            </w:tcBorders>
            <w:vAlign w:val="center"/>
            <w:hideMark/>
          </w:tcPr>
          <w:p w14:paraId="140C6F18" w14:textId="77777777" w:rsidR="000023B4" w:rsidRDefault="000023B4">
            <w:pPr>
              <w:jc w:val="right"/>
              <w:rPr>
                <w:sz w:val="22"/>
                <w:szCs w:val="22"/>
              </w:rPr>
            </w:pPr>
            <w:r>
              <w:rPr>
                <w:sz w:val="22"/>
                <w:szCs w:val="22"/>
              </w:rPr>
              <w:t>1 779,80</w:t>
            </w:r>
          </w:p>
        </w:tc>
        <w:tc>
          <w:tcPr>
            <w:tcW w:w="1559" w:type="dxa"/>
            <w:tcBorders>
              <w:top w:val="nil"/>
              <w:left w:val="nil"/>
              <w:bottom w:val="single" w:sz="4" w:space="0" w:color="auto"/>
              <w:right w:val="single" w:sz="4" w:space="0" w:color="auto"/>
            </w:tcBorders>
            <w:vAlign w:val="center"/>
            <w:hideMark/>
          </w:tcPr>
          <w:p w14:paraId="3C0EA677" w14:textId="77777777" w:rsidR="000023B4" w:rsidRDefault="000023B4">
            <w:pPr>
              <w:jc w:val="right"/>
              <w:rPr>
                <w:sz w:val="22"/>
                <w:szCs w:val="22"/>
              </w:rPr>
            </w:pPr>
            <w:r>
              <w:rPr>
                <w:sz w:val="22"/>
                <w:szCs w:val="22"/>
              </w:rPr>
              <w:t>1 779,80</w:t>
            </w:r>
          </w:p>
        </w:tc>
        <w:tc>
          <w:tcPr>
            <w:tcW w:w="1418" w:type="dxa"/>
            <w:gridSpan w:val="2"/>
            <w:tcBorders>
              <w:top w:val="nil"/>
              <w:left w:val="nil"/>
              <w:bottom w:val="single" w:sz="4" w:space="0" w:color="auto"/>
              <w:right w:val="single" w:sz="4" w:space="0" w:color="auto"/>
            </w:tcBorders>
            <w:vAlign w:val="center"/>
            <w:hideMark/>
          </w:tcPr>
          <w:p w14:paraId="1914E64B" w14:textId="77777777" w:rsidR="000023B4" w:rsidRDefault="000023B4">
            <w:pPr>
              <w:jc w:val="right"/>
              <w:rPr>
                <w:sz w:val="22"/>
                <w:szCs w:val="22"/>
              </w:rPr>
            </w:pPr>
            <w:r>
              <w:rPr>
                <w:sz w:val="22"/>
                <w:szCs w:val="22"/>
              </w:rPr>
              <w:t>1 779,80</w:t>
            </w:r>
          </w:p>
        </w:tc>
      </w:tr>
      <w:tr w:rsidR="000023B4" w14:paraId="2B242543" w14:textId="77777777" w:rsidTr="00DB2748">
        <w:trPr>
          <w:trHeight w:val="1200"/>
        </w:trPr>
        <w:tc>
          <w:tcPr>
            <w:tcW w:w="2816" w:type="dxa"/>
            <w:tcBorders>
              <w:top w:val="nil"/>
              <w:left w:val="single" w:sz="4" w:space="0" w:color="auto"/>
              <w:bottom w:val="single" w:sz="4" w:space="0" w:color="auto"/>
              <w:right w:val="single" w:sz="4" w:space="0" w:color="auto"/>
            </w:tcBorders>
            <w:vAlign w:val="center"/>
            <w:hideMark/>
          </w:tcPr>
          <w:p w14:paraId="3CF5CB3F" w14:textId="77777777" w:rsidR="000023B4" w:rsidRDefault="000023B4">
            <w:pPr>
              <w:rPr>
                <w:sz w:val="22"/>
                <w:szCs w:val="22"/>
              </w:rPr>
            </w:pPr>
            <w:r>
              <w:rPr>
                <w:sz w:val="22"/>
                <w:szCs w:val="22"/>
              </w:rPr>
              <w:t>000 20245179000000150</w:t>
            </w:r>
          </w:p>
        </w:tc>
        <w:tc>
          <w:tcPr>
            <w:tcW w:w="8269" w:type="dxa"/>
            <w:tcBorders>
              <w:top w:val="nil"/>
              <w:left w:val="nil"/>
              <w:bottom w:val="single" w:sz="4" w:space="0" w:color="auto"/>
              <w:right w:val="single" w:sz="4" w:space="0" w:color="auto"/>
            </w:tcBorders>
            <w:vAlign w:val="center"/>
            <w:hideMark/>
          </w:tcPr>
          <w:p w14:paraId="3C82FF50" w14:textId="77777777" w:rsidR="000023B4" w:rsidRDefault="000023B4">
            <w:pPr>
              <w:jc w:val="both"/>
              <w:rPr>
                <w:sz w:val="22"/>
                <w:szCs w:val="22"/>
              </w:rPr>
            </w:pPr>
            <w:r>
              <w:rPr>
                <w:sz w:val="22"/>
                <w:szCs w:val="22"/>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31" w:type="dxa"/>
            <w:tcBorders>
              <w:top w:val="nil"/>
              <w:left w:val="nil"/>
              <w:bottom w:val="single" w:sz="4" w:space="0" w:color="auto"/>
              <w:right w:val="single" w:sz="4" w:space="0" w:color="auto"/>
            </w:tcBorders>
            <w:vAlign w:val="center"/>
            <w:hideMark/>
          </w:tcPr>
          <w:p w14:paraId="08896839" w14:textId="77777777" w:rsidR="000023B4" w:rsidRDefault="000023B4">
            <w:pPr>
              <w:jc w:val="right"/>
              <w:rPr>
                <w:sz w:val="22"/>
                <w:szCs w:val="22"/>
              </w:rPr>
            </w:pPr>
            <w:r>
              <w:rPr>
                <w:sz w:val="22"/>
                <w:szCs w:val="22"/>
              </w:rPr>
              <w:t>5 100,38</w:t>
            </w:r>
          </w:p>
        </w:tc>
        <w:tc>
          <w:tcPr>
            <w:tcW w:w="1559" w:type="dxa"/>
            <w:tcBorders>
              <w:top w:val="nil"/>
              <w:left w:val="nil"/>
              <w:bottom w:val="single" w:sz="4" w:space="0" w:color="auto"/>
              <w:right w:val="single" w:sz="4" w:space="0" w:color="auto"/>
            </w:tcBorders>
            <w:vAlign w:val="center"/>
            <w:hideMark/>
          </w:tcPr>
          <w:p w14:paraId="1A70031D" w14:textId="77777777" w:rsidR="000023B4" w:rsidRDefault="000023B4">
            <w:pPr>
              <w:jc w:val="right"/>
              <w:rPr>
                <w:sz w:val="22"/>
                <w:szCs w:val="22"/>
              </w:rPr>
            </w:pPr>
            <w:r>
              <w:rPr>
                <w:sz w:val="22"/>
                <w:szCs w:val="22"/>
              </w:rPr>
              <w:t>6 610,39</w:t>
            </w:r>
          </w:p>
        </w:tc>
        <w:tc>
          <w:tcPr>
            <w:tcW w:w="1418" w:type="dxa"/>
            <w:gridSpan w:val="2"/>
            <w:tcBorders>
              <w:top w:val="nil"/>
              <w:left w:val="nil"/>
              <w:bottom w:val="single" w:sz="4" w:space="0" w:color="auto"/>
              <w:right w:val="single" w:sz="4" w:space="0" w:color="auto"/>
            </w:tcBorders>
            <w:vAlign w:val="center"/>
            <w:hideMark/>
          </w:tcPr>
          <w:p w14:paraId="5634300C" w14:textId="77777777" w:rsidR="000023B4" w:rsidRDefault="000023B4">
            <w:pPr>
              <w:jc w:val="right"/>
              <w:rPr>
                <w:sz w:val="22"/>
                <w:szCs w:val="22"/>
              </w:rPr>
            </w:pPr>
            <w:r>
              <w:rPr>
                <w:sz w:val="22"/>
                <w:szCs w:val="22"/>
              </w:rPr>
              <w:t>6 689,14</w:t>
            </w:r>
          </w:p>
        </w:tc>
      </w:tr>
      <w:tr w:rsidR="000023B4" w14:paraId="7272EC29" w14:textId="77777777" w:rsidTr="00DB2748">
        <w:trPr>
          <w:trHeight w:val="1200"/>
        </w:trPr>
        <w:tc>
          <w:tcPr>
            <w:tcW w:w="2816" w:type="dxa"/>
            <w:tcBorders>
              <w:top w:val="nil"/>
              <w:left w:val="single" w:sz="4" w:space="0" w:color="auto"/>
              <w:bottom w:val="single" w:sz="4" w:space="0" w:color="auto"/>
              <w:right w:val="single" w:sz="4" w:space="0" w:color="auto"/>
            </w:tcBorders>
            <w:vAlign w:val="center"/>
            <w:hideMark/>
          </w:tcPr>
          <w:p w14:paraId="24B63A35" w14:textId="77777777" w:rsidR="000023B4" w:rsidRDefault="000023B4">
            <w:pPr>
              <w:rPr>
                <w:sz w:val="22"/>
                <w:szCs w:val="22"/>
              </w:rPr>
            </w:pPr>
            <w:r>
              <w:rPr>
                <w:sz w:val="22"/>
                <w:szCs w:val="22"/>
              </w:rPr>
              <w:t>000 20245179140000150</w:t>
            </w:r>
          </w:p>
        </w:tc>
        <w:tc>
          <w:tcPr>
            <w:tcW w:w="8269" w:type="dxa"/>
            <w:tcBorders>
              <w:top w:val="nil"/>
              <w:left w:val="nil"/>
              <w:bottom w:val="single" w:sz="4" w:space="0" w:color="auto"/>
              <w:right w:val="single" w:sz="4" w:space="0" w:color="auto"/>
            </w:tcBorders>
            <w:vAlign w:val="center"/>
            <w:hideMark/>
          </w:tcPr>
          <w:p w14:paraId="7DE3C5F0" w14:textId="77777777" w:rsidR="000023B4" w:rsidRDefault="000023B4">
            <w:pPr>
              <w:rPr>
                <w:sz w:val="22"/>
                <w:szCs w:val="22"/>
              </w:rPr>
            </w:pPr>
            <w:r>
              <w:rPr>
                <w:sz w:val="22"/>
                <w:szCs w:val="22"/>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31" w:type="dxa"/>
            <w:tcBorders>
              <w:top w:val="nil"/>
              <w:left w:val="nil"/>
              <w:bottom w:val="single" w:sz="4" w:space="0" w:color="auto"/>
              <w:right w:val="single" w:sz="4" w:space="0" w:color="auto"/>
            </w:tcBorders>
            <w:vAlign w:val="center"/>
            <w:hideMark/>
          </w:tcPr>
          <w:p w14:paraId="262D7B5B" w14:textId="77777777" w:rsidR="000023B4" w:rsidRDefault="000023B4">
            <w:pPr>
              <w:jc w:val="right"/>
              <w:rPr>
                <w:sz w:val="22"/>
                <w:szCs w:val="22"/>
              </w:rPr>
            </w:pPr>
            <w:r>
              <w:rPr>
                <w:sz w:val="22"/>
                <w:szCs w:val="22"/>
              </w:rPr>
              <w:t>5 100,38</w:t>
            </w:r>
          </w:p>
        </w:tc>
        <w:tc>
          <w:tcPr>
            <w:tcW w:w="1559" w:type="dxa"/>
            <w:tcBorders>
              <w:top w:val="nil"/>
              <w:left w:val="nil"/>
              <w:bottom w:val="single" w:sz="4" w:space="0" w:color="auto"/>
              <w:right w:val="single" w:sz="4" w:space="0" w:color="auto"/>
            </w:tcBorders>
            <w:vAlign w:val="center"/>
            <w:hideMark/>
          </w:tcPr>
          <w:p w14:paraId="39E20C94" w14:textId="77777777" w:rsidR="000023B4" w:rsidRDefault="000023B4">
            <w:pPr>
              <w:jc w:val="right"/>
              <w:rPr>
                <w:sz w:val="22"/>
                <w:szCs w:val="22"/>
              </w:rPr>
            </w:pPr>
            <w:r>
              <w:rPr>
                <w:sz w:val="22"/>
                <w:szCs w:val="22"/>
              </w:rPr>
              <w:t>6 610,39</w:t>
            </w:r>
          </w:p>
        </w:tc>
        <w:tc>
          <w:tcPr>
            <w:tcW w:w="1418" w:type="dxa"/>
            <w:gridSpan w:val="2"/>
            <w:tcBorders>
              <w:top w:val="nil"/>
              <w:left w:val="nil"/>
              <w:bottom w:val="single" w:sz="4" w:space="0" w:color="auto"/>
              <w:right w:val="single" w:sz="4" w:space="0" w:color="auto"/>
            </w:tcBorders>
            <w:vAlign w:val="center"/>
            <w:hideMark/>
          </w:tcPr>
          <w:p w14:paraId="30095E49" w14:textId="77777777" w:rsidR="000023B4" w:rsidRDefault="000023B4">
            <w:pPr>
              <w:jc w:val="right"/>
              <w:rPr>
                <w:sz w:val="22"/>
                <w:szCs w:val="22"/>
              </w:rPr>
            </w:pPr>
            <w:r>
              <w:rPr>
                <w:sz w:val="22"/>
                <w:szCs w:val="22"/>
              </w:rPr>
              <w:t>6 689,14</w:t>
            </w:r>
          </w:p>
        </w:tc>
      </w:tr>
      <w:tr w:rsidR="000023B4" w14:paraId="0CDAE752" w14:textId="77777777" w:rsidTr="00DB2748">
        <w:trPr>
          <w:trHeight w:val="1800"/>
        </w:trPr>
        <w:tc>
          <w:tcPr>
            <w:tcW w:w="2816" w:type="dxa"/>
            <w:tcBorders>
              <w:top w:val="nil"/>
              <w:left w:val="single" w:sz="4" w:space="0" w:color="auto"/>
              <w:bottom w:val="single" w:sz="4" w:space="0" w:color="auto"/>
              <w:right w:val="single" w:sz="4" w:space="0" w:color="auto"/>
            </w:tcBorders>
            <w:vAlign w:val="center"/>
            <w:hideMark/>
          </w:tcPr>
          <w:p w14:paraId="3DDAD256" w14:textId="77777777" w:rsidR="000023B4" w:rsidRDefault="000023B4">
            <w:pPr>
              <w:rPr>
                <w:sz w:val="22"/>
                <w:szCs w:val="22"/>
              </w:rPr>
            </w:pPr>
            <w:r>
              <w:rPr>
                <w:sz w:val="22"/>
                <w:szCs w:val="22"/>
              </w:rPr>
              <w:t>000 2 0245303000000 150</w:t>
            </w:r>
          </w:p>
        </w:tc>
        <w:tc>
          <w:tcPr>
            <w:tcW w:w="8269" w:type="dxa"/>
            <w:tcBorders>
              <w:top w:val="nil"/>
              <w:left w:val="nil"/>
              <w:bottom w:val="single" w:sz="4" w:space="0" w:color="auto"/>
              <w:right w:val="single" w:sz="4" w:space="0" w:color="auto"/>
            </w:tcBorders>
            <w:vAlign w:val="center"/>
            <w:hideMark/>
          </w:tcPr>
          <w:p w14:paraId="0EC40762" w14:textId="77777777" w:rsidR="000023B4" w:rsidRDefault="000023B4">
            <w:pPr>
              <w:rPr>
                <w:sz w:val="22"/>
                <w:szCs w:val="22"/>
              </w:rPr>
            </w:pPr>
            <w:r>
              <w:rPr>
                <w:sz w:val="22"/>
                <w:szCs w:val="22"/>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31" w:type="dxa"/>
            <w:tcBorders>
              <w:top w:val="nil"/>
              <w:left w:val="nil"/>
              <w:bottom w:val="single" w:sz="4" w:space="0" w:color="auto"/>
              <w:right w:val="single" w:sz="4" w:space="0" w:color="auto"/>
            </w:tcBorders>
            <w:vAlign w:val="center"/>
            <w:hideMark/>
          </w:tcPr>
          <w:p w14:paraId="115C01C9" w14:textId="77777777" w:rsidR="000023B4" w:rsidRDefault="000023B4">
            <w:pPr>
              <w:jc w:val="right"/>
              <w:rPr>
                <w:sz w:val="22"/>
                <w:szCs w:val="22"/>
              </w:rPr>
            </w:pPr>
            <w:r>
              <w:rPr>
                <w:sz w:val="22"/>
                <w:szCs w:val="22"/>
              </w:rPr>
              <w:t>164 732,50</w:t>
            </w:r>
          </w:p>
        </w:tc>
        <w:tc>
          <w:tcPr>
            <w:tcW w:w="1559" w:type="dxa"/>
            <w:tcBorders>
              <w:top w:val="nil"/>
              <w:left w:val="nil"/>
              <w:bottom w:val="single" w:sz="4" w:space="0" w:color="auto"/>
              <w:right w:val="single" w:sz="4" w:space="0" w:color="auto"/>
            </w:tcBorders>
            <w:vAlign w:val="center"/>
            <w:hideMark/>
          </w:tcPr>
          <w:p w14:paraId="11BD44EE" w14:textId="77777777" w:rsidR="000023B4" w:rsidRDefault="000023B4">
            <w:pPr>
              <w:jc w:val="right"/>
              <w:rPr>
                <w:sz w:val="22"/>
                <w:szCs w:val="22"/>
              </w:rPr>
            </w:pPr>
            <w:r>
              <w:rPr>
                <w:sz w:val="22"/>
                <w:szCs w:val="22"/>
              </w:rPr>
              <w:t>167 400,20</w:t>
            </w:r>
          </w:p>
        </w:tc>
        <w:tc>
          <w:tcPr>
            <w:tcW w:w="1418" w:type="dxa"/>
            <w:gridSpan w:val="2"/>
            <w:tcBorders>
              <w:top w:val="nil"/>
              <w:left w:val="nil"/>
              <w:bottom w:val="single" w:sz="4" w:space="0" w:color="auto"/>
              <w:right w:val="single" w:sz="4" w:space="0" w:color="auto"/>
            </w:tcBorders>
            <w:vAlign w:val="center"/>
            <w:hideMark/>
          </w:tcPr>
          <w:p w14:paraId="250A07D3" w14:textId="77777777" w:rsidR="000023B4" w:rsidRDefault="000023B4">
            <w:pPr>
              <w:jc w:val="right"/>
              <w:rPr>
                <w:sz w:val="22"/>
                <w:szCs w:val="22"/>
              </w:rPr>
            </w:pPr>
            <w:r>
              <w:rPr>
                <w:sz w:val="22"/>
                <w:szCs w:val="22"/>
              </w:rPr>
              <w:t>169 362,30</w:t>
            </w:r>
          </w:p>
        </w:tc>
      </w:tr>
      <w:tr w:rsidR="000023B4" w14:paraId="5208857A" w14:textId="77777777" w:rsidTr="00DB2748">
        <w:trPr>
          <w:trHeight w:val="2100"/>
        </w:trPr>
        <w:tc>
          <w:tcPr>
            <w:tcW w:w="2816" w:type="dxa"/>
            <w:tcBorders>
              <w:top w:val="nil"/>
              <w:left w:val="single" w:sz="4" w:space="0" w:color="auto"/>
              <w:bottom w:val="single" w:sz="4" w:space="0" w:color="auto"/>
              <w:right w:val="single" w:sz="4" w:space="0" w:color="auto"/>
            </w:tcBorders>
            <w:vAlign w:val="center"/>
            <w:hideMark/>
          </w:tcPr>
          <w:p w14:paraId="44E8FB12" w14:textId="77777777" w:rsidR="000023B4" w:rsidRDefault="000023B4">
            <w:pPr>
              <w:rPr>
                <w:sz w:val="22"/>
                <w:szCs w:val="22"/>
              </w:rPr>
            </w:pPr>
            <w:r>
              <w:rPr>
                <w:sz w:val="22"/>
                <w:szCs w:val="22"/>
              </w:rPr>
              <w:t>000 2 0245303140000 150</w:t>
            </w:r>
          </w:p>
        </w:tc>
        <w:tc>
          <w:tcPr>
            <w:tcW w:w="8269" w:type="dxa"/>
            <w:tcBorders>
              <w:top w:val="nil"/>
              <w:left w:val="nil"/>
              <w:bottom w:val="single" w:sz="4" w:space="0" w:color="auto"/>
              <w:right w:val="single" w:sz="4" w:space="0" w:color="auto"/>
            </w:tcBorders>
            <w:vAlign w:val="center"/>
            <w:hideMark/>
          </w:tcPr>
          <w:p w14:paraId="38F4C9EA" w14:textId="77777777" w:rsidR="000023B4" w:rsidRDefault="000023B4">
            <w:pPr>
              <w:rPr>
                <w:sz w:val="22"/>
                <w:szCs w:val="22"/>
              </w:rPr>
            </w:pPr>
            <w:r>
              <w:rPr>
                <w:sz w:val="22"/>
                <w:szCs w:val="22"/>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31" w:type="dxa"/>
            <w:tcBorders>
              <w:top w:val="nil"/>
              <w:left w:val="nil"/>
              <w:bottom w:val="single" w:sz="4" w:space="0" w:color="auto"/>
              <w:right w:val="single" w:sz="4" w:space="0" w:color="auto"/>
            </w:tcBorders>
            <w:vAlign w:val="center"/>
            <w:hideMark/>
          </w:tcPr>
          <w:p w14:paraId="21F2F0D3" w14:textId="77777777" w:rsidR="000023B4" w:rsidRDefault="000023B4">
            <w:pPr>
              <w:jc w:val="right"/>
              <w:rPr>
                <w:sz w:val="22"/>
                <w:szCs w:val="22"/>
              </w:rPr>
            </w:pPr>
            <w:r>
              <w:rPr>
                <w:sz w:val="22"/>
                <w:szCs w:val="22"/>
              </w:rPr>
              <w:t>164 732,50</w:t>
            </w:r>
          </w:p>
        </w:tc>
        <w:tc>
          <w:tcPr>
            <w:tcW w:w="1559" w:type="dxa"/>
            <w:tcBorders>
              <w:top w:val="nil"/>
              <w:left w:val="nil"/>
              <w:bottom w:val="single" w:sz="4" w:space="0" w:color="auto"/>
              <w:right w:val="single" w:sz="4" w:space="0" w:color="auto"/>
            </w:tcBorders>
            <w:vAlign w:val="center"/>
            <w:hideMark/>
          </w:tcPr>
          <w:p w14:paraId="000D87D4" w14:textId="77777777" w:rsidR="000023B4" w:rsidRDefault="000023B4">
            <w:pPr>
              <w:jc w:val="right"/>
              <w:rPr>
                <w:sz w:val="22"/>
                <w:szCs w:val="22"/>
              </w:rPr>
            </w:pPr>
            <w:r>
              <w:rPr>
                <w:sz w:val="22"/>
                <w:szCs w:val="22"/>
              </w:rPr>
              <w:t>167 400,20</w:t>
            </w:r>
          </w:p>
        </w:tc>
        <w:tc>
          <w:tcPr>
            <w:tcW w:w="1418" w:type="dxa"/>
            <w:gridSpan w:val="2"/>
            <w:tcBorders>
              <w:top w:val="nil"/>
              <w:left w:val="nil"/>
              <w:bottom w:val="single" w:sz="4" w:space="0" w:color="auto"/>
              <w:right w:val="single" w:sz="4" w:space="0" w:color="auto"/>
            </w:tcBorders>
            <w:vAlign w:val="center"/>
            <w:hideMark/>
          </w:tcPr>
          <w:p w14:paraId="222073D5" w14:textId="77777777" w:rsidR="000023B4" w:rsidRDefault="000023B4">
            <w:pPr>
              <w:jc w:val="right"/>
              <w:rPr>
                <w:sz w:val="22"/>
                <w:szCs w:val="22"/>
              </w:rPr>
            </w:pPr>
            <w:r>
              <w:rPr>
                <w:sz w:val="22"/>
                <w:szCs w:val="22"/>
              </w:rPr>
              <w:t>169 362,30</w:t>
            </w:r>
          </w:p>
        </w:tc>
      </w:tr>
      <w:tr w:rsidR="000023B4" w14:paraId="4ECF78F9" w14:textId="77777777" w:rsidTr="00DB2748">
        <w:trPr>
          <w:trHeight w:val="300"/>
        </w:trPr>
        <w:tc>
          <w:tcPr>
            <w:tcW w:w="2816" w:type="dxa"/>
            <w:tcBorders>
              <w:top w:val="nil"/>
              <w:left w:val="single" w:sz="4" w:space="0" w:color="auto"/>
              <w:bottom w:val="single" w:sz="4" w:space="0" w:color="auto"/>
              <w:right w:val="single" w:sz="4" w:space="0" w:color="auto"/>
            </w:tcBorders>
            <w:noWrap/>
            <w:vAlign w:val="bottom"/>
            <w:hideMark/>
          </w:tcPr>
          <w:p w14:paraId="2BF56B4B" w14:textId="77777777" w:rsidR="000023B4" w:rsidRDefault="000023B4">
            <w:pPr>
              <w:rPr>
                <w:sz w:val="22"/>
                <w:szCs w:val="22"/>
              </w:rPr>
            </w:pPr>
            <w:r>
              <w:rPr>
                <w:sz w:val="22"/>
                <w:szCs w:val="22"/>
              </w:rPr>
              <w:t>000 20249999000000 150</w:t>
            </w:r>
          </w:p>
        </w:tc>
        <w:tc>
          <w:tcPr>
            <w:tcW w:w="8269" w:type="dxa"/>
            <w:tcBorders>
              <w:top w:val="nil"/>
              <w:left w:val="nil"/>
              <w:bottom w:val="single" w:sz="4" w:space="0" w:color="auto"/>
              <w:right w:val="single" w:sz="4" w:space="0" w:color="auto"/>
            </w:tcBorders>
            <w:noWrap/>
            <w:vAlign w:val="bottom"/>
            <w:hideMark/>
          </w:tcPr>
          <w:p w14:paraId="0121EB26" w14:textId="77777777" w:rsidR="000023B4" w:rsidRDefault="000023B4">
            <w:pPr>
              <w:rPr>
                <w:sz w:val="22"/>
                <w:szCs w:val="22"/>
              </w:rPr>
            </w:pPr>
            <w:r>
              <w:rPr>
                <w:sz w:val="22"/>
                <w:szCs w:val="22"/>
              </w:rPr>
              <w:t>Прочие межбюджетные трансферты, передаваемые бюджетам</w:t>
            </w:r>
          </w:p>
        </w:tc>
        <w:tc>
          <w:tcPr>
            <w:tcW w:w="1531" w:type="dxa"/>
            <w:tcBorders>
              <w:top w:val="nil"/>
              <w:left w:val="nil"/>
              <w:bottom w:val="single" w:sz="4" w:space="0" w:color="auto"/>
              <w:right w:val="single" w:sz="4" w:space="0" w:color="auto"/>
            </w:tcBorders>
            <w:noWrap/>
            <w:vAlign w:val="center"/>
            <w:hideMark/>
          </w:tcPr>
          <w:p w14:paraId="0D46CE8D" w14:textId="77777777" w:rsidR="000023B4" w:rsidRDefault="000023B4">
            <w:pPr>
              <w:jc w:val="right"/>
              <w:rPr>
                <w:sz w:val="22"/>
                <w:szCs w:val="22"/>
              </w:rPr>
            </w:pPr>
            <w:r>
              <w:rPr>
                <w:sz w:val="22"/>
                <w:szCs w:val="22"/>
              </w:rPr>
              <w:t>194 540,24</w:t>
            </w:r>
          </w:p>
        </w:tc>
        <w:tc>
          <w:tcPr>
            <w:tcW w:w="1559" w:type="dxa"/>
            <w:tcBorders>
              <w:top w:val="nil"/>
              <w:left w:val="nil"/>
              <w:bottom w:val="single" w:sz="4" w:space="0" w:color="auto"/>
              <w:right w:val="single" w:sz="4" w:space="0" w:color="auto"/>
            </w:tcBorders>
            <w:noWrap/>
            <w:vAlign w:val="center"/>
            <w:hideMark/>
          </w:tcPr>
          <w:p w14:paraId="706E9E1C" w14:textId="77777777" w:rsidR="000023B4" w:rsidRDefault="000023B4">
            <w:pPr>
              <w:jc w:val="right"/>
              <w:rPr>
                <w:sz w:val="22"/>
                <w:szCs w:val="22"/>
              </w:rPr>
            </w:pPr>
            <w:r>
              <w:rPr>
                <w:sz w:val="22"/>
                <w:szCs w:val="22"/>
              </w:rPr>
              <w:t>196 346,77</w:t>
            </w:r>
          </w:p>
        </w:tc>
        <w:tc>
          <w:tcPr>
            <w:tcW w:w="1418" w:type="dxa"/>
            <w:gridSpan w:val="2"/>
            <w:tcBorders>
              <w:top w:val="nil"/>
              <w:left w:val="nil"/>
              <w:bottom w:val="single" w:sz="4" w:space="0" w:color="auto"/>
              <w:right w:val="single" w:sz="4" w:space="0" w:color="auto"/>
            </w:tcBorders>
            <w:noWrap/>
            <w:vAlign w:val="center"/>
            <w:hideMark/>
          </w:tcPr>
          <w:p w14:paraId="5EB487ED" w14:textId="77777777" w:rsidR="000023B4" w:rsidRDefault="000023B4">
            <w:pPr>
              <w:jc w:val="right"/>
              <w:rPr>
                <w:sz w:val="22"/>
                <w:szCs w:val="22"/>
              </w:rPr>
            </w:pPr>
            <w:r>
              <w:rPr>
                <w:sz w:val="22"/>
                <w:szCs w:val="22"/>
              </w:rPr>
              <w:t>188 477,80</w:t>
            </w:r>
          </w:p>
        </w:tc>
      </w:tr>
      <w:tr w:rsidR="000023B4" w14:paraId="0D17B4F4" w14:textId="77777777" w:rsidTr="00DB2748">
        <w:trPr>
          <w:trHeight w:val="300"/>
        </w:trPr>
        <w:tc>
          <w:tcPr>
            <w:tcW w:w="2816" w:type="dxa"/>
            <w:tcBorders>
              <w:top w:val="nil"/>
              <w:left w:val="single" w:sz="4" w:space="0" w:color="auto"/>
              <w:bottom w:val="single" w:sz="4" w:space="0" w:color="auto"/>
              <w:right w:val="single" w:sz="4" w:space="0" w:color="auto"/>
            </w:tcBorders>
            <w:noWrap/>
            <w:vAlign w:val="bottom"/>
            <w:hideMark/>
          </w:tcPr>
          <w:p w14:paraId="0860B530" w14:textId="77777777" w:rsidR="000023B4" w:rsidRDefault="000023B4">
            <w:pPr>
              <w:rPr>
                <w:sz w:val="22"/>
                <w:szCs w:val="22"/>
              </w:rPr>
            </w:pPr>
            <w:r>
              <w:rPr>
                <w:sz w:val="22"/>
                <w:szCs w:val="22"/>
              </w:rPr>
              <w:t>000 20249999140000 150</w:t>
            </w:r>
          </w:p>
        </w:tc>
        <w:tc>
          <w:tcPr>
            <w:tcW w:w="8269" w:type="dxa"/>
            <w:tcBorders>
              <w:top w:val="nil"/>
              <w:left w:val="nil"/>
              <w:bottom w:val="single" w:sz="4" w:space="0" w:color="auto"/>
              <w:right w:val="single" w:sz="4" w:space="0" w:color="auto"/>
            </w:tcBorders>
            <w:noWrap/>
            <w:vAlign w:val="bottom"/>
            <w:hideMark/>
          </w:tcPr>
          <w:p w14:paraId="0113A5EB" w14:textId="77777777" w:rsidR="000023B4" w:rsidRDefault="000023B4">
            <w:pPr>
              <w:rPr>
                <w:sz w:val="22"/>
                <w:szCs w:val="22"/>
              </w:rPr>
            </w:pPr>
            <w:r>
              <w:rPr>
                <w:sz w:val="22"/>
                <w:szCs w:val="22"/>
              </w:rPr>
              <w:t>Прочие межбюджетные трансферты, передаваемые бюджетам муниципальных округов</w:t>
            </w:r>
          </w:p>
        </w:tc>
        <w:tc>
          <w:tcPr>
            <w:tcW w:w="1531" w:type="dxa"/>
            <w:tcBorders>
              <w:top w:val="nil"/>
              <w:left w:val="nil"/>
              <w:bottom w:val="single" w:sz="4" w:space="0" w:color="auto"/>
              <w:right w:val="single" w:sz="4" w:space="0" w:color="auto"/>
            </w:tcBorders>
            <w:noWrap/>
            <w:vAlign w:val="center"/>
            <w:hideMark/>
          </w:tcPr>
          <w:p w14:paraId="69D0D3AD" w14:textId="77777777" w:rsidR="000023B4" w:rsidRDefault="000023B4">
            <w:pPr>
              <w:jc w:val="right"/>
              <w:rPr>
                <w:sz w:val="22"/>
                <w:szCs w:val="22"/>
              </w:rPr>
            </w:pPr>
            <w:r>
              <w:rPr>
                <w:sz w:val="22"/>
                <w:szCs w:val="22"/>
              </w:rPr>
              <w:t>194 540,24</w:t>
            </w:r>
          </w:p>
        </w:tc>
        <w:tc>
          <w:tcPr>
            <w:tcW w:w="1559" w:type="dxa"/>
            <w:tcBorders>
              <w:top w:val="nil"/>
              <w:left w:val="nil"/>
              <w:bottom w:val="single" w:sz="4" w:space="0" w:color="auto"/>
              <w:right w:val="single" w:sz="4" w:space="0" w:color="auto"/>
            </w:tcBorders>
            <w:noWrap/>
            <w:vAlign w:val="center"/>
            <w:hideMark/>
          </w:tcPr>
          <w:p w14:paraId="0B55939B" w14:textId="77777777" w:rsidR="000023B4" w:rsidRDefault="000023B4">
            <w:pPr>
              <w:jc w:val="right"/>
              <w:rPr>
                <w:sz w:val="22"/>
                <w:szCs w:val="22"/>
              </w:rPr>
            </w:pPr>
            <w:r>
              <w:rPr>
                <w:sz w:val="22"/>
                <w:szCs w:val="22"/>
              </w:rPr>
              <w:t>196 346,77</w:t>
            </w:r>
          </w:p>
        </w:tc>
        <w:tc>
          <w:tcPr>
            <w:tcW w:w="1418" w:type="dxa"/>
            <w:gridSpan w:val="2"/>
            <w:tcBorders>
              <w:top w:val="nil"/>
              <w:left w:val="nil"/>
              <w:bottom w:val="single" w:sz="4" w:space="0" w:color="auto"/>
              <w:right w:val="single" w:sz="4" w:space="0" w:color="auto"/>
            </w:tcBorders>
            <w:noWrap/>
            <w:vAlign w:val="center"/>
            <w:hideMark/>
          </w:tcPr>
          <w:p w14:paraId="6D0C54A2" w14:textId="77777777" w:rsidR="000023B4" w:rsidRDefault="000023B4">
            <w:pPr>
              <w:jc w:val="right"/>
              <w:rPr>
                <w:sz w:val="22"/>
                <w:szCs w:val="22"/>
              </w:rPr>
            </w:pPr>
            <w:r>
              <w:rPr>
                <w:sz w:val="22"/>
                <w:szCs w:val="22"/>
              </w:rPr>
              <w:t>188 477,80</w:t>
            </w:r>
          </w:p>
        </w:tc>
      </w:tr>
      <w:tr w:rsidR="000023B4" w14:paraId="197DCF20" w14:textId="77777777" w:rsidTr="00DB2748">
        <w:trPr>
          <w:trHeight w:val="900"/>
        </w:trPr>
        <w:tc>
          <w:tcPr>
            <w:tcW w:w="2816" w:type="dxa"/>
            <w:tcBorders>
              <w:top w:val="nil"/>
              <w:left w:val="single" w:sz="4" w:space="0" w:color="auto"/>
              <w:bottom w:val="single" w:sz="4" w:space="0" w:color="auto"/>
              <w:right w:val="single" w:sz="4" w:space="0" w:color="auto"/>
            </w:tcBorders>
            <w:noWrap/>
            <w:vAlign w:val="bottom"/>
            <w:hideMark/>
          </w:tcPr>
          <w:p w14:paraId="6185AFE8"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60BA4B1E" w14:textId="77777777" w:rsidR="000023B4" w:rsidRDefault="000023B4">
            <w:pPr>
              <w:rPr>
                <w:sz w:val="22"/>
                <w:szCs w:val="22"/>
              </w:rPr>
            </w:pPr>
            <w:r>
              <w:rPr>
                <w:sz w:val="22"/>
                <w:szCs w:val="22"/>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31" w:type="dxa"/>
            <w:tcBorders>
              <w:top w:val="nil"/>
              <w:left w:val="nil"/>
              <w:bottom w:val="single" w:sz="4" w:space="0" w:color="auto"/>
              <w:right w:val="single" w:sz="4" w:space="0" w:color="auto"/>
            </w:tcBorders>
            <w:vAlign w:val="center"/>
            <w:hideMark/>
          </w:tcPr>
          <w:p w14:paraId="65E0B70E" w14:textId="77777777" w:rsidR="000023B4" w:rsidRDefault="000023B4">
            <w:pPr>
              <w:jc w:val="right"/>
              <w:rPr>
                <w:sz w:val="22"/>
                <w:szCs w:val="22"/>
              </w:rPr>
            </w:pPr>
            <w:r>
              <w:rPr>
                <w:sz w:val="22"/>
                <w:szCs w:val="22"/>
              </w:rPr>
              <w:t>141 756,67</w:t>
            </w:r>
          </w:p>
        </w:tc>
        <w:tc>
          <w:tcPr>
            <w:tcW w:w="1559" w:type="dxa"/>
            <w:tcBorders>
              <w:top w:val="nil"/>
              <w:left w:val="nil"/>
              <w:bottom w:val="single" w:sz="4" w:space="0" w:color="auto"/>
              <w:right w:val="single" w:sz="4" w:space="0" w:color="auto"/>
            </w:tcBorders>
            <w:vAlign w:val="center"/>
            <w:hideMark/>
          </w:tcPr>
          <w:p w14:paraId="78DB8945" w14:textId="77777777" w:rsidR="000023B4" w:rsidRDefault="000023B4">
            <w:pPr>
              <w:jc w:val="right"/>
              <w:rPr>
                <w:sz w:val="22"/>
                <w:szCs w:val="22"/>
              </w:rPr>
            </w:pPr>
            <w:r>
              <w:rPr>
                <w:sz w:val="22"/>
                <w:szCs w:val="22"/>
              </w:rPr>
              <w:t>144 193,87</w:t>
            </w:r>
          </w:p>
        </w:tc>
        <w:tc>
          <w:tcPr>
            <w:tcW w:w="1418" w:type="dxa"/>
            <w:gridSpan w:val="2"/>
            <w:tcBorders>
              <w:top w:val="nil"/>
              <w:left w:val="nil"/>
              <w:bottom w:val="single" w:sz="4" w:space="0" w:color="auto"/>
              <w:right w:val="single" w:sz="4" w:space="0" w:color="auto"/>
            </w:tcBorders>
            <w:vAlign w:val="center"/>
            <w:hideMark/>
          </w:tcPr>
          <w:p w14:paraId="192E1F91" w14:textId="77777777" w:rsidR="000023B4" w:rsidRDefault="000023B4">
            <w:pPr>
              <w:jc w:val="right"/>
              <w:rPr>
                <w:sz w:val="22"/>
                <w:szCs w:val="22"/>
              </w:rPr>
            </w:pPr>
            <w:r>
              <w:rPr>
                <w:sz w:val="22"/>
                <w:szCs w:val="22"/>
              </w:rPr>
              <w:t>142 689,87</w:t>
            </w:r>
          </w:p>
        </w:tc>
      </w:tr>
      <w:tr w:rsidR="000023B4" w14:paraId="36B842D6" w14:textId="77777777" w:rsidTr="00DB2748">
        <w:trPr>
          <w:trHeight w:val="300"/>
        </w:trPr>
        <w:tc>
          <w:tcPr>
            <w:tcW w:w="2816" w:type="dxa"/>
            <w:tcBorders>
              <w:top w:val="nil"/>
              <w:left w:val="single" w:sz="4" w:space="0" w:color="auto"/>
              <w:bottom w:val="single" w:sz="4" w:space="0" w:color="auto"/>
              <w:right w:val="single" w:sz="4" w:space="0" w:color="auto"/>
            </w:tcBorders>
            <w:noWrap/>
            <w:vAlign w:val="bottom"/>
            <w:hideMark/>
          </w:tcPr>
          <w:p w14:paraId="0A7FC31D"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626CE3C2" w14:textId="77777777" w:rsidR="000023B4" w:rsidRDefault="000023B4">
            <w:pPr>
              <w:rPr>
                <w:sz w:val="22"/>
                <w:szCs w:val="22"/>
              </w:rPr>
            </w:pPr>
            <w:r>
              <w:rPr>
                <w:sz w:val="22"/>
                <w:szCs w:val="22"/>
              </w:rPr>
              <w:t>Иные МБТ на обеспечение жильем молодых семей</w:t>
            </w:r>
          </w:p>
        </w:tc>
        <w:tc>
          <w:tcPr>
            <w:tcW w:w="1531" w:type="dxa"/>
            <w:tcBorders>
              <w:top w:val="nil"/>
              <w:left w:val="nil"/>
              <w:bottom w:val="single" w:sz="4" w:space="0" w:color="auto"/>
              <w:right w:val="single" w:sz="4" w:space="0" w:color="auto"/>
            </w:tcBorders>
            <w:vAlign w:val="center"/>
            <w:hideMark/>
          </w:tcPr>
          <w:p w14:paraId="066A7A79" w14:textId="77777777" w:rsidR="000023B4" w:rsidRDefault="000023B4">
            <w:pPr>
              <w:jc w:val="right"/>
              <w:rPr>
                <w:sz w:val="22"/>
                <w:szCs w:val="22"/>
              </w:rPr>
            </w:pPr>
            <w:r>
              <w:rPr>
                <w:sz w:val="22"/>
                <w:szCs w:val="22"/>
              </w:rPr>
              <w:t>15 539,84</w:t>
            </w:r>
          </w:p>
        </w:tc>
        <w:tc>
          <w:tcPr>
            <w:tcW w:w="1559" w:type="dxa"/>
            <w:tcBorders>
              <w:top w:val="nil"/>
              <w:left w:val="nil"/>
              <w:bottom w:val="single" w:sz="4" w:space="0" w:color="auto"/>
              <w:right w:val="single" w:sz="4" w:space="0" w:color="auto"/>
            </w:tcBorders>
            <w:vAlign w:val="center"/>
            <w:hideMark/>
          </w:tcPr>
          <w:p w14:paraId="3DE92423" w14:textId="77777777" w:rsidR="000023B4" w:rsidRDefault="000023B4">
            <w:pPr>
              <w:jc w:val="right"/>
              <w:rPr>
                <w:sz w:val="22"/>
                <w:szCs w:val="22"/>
              </w:rPr>
            </w:pPr>
            <w:r>
              <w:rPr>
                <w:sz w:val="22"/>
                <w:szCs w:val="22"/>
              </w:rPr>
              <w:t>15 797,97</w:t>
            </w:r>
          </w:p>
        </w:tc>
        <w:tc>
          <w:tcPr>
            <w:tcW w:w="1418" w:type="dxa"/>
            <w:gridSpan w:val="2"/>
            <w:tcBorders>
              <w:top w:val="nil"/>
              <w:left w:val="nil"/>
              <w:bottom w:val="single" w:sz="4" w:space="0" w:color="auto"/>
              <w:right w:val="single" w:sz="4" w:space="0" w:color="auto"/>
            </w:tcBorders>
            <w:vAlign w:val="center"/>
            <w:hideMark/>
          </w:tcPr>
          <w:p w14:paraId="341C24B0" w14:textId="77777777" w:rsidR="000023B4" w:rsidRDefault="000023B4">
            <w:pPr>
              <w:jc w:val="right"/>
              <w:rPr>
                <w:sz w:val="22"/>
                <w:szCs w:val="22"/>
              </w:rPr>
            </w:pPr>
            <w:r>
              <w:rPr>
                <w:sz w:val="22"/>
                <w:szCs w:val="22"/>
              </w:rPr>
              <w:t>0,00</w:t>
            </w:r>
          </w:p>
        </w:tc>
      </w:tr>
      <w:tr w:rsidR="000023B4" w14:paraId="0D949A14" w14:textId="77777777" w:rsidTr="00DB2748">
        <w:trPr>
          <w:trHeight w:val="600"/>
        </w:trPr>
        <w:tc>
          <w:tcPr>
            <w:tcW w:w="2816" w:type="dxa"/>
            <w:tcBorders>
              <w:top w:val="nil"/>
              <w:left w:val="single" w:sz="4" w:space="0" w:color="auto"/>
              <w:bottom w:val="single" w:sz="4" w:space="0" w:color="auto"/>
              <w:right w:val="single" w:sz="4" w:space="0" w:color="auto"/>
            </w:tcBorders>
            <w:noWrap/>
            <w:vAlign w:val="bottom"/>
            <w:hideMark/>
          </w:tcPr>
          <w:p w14:paraId="55E8EFD8"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64462515" w14:textId="77777777" w:rsidR="000023B4" w:rsidRDefault="000023B4">
            <w:pPr>
              <w:rPr>
                <w:sz w:val="22"/>
                <w:szCs w:val="22"/>
              </w:rPr>
            </w:pPr>
            <w:r>
              <w:rPr>
                <w:sz w:val="22"/>
                <w:szCs w:val="22"/>
              </w:rPr>
              <w:t>Иные МБТ на оснащение оборудованием образовательных организаций, реализующих программы дошкольного образования, в соответствии с ФГОС</w:t>
            </w:r>
          </w:p>
        </w:tc>
        <w:tc>
          <w:tcPr>
            <w:tcW w:w="1531" w:type="dxa"/>
            <w:tcBorders>
              <w:top w:val="nil"/>
              <w:left w:val="nil"/>
              <w:bottom w:val="single" w:sz="4" w:space="0" w:color="auto"/>
              <w:right w:val="single" w:sz="4" w:space="0" w:color="auto"/>
            </w:tcBorders>
            <w:vAlign w:val="center"/>
            <w:hideMark/>
          </w:tcPr>
          <w:p w14:paraId="72097AE1" w14:textId="77777777" w:rsidR="000023B4" w:rsidRDefault="000023B4">
            <w:pPr>
              <w:jc w:val="right"/>
              <w:rPr>
                <w:sz w:val="22"/>
                <w:szCs w:val="22"/>
              </w:rPr>
            </w:pPr>
            <w:r>
              <w:rPr>
                <w:sz w:val="22"/>
                <w:szCs w:val="22"/>
              </w:rPr>
              <w:t>1 900,00</w:t>
            </w:r>
          </w:p>
        </w:tc>
        <w:tc>
          <w:tcPr>
            <w:tcW w:w="1559" w:type="dxa"/>
            <w:tcBorders>
              <w:top w:val="nil"/>
              <w:left w:val="nil"/>
              <w:bottom w:val="single" w:sz="4" w:space="0" w:color="auto"/>
              <w:right w:val="single" w:sz="4" w:space="0" w:color="auto"/>
            </w:tcBorders>
            <w:vAlign w:val="center"/>
            <w:hideMark/>
          </w:tcPr>
          <w:p w14:paraId="70BC0B49"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7909F1F7" w14:textId="77777777" w:rsidR="000023B4" w:rsidRDefault="000023B4">
            <w:pPr>
              <w:jc w:val="right"/>
              <w:rPr>
                <w:sz w:val="22"/>
                <w:szCs w:val="22"/>
              </w:rPr>
            </w:pPr>
            <w:r>
              <w:rPr>
                <w:sz w:val="22"/>
                <w:szCs w:val="22"/>
              </w:rPr>
              <w:t>0,00</w:t>
            </w:r>
          </w:p>
        </w:tc>
      </w:tr>
      <w:tr w:rsidR="000023B4" w14:paraId="658C3555" w14:textId="77777777" w:rsidTr="00DB2748">
        <w:trPr>
          <w:trHeight w:val="900"/>
        </w:trPr>
        <w:tc>
          <w:tcPr>
            <w:tcW w:w="2816" w:type="dxa"/>
            <w:tcBorders>
              <w:top w:val="nil"/>
              <w:left w:val="single" w:sz="4" w:space="0" w:color="auto"/>
              <w:bottom w:val="single" w:sz="4" w:space="0" w:color="auto"/>
              <w:right w:val="single" w:sz="4" w:space="0" w:color="auto"/>
            </w:tcBorders>
            <w:noWrap/>
            <w:vAlign w:val="bottom"/>
            <w:hideMark/>
          </w:tcPr>
          <w:p w14:paraId="18E7A2CC"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095D2210" w14:textId="77777777" w:rsidR="000023B4" w:rsidRDefault="000023B4">
            <w:pPr>
              <w:rPr>
                <w:sz w:val="22"/>
                <w:szCs w:val="22"/>
              </w:rPr>
            </w:pPr>
            <w:r>
              <w:rPr>
                <w:sz w:val="22"/>
                <w:szCs w:val="22"/>
              </w:rPr>
              <w:t>Иные МБТ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531" w:type="dxa"/>
            <w:tcBorders>
              <w:top w:val="nil"/>
              <w:left w:val="nil"/>
              <w:bottom w:val="single" w:sz="4" w:space="0" w:color="auto"/>
              <w:right w:val="single" w:sz="4" w:space="0" w:color="auto"/>
            </w:tcBorders>
            <w:vAlign w:val="center"/>
            <w:hideMark/>
          </w:tcPr>
          <w:p w14:paraId="54F06AE5" w14:textId="77777777" w:rsidR="000023B4" w:rsidRDefault="000023B4">
            <w:pPr>
              <w:jc w:val="right"/>
              <w:rPr>
                <w:sz w:val="22"/>
                <w:szCs w:val="22"/>
              </w:rPr>
            </w:pPr>
            <w:r>
              <w:rPr>
                <w:sz w:val="22"/>
                <w:szCs w:val="22"/>
              </w:rPr>
              <w:t>35 343,73</w:t>
            </w:r>
          </w:p>
        </w:tc>
        <w:tc>
          <w:tcPr>
            <w:tcW w:w="1559" w:type="dxa"/>
            <w:tcBorders>
              <w:top w:val="nil"/>
              <w:left w:val="nil"/>
              <w:bottom w:val="single" w:sz="4" w:space="0" w:color="auto"/>
              <w:right w:val="single" w:sz="4" w:space="0" w:color="auto"/>
            </w:tcBorders>
            <w:vAlign w:val="center"/>
            <w:hideMark/>
          </w:tcPr>
          <w:p w14:paraId="2641BE0B" w14:textId="77777777" w:rsidR="000023B4" w:rsidRDefault="000023B4">
            <w:pPr>
              <w:jc w:val="right"/>
              <w:rPr>
                <w:sz w:val="22"/>
                <w:szCs w:val="22"/>
              </w:rPr>
            </w:pPr>
            <w:r>
              <w:rPr>
                <w:sz w:val="22"/>
                <w:szCs w:val="22"/>
              </w:rPr>
              <w:t>36 354,93</w:t>
            </w:r>
          </w:p>
        </w:tc>
        <w:tc>
          <w:tcPr>
            <w:tcW w:w="1418" w:type="dxa"/>
            <w:gridSpan w:val="2"/>
            <w:tcBorders>
              <w:top w:val="nil"/>
              <w:left w:val="nil"/>
              <w:bottom w:val="single" w:sz="4" w:space="0" w:color="auto"/>
              <w:right w:val="single" w:sz="4" w:space="0" w:color="auto"/>
            </w:tcBorders>
            <w:vAlign w:val="center"/>
            <w:hideMark/>
          </w:tcPr>
          <w:p w14:paraId="43246039" w14:textId="77777777" w:rsidR="000023B4" w:rsidRDefault="000023B4">
            <w:pPr>
              <w:jc w:val="right"/>
              <w:rPr>
                <w:sz w:val="22"/>
                <w:szCs w:val="22"/>
              </w:rPr>
            </w:pPr>
            <w:r>
              <w:rPr>
                <w:sz w:val="22"/>
                <w:szCs w:val="22"/>
              </w:rPr>
              <w:t>45 787,93</w:t>
            </w:r>
          </w:p>
        </w:tc>
      </w:tr>
    </w:tbl>
    <w:p w14:paraId="4C77CFB0" w14:textId="77777777" w:rsidR="00490562" w:rsidRPr="002773E8" w:rsidRDefault="00490562" w:rsidP="00490562">
      <w:pPr>
        <w:spacing w:before="12" w:line="240" w:lineRule="exact"/>
        <w:ind w:left="5669" w:right="17"/>
        <w:rPr>
          <w:bCs/>
          <w:sz w:val="28"/>
          <w:szCs w:val="28"/>
          <w:highlight w:val="yellow"/>
        </w:rPr>
        <w:sectPr w:rsidR="00490562" w:rsidRPr="002773E8" w:rsidSect="00DB2748">
          <w:pgSz w:w="16838" w:h="11906" w:orient="landscape"/>
          <w:pgMar w:top="1134" w:right="567" w:bottom="567" w:left="709" w:header="709" w:footer="0" w:gutter="0"/>
          <w:cols w:space="708"/>
          <w:docGrid w:linePitch="360"/>
        </w:sectPr>
      </w:pPr>
    </w:p>
    <w:p w14:paraId="0AF7808C" w14:textId="7F0A28DE" w:rsidR="00490562" w:rsidRPr="00DB2748" w:rsidRDefault="00490562" w:rsidP="00B3374B">
      <w:pPr>
        <w:spacing w:before="12" w:line="240" w:lineRule="exact"/>
        <w:ind w:left="11339" w:right="17"/>
        <w:rPr>
          <w:bCs/>
          <w:sz w:val="28"/>
          <w:szCs w:val="28"/>
        </w:rPr>
      </w:pPr>
      <w:r w:rsidRPr="00DB2748">
        <w:rPr>
          <w:bCs/>
          <w:sz w:val="28"/>
          <w:szCs w:val="28"/>
        </w:rPr>
        <w:t xml:space="preserve">Приложение 4 </w:t>
      </w:r>
    </w:p>
    <w:p w14:paraId="540B38F9" w14:textId="77777777" w:rsidR="00490562" w:rsidRPr="00DB2748" w:rsidRDefault="00490562" w:rsidP="00B3374B">
      <w:pPr>
        <w:spacing w:before="12" w:line="240" w:lineRule="exact"/>
        <w:ind w:left="11339" w:right="17"/>
        <w:rPr>
          <w:bCs/>
          <w:sz w:val="28"/>
          <w:szCs w:val="28"/>
        </w:rPr>
      </w:pPr>
      <w:r w:rsidRPr="00DB2748">
        <w:rPr>
          <w:bCs/>
          <w:sz w:val="28"/>
          <w:szCs w:val="28"/>
        </w:rPr>
        <w:t>к пояснительной записке</w:t>
      </w:r>
    </w:p>
    <w:p w14:paraId="4C1C762B" w14:textId="66005194" w:rsidR="00490562" w:rsidRPr="00DB2748" w:rsidRDefault="00490562" w:rsidP="00490562">
      <w:pPr>
        <w:spacing w:before="12" w:line="240" w:lineRule="exact"/>
        <w:ind w:left="11339" w:right="17"/>
        <w:rPr>
          <w:sz w:val="28"/>
          <w:szCs w:val="28"/>
        </w:rPr>
      </w:pPr>
    </w:p>
    <w:p w14:paraId="5E6745FE" w14:textId="51083500" w:rsidR="00490562" w:rsidRPr="00DB2748" w:rsidRDefault="00490562" w:rsidP="00136DE3">
      <w:pPr>
        <w:spacing w:before="12" w:after="120" w:line="240" w:lineRule="exact"/>
        <w:ind w:right="17"/>
        <w:jc w:val="center"/>
        <w:rPr>
          <w:b/>
          <w:bCs/>
          <w:sz w:val="28"/>
          <w:szCs w:val="28"/>
        </w:rPr>
      </w:pPr>
      <w:r w:rsidRPr="00DB2748">
        <w:rPr>
          <w:b/>
          <w:bCs/>
          <w:sz w:val="28"/>
          <w:szCs w:val="28"/>
        </w:rPr>
        <w:t>СТРУКТУРА</w:t>
      </w:r>
    </w:p>
    <w:p w14:paraId="39D84A7A" w14:textId="03400CD3" w:rsidR="00490562" w:rsidRPr="00DB2748" w:rsidRDefault="00490562" w:rsidP="00490562">
      <w:pPr>
        <w:spacing w:before="12" w:line="240" w:lineRule="exact"/>
        <w:ind w:right="17"/>
        <w:jc w:val="center"/>
        <w:rPr>
          <w:b/>
          <w:bCs/>
          <w:sz w:val="28"/>
          <w:szCs w:val="28"/>
        </w:rPr>
      </w:pPr>
      <w:r w:rsidRPr="00DB2748">
        <w:rPr>
          <w:b/>
          <w:bCs/>
          <w:sz w:val="28"/>
          <w:szCs w:val="28"/>
        </w:rPr>
        <w:t>бюджетных ассигнований бюджета Пермского муниципального округа Пермского края по разделам и подразделам классификации расходов бюджетов на 202</w:t>
      </w:r>
      <w:r w:rsidR="00DB2748">
        <w:rPr>
          <w:b/>
          <w:bCs/>
          <w:sz w:val="28"/>
          <w:szCs w:val="28"/>
        </w:rPr>
        <w:t>6</w:t>
      </w:r>
      <w:r w:rsidRPr="00DB2748">
        <w:rPr>
          <w:b/>
          <w:bCs/>
          <w:sz w:val="28"/>
          <w:szCs w:val="28"/>
        </w:rPr>
        <w:t>-202</w:t>
      </w:r>
      <w:r w:rsidR="00DB2748">
        <w:rPr>
          <w:b/>
          <w:bCs/>
          <w:sz w:val="28"/>
          <w:szCs w:val="28"/>
        </w:rPr>
        <w:t>8</w:t>
      </w:r>
      <w:r w:rsidRPr="00DB2748">
        <w:rPr>
          <w:b/>
          <w:bCs/>
          <w:sz w:val="28"/>
          <w:szCs w:val="28"/>
        </w:rPr>
        <w:t xml:space="preserve"> годы</w:t>
      </w:r>
    </w:p>
    <w:p w14:paraId="5FFA1792" w14:textId="19CB163C" w:rsidR="00490562" w:rsidRPr="00DB2748" w:rsidRDefault="00DB2748" w:rsidP="00DB2748">
      <w:pPr>
        <w:spacing w:before="12" w:line="240" w:lineRule="exact"/>
        <w:ind w:left="5669" w:right="17"/>
        <w:jc w:val="right"/>
        <w:rPr>
          <w:bCs/>
          <w:sz w:val="28"/>
          <w:szCs w:val="28"/>
        </w:rPr>
      </w:pPr>
      <w:proofErr w:type="spellStart"/>
      <w:r w:rsidRPr="00DB2748">
        <w:rPr>
          <w:bCs/>
        </w:rPr>
        <w:t>тыс.руб</w:t>
      </w:r>
      <w:proofErr w:type="spellEnd"/>
      <w:r w:rsidRPr="00DB2748">
        <w:rPr>
          <w:bCs/>
          <w:sz w:val="28"/>
          <w:szCs w:val="28"/>
        </w:rPr>
        <w:t>.</w:t>
      </w:r>
    </w:p>
    <w:tbl>
      <w:tblPr>
        <w:tblW w:w="15575" w:type="dxa"/>
        <w:tblInd w:w="113" w:type="dxa"/>
        <w:tblLook w:val="04A0" w:firstRow="1" w:lastRow="0" w:firstColumn="1" w:lastColumn="0" w:noHBand="0" w:noVBand="1"/>
      </w:tblPr>
      <w:tblGrid>
        <w:gridCol w:w="860"/>
        <w:gridCol w:w="6223"/>
        <w:gridCol w:w="1560"/>
        <w:gridCol w:w="1380"/>
        <w:gridCol w:w="1540"/>
        <w:gridCol w:w="1232"/>
        <w:gridCol w:w="1480"/>
        <w:gridCol w:w="1300"/>
      </w:tblGrid>
      <w:tr w:rsidR="00DB2748" w14:paraId="23CEF2D7" w14:textId="77777777" w:rsidTr="00E10F02">
        <w:trPr>
          <w:trHeight w:val="315"/>
        </w:trPr>
        <w:tc>
          <w:tcPr>
            <w:tcW w:w="860" w:type="dxa"/>
            <w:vMerge w:val="restart"/>
            <w:tcBorders>
              <w:top w:val="single" w:sz="4" w:space="0" w:color="auto"/>
              <w:left w:val="single" w:sz="4" w:space="0" w:color="auto"/>
              <w:bottom w:val="single" w:sz="4" w:space="0" w:color="auto"/>
              <w:right w:val="single" w:sz="4" w:space="0" w:color="auto"/>
            </w:tcBorders>
            <w:vAlign w:val="center"/>
            <w:hideMark/>
          </w:tcPr>
          <w:p w14:paraId="2BED597B" w14:textId="77777777" w:rsidR="00DB2748" w:rsidRDefault="00DB2748" w:rsidP="00DB2748">
            <w:pPr>
              <w:jc w:val="right"/>
              <w:rPr>
                <w:b/>
                <w:bCs/>
                <w:sz w:val="22"/>
                <w:szCs w:val="22"/>
              </w:rPr>
            </w:pPr>
            <w:proofErr w:type="spellStart"/>
            <w:r>
              <w:rPr>
                <w:b/>
                <w:bCs/>
                <w:sz w:val="22"/>
                <w:szCs w:val="22"/>
              </w:rPr>
              <w:t>Рз</w:t>
            </w:r>
            <w:proofErr w:type="spellEnd"/>
            <w:r>
              <w:rPr>
                <w:b/>
                <w:bCs/>
                <w:sz w:val="22"/>
                <w:szCs w:val="22"/>
              </w:rPr>
              <w:t xml:space="preserve">, </w:t>
            </w:r>
            <w:proofErr w:type="spellStart"/>
            <w:r>
              <w:rPr>
                <w:b/>
                <w:bCs/>
                <w:sz w:val="22"/>
                <w:szCs w:val="22"/>
              </w:rPr>
              <w:t>Пз</w:t>
            </w:r>
            <w:proofErr w:type="spellEnd"/>
          </w:p>
        </w:tc>
        <w:tc>
          <w:tcPr>
            <w:tcW w:w="6223" w:type="dxa"/>
            <w:vMerge w:val="restart"/>
            <w:tcBorders>
              <w:top w:val="single" w:sz="4" w:space="0" w:color="auto"/>
              <w:left w:val="single" w:sz="4" w:space="0" w:color="auto"/>
              <w:bottom w:val="single" w:sz="4" w:space="0" w:color="auto"/>
              <w:right w:val="single" w:sz="4" w:space="0" w:color="auto"/>
            </w:tcBorders>
            <w:vAlign w:val="center"/>
            <w:hideMark/>
          </w:tcPr>
          <w:p w14:paraId="4B8E8D6A" w14:textId="77777777" w:rsidR="00DB2748" w:rsidRDefault="00DB2748" w:rsidP="00E10F02">
            <w:pPr>
              <w:jc w:val="center"/>
              <w:rPr>
                <w:b/>
                <w:bCs/>
                <w:sz w:val="22"/>
                <w:szCs w:val="22"/>
              </w:rPr>
            </w:pPr>
            <w:r>
              <w:rPr>
                <w:b/>
                <w:bCs/>
                <w:sz w:val="22"/>
                <w:szCs w:val="22"/>
              </w:rPr>
              <w:t xml:space="preserve">Наименование </w:t>
            </w:r>
          </w:p>
        </w:tc>
        <w:tc>
          <w:tcPr>
            <w:tcW w:w="2940" w:type="dxa"/>
            <w:gridSpan w:val="2"/>
            <w:tcBorders>
              <w:top w:val="single" w:sz="4" w:space="0" w:color="auto"/>
              <w:left w:val="nil"/>
              <w:bottom w:val="single" w:sz="4" w:space="0" w:color="auto"/>
              <w:right w:val="single" w:sz="4" w:space="0" w:color="auto"/>
            </w:tcBorders>
            <w:noWrap/>
            <w:vAlign w:val="bottom"/>
            <w:hideMark/>
          </w:tcPr>
          <w:p w14:paraId="36D3EB28" w14:textId="77777777" w:rsidR="00DB2748" w:rsidRDefault="00DB2748" w:rsidP="00E10F02">
            <w:pPr>
              <w:jc w:val="center"/>
              <w:rPr>
                <w:b/>
                <w:bCs/>
                <w:sz w:val="22"/>
                <w:szCs w:val="22"/>
              </w:rPr>
            </w:pPr>
            <w:r>
              <w:rPr>
                <w:b/>
                <w:bCs/>
                <w:sz w:val="22"/>
                <w:szCs w:val="22"/>
              </w:rPr>
              <w:t>2026</w:t>
            </w:r>
          </w:p>
        </w:tc>
        <w:tc>
          <w:tcPr>
            <w:tcW w:w="2772" w:type="dxa"/>
            <w:gridSpan w:val="2"/>
            <w:tcBorders>
              <w:top w:val="single" w:sz="4" w:space="0" w:color="auto"/>
              <w:left w:val="nil"/>
              <w:bottom w:val="single" w:sz="4" w:space="0" w:color="auto"/>
              <w:right w:val="single" w:sz="4" w:space="0" w:color="auto"/>
            </w:tcBorders>
            <w:noWrap/>
            <w:vAlign w:val="bottom"/>
            <w:hideMark/>
          </w:tcPr>
          <w:p w14:paraId="7AF13A97" w14:textId="77777777" w:rsidR="00DB2748" w:rsidRDefault="00DB2748" w:rsidP="00E10F02">
            <w:pPr>
              <w:jc w:val="center"/>
              <w:rPr>
                <w:b/>
                <w:bCs/>
                <w:sz w:val="22"/>
                <w:szCs w:val="22"/>
              </w:rPr>
            </w:pPr>
            <w:r>
              <w:rPr>
                <w:b/>
                <w:bCs/>
                <w:sz w:val="22"/>
                <w:szCs w:val="22"/>
              </w:rPr>
              <w:t>2027</w:t>
            </w:r>
          </w:p>
        </w:tc>
        <w:tc>
          <w:tcPr>
            <w:tcW w:w="2780" w:type="dxa"/>
            <w:gridSpan w:val="2"/>
            <w:tcBorders>
              <w:top w:val="single" w:sz="4" w:space="0" w:color="auto"/>
              <w:left w:val="nil"/>
              <w:bottom w:val="single" w:sz="4" w:space="0" w:color="auto"/>
              <w:right w:val="single" w:sz="4" w:space="0" w:color="auto"/>
            </w:tcBorders>
            <w:noWrap/>
            <w:vAlign w:val="bottom"/>
            <w:hideMark/>
          </w:tcPr>
          <w:p w14:paraId="1361A3A0" w14:textId="77777777" w:rsidR="00DB2748" w:rsidRDefault="00DB2748" w:rsidP="00E10F02">
            <w:pPr>
              <w:jc w:val="center"/>
              <w:rPr>
                <w:b/>
                <w:bCs/>
                <w:sz w:val="22"/>
                <w:szCs w:val="22"/>
              </w:rPr>
            </w:pPr>
            <w:r>
              <w:rPr>
                <w:b/>
                <w:bCs/>
                <w:sz w:val="22"/>
                <w:szCs w:val="22"/>
              </w:rPr>
              <w:t>2028</w:t>
            </w:r>
          </w:p>
        </w:tc>
      </w:tr>
      <w:tr w:rsidR="00DB2748" w14:paraId="2F1F2633" w14:textId="77777777" w:rsidTr="00E10F02">
        <w:trPr>
          <w:trHeight w:val="285"/>
        </w:trPr>
        <w:tc>
          <w:tcPr>
            <w:tcW w:w="860" w:type="dxa"/>
            <w:vMerge/>
            <w:tcBorders>
              <w:top w:val="single" w:sz="4" w:space="0" w:color="auto"/>
              <w:left w:val="single" w:sz="4" w:space="0" w:color="auto"/>
              <w:bottom w:val="single" w:sz="4" w:space="0" w:color="auto"/>
              <w:right w:val="single" w:sz="4" w:space="0" w:color="auto"/>
            </w:tcBorders>
            <w:vAlign w:val="center"/>
            <w:hideMark/>
          </w:tcPr>
          <w:p w14:paraId="5546E10B" w14:textId="77777777" w:rsidR="00DB2748" w:rsidRDefault="00DB2748" w:rsidP="00E10F02">
            <w:pPr>
              <w:rPr>
                <w:b/>
                <w:bCs/>
                <w:sz w:val="22"/>
                <w:szCs w:val="22"/>
              </w:rPr>
            </w:pPr>
          </w:p>
        </w:tc>
        <w:tc>
          <w:tcPr>
            <w:tcW w:w="6223" w:type="dxa"/>
            <w:vMerge/>
            <w:tcBorders>
              <w:top w:val="single" w:sz="4" w:space="0" w:color="auto"/>
              <w:left w:val="single" w:sz="4" w:space="0" w:color="auto"/>
              <w:bottom w:val="single" w:sz="4" w:space="0" w:color="auto"/>
              <w:right w:val="single" w:sz="4" w:space="0" w:color="auto"/>
            </w:tcBorders>
            <w:vAlign w:val="center"/>
            <w:hideMark/>
          </w:tcPr>
          <w:p w14:paraId="1B345304" w14:textId="77777777" w:rsidR="00DB2748" w:rsidRDefault="00DB2748" w:rsidP="00E10F02">
            <w:pPr>
              <w:rPr>
                <w:b/>
                <w:bCs/>
                <w:sz w:val="22"/>
                <w:szCs w:val="22"/>
              </w:rPr>
            </w:pPr>
          </w:p>
        </w:tc>
        <w:tc>
          <w:tcPr>
            <w:tcW w:w="1560" w:type="dxa"/>
            <w:tcBorders>
              <w:top w:val="nil"/>
              <w:left w:val="nil"/>
              <w:bottom w:val="single" w:sz="4" w:space="0" w:color="auto"/>
              <w:right w:val="single" w:sz="4" w:space="0" w:color="auto"/>
            </w:tcBorders>
            <w:vAlign w:val="center"/>
            <w:hideMark/>
          </w:tcPr>
          <w:p w14:paraId="41618922" w14:textId="77777777" w:rsidR="00DB2748" w:rsidRDefault="00DB2748" w:rsidP="00E10F02">
            <w:pPr>
              <w:jc w:val="center"/>
              <w:rPr>
                <w:b/>
                <w:bCs/>
                <w:sz w:val="22"/>
                <w:szCs w:val="22"/>
              </w:rPr>
            </w:pPr>
            <w:r>
              <w:rPr>
                <w:b/>
                <w:bCs/>
                <w:sz w:val="22"/>
                <w:szCs w:val="22"/>
              </w:rPr>
              <w:t>сумма</w:t>
            </w:r>
          </w:p>
        </w:tc>
        <w:tc>
          <w:tcPr>
            <w:tcW w:w="1380" w:type="dxa"/>
            <w:tcBorders>
              <w:top w:val="nil"/>
              <w:left w:val="nil"/>
              <w:bottom w:val="single" w:sz="4" w:space="0" w:color="auto"/>
              <w:right w:val="single" w:sz="4" w:space="0" w:color="auto"/>
            </w:tcBorders>
            <w:noWrap/>
            <w:vAlign w:val="center"/>
            <w:hideMark/>
          </w:tcPr>
          <w:p w14:paraId="55D6BE88" w14:textId="77777777" w:rsidR="00DB2748" w:rsidRDefault="00DB2748" w:rsidP="00E10F02">
            <w:pPr>
              <w:jc w:val="center"/>
              <w:rPr>
                <w:b/>
                <w:bCs/>
                <w:sz w:val="22"/>
                <w:szCs w:val="22"/>
              </w:rPr>
            </w:pPr>
            <w:r>
              <w:rPr>
                <w:b/>
                <w:bCs/>
                <w:sz w:val="22"/>
                <w:szCs w:val="22"/>
              </w:rPr>
              <w:t>структура</w:t>
            </w:r>
          </w:p>
        </w:tc>
        <w:tc>
          <w:tcPr>
            <w:tcW w:w="1540" w:type="dxa"/>
            <w:tcBorders>
              <w:top w:val="nil"/>
              <w:left w:val="nil"/>
              <w:bottom w:val="single" w:sz="4" w:space="0" w:color="auto"/>
              <w:right w:val="single" w:sz="4" w:space="0" w:color="auto"/>
            </w:tcBorders>
            <w:vAlign w:val="center"/>
            <w:hideMark/>
          </w:tcPr>
          <w:p w14:paraId="2A5857CD" w14:textId="77777777" w:rsidR="00DB2748" w:rsidRDefault="00DB2748" w:rsidP="00E10F02">
            <w:pPr>
              <w:jc w:val="center"/>
              <w:rPr>
                <w:b/>
                <w:bCs/>
                <w:sz w:val="22"/>
                <w:szCs w:val="22"/>
              </w:rPr>
            </w:pPr>
            <w:r>
              <w:rPr>
                <w:b/>
                <w:bCs/>
                <w:sz w:val="22"/>
                <w:szCs w:val="22"/>
              </w:rPr>
              <w:t>сумма</w:t>
            </w:r>
          </w:p>
        </w:tc>
        <w:tc>
          <w:tcPr>
            <w:tcW w:w="1232" w:type="dxa"/>
            <w:tcBorders>
              <w:top w:val="nil"/>
              <w:left w:val="nil"/>
              <w:bottom w:val="single" w:sz="4" w:space="0" w:color="auto"/>
              <w:right w:val="single" w:sz="4" w:space="0" w:color="auto"/>
            </w:tcBorders>
            <w:noWrap/>
            <w:vAlign w:val="center"/>
            <w:hideMark/>
          </w:tcPr>
          <w:p w14:paraId="1A2D18A2" w14:textId="77777777" w:rsidR="00DB2748" w:rsidRDefault="00DB2748" w:rsidP="00E10F02">
            <w:pPr>
              <w:jc w:val="center"/>
              <w:rPr>
                <w:b/>
                <w:bCs/>
                <w:sz w:val="22"/>
                <w:szCs w:val="22"/>
              </w:rPr>
            </w:pPr>
            <w:r>
              <w:rPr>
                <w:b/>
                <w:bCs/>
                <w:sz w:val="22"/>
                <w:szCs w:val="22"/>
              </w:rPr>
              <w:t>структура</w:t>
            </w:r>
          </w:p>
        </w:tc>
        <w:tc>
          <w:tcPr>
            <w:tcW w:w="1480" w:type="dxa"/>
            <w:tcBorders>
              <w:top w:val="nil"/>
              <w:left w:val="nil"/>
              <w:bottom w:val="single" w:sz="4" w:space="0" w:color="auto"/>
              <w:right w:val="single" w:sz="4" w:space="0" w:color="auto"/>
            </w:tcBorders>
            <w:vAlign w:val="center"/>
            <w:hideMark/>
          </w:tcPr>
          <w:p w14:paraId="4F16CB6D" w14:textId="77777777" w:rsidR="00DB2748" w:rsidRDefault="00DB2748" w:rsidP="00E10F02">
            <w:pPr>
              <w:jc w:val="center"/>
              <w:rPr>
                <w:b/>
                <w:bCs/>
                <w:sz w:val="22"/>
                <w:szCs w:val="22"/>
              </w:rPr>
            </w:pPr>
            <w:r>
              <w:rPr>
                <w:b/>
                <w:bCs/>
                <w:sz w:val="22"/>
                <w:szCs w:val="22"/>
              </w:rPr>
              <w:t>сумма</w:t>
            </w:r>
          </w:p>
        </w:tc>
        <w:tc>
          <w:tcPr>
            <w:tcW w:w="1300" w:type="dxa"/>
            <w:tcBorders>
              <w:top w:val="nil"/>
              <w:left w:val="nil"/>
              <w:bottom w:val="single" w:sz="4" w:space="0" w:color="auto"/>
              <w:right w:val="single" w:sz="4" w:space="0" w:color="auto"/>
            </w:tcBorders>
            <w:noWrap/>
            <w:vAlign w:val="center"/>
            <w:hideMark/>
          </w:tcPr>
          <w:p w14:paraId="388706DD" w14:textId="77777777" w:rsidR="00DB2748" w:rsidRDefault="00DB2748" w:rsidP="00E10F02">
            <w:pPr>
              <w:jc w:val="center"/>
              <w:rPr>
                <w:b/>
                <w:bCs/>
                <w:sz w:val="22"/>
                <w:szCs w:val="22"/>
              </w:rPr>
            </w:pPr>
            <w:r>
              <w:rPr>
                <w:b/>
                <w:bCs/>
                <w:sz w:val="22"/>
                <w:szCs w:val="22"/>
              </w:rPr>
              <w:t>структура</w:t>
            </w:r>
          </w:p>
        </w:tc>
      </w:tr>
      <w:tr w:rsidR="00DB2748" w14:paraId="317F0EFB"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59094B2B" w14:textId="77777777" w:rsidR="00DB2748" w:rsidRDefault="00DB2748" w:rsidP="00E10F02">
            <w:pPr>
              <w:jc w:val="center"/>
              <w:rPr>
                <w:sz w:val="22"/>
                <w:szCs w:val="22"/>
              </w:rPr>
            </w:pPr>
            <w:r>
              <w:rPr>
                <w:sz w:val="22"/>
                <w:szCs w:val="22"/>
              </w:rPr>
              <w:t>1</w:t>
            </w:r>
          </w:p>
        </w:tc>
        <w:tc>
          <w:tcPr>
            <w:tcW w:w="6223" w:type="dxa"/>
            <w:tcBorders>
              <w:top w:val="nil"/>
              <w:left w:val="nil"/>
              <w:bottom w:val="single" w:sz="4" w:space="0" w:color="auto"/>
              <w:right w:val="single" w:sz="4" w:space="0" w:color="auto"/>
            </w:tcBorders>
            <w:vAlign w:val="center"/>
            <w:hideMark/>
          </w:tcPr>
          <w:p w14:paraId="549585E3" w14:textId="77777777" w:rsidR="00DB2748" w:rsidRDefault="00DB2748" w:rsidP="00E10F02">
            <w:pPr>
              <w:jc w:val="center"/>
              <w:rPr>
                <w:sz w:val="22"/>
                <w:szCs w:val="22"/>
              </w:rPr>
            </w:pPr>
            <w:r>
              <w:rPr>
                <w:sz w:val="22"/>
                <w:szCs w:val="22"/>
              </w:rPr>
              <w:t>2</w:t>
            </w:r>
          </w:p>
        </w:tc>
        <w:tc>
          <w:tcPr>
            <w:tcW w:w="1560" w:type="dxa"/>
            <w:tcBorders>
              <w:top w:val="nil"/>
              <w:left w:val="nil"/>
              <w:bottom w:val="single" w:sz="4" w:space="0" w:color="auto"/>
              <w:right w:val="single" w:sz="4" w:space="0" w:color="auto"/>
            </w:tcBorders>
            <w:vAlign w:val="center"/>
            <w:hideMark/>
          </w:tcPr>
          <w:p w14:paraId="073E4A6F" w14:textId="77777777" w:rsidR="00DB2748" w:rsidRDefault="00DB2748" w:rsidP="00E10F02">
            <w:pPr>
              <w:jc w:val="center"/>
              <w:rPr>
                <w:sz w:val="22"/>
                <w:szCs w:val="22"/>
              </w:rPr>
            </w:pPr>
            <w:r>
              <w:rPr>
                <w:sz w:val="22"/>
                <w:szCs w:val="22"/>
              </w:rPr>
              <w:t>3</w:t>
            </w:r>
          </w:p>
        </w:tc>
        <w:tc>
          <w:tcPr>
            <w:tcW w:w="1380" w:type="dxa"/>
            <w:tcBorders>
              <w:top w:val="nil"/>
              <w:left w:val="nil"/>
              <w:bottom w:val="single" w:sz="4" w:space="0" w:color="auto"/>
              <w:right w:val="single" w:sz="4" w:space="0" w:color="auto"/>
            </w:tcBorders>
            <w:vAlign w:val="center"/>
            <w:hideMark/>
          </w:tcPr>
          <w:p w14:paraId="7BBA2630" w14:textId="77777777" w:rsidR="00DB2748" w:rsidRDefault="00DB2748" w:rsidP="00E10F02">
            <w:pPr>
              <w:jc w:val="center"/>
              <w:rPr>
                <w:sz w:val="22"/>
                <w:szCs w:val="22"/>
              </w:rPr>
            </w:pPr>
            <w:r>
              <w:rPr>
                <w:sz w:val="22"/>
                <w:szCs w:val="22"/>
              </w:rPr>
              <w:t>4</w:t>
            </w:r>
          </w:p>
        </w:tc>
        <w:tc>
          <w:tcPr>
            <w:tcW w:w="1540" w:type="dxa"/>
            <w:tcBorders>
              <w:top w:val="nil"/>
              <w:left w:val="nil"/>
              <w:bottom w:val="single" w:sz="4" w:space="0" w:color="auto"/>
              <w:right w:val="single" w:sz="4" w:space="0" w:color="auto"/>
            </w:tcBorders>
            <w:vAlign w:val="center"/>
            <w:hideMark/>
          </w:tcPr>
          <w:p w14:paraId="2F58038A" w14:textId="77777777" w:rsidR="00DB2748" w:rsidRDefault="00DB2748" w:rsidP="00E10F02">
            <w:pPr>
              <w:jc w:val="center"/>
              <w:rPr>
                <w:sz w:val="22"/>
                <w:szCs w:val="22"/>
              </w:rPr>
            </w:pPr>
            <w:r>
              <w:rPr>
                <w:sz w:val="22"/>
                <w:szCs w:val="22"/>
              </w:rPr>
              <w:t>5</w:t>
            </w:r>
          </w:p>
        </w:tc>
        <w:tc>
          <w:tcPr>
            <w:tcW w:w="1232" w:type="dxa"/>
            <w:tcBorders>
              <w:top w:val="nil"/>
              <w:left w:val="nil"/>
              <w:bottom w:val="single" w:sz="4" w:space="0" w:color="auto"/>
              <w:right w:val="single" w:sz="4" w:space="0" w:color="auto"/>
            </w:tcBorders>
            <w:vAlign w:val="center"/>
            <w:hideMark/>
          </w:tcPr>
          <w:p w14:paraId="5E8C8199" w14:textId="77777777" w:rsidR="00DB2748" w:rsidRDefault="00DB2748" w:rsidP="00E10F02">
            <w:pPr>
              <w:jc w:val="center"/>
              <w:rPr>
                <w:sz w:val="22"/>
                <w:szCs w:val="22"/>
              </w:rPr>
            </w:pPr>
            <w:r>
              <w:rPr>
                <w:sz w:val="22"/>
                <w:szCs w:val="22"/>
              </w:rPr>
              <w:t>6</w:t>
            </w:r>
          </w:p>
        </w:tc>
        <w:tc>
          <w:tcPr>
            <w:tcW w:w="1480" w:type="dxa"/>
            <w:tcBorders>
              <w:top w:val="nil"/>
              <w:left w:val="nil"/>
              <w:bottom w:val="single" w:sz="4" w:space="0" w:color="auto"/>
              <w:right w:val="single" w:sz="4" w:space="0" w:color="auto"/>
            </w:tcBorders>
            <w:vAlign w:val="center"/>
            <w:hideMark/>
          </w:tcPr>
          <w:p w14:paraId="4F54BAD3" w14:textId="77777777" w:rsidR="00DB2748" w:rsidRDefault="00DB2748" w:rsidP="00E10F02">
            <w:pPr>
              <w:jc w:val="center"/>
              <w:rPr>
                <w:sz w:val="22"/>
                <w:szCs w:val="22"/>
              </w:rPr>
            </w:pPr>
            <w:r>
              <w:rPr>
                <w:sz w:val="22"/>
                <w:szCs w:val="22"/>
              </w:rPr>
              <w:t>7</w:t>
            </w:r>
          </w:p>
        </w:tc>
        <w:tc>
          <w:tcPr>
            <w:tcW w:w="1300" w:type="dxa"/>
            <w:tcBorders>
              <w:top w:val="nil"/>
              <w:left w:val="nil"/>
              <w:bottom w:val="single" w:sz="4" w:space="0" w:color="auto"/>
              <w:right w:val="single" w:sz="4" w:space="0" w:color="auto"/>
            </w:tcBorders>
            <w:vAlign w:val="center"/>
            <w:hideMark/>
          </w:tcPr>
          <w:p w14:paraId="00900E3E" w14:textId="77777777" w:rsidR="00DB2748" w:rsidRDefault="00DB2748" w:rsidP="00E10F02">
            <w:pPr>
              <w:jc w:val="center"/>
              <w:rPr>
                <w:sz w:val="22"/>
                <w:szCs w:val="22"/>
              </w:rPr>
            </w:pPr>
            <w:r>
              <w:rPr>
                <w:sz w:val="22"/>
                <w:szCs w:val="22"/>
              </w:rPr>
              <w:t>8</w:t>
            </w:r>
          </w:p>
        </w:tc>
      </w:tr>
      <w:tr w:rsidR="00DB2748" w14:paraId="45F52499" w14:textId="77777777" w:rsidTr="00E10F02">
        <w:trPr>
          <w:trHeight w:val="375"/>
        </w:trPr>
        <w:tc>
          <w:tcPr>
            <w:tcW w:w="860" w:type="dxa"/>
            <w:tcBorders>
              <w:top w:val="nil"/>
              <w:left w:val="single" w:sz="4" w:space="0" w:color="auto"/>
              <w:bottom w:val="single" w:sz="4" w:space="0" w:color="auto"/>
              <w:right w:val="single" w:sz="4" w:space="0" w:color="auto"/>
            </w:tcBorders>
            <w:vAlign w:val="bottom"/>
            <w:hideMark/>
          </w:tcPr>
          <w:p w14:paraId="726E7E56" w14:textId="77777777" w:rsidR="00DB2748" w:rsidRDefault="00DB2748" w:rsidP="00E10F02">
            <w:pPr>
              <w:jc w:val="center"/>
              <w:rPr>
                <w:b/>
                <w:bCs/>
                <w:sz w:val="22"/>
                <w:szCs w:val="22"/>
              </w:rPr>
            </w:pPr>
            <w:r>
              <w:rPr>
                <w:b/>
                <w:bCs/>
                <w:sz w:val="22"/>
                <w:szCs w:val="22"/>
              </w:rPr>
              <w:t>01.00</w:t>
            </w:r>
          </w:p>
        </w:tc>
        <w:tc>
          <w:tcPr>
            <w:tcW w:w="6223" w:type="dxa"/>
            <w:tcBorders>
              <w:top w:val="nil"/>
              <w:left w:val="nil"/>
              <w:bottom w:val="single" w:sz="4" w:space="0" w:color="auto"/>
              <w:right w:val="single" w:sz="4" w:space="0" w:color="auto"/>
            </w:tcBorders>
            <w:vAlign w:val="bottom"/>
            <w:hideMark/>
          </w:tcPr>
          <w:p w14:paraId="13F195B4" w14:textId="77777777" w:rsidR="00DB2748" w:rsidRDefault="00DB2748" w:rsidP="00E10F02">
            <w:pPr>
              <w:rPr>
                <w:b/>
                <w:bCs/>
                <w:sz w:val="22"/>
                <w:szCs w:val="22"/>
              </w:rPr>
            </w:pPr>
            <w:r>
              <w:rPr>
                <w:b/>
                <w:bCs/>
                <w:sz w:val="22"/>
                <w:szCs w:val="22"/>
              </w:rPr>
              <w:t>ОБЩЕГОСУДАРСТВЕННЫЕ ВОПРОСЫ</w:t>
            </w:r>
          </w:p>
        </w:tc>
        <w:tc>
          <w:tcPr>
            <w:tcW w:w="1560" w:type="dxa"/>
            <w:tcBorders>
              <w:top w:val="nil"/>
              <w:left w:val="nil"/>
              <w:bottom w:val="single" w:sz="4" w:space="0" w:color="auto"/>
              <w:right w:val="single" w:sz="4" w:space="0" w:color="auto"/>
            </w:tcBorders>
            <w:vAlign w:val="center"/>
            <w:hideMark/>
          </w:tcPr>
          <w:p w14:paraId="3608DE34" w14:textId="77777777" w:rsidR="00DB2748" w:rsidRDefault="00DB2748" w:rsidP="00E10F02">
            <w:pPr>
              <w:jc w:val="right"/>
              <w:rPr>
                <w:b/>
                <w:bCs/>
                <w:sz w:val="22"/>
                <w:szCs w:val="22"/>
              </w:rPr>
            </w:pPr>
            <w:r>
              <w:rPr>
                <w:b/>
                <w:bCs/>
                <w:sz w:val="22"/>
                <w:szCs w:val="22"/>
              </w:rPr>
              <w:t>1 113 741,34</w:t>
            </w:r>
          </w:p>
        </w:tc>
        <w:tc>
          <w:tcPr>
            <w:tcW w:w="1380" w:type="dxa"/>
            <w:tcBorders>
              <w:top w:val="nil"/>
              <w:left w:val="nil"/>
              <w:bottom w:val="single" w:sz="4" w:space="0" w:color="auto"/>
              <w:right w:val="single" w:sz="4" w:space="0" w:color="auto"/>
            </w:tcBorders>
            <w:vAlign w:val="center"/>
            <w:hideMark/>
          </w:tcPr>
          <w:p w14:paraId="0D413321" w14:textId="77777777" w:rsidR="00DB2748" w:rsidRDefault="00DB2748" w:rsidP="00E10F02">
            <w:pPr>
              <w:jc w:val="right"/>
              <w:rPr>
                <w:b/>
                <w:bCs/>
                <w:sz w:val="22"/>
                <w:szCs w:val="22"/>
              </w:rPr>
            </w:pPr>
            <w:r>
              <w:rPr>
                <w:b/>
                <w:bCs/>
                <w:sz w:val="22"/>
                <w:szCs w:val="22"/>
              </w:rPr>
              <w:t>11,8</w:t>
            </w:r>
          </w:p>
        </w:tc>
        <w:tc>
          <w:tcPr>
            <w:tcW w:w="1540" w:type="dxa"/>
            <w:tcBorders>
              <w:top w:val="nil"/>
              <w:left w:val="nil"/>
              <w:bottom w:val="single" w:sz="4" w:space="0" w:color="auto"/>
              <w:right w:val="single" w:sz="4" w:space="0" w:color="auto"/>
            </w:tcBorders>
            <w:vAlign w:val="center"/>
            <w:hideMark/>
          </w:tcPr>
          <w:p w14:paraId="19534259" w14:textId="77777777" w:rsidR="00DB2748" w:rsidRDefault="00DB2748" w:rsidP="00E10F02">
            <w:pPr>
              <w:jc w:val="right"/>
              <w:rPr>
                <w:b/>
                <w:bCs/>
                <w:sz w:val="22"/>
                <w:szCs w:val="22"/>
              </w:rPr>
            </w:pPr>
            <w:r>
              <w:rPr>
                <w:b/>
                <w:bCs/>
                <w:sz w:val="22"/>
                <w:szCs w:val="22"/>
              </w:rPr>
              <w:t>1 089 884,95</w:t>
            </w:r>
          </w:p>
        </w:tc>
        <w:tc>
          <w:tcPr>
            <w:tcW w:w="1232" w:type="dxa"/>
            <w:tcBorders>
              <w:top w:val="nil"/>
              <w:left w:val="nil"/>
              <w:bottom w:val="single" w:sz="4" w:space="0" w:color="auto"/>
              <w:right w:val="single" w:sz="4" w:space="0" w:color="auto"/>
            </w:tcBorders>
            <w:vAlign w:val="center"/>
            <w:hideMark/>
          </w:tcPr>
          <w:p w14:paraId="2A24FD24" w14:textId="77777777" w:rsidR="00DB2748" w:rsidRDefault="00DB2748" w:rsidP="00E10F02">
            <w:pPr>
              <w:jc w:val="right"/>
              <w:rPr>
                <w:b/>
                <w:bCs/>
                <w:sz w:val="22"/>
                <w:szCs w:val="22"/>
              </w:rPr>
            </w:pPr>
            <w:r>
              <w:rPr>
                <w:b/>
                <w:bCs/>
                <w:sz w:val="22"/>
                <w:szCs w:val="22"/>
              </w:rPr>
              <w:t>11,6</w:t>
            </w:r>
          </w:p>
        </w:tc>
        <w:tc>
          <w:tcPr>
            <w:tcW w:w="1480" w:type="dxa"/>
            <w:tcBorders>
              <w:top w:val="nil"/>
              <w:left w:val="nil"/>
              <w:bottom w:val="single" w:sz="4" w:space="0" w:color="auto"/>
              <w:right w:val="single" w:sz="4" w:space="0" w:color="auto"/>
            </w:tcBorders>
            <w:vAlign w:val="center"/>
            <w:hideMark/>
          </w:tcPr>
          <w:p w14:paraId="68101961" w14:textId="77777777" w:rsidR="00DB2748" w:rsidRDefault="00DB2748" w:rsidP="00E10F02">
            <w:pPr>
              <w:jc w:val="right"/>
              <w:rPr>
                <w:b/>
                <w:bCs/>
                <w:sz w:val="22"/>
                <w:szCs w:val="22"/>
              </w:rPr>
            </w:pPr>
            <w:r>
              <w:rPr>
                <w:b/>
                <w:bCs/>
                <w:sz w:val="22"/>
                <w:szCs w:val="22"/>
              </w:rPr>
              <w:t>1 089 751,78</w:t>
            </w:r>
          </w:p>
        </w:tc>
        <w:tc>
          <w:tcPr>
            <w:tcW w:w="1300" w:type="dxa"/>
            <w:tcBorders>
              <w:top w:val="nil"/>
              <w:left w:val="nil"/>
              <w:bottom w:val="single" w:sz="4" w:space="0" w:color="auto"/>
              <w:right w:val="single" w:sz="4" w:space="0" w:color="auto"/>
            </w:tcBorders>
            <w:noWrap/>
            <w:vAlign w:val="center"/>
            <w:hideMark/>
          </w:tcPr>
          <w:p w14:paraId="4CAA8D22" w14:textId="77777777" w:rsidR="00DB2748" w:rsidRDefault="00DB2748" w:rsidP="00E10F02">
            <w:pPr>
              <w:jc w:val="right"/>
              <w:rPr>
                <w:b/>
                <w:bCs/>
                <w:sz w:val="22"/>
                <w:szCs w:val="22"/>
              </w:rPr>
            </w:pPr>
            <w:r>
              <w:rPr>
                <w:b/>
                <w:bCs/>
                <w:sz w:val="22"/>
                <w:szCs w:val="22"/>
              </w:rPr>
              <w:t>11,4</w:t>
            </w:r>
          </w:p>
        </w:tc>
      </w:tr>
      <w:tr w:rsidR="00DB2748" w14:paraId="7806E0F4" w14:textId="77777777" w:rsidTr="00E10F02">
        <w:trPr>
          <w:trHeight w:val="600"/>
        </w:trPr>
        <w:tc>
          <w:tcPr>
            <w:tcW w:w="860" w:type="dxa"/>
            <w:tcBorders>
              <w:top w:val="nil"/>
              <w:left w:val="single" w:sz="4" w:space="0" w:color="auto"/>
              <w:bottom w:val="single" w:sz="4" w:space="0" w:color="auto"/>
              <w:right w:val="single" w:sz="4" w:space="0" w:color="auto"/>
            </w:tcBorders>
            <w:vAlign w:val="center"/>
            <w:hideMark/>
          </w:tcPr>
          <w:p w14:paraId="6889D3DA" w14:textId="77777777" w:rsidR="00DB2748" w:rsidRDefault="00DB2748" w:rsidP="00E10F02">
            <w:pPr>
              <w:jc w:val="center"/>
              <w:outlineLvl w:val="0"/>
              <w:rPr>
                <w:sz w:val="22"/>
                <w:szCs w:val="22"/>
              </w:rPr>
            </w:pPr>
            <w:r>
              <w:rPr>
                <w:sz w:val="22"/>
                <w:szCs w:val="22"/>
              </w:rPr>
              <w:t>01.02</w:t>
            </w:r>
          </w:p>
        </w:tc>
        <w:tc>
          <w:tcPr>
            <w:tcW w:w="6223" w:type="dxa"/>
            <w:tcBorders>
              <w:top w:val="nil"/>
              <w:left w:val="nil"/>
              <w:bottom w:val="single" w:sz="4" w:space="0" w:color="auto"/>
              <w:right w:val="single" w:sz="4" w:space="0" w:color="auto"/>
            </w:tcBorders>
            <w:vAlign w:val="center"/>
            <w:hideMark/>
          </w:tcPr>
          <w:p w14:paraId="0A913CF9" w14:textId="77777777" w:rsidR="00DB2748" w:rsidRDefault="00DB2748" w:rsidP="00E10F02">
            <w:pPr>
              <w:outlineLvl w:val="0"/>
              <w:rPr>
                <w:sz w:val="22"/>
                <w:szCs w:val="22"/>
              </w:rPr>
            </w:pPr>
            <w:r>
              <w:rPr>
                <w:sz w:val="22"/>
                <w:szCs w:val="22"/>
              </w:rPr>
              <w:t>Функционирование высшего должностного лица субъекта Российской Федерации и муниципального образования</w:t>
            </w:r>
          </w:p>
        </w:tc>
        <w:tc>
          <w:tcPr>
            <w:tcW w:w="1560" w:type="dxa"/>
            <w:tcBorders>
              <w:top w:val="nil"/>
              <w:left w:val="nil"/>
              <w:bottom w:val="single" w:sz="4" w:space="0" w:color="auto"/>
              <w:right w:val="single" w:sz="4" w:space="0" w:color="auto"/>
            </w:tcBorders>
            <w:vAlign w:val="center"/>
            <w:hideMark/>
          </w:tcPr>
          <w:p w14:paraId="00DCC9B8" w14:textId="77777777" w:rsidR="00DB2748" w:rsidRDefault="00DB2748" w:rsidP="00E10F02">
            <w:pPr>
              <w:jc w:val="right"/>
              <w:outlineLvl w:val="0"/>
              <w:rPr>
                <w:sz w:val="22"/>
                <w:szCs w:val="22"/>
              </w:rPr>
            </w:pPr>
            <w:r>
              <w:rPr>
                <w:sz w:val="22"/>
                <w:szCs w:val="22"/>
              </w:rPr>
              <w:t>9 325,03</w:t>
            </w:r>
          </w:p>
        </w:tc>
        <w:tc>
          <w:tcPr>
            <w:tcW w:w="1380" w:type="dxa"/>
            <w:tcBorders>
              <w:top w:val="nil"/>
              <w:left w:val="nil"/>
              <w:bottom w:val="single" w:sz="4" w:space="0" w:color="auto"/>
              <w:right w:val="single" w:sz="4" w:space="0" w:color="auto"/>
            </w:tcBorders>
            <w:vAlign w:val="center"/>
            <w:hideMark/>
          </w:tcPr>
          <w:p w14:paraId="3133403B" w14:textId="77777777" w:rsidR="00DB2748" w:rsidRDefault="00DB2748" w:rsidP="00E10F02">
            <w:pPr>
              <w:jc w:val="right"/>
              <w:outlineLvl w:val="0"/>
              <w:rPr>
                <w:sz w:val="22"/>
                <w:szCs w:val="22"/>
              </w:rPr>
            </w:pPr>
            <w:r>
              <w:rPr>
                <w:sz w:val="22"/>
                <w:szCs w:val="22"/>
              </w:rPr>
              <w:t>0,1</w:t>
            </w:r>
          </w:p>
        </w:tc>
        <w:tc>
          <w:tcPr>
            <w:tcW w:w="1540" w:type="dxa"/>
            <w:tcBorders>
              <w:top w:val="nil"/>
              <w:left w:val="nil"/>
              <w:bottom w:val="single" w:sz="4" w:space="0" w:color="auto"/>
              <w:right w:val="single" w:sz="4" w:space="0" w:color="auto"/>
            </w:tcBorders>
            <w:vAlign w:val="center"/>
            <w:hideMark/>
          </w:tcPr>
          <w:p w14:paraId="1633ED9B" w14:textId="77777777" w:rsidR="00DB2748" w:rsidRDefault="00DB2748" w:rsidP="00E10F02">
            <w:pPr>
              <w:jc w:val="right"/>
              <w:outlineLvl w:val="0"/>
              <w:rPr>
                <w:sz w:val="22"/>
                <w:szCs w:val="22"/>
              </w:rPr>
            </w:pPr>
            <w:r>
              <w:rPr>
                <w:sz w:val="22"/>
                <w:szCs w:val="22"/>
              </w:rPr>
              <w:t>9 574,96</w:t>
            </w:r>
          </w:p>
        </w:tc>
        <w:tc>
          <w:tcPr>
            <w:tcW w:w="1232" w:type="dxa"/>
            <w:tcBorders>
              <w:top w:val="nil"/>
              <w:left w:val="nil"/>
              <w:bottom w:val="single" w:sz="4" w:space="0" w:color="auto"/>
              <w:right w:val="single" w:sz="4" w:space="0" w:color="auto"/>
            </w:tcBorders>
            <w:vAlign w:val="center"/>
            <w:hideMark/>
          </w:tcPr>
          <w:p w14:paraId="612F0DF0" w14:textId="77777777" w:rsidR="00DB2748" w:rsidRDefault="00DB2748" w:rsidP="00E10F02">
            <w:pPr>
              <w:jc w:val="right"/>
              <w:outlineLvl w:val="0"/>
              <w:rPr>
                <w:sz w:val="22"/>
                <w:szCs w:val="22"/>
              </w:rPr>
            </w:pPr>
            <w:r>
              <w:rPr>
                <w:sz w:val="22"/>
                <w:szCs w:val="22"/>
              </w:rPr>
              <w:t>0,1</w:t>
            </w:r>
          </w:p>
        </w:tc>
        <w:tc>
          <w:tcPr>
            <w:tcW w:w="1480" w:type="dxa"/>
            <w:tcBorders>
              <w:top w:val="nil"/>
              <w:left w:val="nil"/>
              <w:bottom w:val="single" w:sz="4" w:space="0" w:color="auto"/>
              <w:right w:val="single" w:sz="4" w:space="0" w:color="auto"/>
            </w:tcBorders>
            <w:vAlign w:val="center"/>
            <w:hideMark/>
          </w:tcPr>
          <w:p w14:paraId="6536A257" w14:textId="77777777" w:rsidR="00DB2748" w:rsidRDefault="00DB2748" w:rsidP="00E10F02">
            <w:pPr>
              <w:jc w:val="right"/>
              <w:outlineLvl w:val="0"/>
              <w:rPr>
                <w:sz w:val="22"/>
                <w:szCs w:val="22"/>
              </w:rPr>
            </w:pPr>
            <w:r>
              <w:rPr>
                <w:sz w:val="22"/>
                <w:szCs w:val="22"/>
              </w:rPr>
              <w:t>9 574,96</w:t>
            </w:r>
          </w:p>
        </w:tc>
        <w:tc>
          <w:tcPr>
            <w:tcW w:w="1300" w:type="dxa"/>
            <w:tcBorders>
              <w:top w:val="nil"/>
              <w:left w:val="nil"/>
              <w:bottom w:val="single" w:sz="4" w:space="0" w:color="auto"/>
              <w:right w:val="single" w:sz="4" w:space="0" w:color="auto"/>
            </w:tcBorders>
            <w:noWrap/>
            <w:vAlign w:val="center"/>
            <w:hideMark/>
          </w:tcPr>
          <w:p w14:paraId="7BFEC635" w14:textId="77777777" w:rsidR="00DB2748" w:rsidRDefault="00DB2748" w:rsidP="00E10F02">
            <w:pPr>
              <w:jc w:val="right"/>
              <w:outlineLvl w:val="0"/>
              <w:rPr>
                <w:sz w:val="22"/>
                <w:szCs w:val="22"/>
              </w:rPr>
            </w:pPr>
            <w:r>
              <w:rPr>
                <w:sz w:val="22"/>
                <w:szCs w:val="22"/>
              </w:rPr>
              <w:t>0,1</w:t>
            </w:r>
          </w:p>
        </w:tc>
      </w:tr>
      <w:tr w:rsidR="00DB2748" w14:paraId="4D867509" w14:textId="77777777" w:rsidTr="00E10F02">
        <w:trPr>
          <w:trHeight w:val="900"/>
        </w:trPr>
        <w:tc>
          <w:tcPr>
            <w:tcW w:w="860" w:type="dxa"/>
            <w:tcBorders>
              <w:top w:val="nil"/>
              <w:left w:val="single" w:sz="4" w:space="0" w:color="auto"/>
              <w:bottom w:val="single" w:sz="4" w:space="0" w:color="auto"/>
              <w:right w:val="single" w:sz="4" w:space="0" w:color="auto"/>
            </w:tcBorders>
            <w:vAlign w:val="center"/>
            <w:hideMark/>
          </w:tcPr>
          <w:p w14:paraId="3AF0DAAA" w14:textId="77777777" w:rsidR="00DB2748" w:rsidRDefault="00DB2748" w:rsidP="00E10F02">
            <w:pPr>
              <w:jc w:val="center"/>
              <w:outlineLvl w:val="0"/>
              <w:rPr>
                <w:sz w:val="22"/>
                <w:szCs w:val="22"/>
              </w:rPr>
            </w:pPr>
            <w:r>
              <w:rPr>
                <w:sz w:val="22"/>
                <w:szCs w:val="22"/>
              </w:rPr>
              <w:t>01.03</w:t>
            </w:r>
          </w:p>
        </w:tc>
        <w:tc>
          <w:tcPr>
            <w:tcW w:w="6223" w:type="dxa"/>
            <w:tcBorders>
              <w:top w:val="nil"/>
              <w:left w:val="nil"/>
              <w:bottom w:val="single" w:sz="4" w:space="0" w:color="auto"/>
              <w:right w:val="single" w:sz="4" w:space="0" w:color="auto"/>
            </w:tcBorders>
            <w:vAlign w:val="center"/>
            <w:hideMark/>
          </w:tcPr>
          <w:p w14:paraId="4501867F" w14:textId="77777777" w:rsidR="00DB2748" w:rsidRDefault="00DB2748" w:rsidP="00E10F02">
            <w:pPr>
              <w:outlineLvl w:val="0"/>
              <w:rPr>
                <w:sz w:val="22"/>
                <w:szCs w:val="22"/>
              </w:rPr>
            </w:pPr>
            <w:r>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0" w:type="dxa"/>
            <w:tcBorders>
              <w:top w:val="nil"/>
              <w:left w:val="nil"/>
              <w:bottom w:val="single" w:sz="4" w:space="0" w:color="auto"/>
              <w:right w:val="single" w:sz="4" w:space="0" w:color="auto"/>
            </w:tcBorders>
            <w:vAlign w:val="center"/>
            <w:hideMark/>
          </w:tcPr>
          <w:p w14:paraId="66918EB3" w14:textId="77777777" w:rsidR="00DB2748" w:rsidRDefault="00DB2748" w:rsidP="00E10F02">
            <w:pPr>
              <w:jc w:val="right"/>
              <w:outlineLvl w:val="0"/>
              <w:rPr>
                <w:sz w:val="22"/>
                <w:szCs w:val="22"/>
              </w:rPr>
            </w:pPr>
            <w:r>
              <w:rPr>
                <w:sz w:val="22"/>
                <w:szCs w:val="22"/>
              </w:rPr>
              <w:t>17 518,91</w:t>
            </w:r>
          </w:p>
        </w:tc>
        <w:tc>
          <w:tcPr>
            <w:tcW w:w="1380" w:type="dxa"/>
            <w:tcBorders>
              <w:top w:val="nil"/>
              <w:left w:val="nil"/>
              <w:bottom w:val="single" w:sz="4" w:space="0" w:color="auto"/>
              <w:right w:val="single" w:sz="4" w:space="0" w:color="auto"/>
            </w:tcBorders>
            <w:vAlign w:val="center"/>
            <w:hideMark/>
          </w:tcPr>
          <w:p w14:paraId="791C5DB0" w14:textId="77777777" w:rsidR="00DB2748" w:rsidRDefault="00DB2748" w:rsidP="00E10F02">
            <w:pPr>
              <w:jc w:val="right"/>
              <w:outlineLvl w:val="0"/>
              <w:rPr>
                <w:sz w:val="22"/>
                <w:szCs w:val="22"/>
              </w:rPr>
            </w:pPr>
            <w:r>
              <w:rPr>
                <w:sz w:val="22"/>
                <w:szCs w:val="22"/>
              </w:rPr>
              <w:t>0,2</w:t>
            </w:r>
          </w:p>
        </w:tc>
        <w:tc>
          <w:tcPr>
            <w:tcW w:w="1540" w:type="dxa"/>
            <w:tcBorders>
              <w:top w:val="nil"/>
              <w:left w:val="nil"/>
              <w:bottom w:val="single" w:sz="4" w:space="0" w:color="auto"/>
              <w:right w:val="single" w:sz="4" w:space="0" w:color="auto"/>
            </w:tcBorders>
            <w:vAlign w:val="center"/>
            <w:hideMark/>
          </w:tcPr>
          <w:p w14:paraId="50432205" w14:textId="77777777" w:rsidR="00DB2748" w:rsidRDefault="00DB2748" w:rsidP="00E10F02">
            <w:pPr>
              <w:jc w:val="right"/>
              <w:outlineLvl w:val="0"/>
              <w:rPr>
                <w:sz w:val="22"/>
                <w:szCs w:val="22"/>
              </w:rPr>
            </w:pPr>
            <w:r>
              <w:rPr>
                <w:sz w:val="22"/>
                <w:szCs w:val="22"/>
              </w:rPr>
              <w:t>17 607,58</w:t>
            </w:r>
          </w:p>
        </w:tc>
        <w:tc>
          <w:tcPr>
            <w:tcW w:w="1232" w:type="dxa"/>
            <w:tcBorders>
              <w:top w:val="nil"/>
              <w:left w:val="nil"/>
              <w:bottom w:val="single" w:sz="4" w:space="0" w:color="auto"/>
              <w:right w:val="single" w:sz="4" w:space="0" w:color="auto"/>
            </w:tcBorders>
            <w:vAlign w:val="center"/>
            <w:hideMark/>
          </w:tcPr>
          <w:p w14:paraId="3A7D0809" w14:textId="77777777" w:rsidR="00DB2748" w:rsidRDefault="00DB2748" w:rsidP="00E10F02">
            <w:pPr>
              <w:jc w:val="right"/>
              <w:outlineLvl w:val="0"/>
              <w:rPr>
                <w:sz w:val="22"/>
                <w:szCs w:val="22"/>
              </w:rPr>
            </w:pPr>
            <w:r>
              <w:rPr>
                <w:sz w:val="22"/>
                <w:szCs w:val="22"/>
              </w:rPr>
              <w:t>0,2</w:t>
            </w:r>
          </w:p>
        </w:tc>
        <w:tc>
          <w:tcPr>
            <w:tcW w:w="1480" w:type="dxa"/>
            <w:tcBorders>
              <w:top w:val="nil"/>
              <w:left w:val="nil"/>
              <w:bottom w:val="single" w:sz="4" w:space="0" w:color="auto"/>
              <w:right w:val="single" w:sz="4" w:space="0" w:color="auto"/>
            </w:tcBorders>
            <w:vAlign w:val="center"/>
            <w:hideMark/>
          </w:tcPr>
          <w:p w14:paraId="69AA2286" w14:textId="77777777" w:rsidR="00DB2748" w:rsidRDefault="00DB2748" w:rsidP="00E10F02">
            <w:pPr>
              <w:jc w:val="right"/>
              <w:outlineLvl w:val="0"/>
              <w:rPr>
                <w:sz w:val="22"/>
                <w:szCs w:val="22"/>
              </w:rPr>
            </w:pPr>
            <w:r>
              <w:rPr>
                <w:sz w:val="22"/>
                <w:szCs w:val="22"/>
              </w:rPr>
              <w:t>17 607,58</w:t>
            </w:r>
          </w:p>
        </w:tc>
        <w:tc>
          <w:tcPr>
            <w:tcW w:w="1300" w:type="dxa"/>
            <w:tcBorders>
              <w:top w:val="nil"/>
              <w:left w:val="nil"/>
              <w:bottom w:val="single" w:sz="4" w:space="0" w:color="auto"/>
              <w:right w:val="single" w:sz="4" w:space="0" w:color="auto"/>
            </w:tcBorders>
            <w:noWrap/>
            <w:vAlign w:val="center"/>
            <w:hideMark/>
          </w:tcPr>
          <w:p w14:paraId="3EFB660A" w14:textId="77777777" w:rsidR="00DB2748" w:rsidRDefault="00DB2748" w:rsidP="00E10F02">
            <w:pPr>
              <w:jc w:val="right"/>
              <w:outlineLvl w:val="0"/>
              <w:rPr>
                <w:sz w:val="22"/>
                <w:szCs w:val="22"/>
              </w:rPr>
            </w:pPr>
            <w:r>
              <w:rPr>
                <w:sz w:val="22"/>
                <w:szCs w:val="22"/>
              </w:rPr>
              <w:t>0,2</w:t>
            </w:r>
          </w:p>
        </w:tc>
      </w:tr>
      <w:tr w:rsidR="00DB2748" w14:paraId="76EF87B6" w14:textId="77777777" w:rsidTr="00E10F02">
        <w:trPr>
          <w:trHeight w:val="885"/>
        </w:trPr>
        <w:tc>
          <w:tcPr>
            <w:tcW w:w="860" w:type="dxa"/>
            <w:tcBorders>
              <w:top w:val="nil"/>
              <w:left w:val="single" w:sz="4" w:space="0" w:color="auto"/>
              <w:bottom w:val="single" w:sz="4" w:space="0" w:color="auto"/>
              <w:right w:val="single" w:sz="4" w:space="0" w:color="auto"/>
            </w:tcBorders>
            <w:vAlign w:val="center"/>
            <w:hideMark/>
          </w:tcPr>
          <w:p w14:paraId="3A44A739" w14:textId="77777777" w:rsidR="00DB2748" w:rsidRDefault="00DB2748" w:rsidP="00E10F02">
            <w:pPr>
              <w:jc w:val="center"/>
              <w:outlineLvl w:val="0"/>
              <w:rPr>
                <w:sz w:val="22"/>
                <w:szCs w:val="22"/>
              </w:rPr>
            </w:pPr>
            <w:r>
              <w:rPr>
                <w:sz w:val="22"/>
                <w:szCs w:val="22"/>
              </w:rPr>
              <w:t>01.04</w:t>
            </w:r>
          </w:p>
        </w:tc>
        <w:tc>
          <w:tcPr>
            <w:tcW w:w="6223" w:type="dxa"/>
            <w:tcBorders>
              <w:top w:val="nil"/>
              <w:left w:val="nil"/>
              <w:bottom w:val="single" w:sz="4" w:space="0" w:color="auto"/>
              <w:right w:val="single" w:sz="4" w:space="0" w:color="auto"/>
            </w:tcBorders>
            <w:vAlign w:val="center"/>
            <w:hideMark/>
          </w:tcPr>
          <w:p w14:paraId="76CFFE16" w14:textId="77777777" w:rsidR="00DB2748" w:rsidRDefault="00DB2748" w:rsidP="00E10F02">
            <w:pPr>
              <w:outlineLvl w:val="0"/>
              <w:rPr>
                <w:sz w:val="22"/>
                <w:szCs w:val="22"/>
              </w:rPr>
            </w:pPr>
            <w:r>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0" w:type="dxa"/>
            <w:tcBorders>
              <w:top w:val="nil"/>
              <w:left w:val="nil"/>
              <w:bottom w:val="single" w:sz="4" w:space="0" w:color="auto"/>
              <w:right w:val="single" w:sz="4" w:space="0" w:color="auto"/>
            </w:tcBorders>
            <w:vAlign w:val="center"/>
            <w:hideMark/>
          </w:tcPr>
          <w:p w14:paraId="24537DAB" w14:textId="77777777" w:rsidR="00DB2748" w:rsidRDefault="00DB2748" w:rsidP="00E10F02">
            <w:pPr>
              <w:jc w:val="right"/>
              <w:outlineLvl w:val="0"/>
              <w:rPr>
                <w:sz w:val="22"/>
                <w:szCs w:val="22"/>
              </w:rPr>
            </w:pPr>
            <w:r>
              <w:rPr>
                <w:sz w:val="22"/>
                <w:szCs w:val="22"/>
              </w:rPr>
              <w:t>242 716,52</w:t>
            </w:r>
          </w:p>
        </w:tc>
        <w:tc>
          <w:tcPr>
            <w:tcW w:w="1380" w:type="dxa"/>
            <w:tcBorders>
              <w:top w:val="nil"/>
              <w:left w:val="nil"/>
              <w:bottom w:val="single" w:sz="4" w:space="0" w:color="auto"/>
              <w:right w:val="single" w:sz="4" w:space="0" w:color="auto"/>
            </w:tcBorders>
            <w:vAlign w:val="center"/>
            <w:hideMark/>
          </w:tcPr>
          <w:p w14:paraId="3208BD59" w14:textId="77777777" w:rsidR="00DB2748" w:rsidRDefault="00DB2748" w:rsidP="00E10F02">
            <w:pPr>
              <w:jc w:val="right"/>
              <w:outlineLvl w:val="0"/>
              <w:rPr>
                <w:sz w:val="22"/>
                <w:szCs w:val="22"/>
              </w:rPr>
            </w:pPr>
            <w:r>
              <w:rPr>
                <w:sz w:val="22"/>
                <w:szCs w:val="22"/>
              </w:rPr>
              <w:t>2,6</w:t>
            </w:r>
          </w:p>
        </w:tc>
        <w:tc>
          <w:tcPr>
            <w:tcW w:w="1540" w:type="dxa"/>
            <w:tcBorders>
              <w:top w:val="nil"/>
              <w:left w:val="nil"/>
              <w:bottom w:val="single" w:sz="4" w:space="0" w:color="auto"/>
              <w:right w:val="single" w:sz="4" w:space="0" w:color="auto"/>
            </w:tcBorders>
            <w:vAlign w:val="center"/>
            <w:hideMark/>
          </w:tcPr>
          <w:p w14:paraId="1454C9F7" w14:textId="77777777" w:rsidR="00DB2748" w:rsidRDefault="00DB2748" w:rsidP="00E10F02">
            <w:pPr>
              <w:jc w:val="right"/>
              <w:outlineLvl w:val="0"/>
              <w:rPr>
                <w:sz w:val="22"/>
                <w:szCs w:val="22"/>
              </w:rPr>
            </w:pPr>
            <w:r>
              <w:rPr>
                <w:sz w:val="22"/>
                <w:szCs w:val="22"/>
              </w:rPr>
              <w:t>246 492,74</w:t>
            </w:r>
          </w:p>
        </w:tc>
        <w:tc>
          <w:tcPr>
            <w:tcW w:w="1232" w:type="dxa"/>
            <w:tcBorders>
              <w:top w:val="nil"/>
              <w:left w:val="nil"/>
              <w:bottom w:val="single" w:sz="4" w:space="0" w:color="auto"/>
              <w:right w:val="single" w:sz="4" w:space="0" w:color="auto"/>
            </w:tcBorders>
            <w:vAlign w:val="center"/>
            <w:hideMark/>
          </w:tcPr>
          <w:p w14:paraId="13D4B8EA" w14:textId="77777777" w:rsidR="00DB2748" w:rsidRDefault="00DB2748" w:rsidP="00E10F02">
            <w:pPr>
              <w:jc w:val="right"/>
              <w:outlineLvl w:val="0"/>
              <w:rPr>
                <w:sz w:val="22"/>
                <w:szCs w:val="22"/>
              </w:rPr>
            </w:pPr>
            <w:r>
              <w:rPr>
                <w:sz w:val="22"/>
                <w:szCs w:val="22"/>
              </w:rPr>
              <w:t>2,6</w:t>
            </w:r>
          </w:p>
        </w:tc>
        <w:tc>
          <w:tcPr>
            <w:tcW w:w="1480" w:type="dxa"/>
            <w:tcBorders>
              <w:top w:val="nil"/>
              <w:left w:val="nil"/>
              <w:bottom w:val="single" w:sz="4" w:space="0" w:color="auto"/>
              <w:right w:val="single" w:sz="4" w:space="0" w:color="auto"/>
            </w:tcBorders>
            <w:vAlign w:val="center"/>
            <w:hideMark/>
          </w:tcPr>
          <w:p w14:paraId="62C6949D" w14:textId="77777777" w:rsidR="00DB2748" w:rsidRDefault="00DB2748" w:rsidP="00E10F02">
            <w:pPr>
              <w:jc w:val="right"/>
              <w:outlineLvl w:val="0"/>
              <w:rPr>
                <w:sz w:val="22"/>
                <w:szCs w:val="22"/>
              </w:rPr>
            </w:pPr>
            <w:r>
              <w:rPr>
                <w:sz w:val="22"/>
                <w:szCs w:val="22"/>
              </w:rPr>
              <w:t>246 369,08</w:t>
            </w:r>
          </w:p>
        </w:tc>
        <w:tc>
          <w:tcPr>
            <w:tcW w:w="1300" w:type="dxa"/>
            <w:tcBorders>
              <w:top w:val="nil"/>
              <w:left w:val="nil"/>
              <w:bottom w:val="single" w:sz="4" w:space="0" w:color="auto"/>
              <w:right w:val="single" w:sz="4" w:space="0" w:color="auto"/>
            </w:tcBorders>
            <w:noWrap/>
            <w:vAlign w:val="center"/>
            <w:hideMark/>
          </w:tcPr>
          <w:p w14:paraId="7740404B" w14:textId="77777777" w:rsidR="00DB2748" w:rsidRDefault="00DB2748" w:rsidP="00E10F02">
            <w:pPr>
              <w:jc w:val="right"/>
              <w:outlineLvl w:val="0"/>
              <w:rPr>
                <w:sz w:val="22"/>
                <w:szCs w:val="22"/>
              </w:rPr>
            </w:pPr>
            <w:r>
              <w:rPr>
                <w:sz w:val="22"/>
                <w:szCs w:val="22"/>
              </w:rPr>
              <w:t>2,6</w:t>
            </w:r>
          </w:p>
        </w:tc>
      </w:tr>
      <w:tr w:rsidR="00DB2748" w14:paraId="046BF7E3"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5E3644BB" w14:textId="77777777" w:rsidR="00DB2748" w:rsidRDefault="00DB2748" w:rsidP="00E10F02">
            <w:pPr>
              <w:jc w:val="center"/>
              <w:outlineLvl w:val="0"/>
              <w:rPr>
                <w:sz w:val="22"/>
                <w:szCs w:val="22"/>
              </w:rPr>
            </w:pPr>
            <w:r>
              <w:rPr>
                <w:sz w:val="22"/>
                <w:szCs w:val="22"/>
              </w:rPr>
              <w:t>01.05</w:t>
            </w:r>
          </w:p>
        </w:tc>
        <w:tc>
          <w:tcPr>
            <w:tcW w:w="6223" w:type="dxa"/>
            <w:tcBorders>
              <w:top w:val="nil"/>
              <w:left w:val="nil"/>
              <w:bottom w:val="single" w:sz="4" w:space="0" w:color="auto"/>
              <w:right w:val="single" w:sz="4" w:space="0" w:color="auto"/>
            </w:tcBorders>
            <w:vAlign w:val="center"/>
            <w:hideMark/>
          </w:tcPr>
          <w:p w14:paraId="62F79E43" w14:textId="77777777" w:rsidR="00DB2748" w:rsidRDefault="00DB2748" w:rsidP="00E10F02">
            <w:pPr>
              <w:outlineLvl w:val="0"/>
              <w:rPr>
                <w:sz w:val="22"/>
                <w:szCs w:val="22"/>
              </w:rPr>
            </w:pPr>
            <w:r>
              <w:rPr>
                <w:sz w:val="22"/>
                <w:szCs w:val="22"/>
              </w:rPr>
              <w:t>Судебная система</w:t>
            </w:r>
          </w:p>
        </w:tc>
        <w:tc>
          <w:tcPr>
            <w:tcW w:w="1560" w:type="dxa"/>
            <w:tcBorders>
              <w:top w:val="nil"/>
              <w:left w:val="nil"/>
              <w:bottom w:val="single" w:sz="4" w:space="0" w:color="auto"/>
              <w:right w:val="single" w:sz="4" w:space="0" w:color="auto"/>
            </w:tcBorders>
            <w:vAlign w:val="center"/>
            <w:hideMark/>
          </w:tcPr>
          <w:p w14:paraId="507F527F" w14:textId="77777777" w:rsidR="00DB2748" w:rsidRDefault="00DB2748" w:rsidP="00E10F02">
            <w:pPr>
              <w:jc w:val="right"/>
              <w:outlineLvl w:val="0"/>
              <w:rPr>
                <w:sz w:val="22"/>
                <w:szCs w:val="22"/>
              </w:rPr>
            </w:pPr>
            <w:r>
              <w:rPr>
                <w:sz w:val="22"/>
                <w:szCs w:val="22"/>
              </w:rPr>
              <w:t>581,60</w:t>
            </w:r>
          </w:p>
        </w:tc>
        <w:tc>
          <w:tcPr>
            <w:tcW w:w="1380" w:type="dxa"/>
            <w:tcBorders>
              <w:top w:val="nil"/>
              <w:left w:val="nil"/>
              <w:bottom w:val="single" w:sz="4" w:space="0" w:color="auto"/>
              <w:right w:val="single" w:sz="4" w:space="0" w:color="auto"/>
            </w:tcBorders>
            <w:vAlign w:val="center"/>
            <w:hideMark/>
          </w:tcPr>
          <w:p w14:paraId="3F8CAA07" w14:textId="77777777" w:rsidR="00DB2748" w:rsidRDefault="00DB2748" w:rsidP="00E10F02">
            <w:pPr>
              <w:jc w:val="right"/>
              <w:outlineLvl w:val="0"/>
              <w:rPr>
                <w:sz w:val="22"/>
                <w:szCs w:val="22"/>
              </w:rPr>
            </w:pPr>
            <w:r>
              <w:rPr>
                <w:sz w:val="22"/>
                <w:szCs w:val="22"/>
              </w:rPr>
              <w:t>0,0</w:t>
            </w:r>
          </w:p>
        </w:tc>
        <w:tc>
          <w:tcPr>
            <w:tcW w:w="1540" w:type="dxa"/>
            <w:tcBorders>
              <w:top w:val="nil"/>
              <w:left w:val="nil"/>
              <w:bottom w:val="single" w:sz="4" w:space="0" w:color="auto"/>
              <w:right w:val="single" w:sz="4" w:space="0" w:color="auto"/>
            </w:tcBorders>
            <w:vAlign w:val="center"/>
            <w:hideMark/>
          </w:tcPr>
          <w:p w14:paraId="1263AADC" w14:textId="77777777" w:rsidR="00DB2748" w:rsidRDefault="00DB2748" w:rsidP="00E10F02">
            <w:pPr>
              <w:jc w:val="right"/>
              <w:outlineLvl w:val="0"/>
              <w:rPr>
                <w:sz w:val="22"/>
                <w:szCs w:val="22"/>
              </w:rPr>
            </w:pPr>
            <w:r>
              <w:rPr>
                <w:sz w:val="22"/>
                <w:szCs w:val="22"/>
              </w:rPr>
              <w:t>28,40</w:t>
            </w:r>
          </w:p>
        </w:tc>
        <w:tc>
          <w:tcPr>
            <w:tcW w:w="1232" w:type="dxa"/>
            <w:tcBorders>
              <w:top w:val="nil"/>
              <w:left w:val="nil"/>
              <w:bottom w:val="single" w:sz="4" w:space="0" w:color="auto"/>
              <w:right w:val="single" w:sz="4" w:space="0" w:color="auto"/>
            </w:tcBorders>
            <w:vAlign w:val="center"/>
            <w:hideMark/>
          </w:tcPr>
          <w:p w14:paraId="149E6502" w14:textId="77777777" w:rsidR="00DB2748" w:rsidRDefault="00DB2748" w:rsidP="00E10F02">
            <w:pPr>
              <w:jc w:val="right"/>
              <w:outlineLvl w:val="0"/>
              <w:rPr>
                <w:sz w:val="22"/>
                <w:szCs w:val="22"/>
              </w:rPr>
            </w:pPr>
            <w:r>
              <w:rPr>
                <w:sz w:val="22"/>
                <w:szCs w:val="22"/>
              </w:rPr>
              <w:t>0,0</w:t>
            </w:r>
          </w:p>
        </w:tc>
        <w:tc>
          <w:tcPr>
            <w:tcW w:w="1480" w:type="dxa"/>
            <w:tcBorders>
              <w:top w:val="nil"/>
              <w:left w:val="nil"/>
              <w:bottom w:val="single" w:sz="4" w:space="0" w:color="auto"/>
              <w:right w:val="single" w:sz="4" w:space="0" w:color="auto"/>
            </w:tcBorders>
            <w:vAlign w:val="center"/>
            <w:hideMark/>
          </w:tcPr>
          <w:p w14:paraId="1B95C237" w14:textId="77777777" w:rsidR="00DB2748" w:rsidRDefault="00DB2748" w:rsidP="00E10F02">
            <w:pPr>
              <w:jc w:val="right"/>
              <w:outlineLvl w:val="0"/>
              <w:rPr>
                <w:sz w:val="22"/>
                <w:szCs w:val="22"/>
              </w:rPr>
            </w:pPr>
            <w:r>
              <w:rPr>
                <w:sz w:val="22"/>
                <w:szCs w:val="22"/>
              </w:rPr>
              <w:t>28,40</w:t>
            </w:r>
          </w:p>
        </w:tc>
        <w:tc>
          <w:tcPr>
            <w:tcW w:w="1300" w:type="dxa"/>
            <w:tcBorders>
              <w:top w:val="nil"/>
              <w:left w:val="nil"/>
              <w:bottom w:val="single" w:sz="4" w:space="0" w:color="auto"/>
              <w:right w:val="single" w:sz="4" w:space="0" w:color="auto"/>
            </w:tcBorders>
            <w:noWrap/>
            <w:vAlign w:val="center"/>
            <w:hideMark/>
          </w:tcPr>
          <w:p w14:paraId="5B486C34" w14:textId="77777777" w:rsidR="00DB2748" w:rsidRDefault="00DB2748" w:rsidP="00E10F02">
            <w:pPr>
              <w:jc w:val="right"/>
              <w:outlineLvl w:val="0"/>
              <w:rPr>
                <w:sz w:val="22"/>
                <w:szCs w:val="22"/>
              </w:rPr>
            </w:pPr>
            <w:r>
              <w:rPr>
                <w:sz w:val="22"/>
                <w:szCs w:val="22"/>
              </w:rPr>
              <w:t>0,0</w:t>
            </w:r>
          </w:p>
        </w:tc>
      </w:tr>
      <w:tr w:rsidR="00DB2748" w14:paraId="03D0E6E4" w14:textId="77777777" w:rsidTr="00E10F02">
        <w:trPr>
          <w:trHeight w:val="795"/>
        </w:trPr>
        <w:tc>
          <w:tcPr>
            <w:tcW w:w="860" w:type="dxa"/>
            <w:tcBorders>
              <w:top w:val="nil"/>
              <w:left w:val="single" w:sz="4" w:space="0" w:color="auto"/>
              <w:bottom w:val="single" w:sz="4" w:space="0" w:color="auto"/>
              <w:right w:val="single" w:sz="4" w:space="0" w:color="auto"/>
            </w:tcBorders>
            <w:vAlign w:val="center"/>
            <w:hideMark/>
          </w:tcPr>
          <w:p w14:paraId="3D116FA5" w14:textId="77777777" w:rsidR="00DB2748" w:rsidRDefault="00DB2748" w:rsidP="00E10F02">
            <w:pPr>
              <w:jc w:val="center"/>
              <w:outlineLvl w:val="0"/>
              <w:rPr>
                <w:sz w:val="22"/>
                <w:szCs w:val="22"/>
              </w:rPr>
            </w:pPr>
            <w:r>
              <w:rPr>
                <w:sz w:val="22"/>
                <w:szCs w:val="22"/>
              </w:rPr>
              <w:t>01.06</w:t>
            </w:r>
          </w:p>
        </w:tc>
        <w:tc>
          <w:tcPr>
            <w:tcW w:w="6223" w:type="dxa"/>
            <w:tcBorders>
              <w:top w:val="nil"/>
              <w:left w:val="nil"/>
              <w:bottom w:val="single" w:sz="4" w:space="0" w:color="auto"/>
              <w:right w:val="single" w:sz="4" w:space="0" w:color="auto"/>
            </w:tcBorders>
            <w:vAlign w:val="center"/>
            <w:hideMark/>
          </w:tcPr>
          <w:p w14:paraId="60F4DEE9" w14:textId="77777777" w:rsidR="00DB2748" w:rsidRDefault="00DB2748" w:rsidP="00E10F02">
            <w:pPr>
              <w:outlineLvl w:val="0"/>
              <w:rPr>
                <w:sz w:val="22"/>
                <w:szCs w:val="22"/>
              </w:rPr>
            </w:pPr>
            <w:r>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560" w:type="dxa"/>
            <w:tcBorders>
              <w:top w:val="nil"/>
              <w:left w:val="nil"/>
              <w:bottom w:val="single" w:sz="4" w:space="0" w:color="auto"/>
              <w:right w:val="single" w:sz="4" w:space="0" w:color="auto"/>
            </w:tcBorders>
            <w:vAlign w:val="center"/>
            <w:hideMark/>
          </w:tcPr>
          <w:p w14:paraId="2D1885E9" w14:textId="77777777" w:rsidR="00DB2748" w:rsidRDefault="00DB2748" w:rsidP="00E10F02">
            <w:pPr>
              <w:jc w:val="right"/>
              <w:outlineLvl w:val="0"/>
              <w:rPr>
                <w:sz w:val="22"/>
                <w:szCs w:val="22"/>
              </w:rPr>
            </w:pPr>
            <w:r>
              <w:rPr>
                <w:sz w:val="22"/>
                <w:szCs w:val="22"/>
              </w:rPr>
              <w:t>69 965,90</w:t>
            </w:r>
          </w:p>
        </w:tc>
        <w:tc>
          <w:tcPr>
            <w:tcW w:w="1380" w:type="dxa"/>
            <w:tcBorders>
              <w:top w:val="nil"/>
              <w:left w:val="nil"/>
              <w:bottom w:val="single" w:sz="4" w:space="0" w:color="auto"/>
              <w:right w:val="single" w:sz="4" w:space="0" w:color="auto"/>
            </w:tcBorders>
            <w:vAlign w:val="center"/>
            <w:hideMark/>
          </w:tcPr>
          <w:p w14:paraId="20D5F963" w14:textId="77777777" w:rsidR="00DB2748" w:rsidRDefault="00DB2748" w:rsidP="00E10F02">
            <w:pPr>
              <w:jc w:val="right"/>
              <w:outlineLvl w:val="0"/>
              <w:rPr>
                <w:sz w:val="22"/>
                <w:szCs w:val="22"/>
              </w:rPr>
            </w:pPr>
            <w:r>
              <w:rPr>
                <w:sz w:val="22"/>
                <w:szCs w:val="22"/>
              </w:rPr>
              <w:t>0,7</w:t>
            </w:r>
          </w:p>
        </w:tc>
        <w:tc>
          <w:tcPr>
            <w:tcW w:w="1540" w:type="dxa"/>
            <w:tcBorders>
              <w:top w:val="nil"/>
              <w:left w:val="nil"/>
              <w:bottom w:val="single" w:sz="4" w:space="0" w:color="auto"/>
              <w:right w:val="single" w:sz="4" w:space="0" w:color="auto"/>
            </w:tcBorders>
            <w:vAlign w:val="center"/>
            <w:hideMark/>
          </w:tcPr>
          <w:p w14:paraId="4BCD1837" w14:textId="77777777" w:rsidR="00DB2748" w:rsidRDefault="00DB2748" w:rsidP="00E10F02">
            <w:pPr>
              <w:jc w:val="right"/>
              <w:outlineLvl w:val="0"/>
              <w:rPr>
                <w:sz w:val="22"/>
                <w:szCs w:val="22"/>
              </w:rPr>
            </w:pPr>
            <w:r>
              <w:rPr>
                <w:sz w:val="22"/>
                <w:szCs w:val="22"/>
              </w:rPr>
              <w:t>70 244,30</w:t>
            </w:r>
          </w:p>
        </w:tc>
        <w:tc>
          <w:tcPr>
            <w:tcW w:w="1232" w:type="dxa"/>
            <w:tcBorders>
              <w:top w:val="nil"/>
              <w:left w:val="nil"/>
              <w:bottom w:val="single" w:sz="4" w:space="0" w:color="auto"/>
              <w:right w:val="single" w:sz="4" w:space="0" w:color="auto"/>
            </w:tcBorders>
            <w:vAlign w:val="center"/>
            <w:hideMark/>
          </w:tcPr>
          <w:p w14:paraId="1626DA3D" w14:textId="77777777" w:rsidR="00DB2748" w:rsidRDefault="00DB2748" w:rsidP="00E10F02">
            <w:pPr>
              <w:jc w:val="right"/>
              <w:outlineLvl w:val="0"/>
              <w:rPr>
                <w:sz w:val="22"/>
                <w:szCs w:val="22"/>
              </w:rPr>
            </w:pPr>
            <w:r>
              <w:rPr>
                <w:sz w:val="22"/>
                <w:szCs w:val="22"/>
              </w:rPr>
              <w:t>0,7</w:t>
            </w:r>
          </w:p>
        </w:tc>
        <w:tc>
          <w:tcPr>
            <w:tcW w:w="1480" w:type="dxa"/>
            <w:tcBorders>
              <w:top w:val="nil"/>
              <w:left w:val="nil"/>
              <w:bottom w:val="single" w:sz="4" w:space="0" w:color="auto"/>
              <w:right w:val="single" w:sz="4" w:space="0" w:color="auto"/>
            </w:tcBorders>
            <w:vAlign w:val="center"/>
            <w:hideMark/>
          </w:tcPr>
          <w:p w14:paraId="6B8F0AFB" w14:textId="77777777" w:rsidR="00DB2748" w:rsidRDefault="00DB2748" w:rsidP="00E10F02">
            <w:pPr>
              <w:jc w:val="right"/>
              <w:outlineLvl w:val="0"/>
              <w:rPr>
                <w:sz w:val="22"/>
                <w:szCs w:val="22"/>
              </w:rPr>
            </w:pPr>
            <w:r>
              <w:rPr>
                <w:sz w:val="22"/>
                <w:szCs w:val="22"/>
              </w:rPr>
              <w:t>70 244,30</w:t>
            </w:r>
          </w:p>
        </w:tc>
        <w:tc>
          <w:tcPr>
            <w:tcW w:w="1300" w:type="dxa"/>
            <w:tcBorders>
              <w:top w:val="nil"/>
              <w:left w:val="nil"/>
              <w:bottom w:val="single" w:sz="4" w:space="0" w:color="auto"/>
              <w:right w:val="single" w:sz="4" w:space="0" w:color="auto"/>
            </w:tcBorders>
            <w:noWrap/>
            <w:vAlign w:val="center"/>
            <w:hideMark/>
          </w:tcPr>
          <w:p w14:paraId="69A5418E" w14:textId="77777777" w:rsidR="00DB2748" w:rsidRDefault="00DB2748" w:rsidP="00E10F02">
            <w:pPr>
              <w:jc w:val="right"/>
              <w:outlineLvl w:val="0"/>
              <w:rPr>
                <w:sz w:val="22"/>
                <w:szCs w:val="22"/>
              </w:rPr>
            </w:pPr>
            <w:r>
              <w:rPr>
                <w:sz w:val="22"/>
                <w:szCs w:val="22"/>
              </w:rPr>
              <w:t>0,7</w:t>
            </w:r>
          </w:p>
        </w:tc>
      </w:tr>
      <w:tr w:rsidR="00DB2748" w14:paraId="29B1051C" w14:textId="77777777" w:rsidTr="00E10F02">
        <w:trPr>
          <w:trHeight w:val="274"/>
        </w:trPr>
        <w:tc>
          <w:tcPr>
            <w:tcW w:w="860" w:type="dxa"/>
            <w:tcBorders>
              <w:top w:val="nil"/>
              <w:left w:val="single" w:sz="4" w:space="0" w:color="auto"/>
              <w:bottom w:val="single" w:sz="4" w:space="0" w:color="auto"/>
              <w:right w:val="single" w:sz="4" w:space="0" w:color="auto"/>
            </w:tcBorders>
            <w:vAlign w:val="center"/>
            <w:hideMark/>
          </w:tcPr>
          <w:p w14:paraId="00366770" w14:textId="77777777" w:rsidR="00DB2748" w:rsidRDefault="00DB2748" w:rsidP="00E10F02">
            <w:pPr>
              <w:jc w:val="center"/>
              <w:outlineLvl w:val="0"/>
              <w:rPr>
                <w:sz w:val="22"/>
                <w:szCs w:val="22"/>
              </w:rPr>
            </w:pPr>
            <w:r>
              <w:rPr>
                <w:sz w:val="22"/>
                <w:szCs w:val="22"/>
              </w:rPr>
              <w:t>01.11</w:t>
            </w:r>
          </w:p>
        </w:tc>
        <w:tc>
          <w:tcPr>
            <w:tcW w:w="6223" w:type="dxa"/>
            <w:tcBorders>
              <w:top w:val="nil"/>
              <w:left w:val="nil"/>
              <w:bottom w:val="single" w:sz="4" w:space="0" w:color="auto"/>
              <w:right w:val="single" w:sz="4" w:space="0" w:color="auto"/>
            </w:tcBorders>
            <w:vAlign w:val="center"/>
            <w:hideMark/>
          </w:tcPr>
          <w:p w14:paraId="422AE66A" w14:textId="77777777" w:rsidR="00DB2748" w:rsidRDefault="00DB2748" w:rsidP="00E10F02">
            <w:pPr>
              <w:outlineLvl w:val="0"/>
              <w:rPr>
                <w:sz w:val="22"/>
                <w:szCs w:val="22"/>
              </w:rPr>
            </w:pPr>
            <w:r>
              <w:rPr>
                <w:sz w:val="22"/>
                <w:szCs w:val="22"/>
              </w:rPr>
              <w:t>Резервные фонды</w:t>
            </w:r>
          </w:p>
        </w:tc>
        <w:tc>
          <w:tcPr>
            <w:tcW w:w="1560" w:type="dxa"/>
            <w:tcBorders>
              <w:top w:val="nil"/>
              <w:left w:val="nil"/>
              <w:bottom w:val="single" w:sz="4" w:space="0" w:color="auto"/>
              <w:right w:val="single" w:sz="4" w:space="0" w:color="auto"/>
            </w:tcBorders>
            <w:vAlign w:val="center"/>
            <w:hideMark/>
          </w:tcPr>
          <w:p w14:paraId="02D6493A" w14:textId="77777777" w:rsidR="00DB2748" w:rsidRDefault="00DB2748" w:rsidP="00E10F02">
            <w:pPr>
              <w:jc w:val="right"/>
              <w:outlineLvl w:val="0"/>
              <w:rPr>
                <w:sz w:val="22"/>
                <w:szCs w:val="22"/>
              </w:rPr>
            </w:pPr>
            <w:r>
              <w:rPr>
                <w:sz w:val="22"/>
                <w:szCs w:val="22"/>
              </w:rPr>
              <w:t>90 000,00</w:t>
            </w:r>
          </w:p>
        </w:tc>
        <w:tc>
          <w:tcPr>
            <w:tcW w:w="1380" w:type="dxa"/>
            <w:tcBorders>
              <w:top w:val="nil"/>
              <w:left w:val="nil"/>
              <w:bottom w:val="single" w:sz="4" w:space="0" w:color="auto"/>
              <w:right w:val="single" w:sz="4" w:space="0" w:color="auto"/>
            </w:tcBorders>
            <w:vAlign w:val="center"/>
            <w:hideMark/>
          </w:tcPr>
          <w:p w14:paraId="71C3FA54" w14:textId="77777777" w:rsidR="00DB2748" w:rsidRDefault="00DB2748" w:rsidP="00E10F02">
            <w:pPr>
              <w:jc w:val="right"/>
              <w:outlineLvl w:val="0"/>
              <w:rPr>
                <w:sz w:val="22"/>
                <w:szCs w:val="22"/>
              </w:rPr>
            </w:pPr>
            <w:r>
              <w:rPr>
                <w:sz w:val="22"/>
                <w:szCs w:val="22"/>
              </w:rPr>
              <w:t>1,0</w:t>
            </w:r>
          </w:p>
        </w:tc>
        <w:tc>
          <w:tcPr>
            <w:tcW w:w="1540" w:type="dxa"/>
            <w:tcBorders>
              <w:top w:val="nil"/>
              <w:left w:val="nil"/>
              <w:bottom w:val="single" w:sz="4" w:space="0" w:color="auto"/>
              <w:right w:val="single" w:sz="4" w:space="0" w:color="auto"/>
            </w:tcBorders>
            <w:vAlign w:val="center"/>
            <w:hideMark/>
          </w:tcPr>
          <w:p w14:paraId="06675492" w14:textId="77777777" w:rsidR="00DB2748" w:rsidRDefault="00DB2748" w:rsidP="00E10F02">
            <w:pPr>
              <w:jc w:val="right"/>
              <w:outlineLvl w:val="0"/>
              <w:rPr>
                <w:sz w:val="22"/>
                <w:szCs w:val="22"/>
              </w:rPr>
            </w:pPr>
            <w:r>
              <w:rPr>
                <w:sz w:val="22"/>
                <w:szCs w:val="22"/>
              </w:rPr>
              <w:t>90 000,00</w:t>
            </w:r>
          </w:p>
        </w:tc>
        <w:tc>
          <w:tcPr>
            <w:tcW w:w="1232" w:type="dxa"/>
            <w:tcBorders>
              <w:top w:val="nil"/>
              <w:left w:val="nil"/>
              <w:bottom w:val="single" w:sz="4" w:space="0" w:color="auto"/>
              <w:right w:val="single" w:sz="4" w:space="0" w:color="auto"/>
            </w:tcBorders>
            <w:vAlign w:val="center"/>
            <w:hideMark/>
          </w:tcPr>
          <w:p w14:paraId="45240662" w14:textId="77777777" w:rsidR="00DB2748" w:rsidRDefault="00DB2748" w:rsidP="00E10F02">
            <w:pPr>
              <w:jc w:val="right"/>
              <w:outlineLvl w:val="0"/>
              <w:rPr>
                <w:sz w:val="22"/>
                <w:szCs w:val="22"/>
              </w:rPr>
            </w:pPr>
            <w:r>
              <w:rPr>
                <w:sz w:val="22"/>
                <w:szCs w:val="22"/>
              </w:rPr>
              <w:t>1,0</w:t>
            </w:r>
          </w:p>
        </w:tc>
        <w:tc>
          <w:tcPr>
            <w:tcW w:w="1480" w:type="dxa"/>
            <w:tcBorders>
              <w:top w:val="nil"/>
              <w:left w:val="nil"/>
              <w:bottom w:val="single" w:sz="4" w:space="0" w:color="auto"/>
              <w:right w:val="single" w:sz="4" w:space="0" w:color="auto"/>
            </w:tcBorders>
            <w:vAlign w:val="center"/>
            <w:hideMark/>
          </w:tcPr>
          <w:p w14:paraId="1215B0ED" w14:textId="77777777" w:rsidR="00DB2748" w:rsidRDefault="00DB2748" w:rsidP="00E10F02">
            <w:pPr>
              <w:jc w:val="right"/>
              <w:outlineLvl w:val="0"/>
              <w:rPr>
                <w:sz w:val="22"/>
                <w:szCs w:val="22"/>
              </w:rPr>
            </w:pPr>
            <w:r>
              <w:rPr>
                <w:sz w:val="22"/>
                <w:szCs w:val="22"/>
              </w:rPr>
              <w:t>90 000,00</w:t>
            </w:r>
          </w:p>
        </w:tc>
        <w:tc>
          <w:tcPr>
            <w:tcW w:w="1300" w:type="dxa"/>
            <w:tcBorders>
              <w:top w:val="nil"/>
              <w:left w:val="nil"/>
              <w:bottom w:val="single" w:sz="4" w:space="0" w:color="auto"/>
              <w:right w:val="single" w:sz="4" w:space="0" w:color="auto"/>
            </w:tcBorders>
            <w:noWrap/>
            <w:vAlign w:val="center"/>
            <w:hideMark/>
          </w:tcPr>
          <w:p w14:paraId="653126F9" w14:textId="77777777" w:rsidR="00DB2748" w:rsidRDefault="00DB2748" w:rsidP="00E10F02">
            <w:pPr>
              <w:jc w:val="right"/>
              <w:outlineLvl w:val="0"/>
              <w:rPr>
                <w:sz w:val="22"/>
                <w:szCs w:val="22"/>
              </w:rPr>
            </w:pPr>
            <w:r>
              <w:rPr>
                <w:sz w:val="22"/>
                <w:szCs w:val="22"/>
              </w:rPr>
              <w:t>0,9</w:t>
            </w:r>
          </w:p>
        </w:tc>
      </w:tr>
      <w:tr w:rsidR="00DB2748" w14:paraId="610A4714"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071DD72C" w14:textId="77777777" w:rsidR="00DB2748" w:rsidRDefault="00DB2748" w:rsidP="00E10F02">
            <w:pPr>
              <w:jc w:val="center"/>
              <w:outlineLvl w:val="0"/>
              <w:rPr>
                <w:sz w:val="22"/>
                <w:szCs w:val="22"/>
              </w:rPr>
            </w:pPr>
            <w:r>
              <w:rPr>
                <w:sz w:val="22"/>
                <w:szCs w:val="22"/>
              </w:rPr>
              <w:t>01.13</w:t>
            </w:r>
          </w:p>
        </w:tc>
        <w:tc>
          <w:tcPr>
            <w:tcW w:w="6223" w:type="dxa"/>
            <w:tcBorders>
              <w:top w:val="nil"/>
              <w:left w:val="nil"/>
              <w:bottom w:val="single" w:sz="4" w:space="0" w:color="auto"/>
              <w:right w:val="single" w:sz="4" w:space="0" w:color="auto"/>
            </w:tcBorders>
            <w:vAlign w:val="center"/>
            <w:hideMark/>
          </w:tcPr>
          <w:p w14:paraId="1ED457DA" w14:textId="77777777" w:rsidR="00DB2748" w:rsidRDefault="00DB2748" w:rsidP="00E10F02">
            <w:pPr>
              <w:outlineLvl w:val="0"/>
              <w:rPr>
                <w:sz w:val="22"/>
                <w:szCs w:val="22"/>
              </w:rPr>
            </w:pPr>
            <w:r>
              <w:rPr>
                <w:sz w:val="22"/>
                <w:szCs w:val="22"/>
              </w:rPr>
              <w:t>Другие общегосударственные вопросы</w:t>
            </w:r>
          </w:p>
        </w:tc>
        <w:tc>
          <w:tcPr>
            <w:tcW w:w="1560" w:type="dxa"/>
            <w:tcBorders>
              <w:top w:val="nil"/>
              <w:left w:val="nil"/>
              <w:bottom w:val="single" w:sz="4" w:space="0" w:color="auto"/>
              <w:right w:val="single" w:sz="4" w:space="0" w:color="auto"/>
            </w:tcBorders>
            <w:vAlign w:val="center"/>
            <w:hideMark/>
          </w:tcPr>
          <w:p w14:paraId="533B07C2" w14:textId="77777777" w:rsidR="00DB2748" w:rsidRDefault="00DB2748" w:rsidP="00E10F02">
            <w:pPr>
              <w:jc w:val="right"/>
              <w:outlineLvl w:val="0"/>
              <w:rPr>
                <w:sz w:val="22"/>
                <w:szCs w:val="22"/>
              </w:rPr>
            </w:pPr>
            <w:r>
              <w:rPr>
                <w:sz w:val="22"/>
                <w:szCs w:val="22"/>
              </w:rPr>
              <w:t>683 633,38</w:t>
            </w:r>
          </w:p>
        </w:tc>
        <w:tc>
          <w:tcPr>
            <w:tcW w:w="1380" w:type="dxa"/>
            <w:tcBorders>
              <w:top w:val="nil"/>
              <w:left w:val="nil"/>
              <w:bottom w:val="single" w:sz="4" w:space="0" w:color="auto"/>
              <w:right w:val="single" w:sz="4" w:space="0" w:color="auto"/>
            </w:tcBorders>
            <w:vAlign w:val="center"/>
            <w:hideMark/>
          </w:tcPr>
          <w:p w14:paraId="1AA574D8" w14:textId="77777777" w:rsidR="00DB2748" w:rsidRDefault="00DB2748" w:rsidP="00E10F02">
            <w:pPr>
              <w:jc w:val="right"/>
              <w:outlineLvl w:val="0"/>
              <w:rPr>
                <w:sz w:val="22"/>
                <w:szCs w:val="22"/>
              </w:rPr>
            </w:pPr>
            <w:r>
              <w:rPr>
                <w:sz w:val="22"/>
                <w:szCs w:val="22"/>
              </w:rPr>
              <w:t>7,2</w:t>
            </w:r>
          </w:p>
        </w:tc>
        <w:tc>
          <w:tcPr>
            <w:tcW w:w="1540" w:type="dxa"/>
            <w:tcBorders>
              <w:top w:val="nil"/>
              <w:left w:val="nil"/>
              <w:bottom w:val="single" w:sz="4" w:space="0" w:color="auto"/>
              <w:right w:val="single" w:sz="4" w:space="0" w:color="auto"/>
            </w:tcBorders>
            <w:vAlign w:val="center"/>
            <w:hideMark/>
          </w:tcPr>
          <w:p w14:paraId="5880545D" w14:textId="77777777" w:rsidR="00DB2748" w:rsidRDefault="00DB2748" w:rsidP="00E10F02">
            <w:pPr>
              <w:jc w:val="right"/>
              <w:outlineLvl w:val="0"/>
              <w:rPr>
                <w:sz w:val="22"/>
                <w:szCs w:val="22"/>
              </w:rPr>
            </w:pPr>
            <w:r>
              <w:rPr>
                <w:sz w:val="22"/>
                <w:szCs w:val="22"/>
              </w:rPr>
              <w:t>655 936,97</w:t>
            </w:r>
          </w:p>
        </w:tc>
        <w:tc>
          <w:tcPr>
            <w:tcW w:w="1232" w:type="dxa"/>
            <w:tcBorders>
              <w:top w:val="nil"/>
              <w:left w:val="nil"/>
              <w:bottom w:val="single" w:sz="4" w:space="0" w:color="auto"/>
              <w:right w:val="single" w:sz="4" w:space="0" w:color="auto"/>
            </w:tcBorders>
            <w:vAlign w:val="center"/>
            <w:hideMark/>
          </w:tcPr>
          <w:p w14:paraId="4E316214" w14:textId="77777777" w:rsidR="00DB2748" w:rsidRDefault="00DB2748" w:rsidP="00E10F02">
            <w:pPr>
              <w:jc w:val="right"/>
              <w:outlineLvl w:val="0"/>
              <w:rPr>
                <w:sz w:val="22"/>
                <w:szCs w:val="22"/>
              </w:rPr>
            </w:pPr>
            <w:r>
              <w:rPr>
                <w:sz w:val="22"/>
                <w:szCs w:val="22"/>
              </w:rPr>
              <w:t>7,0</w:t>
            </w:r>
          </w:p>
        </w:tc>
        <w:tc>
          <w:tcPr>
            <w:tcW w:w="1480" w:type="dxa"/>
            <w:tcBorders>
              <w:top w:val="nil"/>
              <w:left w:val="nil"/>
              <w:bottom w:val="single" w:sz="4" w:space="0" w:color="auto"/>
              <w:right w:val="single" w:sz="4" w:space="0" w:color="auto"/>
            </w:tcBorders>
            <w:vAlign w:val="center"/>
            <w:hideMark/>
          </w:tcPr>
          <w:p w14:paraId="578C817D" w14:textId="77777777" w:rsidR="00DB2748" w:rsidRDefault="00DB2748" w:rsidP="00E10F02">
            <w:pPr>
              <w:jc w:val="right"/>
              <w:outlineLvl w:val="0"/>
              <w:rPr>
                <w:sz w:val="22"/>
                <w:szCs w:val="22"/>
              </w:rPr>
            </w:pPr>
            <w:r>
              <w:rPr>
                <w:sz w:val="22"/>
                <w:szCs w:val="22"/>
              </w:rPr>
              <w:t>655 927,46</w:t>
            </w:r>
          </w:p>
        </w:tc>
        <w:tc>
          <w:tcPr>
            <w:tcW w:w="1300" w:type="dxa"/>
            <w:tcBorders>
              <w:top w:val="nil"/>
              <w:left w:val="nil"/>
              <w:bottom w:val="single" w:sz="4" w:space="0" w:color="auto"/>
              <w:right w:val="single" w:sz="4" w:space="0" w:color="auto"/>
            </w:tcBorders>
            <w:noWrap/>
            <w:vAlign w:val="center"/>
            <w:hideMark/>
          </w:tcPr>
          <w:p w14:paraId="44508BA6" w14:textId="77777777" w:rsidR="00DB2748" w:rsidRDefault="00DB2748" w:rsidP="00E10F02">
            <w:pPr>
              <w:jc w:val="right"/>
              <w:outlineLvl w:val="0"/>
              <w:rPr>
                <w:sz w:val="22"/>
                <w:szCs w:val="22"/>
              </w:rPr>
            </w:pPr>
            <w:r>
              <w:rPr>
                <w:sz w:val="22"/>
                <w:szCs w:val="22"/>
              </w:rPr>
              <w:t>6,9</w:t>
            </w:r>
          </w:p>
        </w:tc>
      </w:tr>
      <w:tr w:rsidR="00DB2748" w14:paraId="4700EBD1" w14:textId="77777777" w:rsidTr="00E10F02">
        <w:trPr>
          <w:trHeight w:val="285"/>
        </w:trPr>
        <w:tc>
          <w:tcPr>
            <w:tcW w:w="860" w:type="dxa"/>
            <w:tcBorders>
              <w:top w:val="nil"/>
              <w:left w:val="single" w:sz="4" w:space="0" w:color="auto"/>
              <w:bottom w:val="single" w:sz="4" w:space="0" w:color="auto"/>
              <w:right w:val="single" w:sz="4" w:space="0" w:color="auto"/>
            </w:tcBorders>
            <w:vAlign w:val="bottom"/>
            <w:hideMark/>
          </w:tcPr>
          <w:p w14:paraId="6255BA0F" w14:textId="77777777" w:rsidR="00DB2748" w:rsidRDefault="00DB2748" w:rsidP="00E10F02">
            <w:pPr>
              <w:jc w:val="center"/>
              <w:outlineLvl w:val="0"/>
              <w:rPr>
                <w:b/>
                <w:bCs/>
                <w:sz w:val="22"/>
                <w:szCs w:val="22"/>
              </w:rPr>
            </w:pPr>
            <w:r>
              <w:rPr>
                <w:b/>
                <w:bCs/>
                <w:sz w:val="22"/>
                <w:szCs w:val="22"/>
              </w:rPr>
              <w:t>02.00</w:t>
            </w:r>
          </w:p>
        </w:tc>
        <w:tc>
          <w:tcPr>
            <w:tcW w:w="6223" w:type="dxa"/>
            <w:tcBorders>
              <w:top w:val="nil"/>
              <w:left w:val="nil"/>
              <w:bottom w:val="single" w:sz="4" w:space="0" w:color="auto"/>
              <w:right w:val="single" w:sz="4" w:space="0" w:color="auto"/>
            </w:tcBorders>
            <w:vAlign w:val="bottom"/>
            <w:hideMark/>
          </w:tcPr>
          <w:p w14:paraId="0DCFAB97" w14:textId="77777777" w:rsidR="00DB2748" w:rsidRDefault="00DB2748" w:rsidP="00E10F02">
            <w:pPr>
              <w:outlineLvl w:val="0"/>
              <w:rPr>
                <w:b/>
                <w:bCs/>
                <w:sz w:val="22"/>
                <w:szCs w:val="22"/>
              </w:rPr>
            </w:pPr>
            <w:r>
              <w:rPr>
                <w:b/>
                <w:bCs/>
                <w:sz w:val="22"/>
                <w:szCs w:val="22"/>
              </w:rPr>
              <w:t>НАЦИОНАЛЬНАЯ ОБОРОНА</w:t>
            </w:r>
          </w:p>
        </w:tc>
        <w:tc>
          <w:tcPr>
            <w:tcW w:w="1560" w:type="dxa"/>
            <w:tcBorders>
              <w:top w:val="nil"/>
              <w:left w:val="nil"/>
              <w:bottom w:val="single" w:sz="4" w:space="0" w:color="auto"/>
              <w:right w:val="single" w:sz="4" w:space="0" w:color="auto"/>
            </w:tcBorders>
            <w:vAlign w:val="center"/>
            <w:hideMark/>
          </w:tcPr>
          <w:p w14:paraId="72F68709" w14:textId="77777777" w:rsidR="00DB2748" w:rsidRDefault="00DB2748" w:rsidP="00E10F02">
            <w:pPr>
              <w:jc w:val="right"/>
              <w:outlineLvl w:val="0"/>
              <w:rPr>
                <w:b/>
                <w:bCs/>
                <w:sz w:val="22"/>
                <w:szCs w:val="22"/>
              </w:rPr>
            </w:pPr>
            <w:r>
              <w:rPr>
                <w:b/>
                <w:bCs/>
                <w:sz w:val="22"/>
                <w:szCs w:val="22"/>
              </w:rPr>
              <w:t>14 170,60</w:t>
            </w:r>
          </w:p>
        </w:tc>
        <w:tc>
          <w:tcPr>
            <w:tcW w:w="1380" w:type="dxa"/>
            <w:tcBorders>
              <w:top w:val="nil"/>
              <w:left w:val="nil"/>
              <w:bottom w:val="single" w:sz="4" w:space="0" w:color="auto"/>
              <w:right w:val="single" w:sz="4" w:space="0" w:color="auto"/>
            </w:tcBorders>
            <w:vAlign w:val="center"/>
            <w:hideMark/>
          </w:tcPr>
          <w:p w14:paraId="76A75389" w14:textId="77777777" w:rsidR="00DB2748" w:rsidRDefault="00DB2748" w:rsidP="00E10F02">
            <w:pPr>
              <w:jc w:val="right"/>
              <w:outlineLvl w:val="0"/>
              <w:rPr>
                <w:b/>
                <w:bCs/>
                <w:sz w:val="22"/>
                <w:szCs w:val="22"/>
              </w:rPr>
            </w:pPr>
            <w:r>
              <w:rPr>
                <w:b/>
                <w:bCs/>
                <w:sz w:val="22"/>
                <w:szCs w:val="22"/>
              </w:rPr>
              <w:t>0,1</w:t>
            </w:r>
          </w:p>
        </w:tc>
        <w:tc>
          <w:tcPr>
            <w:tcW w:w="1540" w:type="dxa"/>
            <w:tcBorders>
              <w:top w:val="nil"/>
              <w:left w:val="nil"/>
              <w:bottom w:val="single" w:sz="4" w:space="0" w:color="auto"/>
              <w:right w:val="single" w:sz="4" w:space="0" w:color="auto"/>
            </w:tcBorders>
            <w:vAlign w:val="center"/>
            <w:hideMark/>
          </w:tcPr>
          <w:p w14:paraId="0C3CA4EF" w14:textId="77777777" w:rsidR="00DB2748" w:rsidRDefault="00DB2748" w:rsidP="00E10F02">
            <w:pPr>
              <w:jc w:val="right"/>
              <w:outlineLvl w:val="0"/>
              <w:rPr>
                <w:b/>
                <w:bCs/>
                <w:sz w:val="22"/>
                <w:szCs w:val="22"/>
              </w:rPr>
            </w:pPr>
            <w:r>
              <w:rPr>
                <w:b/>
                <w:bCs/>
                <w:sz w:val="22"/>
                <w:szCs w:val="22"/>
              </w:rPr>
              <w:t>14 666,80</w:t>
            </w:r>
          </w:p>
        </w:tc>
        <w:tc>
          <w:tcPr>
            <w:tcW w:w="1232" w:type="dxa"/>
            <w:tcBorders>
              <w:top w:val="nil"/>
              <w:left w:val="nil"/>
              <w:bottom w:val="single" w:sz="4" w:space="0" w:color="auto"/>
              <w:right w:val="single" w:sz="4" w:space="0" w:color="auto"/>
            </w:tcBorders>
            <w:vAlign w:val="center"/>
            <w:hideMark/>
          </w:tcPr>
          <w:p w14:paraId="0D902989" w14:textId="77777777" w:rsidR="00DB2748" w:rsidRDefault="00DB2748" w:rsidP="00E10F02">
            <w:pPr>
              <w:jc w:val="right"/>
              <w:outlineLvl w:val="0"/>
              <w:rPr>
                <w:b/>
                <w:bCs/>
                <w:sz w:val="22"/>
                <w:szCs w:val="22"/>
              </w:rPr>
            </w:pPr>
            <w:r>
              <w:rPr>
                <w:b/>
                <w:bCs/>
                <w:sz w:val="22"/>
                <w:szCs w:val="22"/>
              </w:rPr>
              <w:t>0,2</w:t>
            </w:r>
          </w:p>
        </w:tc>
        <w:tc>
          <w:tcPr>
            <w:tcW w:w="1480" w:type="dxa"/>
            <w:tcBorders>
              <w:top w:val="nil"/>
              <w:left w:val="nil"/>
              <w:bottom w:val="single" w:sz="4" w:space="0" w:color="auto"/>
              <w:right w:val="single" w:sz="4" w:space="0" w:color="auto"/>
            </w:tcBorders>
            <w:vAlign w:val="center"/>
            <w:hideMark/>
          </w:tcPr>
          <w:p w14:paraId="6E9635E6" w14:textId="77777777" w:rsidR="00DB2748" w:rsidRDefault="00DB2748" w:rsidP="00E10F02">
            <w:pPr>
              <w:jc w:val="right"/>
              <w:outlineLvl w:val="0"/>
              <w:rPr>
                <w:b/>
                <w:bCs/>
                <w:sz w:val="22"/>
                <w:szCs w:val="22"/>
              </w:rPr>
            </w:pPr>
            <w:r>
              <w:rPr>
                <w:b/>
                <w:bCs/>
                <w:sz w:val="22"/>
                <w:szCs w:val="22"/>
              </w:rPr>
              <w:t>14 666,80</w:t>
            </w:r>
          </w:p>
        </w:tc>
        <w:tc>
          <w:tcPr>
            <w:tcW w:w="1300" w:type="dxa"/>
            <w:tcBorders>
              <w:top w:val="nil"/>
              <w:left w:val="nil"/>
              <w:bottom w:val="single" w:sz="4" w:space="0" w:color="auto"/>
              <w:right w:val="single" w:sz="4" w:space="0" w:color="auto"/>
            </w:tcBorders>
            <w:noWrap/>
            <w:vAlign w:val="center"/>
            <w:hideMark/>
          </w:tcPr>
          <w:p w14:paraId="139E9D30" w14:textId="77777777" w:rsidR="00DB2748" w:rsidRDefault="00DB2748" w:rsidP="00E10F02">
            <w:pPr>
              <w:jc w:val="right"/>
              <w:outlineLvl w:val="0"/>
              <w:rPr>
                <w:b/>
                <w:bCs/>
                <w:sz w:val="22"/>
                <w:szCs w:val="22"/>
              </w:rPr>
            </w:pPr>
            <w:r>
              <w:rPr>
                <w:b/>
                <w:bCs/>
                <w:sz w:val="22"/>
                <w:szCs w:val="22"/>
              </w:rPr>
              <w:t>0,2</w:t>
            </w:r>
          </w:p>
        </w:tc>
      </w:tr>
      <w:tr w:rsidR="00DB2748" w14:paraId="2BA25C63"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09637F4E" w14:textId="77777777" w:rsidR="00DB2748" w:rsidRDefault="00DB2748" w:rsidP="00E10F02">
            <w:pPr>
              <w:jc w:val="center"/>
              <w:outlineLvl w:val="0"/>
              <w:rPr>
                <w:sz w:val="22"/>
                <w:szCs w:val="22"/>
              </w:rPr>
            </w:pPr>
            <w:r>
              <w:rPr>
                <w:sz w:val="22"/>
                <w:szCs w:val="22"/>
              </w:rPr>
              <w:t>02.03</w:t>
            </w:r>
          </w:p>
        </w:tc>
        <w:tc>
          <w:tcPr>
            <w:tcW w:w="6223" w:type="dxa"/>
            <w:tcBorders>
              <w:top w:val="nil"/>
              <w:left w:val="nil"/>
              <w:bottom w:val="single" w:sz="4" w:space="0" w:color="auto"/>
              <w:right w:val="single" w:sz="4" w:space="0" w:color="auto"/>
            </w:tcBorders>
            <w:vAlign w:val="center"/>
            <w:hideMark/>
          </w:tcPr>
          <w:p w14:paraId="491786A9" w14:textId="77777777" w:rsidR="00DB2748" w:rsidRDefault="00DB2748" w:rsidP="00E10F02">
            <w:pPr>
              <w:outlineLvl w:val="0"/>
              <w:rPr>
                <w:sz w:val="22"/>
                <w:szCs w:val="22"/>
              </w:rPr>
            </w:pPr>
            <w:r>
              <w:rPr>
                <w:sz w:val="22"/>
                <w:szCs w:val="22"/>
              </w:rPr>
              <w:t>Мобилизационная и вневойсковая подготовка</w:t>
            </w:r>
          </w:p>
        </w:tc>
        <w:tc>
          <w:tcPr>
            <w:tcW w:w="1560" w:type="dxa"/>
            <w:tcBorders>
              <w:top w:val="nil"/>
              <w:left w:val="nil"/>
              <w:bottom w:val="single" w:sz="4" w:space="0" w:color="auto"/>
              <w:right w:val="single" w:sz="4" w:space="0" w:color="auto"/>
            </w:tcBorders>
            <w:vAlign w:val="center"/>
            <w:hideMark/>
          </w:tcPr>
          <w:p w14:paraId="2695EB7F" w14:textId="77777777" w:rsidR="00DB2748" w:rsidRDefault="00DB2748" w:rsidP="00E10F02">
            <w:pPr>
              <w:jc w:val="right"/>
              <w:outlineLvl w:val="0"/>
              <w:rPr>
                <w:sz w:val="22"/>
                <w:szCs w:val="22"/>
              </w:rPr>
            </w:pPr>
            <w:r>
              <w:rPr>
                <w:sz w:val="22"/>
                <w:szCs w:val="22"/>
              </w:rPr>
              <w:t>14 170,60</w:t>
            </w:r>
          </w:p>
        </w:tc>
        <w:tc>
          <w:tcPr>
            <w:tcW w:w="1380" w:type="dxa"/>
            <w:tcBorders>
              <w:top w:val="nil"/>
              <w:left w:val="nil"/>
              <w:bottom w:val="single" w:sz="4" w:space="0" w:color="auto"/>
              <w:right w:val="single" w:sz="4" w:space="0" w:color="auto"/>
            </w:tcBorders>
            <w:vAlign w:val="center"/>
            <w:hideMark/>
          </w:tcPr>
          <w:p w14:paraId="60782267" w14:textId="77777777" w:rsidR="00DB2748" w:rsidRDefault="00DB2748" w:rsidP="00E10F02">
            <w:pPr>
              <w:jc w:val="right"/>
              <w:outlineLvl w:val="0"/>
              <w:rPr>
                <w:sz w:val="22"/>
                <w:szCs w:val="22"/>
              </w:rPr>
            </w:pPr>
            <w:r>
              <w:rPr>
                <w:sz w:val="22"/>
                <w:szCs w:val="22"/>
              </w:rPr>
              <w:t>0,1</w:t>
            </w:r>
          </w:p>
        </w:tc>
        <w:tc>
          <w:tcPr>
            <w:tcW w:w="1540" w:type="dxa"/>
            <w:tcBorders>
              <w:top w:val="nil"/>
              <w:left w:val="nil"/>
              <w:bottom w:val="single" w:sz="4" w:space="0" w:color="auto"/>
              <w:right w:val="single" w:sz="4" w:space="0" w:color="auto"/>
            </w:tcBorders>
            <w:vAlign w:val="center"/>
            <w:hideMark/>
          </w:tcPr>
          <w:p w14:paraId="7BCCBD41" w14:textId="77777777" w:rsidR="00DB2748" w:rsidRDefault="00DB2748" w:rsidP="00E10F02">
            <w:pPr>
              <w:jc w:val="right"/>
              <w:outlineLvl w:val="0"/>
              <w:rPr>
                <w:sz w:val="22"/>
                <w:szCs w:val="22"/>
              </w:rPr>
            </w:pPr>
            <w:r>
              <w:rPr>
                <w:sz w:val="22"/>
                <w:szCs w:val="22"/>
              </w:rPr>
              <w:t>14 666,80</w:t>
            </w:r>
          </w:p>
        </w:tc>
        <w:tc>
          <w:tcPr>
            <w:tcW w:w="1232" w:type="dxa"/>
            <w:tcBorders>
              <w:top w:val="nil"/>
              <w:left w:val="nil"/>
              <w:bottom w:val="single" w:sz="4" w:space="0" w:color="auto"/>
              <w:right w:val="single" w:sz="4" w:space="0" w:color="auto"/>
            </w:tcBorders>
            <w:vAlign w:val="center"/>
            <w:hideMark/>
          </w:tcPr>
          <w:p w14:paraId="78855FC5" w14:textId="77777777" w:rsidR="00DB2748" w:rsidRDefault="00DB2748" w:rsidP="00E10F02">
            <w:pPr>
              <w:jc w:val="right"/>
              <w:outlineLvl w:val="0"/>
              <w:rPr>
                <w:sz w:val="22"/>
                <w:szCs w:val="22"/>
              </w:rPr>
            </w:pPr>
            <w:r>
              <w:rPr>
                <w:sz w:val="22"/>
                <w:szCs w:val="22"/>
              </w:rPr>
              <w:t>0,2</w:t>
            </w:r>
          </w:p>
        </w:tc>
        <w:tc>
          <w:tcPr>
            <w:tcW w:w="1480" w:type="dxa"/>
            <w:tcBorders>
              <w:top w:val="nil"/>
              <w:left w:val="nil"/>
              <w:bottom w:val="single" w:sz="4" w:space="0" w:color="auto"/>
              <w:right w:val="single" w:sz="4" w:space="0" w:color="auto"/>
            </w:tcBorders>
            <w:vAlign w:val="center"/>
            <w:hideMark/>
          </w:tcPr>
          <w:p w14:paraId="2FB7FDD5" w14:textId="77777777" w:rsidR="00DB2748" w:rsidRDefault="00DB2748" w:rsidP="00E10F02">
            <w:pPr>
              <w:jc w:val="right"/>
              <w:outlineLvl w:val="0"/>
              <w:rPr>
                <w:sz w:val="22"/>
                <w:szCs w:val="22"/>
              </w:rPr>
            </w:pPr>
            <w:r>
              <w:rPr>
                <w:sz w:val="22"/>
                <w:szCs w:val="22"/>
              </w:rPr>
              <w:t>14 666,80</w:t>
            </w:r>
          </w:p>
        </w:tc>
        <w:tc>
          <w:tcPr>
            <w:tcW w:w="1300" w:type="dxa"/>
            <w:tcBorders>
              <w:top w:val="nil"/>
              <w:left w:val="nil"/>
              <w:bottom w:val="single" w:sz="4" w:space="0" w:color="auto"/>
              <w:right w:val="single" w:sz="4" w:space="0" w:color="auto"/>
            </w:tcBorders>
            <w:vAlign w:val="center"/>
            <w:hideMark/>
          </w:tcPr>
          <w:p w14:paraId="40919232" w14:textId="77777777" w:rsidR="00DB2748" w:rsidRDefault="00DB2748" w:rsidP="00E10F02">
            <w:pPr>
              <w:jc w:val="right"/>
              <w:outlineLvl w:val="0"/>
              <w:rPr>
                <w:sz w:val="22"/>
                <w:szCs w:val="22"/>
              </w:rPr>
            </w:pPr>
            <w:r>
              <w:rPr>
                <w:sz w:val="22"/>
                <w:szCs w:val="22"/>
              </w:rPr>
              <w:t>0,2</w:t>
            </w:r>
          </w:p>
        </w:tc>
      </w:tr>
      <w:tr w:rsidR="00DB2748" w14:paraId="584B2FB6" w14:textId="77777777" w:rsidTr="00E10F02">
        <w:trPr>
          <w:trHeight w:val="627"/>
        </w:trPr>
        <w:tc>
          <w:tcPr>
            <w:tcW w:w="860" w:type="dxa"/>
            <w:tcBorders>
              <w:top w:val="nil"/>
              <w:left w:val="single" w:sz="4" w:space="0" w:color="auto"/>
              <w:bottom w:val="single" w:sz="4" w:space="0" w:color="auto"/>
              <w:right w:val="single" w:sz="4" w:space="0" w:color="auto"/>
            </w:tcBorders>
            <w:vAlign w:val="bottom"/>
            <w:hideMark/>
          </w:tcPr>
          <w:p w14:paraId="0EBEFBBD" w14:textId="77777777" w:rsidR="00DB2748" w:rsidRDefault="00DB2748" w:rsidP="00E10F02">
            <w:pPr>
              <w:jc w:val="center"/>
              <w:outlineLvl w:val="0"/>
              <w:rPr>
                <w:b/>
                <w:bCs/>
                <w:sz w:val="22"/>
                <w:szCs w:val="22"/>
              </w:rPr>
            </w:pPr>
            <w:r>
              <w:rPr>
                <w:b/>
                <w:bCs/>
                <w:sz w:val="22"/>
                <w:szCs w:val="22"/>
              </w:rPr>
              <w:t>03.00</w:t>
            </w:r>
          </w:p>
        </w:tc>
        <w:tc>
          <w:tcPr>
            <w:tcW w:w="6223" w:type="dxa"/>
            <w:tcBorders>
              <w:top w:val="nil"/>
              <w:left w:val="nil"/>
              <w:bottom w:val="single" w:sz="4" w:space="0" w:color="auto"/>
              <w:right w:val="single" w:sz="4" w:space="0" w:color="auto"/>
            </w:tcBorders>
            <w:vAlign w:val="bottom"/>
            <w:hideMark/>
          </w:tcPr>
          <w:p w14:paraId="4FCC36DC" w14:textId="77777777" w:rsidR="00DB2748" w:rsidRDefault="00DB2748" w:rsidP="00E10F02">
            <w:pPr>
              <w:outlineLvl w:val="0"/>
              <w:rPr>
                <w:b/>
                <w:bCs/>
                <w:sz w:val="22"/>
                <w:szCs w:val="22"/>
              </w:rPr>
            </w:pPr>
            <w:r>
              <w:rPr>
                <w:b/>
                <w:bCs/>
                <w:sz w:val="22"/>
                <w:szCs w:val="22"/>
              </w:rPr>
              <w:t>НАЦИОНАЛЬНАЯ БЕЗОПАСНОСТЬ И ПРАВООХРАНИТЕЛЬНАЯ ДЕЯТЕЛЬНОСТЬ</w:t>
            </w:r>
          </w:p>
        </w:tc>
        <w:tc>
          <w:tcPr>
            <w:tcW w:w="1560" w:type="dxa"/>
            <w:tcBorders>
              <w:top w:val="nil"/>
              <w:left w:val="nil"/>
              <w:bottom w:val="single" w:sz="4" w:space="0" w:color="auto"/>
              <w:right w:val="single" w:sz="4" w:space="0" w:color="auto"/>
            </w:tcBorders>
            <w:vAlign w:val="center"/>
            <w:hideMark/>
          </w:tcPr>
          <w:p w14:paraId="68616E69" w14:textId="77777777" w:rsidR="00DB2748" w:rsidRDefault="00DB2748" w:rsidP="00E10F02">
            <w:pPr>
              <w:jc w:val="right"/>
              <w:outlineLvl w:val="0"/>
              <w:rPr>
                <w:b/>
                <w:bCs/>
                <w:sz w:val="22"/>
                <w:szCs w:val="22"/>
              </w:rPr>
            </w:pPr>
            <w:r>
              <w:rPr>
                <w:b/>
                <w:bCs/>
                <w:sz w:val="22"/>
                <w:szCs w:val="22"/>
              </w:rPr>
              <w:t>141 169,29</w:t>
            </w:r>
          </w:p>
        </w:tc>
        <w:tc>
          <w:tcPr>
            <w:tcW w:w="1380" w:type="dxa"/>
            <w:tcBorders>
              <w:top w:val="nil"/>
              <w:left w:val="nil"/>
              <w:bottom w:val="single" w:sz="4" w:space="0" w:color="auto"/>
              <w:right w:val="single" w:sz="4" w:space="0" w:color="auto"/>
            </w:tcBorders>
            <w:vAlign w:val="center"/>
            <w:hideMark/>
          </w:tcPr>
          <w:p w14:paraId="7CD59FD6" w14:textId="77777777" w:rsidR="00DB2748" w:rsidRDefault="00DB2748" w:rsidP="00E10F02">
            <w:pPr>
              <w:jc w:val="right"/>
              <w:outlineLvl w:val="0"/>
              <w:rPr>
                <w:b/>
                <w:bCs/>
                <w:sz w:val="22"/>
                <w:szCs w:val="22"/>
              </w:rPr>
            </w:pPr>
            <w:r>
              <w:rPr>
                <w:b/>
                <w:bCs/>
                <w:sz w:val="22"/>
                <w:szCs w:val="22"/>
              </w:rPr>
              <w:t>1,5</w:t>
            </w:r>
          </w:p>
        </w:tc>
        <w:tc>
          <w:tcPr>
            <w:tcW w:w="1540" w:type="dxa"/>
            <w:tcBorders>
              <w:top w:val="nil"/>
              <w:left w:val="nil"/>
              <w:bottom w:val="single" w:sz="4" w:space="0" w:color="auto"/>
              <w:right w:val="single" w:sz="4" w:space="0" w:color="auto"/>
            </w:tcBorders>
            <w:vAlign w:val="center"/>
            <w:hideMark/>
          </w:tcPr>
          <w:p w14:paraId="2A61D1F3" w14:textId="77777777" w:rsidR="00DB2748" w:rsidRDefault="00DB2748" w:rsidP="00E10F02">
            <w:pPr>
              <w:jc w:val="right"/>
              <w:outlineLvl w:val="0"/>
              <w:rPr>
                <w:b/>
                <w:bCs/>
                <w:sz w:val="22"/>
                <w:szCs w:val="22"/>
              </w:rPr>
            </w:pPr>
            <w:r>
              <w:rPr>
                <w:b/>
                <w:bCs/>
                <w:sz w:val="22"/>
                <w:szCs w:val="22"/>
              </w:rPr>
              <w:t>121 071,54</w:t>
            </w:r>
          </w:p>
        </w:tc>
        <w:tc>
          <w:tcPr>
            <w:tcW w:w="1232" w:type="dxa"/>
            <w:tcBorders>
              <w:top w:val="nil"/>
              <w:left w:val="nil"/>
              <w:bottom w:val="single" w:sz="4" w:space="0" w:color="auto"/>
              <w:right w:val="single" w:sz="4" w:space="0" w:color="auto"/>
            </w:tcBorders>
            <w:vAlign w:val="center"/>
            <w:hideMark/>
          </w:tcPr>
          <w:p w14:paraId="05C01ED6" w14:textId="77777777" w:rsidR="00DB2748" w:rsidRDefault="00DB2748" w:rsidP="00E10F02">
            <w:pPr>
              <w:jc w:val="right"/>
              <w:outlineLvl w:val="0"/>
              <w:rPr>
                <w:b/>
                <w:bCs/>
                <w:sz w:val="22"/>
                <w:szCs w:val="22"/>
              </w:rPr>
            </w:pPr>
            <w:r>
              <w:rPr>
                <w:b/>
                <w:bCs/>
                <w:sz w:val="22"/>
                <w:szCs w:val="22"/>
              </w:rPr>
              <w:t>1,3</w:t>
            </w:r>
          </w:p>
        </w:tc>
        <w:tc>
          <w:tcPr>
            <w:tcW w:w="1480" w:type="dxa"/>
            <w:tcBorders>
              <w:top w:val="nil"/>
              <w:left w:val="nil"/>
              <w:bottom w:val="single" w:sz="4" w:space="0" w:color="auto"/>
              <w:right w:val="single" w:sz="4" w:space="0" w:color="auto"/>
            </w:tcBorders>
            <w:vAlign w:val="center"/>
            <w:hideMark/>
          </w:tcPr>
          <w:p w14:paraId="366BBD20" w14:textId="77777777" w:rsidR="00DB2748" w:rsidRDefault="00DB2748" w:rsidP="00E10F02">
            <w:pPr>
              <w:jc w:val="right"/>
              <w:outlineLvl w:val="0"/>
              <w:rPr>
                <w:b/>
                <w:bCs/>
                <w:sz w:val="22"/>
                <w:szCs w:val="22"/>
              </w:rPr>
            </w:pPr>
            <w:r>
              <w:rPr>
                <w:b/>
                <w:bCs/>
                <w:sz w:val="22"/>
                <w:szCs w:val="22"/>
              </w:rPr>
              <w:t>119 852,44</w:t>
            </w:r>
          </w:p>
        </w:tc>
        <w:tc>
          <w:tcPr>
            <w:tcW w:w="1300" w:type="dxa"/>
            <w:tcBorders>
              <w:top w:val="nil"/>
              <w:left w:val="nil"/>
              <w:bottom w:val="single" w:sz="4" w:space="0" w:color="auto"/>
              <w:right w:val="single" w:sz="4" w:space="0" w:color="auto"/>
            </w:tcBorders>
            <w:noWrap/>
            <w:vAlign w:val="center"/>
            <w:hideMark/>
          </w:tcPr>
          <w:p w14:paraId="5E43561B" w14:textId="77777777" w:rsidR="00DB2748" w:rsidRDefault="00DB2748" w:rsidP="00E10F02">
            <w:pPr>
              <w:jc w:val="right"/>
              <w:outlineLvl w:val="0"/>
              <w:rPr>
                <w:b/>
                <w:bCs/>
                <w:sz w:val="22"/>
                <w:szCs w:val="22"/>
              </w:rPr>
            </w:pPr>
            <w:r>
              <w:rPr>
                <w:b/>
                <w:bCs/>
                <w:sz w:val="22"/>
                <w:szCs w:val="22"/>
              </w:rPr>
              <w:t>1,2</w:t>
            </w:r>
          </w:p>
        </w:tc>
      </w:tr>
      <w:tr w:rsidR="00DB2748" w14:paraId="2C5F5C68" w14:textId="77777777" w:rsidTr="00E10F02">
        <w:trPr>
          <w:trHeight w:val="900"/>
        </w:trPr>
        <w:tc>
          <w:tcPr>
            <w:tcW w:w="860" w:type="dxa"/>
            <w:tcBorders>
              <w:top w:val="nil"/>
              <w:left w:val="single" w:sz="4" w:space="0" w:color="auto"/>
              <w:bottom w:val="single" w:sz="4" w:space="0" w:color="auto"/>
              <w:right w:val="single" w:sz="4" w:space="0" w:color="auto"/>
            </w:tcBorders>
            <w:vAlign w:val="center"/>
            <w:hideMark/>
          </w:tcPr>
          <w:p w14:paraId="57723427" w14:textId="77777777" w:rsidR="00DB2748" w:rsidRDefault="00DB2748" w:rsidP="00E10F02">
            <w:pPr>
              <w:jc w:val="center"/>
              <w:outlineLvl w:val="0"/>
              <w:rPr>
                <w:sz w:val="22"/>
                <w:szCs w:val="22"/>
              </w:rPr>
            </w:pPr>
            <w:r>
              <w:rPr>
                <w:sz w:val="22"/>
                <w:szCs w:val="22"/>
              </w:rPr>
              <w:t>03.10</w:t>
            </w:r>
          </w:p>
        </w:tc>
        <w:tc>
          <w:tcPr>
            <w:tcW w:w="6223" w:type="dxa"/>
            <w:tcBorders>
              <w:top w:val="nil"/>
              <w:left w:val="nil"/>
              <w:bottom w:val="single" w:sz="4" w:space="0" w:color="auto"/>
              <w:right w:val="single" w:sz="4" w:space="0" w:color="auto"/>
            </w:tcBorders>
            <w:vAlign w:val="center"/>
            <w:hideMark/>
          </w:tcPr>
          <w:p w14:paraId="5347B09B" w14:textId="77777777" w:rsidR="00DB2748" w:rsidRDefault="00DB2748" w:rsidP="00E10F02">
            <w:pPr>
              <w:outlineLvl w:val="0"/>
              <w:rPr>
                <w:sz w:val="22"/>
                <w:szCs w:val="22"/>
              </w:rPr>
            </w:pPr>
            <w:r>
              <w:rPr>
                <w:sz w:val="22"/>
                <w:szCs w:val="22"/>
              </w:rPr>
              <w:t>Защита населения и территории от чрезвычайных ситуаций природного и техногенного характера, пожарная безопасность</w:t>
            </w:r>
          </w:p>
        </w:tc>
        <w:tc>
          <w:tcPr>
            <w:tcW w:w="1560" w:type="dxa"/>
            <w:tcBorders>
              <w:top w:val="nil"/>
              <w:left w:val="nil"/>
              <w:bottom w:val="single" w:sz="4" w:space="0" w:color="auto"/>
              <w:right w:val="single" w:sz="4" w:space="0" w:color="auto"/>
            </w:tcBorders>
            <w:vAlign w:val="center"/>
            <w:hideMark/>
          </w:tcPr>
          <w:p w14:paraId="004F0E7E" w14:textId="77777777" w:rsidR="00DB2748" w:rsidRDefault="00DB2748" w:rsidP="00E10F02">
            <w:pPr>
              <w:jc w:val="right"/>
              <w:outlineLvl w:val="0"/>
              <w:rPr>
                <w:sz w:val="22"/>
                <w:szCs w:val="22"/>
              </w:rPr>
            </w:pPr>
            <w:r>
              <w:rPr>
                <w:sz w:val="22"/>
                <w:szCs w:val="22"/>
              </w:rPr>
              <w:t>131 241,21</w:t>
            </w:r>
          </w:p>
        </w:tc>
        <w:tc>
          <w:tcPr>
            <w:tcW w:w="1380" w:type="dxa"/>
            <w:tcBorders>
              <w:top w:val="nil"/>
              <w:left w:val="nil"/>
              <w:bottom w:val="single" w:sz="4" w:space="0" w:color="auto"/>
              <w:right w:val="single" w:sz="4" w:space="0" w:color="auto"/>
            </w:tcBorders>
            <w:vAlign w:val="center"/>
            <w:hideMark/>
          </w:tcPr>
          <w:p w14:paraId="73EBA5A0" w14:textId="77777777" w:rsidR="00DB2748" w:rsidRDefault="00DB2748" w:rsidP="00E10F02">
            <w:pPr>
              <w:jc w:val="right"/>
              <w:outlineLvl w:val="0"/>
              <w:rPr>
                <w:sz w:val="22"/>
                <w:szCs w:val="22"/>
              </w:rPr>
            </w:pPr>
            <w:r>
              <w:rPr>
                <w:sz w:val="22"/>
                <w:szCs w:val="22"/>
              </w:rPr>
              <w:t>1,4</w:t>
            </w:r>
          </w:p>
        </w:tc>
        <w:tc>
          <w:tcPr>
            <w:tcW w:w="1540" w:type="dxa"/>
            <w:tcBorders>
              <w:top w:val="nil"/>
              <w:left w:val="nil"/>
              <w:bottom w:val="single" w:sz="4" w:space="0" w:color="auto"/>
              <w:right w:val="single" w:sz="4" w:space="0" w:color="auto"/>
            </w:tcBorders>
            <w:vAlign w:val="center"/>
            <w:hideMark/>
          </w:tcPr>
          <w:p w14:paraId="323DF1A0" w14:textId="77777777" w:rsidR="00DB2748" w:rsidRDefault="00DB2748" w:rsidP="00E10F02">
            <w:pPr>
              <w:jc w:val="right"/>
              <w:outlineLvl w:val="0"/>
              <w:rPr>
                <w:sz w:val="22"/>
                <w:szCs w:val="22"/>
              </w:rPr>
            </w:pPr>
            <w:r>
              <w:rPr>
                <w:sz w:val="22"/>
                <w:szCs w:val="22"/>
              </w:rPr>
              <w:t>110 924,56</w:t>
            </w:r>
          </w:p>
        </w:tc>
        <w:tc>
          <w:tcPr>
            <w:tcW w:w="1232" w:type="dxa"/>
            <w:tcBorders>
              <w:top w:val="nil"/>
              <w:left w:val="nil"/>
              <w:bottom w:val="single" w:sz="4" w:space="0" w:color="auto"/>
              <w:right w:val="single" w:sz="4" w:space="0" w:color="auto"/>
            </w:tcBorders>
            <w:vAlign w:val="center"/>
            <w:hideMark/>
          </w:tcPr>
          <w:p w14:paraId="0D6B4ACA" w14:textId="77777777" w:rsidR="00DB2748" w:rsidRDefault="00DB2748" w:rsidP="00E10F02">
            <w:pPr>
              <w:jc w:val="right"/>
              <w:outlineLvl w:val="0"/>
              <w:rPr>
                <w:sz w:val="22"/>
                <w:szCs w:val="22"/>
              </w:rPr>
            </w:pPr>
            <w:r>
              <w:rPr>
                <w:sz w:val="22"/>
                <w:szCs w:val="22"/>
              </w:rPr>
              <w:t>1,2</w:t>
            </w:r>
          </w:p>
        </w:tc>
        <w:tc>
          <w:tcPr>
            <w:tcW w:w="1480" w:type="dxa"/>
            <w:tcBorders>
              <w:top w:val="nil"/>
              <w:left w:val="nil"/>
              <w:bottom w:val="single" w:sz="4" w:space="0" w:color="auto"/>
              <w:right w:val="single" w:sz="4" w:space="0" w:color="auto"/>
            </w:tcBorders>
            <w:vAlign w:val="center"/>
            <w:hideMark/>
          </w:tcPr>
          <w:p w14:paraId="6820DBAE" w14:textId="77777777" w:rsidR="00DB2748" w:rsidRDefault="00DB2748" w:rsidP="00E10F02">
            <w:pPr>
              <w:jc w:val="right"/>
              <w:outlineLvl w:val="0"/>
              <w:rPr>
                <w:sz w:val="22"/>
                <w:szCs w:val="22"/>
              </w:rPr>
            </w:pPr>
            <w:r>
              <w:rPr>
                <w:sz w:val="22"/>
                <w:szCs w:val="22"/>
              </w:rPr>
              <w:t>109 705,46</w:t>
            </w:r>
          </w:p>
        </w:tc>
        <w:tc>
          <w:tcPr>
            <w:tcW w:w="1300" w:type="dxa"/>
            <w:tcBorders>
              <w:top w:val="nil"/>
              <w:left w:val="nil"/>
              <w:bottom w:val="single" w:sz="4" w:space="0" w:color="auto"/>
              <w:right w:val="single" w:sz="4" w:space="0" w:color="auto"/>
            </w:tcBorders>
            <w:noWrap/>
            <w:vAlign w:val="center"/>
            <w:hideMark/>
          </w:tcPr>
          <w:p w14:paraId="4F989A2C" w14:textId="77777777" w:rsidR="00DB2748" w:rsidRDefault="00DB2748" w:rsidP="00E10F02">
            <w:pPr>
              <w:jc w:val="right"/>
              <w:outlineLvl w:val="0"/>
              <w:rPr>
                <w:sz w:val="22"/>
                <w:szCs w:val="22"/>
              </w:rPr>
            </w:pPr>
            <w:r>
              <w:rPr>
                <w:sz w:val="22"/>
                <w:szCs w:val="22"/>
              </w:rPr>
              <w:t>1,1</w:t>
            </w:r>
          </w:p>
        </w:tc>
      </w:tr>
      <w:tr w:rsidR="00DB2748" w14:paraId="1DD51B6C" w14:textId="77777777" w:rsidTr="00E10F02">
        <w:trPr>
          <w:trHeight w:val="600"/>
        </w:trPr>
        <w:tc>
          <w:tcPr>
            <w:tcW w:w="860" w:type="dxa"/>
            <w:tcBorders>
              <w:top w:val="nil"/>
              <w:left w:val="single" w:sz="4" w:space="0" w:color="auto"/>
              <w:bottom w:val="single" w:sz="4" w:space="0" w:color="auto"/>
              <w:right w:val="single" w:sz="4" w:space="0" w:color="auto"/>
            </w:tcBorders>
            <w:vAlign w:val="center"/>
            <w:hideMark/>
          </w:tcPr>
          <w:p w14:paraId="6168D420" w14:textId="77777777" w:rsidR="00DB2748" w:rsidRDefault="00DB2748" w:rsidP="00E10F02">
            <w:pPr>
              <w:jc w:val="center"/>
              <w:outlineLvl w:val="0"/>
              <w:rPr>
                <w:sz w:val="22"/>
                <w:szCs w:val="22"/>
              </w:rPr>
            </w:pPr>
            <w:r>
              <w:rPr>
                <w:sz w:val="22"/>
                <w:szCs w:val="22"/>
              </w:rPr>
              <w:t>03.14</w:t>
            </w:r>
          </w:p>
        </w:tc>
        <w:tc>
          <w:tcPr>
            <w:tcW w:w="6223" w:type="dxa"/>
            <w:tcBorders>
              <w:top w:val="nil"/>
              <w:left w:val="nil"/>
              <w:bottom w:val="single" w:sz="4" w:space="0" w:color="auto"/>
              <w:right w:val="single" w:sz="4" w:space="0" w:color="auto"/>
            </w:tcBorders>
            <w:vAlign w:val="center"/>
            <w:hideMark/>
          </w:tcPr>
          <w:p w14:paraId="0D9EC15F" w14:textId="77777777" w:rsidR="00DB2748" w:rsidRDefault="00DB2748" w:rsidP="00E10F02">
            <w:pPr>
              <w:outlineLvl w:val="0"/>
              <w:rPr>
                <w:sz w:val="22"/>
                <w:szCs w:val="22"/>
              </w:rPr>
            </w:pPr>
            <w:r>
              <w:rPr>
                <w:sz w:val="22"/>
                <w:szCs w:val="22"/>
              </w:rPr>
              <w:t>Другие вопросы в области национальной безопасности и правоохранительной деятельности</w:t>
            </w:r>
          </w:p>
        </w:tc>
        <w:tc>
          <w:tcPr>
            <w:tcW w:w="1560" w:type="dxa"/>
            <w:tcBorders>
              <w:top w:val="nil"/>
              <w:left w:val="nil"/>
              <w:bottom w:val="single" w:sz="4" w:space="0" w:color="auto"/>
              <w:right w:val="single" w:sz="4" w:space="0" w:color="auto"/>
            </w:tcBorders>
            <w:vAlign w:val="center"/>
            <w:hideMark/>
          </w:tcPr>
          <w:p w14:paraId="1E6D02A6" w14:textId="77777777" w:rsidR="00DB2748" w:rsidRDefault="00DB2748" w:rsidP="00E10F02">
            <w:pPr>
              <w:jc w:val="right"/>
              <w:outlineLvl w:val="0"/>
              <w:rPr>
                <w:sz w:val="22"/>
                <w:szCs w:val="22"/>
              </w:rPr>
            </w:pPr>
            <w:r>
              <w:rPr>
                <w:sz w:val="22"/>
                <w:szCs w:val="22"/>
              </w:rPr>
              <w:t>9 928,08</w:t>
            </w:r>
          </w:p>
        </w:tc>
        <w:tc>
          <w:tcPr>
            <w:tcW w:w="1380" w:type="dxa"/>
            <w:tcBorders>
              <w:top w:val="nil"/>
              <w:left w:val="nil"/>
              <w:bottom w:val="single" w:sz="4" w:space="0" w:color="auto"/>
              <w:right w:val="single" w:sz="4" w:space="0" w:color="auto"/>
            </w:tcBorders>
            <w:vAlign w:val="center"/>
            <w:hideMark/>
          </w:tcPr>
          <w:p w14:paraId="570B696E" w14:textId="77777777" w:rsidR="00DB2748" w:rsidRDefault="00DB2748" w:rsidP="00E10F02">
            <w:pPr>
              <w:jc w:val="right"/>
              <w:outlineLvl w:val="0"/>
              <w:rPr>
                <w:sz w:val="22"/>
                <w:szCs w:val="22"/>
              </w:rPr>
            </w:pPr>
            <w:r>
              <w:rPr>
                <w:sz w:val="22"/>
                <w:szCs w:val="22"/>
              </w:rPr>
              <w:t>0,1</w:t>
            </w:r>
          </w:p>
        </w:tc>
        <w:tc>
          <w:tcPr>
            <w:tcW w:w="1540" w:type="dxa"/>
            <w:tcBorders>
              <w:top w:val="nil"/>
              <w:left w:val="nil"/>
              <w:bottom w:val="single" w:sz="4" w:space="0" w:color="auto"/>
              <w:right w:val="single" w:sz="4" w:space="0" w:color="auto"/>
            </w:tcBorders>
            <w:vAlign w:val="center"/>
            <w:hideMark/>
          </w:tcPr>
          <w:p w14:paraId="6BD8739B" w14:textId="77777777" w:rsidR="00DB2748" w:rsidRDefault="00DB2748" w:rsidP="00E10F02">
            <w:pPr>
              <w:jc w:val="right"/>
              <w:outlineLvl w:val="0"/>
              <w:rPr>
                <w:sz w:val="22"/>
                <w:szCs w:val="22"/>
              </w:rPr>
            </w:pPr>
            <w:r>
              <w:rPr>
                <w:sz w:val="22"/>
                <w:szCs w:val="22"/>
              </w:rPr>
              <w:t>10 146,98</w:t>
            </w:r>
          </w:p>
        </w:tc>
        <w:tc>
          <w:tcPr>
            <w:tcW w:w="1232" w:type="dxa"/>
            <w:tcBorders>
              <w:top w:val="nil"/>
              <w:left w:val="nil"/>
              <w:bottom w:val="single" w:sz="4" w:space="0" w:color="auto"/>
              <w:right w:val="single" w:sz="4" w:space="0" w:color="auto"/>
            </w:tcBorders>
            <w:vAlign w:val="center"/>
            <w:hideMark/>
          </w:tcPr>
          <w:p w14:paraId="69D7E88F" w14:textId="77777777" w:rsidR="00DB2748" w:rsidRDefault="00DB2748" w:rsidP="00E10F02">
            <w:pPr>
              <w:jc w:val="right"/>
              <w:outlineLvl w:val="0"/>
              <w:rPr>
                <w:sz w:val="22"/>
                <w:szCs w:val="22"/>
              </w:rPr>
            </w:pPr>
            <w:r>
              <w:rPr>
                <w:sz w:val="22"/>
                <w:szCs w:val="22"/>
              </w:rPr>
              <w:t>0,1</w:t>
            </w:r>
          </w:p>
        </w:tc>
        <w:tc>
          <w:tcPr>
            <w:tcW w:w="1480" w:type="dxa"/>
            <w:tcBorders>
              <w:top w:val="nil"/>
              <w:left w:val="nil"/>
              <w:bottom w:val="single" w:sz="4" w:space="0" w:color="auto"/>
              <w:right w:val="single" w:sz="4" w:space="0" w:color="auto"/>
            </w:tcBorders>
            <w:vAlign w:val="center"/>
            <w:hideMark/>
          </w:tcPr>
          <w:p w14:paraId="1B019B7B" w14:textId="77777777" w:rsidR="00DB2748" w:rsidRDefault="00DB2748" w:rsidP="00E10F02">
            <w:pPr>
              <w:jc w:val="right"/>
              <w:outlineLvl w:val="0"/>
              <w:rPr>
                <w:sz w:val="22"/>
                <w:szCs w:val="22"/>
              </w:rPr>
            </w:pPr>
            <w:r>
              <w:rPr>
                <w:sz w:val="22"/>
                <w:szCs w:val="22"/>
              </w:rPr>
              <w:t>10 146,98</w:t>
            </w:r>
          </w:p>
        </w:tc>
        <w:tc>
          <w:tcPr>
            <w:tcW w:w="1300" w:type="dxa"/>
            <w:tcBorders>
              <w:top w:val="nil"/>
              <w:left w:val="nil"/>
              <w:bottom w:val="single" w:sz="4" w:space="0" w:color="auto"/>
              <w:right w:val="single" w:sz="4" w:space="0" w:color="auto"/>
            </w:tcBorders>
            <w:vAlign w:val="center"/>
            <w:hideMark/>
          </w:tcPr>
          <w:p w14:paraId="27B675E2" w14:textId="77777777" w:rsidR="00DB2748" w:rsidRDefault="00DB2748" w:rsidP="00E10F02">
            <w:pPr>
              <w:jc w:val="right"/>
              <w:outlineLvl w:val="0"/>
              <w:rPr>
                <w:sz w:val="22"/>
                <w:szCs w:val="22"/>
              </w:rPr>
            </w:pPr>
            <w:r>
              <w:rPr>
                <w:sz w:val="22"/>
                <w:szCs w:val="22"/>
              </w:rPr>
              <w:t>0,1</w:t>
            </w:r>
          </w:p>
        </w:tc>
      </w:tr>
      <w:tr w:rsidR="00DB2748" w14:paraId="78DC8709" w14:textId="77777777" w:rsidTr="00E10F02">
        <w:trPr>
          <w:trHeight w:val="300"/>
        </w:trPr>
        <w:tc>
          <w:tcPr>
            <w:tcW w:w="860" w:type="dxa"/>
            <w:tcBorders>
              <w:top w:val="nil"/>
              <w:left w:val="single" w:sz="4" w:space="0" w:color="auto"/>
              <w:bottom w:val="single" w:sz="4" w:space="0" w:color="auto"/>
              <w:right w:val="single" w:sz="4" w:space="0" w:color="auto"/>
            </w:tcBorders>
            <w:vAlign w:val="bottom"/>
            <w:hideMark/>
          </w:tcPr>
          <w:p w14:paraId="1389BA2E" w14:textId="77777777" w:rsidR="00DB2748" w:rsidRDefault="00DB2748" w:rsidP="00E10F02">
            <w:pPr>
              <w:jc w:val="center"/>
              <w:outlineLvl w:val="0"/>
              <w:rPr>
                <w:b/>
                <w:bCs/>
                <w:sz w:val="22"/>
                <w:szCs w:val="22"/>
              </w:rPr>
            </w:pPr>
            <w:r>
              <w:rPr>
                <w:b/>
                <w:bCs/>
                <w:sz w:val="22"/>
                <w:szCs w:val="22"/>
              </w:rPr>
              <w:t>04.00</w:t>
            </w:r>
          </w:p>
        </w:tc>
        <w:tc>
          <w:tcPr>
            <w:tcW w:w="6223" w:type="dxa"/>
            <w:tcBorders>
              <w:top w:val="nil"/>
              <w:left w:val="nil"/>
              <w:bottom w:val="single" w:sz="4" w:space="0" w:color="auto"/>
              <w:right w:val="single" w:sz="4" w:space="0" w:color="auto"/>
            </w:tcBorders>
            <w:vAlign w:val="bottom"/>
            <w:hideMark/>
          </w:tcPr>
          <w:p w14:paraId="25B8362D" w14:textId="77777777" w:rsidR="00DB2748" w:rsidRDefault="00DB2748" w:rsidP="00E10F02">
            <w:pPr>
              <w:outlineLvl w:val="0"/>
              <w:rPr>
                <w:b/>
                <w:bCs/>
                <w:sz w:val="22"/>
                <w:szCs w:val="22"/>
              </w:rPr>
            </w:pPr>
            <w:r>
              <w:rPr>
                <w:b/>
                <w:bCs/>
                <w:sz w:val="22"/>
                <w:szCs w:val="22"/>
              </w:rPr>
              <w:t>НАЦИОНАЛЬНАЯ ЭКОНОМИКА</w:t>
            </w:r>
          </w:p>
        </w:tc>
        <w:tc>
          <w:tcPr>
            <w:tcW w:w="1560" w:type="dxa"/>
            <w:tcBorders>
              <w:top w:val="nil"/>
              <w:left w:val="nil"/>
              <w:bottom w:val="single" w:sz="4" w:space="0" w:color="auto"/>
              <w:right w:val="single" w:sz="4" w:space="0" w:color="auto"/>
            </w:tcBorders>
            <w:vAlign w:val="center"/>
            <w:hideMark/>
          </w:tcPr>
          <w:p w14:paraId="2703306B" w14:textId="77777777" w:rsidR="00DB2748" w:rsidRDefault="00DB2748" w:rsidP="00E10F02">
            <w:pPr>
              <w:jc w:val="right"/>
              <w:outlineLvl w:val="0"/>
              <w:rPr>
                <w:b/>
                <w:bCs/>
                <w:sz w:val="22"/>
                <w:szCs w:val="22"/>
              </w:rPr>
            </w:pPr>
            <w:r>
              <w:rPr>
                <w:b/>
                <w:bCs/>
                <w:sz w:val="22"/>
                <w:szCs w:val="22"/>
              </w:rPr>
              <w:t>1 217 793,76</w:t>
            </w:r>
          </w:p>
        </w:tc>
        <w:tc>
          <w:tcPr>
            <w:tcW w:w="1380" w:type="dxa"/>
            <w:tcBorders>
              <w:top w:val="nil"/>
              <w:left w:val="nil"/>
              <w:bottom w:val="single" w:sz="4" w:space="0" w:color="auto"/>
              <w:right w:val="single" w:sz="4" w:space="0" w:color="auto"/>
            </w:tcBorders>
            <w:vAlign w:val="center"/>
            <w:hideMark/>
          </w:tcPr>
          <w:p w14:paraId="40654B11" w14:textId="77777777" w:rsidR="00DB2748" w:rsidRDefault="00DB2748" w:rsidP="00E10F02">
            <w:pPr>
              <w:jc w:val="right"/>
              <w:outlineLvl w:val="0"/>
              <w:rPr>
                <w:b/>
                <w:bCs/>
                <w:sz w:val="22"/>
                <w:szCs w:val="22"/>
              </w:rPr>
            </w:pPr>
            <w:r>
              <w:rPr>
                <w:b/>
                <w:bCs/>
                <w:sz w:val="22"/>
                <w:szCs w:val="22"/>
              </w:rPr>
              <w:t>12,8</w:t>
            </w:r>
          </w:p>
        </w:tc>
        <w:tc>
          <w:tcPr>
            <w:tcW w:w="1540" w:type="dxa"/>
            <w:tcBorders>
              <w:top w:val="nil"/>
              <w:left w:val="nil"/>
              <w:bottom w:val="single" w:sz="4" w:space="0" w:color="auto"/>
              <w:right w:val="single" w:sz="4" w:space="0" w:color="auto"/>
            </w:tcBorders>
            <w:vAlign w:val="center"/>
            <w:hideMark/>
          </w:tcPr>
          <w:p w14:paraId="08FDAEFC" w14:textId="77777777" w:rsidR="00DB2748" w:rsidRDefault="00DB2748" w:rsidP="00E10F02">
            <w:pPr>
              <w:jc w:val="right"/>
              <w:outlineLvl w:val="0"/>
              <w:rPr>
                <w:b/>
                <w:bCs/>
                <w:sz w:val="22"/>
                <w:szCs w:val="22"/>
              </w:rPr>
            </w:pPr>
            <w:r>
              <w:rPr>
                <w:b/>
                <w:bCs/>
                <w:sz w:val="22"/>
                <w:szCs w:val="22"/>
              </w:rPr>
              <w:t>1 445 488,30</w:t>
            </w:r>
          </w:p>
        </w:tc>
        <w:tc>
          <w:tcPr>
            <w:tcW w:w="1232" w:type="dxa"/>
            <w:tcBorders>
              <w:top w:val="nil"/>
              <w:left w:val="nil"/>
              <w:bottom w:val="single" w:sz="4" w:space="0" w:color="auto"/>
              <w:right w:val="single" w:sz="4" w:space="0" w:color="auto"/>
            </w:tcBorders>
            <w:vAlign w:val="center"/>
            <w:hideMark/>
          </w:tcPr>
          <w:p w14:paraId="072EAAEE" w14:textId="77777777" w:rsidR="00DB2748" w:rsidRDefault="00DB2748" w:rsidP="00E10F02">
            <w:pPr>
              <w:jc w:val="right"/>
              <w:outlineLvl w:val="0"/>
              <w:rPr>
                <w:b/>
                <w:bCs/>
                <w:sz w:val="22"/>
                <w:szCs w:val="22"/>
              </w:rPr>
            </w:pPr>
            <w:r>
              <w:rPr>
                <w:b/>
                <w:bCs/>
                <w:sz w:val="22"/>
                <w:szCs w:val="22"/>
              </w:rPr>
              <w:t>15,3</w:t>
            </w:r>
          </w:p>
        </w:tc>
        <w:tc>
          <w:tcPr>
            <w:tcW w:w="1480" w:type="dxa"/>
            <w:tcBorders>
              <w:top w:val="nil"/>
              <w:left w:val="nil"/>
              <w:bottom w:val="single" w:sz="4" w:space="0" w:color="auto"/>
              <w:right w:val="single" w:sz="4" w:space="0" w:color="auto"/>
            </w:tcBorders>
            <w:vAlign w:val="center"/>
            <w:hideMark/>
          </w:tcPr>
          <w:p w14:paraId="2460147A" w14:textId="77777777" w:rsidR="00DB2748" w:rsidRDefault="00DB2748" w:rsidP="00E10F02">
            <w:pPr>
              <w:jc w:val="right"/>
              <w:outlineLvl w:val="0"/>
              <w:rPr>
                <w:b/>
                <w:bCs/>
                <w:sz w:val="22"/>
                <w:szCs w:val="22"/>
              </w:rPr>
            </w:pPr>
            <w:r>
              <w:rPr>
                <w:b/>
                <w:bCs/>
                <w:sz w:val="22"/>
                <w:szCs w:val="22"/>
              </w:rPr>
              <w:t>1 184 076,35</w:t>
            </w:r>
          </w:p>
        </w:tc>
        <w:tc>
          <w:tcPr>
            <w:tcW w:w="1300" w:type="dxa"/>
            <w:tcBorders>
              <w:top w:val="nil"/>
              <w:left w:val="nil"/>
              <w:bottom w:val="single" w:sz="4" w:space="0" w:color="auto"/>
              <w:right w:val="single" w:sz="4" w:space="0" w:color="auto"/>
            </w:tcBorders>
            <w:noWrap/>
            <w:vAlign w:val="center"/>
            <w:hideMark/>
          </w:tcPr>
          <w:p w14:paraId="14FE3FA6" w14:textId="77777777" w:rsidR="00DB2748" w:rsidRDefault="00DB2748" w:rsidP="00E10F02">
            <w:pPr>
              <w:jc w:val="right"/>
              <w:outlineLvl w:val="0"/>
              <w:rPr>
                <w:b/>
                <w:bCs/>
                <w:sz w:val="22"/>
                <w:szCs w:val="22"/>
              </w:rPr>
            </w:pPr>
            <w:r>
              <w:rPr>
                <w:b/>
                <w:bCs/>
                <w:sz w:val="22"/>
                <w:szCs w:val="22"/>
              </w:rPr>
              <w:t>12,3</w:t>
            </w:r>
          </w:p>
        </w:tc>
      </w:tr>
      <w:tr w:rsidR="00DB2748" w14:paraId="43F19BC2"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3F356C44" w14:textId="77777777" w:rsidR="00DB2748" w:rsidRDefault="00DB2748" w:rsidP="00E10F02">
            <w:pPr>
              <w:jc w:val="center"/>
              <w:outlineLvl w:val="0"/>
              <w:rPr>
                <w:sz w:val="22"/>
                <w:szCs w:val="22"/>
              </w:rPr>
            </w:pPr>
            <w:r>
              <w:rPr>
                <w:sz w:val="22"/>
                <w:szCs w:val="22"/>
              </w:rPr>
              <w:t>04.05</w:t>
            </w:r>
          </w:p>
        </w:tc>
        <w:tc>
          <w:tcPr>
            <w:tcW w:w="6223" w:type="dxa"/>
            <w:tcBorders>
              <w:top w:val="nil"/>
              <w:left w:val="nil"/>
              <w:bottom w:val="single" w:sz="4" w:space="0" w:color="auto"/>
              <w:right w:val="single" w:sz="4" w:space="0" w:color="auto"/>
            </w:tcBorders>
            <w:vAlign w:val="center"/>
            <w:hideMark/>
          </w:tcPr>
          <w:p w14:paraId="7F873A40" w14:textId="77777777" w:rsidR="00DB2748" w:rsidRDefault="00DB2748" w:rsidP="00E10F02">
            <w:pPr>
              <w:outlineLvl w:val="0"/>
              <w:rPr>
                <w:sz w:val="22"/>
                <w:szCs w:val="22"/>
              </w:rPr>
            </w:pPr>
            <w:r>
              <w:rPr>
                <w:sz w:val="22"/>
                <w:szCs w:val="22"/>
              </w:rPr>
              <w:t>Сельское хозяйство и рыболовство</w:t>
            </w:r>
          </w:p>
        </w:tc>
        <w:tc>
          <w:tcPr>
            <w:tcW w:w="1560" w:type="dxa"/>
            <w:tcBorders>
              <w:top w:val="nil"/>
              <w:left w:val="nil"/>
              <w:bottom w:val="single" w:sz="4" w:space="0" w:color="auto"/>
              <w:right w:val="single" w:sz="4" w:space="0" w:color="auto"/>
            </w:tcBorders>
            <w:vAlign w:val="center"/>
            <w:hideMark/>
          </w:tcPr>
          <w:p w14:paraId="01D2A962" w14:textId="77777777" w:rsidR="00DB2748" w:rsidRDefault="00DB2748" w:rsidP="00E10F02">
            <w:pPr>
              <w:jc w:val="right"/>
              <w:outlineLvl w:val="0"/>
              <w:rPr>
                <w:sz w:val="22"/>
                <w:szCs w:val="22"/>
              </w:rPr>
            </w:pPr>
            <w:r>
              <w:rPr>
                <w:sz w:val="22"/>
                <w:szCs w:val="22"/>
              </w:rPr>
              <w:t>32 253,71</w:t>
            </w:r>
          </w:p>
        </w:tc>
        <w:tc>
          <w:tcPr>
            <w:tcW w:w="1380" w:type="dxa"/>
            <w:tcBorders>
              <w:top w:val="nil"/>
              <w:left w:val="nil"/>
              <w:bottom w:val="single" w:sz="4" w:space="0" w:color="auto"/>
              <w:right w:val="single" w:sz="4" w:space="0" w:color="auto"/>
            </w:tcBorders>
            <w:vAlign w:val="center"/>
            <w:hideMark/>
          </w:tcPr>
          <w:p w14:paraId="09B8B918" w14:textId="77777777" w:rsidR="00DB2748" w:rsidRDefault="00DB2748" w:rsidP="00E10F02">
            <w:pPr>
              <w:jc w:val="right"/>
              <w:outlineLvl w:val="0"/>
              <w:rPr>
                <w:sz w:val="22"/>
                <w:szCs w:val="22"/>
              </w:rPr>
            </w:pPr>
            <w:r>
              <w:rPr>
                <w:sz w:val="22"/>
                <w:szCs w:val="22"/>
              </w:rPr>
              <w:t>0,3</w:t>
            </w:r>
          </w:p>
        </w:tc>
        <w:tc>
          <w:tcPr>
            <w:tcW w:w="1540" w:type="dxa"/>
            <w:tcBorders>
              <w:top w:val="nil"/>
              <w:left w:val="nil"/>
              <w:bottom w:val="single" w:sz="4" w:space="0" w:color="auto"/>
              <w:right w:val="single" w:sz="4" w:space="0" w:color="auto"/>
            </w:tcBorders>
            <w:vAlign w:val="center"/>
            <w:hideMark/>
          </w:tcPr>
          <w:p w14:paraId="0EA192CF" w14:textId="77777777" w:rsidR="00DB2748" w:rsidRDefault="00DB2748" w:rsidP="00E10F02">
            <w:pPr>
              <w:jc w:val="right"/>
              <w:outlineLvl w:val="0"/>
              <w:rPr>
                <w:sz w:val="22"/>
                <w:szCs w:val="22"/>
              </w:rPr>
            </w:pPr>
            <w:r>
              <w:rPr>
                <w:sz w:val="22"/>
                <w:szCs w:val="22"/>
              </w:rPr>
              <w:t>32 773,83</w:t>
            </w:r>
          </w:p>
        </w:tc>
        <w:tc>
          <w:tcPr>
            <w:tcW w:w="1232" w:type="dxa"/>
            <w:tcBorders>
              <w:top w:val="nil"/>
              <w:left w:val="nil"/>
              <w:bottom w:val="single" w:sz="4" w:space="0" w:color="auto"/>
              <w:right w:val="single" w:sz="4" w:space="0" w:color="auto"/>
            </w:tcBorders>
            <w:vAlign w:val="center"/>
            <w:hideMark/>
          </w:tcPr>
          <w:p w14:paraId="6789C570" w14:textId="77777777" w:rsidR="00DB2748" w:rsidRDefault="00DB2748" w:rsidP="00E10F02">
            <w:pPr>
              <w:jc w:val="right"/>
              <w:outlineLvl w:val="0"/>
              <w:rPr>
                <w:sz w:val="22"/>
                <w:szCs w:val="22"/>
              </w:rPr>
            </w:pPr>
            <w:r>
              <w:rPr>
                <w:sz w:val="22"/>
                <w:szCs w:val="22"/>
              </w:rPr>
              <w:t>0,3</w:t>
            </w:r>
          </w:p>
        </w:tc>
        <w:tc>
          <w:tcPr>
            <w:tcW w:w="1480" w:type="dxa"/>
            <w:tcBorders>
              <w:top w:val="nil"/>
              <w:left w:val="nil"/>
              <w:bottom w:val="single" w:sz="4" w:space="0" w:color="auto"/>
              <w:right w:val="single" w:sz="4" w:space="0" w:color="auto"/>
            </w:tcBorders>
            <w:vAlign w:val="center"/>
            <w:hideMark/>
          </w:tcPr>
          <w:p w14:paraId="2B6837C3" w14:textId="77777777" w:rsidR="00DB2748" w:rsidRDefault="00DB2748" w:rsidP="00E10F02">
            <w:pPr>
              <w:jc w:val="right"/>
              <w:outlineLvl w:val="0"/>
              <w:rPr>
                <w:sz w:val="22"/>
                <w:szCs w:val="22"/>
              </w:rPr>
            </w:pPr>
            <w:r>
              <w:rPr>
                <w:sz w:val="22"/>
                <w:szCs w:val="22"/>
              </w:rPr>
              <w:t>32 773,73</w:t>
            </w:r>
          </w:p>
        </w:tc>
        <w:tc>
          <w:tcPr>
            <w:tcW w:w="1300" w:type="dxa"/>
            <w:tcBorders>
              <w:top w:val="nil"/>
              <w:left w:val="nil"/>
              <w:bottom w:val="single" w:sz="4" w:space="0" w:color="auto"/>
              <w:right w:val="single" w:sz="4" w:space="0" w:color="auto"/>
            </w:tcBorders>
            <w:noWrap/>
            <w:vAlign w:val="center"/>
            <w:hideMark/>
          </w:tcPr>
          <w:p w14:paraId="582FFC5F" w14:textId="77777777" w:rsidR="00DB2748" w:rsidRDefault="00DB2748" w:rsidP="00E10F02">
            <w:pPr>
              <w:jc w:val="right"/>
              <w:outlineLvl w:val="0"/>
              <w:rPr>
                <w:sz w:val="22"/>
                <w:szCs w:val="22"/>
              </w:rPr>
            </w:pPr>
            <w:r>
              <w:rPr>
                <w:sz w:val="22"/>
                <w:szCs w:val="22"/>
              </w:rPr>
              <w:t>0,3</w:t>
            </w:r>
          </w:p>
        </w:tc>
      </w:tr>
      <w:tr w:rsidR="00DB2748" w14:paraId="4DE86131"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26F133C0" w14:textId="77777777" w:rsidR="00DB2748" w:rsidRDefault="00DB2748" w:rsidP="00E10F02">
            <w:pPr>
              <w:jc w:val="center"/>
              <w:outlineLvl w:val="0"/>
              <w:rPr>
                <w:sz w:val="22"/>
                <w:szCs w:val="22"/>
              </w:rPr>
            </w:pPr>
            <w:r>
              <w:rPr>
                <w:sz w:val="22"/>
                <w:szCs w:val="22"/>
              </w:rPr>
              <w:t>04.06</w:t>
            </w:r>
          </w:p>
        </w:tc>
        <w:tc>
          <w:tcPr>
            <w:tcW w:w="6223" w:type="dxa"/>
            <w:tcBorders>
              <w:top w:val="nil"/>
              <w:left w:val="nil"/>
              <w:bottom w:val="single" w:sz="4" w:space="0" w:color="auto"/>
              <w:right w:val="single" w:sz="4" w:space="0" w:color="auto"/>
            </w:tcBorders>
            <w:vAlign w:val="center"/>
            <w:hideMark/>
          </w:tcPr>
          <w:p w14:paraId="0E5B112A" w14:textId="77777777" w:rsidR="00DB2748" w:rsidRDefault="00DB2748" w:rsidP="00E10F02">
            <w:pPr>
              <w:outlineLvl w:val="0"/>
              <w:rPr>
                <w:sz w:val="22"/>
                <w:szCs w:val="22"/>
              </w:rPr>
            </w:pPr>
            <w:r>
              <w:rPr>
                <w:sz w:val="22"/>
                <w:szCs w:val="22"/>
              </w:rPr>
              <w:t>Водное хозяйство</w:t>
            </w:r>
          </w:p>
        </w:tc>
        <w:tc>
          <w:tcPr>
            <w:tcW w:w="1560" w:type="dxa"/>
            <w:tcBorders>
              <w:top w:val="nil"/>
              <w:left w:val="nil"/>
              <w:bottom w:val="single" w:sz="4" w:space="0" w:color="auto"/>
              <w:right w:val="single" w:sz="4" w:space="0" w:color="auto"/>
            </w:tcBorders>
            <w:vAlign w:val="center"/>
            <w:hideMark/>
          </w:tcPr>
          <w:p w14:paraId="56AE2583" w14:textId="77777777" w:rsidR="00DB2748" w:rsidRDefault="00DB2748" w:rsidP="00E10F02">
            <w:pPr>
              <w:jc w:val="right"/>
              <w:outlineLvl w:val="0"/>
              <w:rPr>
                <w:sz w:val="22"/>
                <w:szCs w:val="22"/>
              </w:rPr>
            </w:pPr>
            <w:r>
              <w:rPr>
                <w:sz w:val="22"/>
                <w:szCs w:val="22"/>
              </w:rPr>
              <w:t>5 898,85</w:t>
            </w:r>
          </w:p>
        </w:tc>
        <w:tc>
          <w:tcPr>
            <w:tcW w:w="1380" w:type="dxa"/>
            <w:tcBorders>
              <w:top w:val="nil"/>
              <w:left w:val="nil"/>
              <w:bottom w:val="single" w:sz="4" w:space="0" w:color="auto"/>
              <w:right w:val="single" w:sz="4" w:space="0" w:color="auto"/>
            </w:tcBorders>
            <w:vAlign w:val="center"/>
            <w:hideMark/>
          </w:tcPr>
          <w:p w14:paraId="71E207B3" w14:textId="77777777" w:rsidR="00DB2748" w:rsidRDefault="00DB2748" w:rsidP="00E10F02">
            <w:pPr>
              <w:jc w:val="right"/>
              <w:outlineLvl w:val="0"/>
              <w:rPr>
                <w:sz w:val="22"/>
                <w:szCs w:val="22"/>
              </w:rPr>
            </w:pPr>
            <w:r>
              <w:rPr>
                <w:sz w:val="22"/>
                <w:szCs w:val="22"/>
              </w:rPr>
              <w:t>0,1</w:t>
            </w:r>
          </w:p>
        </w:tc>
        <w:tc>
          <w:tcPr>
            <w:tcW w:w="1540" w:type="dxa"/>
            <w:tcBorders>
              <w:top w:val="nil"/>
              <w:left w:val="nil"/>
              <w:bottom w:val="single" w:sz="4" w:space="0" w:color="auto"/>
              <w:right w:val="single" w:sz="4" w:space="0" w:color="auto"/>
            </w:tcBorders>
            <w:vAlign w:val="center"/>
            <w:hideMark/>
          </w:tcPr>
          <w:p w14:paraId="074E5A90" w14:textId="77777777" w:rsidR="00DB2748" w:rsidRDefault="00DB2748" w:rsidP="00E10F02">
            <w:pPr>
              <w:jc w:val="right"/>
              <w:outlineLvl w:val="0"/>
              <w:rPr>
                <w:sz w:val="22"/>
                <w:szCs w:val="22"/>
              </w:rPr>
            </w:pPr>
            <w:r>
              <w:rPr>
                <w:sz w:val="22"/>
                <w:szCs w:val="22"/>
              </w:rPr>
              <w:t>0,00</w:t>
            </w:r>
          </w:p>
        </w:tc>
        <w:tc>
          <w:tcPr>
            <w:tcW w:w="1232" w:type="dxa"/>
            <w:tcBorders>
              <w:top w:val="nil"/>
              <w:left w:val="nil"/>
              <w:bottom w:val="single" w:sz="4" w:space="0" w:color="auto"/>
              <w:right w:val="single" w:sz="4" w:space="0" w:color="auto"/>
            </w:tcBorders>
            <w:vAlign w:val="center"/>
            <w:hideMark/>
          </w:tcPr>
          <w:p w14:paraId="63F4F597" w14:textId="77777777" w:rsidR="00DB2748" w:rsidRDefault="00DB2748" w:rsidP="00E10F02">
            <w:pPr>
              <w:jc w:val="right"/>
              <w:outlineLvl w:val="0"/>
              <w:rPr>
                <w:sz w:val="22"/>
                <w:szCs w:val="22"/>
              </w:rPr>
            </w:pPr>
            <w:r>
              <w:rPr>
                <w:sz w:val="22"/>
                <w:szCs w:val="22"/>
              </w:rPr>
              <w:t>0,0</w:t>
            </w:r>
          </w:p>
        </w:tc>
        <w:tc>
          <w:tcPr>
            <w:tcW w:w="1480" w:type="dxa"/>
            <w:tcBorders>
              <w:top w:val="nil"/>
              <w:left w:val="nil"/>
              <w:bottom w:val="single" w:sz="4" w:space="0" w:color="auto"/>
              <w:right w:val="single" w:sz="4" w:space="0" w:color="auto"/>
            </w:tcBorders>
            <w:vAlign w:val="center"/>
            <w:hideMark/>
          </w:tcPr>
          <w:p w14:paraId="477E934C" w14:textId="77777777" w:rsidR="00DB2748" w:rsidRDefault="00DB2748" w:rsidP="00E10F02">
            <w:pPr>
              <w:jc w:val="right"/>
              <w:outlineLvl w:val="0"/>
              <w:rPr>
                <w:sz w:val="22"/>
                <w:szCs w:val="22"/>
              </w:rPr>
            </w:pPr>
            <w:r>
              <w:rPr>
                <w:sz w:val="22"/>
                <w:szCs w:val="22"/>
              </w:rPr>
              <w:t>0,00</w:t>
            </w:r>
          </w:p>
        </w:tc>
        <w:tc>
          <w:tcPr>
            <w:tcW w:w="1300" w:type="dxa"/>
            <w:tcBorders>
              <w:top w:val="nil"/>
              <w:left w:val="nil"/>
              <w:bottom w:val="single" w:sz="4" w:space="0" w:color="auto"/>
              <w:right w:val="single" w:sz="4" w:space="0" w:color="auto"/>
            </w:tcBorders>
            <w:noWrap/>
            <w:vAlign w:val="center"/>
            <w:hideMark/>
          </w:tcPr>
          <w:p w14:paraId="5DE5A499" w14:textId="77777777" w:rsidR="00DB2748" w:rsidRDefault="00DB2748" w:rsidP="00E10F02">
            <w:pPr>
              <w:jc w:val="right"/>
              <w:outlineLvl w:val="0"/>
              <w:rPr>
                <w:sz w:val="22"/>
                <w:szCs w:val="22"/>
              </w:rPr>
            </w:pPr>
            <w:r>
              <w:rPr>
                <w:sz w:val="22"/>
                <w:szCs w:val="22"/>
              </w:rPr>
              <w:t>0,0</w:t>
            </w:r>
          </w:p>
        </w:tc>
      </w:tr>
      <w:tr w:rsidR="00DB2748" w14:paraId="742E531B"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66E565F2" w14:textId="77777777" w:rsidR="00DB2748" w:rsidRDefault="00DB2748" w:rsidP="00E10F02">
            <w:pPr>
              <w:jc w:val="center"/>
              <w:rPr>
                <w:sz w:val="22"/>
                <w:szCs w:val="22"/>
              </w:rPr>
            </w:pPr>
            <w:r>
              <w:rPr>
                <w:sz w:val="22"/>
                <w:szCs w:val="22"/>
              </w:rPr>
              <w:t>04.09</w:t>
            </w:r>
          </w:p>
        </w:tc>
        <w:tc>
          <w:tcPr>
            <w:tcW w:w="6223" w:type="dxa"/>
            <w:tcBorders>
              <w:top w:val="nil"/>
              <w:left w:val="nil"/>
              <w:bottom w:val="single" w:sz="4" w:space="0" w:color="auto"/>
              <w:right w:val="single" w:sz="4" w:space="0" w:color="auto"/>
            </w:tcBorders>
            <w:vAlign w:val="center"/>
            <w:hideMark/>
          </w:tcPr>
          <w:p w14:paraId="0984EA41" w14:textId="77777777" w:rsidR="00DB2748" w:rsidRDefault="00DB2748" w:rsidP="00E10F02">
            <w:pPr>
              <w:rPr>
                <w:sz w:val="22"/>
                <w:szCs w:val="22"/>
              </w:rPr>
            </w:pPr>
            <w:r>
              <w:rPr>
                <w:sz w:val="22"/>
                <w:szCs w:val="22"/>
              </w:rPr>
              <w:t>Дорожное хозяйство (дорожные фонды)</w:t>
            </w:r>
          </w:p>
        </w:tc>
        <w:tc>
          <w:tcPr>
            <w:tcW w:w="1560" w:type="dxa"/>
            <w:tcBorders>
              <w:top w:val="nil"/>
              <w:left w:val="nil"/>
              <w:bottom w:val="single" w:sz="4" w:space="0" w:color="auto"/>
              <w:right w:val="single" w:sz="4" w:space="0" w:color="auto"/>
            </w:tcBorders>
            <w:vAlign w:val="center"/>
            <w:hideMark/>
          </w:tcPr>
          <w:p w14:paraId="4B1B8452" w14:textId="77777777" w:rsidR="00DB2748" w:rsidRDefault="00DB2748" w:rsidP="00E10F02">
            <w:pPr>
              <w:jc w:val="right"/>
              <w:rPr>
                <w:sz w:val="22"/>
                <w:szCs w:val="22"/>
              </w:rPr>
            </w:pPr>
            <w:r>
              <w:rPr>
                <w:sz w:val="22"/>
                <w:szCs w:val="22"/>
              </w:rPr>
              <w:t>1 083 080,49</w:t>
            </w:r>
          </w:p>
        </w:tc>
        <w:tc>
          <w:tcPr>
            <w:tcW w:w="1380" w:type="dxa"/>
            <w:tcBorders>
              <w:top w:val="nil"/>
              <w:left w:val="nil"/>
              <w:bottom w:val="single" w:sz="4" w:space="0" w:color="auto"/>
              <w:right w:val="single" w:sz="4" w:space="0" w:color="auto"/>
            </w:tcBorders>
            <w:vAlign w:val="center"/>
            <w:hideMark/>
          </w:tcPr>
          <w:p w14:paraId="79B02D47" w14:textId="77777777" w:rsidR="00DB2748" w:rsidRDefault="00DB2748" w:rsidP="00E10F02">
            <w:pPr>
              <w:jc w:val="right"/>
              <w:rPr>
                <w:sz w:val="22"/>
                <w:szCs w:val="22"/>
              </w:rPr>
            </w:pPr>
            <w:r>
              <w:rPr>
                <w:sz w:val="22"/>
                <w:szCs w:val="22"/>
              </w:rPr>
              <w:t>11,4</w:t>
            </w:r>
          </w:p>
        </w:tc>
        <w:tc>
          <w:tcPr>
            <w:tcW w:w="1540" w:type="dxa"/>
            <w:tcBorders>
              <w:top w:val="nil"/>
              <w:left w:val="nil"/>
              <w:bottom w:val="single" w:sz="4" w:space="0" w:color="auto"/>
              <w:right w:val="single" w:sz="4" w:space="0" w:color="auto"/>
            </w:tcBorders>
            <w:vAlign w:val="center"/>
            <w:hideMark/>
          </w:tcPr>
          <w:p w14:paraId="76C607C8" w14:textId="77777777" w:rsidR="00DB2748" w:rsidRDefault="00DB2748" w:rsidP="00E10F02">
            <w:pPr>
              <w:jc w:val="right"/>
              <w:rPr>
                <w:sz w:val="22"/>
                <w:szCs w:val="22"/>
              </w:rPr>
            </w:pPr>
            <w:r>
              <w:rPr>
                <w:sz w:val="22"/>
                <w:szCs w:val="22"/>
              </w:rPr>
              <w:t>1 318 213,22</w:t>
            </w:r>
          </w:p>
        </w:tc>
        <w:tc>
          <w:tcPr>
            <w:tcW w:w="1232" w:type="dxa"/>
            <w:tcBorders>
              <w:top w:val="nil"/>
              <w:left w:val="nil"/>
              <w:bottom w:val="single" w:sz="4" w:space="0" w:color="auto"/>
              <w:right w:val="single" w:sz="4" w:space="0" w:color="auto"/>
            </w:tcBorders>
            <w:vAlign w:val="center"/>
            <w:hideMark/>
          </w:tcPr>
          <w:p w14:paraId="262581C3" w14:textId="77777777" w:rsidR="00DB2748" w:rsidRDefault="00DB2748" w:rsidP="00E10F02">
            <w:pPr>
              <w:jc w:val="right"/>
              <w:rPr>
                <w:sz w:val="22"/>
                <w:szCs w:val="22"/>
              </w:rPr>
            </w:pPr>
            <w:r>
              <w:rPr>
                <w:sz w:val="22"/>
                <w:szCs w:val="22"/>
              </w:rPr>
              <w:t>14,0</w:t>
            </w:r>
          </w:p>
        </w:tc>
        <w:tc>
          <w:tcPr>
            <w:tcW w:w="1480" w:type="dxa"/>
            <w:tcBorders>
              <w:top w:val="nil"/>
              <w:left w:val="nil"/>
              <w:bottom w:val="single" w:sz="4" w:space="0" w:color="auto"/>
              <w:right w:val="single" w:sz="4" w:space="0" w:color="auto"/>
            </w:tcBorders>
            <w:vAlign w:val="center"/>
            <w:hideMark/>
          </w:tcPr>
          <w:p w14:paraId="07EFE44B" w14:textId="77777777" w:rsidR="00DB2748" w:rsidRDefault="00DB2748" w:rsidP="00E10F02">
            <w:pPr>
              <w:jc w:val="right"/>
              <w:rPr>
                <w:sz w:val="22"/>
                <w:szCs w:val="22"/>
              </w:rPr>
            </w:pPr>
            <w:r>
              <w:rPr>
                <w:sz w:val="22"/>
                <w:szCs w:val="22"/>
              </w:rPr>
              <w:t>1 056 802,33</w:t>
            </w:r>
          </w:p>
        </w:tc>
        <w:tc>
          <w:tcPr>
            <w:tcW w:w="1300" w:type="dxa"/>
            <w:tcBorders>
              <w:top w:val="nil"/>
              <w:left w:val="nil"/>
              <w:bottom w:val="single" w:sz="4" w:space="0" w:color="auto"/>
              <w:right w:val="single" w:sz="4" w:space="0" w:color="auto"/>
            </w:tcBorders>
            <w:noWrap/>
            <w:vAlign w:val="center"/>
            <w:hideMark/>
          </w:tcPr>
          <w:p w14:paraId="1915CB8B" w14:textId="77777777" w:rsidR="00DB2748" w:rsidRDefault="00DB2748" w:rsidP="00E10F02">
            <w:pPr>
              <w:jc w:val="right"/>
              <w:rPr>
                <w:sz w:val="22"/>
                <w:szCs w:val="22"/>
              </w:rPr>
            </w:pPr>
            <w:r>
              <w:rPr>
                <w:sz w:val="22"/>
                <w:szCs w:val="22"/>
              </w:rPr>
              <w:t>11,0</w:t>
            </w:r>
          </w:p>
        </w:tc>
      </w:tr>
      <w:tr w:rsidR="00DB2748" w14:paraId="4C653946" w14:textId="77777777" w:rsidTr="00E10F02">
        <w:trPr>
          <w:trHeight w:val="334"/>
        </w:trPr>
        <w:tc>
          <w:tcPr>
            <w:tcW w:w="860" w:type="dxa"/>
            <w:tcBorders>
              <w:top w:val="nil"/>
              <w:left w:val="single" w:sz="4" w:space="0" w:color="auto"/>
              <w:bottom w:val="single" w:sz="4" w:space="0" w:color="auto"/>
              <w:right w:val="single" w:sz="4" w:space="0" w:color="auto"/>
            </w:tcBorders>
            <w:vAlign w:val="center"/>
            <w:hideMark/>
          </w:tcPr>
          <w:p w14:paraId="30373B2E" w14:textId="77777777" w:rsidR="00DB2748" w:rsidRDefault="00DB2748" w:rsidP="00E10F02">
            <w:pPr>
              <w:jc w:val="center"/>
              <w:outlineLvl w:val="0"/>
              <w:rPr>
                <w:sz w:val="22"/>
                <w:szCs w:val="22"/>
              </w:rPr>
            </w:pPr>
            <w:r>
              <w:rPr>
                <w:sz w:val="22"/>
                <w:szCs w:val="22"/>
              </w:rPr>
              <w:t>04.12</w:t>
            </w:r>
          </w:p>
        </w:tc>
        <w:tc>
          <w:tcPr>
            <w:tcW w:w="6223" w:type="dxa"/>
            <w:tcBorders>
              <w:top w:val="nil"/>
              <w:left w:val="nil"/>
              <w:bottom w:val="single" w:sz="4" w:space="0" w:color="auto"/>
              <w:right w:val="single" w:sz="4" w:space="0" w:color="auto"/>
            </w:tcBorders>
            <w:vAlign w:val="center"/>
            <w:hideMark/>
          </w:tcPr>
          <w:p w14:paraId="51E61DAA" w14:textId="77777777" w:rsidR="00DB2748" w:rsidRDefault="00DB2748" w:rsidP="00E10F02">
            <w:pPr>
              <w:outlineLvl w:val="0"/>
              <w:rPr>
                <w:sz w:val="22"/>
                <w:szCs w:val="22"/>
              </w:rPr>
            </w:pPr>
            <w:r>
              <w:rPr>
                <w:sz w:val="22"/>
                <w:szCs w:val="22"/>
              </w:rPr>
              <w:t>Другие вопросы в области национальной экономики</w:t>
            </w:r>
          </w:p>
        </w:tc>
        <w:tc>
          <w:tcPr>
            <w:tcW w:w="1560" w:type="dxa"/>
            <w:tcBorders>
              <w:top w:val="nil"/>
              <w:left w:val="nil"/>
              <w:bottom w:val="single" w:sz="4" w:space="0" w:color="auto"/>
              <w:right w:val="single" w:sz="4" w:space="0" w:color="auto"/>
            </w:tcBorders>
            <w:vAlign w:val="center"/>
            <w:hideMark/>
          </w:tcPr>
          <w:p w14:paraId="040CE751" w14:textId="77777777" w:rsidR="00DB2748" w:rsidRDefault="00DB2748" w:rsidP="00E10F02">
            <w:pPr>
              <w:jc w:val="right"/>
              <w:outlineLvl w:val="0"/>
              <w:rPr>
                <w:sz w:val="22"/>
                <w:szCs w:val="22"/>
              </w:rPr>
            </w:pPr>
            <w:r>
              <w:rPr>
                <w:sz w:val="22"/>
                <w:szCs w:val="22"/>
              </w:rPr>
              <w:t>96 560,71</w:t>
            </w:r>
          </w:p>
        </w:tc>
        <w:tc>
          <w:tcPr>
            <w:tcW w:w="1380" w:type="dxa"/>
            <w:tcBorders>
              <w:top w:val="nil"/>
              <w:left w:val="nil"/>
              <w:bottom w:val="single" w:sz="4" w:space="0" w:color="auto"/>
              <w:right w:val="single" w:sz="4" w:space="0" w:color="auto"/>
            </w:tcBorders>
            <w:vAlign w:val="center"/>
            <w:hideMark/>
          </w:tcPr>
          <w:p w14:paraId="7E12B8C2" w14:textId="77777777" w:rsidR="00DB2748" w:rsidRDefault="00DB2748" w:rsidP="00E10F02">
            <w:pPr>
              <w:jc w:val="right"/>
              <w:outlineLvl w:val="0"/>
              <w:rPr>
                <w:sz w:val="22"/>
                <w:szCs w:val="22"/>
              </w:rPr>
            </w:pPr>
            <w:r>
              <w:rPr>
                <w:sz w:val="22"/>
                <w:szCs w:val="22"/>
              </w:rPr>
              <w:t>1,0</w:t>
            </w:r>
          </w:p>
        </w:tc>
        <w:tc>
          <w:tcPr>
            <w:tcW w:w="1540" w:type="dxa"/>
            <w:tcBorders>
              <w:top w:val="nil"/>
              <w:left w:val="nil"/>
              <w:bottom w:val="single" w:sz="4" w:space="0" w:color="auto"/>
              <w:right w:val="single" w:sz="4" w:space="0" w:color="auto"/>
            </w:tcBorders>
            <w:vAlign w:val="center"/>
            <w:hideMark/>
          </w:tcPr>
          <w:p w14:paraId="2F46DC5E" w14:textId="77777777" w:rsidR="00DB2748" w:rsidRDefault="00DB2748" w:rsidP="00E10F02">
            <w:pPr>
              <w:jc w:val="right"/>
              <w:outlineLvl w:val="0"/>
              <w:rPr>
                <w:sz w:val="22"/>
                <w:szCs w:val="22"/>
              </w:rPr>
            </w:pPr>
            <w:r>
              <w:rPr>
                <w:sz w:val="22"/>
                <w:szCs w:val="22"/>
              </w:rPr>
              <w:t>94 501,25</w:t>
            </w:r>
          </w:p>
        </w:tc>
        <w:tc>
          <w:tcPr>
            <w:tcW w:w="1232" w:type="dxa"/>
            <w:tcBorders>
              <w:top w:val="nil"/>
              <w:left w:val="nil"/>
              <w:bottom w:val="single" w:sz="4" w:space="0" w:color="auto"/>
              <w:right w:val="single" w:sz="4" w:space="0" w:color="auto"/>
            </w:tcBorders>
            <w:vAlign w:val="center"/>
            <w:hideMark/>
          </w:tcPr>
          <w:p w14:paraId="4C80DF95" w14:textId="77777777" w:rsidR="00DB2748" w:rsidRDefault="00DB2748" w:rsidP="00E10F02">
            <w:pPr>
              <w:jc w:val="right"/>
              <w:outlineLvl w:val="0"/>
              <w:rPr>
                <w:sz w:val="22"/>
                <w:szCs w:val="22"/>
              </w:rPr>
            </w:pPr>
            <w:r>
              <w:rPr>
                <w:sz w:val="22"/>
                <w:szCs w:val="22"/>
              </w:rPr>
              <w:t>1,0</w:t>
            </w:r>
          </w:p>
        </w:tc>
        <w:tc>
          <w:tcPr>
            <w:tcW w:w="1480" w:type="dxa"/>
            <w:tcBorders>
              <w:top w:val="nil"/>
              <w:left w:val="nil"/>
              <w:bottom w:val="single" w:sz="4" w:space="0" w:color="auto"/>
              <w:right w:val="single" w:sz="4" w:space="0" w:color="auto"/>
            </w:tcBorders>
            <w:vAlign w:val="center"/>
            <w:hideMark/>
          </w:tcPr>
          <w:p w14:paraId="070E4461" w14:textId="77777777" w:rsidR="00DB2748" w:rsidRDefault="00DB2748" w:rsidP="00E10F02">
            <w:pPr>
              <w:jc w:val="right"/>
              <w:outlineLvl w:val="0"/>
              <w:rPr>
                <w:sz w:val="22"/>
                <w:szCs w:val="22"/>
              </w:rPr>
            </w:pPr>
            <w:r>
              <w:rPr>
                <w:sz w:val="22"/>
                <w:szCs w:val="22"/>
              </w:rPr>
              <w:t>94 500,29</w:t>
            </w:r>
          </w:p>
        </w:tc>
        <w:tc>
          <w:tcPr>
            <w:tcW w:w="1300" w:type="dxa"/>
            <w:tcBorders>
              <w:top w:val="nil"/>
              <w:left w:val="nil"/>
              <w:bottom w:val="single" w:sz="4" w:space="0" w:color="auto"/>
              <w:right w:val="single" w:sz="4" w:space="0" w:color="auto"/>
            </w:tcBorders>
            <w:noWrap/>
            <w:vAlign w:val="center"/>
            <w:hideMark/>
          </w:tcPr>
          <w:p w14:paraId="4961EA45" w14:textId="77777777" w:rsidR="00DB2748" w:rsidRDefault="00DB2748" w:rsidP="00E10F02">
            <w:pPr>
              <w:jc w:val="right"/>
              <w:outlineLvl w:val="0"/>
              <w:rPr>
                <w:sz w:val="22"/>
                <w:szCs w:val="22"/>
              </w:rPr>
            </w:pPr>
            <w:r>
              <w:rPr>
                <w:sz w:val="22"/>
                <w:szCs w:val="22"/>
              </w:rPr>
              <w:t>1,0</w:t>
            </w:r>
          </w:p>
        </w:tc>
      </w:tr>
      <w:tr w:rsidR="00DB2748" w14:paraId="71478E75" w14:textId="77777777" w:rsidTr="00E10F02">
        <w:trPr>
          <w:trHeight w:val="300"/>
        </w:trPr>
        <w:tc>
          <w:tcPr>
            <w:tcW w:w="860" w:type="dxa"/>
            <w:tcBorders>
              <w:top w:val="nil"/>
              <w:left w:val="single" w:sz="4" w:space="0" w:color="auto"/>
              <w:bottom w:val="single" w:sz="4" w:space="0" w:color="auto"/>
              <w:right w:val="single" w:sz="4" w:space="0" w:color="auto"/>
            </w:tcBorders>
            <w:vAlign w:val="bottom"/>
            <w:hideMark/>
          </w:tcPr>
          <w:p w14:paraId="625314F5" w14:textId="77777777" w:rsidR="00DB2748" w:rsidRDefault="00DB2748" w:rsidP="00E10F02">
            <w:pPr>
              <w:jc w:val="center"/>
              <w:outlineLvl w:val="0"/>
              <w:rPr>
                <w:b/>
                <w:bCs/>
                <w:sz w:val="22"/>
                <w:szCs w:val="22"/>
              </w:rPr>
            </w:pPr>
            <w:r>
              <w:rPr>
                <w:b/>
                <w:bCs/>
                <w:sz w:val="22"/>
                <w:szCs w:val="22"/>
              </w:rPr>
              <w:t>05.00</w:t>
            </w:r>
          </w:p>
        </w:tc>
        <w:tc>
          <w:tcPr>
            <w:tcW w:w="6223" w:type="dxa"/>
            <w:tcBorders>
              <w:top w:val="nil"/>
              <w:left w:val="nil"/>
              <w:bottom w:val="single" w:sz="4" w:space="0" w:color="auto"/>
              <w:right w:val="single" w:sz="4" w:space="0" w:color="auto"/>
            </w:tcBorders>
            <w:vAlign w:val="bottom"/>
            <w:hideMark/>
          </w:tcPr>
          <w:p w14:paraId="2857F5BD" w14:textId="77777777" w:rsidR="00DB2748" w:rsidRDefault="00DB2748" w:rsidP="00E10F02">
            <w:pPr>
              <w:outlineLvl w:val="0"/>
              <w:rPr>
                <w:b/>
                <w:bCs/>
                <w:sz w:val="22"/>
                <w:szCs w:val="22"/>
              </w:rPr>
            </w:pPr>
            <w:r>
              <w:rPr>
                <w:b/>
                <w:bCs/>
                <w:sz w:val="22"/>
                <w:szCs w:val="22"/>
              </w:rPr>
              <w:t>ЖИЛИЩНО-КОММУНАЛЬНОЕ ХОЗЯЙСТВО</w:t>
            </w:r>
          </w:p>
        </w:tc>
        <w:tc>
          <w:tcPr>
            <w:tcW w:w="1560" w:type="dxa"/>
            <w:tcBorders>
              <w:top w:val="nil"/>
              <w:left w:val="nil"/>
              <w:bottom w:val="single" w:sz="4" w:space="0" w:color="auto"/>
              <w:right w:val="single" w:sz="4" w:space="0" w:color="auto"/>
            </w:tcBorders>
            <w:vAlign w:val="center"/>
            <w:hideMark/>
          </w:tcPr>
          <w:p w14:paraId="517B1B5E" w14:textId="77777777" w:rsidR="00DB2748" w:rsidRDefault="00DB2748" w:rsidP="00E10F02">
            <w:pPr>
              <w:jc w:val="right"/>
              <w:outlineLvl w:val="0"/>
              <w:rPr>
                <w:b/>
                <w:bCs/>
                <w:sz w:val="22"/>
                <w:szCs w:val="22"/>
              </w:rPr>
            </w:pPr>
            <w:r>
              <w:rPr>
                <w:b/>
                <w:bCs/>
                <w:sz w:val="22"/>
                <w:szCs w:val="22"/>
              </w:rPr>
              <w:t>737 199,49</w:t>
            </w:r>
          </w:p>
        </w:tc>
        <w:tc>
          <w:tcPr>
            <w:tcW w:w="1380" w:type="dxa"/>
            <w:tcBorders>
              <w:top w:val="nil"/>
              <w:left w:val="nil"/>
              <w:bottom w:val="single" w:sz="4" w:space="0" w:color="auto"/>
              <w:right w:val="single" w:sz="4" w:space="0" w:color="auto"/>
            </w:tcBorders>
            <w:vAlign w:val="center"/>
            <w:hideMark/>
          </w:tcPr>
          <w:p w14:paraId="7AD5B877" w14:textId="77777777" w:rsidR="00DB2748" w:rsidRDefault="00DB2748" w:rsidP="00E10F02">
            <w:pPr>
              <w:jc w:val="right"/>
              <w:outlineLvl w:val="0"/>
              <w:rPr>
                <w:b/>
                <w:bCs/>
                <w:sz w:val="22"/>
                <w:szCs w:val="22"/>
              </w:rPr>
            </w:pPr>
            <w:r>
              <w:rPr>
                <w:b/>
                <w:bCs/>
                <w:sz w:val="22"/>
                <w:szCs w:val="22"/>
              </w:rPr>
              <w:t>7,8</w:t>
            </w:r>
          </w:p>
        </w:tc>
        <w:tc>
          <w:tcPr>
            <w:tcW w:w="1540" w:type="dxa"/>
            <w:tcBorders>
              <w:top w:val="nil"/>
              <w:left w:val="nil"/>
              <w:bottom w:val="single" w:sz="4" w:space="0" w:color="auto"/>
              <w:right w:val="single" w:sz="4" w:space="0" w:color="auto"/>
            </w:tcBorders>
            <w:vAlign w:val="center"/>
            <w:hideMark/>
          </w:tcPr>
          <w:p w14:paraId="7412ACD5" w14:textId="77777777" w:rsidR="00DB2748" w:rsidRDefault="00DB2748" w:rsidP="00E10F02">
            <w:pPr>
              <w:jc w:val="right"/>
              <w:outlineLvl w:val="0"/>
              <w:rPr>
                <w:b/>
                <w:bCs/>
                <w:sz w:val="22"/>
                <w:szCs w:val="22"/>
              </w:rPr>
            </w:pPr>
            <w:r>
              <w:rPr>
                <w:b/>
                <w:bCs/>
                <w:sz w:val="22"/>
                <w:szCs w:val="22"/>
              </w:rPr>
              <w:t>437 071,13</w:t>
            </w:r>
          </w:p>
        </w:tc>
        <w:tc>
          <w:tcPr>
            <w:tcW w:w="1232" w:type="dxa"/>
            <w:tcBorders>
              <w:top w:val="nil"/>
              <w:left w:val="nil"/>
              <w:bottom w:val="single" w:sz="4" w:space="0" w:color="auto"/>
              <w:right w:val="single" w:sz="4" w:space="0" w:color="auto"/>
            </w:tcBorders>
            <w:vAlign w:val="center"/>
            <w:hideMark/>
          </w:tcPr>
          <w:p w14:paraId="0B7D4E1C" w14:textId="77777777" w:rsidR="00DB2748" w:rsidRDefault="00DB2748" w:rsidP="00E10F02">
            <w:pPr>
              <w:jc w:val="right"/>
              <w:outlineLvl w:val="0"/>
              <w:rPr>
                <w:b/>
                <w:bCs/>
                <w:sz w:val="22"/>
                <w:szCs w:val="22"/>
              </w:rPr>
            </w:pPr>
            <w:r>
              <w:rPr>
                <w:b/>
                <w:bCs/>
                <w:sz w:val="22"/>
                <w:szCs w:val="22"/>
              </w:rPr>
              <w:t>4,6</w:t>
            </w:r>
          </w:p>
        </w:tc>
        <w:tc>
          <w:tcPr>
            <w:tcW w:w="1480" w:type="dxa"/>
            <w:tcBorders>
              <w:top w:val="nil"/>
              <w:left w:val="nil"/>
              <w:bottom w:val="single" w:sz="4" w:space="0" w:color="auto"/>
              <w:right w:val="single" w:sz="4" w:space="0" w:color="auto"/>
            </w:tcBorders>
            <w:vAlign w:val="center"/>
            <w:hideMark/>
          </w:tcPr>
          <w:p w14:paraId="612A3CD8" w14:textId="77777777" w:rsidR="00DB2748" w:rsidRDefault="00DB2748" w:rsidP="00E10F02">
            <w:pPr>
              <w:jc w:val="right"/>
              <w:outlineLvl w:val="0"/>
              <w:rPr>
                <w:b/>
                <w:bCs/>
                <w:sz w:val="22"/>
                <w:szCs w:val="22"/>
              </w:rPr>
            </w:pPr>
            <w:r>
              <w:rPr>
                <w:b/>
                <w:bCs/>
                <w:sz w:val="22"/>
                <w:szCs w:val="22"/>
              </w:rPr>
              <w:t>424 206,91</w:t>
            </w:r>
          </w:p>
        </w:tc>
        <w:tc>
          <w:tcPr>
            <w:tcW w:w="1300" w:type="dxa"/>
            <w:tcBorders>
              <w:top w:val="nil"/>
              <w:left w:val="nil"/>
              <w:bottom w:val="single" w:sz="4" w:space="0" w:color="auto"/>
              <w:right w:val="single" w:sz="4" w:space="0" w:color="auto"/>
            </w:tcBorders>
            <w:noWrap/>
            <w:vAlign w:val="center"/>
            <w:hideMark/>
          </w:tcPr>
          <w:p w14:paraId="2C6D1EE9" w14:textId="77777777" w:rsidR="00DB2748" w:rsidRDefault="00DB2748" w:rsidP="00E10F02">
            <w:pPr>
              <w:jc w:val="right"/>
              <w:outlineLvl w:val="0"/>
              <w:rPr>
                <w:b/>
                <w:bCs/>
                <w:sz w:val="22"/>
                <w:szCs w:val="22"/>
              </w:rPr>
            </w:pPr>
            <w:r>
              <w:rPr>
                <w:b/>
                <w:bCs/>
                <w:sz w:val="22"/>
                <w:szCs w:val="22"/>
              </w:rPr>
              <w:t>4,4</w:t>
            </w:r>
          </w:p>
        </w:tc>
      </w:tr>
      <w:tr w:rsidR="00DB2748" w14:paraId="62D3E34F"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61311916" w14:textId="77777777" w:rsidR="00DB2748" w:rsidRDefault="00DB2748" w:rsidP="00E10F02">
            <w:pPr>
              <w:jc w:val="center"/>
              <w:outlineLvl w:val="0"/>
              <w:rPr>
                <w:sz w:val="22"/>
                <w:szCs w:val="22"/>
              </w:rPr>
            </w:pPr>
            <w:r>
              <w:rPr>
                <w:sz w:val="22"/>
                <w:szCs w:val="22"/>
              </w:rPr>
              <w:t>05.01</w:t>
            </w:r>
          </w:p>
        </w:tc>
        <w:tc>
          <w:tcPr>
            <w:tcW w:w="6223" w:type="dxa"/>
            <w:tcBorders>
              <w:top w:val="nil"/>
              <w:left w:val="nil"/>
              <w:bottom w:val="single" w:sz="4" w:space="0" w:color="auto"/>
              <w:right w:val="single" w:sz="4" w:space="0" w:color="auto"/>
            </w:tcBorders>
            <w:vAlign w:val="center"/>
            <w:hideMark/>
          </w:tcPr>
          <w:p w14:paraId="339C4120" w14:textId="77777777" w:rsidR="00DB2748" w:rsidRDefault="00DB2748" w:rsidP="00E10F02">
            <w:pPr>
              <w:outlineLvl w:val="0"/>
              <w:rPr>
                <w:sz w:val="22"/>
                <w:szCs w:val="22"/>
              </w:rPr>
            </w:pPr>
            <w:r>
              <w:rPr>
                <w:sz w:val="22"/>
                <w:szCs w:val="22"/>
              </w:rPr>
              <w:t>Жилищное хозяйство</w:t>
            </w:r>
          </w:p>
        </w:tc>
        <w:tc>
          <w:tcPr>
            <w:tcW w:w="1560" w:type="dxa"/>
            <w:tcBorders>
              <w:top w:val="nil"/>
              <w:left w:val="nil"/>
              <w:bottom w:val="single" w:sz="4" w:space="0" w:color="auto"/>
              <w:right w:val="single" w:sz="4" w:space="0" w:color="auto"/>
            </w:tcBorders>
            <w:vAlign w:val="center"/>
            <w:hideMark/>
          </w:tcPr>
          <w:p w14:paraId="0C7B4431" w14:textId="77777777" w:rsidR="00DB2748" w:rsidRDefault="00DB2748" w:rsidP="00E10F02">
            <w:pPr>
              <w:jc w:val="right"/>
              <w:outlineLvl w:val="0"/>
              <w:rPr>
                <w:sz w:val="22"/>
                <w:szCs w:val="22"/>
              </w:rPr>
            </w:pPr>
            <w:r>
              <w:rPr>
                <w:sz w:val="22"/>
                <w:szCs w:val="22"/>
              </w:rPr>
              <w:t>74 893,67</w:t>
            </w:r>
          </w:p>
        </w:tc>
        <w:tc>
          <w:tcPr>
            <w:tcW w:w="1380" w:type="dxa"/>
            <w:tcBorders>
              <w:top w:val="nil"/>
              <w:left w:val="nil"/>
              <w:bottom w:val="single" w:sz="4" w:space="0" w:color="auto"/>
              <w:right w:val="single" w:sz="4" w:space="0" w:color="auto"/>
            </w:tcBorders>
            <w:vAlign w:val="center"/>
            <w:hideMark/>
          </w:tcPr>
          <w:p w14:paraId="6FF3BDED" w14:textId="77777777" w:rsidR="00DB2748" w:rsidRDefault="00DB2748" w:rsidP="00E10F02">
            <w:pPr>
              <w:jc w:val="right"/>
              <w:outlineLvl w:val="0"/>
              <w:rPr>
                <w:sz w:val="22"/>
                <w:szCs w:val="22"/>
              </w:rPr>
            </w:pPr>
            <w:r>
              <w:rPr>
                <w:sz w:val="22"/>
                <w:szCs w:val="22"/>
              </w:rPr>
              <w:t>0,8</w:t>
            </w:r>
          </w:p>
        </w:tc>
        <w:tc>
          <w:tcPr>
            <w:tcW w:w="1540" w:type="dxa"/>
            <w:tcBorders>
              <w:top w:val="nil"/>
              <w:left w:val="nil"/>
              <w:bottom w:val="single" w:sz="4" w:space="0" w:color="auto"/>
              <w:right w:val="single" w:sz="4" w:space="0" w:color="auto"/>
            </w:tcBorders>
            <w:vAlign w:val="center"/>
            <w:hideMark/>
          </w:tcPr>
          <w:p w14:paraId="74CA1ACA" w14:textId="77777777" w:rsidR="00DB2748" w:rsidRDefault="00DB2748" w:rsidP="00E10F02">
            <w:pPr>
              <w:jc w:val="right"/>
              <w:outlineLvl w:val="0"/>
              <w:rPr>
                <w:sz w:val="22"/>
                <w:szCs w:val="22"/>
              </w:rPr>
            </w:pPr>
            <w:r>
              <w:rPr>
                <w:sz w:val="22"/>
                <w:szCs w:val="22"/>
              </w:rPr>
              <w:t>63 243,14</w:t>
            </w:r>
          </w:p>
        </w:tc>
        <w:tc>
          <w:tcPr>
            <w:tcW w:w="1232" w:type="dxa"/>
            <w:tcBorders>
              <w:top w:val="nil"/>
              <w:left w:val="nil"/>
              <w:bottom w:val="single" w:sz="4" w:space="0" w:color="auto"/>
              <w:right w:val="single" w:sz="4" w:space="0" w:color="auto"/>
            </w:tcBorders>
            <w:vAlign w:val="center"/>
            <w:hideMark/>
          </w:tcPr>
          <w:p w14:paraId="0872B497" w14:textId="77777777" w:rsidR="00DB2748" w:rsidRDefault="00DB2748" w:rsidP="00E10F02">
            <w:pPr>
              <w:jc w:val="right"/>
              <w:outlineLvl w:val="0"/>
              <w:rPr>
                <w:sz w:val="22"/>
                <w:szCs w:val="22"/>
              </w:rPr>
            </w:pPr>
            <w:r>
              <w:rPr>
                <w:sz w:val="22"/>
                <w:szCs w:val="22"/>
              </w:rPr>
              <w:t>0,6</w:t>
            </w:r>
          </w:p>
        </w:tc>
        <w:tc>
          <w:tcPr>
            <w:tcW w:w="1480" w:type="dxa"/>
            <w:tcBorders>
              <w:top w:val="nil"/>
              <w:left w:val="nil"/>
              <w:bottom w:val="single" w:sz="4" w:space="0" w:color="auto"/>
              <w:right w:val="single" w:sz="4" w:space="0" w:color="auto"/>
            </w:tcBorders>
            <w:vAlign w:val="center"/>
            <w:hideMark/>
          </w:tcPr>
          <w:p w14:paraId="3386CC6A" w14:textId="77777777" w:rsidR="00DB2748" w:rsidRDefault="00DB2748" w:rsidP="00E10F02">
            <w:pPr>
              <w:jc w:val="right"/>
              <w:outlineLvl w:val="0"/>
              <w:rPr>
                <w:sz w:val="22"/>
                <w:szCs w:val="22"/>
              </w:rPr>
            </w:pPr>
            <w:r>
              <w:rPr>
                <w:sz w:val="22"/>
                <w:szCs w:val="22"/>
              </w:rPr>
              <w:t>64 837,68</w:t>
            </w:r>
          </w:p>
        </w:tc>
        <w:tc>
          <w:tcPr>
            <w:tcW w:w="1300" w:type="dxa"/>
            <w:tcBorders>
              <w:top w:val="nil"/>
              <w:left w:val="nil"/>
              <w:bottom w:val="single" w:sz="4" w:space="0" w:color="auto"/>
              <w:right w:val="single" w:sz="4" w:space="0" w:color="auto"/>
            </w:tcBorders>
            <w:noWrap/>
            <w:vAlign w:val="center"/>
            <w:hideMark/>
          </w:tcPr>
          <w:p w14:paraId="555CC3E4" w14:textId="77777777" w:rsidR="00DB2748" w:rsidRDefault="00DB2748" w:rsidP="00E10F02">
            <w:pPr>
              <w:jc w:val="right"/>
              <w:outlineLvl w:val="0"/>
              <w:rPr>
                <w:sz w:val="22"/>
                <w:szCs w:val="22"/>
              </w:rPr>
            </w:pPr>
            <w:r>
              <w:rPr>
                <w:sz w:val="22"/>
                <w:szCs w:val="22"/>
              </w:rPr>
              <w:t>0,6</w:t>
            </w:r>
          </w:p>
        </w:tc>
      </w:tr>
      <w:tr w:rsidR="00DB2748" w14:paraId="236807FE"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75C43399" w14:textId="77777777" w:rsidR="00DB2748" w:rsidRDefault="00DB2748" w:rsidP="00E10F02">
            <w:pPr>
              <w:jc w:val="center"/>
              <w:outlineLvl w:val="0"/>
              <w:rPr>
                <w:sz w:val="22"/>
                <w:szCs w:val="22"/>
              </w:rPr>
            </w:pPr>
            <w:r>
              <w:rPr>
                <w:sz w:val="22"/>
                <w:szCs w:val="22"/>
              </w:rPr>
              <w:t>05.02</w:t>
            </w:r>
          </w:p>
        </w:tc>
        <w:tc>
          <w:tcPr>
            <w:tcW w:w="6223" w:type="dxa"/>
            <w:tcBorders>
              <w:top w:val="nil"/>
              <w:left w:val="nil"/>
              <w:bottom w:val="single" w:sz="4" w:space="0" w:color="auto"/>
              <w:right w:val="single" w:sz="4" w:space="0" w:color="auto"/>
            </w:tcBorders>
            <w:vAlign w:val="center"/>
            <w:hideMark/>
          </w:tcPr>
          <w:p w14:paraId="02FC75FD" w14:textId="77777777" w:rsidR="00DB2748" w:rsidRDefault="00DB2748" w:rsidP="00E10F02">
            <w:pPr>
              <w:outlineLvl w:val="0"/>
              <w:rPr>
                <w:sz w:val="22"/>
                <w:szCs w:val="22"/>
              </w:rPr>
            </w:pPr>
            <w:r>
              <w:rPr>
                <w:sz w:val="22"/>
                <w:szCs w:val="22"/>
              </w:rPr>
              <w:t>Коммунальное хозяйство</w:t>
            </w:r>
          </w:p>
        </w:tc>
        <w:tc>
          <w:tcPr>
            <w:tcW w:w="1560" w:type="dxa"/>
            <w:tcBorders>
              <w:top w:val="nil"/>
              <w:left w:val="nil"/>
              <w:bottom w:val="single" w:sz="4" w:space="0" w:color="auto"/>
              <w:right w:val="single" w:sz="4" w:space="0" w:color="auto"/>
            </w:tcBorders>
            <w:vAlign w:val="center"/>
            <w:hideMark/>
          </w:tcPr>
          <w:p w14:paraId="2A4712B3" w14:textId="77777777" w:rsidR="00DB2748" w:rsidRDefault="00DB2748" w:rsidP="00E10F02">
            <w:pPr>
              <w:jc w:val="right"/>
              <w:outlineLvl w:val="0"/>
              <w:rPr>
                <w:sz w:val="22"/>
                <w:szCs w:val="22"/>
              </w:rPr>
            </w:pPr>
            <w:r>
              <w:rPr>
                <w:sz w:val="22"/>
                <w:szCs w:val="22"/>
              </w:rPr>
              <w:t>189 328,63</w:t>
            </w:r>
          </w:p>
        </w:tc>
        <w:tc>
          <w:tcPr>
            <w:tcW w:w="1380" w:type="dxa"/>
            <w:tcBorders>
              <w:top w:val="nil"/>
              <w:left w:val="nil"/>
              <w:bottom w:val="single" w:sz="4" w:space="0" w:color="auto"/>
              <w:right w:val="single" w:sz="4" w:space="0" w:color="auto"/>
            </w:tcBorders>
            <w:vAlign w:val="center"/>
            <w:hideMark/>
          </w:tcPr>
          <w:p w14:paraId="03A521D1" w14:textId="77777777" w:rsidR="00DB2748" w:rsidRDefault="00DB2748" w:rsidP="00E10F02">
            <w:pPr>
              <w:jc w:val="right"/>
              <w:outlineLvl w:val="0"/>
              <w:rPr>
                <w:sz w:val="22"/>
                <w:szCs w:val="22"/>
              </w:rPr>
            </w:pPr>
            <w:r>
              <w:rPr>
                <w:sz w:val="22"/>
                <w:szCs w:val="22"/>
              </w:rPr>
              <w:t>2,0</w:t>
            </w:r>
          </w:p>
        </w:tc>
        <w:tc>
          <w:tcPr>
            <w:tcW w:w="1540" w:type="dxa"/>
            <w:tcBorders>
              <w:top w:val="nil"/>
              <w:left w:val="nil"/>
              <w:bottom w:val="single" w:sz="4" w:space="0" w:color="auto"/>
              <w:right w:val="single" w:sz="4" w:space="0" w:color="auto"/>
            </w:tcBorders>
            <w:vAlign w:val="center"/>
            <w:hideMark/>
          </w:tcPr>
          <w:p w14:paraId="710F0FA9" w14:textId="77777777" w:rsidR="00DB2748" w:rsidRDefault="00DB2748" w:rsidP="00E10F02">
            <w:pPr>
              <w:jc w:val="right"/>
              <w:outlineLvl w:val="0"/>
              <w:rPr>
                <w:sz w:val="22"/>
                <w:szCs w:val="22"/>
              </w:rPr>
            </w:pPr>
            <w:r>
              <w:rPr>
                <w:sz w:val="22"/>
                <w:szCs w:val="22"/>
              </w:rPr>
              <w:t>5 713,72</w:t>
            </w:r>
          </w:p>
        </w:tc>
        <w:tc>
          <w:tcPr>
            <w:tcW w:w="1232" w:type="dxa"/>
            <w:tcBorders>
              <w:top w:val="nil"/>
              <w:left w:val="nil"/>
              <w:bottom w:val="single" w:sz="4" w:space="0" w:color="auto"/>
              <w:right w:val="single" w:sz="4" w:space="0" w:color="auto"/>
            </w:tcBorders>
            <w:vAlign w:val="center"/>
            <w:hideMark/>
          </w:tcPr>
          <w:p w14:paraId="69D8C432" w14:textId="77777777" w:rsidR="00DB2748" w:rsidRDefault="00DB2748" w:rsidP="00E10F02">
            <w:pPr>
              <w:jc w:val="right"/>
              <w:outlineLvl w:val="0"/>
              <w:rPr>
                <w:sz w:val="22"/>
                <w:szCs w:val="22"/>
              </w:rPr>
            </w:pPr>
            <w:r>
              <w:rPr>
                <w:sz w:val="22"/>
                <w:szCs w:val="22"/>
              </w:rPr>
              <w:t>0,1</w:t>
            </w:r>
          </w:p>
        </w:tc>
        <w:tc>
          <w:tcPr>
            <w:tcW w:w="1480" w:type="dxa"/>
            <w:tcBorders>
              <w:top w:val="nil"/>
              <w:left w:val="nil"/>
              <w:bottom w:val="single" w:sz="4" w:space="0" w:color="auto"/>
              <w:right w:val="single" w:sz="4" w:space="0" w:color="auto"/>
            </w:tcBorders>
            <w:vAlign w:val="center"/>
            <w:hideMark/>
          </w:tcPr>
          <w:p w14:paraId="3BEBB178" w14:textId="77777777" w:rsidR="00DB2748" w:rsidRDefault="00DB2748" w:rsidP="00E10F02">
            <w:pPr>
              <w:jc w:val="right"/>
              <w:outlineLvl w:val="0"/>
              <w:rPr>
                <w:sz w:val="22"/>
                <w:szCs w:val="22"/>
              </w:rPr>
            </w:pPr>
            <w:r>
              <w:rPr>
                <w:sz w:val="22"/>
                <w:szCs w:val="22"/>
              </w:rPr>
              <w:t>5 713,72</w:t>
            </w:r>
          </w:p>
        </w:tc>
        <w:tc>
          <w:tcPr>
            <w:tcW w:w="1300" w:type="dxa"/>
            <w:tcBorders>
              <w:top w:val="nil"/>
              <w:left w:val="nil"/>
              <w:bottom w:val="single" w:sz="4" w:space="0" w:color="auto"/>
              <w:right w:val="single" w:sz="4" w:space="0" w:color="auto"/>
            </w:tcBorders>
            <w:noWrap/>
            <w:vAlign w:val="center"/>
            <w:hideMark/>
          </w:tcPr>
          <w:p w14:paraId="5C04135F" w14:textId="77777777" w:rsidR="00DB2748" w:rsidRDefault="00DB2748" w:rsidP="00E10F02">
            <w:pPr>
              <w:jc w:val="right"/>
              <w:outlineLvl w:val="0"/>
              <w:rPr>
                <w:sz w:val="22"/>
                <w:szCs w:val="22"/>
              </w:rPr>
            </w:pPr>
            <w:r>
              <w:rPr>
                <w:sz w:val="22"/>
                <w:szCs w:val="22"/>
              </w:rPr>
              <w:t>0,1</w:t>
            </w:r>
          </w:p>
        </w:tc>
      </w:tr>
      <w:tr w:rsidR="00DB2748" w14:paraId="0A9BE522"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69076500" w14:textId="77777777" w:rsidR="00DB2748" w:rsidRDefault="00DB2748" w:rsidP="00E10F02">
            <w:pPr>
              <w:jc w:val="center"/>
              <w:rPr>
                <w:sz w:val="22"/>
                <w:szCs w:val="22"/>
              </w:rPr>
            </w:pPr>
            <w:r>
              <w:rPr>
                <w:sz w:val="22"/>
                <w:szCs w:val="22"/>
              </w:rPr>
              <w:t>05.03</w:t>
            </w:r>
          </w:p>
        </w:tc>
        <w:tc>
          <w:tcPr>
            <w:tcW w:w="6223" w:type="dxa"/>
            <w:tcBorders>
              <w:top w:val="nil"/>
              <w:left w:val="nil"/>
              <w:bottom w:val="single" w:sz="4" w:space="0" w:color="auto"/>
              <w:right w:val="single" w:sz="4" w:space="0" w:color="auto"/>
            </w:tcBorders>
            <w:vAlign w:val="center"/>
            <w:hideMark/>
          </w:tcPr>
          <w:p w14:paraId="5BBAA703" w14:textId="77777777" w:rsidR="00DB2748" w:rsidRDefault="00DB2748" w:rsidP="00E10F02">
            <w:pPr>
              <w:rPr>
                <w:sz w:val="22"/>
                <w:szCs w:val="22"/>
              </w:rPr>
            </w:pPr>
            <w:r>
              <w:rPr>
                <w:sz w:val="22"/>
                <w:szCs w:val="22"/>
              </w:rPr>
              <w:t>Благоустройство</w:t>
            </w:r>
          </w:p>
        </w:tc>
        <w:tc>
          <w:tcPr>
            <w:tcW w:w="1560" w:type="dxa"/>
            <w:tcBorders>
              <w:top w:val="nil"/>
              <w:left w:val="nil"/>
              <w:bottom w:val="single" w:sz="4" w:space="0" w:color="auto"/>
              <w:right w:val="single" w:sz="4" w:space="0" w:color="auto"/>
            </w:tcBorders>
            <w:vAlign w:val="center"/>
            <w:hideMark/>
          </w:tcPr>
          <w:p w14:paraId="22A5FB27" w14:textId="77777777" w:rsidR="00DB2748" w:rsidRDefault="00DB2748" w:rsidP="00E10F02">
            <w:pPr>
              <w:jc w:val="right"/>
              <w:rPr>
                <w:sz w:val="22"/>
                <w:szCs w:val="22"/>
              </w:rPr>
            </w:pPr>
            <w:r>
              <w:rPr>
                <w:sz w:val="22"/>
                <w:szCs w:val="22"/>
              </w:rPr>
              <w:t>416 129,04</w:t>
            </w:r>
          </w:p>
        </w:tc>
        <w:tc>
          <w:tcPr>
            <w:tcW w:w="1380" w:type="dxa"/>
            <w:tcBorders>
              <w:top w:val="nil"/>
              <w:left w:val="nil"/>
              <w:bottom w:val="single" w:sz="4" w:space="0" w:color="auto"/>
              <w:right w:val="single" w:sz="4" w:space="0" w:color="auto"/>
            </w:tcBorders>
            <w:vAlign w:val="center"/>
            <w:hideMark/>
          </w:tcPr>
          <w:p w14:paraId="54A0D192" w14:textId="77777777" w:rsidR="00DB2748" w:rsidRDefault="00DB2748" w:rsidP="00E10F02">
            <w:pPr>
              <w:jc w:val="right"/>
              <w:rPr>
                <w:sz w:val="22"/>
                <w:szCs w:val="22"/>
              </w:rPr>
            </w:pPr>
            <w:r>
              <w:rPr>
                <w:sz w:val="22"/>
                <w:szCs w:val="22"/>
              </w:rPr>
              <w:t>4,4</w:t>
            </w:r>
          </w:p>
        </w:tc>
        <w:tc>
          <w:tcPr>
            <w:tcW w:w="1540" w:type="dxa"/>
            <w:tcBorders>
              <w:top w:val="nil"/>
              <w:left w:val="nil"/>
              <w:bottom w:val="single" w:sz="4" w:space="0" w:color="auto"/>
              <w:right w:val="single" w:sz="4" w:space="0" w:color="auto"/>
            </w:tcBorders>
            <w:vAlign w:val="center"/>
            <w:hideMark/>
          </w:tcPr>
          <w:p w14:paraId="3894B60A" w14:textId="77777777" w:rsidR="00DB2748" w:rsidRDefault="00DB2748" w:rsidP="00E10F02">
            <w:pPr>
              <w:jc w:val="right"/>
              <w:rPr>
                <w:sz w:val="22"/>
                <w:szCs w:val="22"/>
              </w:rPr>
            </w:pPr>
            <w:r>
              <w:rPr>
                <w:sz w:val="22"/>
                <w:szCs w:val="22"/>
              </w:rPr>
              <w:t>309 809,97</w:t>
            </w:r>
          </w:p>
        </w:tc>
        <w:tc>
          <w:tcPr>
            <w:tcW w:w="1232" w:type="dxa"/>
            <w:tcBorders>
              <w:top w:val="nil"/>
              <w:left w:val="nil"/>
              <w:bottom w:val="single" w:sz="4" w:space="0" w:color="auto"/>
              <w:right w:val="single" w:sz="4" w:space="0" w:color="auto"/>
            </w:tcBorders>
            <w:vAlign w:val="center"/>
            <w:hideMark/>
          </w:tcPr>
          <w:p w14:paraId="3C187BF8" w14:textId="77777777" w:rsidR="00DB2748" w:rsidRDefault="00DB2748" w:rsidP="00E10F02">
            <w:pPr>
              <w:jc w:val="right"/>
              <w:rPr>
                <w:sz w:val="22"/>
                <w:szCs w:val="22"/>
              </w:rPr>
            </w:pPr>
            <w:r>
              <w:rPr>
                <w:sz w:val="22"/>
                <w:szCs w:val="22"/>
              </w:rPr>
              <w:t>3,3</w:t>
            </w:r>
          </w:p>
        </w:tc>
        <w:tc>
          <w:tcPr>
            <w:tcW w:w="1480" w:type="dxa"/>
            <w:tcBorders>
              <w:top w:val="nil"/>
              <w:left w:val="nil"/>
              <w:bottom w:val="single" w:sz="4" w:space="0" w:color="auto"/>
              <w:right w:val="single" w:sz="4" w:space="0" w:color="auto"/>
            </w:tcBorders>
            <w:vAlign w:val="center"/>
            <w:hideMark/>
          </w:tcPr>
          <w:p w14:paraId="1258A6DF" w14:textId="77777777" w:rsidR="00DB2748" w:rsidRDefault="00DB2748" w:rsidP="00E10F02">
            <w:pPr>
              <w:jc w:val="right"/>
              <w:rPr>
                <w:sz w:val="22"/>
                <w:szCs w:val="22"/>
              </w:rPr>
            </w:pPr>
            <w:r>
              <w:rPr>
                <w:sz w:val="22"/>
                <w:szCs w:val="22"/>
              </w:rPr>
              <w:t>295 351,21</w:t>
            </w:r>
          </w:p>
        </w:tc>
        <w:tc>
          <w:tcPr>
            <w:tcW w:w="1300" w:type="dxa"/>
            <w:tcBorders>
              <w:top w:val="nil"/>
              <w:left w:val="nil"/>
              <w:bottom w:val="single" w:sz="4" w:space="0" w:color="auto"/>
              <w:right w:val="single" w:sz="4" w:space="0" w:color="auto"/>
            </w:tcBorders>
            <w:noWrap/>
            <w:vAlign w:val="center"/>
            <w:hideMark/>
          </w:tcPr>
          <w:p w14:paraId="6E068151" w14:textId="77777777" w:rsidR="00DB2748" w:rsidRDefault="00DB2748" w:rsidP="00E10F02">
            <w:pPr>
              <w:jc w:val="right"/>
              <w:rPr>
                <w:sz w:val="22"/>
                <w:szCs w:val="22"/>
              </w:rPr>
            </w:pPr>
            <w:r>
              <w:rPr>
                <w:sz w:val="22"/>
                <w:szCs w:val="22"/>
              </w:rPr>
              <w:t>3,1</w:t>
            </w:r>
          </w:p>
        </w:tc>
      </w:tr>
      <w:tr w:rsidR="00DB2748" w14:paraId="6D3B18D0" w14:textId="77777777" w:rsidTr="00E10F02">
        <w:trPr>
          <w:trHeight w:val="349"/>
        </w:trPr>
        <w:tc>
          <w:tcPr>
            <w:tcW w:w="860" w:type="dxa"/>
            <w:tcBorders>
              <w:top w:val="nil"/>
              <w:left w:val="single" w:sz="4" w:space="0" w:color="auto"/>
              <w:bottom w:val="single" w:sz="4" w:space="0" w:color="auto"/>
              <w:right w:val="single" w:sz="4" w:space="0" w:color="auto"/>
            </w:tcBorders>
            <w:vAlign w:val="center"/>
            <w:hideMark/>
          </w:tcPr>
          <w:p w14:paraId="19B201A0" w14:textId="77777777" w:rsidR="00DB2748" w:rsidRDefault="00DB2748" w:rsidP="00E10F02">
            <w:pPr>
              <w:jc w:val="center"/>
              <w:outlineLvl w:val="0"/>
              <w:rPr>
                <w:sz w:val="22"/>
                <w:szCs w:val="22"/>
              </w:rPr>
            </w:pPr>
            <w:r>
              <w:rPr>
                <w:sz w:val="22"/>
                <w:szCs w:val="22"/>
              </w:rPr>
              <w:t>05.05</w:t>
            </w:r>
          </w:p>
        </w:tc>
        <w:tc>
          <w:tcPr>
            <w:tcW w:w="6223" w:type="dxa"/>
            <w:tcBorders>
              <w:top w:val="nil"/>
              <w:left w:val="nil"/>
              <w:bottom w:val="single" w:sz="4" w:space="0" w:color="auto"/>
              <w:right w:val="single" w:sz="4" w:space="0" w:color="auto"/>
            </w:tcBorders>
            <w:vAlign w:val="center"/>
            <w:hideMark/>
          </w:tcPr>
          <w:p w14:paraId="5CF51A69" w14:textId="77777777" w:rsidR="00DB2748" w:rsidRDefault="00DB2748" w:rsidP="00E10F02">
            <w:pPr>
              <w:outlineLvl w:val="0"/>
              <w:rPr>
                <w:sz w:val="22"/>
                <w:szCs w:val="22"/>
              </w:rPr>
            </w:pPr>
            <w:r>
              <w:rPr>
                <w:sz w:val="22"/>
                <w:szCs w:val="22"/>
              </w:rPr>
              <w:t>Другие вопросы в области жилищно-коммунального хозяйства</w:t>
            </w:r>
          </w:p>
        </w:tc>
        <w:tc>
          <w:tcPr>
            <w:tcW w:w="1560" w:type="dxa"/>
            <w:tcBorders>
              <w:top w:val="nil"/>
              <w:left w:val="nil"/>
              <w:bottom w:val="single" w:sz="4" w:space="0" w:color="auto"/>
              <w:right w:val="single" w:sz="4" w:space="0" w:color="auto"/>
            </w:tcBorders>
            <w:vAlign w:val="center"/>
            <w:hideMark/>
          </w:tcPr>
          <w:p w14:paraId="42030C54" w14:textId="77777777" w:rsidR="00DB2748" w:rsidRDefault="00DB2748" w:rsidP="00E10F02">
            <w:pPr>
              <w:jc w:val="right"/>
              <w:outlineLvl w:val="0"/>
              <w:rPr>
                <w:sz w:val="22"/>
                <w:szCs w:val="22"/>
              </w:rPr>
            </w:pPr>
            <w:r>
              <w:rPr>
                <w:sz w:val="22"/>
                <w:szCs w:val="22"/>
              </w:rPr>
              <w:t>56 848,15</w:t>
            </w:r>
          </w:p>
        </w:tc>
        <w:tc>
          <w:tcPr>
            <w:tcW w:w="1380" w:type="dxa"/>
            <w:tcBorders>
              <w:top w:val="nil"/>
              <w:left w:val="nil"/>
              <w:bottom w:val="single" w:sz="4" w:space="0" w:color="auto"/>
              <w:right w:val="single" w:sz="4" w:space="0" w:color="auto"/>
            </w:tcBorders>
            <w:vAlign w:val="center"/>
            <w:hideMark/>
          </w:tcPr>
          <w:p w14:paraId="09FCD8B9" w14:textId="77777777" w:rsidR="00DB2748" w:rsidRDefault="00DB2748" w:rsidP="00E10F02">
            <w:pPr>
              <w:jc w:val="right"/>
              <w:outlineLvl w:val="0"/>
              <w:rPr>
                <w:sz w:val="22"/>
                <w:szCs w:val="22"/>
              </w:rPr>
            </w:pPr>
            <w:r>
              <w:rPr>
                <w:sz w:val="22"/>
                <w:szCs w:val="22"/>
              </w:rPr>
              <w:t>0,6</w:t>
            </w:r>
          </w:p>
        </w:tc>
        <w:tc>
          <w:tcPr>
            <w:tcW w:w="1540" w:type="dxa"/>
            <w:tcBorders>
              <w:top w:val="nil"/>
              <w:left w:val="nil"/>
              <w:bottom w:val="single" w:sz="4" w:space="0" w:color="auto"/>
              <w:right w:val="single" w:sz="4" w:space="0" w:color="auto"/>
            </w:tcBorders>
            <w:vAlign w:val="center"/>
            <w:hideMark/>
          </w:tcPr>
          <w:p w14:paraId="4412DB64" w14:textId="77777777" w:rsidR="00DB2748" w:rsidRDefault="00DB2748" w:rsidP="00E10F02">
            <w:pPr>
              <w:jc w:val="right"/>
              <w:outlineLvl w:val="0"/>
              <w:rPr>
                <w:sz w:val="22"/>
                <w:szCs w:val="22"/>
              </w:rPr>
            </w:pPr>
            <w:r>
              <w:rPr>
                <w:sz w:val="22"/>
                <w:szCs w:val="22"/>
              </w:rPr>
              <w:t>58 304,30</w:t>
            </w:r>
          </w:p>
        </w:tc>
        <w:tc>
          <w:tcPr>
            <w:tcW w:w="1232" w:type="dxa"/>
            <w:tcBorders>
              <w:top w:val="nil"/>
              <w:left w:val="nil"/>
              <w:bottom w:val="single" w:sz="4" w:space="0" w:color="auto"/>
              <w:right w:val="single" w:sz="4" w:space="0" w:color="auto"/>
            </w:tcBorders>
            <w:vAlign w:val="center"/>
            <w:hideMark/>
          </w:tcPr>
          <w:p w14:paraId="22776F49" w14:textId="77777777" w:rsidR="00DB2748" w:rsidRDefault="00DB2748" w:rsidP="00E10F02">
            <w:pPr>
              <w:jc w:val="right"/>
              <w:outlineLvl w:val="0"/>
              <w:rPr>
                <w:sz w:val="22"/>
                <w:szCs w:val="22"/>
              </w:rPr>
            </w:pPr>
            <w:r>
              <w:rPr>
                <w:sz w:val="22"/>
                <w:szCs w:val="22"/>
              </w:rPr>
              <w:t>0,6</w:t>
            </w:r>
          </w:p>
        </w:tc>
        <w:tc>
          <w:tcPr>
            <w:tcW w:w="1480" w:type="dxa"/>
            <w:tcBorders>
              <w:top w:val="nil"/>
              <w:left w:val="nil"/>
              <w:bottom w:val="single" w:sz="4" w:space="0" w:color="auto"/>
              <w:right w:val="single" w:sz="4" w:space="0" w:color="auto"/>
            </w:tcBorders>
            <w:vAlign w:val="center"/>
            <w:hideMark/>
          </w:tcPr>
          <w:p w14:paraId="5AF502D5" w14:textId="77777777" w:rsidR="00DB2748" w:rsidRDefault="00DB2748" w:rsidP="00E10F02">
            <w:pPr>
              <w:jc w:val="right"/>
              <w:outlineLvl w:val="0"/>
              <w:rPr>
                <w:sz w:val="22"/>
                <w:szCs w:val="22"/>
              </w:rPr>
            </w:pPr>
            <w:r>
              <w:rPr>
                <w:sz w:val="22"/>
                <w:szCs w:val="22"/>
              </w:rPr>
              <w:t>58 304,30</w:t>
            </w:r>
          </w:p>
        </w:tc>
        <w:tc>
          <w:tcPr>
            <w:tcW w:w="1300" w:type="dxa"/>
            <w:tcBorders>
              <w:top w:val="nil"/>
              <w:left w:val="nil"/>
              <w:bottom w:val="single" w:sz="4" w:space="0" w:color="auto"/>
              <w:right w:val="single" w:sz="4" w:space="0" w:color="auto"/>
            </w:tcBorders>
            <w:vAlign w:val="center"/>
            <w:hideMark/>
          </w:tcPr>
          <w:p w14:paraId="047A91E1" w14:textId="77777777" w:rsidR="00DB2748" w:rsidRDefault="00DB2748" w:rsidP="00E10F02">
            <w:pPr>
              <w:jc w:val="right"/>
              <w:outlineLvl w:val="0"/>
              <w:rPr>
                <w:sz w:val="22"/>
                <w:szCs w:val="22"/>
              </w:rPr>
            </w:pPr>
            <w:r>
              <w:rPr>
                <w:sz w:val="22"/>
                <w:szCs w:val="22"/>
              </w:rPr>
              <w:t>0,6</w:t>
            </w:r>
          </w:p>
        </w:tc>
      </w:tr>
      <w:tr w:rsidR="00DB2748" w14:paraId="41F48D2E" w14:textId="77777777" w:rsidTr="00E10F02">
        <w:trPr>
          <w:trHeight w:val="285"/>
        </w:trPr>
        <w:tc>
          <w:tcPr>
            <w:tcW w:w="860" w:type="dxa"/>
            <w:tcBorders>
              <w:top w:val="nil"/>
              <w:left w:val="single" w:sz="4" w:space="0" w:color="auto"/>
              <w:bottom w:val="single" w:sz="4" w:space="0" w:color="auto"/>
              <w:right w:val="single" w:sz="4" w:space="0" w:color="auto"/>
            </w:tcBorders>
            <w:vAlign w:val="bottom"/>
            <w:hideMark/>
          </w:tcPr>
          <w:p w14:paraId="0F33C69F" w14:textId="77777777" w:rsidR="00DB2748" w:rsidRDefault="00DB2748" w:rsidP="00E10F02">
            <w:pPr>
              <w:jc w:val="center"/>
              <w:rPr>
                <w:b/>
                <w:bCs/>
                <w:sz w:val="22"/>
                <w:szCs w:val="22"/>
              </w:rPr>
            </w:pPr>
            <w:r>
              <w:rPr>
                <w:b/>
                <w:bCs/>
                <w:sz w:val="22"/>
                <w:szCs w:val="22"/>
              </w:rPr>
              <w:t>06.00</w:t>
            </w:r>
          </w:p>
        </w:tc>
        <w:tc>
          <w:tcPr>
            <w:tcW w:w="6223" w:type="dxa"/>
            <w:tcBorders>
              <w:top w:val="nil"/>
              <w:left w:val="nil"/>
              <w:bottom w:val="single" w:sz="4" w:space="0" w:color="auto"/>
              <w:right w:val="single" w:sz="4" w:space="0" w:color="auto"/>
            </w:tcBorders>
            <w:vAlign w:val="bottom"/>
            <w:hideMark/>
          </w:tcPr>
          <w:p w14:paraId="50577A55" w14:textId="77777777" w:rsidR="00DB2748" w:rsidRDefault="00DB2748" w:rsidP="00E10F02">
            <w:pPr>
              <w:rPr>
                <w:b/>
                <w:bCs/>
                <w:sz w:val="22"/>
                <w:szCs w:val="22"/>
              </w:rPr>
            </w:pPr>
            <w:r>
              <w:rPr>
                <w:b/>
                <w:bCs/>
                <w:sz w:val="22"/>
                <w:szCs w:val="22"/>
              </w:rPr>
              <w:t>ОХРАНА ОКРУЖАЮЩЕЙ СРЕДЫ</w:t>
            </w:r>
          </w:p>
        </w:tc>
        <w:tc>
          <w:tcPr>
            <w:tcW w:w="1560" w:type="dxa"/>
            <w:tcBorders>
              <w:top w:val="nil"/>
              <w:left w:val="nil"/>
              <w:bottom w:val="single" w:sz="4" w:space="0" w:color="auto"/>
              <w:right w:val="single" w:sz="4" w:space="0" w:color="auto"/>
            </w:tcBorders>
            <w:vAlign w:val="center"/>
            <w:hideMark/>
          </w:tcPr>
          <w:p w14:paraId="46FCEE0A" w14:textId="77777777" w:rsidR="00DB2748" w:rsidRDefault="00DB2748" w:rsidP="00E10F02">
            <w:pPr>
              <w:jc w:val="right"/>
              <w:rPr>
                <w:b/>
                <w:bCs/>
                <w:sz w:val="22"/>
                <w:szCs w:val="22"/>
              </w:rPr>
            </w:pPr>
            <w:r>
              <w:rPr>
                <w:b/>
                <w:bCs/>
                <w:sz w:val="22"/>
                <w:szCs w:val="22"/>
              </w:rPr>
              <w:t>1 599,59</w:t>
            </w:r>
          </w:p>
        </w:tc>
        <w:tc>
          <w:tcPr>
            <w:tcW w:w="1380" w:type="dxa"/>
            <w:tcBorders>
              <w:top w:val="nil"/>
              <w:left w:val="nil"/>
              <w:bottom w:val="single" w:sz="4" w:space="0" w:color="auto"/>
              <w:right w:val="single" w:sz="4" w:space="0" w:color="auto"/>
            </w:tcBorders>
            <w:vAlign w:val="center"/>
            <w:hideMark/>
          </w:tcPr>
          <w:p w14:paraId="7044C355" w14:textId="77777777" w:rsidR="00DB2748" w:rsidRDefault="00DB2748" w:rsidP="00E10F02">
            <w:pPr>
              <w:jc w:val="right"/>
              <w:rPr>
                <w:b/>
                <w:bCs/>
                <w:sz w:val="22"/>
                <w:szCs w:val="22"/>
              </w:rPr>
            </w:pPr>
            <w:r>
              <w:rPr>
                <w:b/>
                <w:bCs/>
                <w:sz w:val="22"/>
                <w:szCs w:val="22"/>
              </w:rPr>
              <w:t>0,0</w:t>
            </w:r>
          </w:p>
        </w:tc>
        <w:tc>
          <w:tcPr>
            <w:tcW w:w="1540" w:type="dxa"/>
            <w:tcBorders>
              <w:top w:val="nil"/>
              <w:left w:val="nil"/>
              <w:bottom w:val="single" w:sz="4" w:space="0" w:color="auto"/>
              <w:right w:val="single" w:sz="4" w:space="0" w:color="auto"/>
            </w:tcBorders>
            <w:vAlign w:val="center"/>
            <w:hideMark/>
          </w:tcPr>
          <w:p w14:paraId="19067B95" w14:textId="77777777" w:rsidR="00DB2748" w:rsidRDefault="00DB2748" w:rsidP="00E10F02">
            <w:pPr>
              <w:jc w:val="right"/>
              <w:rPr>
                <w:b/>
                <w:bCs/>
                <w:sz w:val="22"/>
                <w:szCs w:val="22"/>
              </w:rPr>
            </w:pPr>
            <w:r>
              <w:rPr>
                <w:b/>
                <w:bCs/>
                <w:sz w:val="22"/>
                <w:szCs w:val="22"/>
              </w:rPr>
              <w:t>1 599,59</w:t>
            </w:r>
          </w:p>
        </w:tc>
        <w:tc>
          <w:tcPr>
            <w:tcW w:w="1232" w:type="dxa"/>
            <w:tcBorders>
              <w:top w:val="nil"/>
              <w:left w:val="nil"/>
              <w:bottom w:val="single" w:sz="4" w:space="0" w:color="auto"/>
              <w:right w:val="single" w:sz="4" w:space="0" w:color="auto"/>
            </w:tcBorders>
            <w:vAlign w:val="center"/>
            <w:hideMark/>
          </w:tcPr>
          <w:p w14:paraId="28BFC598" w14:textId="77777777" w:rsidR="00DB2748" w:rsidRDefault="00DB2748" w:rsidP="00E10F02">
            <w:pPr>
              <w:jc w:val="right"/>
              <w:rPr>
                <w:b/>
                <w:bCs/>
                <w:sz w:val="22"/>
                <w:szCs w:val="22"/>
              </w:rPr>
            </w:pPr>
            <w:r>
              <w:rPr>
                <w:b/>
                <w:bCs/>
                <w:sz w:val="22"/>
                <w:szCs w:val="22"/>
              </w:rPr>
              <w:t>0,0</w:t>
            </w:r>
          </w:p>
        </w:tc>
        <w:tc>
          <w:tcPr>
            <w:tcW w:w="1480" w:type="dxa"/>
            <w:tcBorders>
              <w:top w:val="nil"/>
              <w:left w:val="nil"/>
              <w:bottom w:val="single" w:sz="4" w:space="0" w:color="auto"/>
              <w:right w:val="single" w:sz="4" w:space="0" w:color="auto"/>
            </w:tcBorders>
            <w:vAlign w:val="center"/>
            <w:hideMark/>
          </w:tcPr>
          <w:p w14:paraId="600C101D" w14:textId="77777777" w:rsidR="00DB2748" w:rsidRDefault="00DB2748" w:rsidP="00E10F02">
            <w:pPr>
              <w:jc w:val="right"/>
              <w:rPr>
                <w:b/>
                <w:bCs/>
                <w:sz w:val="22"/>
                <w:szCs w:val="22"/>
              </w:rPr>
            </w:pPr>
            <w:r>
              <w:rPr>
                <w:b/>
                <w:bCs/>
                <w:sz w:val="22"/>
                <w:szCs w:val="22"/>
              </w:rPr>
              <w:t>1 599,59</w:t>
            </w:r>
          </w:p>
        </w:tc>
        <w:tc>
          <w:tcPr>
            <w:tcW w:w="1300" w:type="dxa"/>
            <w:tcBorders>
              <w:top w:val="nil"/>
              <w:left w:val="nil"/>
              <w:bottom w:val="single" w:sz="4" w:space="0" w:color="auto"/>
              <w:right w:val="single" w:sz="4" w:space="0" w:color="auto"/>
            </w:tcBorders>
            <w:noWrap/>
            <w:vAlign w:val="center"/>
            <w:hideMark/>
          </w:tcPr>
          <w:p w14:paraId="49D315B5" w14:textId="77777777" w:rsidR="00DB2748" w:rsidRDefault="00DB2748" w:rsidP="00E10F02">
            <w:pPr>
              <w:jc w:val="right"/>
              <w:rPr>
                <w:b/>
                <w:bCs/>
                <w:sz w:val="22"/>
                <w:szCs w:val="22"/>
              </w:rPr>
            </w:pPr>
            <w:r>
              <w:rPr>
                <w:b/>
                <w:bCs/>
                <w:sz w:val="22"/>
                <w:szCs w:val="22"/>
              </w:rPr>
              <w:t>0,0</w:t>
            </w:r>
          </w:p>
        </w:tc>
      </w:tr>
      <w:tr w:rsidR="00DB2748" w14:paraId="7A3017CB"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5DD9020A" w14:textId="77777777" w:rsidR="00DB2748" w:rsidRDefault="00DB2748" w:rsidP="00E10F02">
            <w:pPr>
              <w:jc w:val="center"/>
              <w:outlineLvl w:val="0"/>
              <w:rPr>
                <w:sz w:val="22"/>
                <w:szCs w:val="22"/>
              </w:rPr>
            </w:pPr>
            <w:r>
              <w:rPr>
                <w:sz w:val="22"/>
                <w:szCs w:val="22"/>
              </w:rPr>
              <w:t>06.05</w:t>
            </w:r>
          </w:p>
        </w:tc>
        <w:tc>
          <w:tcPr>
            <w:tcW w:w="6223" w:type="dxa"/>
            <w:tcBorders>
              <w:top w:val="nil"/>
              <w:left w:val="nil"/>
              <w:bottom w:val="single" w:sz="4" w:space="0" w:color="auto"/>
              <w:right w:val="single" w:sz="4" w:space="0" w:color="auto"/>
            </w:tcBorders>
            <w:vAlign w:val="center"/>
            <w:hideMark/>
          </w:tcPr>
          <w:p w14:paraId="69301BC9" w14:textId="77777777" w:rsidR="00DB2748" w:rsidRDefault="00DB2748" w:rsidP="00E10F02">
            <w:pPr>
              <w:outlineLvl w:val="0"/>
              <w:rPr>
                <w:sz w:val="22"/>
                <w:szCs w:val="22"/>
              </w:rPr>
            </w:pPr>
            <w:r>
              <w:rPr>
                <w:sz w:val="22"/>
                <w:szCs w:val="22"/>
              </w:rPr>
              <w:t>Другие вопросы в области охраны окружающей среды</w:t>
            </w:r>
          </w:p>
        </w:tc>
        <w:tc>
          <w:tcPr>
            <w:tcW w:w="1560" w:type="dxa"/>
            <w:tcBorders>
              <w:top w:val="nil"/>
              <w:left w:val="nil"/>
              <w:bottom w:val="single" w:sz="4" w:space="0" w:color="auto"/>
              <w:right w:val="single" w:sz="4" w:space="0" w:color="auto"/>
            </w:tcBorders>
            <w:vAlign w:val="center"/>
            <w:hideMark/>
          </w:tcPr>
          <w:p w14:paraId="75A6EC45" w14:textId="77777777" w:rsidR="00DB2748" w:rsidRDefault="00DB2748" w:rsidP="00E10F02">
            <w:pPr>
              <w:jc w:val="right"/>
              <w:outlineLvl w:val="0"/>
              <w:rPr>
                <w:sz w:val="22"/>
                <w:szCs w:val="22"/>
              </w:rPr>
            </w:pPr>
            <w:r>
              <w:rPr>
                <w:sz w:val="22"/>
                <w:szCs w:val="22"/>
              </w:rPr>
              <w:t>1 599,59</w:t>
            </w:r>
          </w:p>
        </w:tc>
        <w:tc>
          <w:tcPr>
            <w:tcW w:w="1380" w:type="dxa"/>
            <w:tcBorders>
              <w:top w:val="nil"/>
              <w:left w:val="nil"/>
              <w:bottom w:val="single" w:sz="4" w:space="0" w:color="auto"/>
              <w:right w:val="single" w:sz="4" w:space="0" w:color="auto"/>
            </w:tcBorders>
            <w:vAlign w:val="center"/>
            <w:hideMark/>
          </w:tcPr>
          <w:p w14:paraId="1FC315BE" w14:textId="77777777" w:rsidR="00DB2748" w:rsidRDefault="00DB2748" w:rsidP="00E10F02">
            <w:pPr>
              <w:jc w:val="right"/>
              <w:outlineLvl w:val="0"/>
              <w:rPr>
                <w:sz w:val="22"/>
                <w:szCs w:val="22"/>
              </w:rPr>
            </w:pPr>
            <w:r>
              <w:rPr>
                <w:sz w:val="22"/>
                <w:szCs w:val="22"/>
              </w:rPr>
              <w:t>0,0</w:t>
            </w:r>
          </w:p>
        </w:tc>
        <w:tc>
          <w:tcPr>
            <w:tcW w:w="1540" w:type="dxa"/>
            <w:tcBorders>
              <w:top w:val="nil"/>
              <w:left w:val="nil"/>
              <w:bottom w:val="single" w:sz="4" w:space="0" w:color="auto"/>
              <w:right w:val="single" w:sz="4" w:space="0" w:color="auto"/>
            </w:tcBorders>
            <w:vAlign w:val="center"/>
            <w:hideMark/>
          </w:tcPr>
          <w:p w14:paraId="1A25EB79" w14:textId="77777777" w:rsidR="00DB2748" w:rsidRDefault="00DB2748" w:rsidP="00E10F02">
            <w:pPr>
              <w:jc w:val="right"/>
              <w:outlineLvl w:val="0"/>
              <w:rPr>
                <w:sz w:val="22"/>
                <w:szCs w:val="22"/>
              </w:rPr>
            </w:pPr>
            <w:r>
              <w:rPr>
                <w:sz w:val="22"/>
                <w:szCs w:val="22"/>
              </w:rPr>
              <w:t>1 599,59</w:t>
            </w:r>
          </w:p>
        </w:tc>
        <w:tc>
          <w:tcPr>
            <w:tcW w:w="1232" w:type="dxa"/>
            <w:tcBorders>
              <w:top w:val="nil"/>
              <w:left w:val="nil"/>
              <w:bottom w:val="single" w:sz="4" w:space="0" w:color="auto"/>
              <w:right w:val="single" w:sz="4" w:space="0" w:color="auto"/>
            </w:tcBorders>
            <w:vAlign w:val="center"/>
            <w:hideMark/>
          </w:tcPr>
          <w:p w14:paraId="3BC74571" w14:textId="77777777" w:rsidR="00DB2748" w:rsidRDefault="00DB2748" w:rsidP="00E10F02">
            <w:pPr>
              <w:jc w:val="right"/>
              <w:outlineLvl w:val="0"/>
              <w:rPr>
                <w:sz w:val="22"/>
                <w:szCs w:val="22"/>
              </w:rPr>
            </w:pPr>
            <w:r>
              <w:rPr>
                <w:sz w:val="22"/>
                <w:szCs w:val="22"/>
              </w:rPr>
              <w:t>0,0</w:t>
            </w:r>
          </w:p>
        </w:tc>
        <w:tc>
          <w:tcPr>
            <w:tcW w:w="1480" w:type="dxa"/>
            <w:tcBorders>
              <w:top w:val="nil"/>
              <w:left w:val="nil"/>
              <w:bottom w:val="single" w:sz="4" w:space="0" w:color="auto"/>
              <w:right w:val="single" w:sz="4" w:space="0" w:color="auto"/>
            </w:tcBorders>
            <w:vAlign w:val="center"/>
            <w:hideMark/>
          </w:tcPr>
          <w:p w14:paraId="66BFDAA3" w14:textId="77777777" w:rsidR="00DB2748" w:rsidRDefault="00DB2748" w:rsidP="00E10F02">
            <w:pPr>
              <w:jc w:val="right"/>
              <w:outlineLvl w:val="0"/>
              <w:rPr>
                <w:sz w:val="22"/>
                <w:szCs w:val="22"/>
              </w:rPr>
            </w:pPr>
            <w:r>
              <w:rPr>
                <w:sz w:val="22"/>
                <w:szCs w:val="22"/>
              </w:rPr>
              <w:t>1 599,59</w:t>
            </w:r>
          </w:p>
        </w:tc>
        <w:tc>
          <w:tcPr>
            <w:tcW w:w="1300" w:type="dxa"/>
            <w:tcBorders>
              <w:top w:val="nil"/>
              <w:left w:val="nil"/>
              <w:bottom w:val="single" w:sz="4" w:space="0" w:color="auto"/>
              <w:right w:val="single" w:sz="4" w:space="0" w:color="auto"/>
            </w:tcBorders>
            <w:noWrap/>
            <w:vAlign w:val="center"/>
            <w:hideMark/>
          </w:tcPr>
          <w:p w14:paraId="69339034" w14:textId="77777777" w:rsidR="00DB2748" w:rsidRDefault="00DB2748" w:rsidP="00E10F02">
            <w:pPr>
              <w:jc w:val="right"/>
              <w:outlineLvl w:val="0"/>
              <w:rPr>
                <w:sz w:val="22"/>
                <w:szCs w:val="22"/>
              </w:rPr>
            </w:pPr>
            <w:r>
              <w:rPr>
                <w:sz w:val="22"/>
                <w:szCs w:val="22"/>
              </w:rPr>
              <w:t>0,0</w:t>
            </w:r>
          </w:p>
        </w:tc>
      </w:tr>
      <w:tr w:rsidR="00DB2748" w14:paraId="28120453" w14:textId="77777777" w:rsidTr="00E10F02">
        <w:trPr>
          <w:trHeight w:val="300"/>
        </w:trPr>
        <w:tc>
          <w:tcPr>
            <w:tcW w:w="860" w:type="dxa"/>
            <w:tcBorders>
              <w:top w:val="nil"/>
              <w:left w:val="single" w:sz="4" w:space="0" w:color="auto"/>
              <w:bottom w:val="single" w:sz="4" w:space="0" w:color="auto"/>
              <w:right w:val="single" w:sz="4" w:space="0" w:color="auto"/>
            </w:tcBorders>
            <w:vAlign w:val="bottom"/>
            <w:hideMark/>
          </w:tcPr>
          <w:p w14:paraId="220DBF15" w14:textId="77777777" w:rsidR="00DB2748" w:rsidRDefault="00DB2748" w:rsidP="00E10F02">
            <w:pPr>
              <w:jc w:val="center"/>
              <w:outlineLvl w:val="0"/>
              <w:rPr>
                <w:b/>
                <w:bCs/>
                <w:sz w:val="22"/>
                <w:szCs w:val="22"/>
              </w:rPr>
            </w:pPr>
            <w:r>
              <w:rPr>
                <w:b/>
                <w:bCs/>
                <w:sz w:val="22"/>
                <w:szCs w:val="22"/>
              </w:rPr>
              <w:t>07.00</w:t>
            </w:r>
          </w:p>
        </w:tc>
        <w:tc>
          <w:tcPr>
            <w:tcW w:w="6223" w:type="dxa"/>
            <w:tcBorders>
              <w:top w:val="nil"/>
              <w:left w:val="nil"/>
              <w:bottom w:val="single" w:sz="4" w:space="0" w:color="auto"/>
              <w:right w:val="single" w:sz="4" w:space="0" w:color="auto"/>
            </w:tcBorders>
            <w:vAlign w:val="bottom"/>
            <w:hideMark/>
          </w:tcPr>
          <w:p w14:paraId="046857AF" w14:textId="77777777" w:rsidR="00DB2748" w:rsidRDefault="00DB2748" w:rsidP="00E10F02">
            <w:pPr>
              <w:outlineLvl w:val="0"/>
              <w:rPr>
                <w:b/>
                <w:bCs/>
                <w:sz w:val="22"/>
                <w:szCs w:val="22"/>
              </w:rPr>
            </w:pPr>
            <w:r>
              <w:rPr>
                <w:b/>
                <w:bCs/>
                <w:sz w:val="22"/>
                <w:szCs w:val="22"/>
              </w:rPr>
              <w:t>ОБРАЗОВАНИЕ</w:t>
            </w:r>
          </w:p>
        </w:tc>
        <w:tc>
          <w:tcPr>
            <w:tcW w:w="1560" w:type="dxa"/>
            <w:tcBorders>
              <w:top w:val="nil"/>
              <w:left w:val="nil"/>
              <w:bottom w:val="single" w:sz="4" w:space="0" w:color="auto"/>
              <w:right w:val="single" w:sz="4" w:space="0" w:color="auto"/>
            </w:tcBorders>
            <w:vAlign w:val="center"/>
            <w:hideMark/>
          </w:tcPr>
          <w:p w14:paraId="31F879E4" w14:textId="77777777" w:rsidR="00DB2748" w:rsidRDefault="00DB2748" w:rsidP="00E10F02">
            <w:pPr>
              <w:jc w:val="right"/>
              <w:outlineLvl w:val="0"/>
              <w:rPr>
                <w:b/>
                <w:bCs/>
                <w:sz w:val="22"/>
                <w:szCs w:val="22"/>
              </w:rPr>
            </w:pPr>
            <w:r>
              <w:rPr>
                <w:b/>
                <w:bCs/>
                <w:sz w:val="22"/>
                <w:szCs w:val="22"/>
              </w:rPr>
              <w:t>5 495 167,23</w:t>
            </w:r>
          </w:p>
        </w:tc>
        <w:tc>
          <w:tcPr>
            <w:tcW w:w="1380" w:type="dxa"/>
            <w:tcBorders>
              <w:top w:val="nil"/>
              <w:left w:val="nil"/>
              <w:bottom w:val="single" w:sz="4" w:space="0" w:color="auto"/>
              <w:right w:val="single" w:sz="4" w:space="0" w:color="auto"/>
            </w:tcBorders>
            <w:vAlign w:val="center"/>
            <w:hideMark/>
          </w:tcPr>
          <w:p w14:paraId="2468E4D7" w14:textId="77777777" w:rsidR="00DB2748" w:rsidRDefault="00DB2748" w:rsidP="00E10F02">
            <w:pPr>
              <w:jc w:val="right"/>
              <w:outlineLvl w:val="0"/>
              <w:rPr>
                <w:b/>
                <w:bCs/>
                <w:sz w:val="22"/>
                <w:szCs w:val="22"/>
              </w:rPr>
            </w:pPr>
            <w:r>
              <w:rPr>
                <w:b/>
                <w:bCs/>
                <w:sz w:val="22"/>
                <w:szCs w:val="22"/>
              </w:rPr>
              <w:t>57,9</w:t>
            </w:r>
          </w:p>
        </w:tc>
        <w:tc>
          <w:tcPr>
            <w:tcW w:w="1540" w:type="dxa"/>
            <w:tcBorders>
              <w:top w:val="nil"/>
              <w:left w:val="nil"/>
              <w:bottom w:val="single" w:sz="4" w:space="0" w:color="auto"/>
              <w:right w:val="single" w:sz="4" w:space="0" w:color="auto"/>
            </w:tcBorders>
            <w:vAlign w:val="center"/>
            <w:hideMark/>
          </w:tcPr>
          <w:p w14:paraId="671FCABE" w14:textId="77777777" w:rsidR="00DB2748" w:rsidRDefault="00DB2748" w:rsidP="00E10F02">
            <w:pPr>
              <w:jc w:val="right"/>
              <w:outlineLvl w:val="0"/>
              <w:rPr>
                <w:b/>
                <w:bCs/>
                <w:sz w:val="22"/>
                <w:szCs w:val="22"/>
              </w:rPr>
            </w:pPr>
            <w:r>
              <w:rPr>
                <w:b/>
                <w:bCs/>
                <w:sz w:val="22"/>
                <w:szCs w:val="22"/>
              </w:rPr>
              <w:t>5 205 613,09</w:t>
            </w:r>
          </w:p>
        </w:tc>
        <w:tc>
          <w:tcPr>
            <w:tcW w:w="1232" w:type="dxa"/>
            <w:tcBorders>
              <w:top w:val="nil"/>
              <w:left w:val="nil"/>
              <w:bottom w:val="single" w:sz="4" w:space="0" w:color="auto"/>
              <w:right w:val="single" w:sz="4" w:space="0" w:color="auto"/>
            </w:tcBorders>
            <w:vAlign w:val="center"/>
            <w:hideMark/>
          </w:tcPr>
          <w:p w14:paraId="49B1D588" w14:textId="77777777" w:rsidR="00DB2748" w:rsidRDefault="00DB2748" w:rsidP="00E10F02">
            <w:pPr>
              <w:jc w:val="right"/>
              <w:outlineLvl w:val="0"/>
              <w:rPr>
                <w:b/>
                <w:bCs/>
                <w:sz w:val="22"/>
                <w:szCs w:val="22"/>
              </w:rPr>
            </w:pPr>
            <w:r>
              <w:rPr>
                <w:b/>
                <w:bCs/>
                <w:sz w:val="22"/>
                <w:szCs w:val="22"/>
              </w:rPr>
              <w:t>55,2</w:t>
            </w:r>
          </w:p>
        </w:tc>
        <w:tc>
          <w:tcPr>
            <w:tcW w:w="1480" w:type="dxa"/>
            <w:tcBorders>
              <w:top w:val="nil"/>
              <w:left w:val="nil"/>
              <w:bottom w:val="single" w:sz="4" w:space="0" w:color="auto"/>
              <w:right w:val="single" w:sz="4" w:space="0" w:color="auto"/>
            </w:tcBorders>
            <w:vAlign w:val="center"/>
            <w:hideMark/>
          </w:tcPr>
          <w:p w14:paraId="46599B92" w14:textId="77777777" w:rsidR="00DB2748" w:rsidRDefault="00DB2748" w:rsidP="00E10F02">
            <w:pPr>
              <w:jc w:val="right"/>
              <w:outlineLvl w:val="0"/>
              <w:rPr>
                <w:b/>
                <w:bCs/>
                <w:sz w:val="22"/>
                <w:szCs w:val="22"/>
              </w:rPr>
            </w:pPr>
            <w:r>
              <w:rPr>
                <w:b/>
                <w:bCs/>
                <w:sz w:val="22"/>
                <w:szCs w:val="22"/>
              </w:rPr>
              <w:t>5 304 210,59</w:t>
            </w:r>
          </w:p>
        </w:tc>
        <w:tc>
          <w:tcPr>
            <w:tcW w:w="1300" w:type="dxa"/>
            <w:tcBorders>
              <w:top w:val="nil"/>
              <w:left w:val="nil"/>
              <w:bottom w:val="single" w:sz="4" w:space="0" w:color="auto"/>
              <w:right w:val="single" w:sz="4" w:space="0" w:color="auto"/>
            </w:tcBorders>
            <w:noWrap/>
            <w:vAlign w:val="center"/>
            <w:hideMark/>
          </w:tcPr>
          <w:p w14:paraId="76B20FB8" w14:textId="77777777" w:rsidR="00DB2748" w:rsidRDefault="00DB2748" w:rsidP="00E10F02">
            <w:pPr>
              <w:jc w:val="right"/>
              <w:outlineLvl w:val="0"/>
              <w:rPr>
                <w:b/>
                <w:bCs/>
                <w:sz w:val="22"/>
                <w:szCs w:val="22"/>
              </w:rPr>
            </w:pPr>
            <w:r>
              <w:rPr>
                <w:b/>
                <w:bCs/>
                <w:sz w:val="22"/>
                <w:szCs w:val="22"/>
              </w:rPr>
              <w:t>55,3</w:t>
            </w:r>
          </w:p>
        </w:tc>
      </w:tr>
      <w:tr w:rsidR="00DB2748" w14:paraId="004E23E1"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563CAF01" w14:textId="77777777" w:rsidR="00DB2748" w:rsidRDefault="00DB2748" w:rsidP="00E10F02">
            <w:pPr>
              <w:jc w:val="center"/>
              <w:outlineLvl w:val="0"/>
              <w:rPr>
                <w:sz w:val="22"/>
                <w:szCs w:val="22"/>
              </w:rPr>
            </w:pPr>
            <w:r>
              <w:rPr>
                <w:sz w:val="22"/>
                <w:szCs w:val="22"/>
              </w:rPr>
              <w:t>07.01</w:t>
            </w:r>
          </w:p>
        </w:tc>
        <w:tc>
          <w:tcPr>
            <w:tcW w:w="6223" w:type="dxa"/>
            <w:tcBorders>
              <w:top w:val="nil"/>
              <w:left w:val="nil"/>
              <w:bottom w:val="single" w:sz="4" w:space="0" w:color="auto"/>
              <w:right w:val="single" w:sz="4" w:space="0" w:color="auto"/>
            </w:tcBorders>
            <w:vAlign w:val="center"/>
            <w:hideMark/>
          </w:tcPr>
          <w:p w14:paraId="7112A4CF" w14:textId="77777777" w:rsidR="00DB2748" w:rsidRDefault="00DB2748" w:rsidP="00E10F02">
            <w:pPr>
              <w:outlineLvl w:val="0"/>
              <w:rPr>
                <w:sz w:val="22"/>
                <w:szCs w:val="22"/>
              </w:rPr>
            </w:pPr>
            <w:r>
              <w:rPr>
                <w:sz w:val="22"/>
                <w:szCs w:val="22"/>
              </w:rPr>
              <w:t>Дошкольное образование</w:t>
            </w:r>
          </w:p>
        </w:tc>
        <w:tc>
          <w:tcPr>
            <w:tcW w:w="1560" w:type="dxa"/>
            <w:tcBorders>
              <w:top w:val="nil"/>
              <w:left w:val="nil"/>
              <w:bottom w:val="single" w:sz="4" w:space="0" w:color="auto"/>
              <w:right w:val="single" w:sz="4" w:space="0" w:color="auto"/>
            </w:tcBorders>
            <w:vAlign w:val="center"/>
            <w:hideMark/>
          </w:tcPr>
          <w:p w14:paraId="7349852B" w14:textId="77777777" w:rsidR="00DB2748" w:rsidRDefault="00DB2748" w:rsidP="00E10F02">
            <w:pPr>
              <w:jc w:val="right"/>
              <w:outlineLvl w:val="0"/>
              <w:rPr>
                <w:sz w:val="22"/>
                <w:szCs w:val="22"/>
              </w:rPr>
            </w:pPr>
            <w:r>
              <w:rPr>
                <w:sz w:val="22"/>
                <w:szCs w:val="22"/>
              </w:rPr>
              <w:t>1 815 533,77</w:t>
            </w:r>
          </w:p>
        </w:tc>
        <w:tc>
          <w:tcPr>
            <w:tcW w:w="1380" w:type="dxa"/>
            <w:tcBorders>
              <w:top w:val="nil"/>
              <w:left w:val="nil"/>
              <w:bottom w:val="single" w:sz="4" w:space="0" w:color="auto"/>
              <w:right w:val="single" w:sz="4" w:space="0" w:color="auto"/>
            </w:tcBorders>
            <w:vAlign w:val="center"/>
            <w:hideMark/>
          </w:tcPr>
          <w:p w14:paraId="6686B915" w14:textId="77777777" w:rsidR="00DB2748" w:rsidRDefault="00DB2748" w:rsidP="00E10F02">
            <w:pPr>
              <w:jc w:val="right"/>
              <w:outlineLvl w:val="0"/>
              <w:rPr>
                <w:sz w:val="22"/>
                <w:szCs w:val="22"/>
              </w:rPr>
            </w:pPr>
            <w:r>
              <w:rPr>
                <w:sz w:val="22"/>
                <w:szCs w:val="22"/>
              </w:rPr>
              <w:t>19,1</w:t>
            </w:r>
          </w:p>
        </w:tc>
        <w:tc>
          <w:tcPr>
            <w:tcW w:w="1540" w:type="dxa"/>
            <w:tcBorders>
              <w:top w:val="nil"/>
              <w:left w:val="nil"/>
              <w:bottom w:val="single" w:sz="4" w:space="0" w:color="auto"/>
              <w:right w:val="single" w:sz="4" w:space="0" w:color="auto"/>
            </w:tcBorders>
            <w:vAlign w:val="center"/>
            <w:hideMark/>
          </w:tcPr>
          <w:p w14:paraId="59773B36" w14:textId="77777777" w:rsidR="00DB2748" w:rsidRDefault="00DB2748" w:rsidP="00E10F02">
            <w:pPr>
              <w:jc w:val="right"/>
              <w:outlineLvl w:val="0"/>
              <w:rPr>
                <w:sz w:val="22"/>
                <w:szCs w:val="22"/>
              </w:rPr>
            </w:pPr>
            <w:r>
              <w:rPr>
                <w:sz w:val="22"/>
                <w:szCs w:val="22"/>
              </w:rPr>
              <w:t>1 623 808,97</w:t>
            </w:r>
          </w:p>
        </w:tc>
        <w:tc>
          <w:tcPr>
            <w:tcW w:w="1232" w:type="dxa"/>
            <w:tcBorders>
              <w:top w:val="nil"/>
              <w:left w:val="nil"/>
              <w:bottom w:val="single" w:sz="4" w:space="0" w:color="auto"/>
              <w:right w:val="single" w:sz="4" w:space="0" w:color="auto"/>
            </w:tcBorders>
            <w:vAlign w:val="center"/>
            <w:hideMark/>
          </w:tcPr>
          <w:p w14:paraId="4E2765A0" w14:textId="77777777" w:rsidR="00DB2748" w:rsidRDefault="00DB2748" w:rsidP="00E10F02">
            <w:pPr>
              <w:jc w:val="right"/>
              <w:outlineLvl w:val="0"/>
              <w:rPr>
                <w:sz w:val="22"/>
                <w:szCs w:val="22"/>
              </w:rPr>
            </w:pPr>
            <w:r>
              <w:rPr>
                <w:sz w:val="22"/>
                <w:szCs w:val="22"/>
              </w:rPr>
              <w:t>17,2</w:t>
            </w:r>
          </w:p>
        </w:tc>
        <w:tc>
          <w:tcPr>
            <w:tcW w:w="1480" w:type="dxa"/>
            <w:tcBorders>
              <w:top w:val="nil"/>
              <w:left w:val="nil"/>
              <w:bottom w:val="single" w:sz="4" w:space="0" w:color="auto"/>
              <w:right w:val="single" w:sz="4" w:space="0" w:color="auto"/>
            </w:tcBorders>
            <w:vAlign w:val="center"/>
            <w:hideMark/>
          </w:tcPr>
          <w:p w14:paraId="58729140" w14:textId="77777777" w:rsidR="00DB2748" w:rsidRDefault="00DB2748" w:rsidP="00E10F02">
            <w:pPr>
              <w:jc w:val="right"/>
              <w:outlineLvl w:val="0"/>
              <w:rPr>
                <w:sz w:val="22"/>
                <w:szCs w:val="22"/>
              </w:rPr>
            </w:pPr>
            <w:r>
              <w:rPr>
                <w:sz w:val="22"/>
                <w:szCs w:val="22"/>
              </w:rPr>
              <w:t>1 635 777,17</w:t>
            </w:r>
          </w:p>
        </w:tc>
        <w:tc>
          <w:tcPr>
            <w:tcW w:w="1300" w:type="dxa"/>
            <w:tcBorders>
              <w:top w:val="nil"/>
              <w:left w:val="nil"/>
              <w:bottom w:val="single" w:sz="4" w:space="0" w:color="auto"/>
              <w:right w:val="single" w:sz="4" w:space="0" w:color="auto"/>
            </w:tcBorders>
            <w:noWrap/>
            <w:vAlign w:val="center"/>
            <w:hideMark/>
          </w:tcPr>
          <w:p w14:paraId="3E3B3431" w14:textId="77777777" w:rsidR="00DB2748" w:rsidRDefault="00DB2748" w:rsidP="00E10F02">
            <w:pPr>
              <w:jc w:val="right"/>
              <w:outlineLvl w:val="0"/>
              <w:rPr>
                <w:sz w:val="22"/>
                <w:szCs w:val="22"/>
              </w:rPr>
            </w:pPr>
            <w:r>
              <w:rPr>
                <w:sz w:val="22"/>
                <w:szCs w:val="22"/>
              </w:rPr>
              <w:t>17,1</w:t>
            </w:r>
          </w:p>
        </w:tc>
      </w:tr>
      <w:tr w:rsidR="00DB2748" w14:paraId="4AD625BD"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50C32DAD" w14:textId="77777777" w:rsidR="00DB2748" w:rsidRDefault="00DB2748" w:rsidP="00E10F02">
            <w:pPr>
              <w:jc w:val="center"/>
              <w:outlineLvl w:val="0"/>
              <w:rPr>
                <w:sz w:val="22"/>
                <w:szCs w:val="22"/>
              </w:rPr>
            </w:pPr>
            <w:r>
              <w:rPr>
                <w:sz w:val="22"/>
                <w:szCs w:val="22"/>
              </w:rPr>
              <w:t>07.02</w:t>
            </w:r>
          </w:p>
        </w:tc>
        <w:tc>
          <w:tcPr>
            <w:tcW w:w="6223" w:type="dxa"/>
            <w:tcBorders>
              <w:top w:val="nil"/>
              <w:left w:val="nil"/>
              <w:bottom w:val="single" w:sz="4" w:space="0" w:color="auto"/>
              <w:right w:val="single" w:sz="4" w:space="0" w:color="auto"/>
            </w:tcBorders>
            <w:vAlign w:val="center"/>
            <w:hideMark/>
          </w:tcPr>
          <w:p w14:paraId="6ABC35DD" w14:textId="77777777" w:rsidR="00DB2748" w:rsidRDefault="00DB2748" w:rsidP="00E10F02">
            <w:pPr>
              <w:outlineLvl w:val="0"/>
              <w:rPr>
                <w:sz w:val="22"/>
                <w:szCs w:val="22"/>
              </w:rPr>
            </w:pPr>
            <w:r>
              <w:rPr>
                <w:sz w:val="22"/>
                <w:szCs w:val="22"/>
              </w:rPr>
              <w:t>Общее образование</w:t>
            </w:r>
          </w:p>
        </w:tc>
        <w:tc>
          <w:tcPr>
            <w:tcW w:w="1560" w:type="dxa"/>
            <w:tcBorders>
              <w:top w:val="nil"/>
              <w:left w:val="nil"/>
              <w:bottom w:val="single" w:sz="4" w:space="0" w:color="auto"/>
              <w:right w:val="single" w:sz="4" w:space="0" w:color="auto"/>
            </w:tcBorders>
            <w:vAlign w:val="center"/>
            <w:hideMark/>
          </w:tcPr>
          <w:p w14:paraId="516B5CB7" w14:textId="77777777" w:rsidR="00DB2748" w:rsidRDefault="00DB2748" w:rsidP="00E10F02">
            <w:pPr>
              <w:jc w:val="right"/>
              <w:outlineLvl w:val="0"/>
              <w:rPr>
                <w:sz w:val="22"/>
                <w:szCs w:val="22"/>
              </w:rPr>
            </w:pPr>
            <w:r>
              <w:rPr>
                <w:sz w:val="22"/>
                <w:szCs w:val="22"/>
              </w:rPr>
              <w:t>3 256 672,04</w:t>
            </w:r>
          </w:p>
        </w:tc>
        <w:tc>
          <w:tcPr>
            <w:tcW w:w="1380" w:type="dxa"/>
            <w:tcBorders>
              <w:top w:val="nil"/>
              <w:left w:val="nil"/>
              <w:bottom w:val="single" w:sz="4" w:space="0" w:color="auto"/>
              <w:right w:val="single" w:sz="4" w:space="0" w:color="auto"/>
            </w:tcBorders>
            <w:vAlign w:val="center"/>
            <w:hideMark/>
          </w:tcPr>
          <w:p w14:paraId="1ED0B4DF" w14:textId="77777777" w:rsidR="00DB2748" w:rsidRDefault="00DB2748" w:rsidP="00E10F02">
            <w:pPr>
              <w:jc w:val="right"/>
              <w:outlineLvl w:val="0"/>
              <w:rPr>
                <w:sz w:val="22"/>
                <w:szCs w:val="22"/>
              </w:rPr>
            </w:pPr>
            <w:r>
              <w:rPr>
                <w:sz w:val="22"/>
                <w:szCs w:val="22"/>
              </w:rPr>
              <w:t>34,3</w:t>
            </w:r>
          </w:p>
        </w:tc>
        <w:tc>
          <w:tcPr>
            <w:tcW w:w="1540" w:type="dxa"/>
            <w:tcBorders>
              <w:top w:val="nil"/>
              <w:left w:val="nil"/>
              <w:bottom w:val="single" w:sz="4" w:space="0" w:color="auto"/>
              <w:right w:val="single" w:sz="4" w:space="0" w:color="auto"/>
            </w:tcBorders>
            <w:vAlign w:val="center"/>
            <w:hideMark/>
          </w:tcPr>
          <w:p w14:paraId="47B78110" w14:textId="77777777" w:rsidR="00DB2748" w:rsidRDefault="00DB2748" w:rsidP="00E10F02">
            <w:pPr>
              <w:jc w:val="right"/>
              <w:outlineLvl w:val="0"/>
              <w:rPr>
                <w:sz w:val="22"/>
                <w:szCs w:val="22"/>
              </w:rPr>
            </w:pPr>
            <w:r>
              <w:rPr>
                <w:sz w:val="22"/>
                <w:szCs w:val="22"/>
              </w:rPr>
              <w:t>3 149 514,13</w:t>
            </w:r>
          </w:p>
        </w:tc>
        <w:tc>
          <w:tcPr>
            <w:tcW w:w="1232" w:type="dxa"/>
            <w:tcBorders>
              <w:top w:val="nil"/>
              <w:left w:val="nil"/>
              <w:bottom w:val="single" w:sz="4" w:space="0" w:color="auto"/>
              <w:right w:val="single" w:sz="4" w:space="0" w:color="auto"/>
            </w:tcBorders>
            <w:vAlign w:val="center"/>
            <w:hideMark/>
          </w:tcPr>
          <w:p w14:paraId="65DF298A" w14:textId="77777777" w:rsidR="00DB2748" w:rsidRDefault="00DB2748" w:rsidP="00E10F02">
            <w:pPr>
              <w:jc w:val="right"/>
              <w:outlineLvl w:val="0"/>
              <w:rPr>
                <w:sz w:val="22"/>
                <w:szCs w:val="22"/>
              </w:rPr>
            </w:pPr>
            <w:r>
              <w:rPr>
                <w:sz w:val="22"/>
                <w:szCs w:val="22"/>
              </w:rPr>
              <w:t>33,4</w:t>
            </w:r>
          </w:p>
        </w:tc>
        <w:tc>
          <w:tcPr>
            <w:tcW w:w="1480" w:type="dxa"/>
            <w:tcBorders>
              <w:top w:val="nil"/>
              <w:left w:val="nil"/>
              <w:bottom w:val="single" w:sz="4" w:space="0" w:color="auto"/>
              <w:right w:val="single" w:sz="4" w:space="0" w:color="auto"/>
            </w:tcBorders>
            <w:vAlign w:val="center"/>
            <w:hideMark/>
          </w:tcPr>
          <w:p w14:paraId="3D496E19" w14:textId="77777777" w:rsidR="00DB2748" w:rsidRDefault="00DB2748" w:rsidP="00E10F02">
            <w:pPr>
              <w:jc w:val="right"/>
              <w:outlineLvl w:val="0"/>
              <w:rPr>
                <w:sz w:val="22"/>
                <w:szCs w:val="22"/>
              </w:rPr>
            </w:pPr>
            <w:r>
              <w:rPr>
                <w:sz w:val="22"/>
                <w:szCs w:val="22"/>
              </w:rPr>
              <w:t>3 213 411,50</w:t>
            </w:r>
          </w:p>
        </w:tc>
        <w:tc>
          <w:tcPr>
            <w:tcW w:w="1300" w:type="dxa"/>
            <w:tcBorders>
              <w:top w:val="nil"/>
              <w:left w:val="nil"/>
              <w:bottom w:val="single" w:sz="4" w:space="0" w:color="auto"/>
              <w:right w:val="single" w:sz="4" w:space="0" w:color="auto"/>
            </w:tcBorders>
            <w:noWrap/>
            <w:vAlign w:val="center"/>
            <w:hideMark/>
          </w:tcPr>
          <w:p w14:paraId="45117C30" w14:textId="77777777" w:rsidR="00DB2748" w:rsidRDefault="00DB2748" w:rsidP="00E10F02">
            <w:pPr>
              <w:jc w:val="right"/>
              <w:outlineLvl w:val="0"/>
              <w:rPr>
                <w:sz w:val="22"/>
                <w:szCs w:val="22"/>
              </w:rPr>
            </w:pPr>
            <w:r>
              <w:rPr>
                <w:sz w:val="22"/>
                <w:szCs w:val="22"/>
              </w:rPr>
              <w:t>33,5</w:t>
            </w:r>
          </w:p>
        </w:tc>
      </w:tr>
      <w:tr w:rsidR="00DB2748" w14:paraId="237C021A" w14:textId="77777777" w:rsidTr="00E10F02">
        <w:trPr>
          <w:trHeight w:val="285"/>
        </w:trPr>
        <w:tc>
          <w:tcPr>
            <w:tcW w:w="860" w:type="dxa"/>
            <w:tcBorders>
              <w:top w:val="nil"/>
              <w:left w:val="single" w:sz="4" w:space="0" w:color="auto"/>
              <w:bottom w:val="single" w:sz="4" w:space="0" w:color="auto"/>
              <w:right w:val="single" w:sz="4" w:space="0" w:color="auto"/>
            </w:tcBorders>
            <w:vAlign w:val="center"/>
            <w:hideMark/>
          </w:tcPr>
          <w:p w14:paraId="14729782" w14:textId="77777777" w:rsidR="00DB2748" w:rsidRDefault="00DB2748" w:rsidP="00E10F02">
            <w:pPr>
              <w:jc w:val="center"/>
              <w:outlineLvl w:val="0"/>
              <w:rPr>
                <w:sz w:val="22"/>
                <w:szCs w:val="22"/>
              </w:rPr>
            </w:pPr>
            <w:r>
              <w:rPr>
                <w:sz w:val="22"/>
                <w:szCs w:val="22"/>
              </w:rPr>
              <w:t>07.03</w:t>
            </w:r>
          </w:p>
        </w:tc>
        <w:tc>
          <w:tcPr>
            <w:tcW w:w="6223" w:type="dxa"/>
            <w:tcBorders>
              <w:top w:val="nil"/>
              <w:left w:val="nil"/>
              <w:bottom w:val="single" w:sz="4" w:space="0" w:color="auto"/>
              <w:right w:val="single" w:sz="4" w:space="0" w:color="auto"/>
            </w:tcBorders>
            <w:vAlign w:val="center"/>
            <w:hideMark/>
          </w:tcPr>
          <w:p w14:paraId="0B2B1385" w14:textId="77777777" w:rsidR="00DB2748" w:rsidRDefault="00DB2748" w:rsidP="00E10F02">
            <w:pPr>
              <w:outlineLvl w:val="0"/>
              <w:rPr>
                <w:sz w:val="22"/>
                <w:szCs w:val="22"/>
              </w:rPr>
            </w:pPr>
            <w:r>
              <w:rPr>
                <w:sz w:val="22"/>
                <w:szCs w:val="22"/>
              </w:rPr>
              <w:t>Дополнительное образование детей</w:t>
            </w:r>
          </w:p>
        </w:tc>
        <w:tc>
          <w:tcPr>
            <w:tcW w:w="1560" w:type="dxa"/>
            <w:tcBorders>
              <w:top w:val="nil"/>
              <w:left w:val="nil"/>
              <w:bottom w:val="single" w:sz="4" w:space="0" w:color="auto"/>
              <w:right w:val="single" w:sz="4" w:space="0" w:color="auto"/>
            </w:tcBorders>
            <w:vAlign w:val="center"/>
            <w:hideMark/>
          </w:tcPr>
          <w:p w14:paraId="0E989F20" w14:textId="77777777" w:rsidR="00DB2748" w:rsidRDefault="00DB2748" w:rsidP="00E10F02">
            <w:pPr>
              <w:jc w:val="right"/>
              <w:outlineLvl w:val="0"/>
              <w:rPr>
                <w:sz w:val="22"/>
                <w:szCs w:val="22"/>
              </w:rPr>
            </w:pPr>
            <w:r>
              <w:rPr>
                <w:sz w:val="22"/>
                <w:szCs w:val="22"/>
              </w:rPr>
              <w:t>298 002,49</w:t>
            </w:r>
          </w:p>
        </w:tc>
        <w:tc>
          <w:tcPr>
            <w:tcW w:w="1380" w:type="dxa"/>
            <w:tcBorders>
              <w:top w:val="nil"/>
              <w:left w:val="nil"/>
              <w:bottom w:val="single" w:sz="4" w:space="0" w:color="auto"/>
              <w:right w:val="single" w:sz="4" w:space="0" w:color="auto"/>
            </w:tcBorders>
            <w:vAlign w:val="center"/>
            <w:hideMark/>
          </w:tcPr>
          <w:p w14:paraId="101D3EE2" w14:textId="77777777" w:rsidR="00DB2748" w:rsidRDefault="00DB2748" w:rsidP="00E10F02">
            <w:pPr>
              <w:jc w:val="right"/>
              <w:outlineLvl w:val="0"/>
              <w:rPr>
                <w:sz w:val="22"/>
                <w:szCs w:val="22"/>
              </w:rPr>
            </w:pPr>
            <w:r>
              <w:rPr>
                <w:sz w:val="22"/>
                <w:szCs w:val="22"/>
              </w:rPr>
              <w:t>3,1</w:t>
            </w:r>
          </w:p>
        </w:tc>
        <w:tc>
          <w:tcPr>
            <w:tcW w:w="1540" w:type="dxa"/>
            <w:tcBorders>
              <w:top w:val="nil"/>
              <w:left w:val="nil"/>
              <w:bottom w:val="single" w:sz="4" w:space="0" w:color="auto"/>
              <w:right w:val="single" w:sz="4" w:space="0" w:color="auto"/>
            </w:tcBorders>
            <w:vAlign w:val="center"/>
            <w:hideMark/>
          </w:tcPr>
          <w:p w14:paraId="4D0216AD" w14:textId="77777777" w:rsidR="00DB2748" w:rsidRDefault="00DB2748" w:rsidP="00E10F02">
            <w:pPr>
              <w:jc w:val="right"/>
              <w:outlineLvl w:val="0"/>
              <w:rPr>
                <w:sz w:val="22"/>
                <w:szCs w:val="22"/>
              </w:rPr>
            </w:pPr>
            <w:r>
              <w:rPr>
                <w:sz w:val="22"/>
                <w:szCs w:val="22"/>
              </w:rPr>
              <w:t>305 998,58</w:t>
            </w:r>
          </w:p>
        </w:tc>
        <w:tc>
          <w:tcPr>
            <w:tcW w:w="1232" w:type="dxa"/>
            <w:tcBorders>
              <w:top w:val="nil"/>
              <w:left w:val="nil"/>
              <w:bottom w:val="single" w:sz="4" w:space="0" w:color="auto"/>
              <w:right w:val="single" w:sz="4" w:space="0" w:color="auto"/>
            </w:tcBorders>
            <w:vAlign w:val="center"/>
            <w:hideMark/>
          </w:tcPr>
          <w:p w14:paraId="642CDBFD" w14:textId="77777777" w:rsidR="00DB2748" w:rsidRDefault="00DB2748" w:rsidP="00E10F02">
            <w:pPr>
              <w:jc w:val="right"/>
              <w:outlineLvl w:val="0"/>
              <w:rPr>
                <w:sz w:val="22"/>
                <w:szCs w:val="22"/>
              </w:rPr>
            </w:pPr>
            <w:r>
              <w:rPr>
                <w:sz w:val="22"/>
                <w:szCs w:val="22"/>
              </w:rPr>
              <w:t>3,2</w:t>
            </w:r>
          </w:p>
        </w:tc>
        <w:tc>
          <w:tcPr>
            <w:tcW w:w="1480" w:type="dxa"/>
            <w:tcBorders>
              <w:top w:val="nil"/>
              <w:left w:val="nil"/>
              <w:bottom w:val="single" w:sz="4" w:space="0" w:color="auto"/>
              <w:right w:val="single" w:sz="4" w:space="0" w:color="auto"/>
            </w:tcBorders>
            <w:vAlign w:val="center"/>
            <w:hideMark/>
          </w:tcPr>
          <w:p w14:paraId="28005D64" w14:textId="77777777" w:rsidR="00DB2748" w:rsidRDefault="00DB2748" w:rsidP="00E10F02">
            <w:pPr>
              <w:jc w:val="right"/>
              <w:outlineLvl w:val="0"/>
              <w:rPr>
                <w:sz w:val="22"/>
                <w:szCs w:val="22"/>
              </w:rPr>
            </w:pPr>
            <w:r>
              <w:rPr>
                <w:sz w:val="22"/>
                <w:szCs w:val="22"/>
              </w:rPr>
              <w:t>328 730,51</w:t>
            </w:r>
          </w:p>
        </w:tc>
        <w:tc>
          <w:tcPr>
            <w:tcW w:w="1300" w:type="dxa"/>
            <w:tcBorders>
              <w:top w:val="nil"/>
              <w:left w:val="nil"/>
              <w:bottom w:val="single" w:sz="4" w:space="0" w:color="auto"/>
              <w:right w:val="single" w:sz="4" w:space="0" w:color="auto"/>
            </w:tcBorders>
            <w:noWrap/>
            <w:vAlign w:val="center"/>
            <w:hideMark/>
          </w:tcPr>
          <w:p w14:paraId="310B8F0F" w14:textId="77777777" w:rsidR="00DB2748" w:rsidRDefault="00DB2748" w:rsidP="00E10F02">
            <w:pPr>
              <w:jc w:val="right"/>
              <w:outlineLvl w:val="0"/>
              <w:rPr>
                <w:sz w:val="22"/>
                <w:szCs w:val="22"/>
              </w:rPr>
            </w:pPr>
            <w:r>
              <w:rPr>
                <w:sz w:val="22"/>
                <w:szCs w:val="22"/>
              </w:rPr>
              <w:t>3,4</w:t>
            </w:r>
          </w:p>
        </w:tc>
      </w:tr>
      <w:tr w:rsidR="00DB2748" w14:paraId="432C0E0B" w14:textId="77777777" w:rsidTr="00E10F02">
        <w:trPr>
          <w:trHeight w:val="334"/>
        </w:trPr>
        <w:tc>
          <w:tcPr>
            <w:tcW w:w="860" w:type="dxa"/>
            <w:tcBorders>
              <w:top w:val="nil"/>
              <w:left w:val="single" w:sz="4" w:space="0" w:color="auto"/>
              <w:bottom w:val="single" w:sz="4" w:space="0" w:color="auto"/>
              <w:right w:val="single" w:sz="4" w:space="0" w:color="auto"/>
            </w:tcBorders>
            <w:vAlign w:val="center"/>
            <w:hideMark/>
          </w:tcPr>
          <w:p w14:paraId="67695624" w14:textId="77777777" w:rsidR="00DB2748" w:rsidRDefault="00DB2748" w:rsidP="00E10F02">
            <w:pPr>
              <w:jc w:val="center"/>
              <w:rPr>
                <w:sz w:val="22"/>
                <w:szCs w:val="22"/>
              </w:rPr>
            </w:pPr>
            <w:r>
              <w:rPr>
                <w:sz w:val="22"/>
                <w:szCs w:val="22"/>
              </w:rPr>
              <w:t>07.07</w:t>
            </w:r>
          </w:p>
        </w:tc>
        <w:tc>
          <w:tcPr>
            <w:tcW w:w="6223" w:type="dxa"/>
            <w:tcBorders>
              <w:top w:val="nil"/>
              <w:left w:val="nil"/>
              <w:bottom w:val="single" w:sz="4" w:space="0" w:color="auto"/>
              <w:right w:val="single" w:sz="4" w:space="0" w:color="auto"/>
            </w:tcBorders>
            <w:vAlign w:val="center"/>
            <w:hideMark/>
          </w:tcPr>
          <w:p w14:paraId="4F1A93D8" w14:textId="77777777" w:rsidR="00DB2748" w:rsidRDefault="00DB2748" w:rsidP="00E10F02">
            <w:pPr>
              <w:rPr>
                <w:sz w:val="22"/>
                <w:szCs w:val="22"/>
              </w:rPr>
            </w:pPr>
            <w:r>
              <w:rPr>
                <w:sz w:val="22"/>
                <w:szCs w:val="22"/>
              </w:rPr>
              <w:t>Молодежная политика</w:t>
            </w:r>
          </w:p>
        </w:tc>
        <w:tc>
          <w:tcPr>
            <w:tcW w:w="1560" w:type="dxa"/>
            <w:tcBorders>
              <w:top w:val="nil"/>
              <w:left w:val="nil"/>
              <w:bottom w:val="single" w:sz="4" w:space="0" w:color="auto"/>
              <w:right w:val="single" w:sz="4" w:space="0" w:color="auto"/>
            </w:tcBorders>
            <w:vAlign w:val="center"/>
            <w:hideMark/>
          </w:tcPr>
          <w:p w14:paraId="49A6AD78" w14:textId="77777777" w:rsidR="00DB2748" w:rsidRDefault="00DB2748" w:rsidP="00E10F02">
            <w:pPr>
              <w:jc w:val="right"/>
              <w:rPr>
                <w:sz w:val="22"/>
                <w:szCs w:val="22"/>
              </w:rPr>
            </w:pPr>
            <w:r>
              <w:rPr>
                <w:sz w:val="22"/>
                <w:szCs w:val="22"/>
              </w:rPr>
              <w:t>15 836,39</w:t>
            </w:r>
          </w:p>
        </w:tc>
        <w:tc>
          <w:tcPr>
            <w:tcW w:w="1380" w:type="dxa"/>
            <w:tcBorders>
              <w:top w:val="nil"/>
              <w:left w:val="nil"/>
              <w:bottom w:val="single" w:sz="4" w:space="0" w:color="auto"/>
              <w:right w:val="single" w:sz="4" w:space="0" w:color="auto"/>
            </w:tcBorders>
            <w:vAlign w:val="center"/>
            <w:hideMark/>
          </w:tcPr>
          <w:p w14:paraId="1A59B2EE" w14:textId="77777777" w:rsidR="00DB2748" w:rsidRDefault="00DB2748" w:rsidP="00E10F02">
            <w:pPr>
              <w:jc w:val="right"/>
              <w:rPr>
                <w:sz w:val="22"/>
                <w:szCs w:val="22"/>
              </w:rPr>
            </w:pPr>
            <w:r>
              <w:rPr>
                <w:sz w:val="22"/>
                <w:szCs w:val="22"/>
              </w:rPr>
              <w:t>0,2</w:t>
            </w:r>
          </w:p>
        </w:tc>
        <w:tc>
          <w:tcPr>
            <w:tcW w:w="1540" w:type="dxa"/>
            <w:tcBorders>
              <w:top w:val="nil"/>
              <w:left w:val="nil"/>
              <w:bottom w:val="single" w:sz="4" w:space="0" w:color="auto"/>
              <w:right w:val="single" w:sz="4" w:space="0" w:color="auto"/>
            </w:tcBorders>
            <w:vAlign w:val="center"/>
            <w:hideMark/>
          </w:tcPr>
          <w:p w14:paraId="7E32223C" w14:textId="77777777" w:rsidR="00DB2748" w:rsidRDefault="00DB2748" w:rsidP="00E10F02">
            <w:pPr>
              <w:jc w:val="right"/>
              <w:rPr>
                <w:sz w:val="22"/>
                <w:szCs w:val="22"/>
              </w:rPr>
            </w:pPr>
            <w:r>
              <w:rPr>
                <w:sz w:val="22"/>
                <w:szCs w:val="22"/>
              </w:rPr>
              <w:t>15 836,39</w:t>
            </w:r>
          </w:p>
        </w:tc>
        <w:tc>
          <w:tcPr>
            <w:tcW w:w="1232" w:type="dxa"/>
            <w:tcBorders>
              <w:top w:val="nil"/>
              <w:left w:val="nil"/>
              <w:bottom w:val="single" w:sz="4" w:space="0" w:color="auto"/>
              <w:right w:val="single" w:sz="4" w:space="0" w:color="auto"/>
            </w:tcBorders>
            <w:vAlign w:val="center"/>
            <w:hideMark/>
          </w:tcPr>
          <w:p w14:paraId="64584677" w14:textId="77777777" w:rsidR="00DB2748" w:rsidRDefault="00DB2748" w:rsidP="00E10F02">
            <w:pPr>
              <w:jc w:val="right"/>
              <w:rPr>
                <w:sz w:val="22"/>
                <w:szCs w:val="22"/>
              </w:rPr>
            </w:pPr>
            <w:r>
              <w:rPr>
                <w:sz w:val="22"/>
                <w:szCs w:val="22"/>
              </w:rPr>
              <w:t>0,2</w:t>
            </w:r>
          </w:p>
        </w:tc>
        <w:tc>
          <w:tcPr>
            <w:tcW w:w="1480" w:type="dxa"/>
            <w:tcBorders>
              <w:top w:val="nil"/>
              <w:left w:val="nil"/>
              <w:bottom w:val="single" w:sz="4" w:space="0" w:color="auto"/>
              <w:right w:val="single" w:sz="4" w:space="0" w:color="auto"/>
            </w:tcBorders>
            <w:vAlign w:val="center"/>
            <w:hideMark/>
          </w:tcPr>
          <w:p w14:paraId="29942803" w14:textId="77777777" w:rsidR="00DB2748" w:rsidRDefault="00DB2748" w:rsidP="00E10F02">
            <w:pPr>
              <w:jc w:val="right"/>
              <w:rPr>
                <w:sz w:val="22"/>
                <w:szCs w:val="22"/>
              </w:rPr>
            </w:pPr>
            <w:r>
              <w:rPr>
                <w:sz w:val="22"/>
                <w:szCs w:val="22"/>
              </w:rPr>
              <w:t>15 836,39</w:t>
            </w:r>
          </w:p>
        </w:tc>
        <w:tc>
          <w:tcPr>
            <w:tcW w:w="1300" w:type="dxa"/>
            <w:tcBorders>
              <w:top w:val="nil"/>
              <w:left w:val="nil"/>
              <w:bottom w:val="single" w:sz="4" w:space="0" w:color="auto"/>
              <w:right w:val="single" w:sz="4" w:space="0" w:color="auto"/>
            </w:tcBorders>
            <w:noWrap/>
            <w:vAlign w:val="center"/>
            <w:hideMark/>
          </w:tcPr>
          <w:p w14:paraId="33CFBA55" w14:textId="77777777" w:rsidR="00DB2748" w:rsidRDefault="00DB2748" w:rsidP="00E10F02">
            <w:pPr>
              <w:jc w:val="right"/>
              <w:rPr>
                <w:sz w:val="22"/>
                <w:szCs w:val="22"/>
              </w:rPr>
            </w:pPr>
            <w:r>
              <w:rPr>
                <w:sz w:val="22"/>
                <w:szCs w:val="22"/>
              </w:rPr>
              <w:t>0,2</w:t>
            </w:r>
          </w:p>
        </w:tc>
      </w:tr>
      <w:tr w:rsidR="00DB2748" w14:paraId="171B1D5A" w14:textId="77777777" w:rsidTr="00E10F02">
        <w:trPr>
          <w:trHeight w:val="315"/>
        </w:trPr>
        <w:tc>
          <w:tcPr>
            <w:tcW w:w="860" w:type="dxa"/>
            <w:tcBorders>
              <w:top w:val="nil"/>
              <w:left w:val="single" w:sz="4" w:space="0" w:color="auto"/>
              <w:bottom w:val="single" w:sz="4" w:space="0" w:color="auto"/>
              <w:right w:val="single" w:sz="4" w:space="0" w:color="auto"/>
            </w:tcBorders>
            <w:vAlign w:val="center"/>
            <w:hideMark/>
          </w:tcPr>
          <w:p w14:paraId="0C239A8F" w14:textId="77777777" w:rsidR="00DB2748" w:rsidRDefault="00DB2748" w:rsidP="00E10F02">
            <w:pPr>
              <w:jc w:val="center"/>
              <w:outlineLvl w:val="0"/>
              <w:rPr>
                <w:sz w:val="22"/>
                <w:szCs w:val="22"/>
              </w:rPr>
            </w:pPr>
            <w:r>
              <w:rPr>
                <w:sz w:val="22"/>
                <w:szCs w:val="22"/>
              </w:rPr>
              <w:t>07.09</w:t>
            </w:r>
          </w:p>
        </w:tc>
        <w:tc>
          <w:tcPr>
            <w:tcW w:w="6223" w:type="dxa"/>
            <w:tcBorders>
              <w:top w:val="nil"/>
              <w:left w:val="nil"/>
              <w:bottom w:val="single" w:sz="4" w:space="0" w:color="auto"/>
              <w:right w:val="single" w:sz="4" w:space="0" w:color="auto"/>
            </w:tcBorders>
            <w:vAlign w:val="center"/>
            <w:hideMark/>
          </w:tcPr>
          <w:p w14:paraId="4CED1C44" w14:textId="77777777" w:rsidR="00DB2748" w:rsidRDefault="00DB2748" w:rsidP="00E10F02">
            <w:pPr>
              <w:outlineLvl w:val="0"/>
              <w:rPr>
                <w:sz w:val="22"/>
                <w:szCs w:val="22"/>
              </w:rPr>
            </w:pPr>
            <w:r>
              <w:rPr>
                <w:sz w:val="22"/>
                <w:szCs w:val="22"/>
              </w:rPr>
              <w:t>Другие вопросы в области образования</w:t>
            </w:r>
          </w:p>
        </w:tc>
        <w:tc>
          <w:tcPr>
            <w:tcW w:w="1560" w:type="dxa"/>
            <w:tcBorders>
              <w:top w:val="nil"/>
              <w:left w:val="nil"/>
              <w:bottom w:val="single" w:sz="4" w:space="0" w:color="auto"/>
              <w:right w:val="single" w:sz="4" w:space="0" w:color="auto"/>
            </w:tcBorders>
            <w:vAlign w:val="center"/>
            <w:hideMark/>
          </w:tcPr>
          <w:p w14:paraId="3F623F02" w14:textId="77777777" w:rsidR="00DB2748" w:rsidRDefault="00DB2748" w:rsidP="00E10F02">
            <w:pPr>
              <w:jc w:val="right"/>
              <w:outlineLvl w:val="0"/>
              <w:rPr>
                <w:sz w:val="22"/>
                <w:szCs w:val="22"/>
              </w:rPr>
            </w:pPr>
            <w:r>
              <w:rPr>
                <w:sz w:val="22"/>
                <w:szCs w:val="22"/>
              </w:rPr>
              <w:t>109 122,54</w:t>
            </w:r>
          </w:p>
        </w:tc>
        <w:tc>
          <w:tcPr>
            <w:tcW w:w="1380" w:type="dxa"/>
            <w:tcBorders>
              <w:top w:val="nil"/>
              <w:left w:val="nil"/>
              <w:bottom w:val="single" w:sz="4" w:space="0" w:color="auto"/>
              <w:right w:val="single" w:sz="4" w:space="0" w:color="auto"/>
            </w:tcBorders>
            <w:vAlign w:val="center"/>
            <w:hideMark/>
          </w:tcPr>
          <w:p w14:paraId="3718158E" w14:textId="77777777" w:rsidR="00DB2748" w:rsidRDefault="00DB2748" w:rsidP="00E10F02">
            <w:pPr>
              <w:jc w:val="right"/>
              <w:outlineLvl w:val="0"/>
              <w:rPr>
                <w:sz w:val="22"/>
                <w:szCs w:val="22"/>
              </w:rPr>
            </w:pPr>
            <w:r>
              <w:rPr>
                <w:sz w:val="22"/>
                <w:szCs w:val="22"/>
              </w:rPr>
              <w:t>1,1</w:t>
            </w:r>
          </w:p>
        </w:tc>
        <w:tc>
          <w:tcPr>
            <w:tcW w:w="1540" w:type="dxa"/>
            <w:tcBorders>
              <w:top w:val="nil"/>
              <w:left w:val="nil"/>
              <w:bottom w:val="single" w:sz="4" w:space="0" w:color="auto"/>
              <w:right w:val="single" w:sz="4" w:space="0" w:color="auto"/>
            </w:tcBorders>
            <w:vAlign w:val="center"/>
            <w:hideMark/>
          </w:tcPr>
          <w:p w14:paraId="31FFBCA8" w14:textId="77777777" w:rsidR="00DB2748" w:rsidRDefault="00DB2748" w:rsidP="00E10F02">
            <w:pPr>
              <w:jc w:val="right"/>
              <w:outlineLvl w:val="0"/>
              <w:rPr>
                <w:sz w:val="22"/>
                <w:szCs w:val="22"/>
              </w:rPr>
            </w:pPr>
            <w:r>
              <w:rPr>
                <w:sz w:val="22"/>
                <w:szCs w:val="22"/>
              </w:rPr>
              <w:t>110 455,02</w:t>
            </w:r>
          </w:p>
        </w:tc>
        <w:tc>
          <w:tcPr>
            <w:tcW w:w="1232" w:type="dxa"/>
            <w:tcBorders>
              <w:top w:val="nil"/>
              <w:left w:val="nil"/>
              <w:bottom w:val="single" w:sz="4" w:space="0" w:color="auto"/>
              <w:right w:val="single" w:sz="4" w:space="0" w:color="auto"/>
            </w:tcBorders>
            <w:vAlign w:val="center"/>
            <w:hideMark/>
          </w:tcPr>
          <w:p w14:paraId="3AF54B3A" w14:textId="77777777" w:rsidR="00DB2748" w:rsidRDefault="00DB2748" w:rsidP="00E10F02">
            <w:pPr>
              <w:jc w:val="right"/>
              <w:outlineLvl w:val="0"/>
              <w:rPr>
                <w:sz w:val="22"/>
                <w:szCs w:val="22"/>
              </w:rPr>
            </w:pPr>
            <w:r>
              <w:rPr>
                <w:sz w:val="22"/>
                <w:szCs w:val="22"/>
              </w:rPr>
              <w:t>1,2</w:t>
            </w:r>
          </w:p>
        </w:tc>
        <w:tc>
          <w:tcPr>
            <w:tcW w:w="1480" w:type="dxa"/>
            <w:tcBorders>
              <w:top w:val="nil"/>
              <w:left w:val="nil"/>
              <w:bottom w:val="single" w:sz="4" w:space="0" w:color="auto"/>
              <w:right w:val="single" w:sz="4" w:space="0" w:color="auto"/>
            </w:tcBorders>
            <w:vAlign w:val="center"/>
            <w:hideMark/>
          </w:tcPr>
          <w:p w14:paraId="6F53D3DF" w14:textId="77777777" w:rsidR="00DB2748" w:rsidRDefault="00DB2748" w:rsidP="00E10F02">
            <w:pPr>
              <w:jc w:val="right"/>
              <w:outlineLvl w:val="0"/>
              <w:rPr>
                <w:sz w:val="22"/>
                <w:szCs w:val="22"/>
              </w:rPr>
            </w:pPr>
            <w:r>
              <w:rPr>
                <w:sz w:val="22"/>
                <w:szCs w:val="22"/>
              </w:rPr>
              <w:t>110 455,02</w:t>
            </w:r>
          </w:p>
        </w:tc>
        <w:tc>
          <w:tcPr>
            <w:tcW w:w="1300" w:type="dxa"/>
            <w:tcBorders>
              <w:top w:val="nil"/>
              <w:left w:val="nil"/>
              <w:bottom w:val="single" w:sz="4" w:space="0" w:color="auto"/>
              <w:right w:val="single" w:sz="4" w:space="0" w:color="auto"/>
            </w:tcBorders>
            <w:noWrap/>
            <w:vAlign w:val="center"/>
            <w:hideMark/>
          </w:tcPr>
          <w:p w14:paraId="7DF4101D" w14:textId="77777777" w:rsidR="00DB2748" w:rsidRDefault="00DB2748" w:rsidP="00E10F02">
            <w:pPr>
              <w:jc w:val="right"/>
              <w:outlineLvl w:val="0"/>
              <w:rPr>
                <w:sz w:val="22"/>
                <w:szCs w:val="22"/>
              </w:rPr>
            </w:pPr>
            <w:r>
              <w:rPr>
                <w:sz w:val="22"/>
                <w:szCs w:val="22"/>
              </w:rPr>
              <w:t>1,1</w:t>
            </w:r>
          </w:p>
        </w:tc>
      </w:tr>
      <w:tr w:rsidR="00DB2748" w14:paraId="23DBA227" w14:textId="77777777" w:rsidTr="00E10F02">
        <w:trPr>
          <w:trHeight w:val="300"/>
        </w:trPr>
        <w:tc>
          <w:tcPr>
            <w:tcW w:w="860" w:type="dxa"/>
            <w:tcBorders>
              <w:top w:val="nil"/>
              <w:left w:val="single" w:sz="4" w:space="0" w:color="auto"/>
              <w:bottom w:val="single" w:sz="4" w:space="0" w:color="auto"/>
              <w:right w:val="single" w:sz="4" w:space="0" w:color="auto"/>
            </w:tcBorders>
            <w:vAlign w:val="bottom"/>
            <w:hideMark/>
          </w:tcPr>
          <w:p w14:paraId="0641C011" w14:textId="77777777" w:rsidR="00DB2748" w:rsidRDefault="00DB2748" w:rsidP="00E10F02">
            <w:pPr>
              <w:jc w:val="center"/>
              <w:outlineLvl w:val="0"/>
              <w:rPr>
                <w:b/>
                <w:bCs/>
                <w:sz w:val="22"/>
                <w:szCs w:val="22"/>
              </w:rPr>
            </w:pPr>
            <w:r>
              <w:rPr>
                <w:b/>
                <w:bCs/>
                <w:sz w:val="22"/>
                <w:szCs w:val="22"/>
              </w:rPr>
              <w:t>08.00</w:t>
            </w:r>
          </w:p>
        </w:tc>
        <w:tc>
          <w:tcPr>
            <w:tcW w:w="6223" w:type="dxa"/>
            <w:tcBorders>
              <w:top w:val="nil"/>
              <w:left w:val="nil"/>
              <w:bottom w:val="single" w:sz="4" w:space="0" w:color="auto"/>
              <w:right w:val="single" w:sz="4" w:space="0" w:color="auto"/>
            </w:tcBorders>
            <w:vAlign w:val="bottom"/>
            <w:hideMark/>
          </w:tcPr>
          <w:p w14:paraId="237212C3" w14:textId="77777777" w:rsidR="00DB2748" w:rsidRDefault="00DB2748" w:rsidP="00E10F02">
            <w:pPr>
              <w:outlineLvl w:val="0"/>
              <w:rPr>
                <w:b/>
                <w:bCs/>
                <w:sz w:val="22"/>
                <w:szCs w:val="22"/>
              </w:rPr>
            </w:pPr>
            <w:r>
              <w:rPr>
                <w:b/>
                <w:bCs/>
                <w:sz w:val="22"/>
                <w:szCs w:val="22"/>
              </w:rPr>
              <w:t>КУЛЬТУРА, КИНЕМАТОГРАФИЯ</w:t>
            </w:r>
          </w:p>
        </w:tc>
        <w:tc>
          <w:tcPr>
            <w:tcW w:w="1560" w:type="dxa"/>
            <w:tcBorders>
              <w:top w:val="nil"/>
              <w:left w:val="nil"/>
              <w:bottom w:val="single" w:sz="4" w:space="0" w:color="auto"/>
              <w:right w:val="single" w:sz="4" w:space="0" w:color="auto"/>
            </w:tcBorders>
            <w:vAlign w:val="center"/>
            <w:hideMark/>
          </w:tcPr>
          <w:p w14:paraId="6A467A5C" w14:textId="77777777" w:rsidR="00DB2748" w:rsidRDefault="00DB2748" w:rsidP="00E10F02">
            <w:pPr>
              <w:jc w:val="right"/>
              <w:outlineLvl w:val="0"/>
              <w:rPr>
                <w:b/>
                <w:bCs/>
                <w:sz w:val="22"/>
                <w:szCs w:val="22"/>
              </w:rPr>
            </w:pPr>
            <w:r>
              <w:rPr>
                <w:b/>
                <w:bCs/>
                <w:sz w:val="22"/>
                <w:szCs w:val="22"/>
              </w:rPr>
              <w:t>438 329,74</w:t>
            </w:r>
          </w:p>
        </w:tc>
        <w:tc>
          <w:tcPr>
            <w:tcW w:w="1380" w:type="dxa"/>
            <w:tcBorders>
              <w:top w:val="nil"/>
              <w:left w:val="nil"/>
              <w:bottom w:val="single" w:sz="4" w:space="0" w:color="auto"/>
              <w:right w:val="single" w:sz="4" w:space="0" w:color="auto"/>
            </w:tcBorders>
            <w:vAlign w:val="center"/>
            <w:hideMark/>
          </w:tcPr>
          <w:p w14:paraId="2CD10C1E" w14:textId="77777777" w:rsidR="00DB2748" w:rsidRDefault="00DB2748" w:rsidP="00E10F02">
            <w:pPr>
              <w:jc w:val="right"/>
              <w:outlineLvl w:val="0"/>
              <w:rPr>
                <w:b/>
                <w:bCs/>
                <w:sz w:val="22"/>
                <w:szCs w:val="22"/>
              </w:rPr>
            </w:pPr>
            <w:r>
              <w:rPr>
                <w:b/>
                <w:bCs/>
                <w:sz w:val="22"/>
                <w:szCs w:val="22"/>
              </w:rPr>
              <w:t>4,6</w:t>
            </w:r>
          </w:p>
        </w:tc>
        <w:tc>
          <w:tcPr>
            <w:tcW w:w="1540" w:type="dxa"/>
            <w:tcBorders>
              <w:top w:val="nil"/>
              <w:left w:val="nil"/>
              <w:bottom w:val="single" w:sz="4" w:space="0" w:color="auto"/>
              <w:right w:val="single" w:sz="4" w:space="0" w:color="auto"/>
            </w:tcBorders>
            <w:vAlign w:val="center"/>
            <w:hideMark/>
          </w:tcPr>
          <w:p w14:paraId="6ACA9591" w14:textId="77777777" w:rsidR="00DB2748" w:rsidRDefault="00DB2748" w:rsidP="00E10F02">
            <w:pPr>
              <w:jc w:val="right"/>
              <w:outlineLvl w:val="0"/>
              <w:rPr>
                <w:b/>
                <w:bCs/>
                <w:sz w:val="22"/>
                <w:szCs w:val="22"/>
              </w:rPr>
            </w:pPr>
            <w:r>
              <w:rPr>
                <w:b/>
                <w:bCs/>
                <w:sz w:val="22"/>
                <w:szCs w:val="22"/>
              </w:rPr>
              <w:t>343 037,30</w:t>
            </w:r>
          </w:p>
        </w:tc>
        <w:tc>
          <w:tcPr>
            <w:tcW w:w="1232" w:type="dxa"/>
            <w:tcBorders>
              <w:top w:val="nil"/>
              <w:left w:val="nil"/>
              <w:bottom w:val="single" w:sz="4" w:space="0" w:color="auto"/>
              <w:right w:val="single" w:sz="4" w:space="0" w:color="auto"/>
            </w:tcBorders>
            <w:vAlign w:val="center"/>
            <w:hideMark/>
          </w:tcPr>
          <w:p w14:paraId="78D8BE21" w14:textId="77777777" w:rsidR="00DB2748" w:rsidRDefault="00DB2748" w:rsidP="00E10F02">
            <w:pPr>
              <w:jc w:val="right"/>
              <w:outlineLvl w:val="0"/>
              <w:rPr>
                <w:b/>
                <w:bCs/>
                <w:sz w:val="22"/>
                <w:szCs w:val="22"/>
              </w:rPr>
            </w:pPr>
            <w:r>
              <w:rPr>
                <w:b/>
                <w:bCs/>
                <w:sz w:val="22"/>
                <w:szCs w:val="22"/>
              </w:rPr>
              <w:t>3,6</w:t>
            </w:r>
          </w:p>
        </w:tc>
        <w:tc>
          <w:tcPr>
            <w:tcW w:w="1480" w:type="dxa"/>
            <w:tcBorders>
              <w:top w:val="nil"/>
              <w:left w:val="nil"/>
              <w:bottom w:val="single" w:sz="4" w:space="0" w:color="auto"/>
              <w:right w:val="single" w:sz="4" w:space="0" w:color="auto"/>
            </w:tcBorders>
            <w:vAlign w:val="center"/>
            <w:hideMark/>
          </w:tcPr>
          <w:p w14:paraId="2E02EBE7" w14:textId="77777777" w:rsidR="00DB2748" w:rsidRDefault="00DB2748" w:rsidP="00E10F02">
            <w:pPr>
              <w:jc w:val="right"/>
              <w:outlineLvl w:val="0"/>
              <w:rPr>
                <w:b/>
                <w:bCs/>
                <w:sz w:val="22"/>
                <w:szCs w:val="22"/>
              </w:rPr>
            </w:pPr>
            <w:r>
              <w:rPr>
                <w:b/>
                <w:bCs/>
                <w:sz w:val="22"/>
                <w:szCs w:val="22"/>
              </w:rPr>
              <w:t>363 314,02</w:t>
            </w:r>
          </w:p>
        </w:tc>
        <w:tc>
          <w:tcPr>
            <w:tcW w:w="1300" w:type="dxa"/>
            <w:tcBorders>
              <w:top w:val="nil"/>
              <w:left w:val="nil"/>
              <w:bottom w:val="single" w:sz="4" w:space="0" w:color="auto"/>
              <w:right w:val="single" w:sz="4" w:space="0" w:color="auto"/>
            </w:tcBorders>
            <w:noWrap/>
            <w:vAlign w:val="center"/>
            <w:hideMark/>
          </w:tcPr>
          <w:p w14:paraId="4120D6C2" w14:textId="77777777" w:rsidR="00DB2748" w:rsidRDefault="00DB2748" w:rsidP="00E10F02">
            <w:pPr>
              <w:jc w:val="right"/>
              <w:outlineLvl w:val="0"/>
              <w:rPr>
                <w:b/>
                <w:bCs/>
                <w:sz w:val="22"/>
                <w:szCs w:val="22"/>
              </w:rPr>
            </w:pPr>
            <w:r>
              <w:rPr>
                <w:b/>
                <w:bCs/>
                <w:sz w:val="22"/>
                <w:szCs w:val="22"/>
              </w:rPr>
              <w:t>3,8</w:t>
            </w:r>
          </w:p>
        </w:tc>
      </w:tr>
      <w:tr w:rsidR="00DB2748" w14:paraId="3236A027"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3BE86532" w14:textId="77777777" w:rsidR="00DB2748" w:rsidRDefault="00DB2748" w:rsidP="00E10F02">
            <w:pPr>
              <w:jc w:val="center"/>
              <w:rPr>
                <w:sz w:val="22"/>
                <w:szCs w:val="22"/>
              </w:rPr>
            </w:pPr>
            <w:r>
              <w:rPr>
                <w:sz w:val="22"/>
                <w:szCs w:val="22"/>
              </w:rPr>
              <w:t>08.01</w:t>
            </w:r>
          </w:p>
        </w:tc>
        <w:tc>
          <w:tcPr>
            <w:tcW w:w="6223" w:type="dxa"/>
            <w:tcBorders>
              <w:top w:val="nil"/>
              <w:left w:val="nil"/>
              <w:bottom w:val="single" w:sz="4" w:space="0" w:color="auto"/>
              <w:right w:val="single" w:sz="4" w:space="0" w:color="auto"/>
            </w:tcBorders>
            <w:vAlign w:val="center"/>
            <w:hideMark/>
          </w:tcPr>
          <w:p w14:paraId="5D7EFD63" w14:textId="77777777" w:rsidR="00DB2748" w:rsidRDefault="00DB2748" w:rsidP="00E10F02">
            <w:pPr>
              <w:rPr>
                <w:sz w:val="22"/>
                <w:szCs w:val="22"/>
              </w:rPr>
            </w:pPr>
            <w:r>
              <w:rPr>
                <w:sz w:val="22"/>
                <w:szCs w:val="22"/>
              </w:rPr>
              <w:t>Культура</w:t>
            </w:r>
          </w:p>
        </w:tc>
        <w:tc>
          <w:tcPr>
            <w:tcW w:w="1560" w:type="dxa"/>
            <w:tcBorders>
              <w:top w:val="nil"/>
              <w:left w:val="nil"/>
              <w:bottom w:val="single" w:sz="4" w:space="0" w:color="auto"/>
              <w:right w:val="single" w:sz="4" w:space="0" w:color="auto"/>
            </w:tcBorders>
            <w:vAlign w:val="center"/>
            <w:hideMark/>
          </w:tcPr>
          <w:p w14:paraId="6BCBB114" w14:textId="77777777" w:rsidR="00DB2748" w:rsidRDefault="00DB2748" w:rsidP="00E10F02">
            <w:pPr>
              <w:jc w:val="right"/>
              <w:rPr>
                <w:sz w:val="22"/>
                <w:szCs w:val="22"/>
              </w:rPr>
            </w:pPr>
            <w:r>
              <w:rPr>
                <w:sz w:val="22"/>
                <w:szCs w:val="22"/>
              </w:rPr>
              <w:t>413 270,35</w:t>
            </w:r>
          </w:p>
        </w:tc>
        <w:tc>
          <w:tcPr>
            <w:tcW w:w="1380" w:type="dxa"/>
            <w:tcBorders>
              <w:top w:val="nil"/>
              <w:left w:val="nil"/>
              <w:bottom w:val="single" w:sz="4" w:space="0" w:color="auto"/>
              <w:right w:val="single" w:sz="4" w:space="0" w:color="auto"/>
            </w:tcBorders>
            <w:vAlign w:val="center"/>
            <w:hideMark/>
          </w:tcPr>
          <w:p w14:paraId="00553E9C" w14:textId="77777777" w:rsidR="00DB2748" w:rsidRDefault="00DB2748" w:rsidP="00E10F02">
            <w:pPr>
              <w:jc w:val="right"/>
              <w:rPr>
                <w:sz w:val="22"/>
                <w:szCs w:val="22"/>
              </w:rPr>
            </w:pPr>
            <w:r>
              <w:rPr>
                <w:sz w:val="22"/>
                <w:szCs w:val="22"/>
              </w:rPr>
              <w:t>4,3</w:t>
            </w:r>
          </w:p>
        </w:tc>
        <w:tc>
          <w:tcPr>
            <w:tcW w:w="1540" w:type="dxa"/>
            <w:tcBorders>
              <w:top w:val="nil"/>
              <w:left w:val="nil"/>
              <w:bottom w:val="single" w:sz="4" w:space="0" w:color="auto"/>
              <w:right w:val="single" w:sz="4" w:space="0" w:color="auto"/>
            </w:tcBorders>
            <w:vAlign w:val="center"/>
            <w:hideMark/>
          </w:tcPr>
          <w:p w14:paraId="614FA157" w14:textId="77777777" w:rsidR="00DB2748" w:rsidRDefault="00DB2748" w:rsidP="00E10F02">
            <w:pPr>
              <w:jc w:val="right"/>
              <w:rPr>
                <w:sz w:val="22"/>
                <w:szCs w:val="22"/>
              </w:rPr>
            </w:pPr>
            <w:r>
              <w:rPr>
                <w:sz w:val="22"/>
                <w:szCs w:val="22"/>
              </w:rPr>
              <w:t>318 340,86</w:t>
            </w:r>
          </w:p>
        </w:tc>
        <w:tc>
          <w:tcPr>
            <w:tcW w:w="1232" w:type="dxa"/>
            <w:tcBorders>
              <w:top w:val="nil"/>
              <w:left w:val="nil"/>
              <w:bottom w:val="single" w:sz="4" w:space="0" w:color="auto"/>
              <w:right w:val="single" w:sz="4" w:space="0" w:color="auto"/>
            </w:tcBorders>
            <w:vAlign w:val="center"/>
            <w:hideMark/>
          </w:tcPr>
          <w:p w14:paraId="46ED6910" w14:textId="77777777" w:rsidR="00DB2748" w:rsidRDefault="00DB2748" w:rsidP="00E10F02">
            <w:pPr>
              <w:jc w:val="right"/>
              <w:rPr>
                <w:sz w:val="22"/>
                <w:szCs w:val="22"/>
              </w:rPr>
            </w:pPr>
            <w:r>
              <w:rPr>
                <w:sz w:val="22"/>
                <w:szCs w:val="22"/>
              </w:rPr>
              <w:t>3,4</w:t>
            </w:r>
          </w:p>
        </w:tc>
        <w:tc>
          <w:tcPr>
            <w:tcW w:w="1480" w:type="dxa"/>
            <w:tcBorders>
              <w:top w:val="nil"/>
              <w:left w:val="nil"/>
              <w:bottom w:val="single" w:sz="4" w:space="0" w:color="auto"/>
              <w:right w:val="single" w:sz="4" w:space="0" w:color="auto"/>
            </w:tcBorders>
            <w:vAlign w:val="center"/>
            <w:hideMark/>
          </w:tcPr>
          <w:p w14:paraId="1CE4669A" w14:textId="77777777" w:rsidR="00DB2748" w:rsidRDefault="00DB2748" w:rsidP="00E10F02">
            <w:pPr>
              <w:jc w:val="right"/>
              <w:rPr>
                <w:sz w:val="22"/>
                <w:szCs w:val="22"/>
              </w:rPr>
            </w:pPr>
            <w:r>
              <w:rPr>
                <w:sz w:val="22"/>
                <w:szCs w:val="22"/>
              </w:rPr>
              <w:t>338 617,58</w:t>
            </w:r>
          </w:p>
        </w:tc>
        <w:tc>
          <w:tcPr>
            <w:tcW w:w="1300" w:type="dxa"/>
            <w:tcBorders>
              <w:top w:val="nil"/>
              <w:left w:val="nil"/>
              <w:bottom w:val="single" w:sz="4" w:space="0" w:color="auto"/>
              <w:right w:val="single" w:sz="4" w:space="0" w:color="auto"/>
            </w:tcBorders>
            <w:noWrap/>
            <w:vAlign w:val="center"/>
            <w:hideMark/>
          </w:tcPr>
          <w:p w14:paraId="0140E8FB" w14:textId="77777777" w:rsidR="00DB2748" w:rsidRDefault="00DB2748" w:rsidP="00E10F02">
            <w:pPr>
              <w:jc w:val="right"/>
              <w:rPr>
                <w:sz w:val="22"/>
                <w:szCs w:val="22"/>
              </w:rPr>
            </w:pPr>
            <w:r>
              <w:rPr>
                <w:sz w:val="22"/>
                <w:szCs w:val="22"/>
              </w:rPr>
              <w:t>3,5</w:t>
            </w:r>
          </w:p>
        </w:tc>
      </w:tr>
      <w:tr w:rsidR="00DB2748" w14:paraId="48CF66AA" w14:textId="77777777" w:rsidTr="00E10F02">
        <w:trPr>
          <w:trHeight w:val="334"/>
        </w:trPr>
        <w:tc>
          <w:tcPr>
            <w:tcW w:w="860" w:type="dxa"/>
            <w:tcBorders>
              <w:top w:val="nil"/>
              <w:left w:val="single" w:sz="4" w:space="0" w:color="auto"/>
              <w:bottom w:val="single" w:sz="4" w:space="0" w:color="auto"/>
              <w:right w:val="single" w:sz="4" w:space="0" w:color="auto"/>
            </w:tcBorders>
            <w:vAlign w:val="center"/>
            <w:hideMark/>
          </w:tcPr>
          <w:p w14:paraId="74AAD022" w14:textId="77777777" w:rsidR="00DB2748" w:rsidRDefault="00DB2748" w:rsidP="00E10F02">
            <w:pPr>
              <w:jc w:val="center"/>
              <w:outlineLvl w:val="0"/>
              <w:rPr>
                <w:sz w:val="22"/>
                <w:szCs w:val="22"/>
              </w:rPr>
            </w:pPr>
            <w:r>
              <w:rPr>
                <w:sz w:val="22"/>
                <w:szCs w:val="22"/>
              </w:rPr>
              <w:t>08.04</w:t>
            </w:r>
          </w:p>
        </w:tc>
        <w:tc>
          <w:tcPr>
            <w:tcW w:w="6223" w:type="dxa"/>
            <w:tcBorders>
              <w:top w:val="nil"/>
              <w:left w:val="nil"/>
              <w:bottom w:val="single" w:sz="4" w:space="0" w:color="auto"/>
              <w:right w:val="single" w:sz="4" w:space="0" w:color="auto"/>
            </w:tcBorders>
            <w:vAlign w:val="center"/>
            <w:hideMark/>
          </w:tcPr>
          <w:p w14:paraId="57FF9722" w14:textId="77777777" w:rsidR="00DB2748" w:rsidRDefault="00DB2748" w:rsidP="00E10F02">
            <w:pPr>
              <w:outlineLvl w:val="0"/>
              <w:rPr>
                <w:sz w:val="22"/>
                <w:szCs w:val="22"/>
              </w:rPr>
            </w:pPr>
            <w:r>
              <w:rPr>
                <w:sz w:val="22"/>
                <w:szCs w:val="22"/>
              </w:rPr>
              <w:t>Другие вопросы в области культуры, кинематографии</w:t>
            </w:r>
          </w:p>
        </w:tc>
        <w:tc>
          <w:tcPr>
            <w:tcW w:w="1560" w:type="dxa"/>
            <w:tcBorders>
              <w:top w:val="nil"/>
              <w:left w:val="nil"/>
              <w:bottom w:val="single" w:sz="4" w:space="0" w:color="auto"/>
              <w:right w:val="single" w:sz="4" w:space="0" w:color="auto"/>
            </w:tcBorders>
            <w:vAlign w:val="center"/>
            <w:hideMark/>
          </w:tcPr>
          <w:p w14:paraId="0355CF71" w14:textId="77777777" w:rsidR="00DB2748" w:rsidRDefault="00DB2748" w:rsidP="00E10F02">
            <w:pPr>
              <w:jc w:val="right"/>
              <w:outlineLvl w:val="0"/>
              <w:rPr>
                <w:sz w:val="22"/>
                <w:szCs w:val="22"/>
              </w:rPr>
            </w:pPr>
            <w:r>
              <w:rPr>
                <w:sz w:val="22"/>
                <w:szCs w:val="22"/>
              </w:rPr>
              <w:t>25 059,39</w:t>
            </w:r>
          </w:p>
        </w:tc>
        <w:tc>
          <w:tcPr>
            <w:tcW w:w="1380" w:type="dxa"/>
            <w:tcBorders>
              <w:top w:val="nil"/>
              <w:left w:val="nil"/>
              <w:bottom w:val="single" w:sz="4" w:space="0" w:color="auto"/>
              <w:right w:val="single" w:sz="4" w:space="0" w:color="auto"/>
            </w:tcBorders>
            <w:vAlign w:val="center"/>
            <w:hideMark/>
          </w:tcPr>
          <w:p w14:paraId="0E03DE99" w14:textId="77777777" w:rsidR="00DB2748" w:rsidRDefault="00DB2748" w:rsidP="00E10F02">
            <w:pPr>
              <w:jc w:val="right"/>
              <w:outlineLvl w:val="0"/>
              <w:rPr>
                <w:sz w:val="22"/>
                <w:szCs w:val="22"/>
              </w:rPr>
            </w:pPr>
            <w:r>
              <w:rPr>
                <w:sz w:val="22"/>
                <w:szCs w:val="22"/>
              </w:rPr>
              <w:t>0,3</w:t>
            </w:r>
          </w:p>
        </w:tc>
        <w:tc>
          <w:tcPr>
            <w:tcW w:w="1540" w:type="dxa"/>
            <w:tcBorders>
              <w:top w:val="nil"/>
              <w:left w:val="nil"/>
              <w:bottom w:val="single" w:sz="4" w:space="0" w:color="auto"/>
              <w:right w:val="single" w:sz="4" w:space="0" w:color="auto"/>
            </w:tcBorders>
            <w:vAlign w:val="center"/>
            <w:hideMark/>
          </w:tcPr>
          <w:p w14:paraId="457F3E11" w14:textId="77777777" w:rsidR="00DB2748" w:rsidRDefault="00DB2748" w:rsidP="00E10F02">
            <w:pPr>
              <w:jc w:val="right"/>
              <w:outlineLvl w:val="0"/>
              <w:rPr>
                <w:sz w:val="22"/>
                <w:szCs w:val="22"/>
              </w:rPr>
            </w:pPr>
            <w:r>
              <w:rPr>
                <w:sz w:val="22"/>
                <w:szCs w:val="22"/>
              </w:rPr>
              <w:t>24 696,44</w:t>
            </w:r>
          </w:p>
        </w:tc>
        <w:tc>
          <w:tcPr>
            <w:tcW w:w="1232" w:type="dxa"/>
            <w:tcBorders>
              <w:top w:val="nil"/>
              <w:left w:val="nil"/>
              <w:bottom w:val="single" w:sz="4" w:space="0" w:color="auto"/>
              <w:right w:val="single" w:sz="4" w:space="0" w:color="auto"/>
            </w:tcBorders>
            <w:vAlign w:val="center"/>
            <w:hideMark/>
          </w:tcPr>
          <w:p w14:paraId="3D7CEBA4" w14:textId="77777777" w:rsidR="00DB2748" w:rsidRDefault="00DB2748" w:rsidP="00E10F02">
            <w:pPr>
              <w:jc w:val="right"/>
              <w:outlineLvl w:val="0"/>
              <w:rPr>
                <w:sz w:val="22"/>
                <w:szCs w:val="22"/>
              </w:rPr>
            </w:pPr>
            <w:r>
              <w:rPr>
                <w:sz w:val="22"/>
                <w:szCs w:val="22"/>
              </w:rPr>
              <w:t>0,2</w:t>
            </w:r>
          </w:p>
        </w:tc>
        <w:tc>
          <w:tcPr>
            <w:tcW w:w="1480" w:type="dxa"/>
            <w:tcBorders>
              <w:top w:val="nil"/>
              <w:left w:val="nil"/>
              <w:bottom w:val="single" w:sz="4" w:space="0" w:color="auto"/>
              <w:right w:val="single" w:sz="4" w:space="0" w:color="auto"/>
            </w:tcBorders>
            <w:vAlign w:val="center"/>
            <w:hideMark/>
          </w:tcPr>
          <w:p w14:paraId="7C68C7C5" w14:textId="77777777" w:rsidR="00DB2748" w:rsidRDefault="00DB2748" w:rsidP="00E10F02">
            <w:pPr>
              <w:jc w:val="right"/>
              <w:outlineLvl w:val="0"/>
              <w:rPr>
                <w:sz w:val="22"/>
                <w:szCs w:val="22"/>
              </w:rPr>
            </w:pPr>
            <w:r>
              <w:rPr>
                <w:sz w:val="22"/>
                <w:szCs w:val="22"/>
              </w:rPr>
              <w:t>24 696,44</w:t>
            </w:r>
          </w:p>
        </w:tc>
        <w:tc>
          <w:tcPr>
            <w:tcW w:w="1300" w:type="dxa"/>
            <w:tcBorders>
              <w:top w:val="nil"/>
              <w:left w:val="nil"/>
              <w:bottom w:val="single" w:sz="4" w:space="0" w:color="auto"/>
              <w:right w:val="single" w:sz="4" w:space="0" w:color="auto"/>
            </w:tcBorders>
            <w:noWrap/>
            <w:vAlign w:val="center"/>
            <w:hideMark/>
          </w:tcPr>
          <w:p w14:paraId="5AC4BE8F" w14:textId="77777777" w:rsidR="00DB2748" w:rsidRDefault="00DB2748" w:rsidP="00E10F02">
            <w:pPr>
              <w:jc w:val="right"/>
              <w:outlineLvl w:val="0"/>
              <w:rPr>
                <w:sz w:val="22"/>
                <w:szCs w:val="22"/>
              </w:rPr>
            </w:pPr>
            <w:r>
              <w:rPr>
                <w:sz w:val="22"/>
                <w:szCs w:val="22"/>
              </w:rPr>
              <w:t>0,3</w:t>
            </w:r>
          </w:p>
        </w:tc>
      </w:tr>
      <w:tr w:rsidR="00DB2748" w14:paraId="7BC26E24" w14:textId="77777777" w:rsidTr="00E10F02">
        <w:trPr>
          <w:trHeight w:val="300"/>
        </w:trPr>
        <w:tc>
          <w:tcPr>
            <w:tcW w:w="860" w:type="dxa"/>
            <w:tcBorders>
              <w:top w:val="nil"/>
              <w:left w:val="single" w:sz="4" w:space="0" w:color="auto"/>
              <w:bottom w:val="single" w:sz="4" w:space="0" w:color="auto"/>
              <w:right w:val="single" w:sz="4" w:space="0" w:color="auto"/>
            </w:tcBorders>
            <w:vAlign w:val="bottom"/>
            <w:hideMark/>
          </w:tcPr>
          <w:p w14:paraId="57A2651E" w14:textId="77777777" w:rsidR="00DB2748" w:rsidRDefault="00DB2748" w:rsidP="00E10F02">
            <w:pPr>
              <w:jc w:val="center"/>
              <w:rPr>
                <w:b/>
                <w:bCs/>
                <w:sz w:val="22"/>
                <w:szCs w:val="22"/>
              </w:rPr>
            </w:pPr>
            <w:r>
              <w:rPr>
                <w:b/>
                <w:bCs/>
                <w:sz w:val="22"/>
                <w:szCs w:val="22"/>
              </w:rPr>
              <w:t>10.00</w:t>
            </w:r>
          </w:p>
        </w:tc>
        <w:tc>
          <w:tcPr>
            <w:tcW w:w="6223" w:type="dxa"/>
            <w:tcBorders>
              <w:top w:val="nil"/>
              <w:left w:val="nil"/>
              <w:bottom w:val="single" w:sz="4" w:space="0" w:color="auto"/>
              <w:right w:val="single" w:sz="4" w:space="0" w:color="auto"/>
            </w:tcBorders>
            <w:vAlign w:val="bottom"/>
            <w:hideMark/>
          </w:tcPr>
          <w:p w14:paraId="0C0E162E" w14:textId="77777777" w:rsidR="00DB2748" w:rsidRDefault="00DB2748" w:rsidP="00E10F02">
            <w:pPr>
              <w:rPr>
                <w:b/>
                <w:bCs/>
                <w:sz w:val="22"/>
                <w:szCs w:val="22"/>
              </w:rPr>
            </w:pPr>
            <w:r>
              <w:rPr>
                <w:b/>
                <w:bCs/>
                <w:sz w:val="22"/>
                <w:szCs w:val="22"/>
              </w:rPr>
              <w:t>СОЦИАЛЬНАЯ ПОЛИТИКА</w:t>
            </w:r>
          </w:p>
        </w:tc>
        <w:tc>
          <w:tcPr>
            <w:tcW w:w="1560" w:type="dxa"/>
            <w:tcBorders>
              <w:top w:val="nil"/>
              <w:left w:val="nil"/>
              <w:bottom w:val="single" w:sz="4" w:space="0" w:color="auto"/>
              <w:right w:val="single" w:sz="4" w:space="0" w:color="auto"/>
            </w:tcBorders>
            <w:vAlign w:val="center"/>
            <w:hideMark/>
          </w:tcPr>
          <w:p w14:paraId="137593DE" w14:textId="77777777" w:rsidR="00DB2748" w:rsidRDefault="00DB2748" w:rsidP="00E10F02">
            <w:pPr>
              <w:jc w:val="right"/>
              <w:rPr>
                <w:b/>
                <w:bCs/>
                <w:sz w:val="22"/>
                <w:szCs w:val="22"/>
              </w:rPr>
            </w:pPr>
            <w:r>
              <w:rPr>
                <w:b/>
                <w:bCs/>
                <w:sz w:val="22"/>
                <w:szCs w:val="22"/>
              </w:rPr>
              <w:t>146 637,37</w:t>
            </w:r>
          </w:p>
        </w:tc>
        <w:tc>
          <w:tcPr>
            <w:tcW w:w="1380" w:type="dxa"/>
            <w:tcBorders>
              <w:top w:val="nil"/>
              <w:left w:val="nil"/>
              <w:bottom w:val="single" w:sz="4" w:space="0" w:color="auto"/>
              <w:right w:val="single" w:sz="4" w:space="0" w:color="auto"/>
            </w:tcBorders>
            <w:vAlign w:val="center"/>
            <w:hideMark/>
          </w:tcPr>
          <w:p w14:paraId="20B6651F" w14:textId="77777777" w:rsidR="00DB2748" w:rsidRDefault="00DB2748" w:rsidP="00E10F02">
            <w:pPr>
              <w:jc w:val="right"/>
              <w:rPr>
                <w:b/>
                <w:bCs/>
                <w:sz w:val="22"/>
                <w:szCs w:val="22"/>
              </w:rPr>
            </w:pPr>
            <w:r>
              <w:rPr>
                <w:b/>
                <w:bCs/>
                <w:sz w:val="22"/>
                <w:szCs w:val="22"/>
              </w:rPr>
              <w:t>1,6</w:t>
            </w:r>
          </w:p>
        </w:tc>
        <w:tc>
          <w:tcPr>
            <w:tcW w:w="1540" w:type="dxa"/>
            <w:tcBorders>
              <w:top w:val="nil"/>
              <w:left w:val="nil"/>
              <w:bottom w:val="single" w:sz="4" w:space="0" w:color="auto"/>
              <w:right w:val="single" w:sz="4" w:space="0" w:color="auto"/>
            </w:tcBorders>
            <w:vAlign w:val="center"/>
            <w:hideMark/>
          </w:tcPr>
          <w:p w14:paraId="105215F4" w14:textId="77777777" w:rsidR="00DB2748" w:rsidRDefault="00DB2748" w:rsidP="00E10F02">
            <w:pPr>
              <w:jc w:val="right"/>
              <w:rPr>
                <w:b/>
                <w:bCs/>
                <w:sz w:val="22"/>
                <w:szCs w:val="22"/>
              </w:rPr>
            </w:pPr>
            <w:r>
              <w:rPr>
                <w:b/>
                <w:bCs/>
                <w:sz w:val="22"/>
                <w:szCs w:val="22"/>
              </w:rPr>
              <w:t>262 293,95</w:t>
            </w:r>
          </w:p>
        </w:tc>
        <w:tc>
          <w:tcPr>
            <w:tcW w:w="1232" w:type="dxa"/>
            <w:tcBorders>
              <w:top w:val="nil"/>
              <w:left w:val="nil"/>
              <w:bottom w:val="single" w:sz="4" w:space="0" w:color="auto"/>
              <w:right w:val="single" w:sz="4" w:space="0" w:color="auto"/>
            </w:tcBorders>
            <w:vAlign w:val="center"/>
            <w:hideMark/>
          </w:tcPr>
          <w:p w14:paraId="3820F441" w14:textId="77777777" w:rsidR="00DB2748" w:rsidRDefault="00DB2748" w:rsidP="00E10F02">
            <w:pPr>
              <w:jc w:val="right"/>
              <w:rPr>
                <w:b/>
                <w:bCs/>
                <w:sz w:val="22"/>
                <w:szCs w:val="22"/>
              </w:rPr>
            </w:pPr>
            <w:r>
              <w:rPr>
                <w:b/>
                <w:bCs/>
                <w:sz w:val="22"/>
                <w:szCs w:val="22"/>
              </w:rPr>
              <w:t>2,8</w:t>
            </w:r>
          </w:p>
        </w:tc>
        <w:tc>
          <w:tcPr>
            <w:tcW w:w="1480" w:type="dxa"/>
            <w:tcBorders>
              <w:top w:val="nil"/>
              <w:left w:val="nil"/>
              <w:bottom w:val="single" w:sz="4" w:space="0" w:color="auto"/>
              <w:right w:val="single" w:sz="4" w:space="0" w:color="auto"/>
            </w:tcBorders>
            <w:vAlign w:val="center"/>
            <w:hideMark/>
          </w:tcPr>
          <w:p w14:paraId="63472772" w14:textId="77777777" w:rsidR="00DB2748" w:rsidRDefault="00DB2748" w:rsidP="00E10F02">
            <w:pPr>
              <w:jc w:val="right"/>
              <w:rPr>
                <w:b/>
                <w:bCs/>
                <w:sz w:val="22"/>
                <w:szCs w:val="22"/>
              </w:rPr>
            </w:pPr>
            <w:r>
              <w:rPr>
                <w:b/>
                <w:bCs/>
                <w:sz w:val="22"/>
                <w:szCs w:val="22"/>
              </w:rPr>
              <w:t>229 634,78</w:t>
            </w:r>
          </w:p>
        </w:tc>
        <w:tc>
          <w:tcPr>
            <w:tcW w:w="1300" w:type="dxa"/>
            <w:tcBorders>
              <w:top w:val="nil"/>
              <w:left w:val="nil"/>
              <w:bottom w:val="single" w:sz="4" w:space="0" w:color="auto"/>
              <w:right w:val="single" w:sz="4" w:space="0" w:color="auto"/>
            </w:tcBorders>
            <w:noWrap/>
            <w:vAlign w:val="center"/>
            <w:hideMark/>
          </w:tcPr>
          <w:p w14:paraId="3BC12558" w14:textId="77777777" w:rsidR="00DB2748" w:rsidRDefault="00DB2748" w:rsidP="00E10F02">
            <w:pPr>
              <w:jc w:val="right"/>
              <w:rPr>
                <w:b/>
                <w:bCs/>
                <w:sz w:val="22"/>
                <w:szCs w:val="22"/>
              </w:rPr>
            </w:pPr>
            <w:r>
              <w:rPr>
                <w:b/>
                <w:bCs/>
                <w:sz w:val="22"/>
                <w:szCs w:val="22"/>
              </w:rPr>
              <w:t>2,4</w:t>
            </w:r>
          </w:p>
        </w:tc>
      </w:tr>
      <w:tr w:rsidR="00DB2748" w14:paraId="7735BEC1" w14:textId="77777777" w:rsidTr="00E10F02">
        <w:trPr>
          <w:trHeight w:val="315"/>
        </w:trPr>
        <w:tc>
          <w:tcPr>
            <w:tcW w:w="860" w:type="dxa"/>
            <w:tcBorders>
              <w:top w:val="nil"/>
              <w:left w:val="single" w:sz="4" w:space="0" w:color="auto"/>
              <w:bottom w:val="single" w:sz="4" w:space="0" w:color="auto"/>
              <w:right w:val="single" w:sz="4" w:space="0" w:color="auto"/>
            </w:tcBorders>
            <w:vAlign w:val="center"/>
            <w:hideMark/>
          </w:tcPr>
          <w:p w14:paraId="6D085EBA" w14:textId="77777777" w:rsidR="00DB2748" w:rsidRDefault="00DB2748" w:rsidP="00E10F02">
            <w:pPr>
              <w:jc w:val="center"/>
              <w:outlineLvl w:val="0"/>
              <w:rPr>
                <w:sz w:val="22"/>
                <w:szCs w:val="22"/>
              </w:rPr>
            </w:pPr>
            <w:r>
              <w:rPr>
                <w:sz w:val="22"/>
                <w:szCs w:val="22"/>
              </w:rPr>
              <w:t>10.01</w:t>
            </w:r>
          </w:p>
        </w:tc>
        <w:tc>
          <w:tcPr>
            <w:tcW w:w="6223" w:type="dxa"/>
            <w:tcBorders>
              <w:top w:val="nil"/>
              <w:left w:val="nil"/>
              <w:bottom w:val="single" w:sz="4" w:space="0" w:color="auto"/>
              <w:right w:val="single" w:sz="4" w:space="0" w:color="auto"/>
            </w:tcBorders>
            <w:vAlign w:val="center"/>
            <w:hideMark/>
          </w:tcPr>
          <w:p w14:paraId="7526E4F3" w14:textId="77777777" w:rsidR="00DB2748" w:rsidRDefault="00DB2748" w:rsidP="00E10F02">
            <w:pPr>
              <w:outlineLvl w:val="0"/>
              <w:rPr>
                <w:sz w:val="22"/>
                <w:szCs w:val="22"/>
              </w:rPr>
            </w:pPr>
            <w:r>
              <w:rPr>
                <w:sz w:val="22"/>
                <w:szCs w:val="22"/>
              </w:rPr>
              <w:t>Пенсионное обеспечение</w:t>
            </w:r>
          </w:p>
        </w:tc>
        <w:tc>
          <w:tcPr>
            <w:tcW w:w="1560" w:type="dxa"/>
            <w:tcBorders>
              <w:top w:val="nil"/>
              <w:left w:val="nil"/>
              <w:bottom w:val="single" w:sz="4" w:space="0" w:color="auto"/>
              <w:right w:val="single" w:sz="4" w:space="0" w:color="auto"/>
            </w:tcBorders>
            <w:vAlign w:val="center"/>
            <w:hideMark/>
          </w:tcPr>
          <w:p w14:paraId="702A4752" w14:textId="77777777" w:rsidR="00DB2748" w:rsidRDefault="00DB2748" w:rsidP="00E10F02">
            <w:pPr>
              <w:jc w:val="right"/>
              <w:outlineLvl w:val="0"/>
              <w:rPr>
                <w:sz w:val="22"/>
                <w:szCs w:val="22"/>
              </w:rPr>
            </w:pPr>
            <w:r>
              <w:rPr>
                <w:sz w:val="22"/>
                <w:szCs w:val="22"/>
              </w:rPr>
              <w:t>23 518,75</w:t>
            </w:r>
          </w:p>
        </w:tc>
        <w:tc>
          <w:tcPr>
            <w:tcW w:w="1380" w:type="dxa"/>
            <w:tcBorders>
              <w:top w:val="nil"/>
              <w:left w:val="nil"/>
              <w:bottom w:val="single" w:sz="4" w:space="0" w:color="auto"/>
              <w:right w:val="single" w:sz="4" w:space="0" w:color="auto"/>
            </w:tcBorders>
            <w:vAlign w:val="center"/>
            <w:hideMark/>
          </w:tcPr>
          <w:p w14:paraId="20FEF72C" w14:textId="77777777" w:rsidR="00DB2748" w:rsidRDefault="00DB2748" w:rsidP="00E10F02">
            <w:pPr>
              <w:jc w:val="right"/>
              <w:outlineLvl w:val="0"/>
              <w:rPr>
                <w:sz w:val="22"/>
                <w:szCs w:val="22"/>
              </w:rPr>
            </w:pPr>
            <w:r>
              <w:rPr>
                <w:sz w:val="22"/>
                <w:szCs w:val="22"/>
              </w:rPr>
              <w:t>0,3</w:t>
            </w:r>
          </w:p>
        </w:tc>
        <w:tc>
          <w:tcPr>
            <w:tcW w:w="1540" w:type="dxa"/>
            <w:tcBorders>
              <w:top w:val="nil"/>
              <w:left w:val="nil"/>
              <w:bottom w:val="single" w:sz="4" w:space="0" w:color="auto"/>
              <w:right w:val="single" w:sz="4" w:space="0" w:color="auto"/>
            </w:tcBorders>
            <w:vAlign w:val="center"/>
            <w:hideMark/>
          </w:tcPr>
          <w:p w14:paraId="705D197D" w14:textId="77777777" w:rsidR="00DB2748" w:rsidRDefault="00DB2748" w:rsidP="00E10F02">
            <w:pPr>
              <w:jc w:val="right"/>
              <w:outlineLvl w:val="0"/>
              <w:rPr>
                <w:sz w:val="22"/>
                <w:szCs w:val="22"/>
              </w:rPr>
            </w:pPr>
            <w:r>
              <w:rPr>
                <w:sz w:val="22"/>
                <w:szCs w:val="22"/>
              </w:rPr>
              <w:t>24 181,58</w:t>
            </w:r>
          </w:p>
        </w:tc>
        <w:tc>
          <w:tcPr>
            <w:tcW w:w="1232" w:type="dxa"/>
            <w:tcBorders>
              <w:top w:val="nil"/>
              <w:left w:val="nil"/>
              <w:bottom w:val="single" w:sz="4" w:space="0" w:color="auto"/>
              <w:right w:val="single" w:sz="4" w:space="0" w:color="auto"/>
            </w:tcBorders>
            <w:vAlign w:val="center"/>
            <w:hideMark/>
          </w:tcPr>
          <w:p w14:paraId="3EA7CDB1" w14:textId="77777777" w:rsidR="00DB2748" w:rsidRDefault="00DB2748" w:rsidP="00E10F02">
            <w:pPr>
              <w:jc w:val="right"/>
              <w:outlineLvl w:val="0"/>
              <w:rPr>
                <w:sz w:val="22"/>
                <w:szCs w:val="22"/>
              </w:rPr>
            </w:pPr>
            <w:r>
              <w:rPr>
                <w:sz w:val="22"/>
                <w:szCs w:val="22"/>
              </w:rPr>
              <w:t>0,3</w:t>
            </w:r>
          </w:p>
        </w:tc>
        <w:tc>
          <w:tcPr>
            <w:tcW w:w="1480" w:type="dxa"/>
            <w:tcBorders>
              <w:top w:val="nil"/>
              <w:left w:val="nil"/>
              <w:bottom w:val="single" w:sz="4" w:space="0" w:color="auto"/>
              <w:right w:val="single" w:sz="4" w:space="0" w:color="auto"/>
            </w:tcBorders>
            <w:vAlign w:val="center"/>
            <w:hideMark/>
          </w:tcPr>
          <w:p w14:paraId="468ACDC0" w14:textId="77777777" w:rsidR="00DB2748" w:rsidRDefault="00DB2748" w:rsidP="00E10F02">
            <w:pPr>
              <w:jc w:val="right"/>
              <w:outlineLvl w:val="0"/>
              <w:rPr>
                <w:sz w:val="22"/>
                <w:szCs w:val="22"/>
              </w:rPr>
            </w:pPr>
            <w:r>
              <w:rPr>
                <w:sz w:val="22"/>
                <w:szCs w:val="22"/>
              </w:rPr>
              <w:t>24 181,58</w:t>
            </w:r>
          </w:p>
        </w:tc>
        <w:tc>
          <w:tcPr>
            <w:tcW w:w="1300" w:type="dxa"/>
            <w:tcBorders>
              <w:top w:val="nil"/>
              <w:left w:val="nil"/>
              <w:bottom w:val="single" w:sz="4" w:space="0" w:color="auto"/>
              <w:right w:val="single" w:sz="4" w:space="0" w:color="auto"/>
            </w:tcBorders>
            <w:noWrap/>
            <w:vAlign w:val="center"/>
            <w:hideMark/>
          </w:tcPr>
          <w:p w14:paraId="56041F68" w14:textId="77777777" w:rsidR="00DB2748" w:rsidRDefault="00DB2748" w:rsidP="00E10F02">
            <w:pPr>
              <w:jc w:val="right"/>
              <w:outlineLvl w:val="0"/>
              <w:rPr>
                <w:sz w:val="22"/>
                <w:szCs w:val="22"/>
              </w:rPr>
            </w:pPr>
            <w:r>
              <w:rPr>
                <w:sz w:val="22"/>
                <w:szCs w:val="22"/>
              </w:rPr>
              <w:t>0,3</w:t>
            </w:r>
          </w:p>
        </w:tc>
      </w:tr>
      <w:tr w:rsidR="00DB2748" w14:paraId="01915968"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63E3FA7B" w14:textId="77777777" w:rsidR="00DB2748" w:rsidRDefault="00DB2748" w:rsidP="00E10F02">
            <w:pPr>
              <w:jc w:val="center"/>
              <w:outlineLvl w:val="0"/>
              <w:rPr>
                <w:sz w:val="22"/>
                <w:szCs w:val="22"/>
              </w:rPr>
            </w:pPr>
            <w:r>
              <w:rPr>
                <w:sz w:val="22"/>
                <w:szCs w:val="22"/>
              </w:rPr>
              <w:t>10.03</w:t>
            </w:r>
          </w:p>
        </w:tc>
        <w:tc>
          <w:tcPr>
            <w:tcW w:w="6223" w:type="dxa"/>
            <w:tcBorders>
              <w:top w:val="nil"/>
              <w:left w:val="nil"/>
              <w:bottom w:val="single" w:sz="4" w:space="0" w:color="auto"/>
              <w:right w:val="single" w:sz="4" w:space="0" w:color="auto"/>
            </w:tcBorders>
            <w:vAlign w:val="center"/>
            <w:hideMark/>
          </w:tcPr>
          <w:p w14:paraId="3C0D3100" w14:textId="77777777" w:rsidR="00DB2748" w:rsidRDefault="00DB2748" w:rsidP="00E10F02">
            <w:pPr>
              <w:outlineLvl w:val="0"/>
              <w:rPr>
                <w:sz w:val="22"/>
                <w:szCs w:val="22"/>
              </w:rPr>
            </w:pPr>
            <w:r>
              <w:rPr>
                <w:sz w:val="22"/>
                <w:szCs w:val="22"/>
              </w:rPr>
              <w:t>Социальное обеспечение населения</w:t>
            </w:r>
          </w:p>
        </w:tc>
        <w:tc>
          <w:tcPr>
            <w:tcW w:w="1560" w:type="dxa"/>
            <w:tcBorders>
              <w:top w:val="nil"/>
              <w:left w:val="nil"/>
              <w:bottom w:val="single" w:sz="4" w:space="0" w:color="auto"/>
              <w:right w:val="single" w:sz="4" w:space="0" w:color="auto"/>
            </w:tcBorders>
            <w:vAlign w:val="center"/>
            <w:hideMark/>
          </w:tcPr>
          <w:p w14:paraId="611DB18D" w14:textId="77777777" w:rsidR="00DB2748" w:rsidRDefault="00DB2748" w:rsidP="00E10F02">
            <w:pPr>
              <w:jc w:val="right"/>
              <w:outlineLvl w:val="0"/>
              <w:rPr>
                <w:sz w:val="22"/>
                <w:szCs w:val="22"/>
              </w:rPr>
            </w:pPr>
            <w:r>
              <w:rPr>
                <w:sz w:val="22"/>
                <w:szCs w:val="22"/>
              </w:rPr>
              <w:t>79 350,50</w:t>
            </w:r>
          </w:p>
        </w:tc>
        <w:tc>
          <w:tcPr>
            <w:tcW w:w="1380" w:type="dxa"/>
            <w:tcBorders>
              <w:top w:val="nil"/>
              <w:left w:val="nil"/>
              <w:bottom w:val="single" w:sz="4" w:space="0" w:color="auto"/>
              <w:right w:val="single" w:sz="4" w:space="0" w:color="auto"/>
            </w:tcBorders>
            <w:vAlign w:val="center"/>
            <w:hideMark/>
          </w:tcPr>
          <w:p w14:paraId="4B316549" w14:textId="77777777" w:rsidR="00DB2748" w:rsidRDefault="00DB2748" w:rsidP="00E10F02">
            <w:pPr>
              <w:jc w:val="right"/>
              <w:outlineLvl w:val="0"/>
              <w:rPr>
                <w:sz w:val="22"/>
                <w:szCs w:val="22"/>
              </w:rPr>
            </w:pPr>
            <w:r>
              <w:rPr>
                <w:sz w:val="22"/>
                <w:szCs w:val="22"/>
              </w:rPr>
              <w:t>0,8</w:t>
            </w:r>
          </w:p>
        </w:tc>
        <w:tc>
          <w:tcPr>
            <w:tcW w:w="1540" w:type="dxa"/>
            <w:tcBorders>
              <w:top w:val="nil"/>
              <w:left w:val="nil"/>
              <w:bottom w:val="single" w:sz="4" w:space="0" w:color="auto"/>
              <w:right w:val="single" w:sz="4" w:space="0" w:color="auto"/>
            </w:tcBorders>
            <w:vAlign w:val="center"/>
            <w:hideMark/>
          </w:tcPr>
          <w:p w14:paraId="41076D0C" w14:textId="77777777" w:rsidR="00DB2748" w:rsidRDefault="00DB2748" w:rsidP="00E10F02">
            <w:pPr>
              <w:jc w:val="right"/>
              <w:outlineLvl w:val="0"/>
              <w:rPr>
                <w:sz w:val="22"/>
                <w:szCs w:val="22"/>
              </w:rPr>
            </w:pPr>
            <w:r>
              <w:rPr>
                <w:sz w:val="22"/>
                <w:szCs w:val="22"/>
              </w:rPr>
              <w:t>79 350,50</w:t>
            </w:r>
          </w:p>
        </w:tc>
        <w:tc>
          <w:tcPr>
            <w:tcW w:w="1232" w:type="dxa"/>
            <w:tcBorders>
              <w:top w:val="nil"/>
              <w:left w:val="nil"/>
              <w:bottom w:val="single" w:sz="4" w:space="0" w:color="auto"/>
              <w:right w:val="single" w:sz="4" w:space="0" w:color="auto"/>
            </w:tcBorders>
            <w:vAlign w:val="center"/>
            <w:hideMark/>
          </w:tcPr>
          <w:p w14:paraId="54EF42CB" w14:textId="77777777" w:rsidR="00DB2748" w:rsidRDefault="00DB2748" w:rsidP="00E10F02">
            <w:pPr>
              <w:jc w:val="right"/>
              <w:outlineLvl w:val="0"/>
              <w:rPr>
                <w:sz w:val="22"/>
                <w:szCs w:val="22"/>
              </w:rPr>
            </w:pPr>
            <w:r>
              <w:rPr>
                <w:sz w:val="22"/>
                <w:szCs w:val="22"/>
              </w:rPr>
              <w:t>0,8</w:t>
            </w:r>
          </w:p>
        </w:tc>
        <w:tc>
          <w:tcPr>
            <w:tcW w:w="1480" w:type="dxa"/>
            <w:tcBorders>
              <w:top w:val="nil"/>
              <w:left w:val="nil"/>
              <w:bottom w:val="single" w:sz="4" w:space="0" w:color="auto"/>
              <w:right w:val="single" w:sz="4" w:space="0" w:color="auto"/>
            </w:tcBorders>
            <w:vAlign w:val="center"/>
            <w:hideMark/>
          </w:tcPr>
          <w:p w14:paraId="79E252FD" w14:textId="77777777" w:rsidR="00DB2748" w:rsidRDefault="00DB2748" w:rsidP="00E10F02">
            <w:pPr>
              <w:jc w:val="right"/>
              <w:outlineLvl w:val="0"/>
              <w:rPr>
                <w:sz w:val="22"/>
                <w:szCs w:val="22"/>
              </w:rPr>
            </w:pPr>
            <w:r>
              <w:rPr>
                <w:sz w:val="22"/>
                <w:szCs w:val="22"/>
              </w:rPr>
              <w:t>79 350,50</w:t>
            </w:r>
          </w:p>
        </w:tc>
        <w:tc>
          <w:tcPr>
            <w:tcW w:w="1300" w:type="dxa"/>
            <w:tcBorders>
              <w:top w:val="nil"/>
              <w:left w:val="nil"/>
              <w:bottom w:val="single" w:sz="4" w:space="0" w:color="auto"/>
              <w:right w:val="single" w:sz="4" w:space="0" w:color="auto"/>
            </w:tcBorders>
            <w:noWrap/>
            <w:vAlign w:val="center"/>
            <w:hideMark/>
          </w:tcPr>
          <w:p w14:paraId="7A96ADAA" w14:textId="77777777" w:rsidR="00DB2748" w:rsidRDefault="00DB2748" w:rsidP="00E10F02">
            <w:pPr>
              <w:jc w:val="right"/>
              <w:outlineLvl w:val="0"/>
              <w:rPr>
                <w:sz w:val="22"/>
                <w:szCs w:val="22"/>
              </w:rPr>
            </w:pPr>
            <w:r>
              <w:rPr>
                <w:sz w:val="22"/>
                <w:szCs w:val="22"/>
              </w:rPr>
              <w:t>0,8</w:t>
            </w:r>
          </w:p>
        </w:tc>
      </w:tr>
      <w:tr w:rsidR="00DB2748" w14:paraId="7E02551B"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401FADFE" w14:textId="77777777" w:rsidR="00DB2748" w:rsidRDefault="00DB2748" w:rsidP="00E10F02">
            <w:pPr>
              <w:jc w:val="center"/>
              <w:outlineLvl w:val="0"/>
              <w:rPr>
                <w:sz w:val="22"/>
                <w:szCs w:val="22"/>
              </w:rPr>
            </w:pPr>
            <w:r>
              <w:rPr>
                <w:sz w:val="22"/>
                <w:szCs w:val="22"/>
              </w:rPr>
              <w:t>10.04</w:t>
            </w:r>
          </w:p>
        </w:tc>
        <w:tc>
          <w:tcPr>
            <w:tcW w:w="6223" w:type="dxa"/>
            <w:tcBorders>
              <w:top w:val="nil"/>
              <w:left w:val="nil"/>
              <w:bottom w:val="single" w:sz="4" w:space="0" w:color="auto"/>
              <w:right w:val="single" w:sz="4" w:space="0" w:color="auto"/>
            </w:tcBorders>
            <w:vAlign w:val="center"/>
            <w:hideMark/>
          </w:tcPr>
          <w:p w14:paraId="1A62C07E" w14:textId="77777777" w:rsidR="00DB2748" w:rsidRDefault="00DB2748" w:rsidP="00E10F02">
            <w:pPr>
              <w:outlineLvl w:val="0"/>
              <w:rPr>
                <w:sz w:val="22"/>
                <w:szCs w:val="22"/>
              </w:rPr>
            </w:pPr>
            <w:r>
              <w:rPr>
                <w:sz w:val="22"/>
                <w:szCs w:val="22"/>
              </w:rPr>
              <w:t>Охрана семьи и детства</w:t>
            </w:r>
          </w:p>
        </w:tc>
        <w:tc>
          <w:tcPr>
            <w:tcW w:w="1560" w:type="dxa"/>
            <w:tcBorders>
              <w:top w:val="nil"/>
              <w:left w:val="nil"/>
              <w:bottom w:val="single" w:sz="4" w:space="0" w:color="auto"/>
              <w:right w:val="single" w:sz="4" w:space="0" w:color="auto"/>
            </w:tcBorders>
            <w:vAlign w:val="center"/>
            <w:hideMark/>
          </w:tcPr>
          <w:p w14:paraId="597F7132" w14:textId="77777777" w:rsidR="00DB2748" w:rsidRDefault="00DB2748" w:rsidP="00E10F02">
            <w:pPr>
              <w:jc w:val="right"/>
              <w:outlineLvl w:val="0"/>
              <w:rPr>
                <w:sz w:val="22"/>
                <w:szCs w:val="22"/>
              </w:rPr>
            </w:pPr>
            <w:r>
              <w:rPr>
                <w:sz w:val="22"/>
                <w:szCs w:val="22"/>
              </w:rPr>
              <w:t>42 576,22</w:t>
            </w:r>
          </w:p>
        </w:tc>
        <w:tc>
          <w:tcPr>
            <w:tcW w:w="1380" w:type="dxa"/>
            <w:tcBorders>
              <w:top w:val="nil"/>
              <w:left w:val="nil"/>
              <w:bottom w:val="single" w:sz="4" w:space="0" w:color="auto"/>
              <w:right w:val="single" w:sz="4" w:space="0" w:color="auto"/>
            </w:tcBorders>
            <w:vAlign w:val="center"/>
            <w:hideMark/>
          </w:tcPr>
          <w:p w14:paraId="092679B0" w14:textId="77777777" w:rsidR="00DB2748" w:rsidRDefault="00DB2748" w:rsidP="00E10F02">
            <w:pPr>
              <w:jc w:val="right"/>
              <w:outlineLvl w:val="0"/>
              <w:rPr>
                <w:sz w:val="22"/>
                <w:szCs w:val="22"/>
              </w:rPr>
            </w:pPr>
            <w:r>
              <w:rPr>
                <w:sz w:val="22"/>
                <w:szCs w:val="22"/>
              </w:rPr>
              <w:t>0,5</w:t>
            </w:r>
          </w:p>
        </w:tc>
        <w:tc>
          <w:tcPr>
            <w:tcW w:w="1540" w:type="dxa"/>
            <w:tcBorders>
              <w:top w:val="nil"/>
              <w:left w:val="nil"/>
              <w:bottom w:val="single" w:sz="4" w:space="0" w:color="auto"/>
              <w:right w:val="single" w:sz="4" w:space="0" w:color="auto"/>
            </w:tcBorders>
            <w:vAlign w:val="center"/>
            <w:hideMark/>
          </w:tcPr>
          <w:p w14:paraId="24170558" w14:textId="77777777" w:rsidR="00DB2748" w:rsidRDefault="00DB2748" w:rsidP="00E10F02">
            <w:pPr>
              <w:jc w:val="right"/>
              <w:outlineLvl w:val="0"/>
              <w:rPr>
                <w:sz w:val="22"/>
                <w:szCs w:val="22"/>
              </w:rPr>
            </w:pPr>
            <w:r>
              <w:rPr>
                <w:sz w:val="22"/>
                <w:szCs w:val="22"/>
              </w:rPr>
              <w:t>157 482,47</w:t>
            </w:r>
          </w:p>
        </w:tc>
        <w:tc>
          <w:tcPr>
            <w:tcW w:w="1232" w:type="dxa"/>
            <w:tcBorders>
              <w:top w:val="nil"/>
              <w:left w:val="nil"/>
              <w:bottom w:val="single" w:sz="4" w:space="0" w:color="auto"/>
              <w:right w:val="single" w:sz="4" w:space="0" w:color="auto"/>
            </w:tcBorders>
            <w:vAlign w:val="center"/>
            <w:hideMark/>
          </w:tcPr>
          <w:p w14:paraId="2234C17C" w14:textId="77777777" w:rsidR="00DB2748" w:rsidRDefault="00DB2748" w:rsidP="00E10F02">
            <w:pPr>
              <w:jc w:val="right"/>
              <w:outlineLvl w:val="0"/>
              <w:rPr>
                <w:sz w:val="22"/>
                <w:szCs w:val="22"/>
              </w:rPr>
            </w:pPr>
            <w:r>
              <w:rPr>
                <w:sz w:val="22"/>
                <w:szCs w:val="22"/>
              </w:rPr>
              <w:t>1,7</w:t>
            </w:r>
          </w:p>
        </w:tc>
        <w:tc>
          <w:tcPr>
            <w:tcW w:w="1480" w:type="dxa"/>
            <w:tcBorders>
              <w:top w:val="nil"/>
              <w:left w:val="nil"/>
              <w:bottom w:val="single" w:sz="4" w:space="0" w:color="auto"/>
              <w:right w:val="single" w:sz="4" w:space="0" w:color="auto"/>
            </w:tcBorders>
            <w:vAlign w:val="center"/>
            <w:hideMark/>
          </w:tcPr>
          <w:p w14:paraId="5CEF7495" w14:textId="77777777" w:rsidR="00DB2748" w:rsidRDefault="00DB2748" w:rsidP="00E10F02">
            <w:pPr>
              <w:jc w:val="right"/>
              <w:outlineLvl w:val="0"/>
              <w:rPr>
                <w:sz w:val="22"/>
                <w:szCs w:val="22"/>
              </w:rPr>
            </w:pPr>
            <w:r>
              <w:rPr>
                <w:sz w:val="22"/>
                <w:szCs w:val="22"/>
              </w:rPr>
              <w:t>124 571,20</w:t>
            </w:r>
          </w:p>
        </w:tc>
        <w:tc>
          <w:tcPr>
            <w:tcW w:w="1300" w:type="dxa"/>
            <w:tcBorders>
              <w:top w:val="nil"/>
              <w:left w:val="nil"/>
              <w:bottom w:val="single" w:sz="4" w:space="0" w:color="auto"/>
              <w:right w:val="single" w:sz="4" w:space="0" w:color="auto"/>
            </w:tcBorders>
            <w:noWrap/>
            <w:vAlign w:val="center"/>
            <w:hideMark/>
          </w:tcPr>
          <w:p w14:paraId="69585D5B" w14:textId="77777777" w:rsidR="00DB2748" w:rsidRDefault="00DB2748" w:rsidP="00E10F02">
            <w:pPr>
              <w:jc w:val="right"/>
              <w:outlineLvl w:val="0"/>
              <w:rPr>
                <w:sz w:val="22"/>
                <w:szCs w:val="22"/>
              </w:rPr>
            </w:pPr>
            <w:r>
              <w:rPr>
                <w:sz w:val="22"/>
                <w:szCs w:val="22"/>
              </w:rPr>
              <w:t>1,3</w:t>
            </w:r>
          </w:p>
        </w:tc>
      </w:tr>
      <w:tr w:rsidR="00DB2748" w14:paraId="6C77D77C"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3A87DFF9" w14:textId="77777777" w:rsidR="00DB2748" w:rsidRDefault="00DB2748" w:rsidP="00E10F02">
            <w:pPr>
              <w:jc w:val="center"/>
              <w:outlineLvl w:val="0"/>
              <w:rPr>
                <w:sz w:val="22"/>
                <w:szCs w:val="22"/>
              </w:rPr>
            </w:pPr>
            <w:r>
              <w:rPr>
                <w:sz w:val="22"/>
                <w:szCs w:val="22"/>
              </w:rPr>
              <w:t>10.06</w:t>
            </w:r>
          </w:p>
        </w:tc>
        <w:tc>
          <w:tcPr>
            <w:tcW w:w="6223" w:type="dxa"/>
            <w:tcBorders>
              <w:top w:val="nil"/>
              <w:left w:val="nil"/>
              <w:bottom w:val="single" w:sz="4" w:space="0" w:color="auto"/>
              <w:right w:val="single" w:sz="4" w:space="0" w:color="auto"/>
            </w:tcBorders>
            <w:vAlign w:val="center"/>
            <w:hideMark/>
          </w:tcPr>
          <w:p w14:paraId="09A83458" w14:textId="77777777" w:rsidR="00DB2748" w:rsidRDefault="00DB2748" w:rsidP="00E10F02">
            <w:pPr>
              <w:outlineLvl w:val="0"/>
              <w:rPr>
                <w:sz w:val="22"/>
                <w:szCs w:val="22"/>
              </w:rPr>
            </w:pPr>
            <w:r>
              <w:rPr>
                <w:sz w:val="22"/>
                <w:szCs w:val="22"/>
              </w:rPr>
              <w:t>Другие вопросы в области социальной политики</w:t>
            </w:r>
          </w:p>
        </w:tc>
        <w:tc>
          <w:tcPr>
            <w:tcW w:w="1560" w:type="dxa"/>
            <w:tcBorders>
              <w:top w:val="nil"/>
              <w:left w:val="nil"/>
              <w:bottom w:val="single" w:sz="4" w:space="0" w:color="auto"/>
              <w:right w:val="single" w:sz="4" w:space="0" w:color="auto"/>
            </w:tcBorders>
            <w:vAlign w:val="center"/>
            <w:hideMark/>
          </w:tcPr>
          <w:p w14:paraId="14ECC221" w14:textId="77777777" w:rsidR="00DB2748" w:rsidRDefault="00DB2748" w:rsidP="00E10F02">
            <w:pPr>
              <w:jc w:val="right"/>
              <w:outlineLvl w:val="0"/>
              <w:rPr>
                <w:sz w:val="22"/>
                <w:szCs w:val="22"/>
              </w:rPr>
            </w:pPr>
            <w:r>
              <w:rPr>
                <w:sz w:val="22"/>
                <w:szCs w:val="22"/>
              </w:rPr>
              <w:t>1 191,90</w:t>
            </w:r>
          </w:p>
        </w:tc>
        <w:tc>
          <w:tcPr>
            <w:tcW w:w="1380" w:type="dxa"/>
            <w:tcBorders>
              <w:top w:val="nil"/>
              <w:left w:val="nil"/>
              <w:bottom w:val="single" w:sz="4" w:space="0" w:color="auto"/>
              <w:right w:val="single" w:sz="4" w:space="0" w:color="auto"/>
            </w:tcBorders>
            <w:vAlign w:val="center"/>
            <w:hideMark/>
          </w:tcPr>
          <w:p w14:paraId="59E01B44" w14:textId="77777777" w:rsidR="00DB2748" w:rsidRDefault="00DB2748" w:rsidP="00E10F02">
            <w:pPr>
              <w:jc w:val="right"/>
              <w:outlineLvl w:val="0"/>
              <w:rPr>
                <w:sz w:val="22"/>
                <w:szCs w:val="22"/>
              </w:rPr>
            </w:pPr>
            <w:r>
              <w:rPr>
                <w:sz w:val="22"/>
                <w:szCs w:val="22"/>
              </w:rPr>
              <w:t>0,0</w:t>
            </w:r>
          </w:p>
        </w:tc>
        <w:tc>
          <w:tcPr>
            <w:tcW w:w="1540" w:type="dxa"/>
            <w:tcBorders>
              <w:top w:val="nil"/>
              <w:left w:val="nil"/>
              <w:bottom w:val="single" w:sz="4" w:space="0" w:color="auto"/>
              <w:right w:val="single" w:sz="4" w:space="0" w:color="auto"/>
            </w:tcBorders>
            <w:vAlign w:val="center"/>
            <w:hideMark/>
          </w:tcPr>
          <w:p w14:paraId="0582F126" w14:textId="77777777" w:rsidR="00DB2748" w:rsidRDefault="00DB2748" w:rsidP="00E10F02">
            <w:pPr>
              <w:jc w:val="right"/>
              <w:outlineLvl w:val="0"/>
              <w:rPr>
                <w:sz w:val="22"/>
                <w:szCs w:val="22"/>
              </w:rPr>
            </w:pPr>
            <w:r>
              <w:rPr>
                <w:sz w:val="22"/>
                <w:szCs w:val="22"/>
              </w:rPr>
              <w:t>1 279,40</w:t>
            </w:r>
          </w:p>
        </w:tc>
        <w:tc>
          <w:tcPr>
            <w:tcW w:w="1232" w:type="dxa"/>
            <w:tcBorders>
              <w:top w:val="nil"/>
              <w:left w:val="nil"/>
              <w:bottom w:val="single" w:sz="4" w:space="0" w:color="auto"/>
              <w:right w:val="single" w:sz="4" w:space="0" w:color="auto"/>
            </w:tcBorders>
            <w:vAlign w:val="center"/>
            <w:hideMark/>
          </w:tcPr>
          <w:p w14:paraId="0B69F26F" w14:textId="77777777" w:rsidR="00DB2748" w:rsidRDefault="00DB2748" w:rsidP="00E10F02">
            <w:pPr>
              <w:jc w:val="right"/>
              <w:outlineLvl w:val="0"/>
              <w:rPr>
                <w:sz w:val="22"/>
                <w:szCs w:val="22"/>
              </w:rPr>
            </w:pPr>
            <w:r>
              <w:rPr>
                <w:sz w:val="22"/>
                <w:szCs w:val="22"/>
              </w:rPr>
              <w:t>0,0</w:t>
            </w:r>
          </w:p>
        </w:tc>
        <w:tc>
          <w:tcPr>
            <w:tcW w:w="1480" w:type="dxa"/>
            <w:tcBorders>
              <w:top w:val="nil"/>
              <w:left w:val="nil"/>
              <w:bottom w:val="single" w:sz="4" w:space="0" w:color="auto"/>
              <w:right w:val="single" w:sz="4" w:space="0" w:color="auto"/>
            </w:tcBorders>
            <w:vAlign w:val="center"/>
            <w:hideMark/>
          </w:tcPr>
          <w:p w14:paraId="7A864591" w14:textId="77777777" w:rsidR="00DB2748" w:rsidRDefault="00DB2748" w:rsidP="00E10F02">
            <w:pPr>
              <w:jc w:val="right"/>
              <w:outlineLvl w:val="0"/>
              <w:rPr>
                <w:sz w:val="22"/>
                <w:szCs w:val="22"/>
              </w:rPr>
            </w:pPr>
            <w:r>
              <w:rPr>
                <w:sz w:val="22"/>
                <w:szCs w:val="22"/>
              </w:rPr>
              <w:t>1 531,50</w:t>
            </w:r>
          </w:p>
        </w:tc>
        <w:tc>
          <w:tcPr>
            <w:tcW w:w="1300" w:type="dxa"/>
            <w:tcBorders>
              <w:top w:val="nil"/>
              <w:left w:val="nil"/>
              <w:bottom w:val="single" w:sz="4" w:space="0" w:color="auto"/>
              <w:right w:val="single" w:sz="4" w:space="0" w:color="auto"/>
            </w:tcBorders>
            <w:noWrap/>
            <w:vAlign w:val="center"/>
            <w:hideMark/>
          </w:tcPr>
          <w:p w14:paraId="0C27C331" w14:textId="77777777" w:rsidR="00DB2748" w:rsidRDefault="00DB2748" w:rsidP="00E10F02">
            <w:pPr>
              <w:jc w:val="right"/>
              <w:outlineLvl w:val="0"/>
              <w:rPr>
                <w:sz w:val="22"/>
                <w:szCs w:val="22"/>
              </w:rPr>
            </w:pPr>
            <w:r>
              <w:rPr>
                <w:sz w:val="22"/>
                <w:szCs w:val="22"/>
              </w:rPr>
              <w:t>0,0</w:t>
            </w:r>
          </w:p>
        </w:tc>
      </w:tr>
      <w:tr w:rsidR="00DB2748" w14:paraId="6911B89F" w14:textId="77777777" w:rsidTr="00E10F02">
        <w:trPr>
          <w:trHeight w:val="334"/>
        </w:trPr>
        <w:tc>
          <w:tcPr>
            <w:tcW w:w="860" w:type="dxa"/>
            <w:tcBorders>
              <w:top w:val="nil"/>
              <w:left w:val="single" w:sz="4" w:space="0" w:color="auto"/>
              <w:bottom w:val="single" w:sz="4" w:space="0" w:color="auto"/>
              <w:right w:val="single" w:sz="4" w:space="0" w:color="auto"/>
            </w:tcBorders>
            <w:vAlign w:val="bottom"/>
            <w:hideMark/>
          </w:tcPr>
          <w:p w14:paraId="4C92A216" w14:textId="77777777" w:rsidR="00DB2748" w:rsidRDefault="00DB2748" w:rsidP="00E10F02">
            <w:pPr>
              <w:jc w:val="center"/>
              <w:rPr>
                <w:b/>
                <w:bCs/>
                <w:sz w:val="22"/>
                <w:szCs w:val="22"/>
              </w:rPr>
            </w:pPr>
            <w:r>
              <w:rPr>
                <w:b/>
                <w:bCs/>
                <w:sz w:val="22"/>
                <w:szCs w:val="22"/>
              </w:rPr>
              <w:t>11.00</w:t>
            </w:r>
          </w:p>
        </w:tc>
        <w:tc>
          <w:tcPr>
            <w:tcW w:w="6223" w:type="dxa"/>
            <w:tcBorders>
              <w:top w:val="nil"/>
              <w:left w:val="nil"/>
              <w:bottom w:val="single" w:sz="4" w:space="0" w:color="auto"/>
              <w:right w:val="single" w:sz="4" w:space="0" w:color="auto"/>
            </w:tcBorders>
            <w:vAlign w:val="bottom"/>
            <w:hideMark/>
          </w:tcPr>
          <w:p w14:paraId="30611184" w14:textId="77777777" w:rsidR="00DB2748" w:rsidRDefault="00DB2748" w:rsidP="00E10F02">
            <w:pPr>
              <w:rPr>
                <w:b/>
                <w:bCs/>
                <w:sz w:val="22"/>
                <w:szCs w:val="22"/>
              </w:rPr>
            </w:pPr>
            <w:r>
              <w:rPr>
                <w:b/>
                <w:bCs/>
                <w:sz w:val="22"/>
                <w:szCs w:val="22"/>
              </w:rPr>
              <w:t>ФИЗИЧЕСКАЯ КУЛЬТУРА И СПОРТ</w:t>
            </w:r>
          </w:p>
        </w:tc>
        <w:tc>
          <w:tcPr>
            <w:tcW w:w="1560" w:type="dxa"/>
            <w:tcBorders>
              <w:top w:val="nil"/>
              <w:left w:val="nil"/>
              <w:bottom w:val="single" w:sz="4" w:space="0" w:color="auto"/>
              <w:right w:val="single" w:sz="4" w:space="0" w:color="auto"/>
            </w:tcBorders>
            <w:vAlign w:val="center"/>
            <w:hideMark/>
          </w:tcPr>
          <w:p w14:paraId="16E9C188" w14:textId="77777777" w:rsidR="00DB2748" w:rsidRDefault="00DB2748" w:rsidP="00E10F02">
            <w:pPr>
              <w:jc w:val="right"/>
              <w:rPr>
                <w:b/>
                <w:bCs/>
                <w:sz w:val="22"/>
                <w:szCs w:val="22"/>
              </w:rPr>
            </w:pPr>
            <w:r>
              <w:rPr>
                <w:b/>
                <w:bCs/>
                <w:sz w:val="22"/>
                <w:szCs w:val="22"/>
              </w:rPr>
              <w:t>167 568,92</w:t>
            </w:r>
          </w:p>
        </w:tc>
        <w:tc>
          <w:tcPr>
            <w:tcW w:w="1380" w:type="dxa"/>
            <w:tcBorders>
              <w:top w:val="nil"/>
              <w:left w:val="nil"/>
              <w:bottom w:val="single" w:sz="4" w:space="0" w:color="auto"/>
              <w:right w:val="single" w:sz="4" w:space="0" w:color="auto"/>
            </w:tcBorders>
            <w:vAlign w:val="center"/>
            <w:hideMark/>
          </w:tcPr>
          <w:p w14:paraId="20B24A50" w14:textId="77777777" w:rsidR="00DB2748" w:rsidRDefault="00DB2748" w:rsidP="00E10F02">
            <w:pPr>
              <w:jc w:val="right"/>
              <w:rPr>
                <w:b/>
                <w:bCs/>
                <w:sz w:val="22"/>
                <w:szCs w:val="22"/>
              </w:rPr>
            </w:pPr>
            <w:r>
              <w:rPr>
                <w:b/>
                <w:bCs/>
                <w:sz w:val="22"/>
                <w:szCs w:val="22"/>
              </w:rPr>
              <w:t>1,8</w:t>
            </w:r>
          </w:p>
        </w:tc>
        <w:tc>
          <w:tcPr>
            <w:tcW w:w="1540" w:type="dxa"/>
            <w:tcBorders>
              <w:top w:val="nil"/>
              <w:left w:val="nil"/>
              <w:bottom w:val="single" w:sz="4" w:space="0" w:color="auto"/>
              <w:right w:val="single" w:sz="4" w:space="0" w:color="auto"/>
            </w:tcBorders>
            <w:vAlign w:val="center"/>
            <w:hideMark/>
          </w:tcPr>
          <w:p w14:paraId="72D9929C" w14:textId="77777777" w:rsidR="00DB2748" w:rsidRDefault="00DB2748" w:rsidP="00E10F02">
            <w:pPr>
              <w:jc w:val="right"/>
              <w:rPr>
                <w:b/>
                <w:bCs/>
                <w:sz w:val="22"/>
                <w:szCs w:val="22"/>
              </w:rPr>
            </w:pPr>
            <w:r>
              <w:rPr>
                <w:b/>
                <w:bCs/>
                <w:sz w:val="22"/>
                <w:szCs w:val="22"/>
              </w:rPr>
              <w:t>139 644,52</w:t>
            </w:r>
          </w:p>
        </w:tc>
        <w:tc>
          <w:tcPr>
            <w:tcW w:w="1232" w:type="dxa"/>
            <w:tcBorders>
              <w:top w:val="nil"/>
              <w:left w:val="nil"/>
              <w:bottom w:val="single" w:sz="4" w:space="0" w:color="auto"/>
              <w:right w:val="single" w:sz="4" w:space="0" w:color="auto"/>
            </w:tcBorders>
            <w:vAlign w:val="center"/>
            <w:hideMark/>
          </w:tcPr>
          <w:p w14:paraId="1FDA69AD" w14:textId="77777777" w:rsidR="00DB2748" w:rsidRDefault="00DB2748" w:rsidP="00E10F02">
            <w:pPr>
              <w:jc w:val="right"/>
              <w:rPr>
                <w:b/>
                <w:bCs/>
                <w:sz w:val="22"/>
                <w:szCs w:val="22"/>
              </w:rPr>
            </w:pPr>
            <w:r>
              <w:rPr>
                <w:b/>
                <w:bCs/>
                <w:sz w:val="22"/>
                <w:szCs w:val="22"/>
              </w:rPr>
              <w:t>1,5</w:t>
            </w:r>
          </w:p>
        </w:tc>
        <w:tc>
          <w:tcPr>
            <w:tcW w:w="1480" w:type="dxa"/>
            <w:tcBorders>
              <w:top w:val="nil"/>
              <w:left w:val="nil"/>
              <w:bottom w:val="single" w:sz="4" w:space="0" w:color="auto"/>
              <w:right w:val="single" w:sz="4" w:space="0" w:color="auto"/>
            </w:tcBorders>
            <w:vAlign w:val="center"/>
            <w:hideMark/>
          </w:tcPr>
          <w:p w14:paraId="1914E732" w14:textId="77777777" w:rsidR="00DB2748" w:rsidRDefault="00DB2748" w:rsidP="00E10F02">
            <w:pPr>
              <w:jc w:val="right"/>
              <w:rPr>
                <w:b/>
                <w:bCs/>
                <w:sz w:val="22"/>
                <w:szCs w:val="22"/>
              </w:rPr>
            </w:pPr>
            <w:r>
              <w:rPr>
                <w:b/>
                <w:bCs/>
                <w:sz w:val="22"/>
                <w:szCs w:val="22"/>
              </w:rPr>
              <w:t>141 570,76</w:t>
            </w:r>
          </w:p>
        </w:tc>
        <w:tc>
          <w:tcPr>
            <w:tcW w:w="1300" w:type="dxa"/>
            <w:tcBorders>
              <w:top w:val="nil"/>
              <w:left w:val="nil"/>
              <w:bottom w:val="single" w:sz="4" w:space="0" w:color="auto"/>
              <w:right w:val="single" w:sz="4" w:space="0" w:color="auto"/>
            </w:tcBorders>
            <w:noWrap/>
            <w:vAlign w:val="center"/>
            <w:hideMark/>
          </w:tcPr>
          <w:p w14:paraId="51F6185E" w14:textId="77777777" w:rsidR="00DB2748" w:rsidRDefault="00DB2748" w:rsidP="00E10F02">
            <w:pPr>
              <w:jc w:val="right"/>
              <w:rPr>
                <w:b/>
                <w:bCs/>
                <w:sz w:val="22"/>
                <w:szCs w:val="22"/>
              </w:rPr>
            </w:pPr>
            <w:r>
              <w:rPr>
                <w:b/>
                <w:bCs/>
                <w:sz w:val="22"/>
                <w:szCs w:val="22"/>
              </w:rPr>
              <w:t>1,5</w:t>
            </w:r>
          </w:p>
        </w:tc>
      </w:tr>
      <w:tr w:rsidR="00DB2748" w14:paraId="1AB5E4C1" w14:textId="77777777" w:rsidTr="00E10F02">
        <w:trPr>
          <w:trHeight w:val="315"/>
        </w:trPr>
        <w:tc>
          <w:tcPr>
            <w:tcW w:w="860" w:type="dxa"/>
            <w:tcBorders>
              <w:top w:val="nil"/>
              <w:left w:val="single" w:sz="4" w:space="0" w:color="auto"/>
              <w:bottom w:val="single" w:sz="4" w:space="0" w:color="auto"/>
              <w:right w:val="single" w:sz="4" w:space="0" w:color="auto"/>
            </w:tcBorders>
            <w:vAlign w:val="center"/>
            <w:hideMark/>
          </w:tcPr>
          <w:p w14:paraId="67E489DF" w14:textId="77777777" w:rsidR="00DB2748" w:rsidRDefault="00DB2748" w:rsidP="00E10F02">
            <w:pPr>
              <w:jc w:val="center"/>
              <w:outlineLvl w:val="0"/>
              <w:rPr>
                <w:sz w:val="22"/>
                <w:szCs w:val="22"/>
              </w:rPr>
            </w:pPr>
            <w:r>
              <w:rPr>
                <w:sz w:val="22"/>
                <w:szCs w:val="22"/>
              </w:rPr>
              <w:t>11.01</w:t>
            </w:r>
          </w:p>
        </w:tc>
        <w:tc>
          <w:tcPr>
            <w:tcW w:w="6223" w:type="dxa"/>
            <w:tcBorders>
              <w:top w:val="nil"/>
              <w:left w:val="nil"/>
              <w:bottom w:val="single" w:sz="4" w:space="0" w:color="auto"/>
              <w:right w:val="single" w:sz="4" w:space="0" w:color="auto"/>
            </w:tcBorders>
            <w:vAlign w:val="center"/>
            <w:hideMark/>
          </w:tcPr>
          <w:p w14:paraId="458A0F3F" w14:textId="77777777" w:rsidR="00DB2748" w:rsidRDefault="00DB2748" w:rsidP="00E10F02">
            <w:pPr>
              <w:outlineLvl w:val="0"/>
              <w:rPr>
                <w:sz w:val="22"/>
                <w:szCs w:val="22"/>
              </w:rPr>
            </w:pPr>
            <w:r>
              <w:rPr>
                <w:sz w:val="22"/>
                <w:szCs w:val="22"/>
              </w:rPr>
              <w:t>Физическая культура</w:t>
            </w:r>
          </w:p>
        </w:tc>
        <w:tc>
          <w:tcPr>
            <w:tcW w:w="1560" w:type="dxa"/>
            <w:tcBorders>
              <w:top w:val="nil"/>
              <w:left w:val="nil"/>
              <w:bottom w:val="single" w:sz="4" w:space="0" w:color="auto"/>
              <w:right w:val="single" w:sz="4" w:space="0" w:color="auto"/>
            </w:tcBorders>
            <w:vAlign w:val="center"/>
            <w:hideMark/>
          </w:tcPr>
          <w:p w14:paraId="5C77B88E" w14:textId="77777777" w:rsidR="00DB2748" w:rsidRDefault="00DB2748" w:rsidP="00E10F02">
            <w:pPr>
              <w:jc w:val="right"/>
              <w:outlineLvl w:val="0"/>
              <w:rPr>
                <w:sz w:val="22"/>
                <w:szCs w:val="22"/>
              </w:rPr>
            </w:pPr>
            <w:r>
              <w:rPr>
                <w:sz w:val="22"/>
                <w:szCs w:val="22"/>
              </w:rPr>
              <w:t>83 832,65</w:t>
            </w:r>
          </w:p>
        </w:tc>
        <w:tc>
          <w:tcPr>
            <w:tcW w:w="1380" w:type="dxa"/>
            <w:tcBorders>
              <w:top w:val="nil"/>
              <w:left w:val="nil"/>
              <w:bottom w:val="single" w:sz="4" w:space="0" w:color="auto"/>
              <w:right w:val="single" w:sz="4" w:space="0" w:color="auto"/>
            </w:tcBorders>
            <w:vAlign w:val="center"/>
            <w:hideMark/>
          </w:tcPr>
          <w:p w14:paraId="77F0032A" w14:textId="77777777" w:rsidR="00DB2748" w:rsidRDefault="00DB2748" w:rsidP="00E10F02">
            <w:pPr>
              <w:jc w:val="right"/>
              <w:outlineLvl w:val="0"/>
              <w:rPr>
                <w:sz w:val="22"/>
                <w:szCs w:val="22"/>
              </w:rPr>
            </w:pPr>
            <w:r>
              <w:rPr>
                <w:sz w:val="22"/>
                <w:szCs w:val="22"/>
              </w:rPr>
              <w:t>0,9</w:t>
            </w:r>
          </w:p>
        </w:tc>
        <w:tc>
          <w:tcPr>
            <w:tcW w:w="1540" w:type="dxa"/>
            <w:tcBorders>
              <w:top w:val="nil"/>
              <w:left w:val="nil"/>
              <w:bottom w:val="single" w:sz="4" w:space="0" w:color="auto"/>
              <w:right w:val="single" w:sz="4" w:space="0" w:color="auto"/>
            </w:tcBorders>
            <w:vAlign w:val="center"/>
            <w:hideMark/>
          </w:tcPr>
          <w:p w14:paraId="4DB64B75" w14:textId="77777777" w:rsidR="00DB2748" w:rsidRDefault="00DB2748" w:rsidP="00E10F02">
            <w:pPr>
              <w:jc w:val="right"/>
              <w:outlineLvl w:val="0"/>
              <w:rPr>
                <w:sz w:val="22"/>
                <w:szCs w:val="22"/>
              </w:rPr>
            </w:pPr>
            <w:r>
              <w:rPr>
                <w:sz w:val="22"/>
                <w:szCs w:val="22"/>
              </w:rPr>
              <w:t>81 005,89</w:t>
            </w:r>
          </w:p>
        </w:tc>
        <w:tc>
          <w:tcPr>
            <w:tcW w:w="1232" w:type="dxa"/>
            <w:tcBorders>
              <w:top w:val="nil"/>
              <w:left w:val="nil"/>
              <w:bottom w:val="single" w:sz="4" w:space="0" w:color="auto"/>
              <w:right w:val="single" w:sz="4" w:space="0" w:color="auto"/>
            </w:tcBorders>
            <w:vAlign w:val="center"/>
            <w:hideMark/>
          </w:tcPr>
          <w:p w14:paraId="6579A23D" w14:textId="77777777" w:rsidR="00DB2748" w:rsidRDefault="00DB2748" w:rsidP="00E10F02">
            <w:pPr>
              <w:jc w:val="right"/>
              <w:outlineLvl w:val="0"/>
              <w:rPr>
                <w:sz w:val="22"/>
                <w:szCs w:val="22"/>
              </w:rPr>
            </w:pPr>
            <w:r>
              <w:rPr>
                <w:sz w:val="22"/>
                <w:szCs w:val="22"/>
              </w:rPr>
              <w:t>0,9</w:t>
            </w:r>
          </w:p>
        </w:tc>
        <w:tc>
          <w:tcPr>
            <w:tcW w:w="1480" w:type="dxa"/>
            <w:tcBorders>
              <w:top w:val="nil"/>
              <w:left w:val="nil"/>
              <w:bottom w:val="single" w:sz="4" w:space="0" w:color="auto"/>
              <w:right w:val="single" w:sz="4" w:space="0" w:color="auto"/>
            </w:tcBorders>
            <w:vAlign w:val="center"/>
            <w:hideMark/>
          </w:tcPr>
          <w:p w14:paraId="0651FD18" w14:textId="77777777" w:rsidR="00DB2748" w:rsidRDefault="00DB2748" w:rsidP="00E10F02">
            <w:pPr>
              <w:jc w:val="right"/>
              <w:outlineLvl w:val="0"/>
              <w:rPr>
                <w:sz w:val="22"/>
                <w:szCs w:val="22"/>
              </w:rPr>
            </w:pPr>
            <w:r>
              <w:rPr>
                <w:sz w:val="22"/>
                <w:szCs w:val="22"/>
              </w:rPr>
              <w:t>81 005,89</w:t>
            </w:r>
          </w:p>
        </w:tc>
        <w:tc>
          <w:tcPr>
            <w:tcW w:w="1300" w:type="dxa"/>
            <w:tcBorders>
              <w:top w:val="nil"/>
              <w:left w:val="nil"/>
              <w:bottom w:val="single" w:sz="4" w:space="0" w:color="auto"/>
              <w:right w:val="single" w:sz="4" w:space="0" w:color="auto"/>
            </w:tcBorders>
            <w:vAlign w:val="center"/>
            <w:hideMark/>
          </w:tcPr>
          <w:p w14:paraId="126729A9" w14:textId="77777777" w:rsidR="00DB2748" w:rsidRDefault="00DB2748" w:rsidP="00E10F02">
            <w:pPr>
              <w:jc w:val="right"/>
              <w:outlineLvl w:val="0"/>
              <w:rPr>
                <w:sz w:val="22"/>
                <w:szCs w:val="22"/>
              </w:rPr>
            </w:pPr>
            <w:r>
              <w:rPr>
                <w:sz w:val="22"/>
                <w:szCs w:val="22"/>
              </w:rPr>
              <w:t>0,9</w:t>
            </w:r>
          </w:p>
        </w:tc>
      </w:tr>
      <w:tr w:rsidR="00DB2748" w14:paraId="228F57AE"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4F1587F8" w14:textId="77777777" w:rsidR="00DB2748" w:rsidRDefault="00DB2748" w:rsidP="00E10F02">
            <w:pPr>
              <w:jc w:val="center"/>
              <w:outlineLvl w:val="0"/>
              <w:rPr>
                <w:sz w:val="22"/>
                <w:szCs w:val="22"/>
              </w:rPr>
            </w:pPr>
            <w:r>
              <w:rPr>
                <w:sz w:val="22"/>
                <w:szCs w:val="22"/>
              </w:rPr>
              <w:t>11.02</w:t>
            </w:r>
          </w:p>
        </w:tc>
        <w:tc>
          <w:tcPr>
            <w:tcW w:w="6223" w:type="dxa"/>
            <w:tcBorders>
              <w:top w:val="nil"/>
              <w:left w:val="nil"/>
              <w:bottom w:val="single" w:sz="4" w:space="0" w:color="auto"/>
              <w:right w:val="single" w:sz="4" w:space="0" w:color="auto"/>
            </w:tcBorders>
            <w:vAlign w:val="center"/>
            <w:hideMark/>
          </w:tcPr>
          <w:p w14:paraId="080E165B" w14:textId="77777777" w:rsidR="00DB2748" w:rsidRDefault="00DB2748" w:rsidP="00E10F02">
            <w:pPr>
              <w:outlineLvl w:val="0"/>
              <w:rPr>
                <w:sz w:val="22"/>
                <w:szCs w:val="22"/>
              </w:rPr>
            </w:pPr>
            <w:r>
              <w:rPr>
                <w:sz w:val="22"/>
                <w:szCs w:val="22"/>
              </w:rPr>
              <w:t>Массовый спорт</w:t>
            </w:r>
          </w:p>
        </w:tc>
        <w:tc>
          <w:tcPr>
            <w:tcW w:w="1560" w:type="dxa"/>
            <w:tcBorders>
              <w:top w:val="nil"/>
              <w:left w:val="nil"/>
              <w:bottom w:val="single" w:sz="4" w:space="0" w:color="auto"/>
              <w:right w:val="single" w:sz="4" w:space="0" w:color="auto"/>
            </w:tcBorders>
            <w:vAlign w:val="center"/>
            <w:hideMark/>
          </w:tcPr>
          <w:p w14:paraId="1F7C4BB2" w14:textId="77777777" w:rsidR="00DB2748" w:rsidRDefault="00DB2748" w:rsidP="00E10F02">
            <w:pPr>
              <w:jc w:val="right"/>
              <w:outlineLvl w:val="0"/>
              <w:rPr>
                <w:sz w:val="22"/>
                <w:szCs w:val="22"/>
              </w:rPr>
            </w:pPr>
            <w:r>
              <w:rPr>
                <w:sz w:val="22"/>
                <w:szCs w:val="22"/>
              </w:rPr>
              <w:t>37 434,67</w:t>
            </w:r>
          </w:p>
        </w:tc>
        <w:tc>
          <w:tcPr>
            <w:tcW w:w="1380" w:type="dxa"/>
            <w:tcBorders>
              <w:top w:val="nil"/>
              <w:left w:val="nil"/>
              <w:bottom w:val="single" w:sz="4" w:space="0" w:color="auto"/>
              <w:right w:val="single" w:sz="4" w:space="0" w:color="auto"/>
            </w:tcBorders>
            <w:vAlign w:val="center"/>
            <w:hideMark/>
          </w:tcPr>
          <w:p w14:paraId="7E70ACB3" w14:textId="77777777" w:rsidR="00DB2748" w:rsidRDefault="00DB2748" w:rsidP="00E10F02">
            <w:pPr>
              <w:jc w:val="right"/>
              <w:outlineLvl w:val="0"/>
              <w:rPr>
                <w:sz w:val="22"/>
                <w:szCs w:val="22"/>
              </w:rPr>
            </w:pPr>
            <w:r>
              <w:rPr>
                <w:sz w:val="22"/>
                <w:szCs w:val="22"/>
              </w:rPr>
              <w:t>0,4</w:t>
            </w:r>
          </w:p>
        </w:tc>
        <w:tc>
          <w:tcPr>
            <w:tcW w:w="1540" w:type="dxa"/>
            <w:tcBorders>
              <w:top w:val="nil"/>
              <w:left w:val="nil"/>
              <w:bottom w:val="single" w:sz="4" w:space="0" w:color="auto"/>
              <w:right w:val="single" w:sz="4" w:space="0" w:color="auto"/>
            </w:tcBorders>
            <w:vAlign w:val="center"/>
            <w:hideMark/>
          </w:tcPr>
          <w:p w14:paraId="439E4258" w14:textId="77777777" w:rsidR="00DB2748" w:rsidRDefault="00DB2748" w:rsidP="00E10F02">
            <w:pPr>
              <w:jc w:val="right"/>
              <w:outlineLvl w:val="0"/>
              <w:rPr>
                <w:sz w:val="22"/>
                <w:szCs w:val="22"/>
              </w:rPr>
            </w:pPr>
            <w:r>
              <w:rPr>
                <w:sz w:val="22"/>
                <w:szCs w:val="22"/>
              </w:rPr>
              <w:t>9 563,49</w:t>
            </w:r>
          </w:p>
        </w:tc>
        <w:tc>
          <w:tcPr>
            <w:tcW w:w="1232" w:type="dxa"/>
            <w:tcBorders>
              <w:top w:val="nil"/>
              <w:left w:val="nil"/>
              <w:bottom w:val="single" w:sz="4" w:space="0" w:color="auto"/>
              <w:right w:val="single" w:sz="4" w:space="0" w:color="auto"/>
            </w:tcBorders>
            <w:vAlign w:val="center"/>
            <w:hideMark/>
          </w:tcPr>
          <w:p w14:paraId="2963F26D" w14:textId="77777777" w:rsidR="00DB2748" w:rsidRDefault="00DB2748" w:rsidP="00E10F02">
            <w:pPr>
              <w:jc w:val="right"/>
              <w:outlineLvl w:val="0"/>
              <w:rPr>
                <w:sz w:val="22"/>
                <w:szCs w:val="22"/>
              </w:rPr>
            </w:pPr>
            <w:r>
              <w:rPr>
                <w:sz w:val="22"/>
                <w:szCs w:val="22"/>
              </w:rPr>
              <w:t>0,1</w:t>
            </w:r>
          </w:p>
        </w:tc>
        <w:tc>
          <w:tcPr>
            <w:tcW w:w="1480" w:type="dxa"/>
            <w:tcBorders>
              <w:top w:val="nil"/>
              <w:left w:val="nil"/>
              <w:bottom w:val="single" w:sz="4" w:space="0" w:color="auto"/>
              <w:right w:val="single" w:sz="4" w:space="0" w:color="auto"/>
            </w:tcBorders>
            <w:vAlign w:val="center"/>
            <w:hideMark/>
          </w:tcPr>
          <w:p w14:paraId="7A580BDF" w14:textId="77777777" w:rsidR="00DB2748" w:rsidRDefault="00DB2748" w:rsidP="00E10F02">
            <w:pPr>
              <w:jc w:val="right"/>
              <w:outlineLvl w:val="0"/>
              <w:rPr>
                <w:sz w:val="22"/>
                <w:szCs w:val="22"/>
              </w:rPr>
            </w:pPr>
            <w:r>
              <w:rPr>
                <w:sz w:val="22"/>
                <w:szCs w:val="22"/>
              </w:rPr>
              <w:t>8 417,70</w:t>
            </w:r>
          </w:p>
        </w:tc>
        <w:tc>
          <w:tcPr>
            <w:tcW w:w="1300" w:type="dxa"/>
            <w:tcBorders>
              <w:top w:val="nil"/>
              <w:left w:val="nil"/>
              <w:bottom w:val="single" w:sz="4" w:space="0" w:color="auto"/>
              <w:right w:val="single" w:sz="4" w:space="0" w:color="auto"/>
            </w:tcBorders>
            <w:noWrap/>
            <w:vAlign w:val="center"/>
            <w:hideMark/>
          </w:tcPr>
          <w:p w14:paraId="1ECC66C5" w14:textId="77777777" w:rsidR="00DB2748" w:rsidRDefault="00DB2748" w:rsidP="00E10F02">
            <w:pPr>
              <w:jc w:val="right"/>
              <w:outlineLvl w:val="0"/>
              <w:rPr>
                <w:sz w:val="22"/>
                <w:szCs w:val="22"/>
              </w:rPr>
            </w:pPr>
            <w:r>
              <w:rPr>
                <w:sz w:val="22"/>
                <w:szCs w:val="22"/>
              </w:rPr>
              <w:t>0,1</w:t>
            </w:r>
          </w:p>
        </w:tc>
      </w:tr>
      <w:tr w:rsidR="00DB2748" w14:paraId="7CAB9EBD"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702365F4" w14:textId="77777777" w:rsidR="00DB2748" w:rsidRDefault="00DB2748" w:rsidP="00E10F02">
            <w:pPr>
              <w:jc w:val="center"/>
              <w:outlineLvl w:val="0"/>
              <w:rPr>
                <w:sz w:val="22"/>
                <w:szCs w:val="22"/>
              </w:rPr>
            </w:pPr>
            <w:r>
              <w:rPr>
                <w:sz w:val="22"/>
                <w:szCs w:val="22"/>
              </w:rPr>
              <w:t>11.03</w:t>
            </w:r>
          </w:p>
        </w:tc>
        <w:tc>
          <w:tcPr>
            <w:tcW w:w="6223" w:type="dxa"/>
            <w:tcBorders>
              <w:top w:val="nil"/>
              <w:left w:val="nil"/>
              <w:bottom w:val="single" w:sz="4" w:space="0" w:color="auto"/>
              <w:right w:val="single" w:sz="4" w:space="0" w:color="auto"/>
            </w:tcBorders>
            <w:vAlign w:val="center"/>
            <w:hideMark/>
          </w:tcPr>
          <w:p w14:paraId="190B473E" w14:textId="77777777" w:rsidR="00DB2748" w:rsidRDefault="00DB2748" w:rsidP="00E10F02">
            <w:pPr>
              <w:outlineLvl w:val="0"/>
              <w:rPr>
                <w:sz w:val="22"/>
                <w:szCs w:val="22"/>
              </w:rPr>
            </w:pPr>
            <w:r>
              <w:rPr>
                <w:sz w:val="22"/>
                <w:szCs w:val="22"/>
              </w:rPr>
              <w:t>Спорт высших достижений</w:t>
            </w:r>
          </w:p>
        </w:tc>
        <w:tc>
          <w:tcPr>
            <w:tcW w:w="1560" w:type="dxa"/>
            <w:tcBorders>
              <w:top w:val="nil"/>
              <w:left w:val="nil"/>
              <w:bottom w:val="single" w:sz="4" w:space="0" w:color="auto"/>
              <w:right w:val="single" w:sz="4" w:space="0" w:color="auto"/>
            </w:tcBorders>
            <w:vAlign w:val="center"/>
            <w:hideMark/>
          </w:tcPr>
          <w:p w14:paraId="60B8C3E7" w14:textId="77777777" w:rsidR="00DB2748" w:rsidRDefault="00DB2748" w:rsidP="00E10F02">
            <w:pPr>
              <w:jc w:val="right"/>
              <w:outlineLvl w:val="0"/>
              <w:rPr>
                <w:sz w:val="22"/>
                <w:szCs w:val="22"/>
              </w:rPr>
            </w:pPr>
            <w:r>
              <w:rPr>
                <w:sz w:val="22"/>
                <w:szCs w:val="22"/>
              </w:rPr>
              <w:t>46 301,60</w:t>
            </w:r>
          </w:p>
        </w:tc>
        <w:tc>
          <w:tcPr>
            <w:tcW w:w="1380" w:type="dxa"/>
            <w:tcBorders>
              <w:top w:val="nil"/>
              <w:left w:val="nil"/>
              <w:bottom w:val="single" w:sz="4" w:space="0" w:color="auto"/>
              <w:right w:val="single" w:sz="4" w:space="0" w:color="auto"/>
            </w:tcBorders>
            <w:vAlign w:val="center"/>
            <w:hideMark/>
          </w:tcPr>
          <w:p w14:paraId="2B405F78" w14:textId="77777777" w:rsidR="00DB2748" w:rsidRDefault="00DB2748" w:rsidP="00E10F02">
            <w:pPr>
              <w:jc w:val="right"/>
              <w:outlineLvl w:val="0"/>
              <w:rPr>
                <w:sz w:val="22"/>
                <w:szCs w:val="22"/>
              </w:rPr>
            </w:pPr>
            <w:r>
              <w:rPr>
                <w:sz w:val="22"/>
                <w:szCs w:val="22"/>
              </w:rPr>
              <w:t>0,5</w:t>
            </w:r>
          </w:p>
        </w:tc>
        <w:tc>
          <w:tcPr>
            <w:tcW w:w="1540" w:type="dxa"/>
            <w:tcBorders>
              <w:top w:val="nil"/>
              <w:left w:val="nil"/>
              <w:bottom w:val="single" w:sz="4" w:space="0" w:color="auto"/>
              <w:right w:val="single" w:sz="4" w:space="0" w:color="auto"/>
            </w:tcBorders>
            <w:vAlign w:val="center"/>
            <w:hideMark/>
          </w:tcPr>
          <w:p w14:paraId="5F9B3D4F" w14:textId="77777777" w:rsidR="00DB2748" w:rsidRDefault="00DB2748" w:rsidP="00E10F02">
            <w:pPr>
              <w:jc w:val="right"/>
              <w:outlineLvl w:val="0"/>
              <w:rPr>
                <w:sz w:val="22"/>
                <w:szCs w:val="22"/>
              </w:rPr>
            </w:pPr>
            <w:r>
              <w:rPr>
                <w:sz w:val="22"/>
                <w:szCs w:val="22"/>
              </w:rPr>
              <w:t>49 075,14</w:t>
            </w:r>
          </w:p>
        </w:tc>
        <w:tc>
          <w:tcPr>
            <w:tcW w:w="1232" w:type="dxa"/>
            <w:tcBorders>
              <w:top w:val="nil"/>
              <w:left w:val="nil"/>
              <w:bottom w:val="single" w:sz="4" w:space="0" w:color="auto"/>
              <w:right w:val="single" w:sz="4" w:space="0" w:color="auto"/>
            </w:tcBorders>
            <w:vAlign w:val="center"/>
            <w:hideMark/>
          </w:tcPr>
          <w:p w14:paraId="618BDACF" w14:textId="77777777" w:rsidR="00DB2748" w:rsidRDefault="00DB2748" w:rsidP="00E10F02">
            <w:pPr>
              <w:jc w:val="right"/>
              <w:outlineLvl w:val="0"/>
              <w:rPr>
                <w:sz w:val="22"/>
                <w:szCs w:val="22"/>
              </w:rPr>
            </w:pPr>
            <w:r>
              <w:rPr>
                <w:sz w:val="22"/>
                <w:szCs w:val="22"/>
              </w:rPr>
              <w:t>0,5</w:t>
            </w:r>
          </w:p>
        </w:tc>
        <w:tc>
          <w:tcPr>
            <w:tcW w:w="1480" w:type="dxa"/>
            <w:tcBorders>
              <w:top w:val="nil"/>
              <w:left w:val="nil"/>
              <w:bottom w:val="single" w:sz="4" w:space="0" w:color="auto"/>
              <w:right w:val="single" w:sz="4" w:space="0" w:color="auto"/>
            </w:tcBorders>
            <w:vAlign w:val="center"/>
            <w:hideMark/>
          </w:tcPr>
          <w:p w14:paraId="4D56329B" w14:textId="77777777" w:rsidR="00DB2748" w:rsidRDefault="00DB2748" w:rsidP="00E10F02">
            <w:pPr>
              <w:jc w:val="right"/>
              <w:outlineLvl w:val="0"/>
              <w:rPr>
                <w:sz w:val="22"/>
                <w:szCs w:val="22"/>
              </w:rPr>
            </w:pPr>
            <w:r>
              <w:rPr>
                <w:sz w:val="22"/>
                <w:szCs w:val="22"/>
              </w:rPr>
              <w:t>52 147,17</w:t>
            </w:r>
          </w:p>
        </w:tc>
        <w:tc>
          <w:tcPr>
            <w:tcW w:w="1300" w:type="dxa"/>
            <w:tcBorders>
              <w:top w:val="nil"/>
              <w:left w:val="nil"/>
              <w:bottom w:val="single" w:sz="4" w:space="0" w:color="auto"/>
              <w:right w:val="single" w:sz="4" w:space="0" w:color="auto"/>
            </w:tcBorders>
            <w:noWrap/>
            <w:vAlign w:val="center"/>
            <w:hideMark/>
          </w:tcPr>
          <w:p w14:paraId="7EE0445D" w14:textId="77777777" w:rsidR="00DB2748" w:rsidRDefault="00DB2748" w:rsidP="00E10F02">
            <w:pPr>
              <w:jc w:val="right"/>
              <w:outlineLvl w:val="0"/>
              <w:rPr>
                <w:sz w:val="22"/>
                <w:szCs w:val="22"/>
              </w:rPr>
            </w:pPr>
            <w:r>
              <w:rPr>
                <w:sz w:val="22"/>
                <w:szCs w:val="22"/>
              </w:rPr>
              <w:t>0,5</w:t>
            </w:r>
          </w:p>
        </w:tc>
      </w:tr>
      <w:tr w:rsidR="00DB2748" w14:paraId="6B3D48A7" w14:textId="77777777" w:rsidTr="00E10F02">
        <w:trPr>
          <w:trHeight w:val="300"/>
        </w:trPr>
        <w:tc>
          <w:tcPr>
            <w:tcW w:w="860" w:type="dxa"/>
            <w:tcBorders>
              <w:top w:val="nil"/>
              <w:left w:val="single" w:sz="4" w:space="0" w:color="auto"/>
              <w:bottom w:val="single" w:sz="4" w:space="0" w:color="auto"/>
              <w:right w:val="single" w:sz="4" w:space="0" w:color="auto"/>
            </w:tcBorders>
            <w:vAlign w:val="bottom"/>
            <w:hideMark/>
          </w:tcPr>
          <w:p w14:paraId="5EF5BBB5" w14:textId="77777777" w:rsidR="00DB2748" w:rsidRDefault="00DB2748" w:rsidP="00E10F02">
            <w:pPr>
              <w:jc w:val="center"/>
              <w:outlineLvl w:val="0"/>
              <w:rPr>
                <w:b/>
                <w:bCs/>
                <w:sz w:val="22"/>
                <w:szCs w:val="22"/>
              </w:rPr>
            </w:pPr>
            <w:r>
              <w:rPr>
                <w:b/>
                <w:bCs/>
                <w:sz w:val="22"/>
                <w:szCs w:val="22"/>
              </w:rPr>
              <w:t>12.00</w:t>
            </w:r>
          </w:p>
        </w:tc>
        <w:tc>
          <w:tcPr>
            <w:tcW w:w="6223" w:type="dxa"/>
            <w:tcBorders>
              <w:top w:val="nil"/>
              <w:left w:val="nil"/>
              <w:bottom w:val="single" w:sz="4" w:space="0" w:color="auto"/>
              <w:right w:val="single" w:sz="4" w:space="0" w:color="auto"/>
            </w:tcBorders>
            <w:vAlign w:val="bottom"/>
            <w:hideMark/>
          </w:tcPr>
          <w:p w14:paraId="142F031F" w14:textId="77777777" w:rsidR="00DB2748" w:rsidRDefault="00DB2748" w:rsidP="00E10F02">
            <w:pPr>
              <w:outlineLvl w:val="0"/>
              <w:rPr>
                <w:b/>
                <w:bCs/>
                <w:sz w:val="22"/>
                <w:szCs w:val="22"/>
              </w:rPr>
            </w:pPr>
            <w:r>
              <w:rPr>
                <w:b/>
                <w:bCs/>
                <w:sz w:val="22"/>
                <w:szCs w:val="22"/>
              </w:rPr>
              <w:t>СРЕДСТВА МАССОВОЙ ИНФОРМАЦИИ</w:t>
            </w:r>
          </w:p>
        </w:tc>
        <w:tc>
          <w:tcPr>
            <w:tcW w:w="1560" w:type="dxa"/>
            <w:tcBorders>
              <w:top w:val="nil"/>
              <w:left w:val="nil"/>
              <w:bottom w:val="single" w:sz="4" w:space="0" w:color="auto"/>
              <w:right w:val="single" w:sz="4" w:space="0" w:color="auto"/>
            </w:tcBorders>
            <w:vAlign w:val="center"/>
            <w:hideMark/>
          </w:tcPr>
          <w:p w14:paraId="6A97731B" w14:textId="77777777" w:rsidR="00DB2748" w:rsidRDefault="00DB2748" w:rsidP="00E10F02">
            <w:pPr>
              <w:jc w:val="right"/>
              <w:outlineLvl w:val="0"/>
              <w:rPr>
                <w:b/>
                <w:bCs/>
                <w:sz w:val="22"/>
                <w:szCs w:val="22"/>
              </w:rPr>
            </w:pPr>
            <w:r>
              <w:rPr>
                <w:b/>
                <w:bCs/>
                <w:sz w:val="22"/>
                <w:szCs w:val="22"/>
              </w:rPr>
              <w:t>12 589,60</w:t>
            </w:r>
          </w:p>
        </w:tc>
        <w:tc>
          <w:tcPr>
            <w:tcW w:w="1380" w:type="dxa"/>
            <w:tcBorders>
              <w:top w:val="nil"/>
              <w:left w:val="nil"/>
              <w:bottom w:val="single" w:sz="4" w:space="0" w:color="auto"/>
              <w:right w:val="single" w:sz="4" w:space="0" w:color="auto"/>
            </w:tcBorders>
            <w:vAlign w:val="center"/>
            <w:hideMark/>
          </w:tcPr>
          <w:p w14:paraId="4F27D183" w14:textId="77777777" w:rsidR="00DB2748" w:rsidRDefault="00DB2748" w:rsidP="00E10F02">
            <w:pPr>
              <w:jc w:val="right"/>
              <w:outlineLvl w:val="0"/>
              <w:rPr>
                <w:b/>
                <w:bCs/>
                <w:sz w:val="22"/>
                <w:szCs w:val="22"/>
              </w:rPr>
            </w:pPr>
            <w:r>
              <w:rPr>
                <w:b/>
                <w:bCs/>
                <w:sz w:val="22"/>
                <w:szCs w:val="22"/>
              </w:rPr>
              <w:t>0,1</w:t>
            </w:r>
          </w:p>
        </w:tc>
        <w:tc>
          <w:tcPr>
            <w:tcW w:w="1540" w:type="dxa"/>
            <w:tcBorders>
              <w:top w:val="nil"/>
              <w:left w:val="nil"/>
              <w:bottom w:val="single" w:sz="4" w:space="0" w:color="auto"/>
              <w:right w:val="single" w:sz="4" w:space="0" w:color="auto"/>
            </w:tcBorders>
            <w:vAlign w:val="center"/>
            <w:hideMark/>
          </w:tcPr>
          <w:p w14:paraId="459D6E59" w14:textId="77777777" w:rsidR="00DB2748" w:rsidRDefault="00DB2748" w:rsidP="00E10F02">
            <w:pPr>
              <w:jc w:val="right"/>
              <w:outlineLvl w:val="0"/>
              <w:rPr>
                <w:b/>
                <w:bCs/>
                <w:sz w:val="22"/>
                <w:szCs w:val="22"/>
              </w:rPr>
            </w:pPr>
            <w:r>
              <w:rPr>
                <w:b/>
                <w:bCs/>
                <w:sz w:val="22"/>
                <w:szCs w:val="22"/>
              </w:rPr>
              <w:t>12 589,60</w:t>
            </w:r>
          </w:p>
        </w:tc>
        <w:tc>
          <w:tcPr>
            <w:tcW w:w="1232" w:type="dxa"/>
            <w:tcBorders>
              <w:top w:val="nil"/>
              <w:left w:val="nil"/>
              <w:bottom w:val="single" w:sz="4" w:space="0" w:color="auto"/>
              <w:right w:val="single" w:sz="4" w:space="0" w:color="auto"/>
            </w:tcBorders>
            <w:vAlign w:val="center"/>
            <w:hideMark/>
          </w:tcPr>
          <w:p w14:paraId="439F2B6B" w14:textId="77777777" w:rsidR="00DB2748" w:rsidRDefault="00DB2748" w:rsidP="00E10F02">
            <w:pPr>
              <w:jc w:val="right"/>
              <w:outlineLvl w:val="0"/>
              <w:rPr>
                <w:b/>
                <w:bCs/>
                <w:sz w:val="22"/>
                <w:szCs w:val="22"/>
              </w:rPr>
            </w:pPr>
            <w:r>
              <w:rPr>
                <w:b/>
                <w:bCs/>
                <w:sz w:val="22"/>
                <w:szCs w:val="22"/>
              </w:rPr>
              <w:t>0,1</w:t>
            </w:r>
          </w:p>
        </w:tc>
        <w:tc>
          <w:tcPr>
            <w:tcW w:w="1480" w:type="dxa"/>
            <w:tcBorders>
              <w:top w:val="nil"/>
              <w:left w:val="nil"/>
              <w:bottom w:val="single" w:sz="4" w:space="0" w:color="auto"/>
              <w:right w:val="single" w:sz="4" w:space="0" w:color="auto"/>
            </w:tcBorders>
            <w:vAlign w:val="center"/>
            <w:hideMark/>
          </w:tcPr>
          <w:p w14:paraId="4C516E9A" w14:textId="77777777" w:rsidR="00DB2748" w:rsidRDefault="00DB2748" w:rsidP="00E10F02">
            <w:pPr>
              <w:jc w:val="right"/>
              <w:outlineLvl w:val="0"/>
              <w:rPr>
                <w:b/>
                <w:bCs/>
                <w:sz w:val="22"/>
                <w:szCs w:val="22"/>
              </w:rPr>
            </w:pPr>
            <w:r>
              <w:rPr>
                <w:b/>
                <w:bCs/>
                <w:sz w:val="22"/>
                <w:szCs w:val="22"/>
              </w:rPr>
              <w:t>12 589,60</w:t>
            </w:r>
          </w:p>
        </w:tc>
        <w:tc>
          <w:tcPr>
            <w:tcW w:w="1300" w:type="dxa"/>
            <w:tcBorders>
              <w:top w:val="nil"/>
              <w:left w:val="nil"/>
              <w:bottom w:val="single" w:sz="4" w:space="0" w:color="auto"/>
              <w:right w:val="single" w:sz="4" w:space="0" w:color="auto"/>
            </w:tcBorders>
            <w:noWrap/>
            <w:vAlign w:val="center"/>
            <w:hideMark/>
          </w:tcPr>
          <w:p w14:paraId="6B0CF5C4" w14:textId="77777777" w:rsidR="00DB2748" w:rsidRDefault="00DB2748" w:rsidP="00E10F02">
            <w:pPr>
              <w:jc w:val="right"/>
              <w:outlineLvl w:val="0"/>
              <w:rPr>
                <w:b/>
                <w:bCs/>
                <w:sz w:val="22"/>
                <w:szCs w:val="22"/>
              </w:rPr>
            </w:pPr>
            <w:r>
              <w:rPr>
                <w:b/>
                <w:bCs/>
                <w:sz w:val="22"/>
                <w:szCs w:val="22"/>
              </w:rPr>
              <w:t>0,1</w:t>
            </w:r>
          </w:p>
        </w:tc>
      </w:tr>
      <w:tr w:rsidR="00DB2748" w14:paraId="320A44A4"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2919109A" w14:textId="77777777" w:rsidR="00DB2748" w:rsidRDefault="00DB2748" w:rsidP="00E10F02">
            <w:pPr>
              <w:jc w:val="center"/>
              <w:outlineLvl w:val="0"/>
              <w:rPr>
                <w:sz w:val="22"/>
                <w:szCs w:val="22"/>
              </w:rPr>
            </w:pPr>
            <w:r>
              <w:rPr>
                <w:sz w:val="22"/>
                <w:szCs w:val="22"/>
              </w:rPr>
              <w:t>12.02</w:t>
            </w:r>
          </w:p>
        </w:tc>
        <w:tc>
          <w:tcPr>
            <w:tcW w:w="6223" w:type="dxa"/>
            <w:tcBorders>
              <w:top w:val="nil"/>
              <w:left w:val="nil"/>
              <w:bottom w:val="single" w:sz="4" w:space="0" w:color="auto"/>
              <w:right w:val="single" w:sz="4" w:space="0" w:color="auto"/>
            </w:tcBorders>
            <w:vAlign w:val="center"/>
            <w:hideMark/>
          </w:tcPr>
          <w:p w14:paraId="419EA702" w14:textId="77777777" w:rsidR="00DB2748" w:rsidRDefault="00DB2748" w:rsidP="00E10F02">
            <w:pPr>
              <w:outlineLvl w:val="0"/>
              <w:rPr>
                <w:sz w:val="22"/>
                <w:szCs w:val="22"/>
              </w:rPr>
            </w:pPr>
            <w:r>
              <w:rPr>
                <w:sz w:val="22"/>
                <w:szCs w:val="22"/>
              </w:rPr>
              <w:t>Периодическая печать и издательства</w:t>
            </w:r>
          </w:p>
        </w:tc>
        <w:tc>
          <w:tcPr>
            <w:tcW w:w="1560" w:type="dxa"/>
            <w:tcBorders>
              <w:top w:val="nil"/>
              <w:left w:val="nil"/>
              <w:bottom w:val="single" w:sz="4" w:space="0" w:color="auto"/>
              <w:right w:val="single" w:sz="4" w:space="0" w:color="auto"/>
            </w:tcBorders>
            <w:vAlign w:val="center"/>
            <w:hideMark/>
          </w:tcPr>
          <w:p w14:paraId="7E79C101" w14:textId="77777777" w:rsidR="00DB2748" w:rsidRDefault="00DB2748" w:rsidP="00E10F02">
            <w:pPr>
              <w:jc w:val="right"/>
              <w:outlineLvl w:val="0"/>
              <w:rPr>
                <w:sz w:val="22"/>
                <w:szCs w:val="22"/>
              </w:rPr>
            </w:pPr>
            <w:r>
              <w:rPr>
                <w:sz w:val="22"/>
                <w:szCs w:val="22"/>
              </w:rPr>
              <w:t>12 589,60</w:t>
            </w:r>
          </w:p>
        </w:tc>
        <w:tc>
          <w:tcPr>
            <w:tcW w:w="1380" w:type="dxa"/>
            <w:tcBorders>
              <w:top w:val="nil"/>
              <w:left w:val="nil"/>
              <w:bottom w:val="single" w:sz="4" w:space="0" w:color="auto"/>
              <w:right w:val="single" w:sz="4" w:space="0" w:color="auto"/>
            </w:tcBorders>
            <w:vAlign w:val="center"/>
            <w:hideMark/>
          </w:tcPr>
          <w:p w14:paraId="1FEE35EE" w14:textId="77777777" w:rsidR="00DB2748" w:rsidRDefault="00DB2748" w:rsidP="00E10F02">
            <w:pPr>
              <w:jc w:val="right"/>
              <w:outlineLvl w:val="0"/>
              <w:rPr>
                <w:sz w:val="22"/>
                <w:szCs w:val="22"/>
              </w:rPr>
            </w:pPr>
            <w:r>
              <w:rPr>
                <w:sz w:val="22"/>
                <w:szCs w:val="22"/>
              </w:rPr>
              <w:t>0,1</w:t>
            </w:r>
          </w:p>
        </w:tc>
        <w:tc>
          <w:tcPr>
            <w:tcW w:w="1540" w:type="dxa"/>
            <w:tcBorders>
              <w:top w:val="nil"/>
              <w:left w:val="nil"/>
              <w:bottom w:val="single" w:sz="4" w:space="0" w:color="auto"/>
              <w:right w:val="single" w:sz="4" w:space="0" w:color="auto"/>
            </w:tcBorders>
            <w:vAlign w:val="center"/>
            <w:hideMark/>
          </w:tcPr>
          <w:p w14:paraId="1097BAF7" w14:textId="77777777" w:rsidR="00DB2748" w:rsidRDefault="00DB2748" w:rsidP="00E10F02">
            <w:pPr>
              <w:jc w:val="right"/>
              <w:outlineLvl w:val="0"/>
              <w:rPr>
                <w:sz w:val="22"/>
                <w:szCs w:val="22"/>
              </w:rPr>
            </w:pPr>
            <w:r>
              <w:rPr>
                <w:sz w:val="22"/>
                <w:szCs w:val="22"/>
              </w:rPr>
              <w:t>12 589,60</w:t>
            </w:r>
          </w:p>
        </w:tc>
        <w:tc>
          <w:tcPr>
            <w:tcW w:w="1232" w:type="dxa"/>
            <w:tcBorders>
              <w:top w:val="nil"/>
              <w:left w:val="nil"/>
              <w:bottom w:val="single" w:sz="4" w:space="0" w:color="auto"/>
              <w:right w:val="single" w:sz="4" w:space="0" w:color="auto"/>
            </w:tcBorders>
            <w:vAlign w:val="center"/>
            <w:hideMark/>
          </w:tcPr>
          <w:p w14:paraId="27EC3E7E" w14:textId="77777777" w:rsidR="00DB2748" w:rsidRDefault="00DB2748" w:rsidP="00E10F02">
            <w:pPr>
              <w:jc w:val="right"/>
              <w:outlineLvl w:val="0"/>
              <w:rPr>
                <w:sz w:val="22"/>
                <w:szCs w:val="22"/>
              </w:rPr>
            </w:pPr>
            <w:r>
              <w:rPr>
                <w:sz w:val="22"/>
                <w:szCs w:val="22"/>
              </w:rPr>
              <w:t>0,1</w:t>
            </w:r>
          </w:p>
        </w:tc>
        <w:tc>
          <w:tcPr>
            <w:tcW w:w="1480" w:type="dxa"/>
            <w:tcBorders>
              <w:top w:val="nil"/>
              <w:left w:val="nil"/>
              <w:bottom w:val="single" w:sz="4" w:space="0" w:color="auto"/>
              <w:right w:val="single" w:sz="4" w:space="0" w:color="auto"/>
            </w:tcBorders>
            <w:vAlign w:val="center"/>
            <w:hideMark/>
          </w:tcPr>
          <w:p w14:paraId="2D263A6C" w14:textId="77777777" w:rsidR="00DB2748" w:rsidRDefault="00DB2748" w:rsidP="00E10F02">
            <w:pPr>
              <w:jc w:val="right"/>
              <w:outlineLvl w:val="0"/>
              <w:rPr>
                <w:sz w:val="22"/>
                <w:szCs w:val="22"/>
              </w:rPr>
            </w:pPr>
            <w:r>
              <w:rPr>
                <w:sz w:val="22"/>
                <w:szCs w:val="22"/>
              </w:rPr>
              <w:t>12 589,60</w:t>
            </w:r>
          </w:p>
        </w:tc>
        <w:tc>
          <w:tcPr>
            <w:tcW w:w="1300" w:type="dxa"/>
            <w:tcBorders>
              <w:top w:val="nil"/>
              <w:left w:val="nil"/>
              <w:bottom w:val="single" w:sz="4" w:space="0" w:color="auto"/>
              <w:right w:val="single" w:sz="4" w:space="0" w:color="auto"/>
            </w:tcBorders>
            <w:vAlign w:val="center"/>
            <w:hideMark/>
          </w:tcPr>
          <w:p w14:paraId="2E9C0220" w14:textId="77777777" w:rsidR="00DB2748" w:rsidRDefault="00DB2748" w:rsidP="00E10F02">
            <w:pPr>
              <w:jc w:val="right"/>
              <w:outlineLvl w:val="0"/>
              <w:rPr>
                <w:sz w:val="22"/>
                <w:szCs w:val="22"/>
              </w:rPr>
            </w:pPr>
            <w:r>
              <w:rPr>
                <w:sz w:val="22"/>
                <w:szCs w:val="22"/>
              </w:rPr>
              <w:t>0,1</w:t>
            </w:r>
          </w:p>
        </w:tc>
      </w:tr>
      <w:tr w:rsidR="00DB2748" w14:paraId="52DAA7A9" w14:textId="77777777" w:rsidTr="00E10F02">
        <w:trPr>
          <w:trHeight w:val="570"/>
        </w:trPr>
        <w:tc>
          <w:tcPr>
            <w:tcW w:w="860" w:type="dxa"/>
            <w:tcBorders>
              <w:top w:val="nil"/>
              <w:left w:val="single" w:sz="4" w:space="0" w:color="auto"/>
              <w:bottom w:val="single" w:sz="4" w:space="0" w:color="auto"/>
              <w:right w:val="single" w:sz="4" w:space="0" w:color="auto"/>
            </w:tcBorders>
            <w:vAlign w:val="center"/>
            <w:hideMark/>
          </w:tcPr>
          <w:p w14:paraId="4EF81833" w14:textId="77777777" w:rsidR="00DB2748" w:rsidRDefault="00DB2748" w:rsidP="00E10F02">
            <w:pPr>
              <w:jc w:val="center"/>
              <w:outlineLvl w:val="0"/>
              <w:rPr>
                <w:b/>
                <w:bCs/>
                <w:sz w:val="22"/>
                <w:szCs w:val="22"/>
              </w:rPr>
            </w:pPr>
            <w:r>
              <w:rPr>
                <w:b/>
                <w:bCs/>
                <w:sz w:val="22"/>
                <w:szCs w:val="22"/>
              </w:rPr>
              <w:t>13.00</w:t>
            </w:r>
          </w:p>
        </w:tc>
        <w:tc>
          <w:tcPr>
            <w:tcW w:w="6223" w:type="dxa"/>
            <w:tcBorders>
              <w:top w:val="nil"/>
              <w:left w:val="nil"/>
              <w:bottom w:val="single" w:sz="4" w:space="0" w:color="auto"/>
              <w:right w:val="single" w:sz="4" w:space="0" w:color="auto"/>
            </w:tcBorders>
            <w:vAlign w:val="center"/>
            <w:hideMark/>
          </w:tcPr>
          <w:p w14:paraId="1EC54774" w14:textId="77777777" w:rsidR="00DB2748" w:rsidRDefault="00DB2748" w:rsidP="00E10F02">
            <w:pPr>
              <w:outlineLvl w:val="0"/>
              <w:rPr>
                <w:b/>
                <w:bCs/>
                <w:sz w:val="22"/>
                <w:szCs w:val="22"/>
              </w:rPr>
            </w:pPr>
            <w:r>
              <w:rPr>
                <w:b/>
                <w:bCs/>
                <w:sz w:val="22"/>
                <w:szCs w:val="22"/>
              </w:rPr>
              <w:t>ОБСЛУЖИВАНИЕ ГОСУДАРСТВЕННОГО (МУНИЦИПАЛЬНОГО) ДОЛГА</w:t>
            </w:r>
          </w:p>
        </w:tc>
        <w:tc>
          <w:tcPr>
            <w:tcW w:w="1560" w:type="dxa"/>
            <w:tcBorders>
              <w:top w:val="nil"/>
              <w:left w:val="nil"/>
              <w:bottom w:val="single" w:sz="4" w:space="0" w:color="auto"/>
              <w:right w:val="single" w:sz="4" w:space="0" w:color="auto"/>
            </w:tcBorders>
            <w:vAlign w:val="center"/>
            <w:hideMark/>
          </w:tcPr>
          <w:p w14:paraId="1152E856" w14:textId="77777777" w:rsidR="00DB2748" w:rsidRDefault="00DB2748" w:rsidP="00E10F02">
            <w:pPr>
              <w:jc w:val="right"/>
              <w:outlineLvl w:val="0"/>
              <w:rPr>
                <w:b/>
                <w:bCs/>
                <w:sz w:val="22"/>
                <w:szCs w:val="22"/>
              </w:rPr>
            </w:pPr>
            <w:r>
              <w:rPr>
                <w:b/>
                <w:bCs/>
                <w:sz w:val="22"/>
                <w:szCs w:val="22"/>
              </w:rPr>
              <w:t>32,74</w:t>
            </w:r>
          </w:p>
        </w:tc>
        <w:tc>
          <w:tcPr>
            <w:tcW w:w="1380" w:type="dxa"/>
            <w:tcBorders>
              <w:top w:val="nil"/>
              <w:left w:val="nil"/>
              <w:bottom w:val="single" w:sz="4" w:space="0" w:color="auto"/>
              <w:right w:val="single" w:sz="4" w:space="0" w:color="auto"/>
            </w:tcBorders>
            <w:vAlign w:val="center"/>
            <w:hideMark/>
          </w:tcPr>
          <w:p w14:paraId="34A7F1C0" w14:textId="77777777" w:rsidR="00DB2748" w:rsidRDefault="00DB2748" w:rsidP="00E10F02">
            <w:pPr>
              <w:jc w:val="right"/>
              <w:outlineLvl w:val="0"/>
              <w:rPr>
                <w:b/>
                <w:bCs/>
                <w:sz w:val="22"/>
                <w:szCs w:val="22"/>
              </w:rPr>
            </w:pPr>
            <w:r>
              <w:rPr>
                <w:b/>
                <w:bCs/>
                <w:sz w:val="22"/>
                <w:szCs w:val="22"/>
              </w:rPr>
              <w:t>0,0</w:t>
            </w:r>
          </w:p>
        </w:tc>
        <w:tc>
          <w:tcPr>
            <w:tcW w:w="1540" w:type="dxa"/>
            <w:tcBorders>
              <w:top w:val="nil"/>
              <w:left w:val="nil"/>
              <w:bottom w:val="single" w:sz="4" w:space="0" w:color="auto"/>
              <w:right w:val="single" w:sz="4" w:space="0" w:color="auto"/>
            </w:tcBorders>
            <w:vAlign w:val="center"/>
            <w:hideMark/>
          </w:tcPr>
          <w:p w14:paraId="29F229AB" w14:textId="77777777" w:rsidR="00DB2748" w:rsidRDefault="00DB2748" w:rsidP="00E10F02">
            <w:pPr>
              <w:jc w:val="right"/>
              <w:outlineLvl w:val="0"/>
              <w:rPr>
                <w:b/>
                <w:bCs/>
                <w:sz w:val="22"/>
                <w:szCs w:val="22"/>
              </w:rPr>
            </w:pPr>
            <w:r>
              <w:rPr>
                <w:b/>
                <w:bCs/>
                <w:sz w:val="22"/>
                <w:szCs w:val="22"/>
              </w:rPr>
              <w:t>0,00</w:t>
            </w:r>
          </w:p>
        </w:tc>
        <w:tc>
          <w:tcPr>
            <w:tcW w:w="1232" w:type="dxa"/>
            <w:tcBorders>
              <w:top w:val="nil"/>
              <w:left w:val="nil"/>
              <w:bottom w:val="single" w:sz="4" w:space="0" w:color="auto"/>
              <w:right w:val="single" w:sz="4" w:space="0" w:color="auto"/>
            </w:tcBorders>
            <w:vAlign w:val="center"/>
            <w:hideMark/>
          </w:tcPr>
          <w:p w14:paraId="4A355392" w14:textId="77777777" w:rsidR="00DB2748" w:rsidRDefault="00DB2748" w:rsidP="00E10F02">
            <w:pPr>
              <w:jc w:val="right"/>
              <w:outlineLvl w:val="0"/>
              <w:rPr>
                <w:b/>
                <w:bCs/>
                <w:sz w:val="22"/>
                <w:szCs w:val="22"/>
              </w:rPr>
            </w:pPr>
            <w:r>
              <w:rPr>
                <w:b/>
                <w:bCs/>
                <w:sz w:val="22"/>
                <w:szCs w:val="22"/>
              </w:rPr>
              <w:t>0,0</w:t>
            </w:r>
          </w:p>
        </w:tc>
        <w:tc>
          <w:tcPr>
            <w:tcW w:w="1480" w:type="dxa"/>
            <w:tcBorders>
              <w:top w:val="nil"/>
              <w:left w:val="nil"/>
              <w:bottom w:val="single" w:sz="4" w:space="0" w:color="auto"/>
              <w:right w:val="single" w:sz="4" w:space="0" w:color="auto"/>
            </w:tcBorders>
            <w:vAlign w:val="center"/>
            <w:hideMark/>
          </w:tcPr>
          <w:p w14:paraId="7AD3E8B1" w14:textId="77777777" w:rsidR="00DB2748" w:rsidRDefault="00DB2748" w:rsidP="00E10F02">
            <w:pPr>
              <w:jc w:val="right"/>
              <w:outlineLvl w:val="0"/>
              <w:rPr>
                <w:b/>
                <w:bCs/>
                <w:sz w:val="22"/>
                <w:szCs w:val="22"/>
              </w:rPr>
            </w:pPr>
            <w:r>
              <w:rPr>
                <w:b/>
                <w:bCs/>
                <w:sz w:val="22"/>
                <w:szCs w:val="22"/>
              </w:rPr>
              <w:t>0,00</w:t>
            </w:r>
          </w:p>
        </w:tc>
        <w:tc>
          <w:tcPr>
            <w:tcW w:w="1300" w:type="dxa"/>
            <w:tcBorders>
              <w:top w:val="nil"/>
              <w:left w:val="nil"/>
              <w:bottom w:val="single" w:sz="4" w:space="0" w:color="auto"/>
              <w:right w:val="single" w:sz="4" w:space="0" w:color="auto"/>
            </w:tcBorders>
            <w:vAlign w:val="center"/>
            <w:hideMark/>
          </w:tcPr>
          <w:p w14:paraId="2E92DAA5" w14:textId="77777777" w:rsidR="00DB2748" w:rsidRDefault="00DB2748" w:rsidP="00E10F02">
            <w:pPr>
              <w:jc w:val="right"/>
              <w:outlineLvl w:val="0"/>
              <w:rPr>
                <w:b/>
                <w:bCs/>
                <w:sz w:val="22"/>
                <w:szCs w:val="22"/>
              </w:rPr>
            </w:pPr>
            <w:r>
              <w:rPr>
                <w:b/>
                <w:bCs/>
                <w:sz w:val="22"/>
                <w:szCs w:val="22"/>
              </w:rPr>
              <w:t>0,0</w:t>
            </w:r>
          </w:p>
        </w:tc>
      </w:tr>
      <w:tr w:rsidR="00DB2748" w14:paraId="16D09038" w14:textId="77777777" w:rsidTr="00E10F02">
        <w:trPr>
          <w:trHeight w:val="600"/>
        </w:trPr>
        <w:tc>
          <w:tcPr>
            <w:tcW w:w="860" w:type="dxa"/>
            <w:tcBorders>
              <w:top w:val="nil"/>
              <w:left w:val="single" w:sz="4" w:space="0" w:color="auto"/>
              <w:bottom w:val="single" w:sz="4" w:space="0" w:color="auto"/>
              <w:right w:val="single" w:sz="4" w:space="0" w:color="auto"/>
            </w:tcBorders>
            <w:vAlign w:val="center"/>
            <w:hideMark/>
          </w:tcPr>
          <w:p w14:paraId="295ECF52" w14:textId="77777777" w:rsidR="00DB2748" w:rsidRDefault="00DB2748" w:rsidP="00E10F02">
            <w:pPr>
              <w:jc w:val="center"/>
              <w:outlineLvl w:val="0"/>
              <w:rPr>
                <w:sz w:val="22"/>
                <w:szCs w:val="22"/>
              </w:rPr>
            </w:pPr>
            <w:r>
              <w:rPr>
                <w:sz w:val="22"/>
                <w:szCs w:val="22"/>
              </w:rPr>
              <w:t>13.01</w:t>
            </w:r>
          </w:p>
        </w:tc>
        <w:tc>
          <w:tcPr>
            <w:tcW w:w="6223" w:type="dxa"/>
            <w:tcBorders>
              <w:top w:val="nil"/>
              <w:left w:val="nil"/>
              <w:bottom w:val="single" w:sz="4" w:space="0" w:color="auto"/>
              <w:right w:val="single" w:sz="4" w:space="0" w:color="auto"/>
            </w:tcBorders>
            <w:vAlign w:val="center"/>
            <w:hideMark/>
          </w:tcPr>
          <w:p w14:paraId="354436DC" w14:textId="77777777" w:rsidR="00DB2748" w:rsidRDefault="00DB2748" w:rsidP="00E10F02">
            <w:pPr>
              <w:outlineLvl w:val="0"/>
              <w:rPr>
                <w:sz w:val="22"/>
                <w:szCs w:val="22"/>
              </w:rPr>
            </w:pPr>
            <w:r>
              <w:rPr>
                <w:sz w:val="22"/>
                <w:szCs w:val="22"/>
              </w:rPr>
              <w:t>Обслуживание государственного (муниципального) внутреннего долга</w:t>
            </w:r>
          </w:p>
        </w:tc>
        <w:tc>
          <w:tcPr>
            <w:tcW w:w="1560" w:type="dxa"/>
            <w:tcBorders>
              <w:top w:val="nil"/>
              <w:left w:val="nil"/>
              <w:bottom w:val="single" w:sz="4" w:space="0" w:color="auto"/>
              <w:right w:val="single" w:sz="4" w:space="0" w:color="auto"/>
            </w:tcBorders>
            <w:vAlign w:val="center"/>
            <w:hideMark/>
          </w:tcPr>
          <w:p w14:paraId="14F966FF" w14:textId="77777777" w:rsidR="00DB2748" w:rsidRDefault="00DB2748" w:rsidP="00E10F02">
            <w:pPr>
              <w:jc w:val="right"/>
              <w:outlineLvl w:val="0"/>
              <w:rPr>
                <w:sz w:val="22"/>
                <w:szCs w:val="22"/>
              </w:rPr>
            </w:pPr>
            <w:r>
              <w:rPr>
                <w:sz w:val="22"/>
                <w:szCs w:val="22"/>
              </w:rPr>
              <w:t>32,74</w:t>
            </w:r>
          </w:p>
        </w:tc>
        <w:tc>
          <w:tcPr>
            <w:tcW w:w="1380" w:type="dxa"/>
            <w:tcBorders>
              <w:top w:val="nil"/>
              <w:left w:val="nil"/>
              <w:bottom w:val="single" w:sz="4" w:space="0" w:color="auto"/>
              <w:right w:val="single" w:sz="4" w:space="0" w:color="auto"/>
            </w:tcBorders>
            <w:vAlign w:val="center"/>
            <w:hideMark/>
          </w:tcPr>
          <w:p w14:paraId="3EF10CA5" w14:textId="77777777" w:rsidR="00DB2748" w:rsidRDefault="00DB2748" w:rsidP="00E10F02">
            <w:pPr>
              <w:jc w:val="right"/>
              <w:outlineLvl w:val="0"/>
              <w:rPr>
                <w:b/>
                <w:bCs/>
                <w:sz w:val="22"/>
                <w:szCs w:val="22"/>
              </w:rPr>
            </w:pPr>
            <w:r>
              <w:rPr>
                <w:b/>
                <w:bCs/>
                <w:sz w:val="22"/>
                <w:szCs w:val="22"/>
              </w:rPr>
              <w:t>0,0</w:t>
            </w:r>
          </w:p>
        </w:tc>
        <w:tc>
          <w:tcPr>
            <w:tcW w:w="1540" w:type="dxa"/>
            <w:tcBorders>
              <w:top w:val="nil"/>
              <w:left w:val="nil"/>
              <w:bottom w:val="single" w:sz="4" w:space="0" w:color="auto"/>
              <w:right w:val="single" w:sz="4" w:space="0" w:color="auto"/>
            </w:tcBorders>
            <w:vAlign w:val="center"/>
            <w:hideMark/>
          </w:tcPr>
          <w:p w14:paraId="407EDEC6" w14:textId="77777777" w:rsidR="00DB2748" w:rsidRDefault="00DB2748" w:rsidP="00E10F02">
            <w:pPr>
              <w:jc w:val="right"/>
              <w:outlineLvl w:val="0"/>
              <w:rPr>
                <w:sz w:val="22"/>
                <w:szCs w:val="22"/>
              </w:rPr>
            </w:pPr>
            <w:r>
              <w:rPr>
                <w:sz w:val="22"/>
                <w:szCs w:val="22"/>
              </w:rPr>
              <w:t>0,00</w:t>
            </w:r>
          </w:p>
        </w:tc>
        <w:tc>
          <w:tcPr>
            <w:tcW w:w="1232" w:type="dxa"/>
            <w:tcBorders>
              <w:top w:val="nil"/>
              <w:left w:val="nil"/>
              <w:bottom w:val="single" w:sz="4" w:space="0" w:color="auto"/>
              <w:right w:val="single" w:sz="4" w:space="0" w:color="auto"/>
            </w:tcBorders>
            <w:vAlign w:val="center"/>
            <w:hideMark/>
          </w:tcPr>
          <w:p w14:paraId="5E351AAF" w14:textId="77777777" w:rsidR="00DB2748" w:rsidRDefault="00DB2748" w:rsidP="00E10F02">
            <w:pPr>
              <w:jc w:val="right"/>
              <w:outlineLvl w:val="0"/>
              <w:rPr>
                <w:sz w:val="22"/>
                <w:szCs w:val="22"/>
              </w:rPr>
            </w:pPr>
            <w:r>
              <w:rPr>
                <w:sz w:val="22"/>
                <w:szCs w:val="22"/>
              </w:rPr>
              <w:t>0,0</w:t>
            </w:r>
          </w:p>
        </w:tc>
        <w:tc>
          <w:tcPr>
            <w:tcW w:w="1480" w:type="dxa"/>
            <w:tcBorders>
              <w:top w:val="nil"/>
              <w:left w:val="nil"/>
              <w:bottom w:val="single" w:sz="4" w:space="0" w:color="auto"/>
              <w:right w:val="single" w:sz="4" w:space="0" w:color="auto"/>
            </w:tcBorders>
            <w:vAlign w:val="center"/>
            <w:hideMark/>
          </w:tcPr>
          <w:p w14:paraId="364D93BA" w14:textId="77777777" w:rsidR="00DB2748" w:rsidRDefault="00DB2748" w:rsidP="00E10F02">
            <w:pPr>
              <w:jc w:val="right"/>
              <w:outlineLvl w:val="0"/>
              <w:rPr>
                <w:sz w:val="22"/>
                <w:szCs w:val="22"/>
              </w:rPr>
            </w:pPr>
            <w:r>
              <w:rPr>
                <w:sz w:val="22"/>
                <w:szCs w:val="22"/>
              </w:rPr>
              <w:t>0,00</w:t>
            </w:r>
          </w:p>
        </w:tc>
        <w:tc>
          <w:tcPr>
            <w:tcW w:w="1300" w:type="dxa"/>
            <w:tcBorders>
              <w:top w:val="nil"/>
              <w:left w:val="nil"/>
              <w:bottom w:val="single" w:sz="4" w:space="0" w:color="auto"/>
              <w:right w:val="single" w:sz="4" w:space="0" w:color="auto"/>
            </w:tcBorders>
            <w:vAlign w:val="center"/>
            <w:hideMark/>
          </w:tcPr>
          <w:p w14:paraId="59290C7A" w14:textId="77777777" w:rsidR="00DB2748" w:rsidRDefault="00DB2748" w:rsidP="00E10F02">
            <w:pPr>
              <w:jc w:val="right"/>
              <w:outlineLvl w:val="0"/>
              <w:rPr>
                <w:sz w:val="22"/>
                <w:szCs w:val="22"/>
              </w:rPr>
            </w:pPr>
            <w:r>
              <w:rPr>
                <w:sz w:val="22"/>
                <w:szCs w:val="22"/>
              </w:rPr>
              <w:t>0,0</w:t>
            </w:r>
          </w:p>
        </w:tc>
      </w:tr>
      <w:tr w:rsidR="00DB2748" w14:paraId="0A42C546"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5A397D66" w14:textId="77777777" w:rsidR="00DB2748" w:rsidRDefault="00DB2748" w:rsidP="00E10F02">
            <w:pPr>
              <w:jc w:val="center"/>
              <w:rPr>
                <w:sz w:val="22"/>
                <w:szCs w:val="22"/>
              </w:rPr>
            </w:pPr>
            <w:r>
              <w:rPr>
                <w:sz w:val="22"/>
                <w:szCs w:val="22"/>
              </w:rPr>
              <w:t> </w:t>
            </w:r>
          </w:p>
        </w:tc>
        <w:tc>
          <w:tcPr>
            <w:tcW w:w="6223" w:type="dxa"/>
            <w:tcBorders>
              <w:top w:val="nil"/>
              <w:left w:val="nil"/>
              <w:bottom w:val="single" w:sz="4" w:space="0" w:color="auto"/>
              <w:right w:val="single" w:sz="4" w:space="0" w:color="auto"/>
            </w:tcBorders>
            <w:vAlign w:val="center"/>
            <w:hideMark/>
          </w:tcPr>
          <w:p w14:paraId="6A8C8FB6" w14:textId="77777777" w:rsidR="00DB2748" w:rsidRDefault="00DB2748" w:rsidP="00E10F02">
            <w:pPr>
              <w:rPr>
                <w:sz w:val="22"/>
                <w:szCs w:val="22"/>
              </w:rPr>
            </w:pPr>
            <w:r>
              <w:rPr>
                <w:sz w:val="22"/>
                <w:szCs w:val="22"/>
              </w:rPr>
              <w:t>Условно- утвержденные расходы</w:t>
            </w:r>
          </w:p>
        </w:tc>
        <w:tc>
          <w:tcPr>
            <w:tcW w:w="1560" w:type="dxa"/>
            <w:tcBorders>
              <w:top w:val="nil"/>
              <w:left w:val="nil"/>
              <w:bottom w:val="single" w:sz="4" w:space="0" w:color="auto"/>
              <w:right w:val="single" w:sz="4" w:space="0" w:color="auto"/>
            </w:tcBorders>
            <w:vAlign w:val="center"/>
            <w:hideMark/>
          </w:tcPr>
          <w:p w14:paraId="2D723B45" w14:textId="77777777" w:rsidR="00DB2748" w:rsidRDefault="00DB2748" w:rsidP="00E10F02">
            <w:pPr>
              <w:jc w:val="right"/>
              <w:rPr>
                <w:sz w:val="22"/>
                <w:szCs w:val="22"/>
              </w:rPr>
            </w:pPr>
            <w:r>
              <w:rPr>
                <w:sz w:val="22"/>
                <w:szCs w:val="22"/>
              </w:rPr>
              <w:t>0,00</w:t>
            </w:r>
          </w:p>
        </w:tc>
        <w:tc>
          <w:tcPr>
            <w:tcW w:w="1380" w:type="dxa"/>
            <w:tcBorders>
              <w:top w:val="nil"/>
              <w:left w:val="nil"/>
              <w:bottom w:val="single" w:sz="4" w:space="0" w:color="auto"/>
              <w:right w:val="single" w:sz="4" w:space="0" w:color="auto"/>
            </w:tcBorders>
            <w:vAlign w:val="center"/>
            <w:hideMark/>
          </w:tcPr>
          <w:p w14:paraId="12588D1A" w14:textId="77777777" w:rsidR="00DB2748" w:rsidRDefault="00DB2748" w:rsidP="00E10F02">
            <w:pPr>
              <w:jc w:val="right"/>
              <w:rPr>
                <w:sz w:val="22"/>
                <w:szCs w:val="22"/>
              </w:rPr>
            </w:pPr>
            <w:r>
              <w:rPr>
                <w:sz w:val="22"/>
                <w:szCs w:val="22"/>
              </w:rPr>
              <w:t>0,0</w:t>
            </w:r>
          </w:p>
        </w:tc>
        <w:tc>
          <w:tcPr>
            <w:tcW w:w="1540" w:type="dxa"/>
            <w:tcBorders>
              <w:top w:val="nil"/>
              <w:left w:val="nil"/>
              <w:bottom w:val="single" w:sz="4" w:space="0" w:color="auto"/>
              <w:right w:val="single" w:sz="4" w:space="0" w:color="auto"/>
            </w:tcBorders>
            <w:vAlign w:val="center"/>
            <w:hideMark/>
          </w:tcPr>
          <w:p w14:paraId="6A29D969" w14:textId="77777777" w:rsidR="00DB2748" w:rsidRDefault="00DB2748" w:rsidP="00E10F02">
            <w:pPr>
              <w:jc w:val="right"/>
              <w:rPr>
                <w:sz w:val="22"/>
                <w:szCs w:val="22"/>
              </w:rPr>
            </w:pPr>
            <w:r>
              <w:rPr>
                <w:sz w:val="22"/>
                <w:szCs w:val="22"/>
              </w:rPr>
              <w:t>354 176,14</w:t>
            </w:r>
          </w:p>
        </w:tc>
        <w:tc>
          <w:tcPr>
            <w:tcW w:w="1232" w:type="dxa"/>
            <w:tcBorders>
              <w:top w:val="nil"/>
              <w:left w:val="nil"/>
              <w:bottom w:val="single" w:sz="4" w:space="0" w:color="auto"/>
              <w:right w:val="single" w:sz="4" w:space="0" w:color="auto"/>
            </w:tcBorders>
            <w:vAlign w:val="center"/>
            <w:hideMark/>
          </w:tcPr>
          <w:p w14:paraId="62868F79" w14:textId="77777777" w:rsidR="00DB2748" w:rsidRDefault="00DB2748" w:rsidP="00E10F02">
            <w:pPr>
              <w:jc w:val="right"/>
              <w:rPr>
                <w:sz w:val="22"/>
                <w:szCs w:val="22"/>
              </w:rPr>
            </w:pPr>
            <w:r>
              <w:rPr>
                <w:sz w:val="22"/>
                <w:szCs w:val="22"/>
              </w:rPr>
              <w:t>3,8</w:t>
            </w:r>
          </w:p>
        </w:tc>
        <w:tc>
          <w:tcPr>
            <w:tcW w:w="1480" w:type="dxa"/>
            <w:tcBorders>
              <w:top w:val="nil"/>
              <w:left w:val="nil"/>
              <w:bottom w:val="single" w:sz="4" w:space="0" w:color="auto"/>
              <w:right w:val="single" w:sz="4" w:space="0" w:color="auto"/>
            </w:tcBorders>
            <w:vAlign w:val="center"/>
            <w:hideMark/>
          </w:tcPr>
          <w:p w14:paraId="5F3AF83C" w14:textId="77777777" w:rsidR="00DB2748" w:rsidRDefault="00DB2748" w:rsidP="00E10F02">
            <w:pPr>
              <w:jc w:val="right"/>
              <w:rPr>
                <w:sz w:val="22"/>
                <w:szCs w:val="22"/>
              </w:rPr>
            </w:pPr>
            <w:r>
              <w:rPr>
                <w:sz w:val="22"/>
                <w:szCs w:val="22"/>
              </w:rPr>
              <w:t>707 071,70</w:t>
            </w:r>
          </w:p>
        </w:tc>
        <w:tc>
          <w:tcPr>
            <w:tcW w:w="1300" w:type="dxa"/>
            <w:tcBorders>
              <w:top w:val="nil"/>
              <w:left w:val="nil"/>
              <w:bottom w:val="single" w:sz="4" w:space="0" w:color="auto"/>
              <w:right w:val="single" w:sz="4" w:space="0" w:color="auto"/>
            </w:tcBorders>
            <w:noWrap/>
            <w:vAlign w:val="center"/>
            <w:hideMark/>
          </w:tcPr>
          <w:p w14:paraId="7452097C" w14:textId="77777777" w:rsidR="00DB2748" w:rsidRDefault="00DB2748" w:rsidP="00E10F02">
            <w:pPr>
              <w:jc w:val="right"/>
              <w:rPr>
                <w:sz w:val="22"/>
                <w:szCs w:val="22"/>
              </w:rPr>
            </w:pPr>
            <w:r>
              <w:rPr>
                <w:sz w:val="22"/>
                <w:szCs w:val="22"/>
              </w:rPr>
              <w:t>7,4</w:t>
            </w:r>
          </w:p>
        </w:tc>
      </w:tr>
      <w:tr w:rsidR="00DB2748" w14:paraId="130E269D" w14:textId="77777777" w:rsidTr="00E10F02">
        <w:trPr>
          <w:trHeight w:val="300"/>
        </w:trPr>
        <w:tc>
          <w:tcPr>
            <w:tcW w:w="860" w:type="dxa"/>
            <w:tcBorders>
              <w:top w:val="nil"/>
              <w:left w:val="single" w:sz="4" w:space="0" w:color="auto"/>
              <w:bottom w:val="single" w:sz="4" w:space="0" w:color="auto"/>
              <w:right w:val="single" w:sz="4" w:space="0" w:color="auto"/>
            </w:tcBorders>
            <w:noWrap/>
            <w:vAlign w:val="bottom"/>
            <w:hideMark/>
          </w:tcPr>
          <w:p w14:paraId="3E96BF35" w14:textId="77777777" w:rsidR="00DB2748" w:rsidRDefault="00DB2748" w:rsidP="00E10F02">
            <w:pPr>
              <w:jc w:val="center"/>
              <w:rPr>
                <w:b/>
                <w:bCs/>
                <w:sz w:val="22"/>
                <w:szCs w:val="22"/>
              </w:rPr>
            </w:pPr>
            <w:r>
              <w:rPr>
                <w:b/>
                <w:bCs/>
                <w:sz w:val="22"/>
                <w:szCs w:val="22"/>
              </w:rPr>
              <w:t> </w:t>
            </w:r>
          </w:p>
        </w:tc>
        <w:tc>
          <w:tcPr>
            <w:tcW w:w="6223" w:type="dxa"/>
            <w:tcBorders>
              <w:top w:val="nil"/>
              <w:left w:val="nil"/>
              <w:bottom w:val="single" w:sz="4" w:space="0" w:color="auto"/>
              <w:right w:val="single" w:sz="4" w:space="0" w:color="auto"/>
            </w:tcBorders>
            <w:noWrap/>
            <w:vAlign w:val="bottom"/>
            <w:hideMark/>
          </w:tcPr>
          <w:p w14:paraId="3832379C" w14:textId="77777777" w:rsidR="00DB2748" w:rsidRDefault="00DB2748" w:rsidP="00E10F02">
            <w:pPr>
              <w:rPr>
                <w:b/>
                <w:bCs/>
                <w:sz w:val="22"/>
                <w:szCs w:val="22"/>
              </w:rPr>
            </w:pPr>
            <w:r>
              <w:rPr>
                <w:b/>
                <w:bCs/>
                <w:sz w:val="22"/>
                <w:szCs w:val="22"/>
              </w:rPr>
              <w:t>ИТОГО  расходы</w:t>
            </w:r>
          </w:p>
        </w:tc>
        <w:tc>
          <w:tcPr>
            <w:tcW w:w="1560" w:type="dxa"/>
            <w:tcBorders>
              <w:top w:val="nil"/>
              <w:left w:val="nil"/>
              <w:bottom w:val="single" w:sz="4" w:space="0" w:color="auto"/>
              <w:right w:val="single" w:sz="4" w:space="0" w:color="auto"/>
            </w:tcBorders>
            <w:noWrap/>
            <w:vAlign w:val="center"/>
            <w:hideMark/>
          </w:tcPr>
          <w:p w14:paraId="798C2FF7" w14:textId="77777777" w:rsidR="00DB2748" w:rsidRDefault="00DB2748" w:rsidP="00E10F02">
            <w:pPr>
              <w:jc w:val="right"/>
              <w:rPr>
                <w:b/>
                <w:bCs/>
                <w:sz w:val="22"/>
                <w:szCs w:val="22"/>
              </w:rPr>
            </w:pPr>
            <w:r>
              <w:rPr>
                <w:b/>
                <w:bCs/>
                <w:sz w:val="22"/>
                <w:szCs w:val="22"/>
              </w:rPr>
              <w:t>9 485 999,67</w:t>
            </w:r>
          </w:p>
        </w:tc>
        <w:tc>
          <w:tcPr>
            <w:tcW w:w="1380" w:type="dxa"/>
            <w:tcBorders>
              <w:top w:val="nil"/>
              <w:left w:val="nil"/>
              <w:bottom w:val="single" w:sz="4" w:space="0" w:color="auto"/>
              <w:right w:val="single" w:sz="4" w:space="0" w:color="auto"/>
            </w:tcBorders>
            <w:noWrap/>
            <w:vAlign w:val="center"/>
            <w:hideMark/>
          </w:tcPr>
          <w:p w14:paraId="1218FDD6" w14:textId="77777777" w:rsidR="00DB2748" w:rsidRDefault="00DB2748" w:rsidP="00E10F02">
            <w:pPr>
              <w:jc w:val="right"/>
              <w:rPr>
                <w:b/>
                <w:bCs/>
                <w:sz w:val="22"/>
                <w:szCs w:val="22"/>
              </w:rPr>
            </w:pPr>
            <w:r>
              <w:rPr>
                <w:b/>
                <w:bCs/>
                <w:sz w:val="22"/>
                <w:szCs w:val="22"/>
              </w:rPr>
              <w:t>100,0</w:t>
            </w:r>
          </w:p>
        </w:tc>
        <w:tc>
          <w:tcPr>
            <w:tcW w:w="1540" w:type="dxa"/>
            <w:tcBorders>
              <w:top w:val="nil"/>
              <w:left w:val="nil"/>
              <w:bottom w:val="single" w:sz="4" w:space="0" w:color="auto"/>
              <w:right w:val="single" w:sz="4" w:space="0" w:color="auto"/>
            </w:tcBorders>
            <w:noWrap/>
            <w:vAlign w:val="center"/>
            <w:hideMark/>
          </w:tcPr>
          <w:p w14:paraId="63CEABD2" w14:textId="77777777" w:rsidR="00DB2748" w:rsidRDefault="00DB2748" w:rsidP="00E10F02">
            <w:pPr>
              <w:jc w:val="right"/>
              <w:rPr>
                <w:b/>
                <w:bCs/>
                <w:sz w:val="22"/>
                <w:szCs w:val="22"/>
              </w:rPr>
            </w:pPr>
            <w:r>
              <w:rPr>
                <w:b/>
                <w:bCs/>
                <w:sz w:val="22"/>
                <w:szCs w:val="22"/>
              </w:rPr>
              <w:t>9 427 136,91</w:t>
            </w:r>
          </w:p>
        </w:tc>
        <w:tc>
          <w:tcPr>
            <w:tcW w:w="1232" w:type="dxa"/>
            <w:tcBorders>
              <w:top w:val="nil"/>
              <w:left w:val="nil"/>
              <w:bottom w:val="single" w:sz="4" w:space="0" w:color="auto"/>
              <w:right w:val="single" w:sz="4" w:space="0" w:color="auto"/>
            </w:tcBorders>
            <w:noWrap/>
            <w:vAlign w:val="center"/>
            <w:hideMark/>
          </w:tcPr>
          <w:p w14:paraId="0AA27028" w14:textId="77777777" w:rsidR="00DB2748" w:rsidRDefault="00DB2748" w:rsidP="00E10F02">
            <w:pPr>
              <w:jc w:val="right"/>
              <w:rPr>
                <w:b/>
                <w:bCs/>
                <w:sz w:val="22"/>
                <w:szCs w:val="22"/>
              </w:rPr>
            </w:pPr>
            <w:r>
              <w:rPr>
                <w:b/>
                <w:bCs/>
                <w:sz w:val="22"/>
                <w:szCs w:val="22"/>
              </w:rPr>
              <w:t>100,0</w:t>
            </w:r>
          </w:p>
        </w:tc>
        <w:tc>
          <w:tcPr>
            <w:tcW w:w="1480" w:type="dxa"/>
            <w:tcBorders>
              <w:top w:val="nil"/>
              <w:left w:val="nil"/>
              <w:bottom w:val="single" w:sz="4" w:space="0" w:color="auto"/>
              <w:right w:val="single" w:sz="4" w:space="0" w:color="auto"/>
            </w:tcBorders>
            <w:noWrap/>
            <w:vAlign w:val="center"/>
            <w:hideMark/>
          </w:tcPr>
          <w:p w14:paraId="14B57258" w14:textId="77777777" w:rsidR="00DB2748" w:rsidRDefault="00DB2748" w:rsidP="00E10F02">
            <w:pPr>
              <w:jc w:val="right"/>
              <w:rPr>
                <w:b/>
                <w:bCs/>
                <w:sz w:val="22"/>
                <w:szCs w:val="22"/>
              </w:rPr>
            </w:pPr>
            <w:r>
              <w:rPr>
                <w:b/>
                <w:bCs/>
                <w:sz w:val="22"/>
                <w:szCs w:val="22"/>
              </w:rPr>
              <w:t>9 592 545,32</w:t>
            </w:r>
          </w:p>
        </w:tc>
        <w:tc>
          <w:tcPr>
            <w:tcW w:w="1300" w:type="dxa"/>
            <w:tcBorders>
              <w:top w:val="nil"/>
              <w:left w:val="nil"/>
              <w:bottom w:val="single" w:sz="4" w:space="0" w:color="auto"/>
              <w:right w:val="single" w:sz="4" w:space="0" w:color="auto"/>
            </w:tcBorders>
            <w:noWrap/>
            <w:vAlign w:val="center"/>
            <w:hideMark/>
          </w:tcPr>
          <w:p w14:paraId="0FF05C35" w14:textId="77777777" w:rsidR="00DB2748" w:rsidRDefault="00DB2748" w:rsidP="00E10F02">
            <w:pPr>
              <w:jc w:val="right"/>
              <w:rPr>
                <w:b/>
                <w:bCs/>
                <w:sz w:val="22"/>
                <w:szCs w:val="22"/>
              </w:rPr>
            </w:pPr>
            <w:r>
              <w:rPr>
                <w:b/>
                <w:bCs/>
                <w:sz w:val="22"/>
                <w:szCs w:val="22"/>
              </w:rPr>
              <w:t>100,0</w:t>
            </w:r>
          </w:p>
        </w:tc>
      </w:tr>
    </w:tbl>
    <w:p w14:paraId="20EC01D8" w14:textId="77777777" w:rsidR="00DB2748" w:rsidRDefault="00DB2748" w:rsidP="00DB2748">
      <w:pPr>
        <w:spacing w:before="12" w:line="240" w:lineRule="exact"/>
        <w:ind w:left="5669" w:right="17"/>
        <w:rPr>
          <w:bCs/>
          <w:sz w:val="28"/>
          <w:szCs w:val="28"/>
          <w:highlight w:val="yellow"/>
        </w:rPr>
      </w:pPr>
    </w:p>
    <w:p w14:paraId="190F86C6" w14:textId="77777777" w:rsidR="00DB2748" w:rsidRDefault="00DB2748" w:rsidP="00DB2748">
      <w:pPr>
        <w:spacing w:before="12" w:line="240" w:lineRule="exact"/>
        <w:ind w:left="5669" w:right="17"/>
        <w:rPr>
          <w:bCs/>
          <w:sz w:val="28"/>
          <w:szCs w:val="28"/>
          <w:highlight w:val="yellow"/>
        </w:rPr>
      </w:pPr>
    </w:p>
    <w:p w14:paraId="03B22277" w14:textId="77777777" w:rsidR="00DB2748" w:rsidRDefault="00DB2748" w:rsidP="00DB2748">
      <w:pPr>
        <w:spacing w:before="12" w:line="240" w:lineRule="exact"/>
        <w:ind w:left="5669" w:right="17"/>
        <w:rPr>
          <w:bCs/>
          <w:sz w:val="28"/>
          <w:szCs w:val="28"/>
          <w:highlight w:val="yellow"/>
        </w:rPr>
      </w:pPr>
    </w:p>
    <w:p w14:paraId="63E0DC1C" w14:textId="77777777" w:rsidR="00DB2748" w:rsidRDefault="00DB2748" w:rsidP="00DB2748">
      <w:pPr>
        <w:spacing w:before="12" w:line="240" w:lineRule="exact"/>
        <w:ind w:left="5669" w:right="17"/>
        <w:rPr>
          <w:bCs/>
          <w:sz w:val="28"/>
          <w:szCs w:val="28"/>
          <w:highlight w:val="yellow"/>
        </w:rPr>
      </w:pPr>
    </w:p>
    <w:p w14:paraId="446916CE" w14:textId="77777777" w:rsidR="00DB2748" w:rsidRDefault="00DB2748" w:rsidP="00DB2748">
      <w:pPr>
        <w:spacing w:before="12" w:line="240" w:lineRule="exact"/>
        <w:ind w:left="5669" w:right="17"/>
        <w:rPr>
          <w:bCs/>
          <w:sz w:val="28"/>
          <w:szCs w:val="28"/>
          <w:highlight w:val="yellow"/>
        </w:rPr>
      </w:pPr>
    </w:p>
    <w:p w14:paraId="0E9CC79D" w14:textId="77777777" w:rsidR="00DB2748" w:rsidRDefault="00DB2748" w:rsidP="00DB2748">
      <w:pPr>
        <w:spacing w:before="12" w:line="240" w:lineRule="exact"/>
        <w:ind w:left="5669" w:right="17"/>
        <w:rPr>
          <w:bCs/>
          <w:sz w:val="28"/>
          <w:szCs w:val="28"/>
          <w:highlight w:val="yellow"/>
        </w:rPr>
      </w:pPr>
    </w:p>
    <w:p w14:paraId="2FA27F4B" w14:textId="77777777" w:rsidR="00DB2748" w:rsidRDefault="00DB2748" w:rsidP="00DB2748">
      <w:pPr>
        <w:spacing w:before="12" w:line="240" w:lineRule="exact"/>
        <w:ind w:left="5669" w:right="17"/>
        <w:rPr>
          <w:bCs/>
          <w:sz w:val="28"/>
          <w:szCs w:val="28"/>
          <w:highlight w:val="yellow"/>
        </w:rPr>
      </w:pPr>
    </w:p>
    <w:p w14:paraId="2B677253" w14:textId="77777777" w:rsidR="00490562" w:rsidRPr="002773E8" w:rsidRDefault="00490562" w:rsidP="00DF2A92">
      <w:pPr>
        <w:spacing w:before="12" w:line="240" w:lineRule="exact"/>
        <w:ind w:left="5669" w:right="17"/>
        <w:rPr>
          <w:bCs/>
          <w:sz w:val="28"/>
          <w:szCs w:val="28"/>
          <w:highlight w:val="yellow"/>
        </w:rPr>
        <w:sectPr w:rsidR="00490562" w:rsidRPr="002773E8" w:rsidSect="00490562">
          <w:pgSz w:w="16838" w:h="11906" w:orient="landscape"/>
          <w:pgMar w:top="1134" w:right="567" w:bottom="567" w:left="709" w:header="709" w:footer="0" w:gutter="0"/>
          <w:cols w:space="708"/>
          <w:docGrid w:linePitch="360"/>
        </w:sectPr>
      </w:pPr>
    </w:p>
    <w:p w14:paraId="1851C8E5" w14:textId="7FAD17BD" w:rsidR="00DF2A92" w:rsidRPr="00DB2748" w:rsidRDefault="00DF2A92" w:rsidP="00DF2A92">
      <w:pPr>
        <w:spacing w:before="12" w:line="240" w:lineRule="exact"/>
        <w:ind w:left="5669" w:right="17"/>
        <w:rPr>
          <w:bCs/>
          <w:sz w:val="28"/>
          <w:szCs w:val="28"/>
        </w:rPr>
      </w:pPr>
      <w:bookmarkStart w:id="33" w:name="_Hlk181190002"/>
      <w:r w:rsidRPr="00DB2748">
        <w:rPr>
          <w:bCs/>
          <w:sz w:val="28"/>
          <w:szCs w:val="28"/>
        </w:rPr>
        <w:t xml:space="preserve">Приложение </w:t>
      </w:r>
      <w:r w:rsidR="00490562" w:rsidRPr="00DB2748">
        <w:rPr>
          <w:bCs/>
          <w:sz w:val="28"/>
          <w:szCs w:val="28"/>
        </w:rPr>
        <w:t>5</w:t>
      </w:r>
      <w:r w:rsidRPr="00DB2748">
        <w:rPr>
          <w:bCs/>
          <w:sz w:val="28"/>
          <w:szCs w:val="28"/>
        </w:rPr>
        <w:t xml:space="preserve"> </w:t>
      </w:r>
    </w:p>
    <w:p w14:paraId="281F3388" w14:textId="4309F29A" w:rsidR="00DF2A92" w:rsidRPr="00DB2748" w:rsidRDefault="00DF2A92" w:rsidP="00DF2A92">
      <w:pPr>
        <w:spacing w:before="12" w:line="240" w:lineRule="exact"/>
        <w:ind w:left="5669" w:right="17"/>
        <w:rPr>
          <w:bCs/>
          <w:sz w:val="28"/>
          <w:szCs w:val="28"/>
        </w:rPr>
      </w:pPr>
      <w:r w:rsidRPr="00DB2748">
        <w:rPr>
          <w:bCs/>
          <w:sz w:val="28"/>
          <w:szCs w:val="28"/>
        </w:rPr>
        <w:t>к пояснительной записке</w:t>
      </w:r>
    </w:p>
    <w:bookmarkEnd w:id="33"/>
    <w:tbl>
      <w:tblPr>
        <w:tblW w:w="10645" w:type="dxa"/>
        <w:tblInd w:w="108" w:type="dxa"/>
        <w:tblLook w:val="04A0" w:firstRow="1" w:lastRow="0" w:firstColumn="1" w:lastColumn="0" w:noHBand="0" w:noVBand="1"/>
      </w:tblPr>
      <w:tblGrid>
        <w:gridCol w:w="538"/>
        <w:gridCol w:w="5180"/>
        <w:gridCol w:w="1437"/>
        <w:gridCol w:w="1576"/>
        <w:gridCol w:w="1536"/>
        <w:gridCol w:w="222"/>
        <w:gridCol w:w="156"/>
      </w:tblGrid>
      <w:tr w:rsidR="00DF2A92" w:rsidRPr="002773E8" w14:paraId="4439ED2C" w14:textId="77777777" w:rsidTr="00C43A4C">
        <w:trPr>
          <w:trHeight w:val="1125"/>
        </w:trPr>
        <w:tc>
          <w:tcPr>
            <w:tcW w:w="10645" w:type="dxa"/>
            <w:gridSpan w:val="7"/>
            <w:tcBorders>
              <w:top w:val="nil"/>
              <w:left w:val="nil"/>
              <w:bottom w:val="nil"/>
              <w:right w:val="nil"/>
            </w:tcBorders>
            <w:shd w:val="clear" w:color="000000" w:fill="FFFFFF"/>
            <w:vAlign w:val="center"/>
            <w:hideMark/>
          </w:tcPr>
          <w:p w14:paraId="79D729F0" w14:textId="77777777" w:rsidR="00DF2A92" w:rsidRPr="00DB2748" w:rsidRDefault="00DF2A92" w:rsidP="00DF2A92">
            <w:pPr>
              <w:spacing w:line="240" w:lineRule="exact"/>
              <w:jc w:val="center"/>
              <w:rPr>
                <w:b/>
                <w:bCs/>
                <w:sz w:val="28"/>
                <w:szCs w:val="28"/>
              </w:rPr>
            </w:pPr>
          </w:p>
          <w:p w14:paraId="4E0821D2" w14:textId="77777777" w:rsidR="005E4153" w:rsidRPr="00DB2748" w:rsidRDefault="005E4153" w:rsidP="005E4153">
            <w:pPr>
              <w:spacing w:after="120" w:line="240" w:lineRule="exact"/>
              <w:jc w:val="center"/>
              <w:rPr>
                <w:b/>
                <w:bCs/>
                <w:sz w:val="28"/>
                <w:szCs w:val="28"/>
              </w:rPr>
            </w:pPr>
            <w:r w:rsidRPr="00DB2748">
              <w:rPr>
                <w:b/>
                <w:bCs/>
                <w:sz w:val="28"/>
                <w:szCs w:val="28"/>
              </w:rPr>
              <w:t>ПЕРЕЧЕНЬ</w:t>
            </w:r>
          </w:p>
          <w:p w14:paraId="2251B5B4" w14:textId="66BB1387" w:rsidR="00DF2A92" w:rsidRDefault="00DF2A92" w:rsidP="005E4153">
            <w:pPr>
              <w:spacing w:line="240" w:lineRule="exact"/>
              <w:jc w:val="center"/>
              <w:rPr>
                <w:b/>
                <w:bCs/>
                <w:sz w:val="28"/>
                <w:szCs w:val="28"/>
              </w:rPr>
            </w:pPr>
            <w:r w:rsidRPr="00DB2748">
              <w:rPr>
                <w:b/>
                <w:bCs/>
                <w:sz w:val="28"/>
                <w:szCs w:val="28"/>
              </w:rPr>
              <w:t xml:space="preserve"> объектов капитального строительства общественной инфраструктуры муниципального округа, а также приобретаемые в муниципальную собственность объекты недвижимого имущества на 202</w:t>
            </w:r>
            <w:r w:rsidR="00DB2748">
              <w:rPr>
                <w:b/>
                <w:bCs/>
                <w:sz w:val="28"/>
                <w:szCs w:val="28"/>
              </w:rPr>
              <w:t>6</w:t>
            </w:r>
            <w:r w:rsidRPr="00DB2748">
              <w:rPr>
                <w:b/>
                <w:bCs/>
                <w:sz w:val="28"/>
                <w:szCs w:val="28"/>
              </w:rPr>
              <w:t>-202</w:t>
            </w:r>
            <w:r w:rsidR="00DB2748">
              <w:rPr>
                <w:b/>
                <w:bCs/>
                <w:sz w:val="28"/>
                <w:szCs w:val="28"/>
              </w:rPr>
              <w:t>8</w:t>
            </w:r>
            <w:r w:rsidRPr="00DB2748">
              <w:rPr>
                <w:b/>
                <w:bCs/>
                <w:sz w:val="28"/>
                <w:szCs w:val="28"/>
              </w:rPr>
              <w:t xml:space="preserve"> годы</w:t>
            </w:r>
          </w:p>
          <w:p w14:paraId="26C52DF3" w14:textId="77777777" w:rsidR="005F4249" w:rsidRPr="00DB2748" w:rsidRDefault="005F4249" w:rsidP="005E4153">
            <w:pPr>
              <w:spacing w:line="240" w:lineRule="exact"/>
              <w:jc w:val="center"/>
              <w:rPr>
                <w:b/>
                <w:bCs/>
                <w:sz w:val="28"/>
                <w:szCs w:val="28"/>
              </w:rPr>
            </w:pPr>
          </w:p>
          <w:p w14:paraId="3F413924" w14:textId="4E70DAF7" w:rsidR="00DF2A92" w:rsidRPr="00DB2748" w:rsidRDefault="00DF2A92" w:rsidP="00DF2A92">
            <w:pPr>
              <w:spacing w:line="240" w:lineRule="exact"/>
              <w:jc w:val="center"/>
              <w:rPr>
                <w:b/>
                <w:bCs/>
                <w:sz w:val="28"/>
                <w:szCs w:val="28"/>
              </w:rPr>
            </w:pPr>
          </w:p>
        </w:tc>
      </w:tr>
      <w:tr w:rsidR="00C43A4C" w14:paraId="090A0247" w14:textId="77777777" w:rsidTr="00C43A4C">
        <w:trPr>
          <w:gridAfter w:val="2"/>
          <w:wAfter w:w="196" w:type="dxa"/>
          <w:trHeight w:val="517"/>
        </w:trPr>
        <w:tc>
          <w:tcPr>
            <w:tcW w:w="538" w:type="dxa"/>
            <w:vMerge w:val="restart"/>
            <w:tcBorders>
              <w:top w:val="dotted" w:sz="4" w:space="0" w:color="000000"/>
              <w:left w:val="dotted" w:sz="4" w:space="0" w:color="000000"/>
              <w:bottom w:val="dotted" w:sz="4" w:space="0" w:color="000000"/>
              <w:right w:val="dotted" w:sz="4" w:space="0" w:color="000000"/>
            </w:tcBorders>
            <w:shd w:val="clear" w:color="000000" w:fill="FFFFFF"/>
            <w:vAlign w:val="center"/>
            <w:hideMark/>
          </w:tcPr>
          <w:p w14:paraId="7C6755D0" w14:textId="77777777" w:rsidR="00C43A4C" w:rsidRDefault="00C43A4C">
            <w:pPr>
              <w:jc w:val="center"/>
              <w:rPr>
                <w:sz w:val="18"/>
                <w:szCs w:val="18"/>
              </w:rPr>
            </w:pPr>
            <w:r>
              <w:rPr>
                <w:sz w:val="18"/>
                <w:szCs w:val="18"/>
              </w:rPr>
              <w:t>№ п/п</w:t>
            </w:r>
          </w:p>
        </w:tc>
        <w:tc>
          <w:tcPr>
            <w:tcW w:w="5357" w:type="dxa"/>
            <w:vMerge w:val="restart"/>
            <w:tcBorders>
              <w:top w:val="dotted" w:sz="4" w:space="0" w:color="000000"/>
              <w:left w:val="dotted" w:sz="4" w:space="0" w:color="000000"/>
              <w:bottom w:val="dotted" w:sz="4" w:space="0" w:color="000000"/>
              <w:right w:val="dotted" w:sz="4" w:space="0" w:color="000000"/>
            </w:tcBorders>
            <w:shd w:val="clear" w:color="000000" w:fill="FFFFFF"/>
            <w:vAlign w:val="center"/>
            <w:hideMark/>
          </w:tcPr>
          <w:p w14:paraId="23540C64" w14:textId="77777777" w:rsidR="00C43A4C" w:rsidRDefault="00C43A4C">
            <w:pPr>
              <w:jc w:val="center"/>
              <w:rPr>
                <w:sz w:val="18"/>
                <w:szCs w:val="18"/>
              </w:rPr>
            </w:pPr>
            <w:r>
              <w:rPr>
                <w:sz w:val="18"/>
                <w:szCs w:val="18"/>
              </w:rPr>
              <w:t>Муниципальные программы, подпрограммы, мероприятия</w:t>
            </w:r>
          </w:p>
        </w:tc>
        <w:tc>
          <w:tcPr>
            <w:tcW w:w="1437" w:type="dxa"/>
            <w:vMerge w:val="restart"/>
            <w:tcBorders>
              <w:top w:val="dotted" w:sz="4" w:space="0" w:color="000000"/>
              <w:left w:val="dotted" w:sz="4" w:space="0" w:color="000000"/>
              <w:bottom w:val="dotted" w:sz="4" w:space="0" w:color="000000"/>
              <w:right w:val="dotted" w:sz="4" w:space="0" w:color="000000"/>
            </w:tcBorders>
            <w:shd w:val="clear" w:color="000000" w:fill="FFFFFF"/>
            <w:vAlign w:val="center"/>
            <w:hideMark/>
          </w:tcPr>
          <w:p w14:paraId="6A6C2DAB" w14:textId="77777777" w:rsidR="00C43A4C" w:rsidRDefault="00C43A4C">
            <w:pPr>
              <w:jc w:val="center"/>
              <w:rPr>
                <w:sz w:val="18"/>
                <w:szCs w:val="18"/>
              </w:rPr>
            </w:pPr>
            <w:r>
              <w:rPr>
                <w:sz w:val="18"/>
                <w:szCs w:val="18"/>
              </w:rPr>
              <w:t xml:space="preserve">Всего                                                                   </w:t>
            </w:r>
            <w:proofErr w:type="spellStart"/>
            <w:r>
              <w:rPr>
                <w:sz w:val="18"/>
                <w:szCs w:val="18"/>
              </w:rPr>
              <w:t>тыс.руб</w:t>
            </w:r>
            <w:proofErr w:type="spellEnd"/>
            <w:r>
              <w:rPr>
                <w:sz w:val="18"/>
                <w:szCs w:val="18"/>
              </w:rPr>
              <w:t>.</w:t>
            </w:r>
          </w:p>
        </w:tc>
        <w:tc>
          <w:tcPr>
            <w:tcW w:w="1576" w:type="dxa"/>
            <w:vMerge w:val="restart"/>
            <w:tcBorders>
              <w:top w:val="dotted" w:sz="4" w:space="0" w:color="000000"/>
              <w:left w:val="dotted" w:sz="4" w:space="0" w:color="000000"/>
              <w:bottom w:val="dotted" w:sz="4" w:space="0" w:color="000000"/>
              <w:right w:val="dotted" w:sz="4" w:space="0" w:color="000000"/>
            </w:tcBorders>
            <w:shd w:val="clear" w:color="000000" w:fill="FFFFFF"/>
            <w:vAlign w:val="center"/>
            <w:hideMark/>
          </w:tcPr>
          <w:p w14:paraId="5320F50D" w14:textId="52B4674E" w:rsidR="00C43A4C" w:rsidRDefault="00C43A4C">
            <w:pPr>
              <w:jc w:val="center"/>
              <w:rPr>
                <w:sz w:val="18"/>
                <w:szCs w:val="18"/>
              </w:rPr>
            </w:pPr>
            <w:r>
              <w:rPr>
                <w:sz w:val="18"/>
                <w:szCs w:val="18"/>
              </w:rPr>
              <w:t xml:space="preserve">Федеральный бюджет, бюджет Пермского края </w:t>
            </w:r>
          </w:p>
        </w:tc>
        <w:tc>
          <w:tcPr>
            <w:tcW w:w="1536" w:type="dxa"/>
            <w:vMerge w:val="restart"/>
            <w:tcBorders>
              <w:top w:val="dotted" w:sz="4" w:space="0" w:color="000000"/>
              <w:left w:val="dotted" w:sz="4" w:space="0" w:color="000000"/>
              <w:bottom w:val="dotted" w:sz="4" w:space="0" w:color="000000"/>
              <w:right w:val="dotted" w:sz="4" w:space="0" w:color="000000"/>
            </w:tcBorders>
            <w:shd w:val="clear" w:color="000000" w:fill="FFFFFF"/>
            <w:vAlign w:val="center"/>
            <w:hideMark/>
          </w:tcPr>
          <w:p w14:paraId="3265DE32" w14:textId="77777777" w:rsidR="00C43A4C" w:rsidRDefault="00C43A4C">
            <w:pPr>
              <w:jc w:val="center"/>
              <w:rPr>
                <w:sz w:val="18"/>
                <w:szCs w:val="18"/>
              </w:rPr>
            </w:pPr>
            <w:r>
              <w:rPr>
                <w:sz w:val="18"/>
                <w:szCs w:val="18"/>
              </w:rPr>
              <w:t>местный бюджет</w:t>
            </w:r>
          </w:p>
        </w:tc>
      </w:tr>
      <w:tr w:rsidR="00C43A4C" w14:paraId="0D21D31C" w14:textId="77777777" w:rsidTr="00C43A4C">
        <w:trPr>
          <w:gridAfter w:val="1"/>
          <w:wAfter w:w="160" w:type="dxa"/>
          <w:trHeight w:val="255"/>
        </w:trPr>
        <w:tc>
          <w:tcPr>
            <w:tcW w:w="538" w:type="dxa"/>
            <w:vMerge/>
            <w:tcBorders>
              <w:top w:val="dotted" w:sz="4" w:space="0" w:color="000000"/>
              <w:left w:val="dotted" w:sz="4" w:space="0" w:color="000000"/>
              <w:bottom w:val="dotted" w:sz="4" w:space="0" w:color="000000"/>
              <w:right w:val="dotted" w:sz="4" w:space="0" w:color="000000"/>
            </w:tcBorders>
            <w:vAlign w:val="center"/>
            <w:hideMark/>
          </w:tcPr>
          <w:p w14:paraId="600616A9" w14:textId="77777777" w:rsidR="00C43A4C" w:rsidRDefault="00C43A4C">
            <w:pPr>
              <w:rPr>
                <w:sz w:val="18"/>
                <w:szCs w:val="18"/>
              </w:rPr>
            </w:pPr>
          </w:p>
        </w:tc>
        <w:tc>
          <w:tcPr>
            <w:tcW w:w="5357" w:type="dxa"/>
            <w:vMerge/>
            <w:tcBorders>
              <w:top w:val="dotted" w:sz="4" w:space="0" w:color="000000"/>
              <w:left w:val="dotted" w:sz="4" w:space="0" w:color="000000"/>
              <w:bottom w:val="dotted" w:sz="4" w:space="0" w:color="000000"/>
              <w:right w:val="dotted" w:sz="4" w:space="0" w:color="000000"/>
            </w:tcBorders>
            <w:vAlign w:val="center"/>
            <w:hideMark/>
          </w:tcPr>
          <w:p w14:paraId="64A04C6D" w14:textId="77777777" w:rsidR="00C43A4C" w:rsidRDefault="00C43A4C">
            <w:pPr>
              <w:rPr>
                <w:sz w:val="18"/>
                <w:szCs w:val="18"/>
              </w:rPr>
            </w:pPr>
          </w:p>
        </w:tc>
        <w:tc>
          <w:tcPr>
            <w:tcW w:w="1437" w:type="dxa"/>
            <w:vMerge/>
            <w:tcBorders>
              <w:top w:val="dotted" w:sz="4" w:space="0" w:color="000000"/>
              <w:left w:val="dotted" w:sz="4" w:space="0" w:color="000000"/>
              <w:bottom w:val="dotted" w:sz="4" w:space="0" w:color="000000"/>
              <w:right w:val="dotted" w:sz="4" w:space="0" w:color="000000"/>
            </w:tcBorders>
            <w:vAlign w:val="center"/>
            <w:hideMark/>
          </w:tcPr>
          <w:p w14:paraId="74A0D52D" w14:textId="77777777" w:rsidR="00C43A4C" w:rsidRDefault="00C43A4C">
            <w:pPr>
              <w:rPr>
                <w:sz w:val="18"/>
                <w:szCs w:val="18"/>
              </w:rPr>
            </w:pPr>
          </w:p>
        </w:tc>
        <w:tc>
          <w:tcPr>
            <w:tcW w:w="1576" w:type="dxa"/>
            <w:vMerge/>
            <w:tcBorders>
              <w:top w:val="dotted" w:sz="4" w:space="0" w:color="000000"/>
              <w:left w:val="dotted" w:sz="4" w:space="0" w:color="000000"/>
              <w:bottom w:val="dotted" w:sz="4" w:space="0" w:color="000000"/>
              <w:right w:val="dotted" w:sz="4" w:space="0" w:color="000000"/>
            </w:tcBorders>
            <w:vAlign w:val="center"/>
            <w:hideMark/>
          </w:tcPr>
          <w:p w14:paraId="591F088C" w14:textId="77777777" w:rsidR="00C43A4C" w:rsidRDefault="00C43A4C">
            <w:pPr>
              <w:rPr>
                <w:sz w:val="18"/>
                <w:szCs w:val="18"/>
              </w:rPr>
            </w:pPr>
          </w:p>
        </w:tc>
        <w:tc>
          <w:tcPr>
            <w:tcW w:w="1536" w:type="dxa"/>
            <w:vMerge/>
            <w:tcBorders>
              <w:top w:val="dotted" w:sz="4" w:space="0" w:color="000000"/>
              <w:left w:val="dotted" w:sz="4" w:space="0" w:color="000000"/>
              <w:bottom w:val="dotted" w:sz="4" w:space="0" w:color="000000"/>
              <w:right w:val="dotted" w:sz="4" w:space="0" w:color="000000"/>
            </w:tcBorders>
            <w:vAlign w:val="center"/>
            <w:hideMark/>
          </w:tcPr>
          <w:p w14:paraId="1697BD9A" w14:textId="77777777" w:rsidR="00C43A4C" w:rsidRDefault="00C43A4C">
            <w:pPr>
              <w:rPr>
                <w:sz w:val="18"/>
                <w:szCs w:val="18"/>
              </w:rPr>
            </w:pPr>
          </w:p>
        </w:tc>
        <w:tc>
          <w:tcPr>
            <w:tcW w:w="36" w:type="dxa"/>
            <w:tcBorders>
              <w:top w:val="nil"/>
              <w:left w:val="nil"/>
              <w:bottom w:val="nil"/>
              <w:right w:val="nil"/>
            </w:tcBorders>
            <w:noWrap/>
            <w:vAlign w:val="bottom"/>
            <w:hideMark/>
          </w:tcPr>
          <w:p w14:paraId="56516F25" w14:textId="77777777" w:rsidR="00C43A4C" w:rsidRDefault="00C43A4C">
            <w:pPr>
              <w:jc w:val="center"/>
              <w:rPr>
                <w:sz w:val="18"/>
                <w:szCs w:val="18"/>
              </w:rPr>
            </w:pPr>
          </w:p>
        </w:tc>
      </w:tr>
      <w:tr w:rsidR="00C43A4C" w14:paraId="4FDE3D99" w14:textId="77777777" w:rsidTr="00C43A4C">
        <w:trPr>
          <w:gridAfter w:val="1"/>
          <w:wAfter w:w="160" w:type="dxa"/>
          <w:trHeight w:val="315"/>
        </w:trPr>
        <w:tc>
          <w:tcPr>
            <w:tcW w:w="10444" w:type="dxa"/>
            <w:gridSpan w:val="5"/>
            <w:tcBorders>
              <w:top w:val="dotted" w:sz="4" w:space="0" w:color="000000"/>
              <w:left w:val="dotted" w:sz="4" w:space="0" w:color="000000"/>
              <w:bottom w:val="dotted" w:sz="4" w:space="0" w:color="000000"/>
              <w:right w:val="dotted" w:sz="4" w:space="0" w:color="000000"/>
            </w:tcBorders>
            <w:shd w:val="clear" w:color="000000" w:fill="FFFFFF"/>
            <w:vAlign w:val="bottom"/>
            <w:hideMark/>
          </w:tcPr>
          <w:p w14:paraId="65AC8587" w14:textId="77777777" w:rsidR="00C43A4C" w:rsidRDefault="00C43A4C">
            <w:pPr>
              <w:jc w:val="center"/>
              <w:rPr>
                <w:b/>
                <w:bCs/>
              </w:rPr>
            </w:pPr>
            <w:r>
              <w:rPr>
                <w:b/>
                <w:bCs/>
              </w:rPr>
              <w:t>2026</w:t>
            </w:r>
          </w:p>
        </w:tc>
        <w:tc>
          <w:tcPr>
            <w:tcW w:w="36" w:type="dxa"/>
            <w:vAlign w:val="center"/>
            <w:hideMark/>
          </w:tcPr>
          <w:p w14:paraId="268B7A44" w14:textId="77777777" w:rsidR="00C43A4C" w:rsidRDefault="00C43A4C">
            <w:pPr>
              <w:rPr>
                <w:sz w:val="20"/>
                <w:szCs w:val="20"/>
              </w:rPr>
            </w:pPr>
          </w:p>
        </w:tc>
      </w:tr>
      <w:tr w:rsidR="00C43A4C" w14:paraId="75F59082" w14:textId="77777777" w:rsidTr="00C43A4C">
        <w:trPr>
          <w:gridAfter w:val="1"/>
          <w:wAfter w:w="160" w:type="dxa"/>
          <w:trHeight w:val="510"/>
        </w:trPr>
        <w:tc>
          <w:tcPr>
            <w:tcW w:w="538" w:type="dxa"/>
            <w:tcBorders>
              <w:top w:val="nil"/>
              <w:left w:val="dotted" w:sz="4" w:space="0" w:color="000000"/>
              <w:bottom w:val="dotted" w:sz="4" w:space="0" w:color="000000"/>
              <w:right w:val="dotted" w:sz="4" w:space="0" w:color="000000"/>
            </w:tcBorders>
            <w:shd w:val="clear" w:color="000000" w:fill="FFFFFF"/>
            <w:noWrap/>
            <w:vAlign w:val="center"/>
            <w:hideMark/>
          </w:tcPr>
          <w:p w14:paraId="1BEDE795" w14:textId="10A52B76" w:rsidR="00C43A4C" w:rsidRDefault="00C43A4C">
            <w:pPr>
              <w:jc w:val="center"/>
              <w:rPr>
                <w:b/>
                <w:bCs/>
                <w:sz w:val="20"/>
                <w:szCs w:val="20"/>
              </w:rPr>
            </w:pPr>
            <w:r>
              <w:rPr>
                <w:b/>
                <w:bCs/>
                <w:sz w:val="20"/>
                <w:szCs w:val="20"/>
              </w:rPr>
              <w:t>1</w:t>
            </w:r>
          </w:p>
        </w:tc>
        <w:tc>
          <w:tcPr>
            <w:tcW w:w="5357" w:type="dxa"/>
            <w:tcBorders>
              <w:top w:val="nil"/>
              <w:left w:val="nil"/>
              <w:bottom w:val="dotted" w:sz="4" w:space="0" w:color="000000"/>
              <w:right w:val="dotted" w:sz="4" w:space="0" w:color="000000"/>
            </w:tcBorders>
            <w:shd w:val="clear" w:color="000000" w:fill="FFFFFF"/>
            <w:vAlign w:val="center"/>
            <w:hideMark/>
          </w:tcPr>
          <w:p w14:paraId="10DA002B" w14:textId="77777777" w:rsidR="00C43A4C" w:rsidRDefault="00C43A4C">
            <w:pPr>
              <w:jc w:val="center"/>
              <w:rPr>
                <w:b/>
                <w:bCs/>
                <w:sz w:val="20"/>
                <w:szCs w:val="20"/>
              </w:rPr>
            </w:pPr>
            <w:r>
              <w:rPr>
                <w:b/>
                <w:bCs/>
                <w:sz w:val="20"/>
                <w:szCs w:val="20"/>
              </w:rPr>
              <w:t>Муниципальная программа "Развитие системы образования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16453E93" w14:textId="77777777" w:rsidR="00C43A4C" w:rsidRDefault="00C43A4C">
            <w:pPr>
              <w:jc w:val="center"/>
              <w:rPr>
                <w:b/>
                <w:bCs/>
                <w:sz w:val="20"/>
                <w:szCs w:val="20"/>
              </w:rPr>
            </w:pPr>
            <w:r>
              <w:rPr>
                <w:b/>
                <w:bCs/>
                <w:sz w:val="20"/>
                <w:szCs w:val="20"/>
              </w:rPr>
              <w:t>188 261,78</w:t>
            </w:r>
          </w:p>
        </w:tc>
        <w:tc>
          <w:tcPr>
            <w:tcW w:w="1576" w:type="dxa"/>
            <w:tcBorders>
              <w:top w:val="nil"/>
              <w:left w:val="nil"/>
              <w:bottom w:val="dotted" w:sz="4" w:space="0" w:color="000000"/>
              <w:right w:val="dotted" w:sz="4" w:space="0" w:color="000000"/>
            </w:tcBorders>
            <w:shd w:val="clear" w:color="000000" w:fill="FFFFFF"/>
            <w:vAlign w:val="center"/>
            <w:hideMark/>
          </w:tcPr>
          <w:p w14:paraId="797E55C8" w14:textId="77777777" w:rsidR="00C43A4C" w:rsidRDefault="00C43A4C">
            <w:pPr>
              <w:jc w:val="center"/>
              <w:rPr>
                <w:b/>
                <w:bCs/>
                <w:sz w:val="20"/>
                <w:szCs w:val="20"/>
              </w:rPr>
            </w:pPr>
            <w:r>
              <w:rPr>
                <w:b/>
                <w:bCs/>
                <w:sz w:val="20"/>
                <w:szCs w:val="20"/>
              </w:rPr>
              <w:t>69 930,00</w:t>
            </w:r>
          </w:p>
        </w:tc>
        <w:tc>
          <w:tcPr>
            <w:tcW w:w="1536" w:type="dxa"/>
            <w:tcBorders>
              <w:top w:val="nil"/>
              <w:left w:val="nil"/>
              <w:bottom w:val="dotted" w:sz="4" w:space="0" w:color="000000"/>
              <w:right w:val="dotted" w:sz="4" w:space="0" w:color="000000"/>
            </w:tcBorders>
            <w:shd w:val="clear" w:color="000000" w:fill="FFFFFF"/>
            <w:vAlign w:val="center"/>
            <w:hideMark/>
          </w:tcPr>
          <w:p w14:paraId="7EADC553" w14:textId="77777777" w:rsidR="00C43A4C" w:rsidRDefault="00C43A4C">
            <w:pPr>
              <w:jc w:val="center"/>
              <w:rPr>
                <w:b/>
                <w:bCs/>
                <w:sz w:val="20"/>
                <w:szCs w:val="20"/>
              </w:rPr>
            </w:pPr>
            <w:r>
              <w:rPr>
                <w:b/>
                <w:bCs/>
                <w:sz w:val="20"/>
                <w:szCs w:val="20"/>
              </w:rPr>
              <w:t>118 331,78</w:t>
            </w:r>
          </w:p>
        </w:tc>
        <w:tc>
          <w:tcPr>
            <w:tcW w:w="36" w:type="dxa"/>
            <w:vAlign w:val="center"/>
            <w:hideMark/>
          </w:tcPr>
          <w:p w14:paraId="6B78021A" w14:textId="77777777" w:rsidR="00C43A4C" w:rsidRDefault="00C43A4C">
            <w:pPr>
              <w:rPr>
                <w:sz w:val="20"/>
                <w:szCs w:val="20"/>
              </w:rPr>
            </w:pPr>
          </w:p>
        </w:tc>
      </w:tr>
      <w:tr w:rsidR="00C43A4C" w14:paraId="4577109E" w14:textId="77777777" w:rsidTr="00C43A4C">
        <w:trPr>
          <w:gridAfter w:val="1"/>
          <w:wAfter w:w="160" w:type="dxa"/>
          <w:trHeight w:val="255"/>
        </w:trPr>
        <w:tc>
          <w:tcPr>
            <w:tcW w:w="538" w:type="dxa"/>
            <w:tcBorders>
              <w:top w:val="nil"/>
              <w:left w:val="dotted" w:sz="4" w:space="0" w:color="000000"/>
              <w:bottom w:val="nil"/>
              <w:right w:val="dotted" w:sz="4" w:space="0" w:color="000000"/>
            </w:tcBorders>
            <w:shd w:val="clear" w:color="000000" w:fill="FFFFFF"/>
            <w:vAlign w:val="center"/>
            <w:hideMark/>
          </w:tcPr>
          <w:p w14:paraId="68B5CF2C" w14:textId="4D072A31" w:rsidR="00C43A4C" w:rsidRDefault="00C43A4C">
            <w:pPr>
              <w:jc w:val="center"/>
              <w:rPr>
                <w:sz w:val="20"/>
                <w:szCs w:val="20"/>
              </w:rPr>
            </w:pPr>
            <w:r>
              <w:rPr>
                <w:sz w:val="20"/>
                <w:szCs w:val="20"/>
              </w:rPr>
              <w:t>1.1.</w:t>
            </w:r>
          </w:p>
        </w:tc>
        <w:tc>
          <w:tcPr>
            <w:tcW w:w="5357" w:type="dxa"/>
            <w:tcBorders>
              <w:top w:val="nil"/>
              <w:left w:val="nil"/>
              <w:bottom w:val="nil"/>
              <w:right w:val="dotted" w:sz="4" w:space="0" w:color="000000"/>
            </w:tcBorders>
            <w:vAlign w:val="center"/>
            <w:hideMark/>
          </w:tcPr>
          <w:p w14:paraId="21D9C63E" w14:textId="77777777" w:rsidR="00C43A4C" w:rsidRDefault="00C43A4C">
            <w:pPr>
              <w:rPr>
                <w:sz w:val="20"/>
                <w:szCs w:val="20"/>
              </w:rPr>
            </w:pPr>
            <w:r>
              <w:rPr>
                <w:sz w:val="20"/>
                <w:szCs w:val="20"/>
              </w:rPr>
              <w:t xml:space="preserve">Строительство спортивного зала </w:t>
            </w:r>
            <w:proofErr w:type="spellStart"/>
            <w:r>
              <w:rPr>
                <w:sz w:val="20"/>
                <w:szCs w:val="20"/>
              </w:rPr>
              <w:t>Бабкинской</w:t>
            </w:r>
            <w:proofErr w:type="spellEnd"/>
            <w:r>
              <w:rPr>
                <w:sz w:val="20"/>
                <w:szCs w:val="20"/>
              </w:rPr>
              <w:t xml:space="preserve"> средней школы</w:t>
            </w:r>
          </w:p>
        </w:tc>
        <w:tc>
          <w:tcPr>
            <w:tcW w:w="1437" w:type="dxa"/>
            <w:tcBorders>
              <w:top w:val="nil"/>
              <w:left w:val="nil"/>
              <w:bottom w:val="dotted" w:sz="4" w:space="0" w:color="000000"/>
              <w:right w:val="dotted" w:sz="4" w:space="0" w:color="000000"/>
            </w:tcBorders>
            <w:shd w:val="clear" w:color="000000" w:fill="FFFFFF"/>
            <w:vAlign w:val="center"/>
            <w:hideMark/>
          </w:tcPr>
          <w:p w14:paraId="3A970AA5" w14:textId="77777777" w:rsidR="00C43A4C" w:rsidRDefault="00C43A4C">
            <w:pPr>
              <w:jc w:val="center"/>
              <w:rPr>
                <w:sz w:val="20"/>
                <w:szCs w:val="20"/>
              </w:rPr>
            </w:pPr>
            <w:r>
              <w:rPr>
                <w:sz w:val="20"/>
                <w:szCs w:val="20"/>
              </w:rPr>
              <w:t>118 261,78</w:t>
            </w:r>
          </w:p>
        </w:tc>
        <w:tc>
          <w:tcPr>
            <w:tcW w:w="1576" w:type="dxa"/>
            <w:tcBorders>
              <w:top w:val="nil"/>
              <w:left w:val="nil"/>
              <w:bottom w:val="dotted" w:sz="4" w:space="0" w:color="000000"/>
              <w:right w:val="dotted" w:sz="4" w:space="0" w:color="000000"/>
            </w:tcBorders>
            <w:shd w:val="clear" w:color="000000" w:fill="FFFFFF"/>
            <w:vAlign w:val="center"/>
            <w:hideMark/>
          </w:tcPr>
          <w:p w14:paraId="4F8038C7"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050F0629" w14:textId="77777777" w:rsidR="00C43A4C" w:rsidRDefault="00C43A4C">
            <w:pPr>
              <w:jc w:val="center"/>
              <w:rPr>
                <w:sz w:val="20"/>
                <w:szCs w:val="20"/>
              </w:rPr>
            </w:pPr>
            <w:r>
              <w:rPr>
                <w:sz w:val="20"/>
                <w:szCs w:val="20"/>
              </w:rPr>
              <w:t>118 261,78</w:t>
            </w:r>
          </w:p>
        </w:tc>
        <w:tc>
          <w:tcPr>
            <w:tcW w:w="36" w:type="dxa"/>
            <w:vAlign w:val="center"/>
            <w:hideMark/>
          </w:tcPr>
          <w:p w14:paraId="2C6BFA88" w14:textId="77777777" w:rsidR="00C43A4C" w:rsidRDefault="00C43A4C">
            <w:pPr>
              <w:rPr>
                <w:sz w:val="20"/>
                <w:szCs w:val="20"/>
              </w:rPr>
            </w:pPr>
          </w:p>
        </w:tc>
      </w:tr>
      <w:tr w:rsidR="00C43A4C" w14:paraId="320C1A1D" w14:textId="77777777" w:rsidTr="00C43A4C">
        <w:trPr>
          <w:gridAfter w:val="1"/>
          <w:wAfter w:w="160" w:type="dxa"/>
          <w:trHeight w:val="51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03C555BE" w14:textId="3491C904" w:rsidR="00C43A4C" w:rsidRDefault="00C43A4C">
            <w:pPr>
              <w:jc w:val="center"/>
              <w:rPr>
                <w:sz w:val="20"/>
                <w:szCs w:val="20"/>
              </w:rPr>
            </w:pPr>
            <w:r>
              <w:rPr>
                <w:sz w:val="20"/>
                <w:szCs w:val="20"/>
              </w:rPr>
              <w:t>1.2.</w:t>
            </w:r>
          </w:p>
        </w:tc>
        <w:tc>
          <w:tcPr>
            <w:tcW w:w="5357" w:type="dxa"/>
            <w:tcBorders>
              <w:top w:val="dotted" w:sz="4" w:space="0" w:color="000000"/>
              <w:left w:val="nil"/>
              <w:bottom w:val="nil"/>
              <w:right w:val="dotted" w:sz="4" w:space="0" w:color="000000"/>
            </w:tcBorders>
            <w:vAlign w:val="center"/>
            <w:hideMark/>
          </w:tcPr>
          <w:p w14:paraId="4477136B" w14:textId="77777777" w:rsidR="00C43A4C" w:rsidRDefault="00C43A4C">
            <w:pPr>
              <w:rPr>
                <w:sz w:val="20"/>
                <w:szCs w:val="20"/>
              </w:rPr>
            </w:pPr>
            <w:r>
              <w:rPr>
                <w:sz w:val="20"/>
                <w:szCs w:val="20"/>
              </w:rPr>
              <w:t xml:space="preserve">Строительство здания детского сада на 350 мест в д. Большая </w:t>
            </w:r>
            <w:proofErr w:type="spellStart"/>
            <w:r>
              <w:rPr>
                <w:sz w:val="20"/>
                <w:szCs w:val="20"/>
              </w:rPr>
              <w:t>Мось</w:t>
            </w:r>
            <w:proofErr w:type="spellEnd"/>
            <w:r>
              <w:rPr>
                <w:sz w:val="20"/>
                <w:szCs w:val="20"/>
              </w:rPr>
              <w:t xml:space="preserve"> Пермского района</w:t>
            </w:r>
          </w:p>
        </w:tc>
        <w:tc>
          <w:tcPr>
            <w:tcW w:w="1437" w:type="dxa"/>
            <w:tcBorders>
              <w:top w:val="nil"/>
              <w:left w:val="nil"/>
              <w:bottom w:val="dotted" w:sz="4" w:space="0" w:color="000000"/>
              <w:right w:val="dotted" w:sz="4" w:space="0" w:color="000000"/>
            </w:tcBorders>
            <w:shd w:val="clear" w:color="000000" w:fill="FFFFFF"/>
            <w:vAlign w:val="center"/>
            <w:hideMark/>
          </w:tcPr>
          <w:p w14:paraId="2730CEF5" w14:textId="77777777" w:rsidR="00C43A4C" w:rsidRDefault="00C43A4C">
            <w:pPr>
              <w:jc w:val="center"/>
              <w:rPr>
                <w:sz w:val="20"/>
                <w:szCs w:val="20"/>
              </w:rPr>
            </w:pPr>
            <w:r>
              <w:rPr>
                <w:sz w:val="20"/>
                <w:szCs w:val="20"/>
              </w:rPr>
              <w:t>70 000,00</w:t>
            </w:r>
          </w:p>
        </w:tc>
        <w:tc>
          <w:tcPr>
            <w:tcW w:w="1576" w:type="dxa"/>
            <w:tcBorders>
              <w:top w:val="nil"/>
              <w:left w:val="nil"/>
              <w:bottom w:val="dotted" w:sz="4" w:space="0" w:color="000000"/>
              <w:right w:val="dotted" w:sz="4" w:space="0" w:color="000000"/>
            </w:tcBorders>
            <w:shd w:val="clear" w:color="000000" w:fill="FFFFFF"/>
            <w:vAlign w:val="center"/>
            <w:hideMark/>
          </w:tcPr>
          <w:p w14:paraId="168053BD" w14:textId="77777777" w:rsidR="00C43A4C" w:rsidRDefault="00C43A4C">
            <w:pPr>
              <w:jc w:val="center"/>
              <w:rPr>
                <w:sz w:val="20"/>
                <w:szCs w:val="20"/>
              </w:rPr>
            </w:pPr>
            <w:r>
              <w:rPr>
                <w:sz w:val="20"/>
                <w:szCs w:val="20"/>
              </w:rPr>
              <w:t>69 930,00</w:t>
            </w:r>
          </w:p>
        </w:tc>
        <w:tc>
          <w:tcPr>
            <w:tcW w:w="1536" w:type="dxa"/>
            <w:tcBorders>
              <w:top w:val="nil"/>
              <w:left w:val="nil"/>
              <w:bottom w:val="dotted" w:sz="4" w:space="0" w:color="000000"/>
              <w:right w:val="dotted" w:sz="4" w:space="0" w:color="000000"/>
            </w:tcBorders>
            <w:shd w:val="clear" w:color="000000" w:fill="FFFFFF"/>
            <w:vAlign w:val="center"/>
            <w:hideMark/>
          </w:tcPr>
          <w:p w14:paraId="54193F1E" w14:textId="77777777" w:rsidR="00C43A4C" w:rsidRDefault="00C43A4C">
            <w:pPr>
              <w:jc w:val="center"/>
              <w:rPr>
                <w:sz w:val="20"/>
                <w:szCs w:val="20"/>
              </w:rPr>
            </w:pPr>
            <w:r>
              <w:rPr>
                <w:sz w:val="20"/>
                <w:szCs w:val="20"/>
              </w:rPr>
              <w:t>70,00</w:t>
            </w:r>
          </w:p>
        </w:tc>
        <w:tc>
          <w:tcPr>
            <w:tcW w:w="36" w:type="dxa"/>
            <w:vAlign w:val="center"/>
            <w:hideMark/>
          </w:tcPr>
          <w:p w14:paraId="67974A59" w14:textId="77777777" w:rsidR="00C43A4C" w:rsidRDefault="00C43A4C">
            <w:pPr>
              <w:rPr>
                <w:sz w:val="20"/>
                <w:szCs w:val="20"/>
              </w:rPr>
            </w:pPr>
          </w:p>
        </w:tc>
      </w:tr>
      <w:tr w:rsidR="00C43A4C" w14:paraId="6506D8DD" w14:textId="77777777" w:rsidTr="00C43A4C">
        <w:trPr>
          <w:gridAfter w:val="1"/>
          <w:wAfter w:w="160" w:type="dxa"/>
          <w:trHeight w:val="51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1552A5F3" w14:textId="3E493672" w:rsidR="00C43A4C" w:rsidRDefault="00C43A4C">
            <w:pPr>
              <w:jc w:val="center"/>
              <w:rPr>
                <w:b/>
                <w:bCs/>
                <w:sz w:val="20"/>
                <w:szCs w:val="20"/>
              </w:rPr>
            </w:pPr>
            <w:r>
              <w:rPr>
                <w:b/>
                <w:bCs/>
                <w:sz w:val="20"/>
                <w:szCs w:val="20"/>
              </w:rPr>
              <w:t>2</w:t>
            </w:r>
          </w:p>
        </w:tc>
        <w:tc>
          <w:tcPr>
            <w:tcW w:w="5357" w:type="dxa"/>
            <w:tcBorders>
              <w:top w:val="dotted" w:sz="4" w:space="0" w:color="000000"/>
              <w:left w:val="nil"/>
              <w:bottom w:val="dotted" w:sz="4" w:space="0" w:color="000000"/>
              <w:right w:val="dotted" w:sz="4" w:space="0" w:color="000000"/>
            </w:tcBorders>
            <w:shd w:val="clear" w:color="000000" w:fill="FFFFFF"/>
            <w:vAlign w:val="center"/>
            <w:hideMark/>
          </w:tcPr>
          <w:p w14:paraId="1EB525D5" w14:textId="77777777" w:rsidR="00C43A4C" w:rsidRDefault="00C43A4C">
            <w:pPr>
              <w:jc w:val="center"/>
              <w:rPr>
                <w:b/>
                <w:bCs/>
                <w:sz w:val="20"/>
                <w:szCs w:val="20"/>
              </w:rPr>
            </w:pPr>
            <w:r>
              <w:rPr>
                <w:b/>
                <w:bCs/>
                <w:sz w:val="20"/>
                <w:szCs w:val="20"/>
              </w:rPr>
              <w:t>Муниципальная программа "Развитие сферы культуры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26792BF4" w14:textId="77777777" w:rsidR="00C43A4C" w:rsidRDefault="00C43A4C">
            <w:pPr>
              <w:jc w:val="center"/>
              <w:rPr>
                <w:b/>
                <w:bCs/>
                <w:sz w:val="20"/>
                <w:szCs w:val="20"/>
              </w:rPr>
            </w:pPr>
            <w:r>
              <w:rPr>
                <w:b/>
                <w:bCs/>
                <w:sz w:val="20"/>
                <w:szCs w:val="20"/>
              </w:rPr>
              <w:t>43 414,54</w:t>
            </w:r>
          </w:p>
        </w:tc>
        <w:tc>
          <w:tcPr>
            <w:tcW w:w="1576" w:type="dxa"/>
            <w:tcBorders>
              <w:top w:val="nil"/>
              <w:left w:val="nil"/>
              <w:bottom w:val="dotted" w:sz="4" w:space="0" w:color="000000"/>
              <w:right w:val="dotted" w:sz="4" w:space="0" w:color="000000"/>
            </w:tcBorders>
            <w:shd w:val="clear" w:color="000000" w:fill="FFFFFF"/>
            <w:vAlign w:val="center"/>
            <w:hideMark/>
          </w:tcPr>
          <w:p w14:paraId="119805BD" w14:textId="77777777" w:rsidR="00C43A4C" w:rsidRDefault="00C43A4C">
            <w:pPr>
              <w:jc w:val="center"/>
              <w:rPr>
                <w:b/>
                <w:bCs/>
                <w:sz w:val="20"/>
                <w:szCs w:val="20"/>
              </w:rPr>
            </w:pPr>
            <w:r>
              <w:rPr>
                <w:b/>
                <w:bCs/>
                <w:sz w:val="20"/>
                <w:szCs w:val="20"/>
              </w:rPr>
              <w:t>20 000,00</w:t>
            </w:r>
          </w:p>
        </w:tc>
        <w:tc>
          <w:tcPr>
            <w:tcW w:w="1536" w:type="dxa"/>
            <w:tcBorders>
              <w:top w:val="nil"/>
              <w:left w:val="nil"/>
              <w:bottom w:val="dotted" w:sz="4" w:space="0" w:color="000000"/>
              <w:right w:val="dotted" w:sz="4" w:space="0" w:color="000000"/>
            </w:tcBorders>
            <w:shd w:val="clear" w:color="000000" w:fill="FFFFFF"/>
            <w:vAlign w:val="center"/>
            <w:hideMark/>
          </w:tcPr>
          <w:p w14:paraId="1020CBD3" w14:textId="77777777" w:rsidR="00C43A4C" w:rsidRDefault="00C43A4C">
            <w:pPr>
              <w:jc w:val="center"/>
              <w:rPr>
                <w:b/>
                <w:bCs/>
                <w:sz w:val="20"/>
                <w:szCs w:val="20"/>
              </w:rPr>
            </w:pPr>
            <w:r>
              <w:rPr>
                <w:b/>
                <w:bCs/>
                <w:sz w:val="20"/>
                <w:szCs w:val="20"/>
              </w:rPr>
              <w:t>23 414,54</w:t>
            </w:r>
          </w:p>
        </w:tc>
        <w:tc>
          <w:tcPr>
            <w:tcW w:w="36" w:type="dxa"/>
            <w:vAlign w:val="center"/>
            <w:hideMark/>
          </w:tcPr>
          <w:p w14:paraId="55381EEA" w14:textId="77777777" w:rsidR="00C43A4C" w:rsidRDefault="00C43A4C">
            <w:pPr>
              <w:rPr>
                <w:sz w:val="20"/>
                <w:szCs w:val="20"/>
              </w:rPr>
            </w:pPr>
          </w:p>
        </w:tc>
      </w:tr>
      <w:tr w:rsidR="00C43A4C" w14:paraId="4B026CD9" w14:textId="77777777" w:rsidTr="00C43A4C">
        <w:trPr>
          <w:gridAfter w:val="1"/>
          <w:wAfter w:w="160" w:type="dxa"/>
          <w:trHeight w:val="127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52BA78AA" w14:textId="4C4D8EAF" w:rsidR="00C43A4C" w:rsidRDefault="00C43A4C">
            <w:pPr>
              <w:jc w:val="center"/>
              <w:rPr>
                <w:sz w:val="20"/>
                <w:szCs w:val="20"/>
              </w:rPr>
            </w:pPr>
            <w:r>
              <w:rPr>
                <w:sz w:val="20"/>
                <w:szCs w:val="20"/>
              </w:rPr>
              <w:t>2.1.</w:t>
            </w:r>
          </w:p>
        </w:tc>
        <w:tc>
          <w:tcPr>
            <w:tcW w:w="5357" w:type="dxa"/>
            <w:tcBorders>
              <w:top w:val="nil"/>
              <w:left w:val="nil"/>
              <w:bottom w:val="nil"/>
              <w:right w:val="dotted" w:sz="4" w:space="0" w:color="000000"/>
            </w:tcBorders>
            <w:vAlign w:val="center"/>
            <w:hideMark/>
          </w:tcPr>
          <w:p w14:paraId="56B3FE8D" w14:textId="6239270B" w:rsidR="00C43A4C" w:rsidRDefault="00C43A4C" w:rsidP="001A3EB8">
            <w:pPr>
              <w:rPr>
                <w:sz w:val="20"/>
                <w:szCs w:val="20"/>
              </w:rPr>
            </w:pPr>
            <w:r>
              <w:rPr>
                <w:sz w:val="20"/>
                <w:szCs w:val="20"/>
              </w:rPr>
              <w:t xml:space="preserve">Приобретение нежилого помещения в д. Кондратово для организации деятельности клубных формирований и формирований самодеятельного народного творчества, организации и проведения мероприятий </w:t>
            </w:r>
          </w:p>
        </w:tc>
        <w:tc>
          <w:tcPr>
            <w:tcW w:w="1437" w:type="dxa"/>
            <w:tcBorders>
              <w:top w:val="nil"/>
              <w:left w:val="nil"/>
              <w:bottom w:val="dotted" w:sz="4" w:space="0" w:color="000000"/>
              <w:right w:val="dotted" w:sz="4" w:space="0" w:color="000000"/>
            </w:tcBorders>
            <w:shd w:val="clear" w:color="000000" w:fill="FFFFFF"/>
            <w:vAlign w:val="center"/>
            <w:hideMark/>
          </w:tcPr>
          <w:p w14:paraId="52395D89" w14:textId="77777777" w:rsidR="00C43A4C" w:rsidRDefault="00C43A4C">
            <w:pPr>
              <w:jc w:val="center"/>
              <w:rPr>
                <w:sz w:val="20"/>
                <w:szCs w:val="20"/>
              </w:rPr>
            </w:pPr>
            <w:r>
              <w:rPr>
                <w:sz w:val="20"/>
                <w:szCs w:val="20"/>
              </w:rPr>
              <w:t>23 400,00</w:t>
            </w:r>
          </w:p>
        </w:tc>
        <w:tc>
          <w:tcPr>
            <w:tcW w:w="1576" w:type="dxa"/>
            <w:tcBorders>
              <w:top w:val="nil"/>
              <w:left w:val="nil"/>
              <w:bottom w:val="dotted" w:sz="4" w:space="0" w:color="000000"/>
              <w:right w:val="dotted" w:sz="4" w:space="0" w:color="000000"/>
            </w:tcBorders>
            <w:shd w:val="clear" w:color="000000" w:fill="FFFFFF"/>
            <w:vAlign w:val="center"/>
            <w:hideMark/>
          </w:tcPr>
          <w:p w14:paraId="7DC62356"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3546A0E4" w14:textId="77777777" w:rsidR="00C43A4C" w:rsidRDefault="00C43A4C">
            <w:pPr>
              <w:jc w:val="center"/>
              <w:rPr>
                <w:sz w:val="20"/>
                <w:szCs w:val="20"/>
              </w:rPr>
            </w:pPr>
            <w:r>
              <w:rPr>
                <w:sz w:val="20"/>
                <w:szCs w:val="20"/>
              </w:rPr>
              <w:t>23 400,00</w:t>
            </w:r>
          </w:p>
        </w:tc>
        <w:tc>
          <w:tcPr>
            <w:tcW w:w="36" w:type="dxa"/>
            <w:vAlign w:val="center"/>
            <w:hideMark/>
          </w:tcPr>
          <w:p w14:paraId="71970E09" w14:textId="77777777" w:rsidR="00C43A4C" w:rsidRDefault="00C43A4C">
            <w:pPr>
              <w:rPr>
                <w:sz w:val="20"/>
                <w:szCs w:val="20"/>
              </w:rPr>
            </w:pPr>
          </w:p>
        </w:tc>
      </w:tr>
      <w:tr w:rsidR="00C43A4C" w14:paraId="1F31553A" w14:textId="77777777" w:rsidTr="00C43A4C">
        <w:trPr>
          <w:gridAfter w:val="1"/>
          <w:wAfter w:w="160" w:type="dxa"/>
          <w:trHeight w:val="76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3716AB28" w14:textId="2DCE70DC" w:rsidR="00C43A4C" w:rsidRDefault="00C43A4C">
            <w:pPr>
              <w:jc w:val="center"/>
              <w:rPr>
                <w:sz w:val="20"/>
                <w:szCs w:val="20"/>
              </w:rPr>
            </w:pPr>
            <w:r>
              <w:rPr>
                <w:sz w:val="20"/>
                <w:szCs w:val="20"/>
              </w:rPr>
              <w:t>2.2.</w:t>
            </w:r>
          </w:p>
        </w:tc>
        <w:tc>
          <w:tcPr>
            <w:tcW w:w="5357" w:type="dxa"/>
            <w:tcBorders>
              <w:top w:val="dotted" w:sz="4" w:space="0" w:color="000000"/>
              <w:left w:val="nil"/>
              <w:bottom w:val="nil"/>
              <w:right w:val="dotted" w:sz="4" w:space="0" w:color="000000"/>
            </w:tcBorders>
            <w:shd w:val="clear" w:color="000000" w:fill="FFFFFF"/>
            <w:vAlign w:val="center"/>
            <w:hideMark/>
          </w:tcPr>
          <w:p w14:paraId="7BB0EDB4" w14:textId="77777777" w:rsidR="00C43A4C" w:rsidRDefault="00C43A4C">
            <w:pPr>
              <w:rPr>
                <w:sz w:val="20"/>
                <w:szCs w:val="20"/>
              </w:rPr>
            </w:pPr>
            <w:r>
              <w:rPr>
                <w:sz w:val="20"/>
                <w:szCs w:val="20"/>
              </w:rPr>
              <w:t xml:space="preserve">Строительство культурно-досугового учреждения на 200 мест по адресу: Россия, Пермский край, Пермский муниципальный округ, </w:t>
            </w:r>
            <w:proofErr w:type="spellStart"/>
            <w:r>
              <w:rPr>
                <w:sz w:val="20"/>
                <w:szCs w:val="20"/>
              </w:rPr>
              <w:t>с.Усть</w:t>
            </w:r>
            <w:proofErr w:type="spellEnd"/>
            <w:r>
              <w:rPr>
                <w:sz w:val="20"/>
                <w:szCs w:val="20"/>
              </w:rPr>
              <w:t>-Качка</w:t>
            </w:r>
          </w:p>
        </w:tc>
        <w:tc>
          <w:tcPr>
            <w:tcW w:w="1437" w:type="dxa"/>
            <w:tcBorders>
              <w:top w:val="nil"/>
              <w:left w:val="nil"/>
              <w:bottom w:val="dotted" w:sz="4" w:space="0" w:color="000000"/>
              <w:right w:val="dotted" w:sz="4" w:space="0" w:color="000000"/>
            </w:tcBorders>
            <w:shd w:val="clear" w:color="000000" w:fill="FFFFFF"/>
            <w:vAlign w:val="center"/>
            <w:hideMark/>
          </w:tcPr>
          <w:p w14:paraId="4D9BF9DE" w14:textId="77777777" w:rsidR="00C43A4C" w:rsidRDefault="00C43A4C">
            <w:pPr>
              <w:jc w:val="center"/>
              <w:rPr>
                <w:sz w:val="20"/>
                <w:szCs w:val="20"/>
              </w:rPr>
            </w:pPr>
            <w:r>
              <w:rPr>
                <w:sz w:val="20"/>
                <w:szCs w:val="20"/>
              </w:rPr>
              <w:t>10 004,53</w:t>
            </w:r>
          </w:p>
        </w:tc>
        <w:tc>
          <w:tcPr>
            <w:tcW w:w="1576" w:type="dxa"/>
            <w:tcBorders>
              <w:top w:val="nil"/>
              <w:left w:val="nil"/>
              <w:bottom w:val="dotted" w:sz="4" w:space="0" w:color="000000"/>
              <w:right w:val="dotted" w:sz="4" w:space="0" w:color="000000"/>
            </w:tcBorders>
            <w:shd w:val="clear" w:color="000000" w:fill="FFFFFF"/>
            <w:vAlign w:val="center"/>
            <w:hideMark/>
          </w:tcPr>
          <w:p w14:paraId="73CD8DA4" w14:textId="77777777" w:rsidR="00C43A4C" w:rsidRDefault="00C43A4C">
            <w:pPr>
              <w:jc w:val="center"/>
              <w:rPr>
                <w:sz w:val="20"/>
                <w:szCs w:val="20"/>
              </w:rPr>
            </w:pPr>
            <w:r>
              <w:rPr>
                <w:sz w:val="20"/>
                <w:szCs w:val="20"/>
              </w:rPr>
              <w:t>10 000,00</w:t>
            </w:r>
          </w:p>
        </w:tc>
        <w:tc>
          <w:tcPr>
            <w:tcW w:w="1536" w:type="dxa"/>
            <w:tcBorders>
              <w:top w:val="nil"/>
              <w:left w:val="nil"/>
              <w:bottom w:val="dotted" w:sz="4" w:space="0" w:color="000000"/>
              <w:right w:val="dotted" w:sz="4" w:space="0" w:color="000000"/>
            </w:tcBorders>
            <w:shd w:val="clear" w:color="000000" w:fill="FFFFFF"/>
            <w:vAlign w:val="center"/>
            <w:hideMark/>
          </w:tcPr>
          <w:p w14:paraId="2FBFBE2C" w14:textId="77777777" w:rsidR="00C43A4C" w:rsidRDefault="00C43A4C">
            <w:pPr>
              <w:jc w:val="center"/>
              <w:rPr>
                <w:sz w:val="20"/>
                <w:szCs w:val="20"/>
              </w:rPr>
            </w:pPr>
            <w:r>
              <w:rPr>
                <w:sz w:val="20"/>
                <w:szCs w:val="20"/>
              </w:rPr>
              <w:t>4,53</w:t>
            </w:r>
          </w:p>
        </w:tc>
        <w:tc>
          <w:tcPr>
            <w:tcW w:w="36" w:type="dxa"/>
            <w:vAlign w:val="center"/>
            <w:hideMark/>
          </w:tcPr>
          <w:p w14:paraId="69EF5F8B" w14:textId="77777777" w:rsidR="00C43A4C" w:rsidRDefault="00C43A4C">
            <w:pPr>
              <w:rPr>
                <w:sz w:val="20"/>
                <w:szCs w:val="20"/>
              </w:rPr>
            </w:pPr>
          </w:p>
        </w:tc>
      </w:tr>
      <w:tr w:rsidR="00C43A4C" w14:paraId="7DD3A1D4" w14:textId="77777777" w:rsidTr="00C43A4C">
        <w:trPr>
          <w:gridAfter w:val="1"/>
          <w:wAfter w:w="160" w:type="dxa"/>
          <w:trHeight w:val="25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429F63F8" w14:textId="0F3503EE" w:rsidR="00C43A4C" w:rsidRDefault="00C43A4C">
            <w:pPr>
              <w:jc w:val="center"/>
              <w:rPr>
                <w:sz w:val="20"/>
                <w:szCs w:val="20"/>
              </w:rPr>
            </w:pPr>
            <w:r>
              <w:rPr>
                <w:sz w:val="20"/>
                <w:szCs w:val="20"/>
              </w:rPr>
              <w:t>2.3.</w:t>
            </w:r>
          </w:p>
        </w:tc>
        <w:tc>
          <w:tcPr>
            <w:tcW w:w="5357" w:type="dxa"/>
            <w:tcBorders>
              <w:top w:val="dotted" w:sz="4" w:space="0" w:color="000000"/>
              <w:left w:val="nil"/>
              <w:bottom w:val="nil"/>
              <w:right w:val="dotted" w:sz="4" w:space="0" w:color="000000"/>
            </w:tcBorders>
            <w:shd w:val="clear" w:color="000000" w:fill="FFFFFF"/>
            <w:vAlign w:val="center"/>
            <w:hideMark/>
          </w:tcPr>
          <w:p w14:paraId="77CAE906" w14:textId="77777777" w:rsidR="00C43A4C" w:rsidRDefault="00C43A4C">
            <w:pPr>
              <w:rPr>
                <w:sz w:val="20"/>
                <w:szCs w:val="20"/>
              </w:rPr>
            </w:pPr>
            <w:r>
              <w:rPr>
                <w:sz w:val="20"/>
                <w:szCs w:val="20"/>
              </w:rPr>
              <w:t xml:space="preserve">Строительство детской школы искусств в </w:t>
            </w:r>
            <w:proofErr w:type="spellStart"/>
            <w:r>
              <w:rPr>
                <w:sz w:val="20"/>
                <w:szCs w:val="20"/>
              </w:rPr>
              <w:t>с.Лобаново</w:t>
            </w:r>
            <w:proofErr w:type="spellEnd"/>
          </w:p>
        </w:tc>
        <w:tc>
          <w:tcPr>
            <w:tcW w:w="1437" w:type="dxa"/>
            <w:tcBorders>
              <w:top w:val="nil"/>
              <w:left w:val="nil"/>
              <w:bottom w:val="dotted" w:sz="4" w:space="0" w:color="000000"/>
              <w:right w:val="dotted" w:sz="4" w:space="0" w:color="000000"/>
            </w:tcBorders>
            <w:shd w:val="clear" w:color="000000" w:fill="FFFFFF"/>
            <w:vAlign w:val="center"/>
            <w:hideMark/>
          </w:tcPr>
          <w:p w14:paraId="3E5A7368" w14:textId="77777777" w:rsidR="00C43A4C" w:rsidRDefault="00C43A4C">
            <w:pPr>
              <w:jc w:val="center"/>
              <w:rPr>
                <w:sz w:val="20"/>
                <w:szCs w:val="20"/>
              </w:rPr>
            </w:pPr>
            <w:r>
              <w:rPr>
                <w:sz w:val="20"/>
                <w:szCs w:val="20"/>
              </w:rPr>
              <w:t>10 010,01</w:t>
            </w:r>
          </w:p>
        </w:tc>
        <w:tc>
          <w:tcPr>
            <w:tcW w:w="1576" w:type="dxa"/>
            <w:tcBorders>
              <w:top w:val="nil"/>
              <w:left w:val="nil"/>
              <w:bottom w:val="dotted" w:sz="4" w:space="0" w:color="000000"/>
              <w:right w:val="dotted" w:sz="4" w:space="0" w:color="000000"/>
            </w:tcBorders>
            <w:shd w:val="clear" w:color="000000" w:fill="FFFFFF"/>
            <w:vAlign w:val="center"/>
            <w:hideMark/>
          </w:tcPr>
          <w:p w14:paraId="2F0A29BC" w14:textId="77777777" w:rsidR="00C43A4C" w:rsidRDefault="00C43A4C">
            <w:pPr>
              <w:jc w:val="center"/>
              <w:rPr>
                <w:sz w:val="20"/>
                <w:szCs w:val="20"/>
              </w:rPr>
            </w:pPr>
            <w:r>
              <w:rPr>
                <w:sz w:val="20"/>
                <w:szCs w:val="20"/>
              </w:rPr>
              <w:t>10 000,00</w:t>
            </w:r>
          </w:p>
        </w:tc>
        <w:tc>
          <w:tcPr>
            <w:tcW w:w="1536" w:type="dxa"/>
            <w:tcBorders>
              <w:top w:val="nil"/>
              <w:left w:val="nil"/>
              <w:bottom w:val="dotted" w:sz="4" w:space="0" w:color="000000"/>
              <w:right w:val="dotted" w:sz="4" w:space="0" w:color="000000"/>
            </w:tcBorders>
            <w:shd w:val="clear" w:color="000000" w:fill="FFFFFF"/>
            <w:vAlign w:val="center"/>
            <w:hideMark/>
          </w:tcPr>
          <w:p w14:paraId="33EFD9AE" w14:textId="77777777" w:rsidR="00C43A4C" w:rsidRDefault="00C43A4C">
            <w:pPr>
              <w:jc w:val="center"/>
              <w:rPr>
                <w:sz w:val="20"/>
                <w:szCs w:val="20"/>
              </w:rPr>
            </w:pPr>
            <w:r>
              <w:rPr>
                <w:sz w:val="20"/>
                <w:szCs w:val="20"/>
              </w:rPr>
              <w:t>10,01</w:t>
            </w:r>
          </w:p>
        </w:tc>
        <w:tc>
          <w:tcPr>
            <w:tcW w:w="36" w:type="dxa"/>
            <w:vAlign w:val="center"/>
            <w:hideMark/>
          </w:tcPr>
          <w:p w14:paraId="137EAD86" w14:textId="77777777" w:rsidR="00C43A4C" w:rsidRDefault="00C43A4C">
            <w:pPr>
              <w:rPr>
                <w:sz w:val="20"/>
                <w:szCs w:val="20"/>
              </w:rPr>
            </w:pPr>
          </w:p>
        </w:tc>
      </w:tr>
      <w:tr w:rsidR="00C43A4C" w14:paraId="51417ECB" w14:textId="77777777" w:rsidTr="00C43A4C">
        <w:trPr>
          <w:gridAfter w:val="1"/>
          <w:wAfter w:w="160" w:type="dxa"/>
          <w:trHeight w:val="76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3AF42C0A" w14:textId="3F7D260E" w:rsidR="00C43A4C" w:rsidRDefault="00C43A4C">
            <w:pPr>
              <w:jc w:val="center"/>
              <w:rPr>
                <w:b/>
                <w:bCs/>
                <w:sz w:val="20"/>
                <w:szCs w:val="20"/>
              </w:rPr>
            </w:pPr>
            <w:r>
              <w:rPr>
                <w:b/>
                <w:bCs/>
                <w:sz w:val="20"/>
                <w:szCs w:val="20"/>
              </w:rPr>
              <w:t>3.</w:t>
            </w:r>
          </w:p>
        </w:tc>
        <w:tc>
          <w:tcPr>
            <w:tcW w:w="5357" w:type="dxa"/>
            <w:tcBorders>
              <w:top w:val="dotted" w:sz="4" w:space="0" w:color="000000"/>
              <w:left w:val="nil"/>
              <w:bottom w:val="nil"/>
              <w:right w:val="dotted" w:sz="4" w:space="0" w:color="000000"/>
            </w:tcBorders>
            <w:shd w:val="clear" w:color="000000" w:fill="FFFFFF"/>
            <w:vAlign w:val="center"/>
            <w:hideMark/>
          </w:tcPr>
          <w:p w14:paraId="444A565F" w14:textId="77777777" w:rsidR="00C43A4C" w:rsidRDefault="00C43A4C">
            <w:pPr>
              <w:jc w:val="center"/>
              <w:rPr>
                <w:b/>
                <w:bCs/>
                <w:sz w:val="20"/>
                <w:szCs w:val="20"/>
              </w:rPr>
            </w:pPr>
            <w:r>
              <w:rPr>
                <w:b/>
                <w:bCs/>
                <w:sz w:val="20"/>
                <w:szCs w:val="20"/>
              </w:rPr>
              <w:t>Муниципальная программа "Управление земельными ресурсами и имуществом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72E05313" w14:textId="77777777" w:rsidR="00C43A4C" w:rsidRDefault="00C43A4C">
            <w:pPr>
              <w:jc w:val="center"/>
              <w:rPr>
                <w:b/>
                <w:bCs/>
                <w:sz w:val="20"/>
                <w:szCs w:val="20"/>
              </w:rPr>
            </w:pPr>
            <w:r>
              <w:rPr>
                <w:b/>
                <w:bCs/>
                <w:sz w:val="20"/>
                <w:szCs w:val="20"/>
              </w:rPr>
              <w:t>5 542,74</w:t>
            </w:r>
          </w:p>
        </w:tc>
        <w:tc>
          <w:tcPr>
            <w:tcW w:w="1576" w:type="dxa"/>
            <w:tcBorders>
              <w:top w:val="nil"/>
              <w:left w:val="nil"/>
              <w:bottom w:val="dotted" w:sz="4" w:space="0" w:color="000000"/>
              <w:right w:val="dotted" w:sz="4" w:space="0" w:color="000000"/>
            </w:tcBorders>
            <w:shd w:val="clear" w:color="000000" w:fill="FFFFFF"/>
            <w:vAlign w:val="center"/>
            <w:hideMark/>
          </w:tcPr>
          <w:p w14:paraId="22DFF491" w14:textId="77777777" w:rsidR="00C43A4C" w:rsidRDefault="00C43A4C">
            <w:pPr>
              <w:jc w:val="center"/>
              <w:rPr>
                <w:b/>
                <w:bCs/>
                <w:sz w:val="20"/>
                <w:szCs w:val="20"/>
              </w:rPr>
            </w:pPr>
            <w:r>
              <w:rPr>
                <w:b/>
                <w:bCs/>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04B6317A" w14:textId="77777777" w:rsidR="00C43A4C" w:rsidRDefault="00C43A4C">
            <w:pPr>
              <w:jc w:val="center"/>
              <w:rPr>
                <w:b/>
                <w:bCs/>
                <w:sz w:val="20"/>
                <w:szCs w:val="20"/>
              </w:rPr>
            </w:pPr>
            <w:r>
              <w:rPr>
                <w:b/>
                <w:bCs/>
                <w:sz w:val="20"/>
                <w:szCs w:val="20"/>
              </w:rPr>
              <w:t>5 542,74</w:t>
            </w:r>
          </w:p>
        </w:tc>
        <w:tc>
          <w:tcPr>
            <w:tcW w:w="36" w:type="dxa"/>
            <w:vAlign w:val="center"/>
            <w:hideMark/>
          </w:tcPr>
          <w:p w14:paraId="5C94BDC8" w14:textId="77777777" w:rsidR="00C43A4C" w:rsidRDefault="00C43A4C">
            <w:pPr>
              <w:rPr>
                <w:sz w:val="20"/>
                <w:szCs w:val="20"/>
              </w:rPr>
            </w:pPr>
          </w:p>
        </w:tc>
      </w:tr>
      <w:tr w:rsidR="00C43A4C" w14:paraId="369D3871" w14:textId="77777777" w:rsidTr="00C43A4C">
        <w:trPr>
          <w:gridAfter w:val="1"/>
          <w:wAfter w:w="160" w:type="dxa"/>
          <w:trHeight w:val="25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58AA031E" w14:textId="6A90BE3F" w:rsidR="00C43A4C" w:rsidRDefault="00C43A4C">
            <w:pPr>
              <w:jc w:val="center"/>
              <w:rPr>
                <w:sz w:val="20"/>
                <w:szCs w:val="20"/>
              </w:rPr>
            </w:pPr>
            <w:r>
              <w:rPr>
                <w:sz w:val="20"/>
                <w:szCs w:val="20"/>
              </w:rPr>
              <w:t>3.1.</w:t>
            </w:r>
          </w:p>
        </w:tc>
        <w:tc>
          <w:tcPr>
            <w:tcW w:w="5357" w:type="dxa"/>
            <w:tcBorders>
              <w:top w:val="dotted" w:sz="4" w:space="0" w:color="000000"/>
              <w:left w:val="nil"/>
              <w:bottom w:val="nil"/>
              <w:right w:val="dotted" w:sz="4" w:space="0" w:color="000000"/>
            </w:tcBorders>
            <w:shd w:val="clear" w:color="000000" w:fill="FFFFFF"/>
            <w:vAlign w:val="center"/>
            <w:hideMark/>
          </w:tcPr>
          <w:p w14:paraId="0D4679C8" w14:textId="77777777" w:rsidR="00C43A4C" w:rsidRDefault="00C43A4C">
            <w:pPr>
              <w:rPr>
                <w:sz w:val="20"/>
                <w:szCs w:val="20"/>
              </w:rPr>
            </w:pPr>
            <w:r>
              <w:rPr>
                <w:sz w:val="20"/>
                <w:szCs w:val="20"/>
              </w:rPr>
              <w:t>Выкуп земельных участков</w:t>
            </w:r>
          </w:p>
        </w:tc>
        <w:tc>
          <w:tcPr>
            <w:tcW w:w="1437" w:type="dxa"/>
            <w:tcBorders>
              <w:top w:val="nil"/>
              <w:left w:val="nil"/>
              <w:bottom w:val="dotted" w:sz="4" w:space="0" w:color="000000"/>
              <w:right w:val="dotted" w:sz="4" w:space="0" w:color="000000"/>
            </w:tcBorders>
            <w:shd w:val="clear" w:color="000000" w:fill="FFFFFF"/>
            <w:vAlign w:val="center"/>
            <w:hideMark/>
          </w:tcPr>
          <w:p w14:paraId="63BAA600" w14:textId="77777777" w:rsidR="00C43A4C" w:rsidRDefault="00C43A4C">
            <w:pPr>
              <w:jc w:val="center"/>
              <w:rPr>
                <w:sz w:val="20"/>
                <w:szCs w:val="20"/>
              </w:rPr>
            </w:pPr>
            <w:r>
              <w:rPr>
                <w:sz w:val="20"/>
                <w:szCs w:val="20"/>
              </w:rPr>
              <w:t>5 542,74</w:t>
            </w:r>
          </w:p>
        </w:tc>
        <w:tc>
          <w:tcPr>
            <w:tcW w:w="1576" w:type="dxa"/>
            <w:tcBorders>
              <w:top w:val="nil"/>
              <w:left w:val="nil"/>
              <w:bottom w:val="dotted" w:sz="4" w:space="0" w:color="000000"/>
              <w:right w:val="dotted" w:sz="4" w:space="0" w:color="000000"/>
            </w:tcBorders>
            <w:shd w:val="clear" w:color="000000" w:fill="FFFFFF"/>
            <w:vAlign w:val="center"/>
            <w:hideMark/>
          </w:tcPr>
          <w:p w14:paraId="0A7F3E9F"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4E920D76" w14:textId="77777777" w:rsidR="00C43A4C" w:rsidRDefault="00C43A4C">
            <w:pPr>
              <w:jc w:val="center"/>
              <w:rPr>
                <w:sz w:val="20"/>
                <w:szCs w:val="20"/>
              </w:rPr>
            </w:pPr>
            <w:r>
              <w:rPr>
                <w:sz w:val="20"/>
                <w:szCs w:val="20"/>
              </w:rPr>
              <w:t>5 542,74</w:t>
            </w:r>
          </w:p>
        </w:tc>
        <w:tc>
          <w:tcPr>
            <w:tcW w:w="36" w:type="dxa"/>
            <w:vAlign w:val="center"/>
            <w:hideMark/>
          </w:tcPr>
          <w:p w14:paraId="541B4E71" w14:textId="77777777" w:rsidR="00C43A4C" w:rsidRDefault="00C43A4C">
            <w:pPr>
              <w:rPr>
                <w:sz w:val="20"/>
                <w:szCs w:val="20"/>
              </w:rPr>
            </w:pPr>
          </w:p>
        </w:tc>
      </w:tr>
      <w:tr w:rsidR="00C43A4C" w14:paraId="434048C2" w14:textId="77777777" w:rsidTr="00C43A4C">
        <w:trPr>
          <w:gridAfter w:val="1"/>
          <w:wAfter w:w="160" w:type="dxa"/>
          <w:trHeight w:val="51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488B1666" w14:textId="7F53CD71" w:rsidR="00C43A4C" w:rsidRDefault="00C43A4C">
            <w:pPr>
              <w:jc w:val="center"/>
              <w:rPr>
                <w:b/>
                <w:bCs/>
                <w:sz w:val="20"/>
                <w:szCs w:val="20"/>
              </w:rPr>
            </w:pPr>
            <w:r>
              <w:rPr>
                <w:b/>
                <w:bCs/>
                <w:sz w:val="20"/>
                <w:szCs w:val="20"/>
              </w:rPr>
              <w:t>4.</w:t>
            </w:r>
          </w:p>
        </w:tc>
        <w:tc>
          <w:tcPr>
            <w:tcW w:w="5357" w:type="dxa"/>
            <w:tcBorders>
              <w:top w:val="dotted" w:sz="4" w:space="0" w:color="000000"/>
              <w:left w:val="nil"/>
              <w:bottom w:val="nil"/>
              <w:right w:val="dotted" w:sz="4" w:space="0" w:color="000000"/>
            </w:tcBorders>
            <w:shd w:val="clear" w:color="000000" w:fill="FFFFFF"/>
            <w:vAlign w:val="center"/>
            <w:hideMark/>
          </w:tcPr>
          <w:p w14:paraId="1AE72E9C" w14:textId="77777777" w:rsidR="00C43A4C" w:rsidRDefault="00C43A4C">
            <w:pPr>
              <w:jc w:val="center"/>
              <w:rPr>
                <w:b/>
                <w:bCs/>
                <w:sz w:val="20"/>
                <w:szCs w:val="20"/>
              </w:rPr>
            </w:pPr>
            <w:r>
              <w:rPr>
                <w:b/>
                <w:bCs/>
                <w:sz w:val="20"/>
                <w:szCs w:val="20"/>
              </w:rPr>
              <w:t>Муниципальная программа "Улучшение жилищных условий граждан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31F3CB33" w14:textId="77777777" w:rsidR="00C43A4C" w:rsidRDefault="00C43A4C">
            <w:pPr>
              <w:jc w:val="center"/>
              <w:rPr>
                <w:b/>
                <w:bCs/>
                <w:sz w:val="20"/>
                <w:szCs w:val="20"/>
              </w:rPr>
            </w:pPr>
            <w:r>
              <w:rPr>
                <w:b/>
                <w:bCs/>
                <w:sz w:val="20"/>
                <w:szCs w:val="20"/>
              </w:rPr>
              <w:t>54 887,83</w:t>
            </w:r>
          </w:p>
        </w:tc>
        <w:tc>
          <w:tcPr>
            <w:tcW w:w="1576" w:type="dxa"/>
            <w:tcBorders>
              <w:top w:val="nil"/>
              <w:left w:val="nil"/>
              <w:bottom w:val="dotted" w:sz="4" w:space="0" w:color="000000"/>
              <w:right w:val="dotted" w:sz="4" w:space="0" w:color="000000"/>
            </w:tcBorders>
            <w:shd w:val="clear" w:color="000000" w:fill="FFFFFF"/>
            <w:vAlign w:val="center"/>
            <w:hideMark/>
          </w:tcPr>
          <w:p w14:paraId="70C723AA" w14:textId="77777777" w:rsidR="00C43A4C" w:rsidRDefault="00C43A4C">
            <w:pPr>
              <w:jc w:val="center"/>
              <w:rPr>
                <w:b/>
                <w:bCs/>
                <w:sz w:val="20"/>
                <w:szCs w:val="20"/>
              </w:rPr>
            </w:pPr>
            <w:r>
              <w:rPr>
                <w:b/>
                <w:bCs/>
                <w:sz w:val="20"/>
                <w:szCs w:val="20"/>
              </w:rPr>
              <w:t>54 887,83</w:t>
            </w:r>
          </w:p>
        </w:tc>
        <w:tc>
          <w:tcPr>
            <w:tcW w:w="1536" w:type="dxa"/>
            <w:tcBorders>
              <w:top w:val="nil"/>
              <w:left w:val="nil"/>
              <w:bottom w:val="dotted" w:sz="4" w:space="0" w:color="000000"/>
              <w:right w:val="dotted" w:sz="4" w:space="0" w:color="000000"/>
            </w:tcBorders>
            <w:shd w:val="clear" w:color="000000" w:fill="FFFFFF"/>
            <w:vAlign w:val="center"/>
            <w:hideMark/>
          </w:tcPr>
          <w:p w14:paraId="22B01D2E" w14:textId="77777777" w:rsidR="00C43A4C" w:rsidRDefault="00C43A4C">
            <w:pPr>
              <w:jc w:val="center"/>
              <w:rPr>
                <w:b/>
                <w:bCs/>
                <w:sz w:val="20"/>
                <w:szCs w:val="20"/>
              </w:rPr>
            </w:pPr>
            <w:r>
              <w:rPr>
                <w:b/>
                <w:bCs/>
                <w:sz w:val="20"/>
                <w:szCs w:val="20"/>
              </w:rPr>
              <w:t>0,00</w:t>
            </w:r>
          </w:p>
        </w:tc>
        <w:tc>
          <w:tcPr>
            <w:tcW w:w="36" w:type="dxa"/>
            <w:vAlign w:val="center"/>
            <w:hideMark/>
          </w:tcPr>
          <w:p w14:paraId="595C4141" w14:textId="77777777" w:rsidR="00C43A4C" w:rsidRDefault="00C43A4C">
            <w:pPr>
              <w:rPr>
                <w:sz w:val="20"/>
                <w:szCs w:val="20"/>
              </w:rPr>
            </w:pPr>
          </w:p>
        </w:tc>
      </w:tr>
      <w:tr w:rsidR="00C43A4C" w14:paraId="4E8928DD" w14:textId="77777777" w:rsidTr="00C43A4C">
        <w:trPr>
          <w:gridAfter w:val="1"/>
          <w:wAfter w:w="160" w:type="dxa"/>
          <w:trHeight w:val="153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143414C5" w14:textId="18553948" w:rsidR="00C43A4C" w:rsidRDefault="00C43A4C">
            <w:pPr>
              <w:jc w:val="center"/>
              <w:rPr>
                <w:sz w:val="20"/>
                <w:szCs w:val="20"/>
              </w:rPr>
            </w:pPr>
            <w:r>
              <w:rPr>
                <w:sz w:val="20"/>
                <w:szCs w:val="20"/>
              </w:rPr>
              <w:t>4.1.</w:t>
            </w:r>
          </w:p>
        </w:tc>
        <w:tc>
          <w:tcPr>
            <w:tcW w:w="5357" w:type="dxa"/>
            <w:tcBorders>
              <w:top w:val="dotted" w:sz="4" w:space="0" w:color="000000"/>
              <w:left w:val="nil"/>
              <w:bottom w:val="nil"/>
              <w:right w:val="dotted" w:sz="4" w:space="0" w:color="000000"/>
            </w:tcBorders>
            <w:shd w:val="clear" w:color="000000" w:fill="FFFFFF"/>
            <w:vAlign w:val="center"/>
            <w:hideMark/>
          </w:tcPr>
          <w:p w14:paraId="2D0D7853" w14:textId="77777777" w:rsidR="00C43A4C" w:rsidRDefault="00C43A4C">
            <w:pPr>
              <w:rPr>
                <w:sz w:val="20"/>
                <w:szCs w:val="20"/>
              </w:rPr>
            </w:pPr>
            <w:r>
              <w:rPr>
                <w:sz w:val="20"/>
                <w:szCs w:val="20"/>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437" w:type="dxa"/>
            <w:tcBorders>
              <w:top w:val="nil"/>
              <w:left w:val="nil"/>
              <w:bottom w:val="dotted" w:sz="4" w:space="0" w:color="000000"/>
              <w:right w:val="dotted" w:sz="4" w:space="0" w:color="000000"/>
            </w:tcBorders>
            <w:shd w:val="clear" w:color="000000" w:fill="FFFFFF"/>
            <w:vAlign w:val="center"/>
            <w:hideMark/>
          </w:tcPr>
          <w:p w14:paraId="78CDC8D0" w14:textId="77777777" w:rsidR="00C43A4C" w:rsidRDefault="00C43A4C">
            <w:pPr>
              <w:jc w:val="center"/>
              <w:rPr>
                <w:sz w:val="20"/>
                <w:szCs w:val="20"/>
              </w:rPr>
            </w:pPr>
            <w:r>
              <w:rPr>
                <w:sz w:val="20"/>
                <w:szCs w:val="20"/>
              </w:rPr>
              <w:t>26 536,38</w:t>
            </w:r>
          </w:p>
        </w:tc>
        <w:tc>
          <w:tcPr>
            <w:tcW w:w="1576" w:type="dxa"/>
            <w:tcBorders>
              <w:top w:val="nil"/>
              <w:left w:val="nil"/>
              <w:bottom w:val="dotted" w:sz="4" w:space="0" w:color="000000"/>
              <w:right w:val="dotted" w:sz="4" w:space="0" w:color="000000"/>
            </w:tcBorders>
            <w:shd w:val="clear" w:color="000000" w:fill="FFFFFF"/>
            <w:vAlign w:val="center"/>
            <w:hideMark/>
          </w:tcPr>
          <w:p w14:paraId="099DCA67" w14:textId="77777777" w:rsidR="00C43A4C" w:rsidRDefault="00C43A4C">
            <w:pPr>
              <w:jc w:val="center"/>
              <w:rPr>
                <w:sz w:val="20"/>
                <w:szCs w:val="20"/>
              </w:rPr>
            </w:pPr>
            <w:r>
              <w:rPr>
                <w:sz w:val="20"/>
                <w:szCs w:val="20"/>
              </w:rPr>
              <w:t>26 536,38</w:t>
            </w:r>
          </w:p>
        </w:tc>
        <w:tc>
          <w:tcPr>
            <w:tcW w:w="1536" w:type="dxa"/>
            <w:tcBorders>
              <w:top w:val="nil"/>
              <w:left w:val="nil"/>
              <w:bottom w:val="dotted" w:sz="4" w:space="0" w:color="000000"/>
              <w:right w:val="dotted" w:sz="4" w:space="0" w:color="000000"/>
            </w:tcBorders>
            <w:shd w:val="clear" w:color="000000" w:fill="FFFFFF"/>
            <w:vAlign w:val="center"/>
            <w:hideMark/>
          </w:tcPr>
          <w:p w14:paraId="056A8832" w14:textId="77777777" w:rsidR="00C43A4C" w:rsidRDefault="00C43A4C">
            <w:pPr>
              <w:jc w:val="center"/>
              <w:rPr>
                <w:sz w:val="20"/>
                <w:szCs w:val="20"/>
              </w:rPr>
            </w:pPr>
            <w:r>
              <w:rPr>
                <w:sz w:val="20"/>
                <w:szCs w:val="20"/>
              </w:rPr>
              <w:t>0,00</w:t>
            </w:r>
          </w:p>
        </w:tc>
        <w:tc>
          <w:tcPr>
            <w:tcW w:w="36" w:type="dxa"/>
            <w:vAlign w:val="center"/>
            <w:hideMark/>
          </w:tcPr>
          <w:p w14:paraId="62F7912C" w14:textId="77777777" w:rsidR="00C43A4C" w:rsidRDefault="00C43A4C">
            <w:pPr>
              <w:rPr>
                <w:sz w:val="20"/>
                <w:szCs w:val="20"/>
              </w:rPr>
            </w:pPr>
          </w:p>
        </w:tc>
      </w:tr>
      <w:tr w:rsidR="00C43A4C" w14:paraId="210B0CA7" w14:textId="77777777" w:rsidTr="00C43A4C">
        <w:trPr>
          <w:gridAfter w:val="1"/>
          <w:wAfter w:w="160" w:type="dxa"/>
          <w:trHeight w:val="204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7EF184FE" w14:textId="278F555A" w:rsidR="00C43A4C" w:rsidRDefault="00C43A4C">
            <w:pPr>
              <w:jc w:val="center"/>
              <w:rPr>
                <w:sz w:val="20"/>
                <w:szCs w:val="20"/>
              </w:rPr>
            </w:pPr>
            <w:r>
              <w:rPr>
                <w:sz w:val="20"/>
                <w:szCs w:val="20"/>
              </w:rPr>
              <w:t>4.2.</w:t>
            </w:r>
          </w:p>
        </w:tc>
        <w:tc>
          <w:tcPr>
            <w:tcW w:w="5357" w:type="dxa"/>
            <w:tcBorders>
              <w:top w:val="dotted" w:sz="4" w:space="0" w:color="000000"/>
              <w:left w:val="nil"/>
              <w:bottom w:val="nil"/>
              <w:right w:val="dotted" w:sz="4" w:space="0" w:color="000000"/>
            </w:tcBorders>
            <w:shd w:val="clear" w:color="000000" w:fill="FFFFFF"/>
            <w:hideMark/>
          </w:tcPr>
          <w:p w14:paraId="1287F4E5" w14:textId="77777777" w:rsidR="00C43A4C" w:rsidRDefault="00C43A4C">
            <w:pPr>
              <w:rPr>
                <w:sz w:val="20"/>
                <w:szCs w:val="20"/>
              </w:rPr>
            </w:pPr>
            <w:r>
              <w:rPr>
                <w:sz w:val="20"/>
                <w:szCs w:val="20"/>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437" w:type="dxa"/>
            <w:tcBorders>
              <w:top w:val="nil"/>
              <w:left w:val="nil"/>
              <w:bottom w:val="dotted" w:sz="4" w:space="0" w:color="000000"/>
              <w:right w:val="dotted" w:sz="4" w:space="0" w:color="000000"/>
            </w:tcBorders>
            <w:shd w:val="clear" w:color="000000" w:fill="FFFFFF"/>
            <w:vAlign w:val="center"/>
            <w:hideMark/>
          </w:tcPr>
          <w:p w14:paraId="04CAA8F9" w14:textId="77777777" w:rsidR="00C43A4C" w:rsidRDefault="00C43A4C">
            <w:pPr>
              <w:jc w:val="center"/>
              <w:rPr>
                <w:sz w:val="20"/>
                <w:szCs w:val="20"/>
              </w:rPr>
            </w:pPr>
            <w:r>
              <w:rPr>
                <w:sz w:val="20"/>
                <w:szCs w:val="20"/>
              </w:rPr>
              <w:t>28 351,45</w:t>
            </w:r>
          </w:p>
        </w:tc>
        <w:tc>
          <w:tcPr>
            <w:tcW w:w="1576" w:type="dxa"/>
            <w:tcBorders>
              <w:top w:val="nil"/>
              <w:left w:val="nil"/>
              <w:bottom w:val="dotted" w:sz="4" w:space="0" w:color="000000"/>
              <w:right w:val="dotted" w:sz="4" w:space="0" w:color="000000"/>
            </w:tcBorders>
            <w:shd w:val="clear" w:color="000000" w:fill="FFFFFF"/>
            <w:vAlign w:val="center"/>
            <w:hideMark/>
          </w:tcPr>
          <w:p w14:paraId="6DC0F946" w14:textId="77777777" w:rsidR="00C43A4C" w:rsidRDefault="00C43A4C">
            <w:pPr>
              <w:jc w:val="center"/>
              <w:rPr>
                <w:sz w:val="20"/>
                <w:szCs w:val="20"/>
              </w:rPr>
            </w:pPr>
            <w:r>
              <w:rPr>
                <w:sz w:val="20"/>
                <w:szCs w:val="20"/>
              </w:rPr>
              <w:t>28 351,45</w:t>
            </w:r>
          </w:p>
        </w:tc>
        <w:tc>
          <w:tcPr>
            <w:tcW w:w="1536" w:type="dxa"/>
            <w:tcBorders>
              <w:top w:val="nil"/>
              <w:left w:val="nil"/>
              <w:bottom w:val="dotted" w:sz="4" w:space="0" w:color="000000"/>
              <w:right w:val="dotted" w:sz="4" w:space="0" w:color="000000"/>
            </w:tcBorders>
            <w:shd w:val="clear" w:color="000000" w:fill="FFFFFF"/>
            <w:vAlign w:val="center"/>
            <w:hideMark/>
          </w:tcPr>
          <w:p w14:paraId="1F27E1B3" w14:textId="77777777" w:rsidR="00C43A4C" w:rsidRDefault="00C43A4C">
            <w:pPr>
              <w:jc w:val="center"/>
              <w:rPr>
                <w:sz w:val="20"/>
                <w:szCs w:val="20"/>
              </w:rPr>
            </w:pPr>
            <w:r>
              <w:rPr>
                <w:sz w:val="20"/>
                <w:szCs w:val="20"/>
              </w:rPr>
              <w:t>0,00</w:t>
            </w:r>
          </w:p>
        </w:tc>
        <w:tc>
          <w:tcPr>
            <w:tcW w:w="36" w:type="dxa"/>
            <w:vAlign w:val="center"/>
            <w:hideMark/>
          </w:tcPr>
          <w:p w14:paraId="580A5FD3" w14:textId="77777777" w:rsidR="00C43A4C" w:rsidRDefault="00C43A4C">
            <w:pPr>
              <w:rPr>
                <w:sz w:val="20"/>
                <w:szCs w:val="20"/>
              </w:rPr>
            </w:pPr>
          </w:p>
        </w:tc>
      </w:tr>
      <w:tr w:rsidR="00C43A4C" w14:paraId="057B4002" w14:textId="77777777" w:rsidTr="00C43A4C">
        <w:trPr>
          <w:gridAfter w:val="1"/>
          <w:wAfter w:w="160" w:type="dxa"/>
          <w:trHeight w:val="51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3FF124D4" w14:textId="76B5765E" w:rsidR="00C43A4C" w:rsidRDefault="00C43A4C">
            <w:pPr>
              <w:jc w:val="center"/>
              <w:rPr>
                <w:b/>
                <w:bCs/>
                <w:sz w:val="20"/>
                <w:szCs w:val="20"/>
              </w:rPr>
            </w:pPr>
            <w:r>
              <w:rPr>
                <w:b/>
                <w:bCs/>
                <w:sz w:val="20"/>
                <w:szCs w:val="20"/>
              </w:rPr>
              <w:t>5.</w:t>
            </w:r>
          </w:p>
        </w:tc>
        <w:tc>
          <w:tcPr>
            <w:tcW w:w="5357" w:type="dxa"/>
            <w:tcBorders>
              <w:top w:val="dotted" w:sz="4" w:space="0" w:color="000000"/>
              <w:left w:val="nil"/>
              <w:bottom w:val="nil"/>
              <w:right w:val="dotted" w:sz="4" w:space="0" w:color="000000"/>
            </w:tcBorders>
            <w:shd w:val="clear" w:color="000000" w:fill="FFFFFF"/>
            <w:vAlign w:val="center"/>
            <w:hideMark/>
          </w:tcPr>
          <w:p w14:paraId="211EC1C5" w14:textId="77777777" w:rsidR="00C43A4C" w:rsidRDefault="00C43A4C">
            <w:pPr>
              <w:jc w:val="center"/>
              <w:rPr>
                <w:b/>
                <w:bCs/>
                <w:sz w:val="20"/>
                <w:szCs w:val="20"/>
              </w:rPr>
            </w:pPr>
            <w:r>
              <w:rPr>
                <w:b/>
                <w:bCs/>
                <w:sz w:val="20"/>
                <w:szCs w:val="20"/>
              </w:rPr>
              <w:t>Муниципальная программа "Развитие коммунального хозяйства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33FC537F" w14:textId="77777777" w:rsidR="00C43A4C" w:rsidRDefault="00C43A4C">
            <w:pPr>
              <w:jc w:val="center"/>
              <w:rPr>
                <w:b/>
                <w:bCs/>
                <w:sz w:val="20"/>
                <w:szCs w:val="20"/>
              </w:rPr>
            </w:pPr>
            <w:r>
              <w:rPr>
                <w:b/>
                <w:bCs/>
                <w:sz w:val="20"/>
                <w:szCs w:val="20"/>
              </w:rPr>
              <w:t>123 091,29</w:t>
            </w:r>
          </w:p>
        </w:tc>
        <w:tc>
          <w:tcPr>
            <w:tcW w:w="1576" w:type="dxa"/>
            <w:tcBorders>
              <w:top w:val="nil"/>
              <w:left w:val="nil"/>
              <w:bottom w:val="dotted" w:sz="4" w:space="0" w:color="000000"/>
              <w:right w:val="dotted" w:sz="4" w:space="0" w:color="000000"/>
            </w:tcBorders>
            <w:shd w:val="clear" w:color="000000" w:fill="FFFFFF"/>
            <w:vAlign w:val="center"/>
            <w:hideMark/>
          </w:tcPr>
          <w:p w14:paraId="721BFA10" w14:textId="77777777" w:rsidR="00C43A4C" w:rsidRDefault="00C43A4C">
            <w:pPr>
              <w:jc w:val="center"/>
              <w:rPr>
                <w:b/>
                <w:bCs/>
                <w:sz w:val="20"/>
                <w:szCs w:val="20"/>
              </w:rPr>
            </w:pPr>
            <w:r>
              <w:rPr>
                <w:b/>
                <w:bCs/>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36552A3B" w14:textId="77777777" w:rsidR="00C43A4C" w:rsidRDefault="00C43A4C">
            <w:pPr>
              <w:jc w:val="center"/>
              <w:rPr>
                <w:b/>
                <w:bCs/>
                <w:sz w:val="20"/>
                <w:szCs w:val="20"/>
              </w:rPr>
            </w:pPr>
            <w:r>
              <w:rPr>
                <w:b/>
                <w:bCs/>
                <w:sz w:val="20"/>
                <w:szCs w:val="20"/>
              </w:rPr>
              <w:t>123 091,29</w:t>
            </w:r>
          </w:p>
        </w:tc>
        <w:tc>
          <w:tcPr>
            <w:tcW w:w="36" w:type="dxa"/>
            <w:vAlign w:val="center"/>
            <w:hideMark/>
          </w:tcPr>
          <w:p w14:paraId="7C41DAFE" w14:textId="77777777" w:rsidR="00C43A4C" w:rsidRDefault="00C43A4C">
            <w:pPr>
              <w:rPr>
                <w:sz w:val="20"/>
                <w:szCs w:val="20"/>
              </w:rPr>
            </w:pPr>
          </w:p>
        </w:tc>
      </w:tr>
      <w:tr w:rsidR="00C43A4C" w14:paraId="66B47D42" w14:textId="77777777" w:rsidTr="00C43A4C">
        <w:trPr>
          <w:gridAfter w:val="1"/>
          <w:wAfter w:w="160" w:type="dxa"/>
          <w:trHeight w:val="127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64533868" w14:textId="1633F2B0" w:rsidR="00C43A4C" w:rsidRDefault="00C43A4C">
            <w:pPr>
              <w:jc w:val="center"/>
              <w:rPr>
                <w:sz w:val="20"/>
                <w:szCs w:val="20"/>
              </w:rPr>
            </w:pPr>
            <w:r>
              <w:rPr>
                <w:sz w:val="20"/>
                <w:szCs w:val="20"/>
              </w:rPr>
              <w:t>5.1.</w:t>
            </w:r>
          </w:p>
        </w:tc>
        <w:tc>
          <w:tcPr>
            <w:tcW w:w="5357" w:type="dxa"/>
            <w:tcBorders>
              <w:top w:val="dotted" w:sz="4" w:space="0" w:color="000000"/>
              <w:left w:val="nil"/>
              <w:bottom w:val="nil"/>
              <w:right w:val="dotted" w:sz="4" w:space="0" w:color="000000"/>
            </w:tcBorders>
            <w:shd w:val="clear" w:color="000000" w:fill="FFFFFF"/>
            <w:vAlign w:val="center"/>
            <w:hideMark/>
          </w:tcPr>
          <w:p w14:paraId="67A7EA03" w14:textId="77777777" w:rsidR="00C43A4C" w:rsidRDefault="00C43A4C">
            <w:pPr>
              <w:rPr>
                <w:sz w:val="20"/>
                <w:szCs w:val="20"/>
              </w:rPr>
            </w:pPr>
            <w:r>
              <w:rPr>
                <w:sz w:val="20"/>
                <w:szCs w:val="20"/>
              </w:rPr>
              <w:t>Строительство сетей водоснабжения на всем протяжении улиц Водопроводная, Детства, Березовая, Полевая, Зеленая, Дружная, Земляничная, Изумрудная, Сиреневая, Народная д. Кондратово Пермского округа (бывшего СНТ Надежда)</w:t>
            </w:r>
          </w:p>
        </w:tc>
        <w:tc>
          <w:tcPr>
            <w:tcW w:w="1437" w:type="dxa"/>
            <w:tcBorders>
              <w:top w:val="nil"/>
              <w:left w:val="nil"/>
              <w:bottom w:val="dotted" w:sz="4" w:space="0" w:color="000000"/>
              <w:right w:val="dotted" w:sz="4" w:space="0" w:color="000000"/>
            </w:tcBorders>
            <w:shd w:val="clear" w:color="000000" w:fill="FFFFFF"/>
            <w:vAlign w:val="center"/>
            <w:hideMark/>
          </w:tcPr>
          <w:p w14:paraId="2FC95513" w14:textId="77777777" w:rsidR="00C43A4C" w:rsidRDefault="00C43A4C">
            <w:pPr>
              <w:jc w:val="center"/>
              <w:rPr>
                <w:sz w:val="20"/>
                <w:szCs w:val="20"/>
              </w:rPr>
            </w:pPr>
            <w:r>
              <w:rPr>
                <w:sz w:val="20"/>
                <w:szCs w:val="20"/>
              </w:rPr>
              <w:t>46 492,33</w:t>
            </w:r>
          </w:p>
        </w:tc>
        <w:tc>
          <w:tcPr>
            <w:tcW w:w="1576" w:type="dxa"/>
            <w:tcBorders>
              <w:top w:val="nil"/>
              <w:left w:val="nil"/>
              <w:bottom w:val="dotted" w:sz="4" w:space="0" w:color="000000"/>
              <w:right w:val="dotted" w:sz="4" w:space="0" w:color="000000"/>
            </w:tcBorders>
            <w:shd w:val="clear" w:color="000000" w:fill="FFFFFF"/>
            <w:vAlign w:val="center"/>
            <w:hideMark/>
          </w:tcPr>
          <w:p w14:paraId="59D18787"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564926C6" w14:textId="77777777" w:rsidR="00C43A4C" w:rsidRDefault="00C43A4C">
            <w:pPr>
              <w:jc w:val="center"/>
              <w:rPr>
                <w:sz w:val="20"/>
                <w:szCs w:val="20"/>
              </w:rPr>
            </w:pPr>
            <w:r>
              <w:rPr>
                <w:sz w:val="20"/>
                <w:szCs w:val="20"/>
              </w:rPr>
              <w:t>46 492,33</w:t>
            </w:r>
          </w:p>
        </w:tc>
        <w:tc>
          <w:tcPr>
            <w:tcW w:w="36" w:type="dxa"/>
            <w:vAlign w:val="center"/>
            <w:hideMark/>
          </w:tcPr>
          <w:p w14:paraId="4F6166E0" w14:textId="77777777" w:rsidR="00C43A4C" w:rsidRDefault="00C43A4C">
            <w:pPr>
              <w:rPr>
                <w:sz w:val="20"/>
                <w:szCs w:val="20"/>
              </w:rPr>
            </w:pPr>
          </w:p>
        </w:tc>
      </w:tr>
      <w:tr w:rsidR="00C43A4C" w14:paraId="3E8D322C" w14:textId="77777777" w:rsidTr="00C43A4C">
        <w:trPr>
          <w:gridAfter w:val="1"/>
          <w:wAfter w:w="160" w:type="dxa"/>
          <w:trHeight w:val="51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35363DAB" w14:textId="15914FEE" w:rsidR="00C43A4C" w:rsidRDefault="00C43A4C">
            <w:pPr>
              <w:jc w:val="center"/>
              <w:rPr>
                <w:sz w:val="20"/>
                <w:szCs w:val="20"/>
              </w:rPr>
            </w:pPr>
            <w:r>
              <w:rPr>
                <w:sz w:val="20"/>
                <w:szCs w:val="20"/>
              </w:rPr>
              <w:t>5.2.</w:t>
            </w:r>
          </w:p>
        </w:tc>
        <w:tc>
          <w:tcPr>
            <w:tcW w:w="5357" w:type="dxa"/>
            <w:tcBorders>
              <w:top w:val="dotted" w:sz="4" w:space="0" w:color="000000"/>
              <w:left w:val="nil"/>
              <w:bottom w:val="nil"/>
              <w:right w:val="dotted" w:sz="4" w:space="0" w:color="000000"/>
            </w:tcBorders>
            <w:shd w:val="clear" w:color="000000" w:fill="FFFFFF"/>
            <w:vAlign w:val="center"/>
            <w:hideMark/>
          </w:tcPr>
          <w:p w14:paraId="7CE8AA26" w14:textId="77777777" w:rsidR="00C43A4C" w:rsidRDefault="00C43A4C">
            <w:pPr>
              <w:rPr>
                <w:sz w:val="20"/>
                <w:szCs w:val="20"/>
              </w:rPr>
            </w:pPr>
            <w:r>
              <w:rPr>
                <w:sz w:val="20"/>
                <w:szCs w:val="20"/>
              </w:rPr>
              <w:t>Реконструкция сетей водоотведения в п. Сылва</w:t>
            </w:r>
          </w:p>
        </w:tc>
        <w:tc>
          <w:tcPr>
            <w:tcW w:w="1437" w:type="dxa"/>
            <w:tcBorders>
              <w:top w:val="nil"/>
              <w:left w:val="nil"/>
              <w:bottom w:val="dotted" w:sz="4" w:space="0" w:color="000000"/>
              <w:right w:val="dotted" w:sz="4" w:space="0" w:color="000000"/>
            </w:tcBorders>
            <w:shd w:val="clear" w:color="000000" w:fill="FFFFFF"/>
            <w:vAlign w:val="center"/>
            <w:hideMark/>
          </w:tcPr>
          <w:p w14:paraId="04D47CA1" w14:textId="77777777" w:rsidR="00C43A4C" w:rsidRDefault="00C43A4C">
            <w:pPr>
              <w:jc w:val="center"/>
              <w:rPr>
                <w:sz w:val="20"/>
                <w:szCs w:val="20"/>
              </w:rPr>
            </w:pPr>
            <w:r>
              <w:rPr>
                <w:sz w:val="20"/>
                <w:szCs w:val="20"/>
              </w:rPr>
              <w:t>4 637,97</w:t>
            </w:r>
          </w:p>
        </w:tc>
        <w:tc>
          <w:tcPr>
            <w:tcW w:w="1576" w:type="dxa"/>
            <w:tcBorders>
              <w:top w:val="nil"/>
              <w:left w:val="nil"/>
              <w:bottom w:val="dotted" w:sz="4" w:space="0" w:color="000000"/>
              <w:right w:val="dotted" w:sz="4" w:space="0" w:color="000000"/>
            </w:tcBorders>
            <w:shd w:val="clear" w:color="000000" w:fill="FFFFFF"/>
            <w:vAlign w:val="center"/>
            <w:hideMark/>
          </w:tcPr>
          <w:p w14:paraId="66BDD3AC"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1B6E6D9D" w14:textId="77777777" w:rsidR="00C43A4C" w:rsidRDefault="00C43A4C">
            <w:pPr>
              <w:jc w:val="center"/>
              <w:rPr>
                <w:sz w:val="20"/>
                <w:szCs w:val="20"/>
              </w:rPr>
            </w:pPr>
            <w:r>
              <w:rPr>
                <w:sz w:val="20"/>
                <w:szCs w:val="20"/>
              </w:rPr>
              <w:t>4 637,97</w:t>
            </w:r>
          </w:p>
        </w:tc>
        <w:tc>
          <w:tcPr>
            <w:tcW w:w="36" w:type="dxa"/>
            <w:vAlign w:val="center"/>
            <w:hideMark/>
          </w:tcPr>
          <w:p w14:paraId="766FEABC" w14:textId="77777777" w:rsidR="00C43A4C" w:rsidRDefault="00C43A4C">
            <w:pPr>
              <w:rPr>
                <w:sz w:val="20"/>
                <w:szCs w:val="20"/>
              </w:rPr>
            </w:pPr>
          </w:p>
        </w:tc>
      </w:tr>
      <w:tr w:rsidR="00C43A4C" w14:paraId="2E2AE76B" w14:textId="77777777" w:rsidTr="00C43A4C">
        <w:trPr>
          <w:gridAfter w:val="1"/>
          <w:wAfter w:w="160" w:type="dxa"/>
          <w:trHeight w:val="76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49CA8FD6" w14:textId="3DEC21D5" w:rsidR="00C43A4C" w:rsidRDefault="00C43A4C">
            <w:pPr>
              <w:jc w:val="center"/>
              <w:rPr>
                <w:sz w:val="20"/>
                <w:szCs w:val="20"/>
              </w:rPr>
            </w:pPr>
            <w:r>
              <w:rPr>
                <w:sz w:val="20"/>
                <w:szCs w:val="20"/>
              </w:rPr>
              <w:t>5.3.</w:t>
            </w:r>
          </w:p>
        </w:tc>
        <w:tc>
          <w:tcPr>
            <w:tcW w:w="5357" w:type="dxa"/>
            <w:tcBorders>
              <w:top w:val="dotted" w:sz="4" w:space="0" w:color="000000"/>
              <w:left w:val="nil"/>
              <w:bottom w:val="nil"/>
              <w:right w:val="dotted" w:sz="4" w:space="0" w:color="000000"/>
            </w:tcBorders>
            <w:shd w:val="clear" w:color="000000" w:fill="FFFFFF"/>
            <w:vAlign w:val="center"/>
            <w:hideMark/>
          </w:tcPr>
          <w:p w14:paraId="7AFCD403" w14:textId="77777777" w:rsidR="00C43A4C" w:rsidRDefault="00C43A4C">
            <w:pPr>
              <w:rPr>
                <w:sz w:val="20"/>
                <w:szCs w:val="20"/>
              </w:rPr>
            </w:pPr>
            <w:r>
              <w:rPr>
                <w:sz w:val="20"/>
                <w:szCs w:val="20"/>
              </w:rPr>
              <w:t>Строительство централизованной сети водоотведения по ул. Рождественская в с. Култаево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505E7E09" w14:textId="77777777" w:rsidR="00C43A4C" w:rsidRDefault="00C43A4C">
            <w:pPr>
              <w:jc w:val="center"/>
              <w:rPr>
                <w:sz w:val="20"/>
                <w:szCs w:val="20"/>
              </w:rPr>
            </w:pPr>
            <w:r>
              <w:rPr>
                <w:sz w:val="20"/>
                <w:szCs w:val="20"/>
              </w:rPr>
              <w:t>20 838,92</w:t>
            </w:r>
          </w:p>
        </w:tc>
        <w:tc>
          <w:tcPr>
            <w:tcW w:w="1576" w:type="dxa"/>
            <w:tcBorders>
              <w:top w:val="nil"/>
              <w:left w:val="nil"/>
              <w:bottom w:val="dotted" w:sz="4" w:space="0" w:color="000000"/>
              <w:right w:val="dotted" w:sz="4" w:space="0" w:color="000000"/>
            </w:tcBorders>
            <w:shd w:val="clear" w:color="000000" w:fill="FFFFFF"/>
            <w:vAlign w:val="center"/>
            <w:hideMark/>
          </w:tcPr>
          <w:p w14:paraId="5415FE5A"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6ACBAFCA" w14:textId="77777777" w:rsidR="00C43A4C" w:rsidRDefault="00C43A4C">
            <w:pPr>
              <w:jc w:val="center"/>
              <w:rPr>
                <w:sz w:val="20"/>
                <w:szCs w:val="20"/>
              </w:rPr>
            </w:pPr>
            <w:r>
              <w:rPr>
                <w:sz w:val="20"/>
                <w:szCs w:val="20"/>
              </w:rPr>
              <w:t>20 838,92</w:t>
            </w:r>
          </w:p>
        </w:tc>
        <w:tc>
          <w:tcPr>
            <w:tcW w:w="36" w:type="dxa"/>
            <w:vAlign w:val="center"/>
            <w:hideMark/>
          </w:tcPr>
          <w:p w14:paraId="2323C435" w14:textId="77777777" w:rsidR="00C43A4C" w:rsidRDefault="00C43A4C">
            <w:pPr>
              <w:rPr>
                <w:sz w:val="20"/>
                <w:szCs w:val="20"/>
              </w:rPr>
            </w:pPr>
          </w:p>
        </w:tc>
      </w:tr>
      <w:tr w:rsidR="00C43A4C" w14:paraId="24D60EAD" w14:textId="77777777" w:rsidTr="00C43A4C">
        <w:trPr>
          <w:gridAfter w:val="1"/>
          <w:wAfter w:w="160" w:type="dxa"/>
          <w:trHeight w:val="76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3EFCB642" w14:textId="3F57170D" w:rsidR="00C43A4C" w:rsidRDefault="00C43A4C">
            <w:pPr>
              <w:jc w:val="center"/>
              <w:rPr>
                <w:sz w:val="20"/>
                <w:szCs w:val="20"/>
              </w:rPr>
            </w:pPr>
            <w:r>
              <w:rPr>
                <w:sz w:val="20"/>
                <w:szCs w:val="20"/>
              </w:rPr>
              <w:t>5.4.</w:t>
            </w:r>
          </w:p>
        </w:tc>
        <w:tc>
          <w:tcPr>
            <w:tcW w:w="5357" w:type="dxa"/>
            <w:tcBorders>
              <w:top w:val="dotted" w:sz="4" w:space="0" w:color="000000"/>
              <w:left w:val="nil"/>
              <w:bottom w:val="nil"/>
              <w:right w:val="dotted" w:sz="4" w:space="0" w:color="000000"/>
            </w:tcBorders>
            <w:shd w:val="clear" w:color="000000" w:fill="FFFFFF"/>
            <w:vAlign w:val="center"/>
            <w:hideMark/>
          </w:tcPr>
          <w:p w14:paraId="7FE8D944" w14:textId="77777777" w:rsidR="00C43A4C" w:rsidRDefault="00C43A4C">
            <w:pPr>
              <w:rPr>
                <w:sz w:val="20"/>
                <w:szCs w:val="20"/>
              </w:rPr>
            </w:pPr>
            <w:r>
              <w:rPr>
                <w:sz w:val="20"/>
                <w:szCs w:val="20"/>
              </w:rPr>
              <w:t>Реконструкция системы водоснабжения с установкой станции водоподготовки п. Юго-Камский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22E3F6FF" w14:textId="77777777" w:rsidR="00C43A4C" w:rsidRDefault="00C43A4C">
            <w:pPr>
              <w:jc w:val="center"/>
              <w:rPr>
                <w:sz w:val="20"/>
                <w:szCs w:val="20"/>
              </w:rPr>
            </w:pPr>
            <w:r>
              <w:rPr>
                <w:sz w:val="20"/>
                <w:szCs w:val="20"/>
              </w:rPr>
              <w:t>51 122,07</w:t>
            </w:r>
          </w:p>
        </w:tc>
        <w:tc>
          <w:tcPr>
            <w:tcW w:w="1576" w:type="dxa"/>
            <w:tcBorders>
              <w:top w:val="nil"/>
              <w:left w:val="nil"/>
              <w:bottom w:val="dotted" w:sz="4" w:space="0" w:color="000000"/>
              <w:right w:val="dotted" w:sz="4" w:space="0" w:color="000000"/>
            </w:tcBorders>
            <w:shd w:val="clear" w:color="000000" w:fill="FFFFFF"/>
            <w:vAlign w:val="center"/>
            <w:hideMark/>
          </w:tcPr>
          <w:p w14:paraId="1E8760B1"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4A9527CA" w14:textId="77777777" w:rsidR="00C43A4C" w:rsidRDefault="00C43A4C">
            <w:pPr>
              <w:jc w:val="center"/>
              <w:rPr>
                <w:sz w:val="20"/>
                <w:szCs w:val="20"/>
              </w:rPr>
            </w:pPr>
            <w:r>
              <w:rPr>
                <w:sz w:val="20"/>
                <w:szCs w:val="20"/>
              </w:rPr>
              <w:t>51 122,07</w:t>
            </w:r>
          </w:p>
        </w:tc>
        <w:tc>
          <w:tcPr>
            <w:tcW w:w="36" w:type="dxa"/>
            <w:vAlign w:val="center"/>
            <w:hideMark/>
          </w:tcPr>
          <w:p w14:paraId="572440C8" w14:textId="77777777" w:rsidR="00C43A4C" w:rsidRDefault="00C43A4C">
            <w:pPr>
              <w:rPr>
                <w:sz w:val="20"/>
                <w:szCs w:val="20"/>
              </w:rPr>
            </w:pPr>
          </w:p>
        </w:tc>
      </w:tr>
      <w:tr w:rsidR="00C43A4C" w14:paraId="11984F9F" w14:textId="77777777" w:rsidTr="00C43A4C">
        <w:trPr>
          <w:gridAfter w:val="1"/>
          <w:wAfter w:w="160" w:type="dxa"/>
          <w:trHeight w:val="51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42FDCA68" w14:textId="25493B91" w:rsidR="00C43A4C" w:rsidRDefault="00C43A4C">
            <w:pPr>
              <w:jc w:val="center"/>
              <w:rPr>
                <w:b/>
                <w:bCs/>
                <w:sz w:val="20"/>
                <w:szCs w:val="20"/>
              </w:rPr>
            </w:pPr>
            <w:r>
              <w:rPr>
                <w:b/>
                <w:bCs/>
                <w:sz w:val="20"/>
                <w:szCs w:val="20"/>
              </w:rPr>
              <w:t>6.</w:t>
            </w:r>
          </w:p>
        </w:tc>
        <w:tc>
          <w:tcPr>
            <w:tcW w:w="5357" w:type="dxa"/>
            <w:tcBorders>
              <w:top w:val="dotted" w:sz="4" w:space="0" w:color="000000"/>
              <w:left w:val="nil"/>
              <w:bottom w:val="nil"/>
              <w:right w:val="dotted" w:sz="4" w:space="0" w:color="000000"/>
            </w:tcBorders>
            <w:shd w:val="clear" w:color="000000" w:fill="FFFFFF"/>
            <w:vAlign w:val="center"/>
            <w:hideMark/>
          </w:tcPr>
          <w:p w14:paraId="1D4ABD2B" w14:textId="77777777" w:rsidR="00C43A4C" w:rsidRDefault="00C43A4C">
            <w:pPr>
              <w:jc w:val="center"/>
              <w:rPr>
                <w:b/>
                <w:bCs/>
                <w:sz w:val="20"/>
                <w:szCs w:val="20"/>
              </w:rPr>
            </w:pPr>
            <w:r>
              <w:rPr>
                <w:b/>
                <w:bCs/>
                <w:sz w:val="20"/>
                <w:szCs w:val="20"/>
              </w:rPr>
              <w:t>Муниципальная программа "Развитие дорожного хозяйства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5747D5BD" w14:textId="77777777" w:rsidR="00C43A4C" w:rsidRDefault="00C43A4C">
            <w:pPr>
              <w:jc w:val="center"/>
              <w:rPr>
                <w:b/>
                <w:bCs/>
                <w:sz w:val="20"/>
                <w:szCs w:val="20"/>
              </w:rPr>
            </w:pPr>
            <w:r>
              <w:rPr>
                <w:b/>
                <w:bCs/>
                <w:sz w:val="20"/>
                <w:szCs w:val="20"/>
              </w:rPr>
              <w:t>44 345,00</w:t>
            </w:r>
          </w:p>
        </w:tc>
        <w:tc>
          <w:tcPr>
            <w:tcW w:w="1576" w:type="dxa"/>
            <w:tcBorders>
              <w:top w:val="nil"/>
              <w:left w:val="nil"/>
              <w:bottom w:val="dotted" w:sz="4" w:space="0" w:color="000000"/>
              <w:right w:val="dotted" w:sz="4" w:space="0" w:color="000000"/>
            </w:tcBorders>
            <w:shd w:val="clear" w:color="000000" w:fill="FFFFFF"/>
            <w:vAlign w:val="center"/>
            <w:hideMark/>
          </w:tcPr>
          <w:p w14:paraId="79DF998F" w14:textId="77777777" w:rsidR="00C43A4C" w:rsidRDefault="00C43A4C">
            <w:pPr>
              <w:jc w:val="center"/>
              <w:rPr>
                <w:b/>
                <w:bCs/>
                <w:sz w:val="20"/>
                <w:szCs w:val="20"/>
              </w:rPr>
            </w:pPr>
            <w:r>
              <w:rPr>
                <w:b/>
                <w:bCs/>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1213045A" w14:textId="77777777" w:rsidR="00C43A4C" w:rsidRDefault="00C43A4C">
            <w:pPr>
              <w:jc w:val="center"/>
              <w:rPr>
                <w:b/>
                <w:bCs/>
                <w:sz w:val="20"/>
                <w:szCs w:val="20"/>
              </w:rPr>
            </w:pPr>
            <w:r>
              <w:rPr>
                <w:b/>
                <w:bCs/>
                <w:sz w:val="20"/>
                <w:szCs w:val="20"/>
              </w:rPr>
              <w:t>44 345,00</w:t>
            </w:r>
          </w:p>
        </w:tc>
        <w:tc>
          <w:tcPr>
            <w:tcW w:w="36" w:type="dxa"/>
            <w:vAlign w:val="center"/>
            <w:hideMark/>
          </w:tcPr>
          <w:p w14:paraId="7E9ABED8" w14:textId="77777777" w:rsidR="00C43A4C" w:rsidRDefault="00C43A4C">
            <w:pPr>
              <w:rPr>
                <w:sz w:val="20"/>
                <w:szCs w:val="20"/>
              </w:rPr>
            </w:pPr>
          </w:p>
        </w:tc>
      </w:tr>
      <w:tr w:rsidR="00C43A4C" w14:paraId="4676346F" w14:textId="77777777" w:rsidTr="00C43A4C">
        <w:trPr>
          <w:gridAfter w:val="1"/>
          <w:wAfter w:w="160" w:type="dxa"/>
          <w:trHeight w:val="76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1B3330A6" w14:textId="656C6DB0" w:rsidR="00C43A4C" w:rsidRDefault="00C43A4C">
            <w:pPr>
              <w:jc w:val="center"/>
              <w:rPr>
                <w:sz w:val="20"/>
                <w:szCs w:val="20"/>
              </w:rPr>
            </w:pPr>
            <w:r>
              <w:rPr>
                <w:sz w:val="20"/>
                <w:szCs w:val="20"/>
              </w:rPr>
              <w:t>6.1.</w:t>
            </w:r>
          </w:p>
        </w:tc>
        <w:tc>
          <w:tcPr>
            <w:tcW w:w="5357" w:type="dxa"/>
            <w:tcBorders>
              <w:top w:val="dotted" w:sz="4" w:space="0" w:color="000000"/>
              <w:left w:val="nil"/>
              <w:bottom w:val="nil"/>
              <w:right w:val="dotted" w:sz="4" w:space="0" w:color="000000"/>
            </w:tcBorders>
            <w:shd w:val="clear" w:color="000000" w:fill="FFFFFF"/>
            <w:vAlign w:val="center"/>
            <w:hideMark/>
          </w:tcPr>
          <w:p w14:paraId="15DE1863" w14:textId="77777777" w:rsidR="00C43A4C" w:rsidRDefault="00C43A4C">
            <w:pPr>
              <w:rPr>
                <w:sz w:val="20"/>
                <w:szCs w:val="20"/>
              </w:rPr>
            </w:pPr>
            <w:r>
              <w:rPr>
                <w:sz w:val="20"/>
                <w:szCs w:val="20"/>
              </w:rPr>
              <w:t>Строительство автомобильной дороги в д. Петровка по ул. Школьная до дома № 4а</w:t>
            </w:r>
          </w:p>
        </w:tc>
        <w:tc>
          <w:tcPr>
            <w:tcW w:w="1437" w:type="dxa"/>
            <w:tcBorders>
              <w:top w:val="nil"/>
              <w:left w:val="nil"/>
              <w:bottom w:val="dotted" w:sz="4" w:space="0" w:color="000000"/>
              <w:right w:val="dotted" w:sz="4" w:space="0" w:color="000000"/>
            </w:tcBorders>
            <w:shd w:val="clear" w:color="000000" w:fill="FFFFFF"/>
            <w:vAlign w:val="center"/>
            <w:hideMark/>
          </w:tcPr>
          <w:p w14:paraId="045A5DC4" w14:textId="77777777" w:rsidR="00C43A4C" w:rsidRDefault="00C43A4C">
            <w:pPr>
              <w:jc w:val="center"/>
              <w:rPr>
                <w:sz w:val="20"/>
                <w:szCs w:val="20"/>
              </w:rPr>
            </w:pPr>
            <w:r>
              <w:rPr>
                <w:sz w:val="20"/>
                <w:szCs w:val="20"/>
              </w:rPr>
              <w:t>44 345,00</w:t>
            </w:r>
          </w:p>
        </w:tc>
        <w:tc>
          <w:tcPr>
            <w:tcW w:w="1576" w:type="dxa"/>
            <w:tcBorders>
              <w:top w:val="nil"/>
              <w:left w:val="nil"/>
              <w:bottom w:val="dotted" w:sz="4" w:space="0" w:color="000000"/>
              <w:right w:val="dotted" w:sz="4" w:space="0" w:color="000000"/>
            </w:tcBorders>
            <w:shd w:val="clear" w:color="000000" w:fill="FFFFFF"/>
            <w:vAlign w:val="center"/>
            <w:hideMark/>
          </w:tcPr>
          <w:p w14:paraId="19CBECD7"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3F49B644" w14:textId="77777777" w:rsidR="00C43A4C" w:rsidRDefault="00C43A4C">
            <w:pPr>
              <w:jc w:val="center"/>
              <w:rPr>
                <w:sz w:val="20"/>
                <w:szCs w:val="20"/>
              </w:rPr>
            </w:pPr>
            <w:r>
              <w:rPr>
                <w:sz w:val="20"/>
                <w:szCs w:val="20"/>
              </w:rPr>
              <w:t>44 345,00</w:t>
            </w:r>
          </w:p>
        </w:tc>
        <w:tc>
          <w:tcPr>
            <w:tcW w:w="36" w:type="dxa"/>
            <w:vAlign w:val="center"/>
            <w:hideMark/>
          </w:tcPr>
          <w:p w14:paraId="09E23775" w14:textId="77777777" w:rsidR="00C43A4C" w:rsidRDefault="00C43A4C">
            <w:pPr>
              <w:rPr>
                <w:sz w:val="20"/>
                <w:szCs w:val="20"/>
              </w:rPr>
            </w:pPr>
          </w:p>
        </w:tc>
      </w:tr>
      <w:tr w:rsidR="00C43A4C" w14:paraId="55052D9C" w14:textId="77777777" w:rsidTr="00C43A4C">
        <w:trPr>
          <w:gridAfter w:val="1"/>
          <w:wAfter w:w="160" w:type="dxa"/>
          <w:trHeight w:val="25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3FC65141" w14:textId="77777777" w:rsidR="00C43A4C" w:rsidRDefault="00C43A4C">
            <w:pPr>
              <w:jc w:val="center"/>
              <w:rPr>
                <w:sz w:val="20"/>
                <w:szCs w:val="20"/>
              </w:rPr>
            </w:pPr>
            <w:r>
              <w:rPr>
                <w:sz w:val="20"/>
                <w:szCs w:val="20"/>
              </w:rPr>
              <w:t> </w:t>
            </w:r>
          </w:p>
        </w:tc>
        <w:tc>
          <w:tcPr>
            <w:tcW w:w="5357" w:type="dxa"/>
            <w:tcBorders>
              <w:top w:val="dotted" w:sz="4" w:space="0" w:color="000000"/>
              <w:left w:val="nil"/>
              <w:bottom w:val="dotted" w:sz="4" w:space="0" w:color="000000"/>
              <w:right w:val="dotted" w:sz="4" w:space="0" w:color="000000"/>
            </w:tcBorders>
            <w:shd w:val="clear" w:color="000000" w:fill="FFFFFF"/>
            <w:vAlign w:val="center"/>
            <w:hideMark/>
          </w:tcPr>
          <w:p w14:paraId="3627F6AB" w14:textId="77777777" w:rsidR="00C43A4C" w:rsidRDefault="00C43A4C">
            <w:pPr>
              <w:jc w:val="center"/>
              <w:rPr>
                <w:b/>
                <w:bCs/>
                <w:sz w:val="20"/>
                <w:szCs w:val="20"/>
              </w:rPr>
            </w:pPr>
            <w:r>
              <w:rPr>
                <w:b/>
                <w:bCs/>
                <w:sz w:val="20"/>
                <w:szCs w:val="20"/>
              </w:rPr>
              <w:t xml:space="preserve">ИТОГО 2026: </w:t>
            </w:r>
          </w:p>
        </w:tc>
        <w:tc>
          <w:tcPr>
            <w:tcW w:w="1437" w:type="dxa"/>
            <w:tcBorders>
              <w:top w:val="nil"/>
              <w:left w:val="nil"/>
              <w:bottom w:val="dotted" w:sz="4" w:space="0" w:color="000000"/>
              <w:right w:val="dotted" w:sz="4" w:space="0" w:color="000000"/>
            </w:tcBorders>
            <w:shd w:val="clear" w:color="000000" w:fill="FFFFFF"/>
            <w:noWrap/>
            <w:vAlign w:val="center"/>
            <w:hideMark/>
          </w:tcPr>
          <w:p w14:paraId="362EBF9C" w14:textId="77777777" w:rsidR="00C43A4C" w:rsidRDefault="00C43A4C">
            <w:pPr>
              <w:jc w:val="center"/>
              <w:rPr>
                <w:b/>
                <w:bCs/>
                <w:sz w:val="20"/>
                <w:szCs w:val="20"/>
              </w:rPr>
            </w:pPr>
            <w:r>
              <w:rPr>
                <w:b/>
                <w:bCs/>
                <w:sz w:val="20"/>
                <w:szCs w:val="20"/>
              </w:rPr>
              <w:t>459 543,18</w:t>
            </w:r>
          </w:p>
        </w:tc>
        <w:tc>
          <w:tcPr>
            <w:tcW w:w="1576" w:type="dxa"/>
            <w:tcBorders>
              <w:top w:val="nil"/>
              <w:left w:val="nil"/>
              <w:bottom w:val="dotted" w:sz="4" w:space="0" w:color="000000"/>
              <w:right w:val="dotted" w:sz="4" w:space="0" w:color="000000"/>
            </w:tcBorders>
            <w:shd w:val="clear" w:color="000000" w:fill="FFFFFF"/>
            <w:noWrap/>
            <w:vAlign w:val="center"/>
            <w:hideMark/>
          </w:tcPr>
          <w:p w14:paraId="3A799412" w14:textId="77777777" w:rsidR="00C43A4C" w:rsidRDefault="00C43A4C">
            <w:pPr>
              <w:jc w:val="center"/>
              <w:rPr>
                <w:b/>
                <w:bCs/>
                <w:sz w:val="20"/>
                <w:szCs w:val="20"/>
              </w:rPr>
            </w:pPr>
            <w:r>
              <w:rPr>
                <w:b/>
                <w:bCs/>
                <w:sz w:val="20"/>
                <w:szCs w:val="20"/>
              </w:rPr>
              <w:t>144 817,83</w:t>
            </w:r>
          </w:p>
        </w:tc>
        <w:tc>
          <w:tcPr>
            <w:tcW w:w="1536" w:type="dxa"/>
            <w:tcBorders>
              <w:top w:val="nil"/>
              <w:left w:val="nil"/>
              <w:bottom w:val="dotted" w:sz="4" w:space="0" w:color="000000"/>
              <w:right w:val="dotted" w:sz="4" w:space="0" w:color="000000"/>
            </w:tcBorders>
            <w:shd w:val="clear" w:color="000000" w:fill="FFFFFF"/>
            <w:noWrap/>
            <w:vAlign w:val="center"/>
            <w:hideMark/>
          </w:tcPr>
          <w:p w14:paraId="65324C8E" w14:textId="77777777" w:rsidR="00C43A4C" w:rsidRDefault="00C43A4C">
            <w:pPr>
              <w:jc w:val="center"/>
              <w:rPr>
                <w:b/>
                <w:bCs/>
                <w:sz w:val="20"/>
                <w:szCs w:val="20"/>
              </w:rPr>
            </w:pPr>
            <w:r>
              <w:rPr>
                <w:b/>
                <w:bCs/>
                <w:sz w:val="20"/>
                <w:szCs w:val="20"/>
              </w:rPr>
              <w:t>314 725,35</w:t>
            </w:r>
          </w:p>
        </w:tc>
        <w:tc>
          <w:tcPr>
            <w:tcW w:w="36" w:type="dxa"/>
            <w:vAlign w:val="center"/>
            <w:hideMark/>
          </w:tcPr>
          <w:p w14:paraId="55AFD181" w14:textId="77777777" w:rsidR="00C43A4C" w:rsidRDefault="00C43A4C">
            <w:pPr>
              <w:rPr>
                <w:sz w:val="20"/>
                <w:szCs w:val="20"/>
              </w:rPr>
            </w:pPr>
          </w:p>
        </w:tc>
      </w:tr>
      <w:tr w:rsidR="00C43A4C" w14:paraId="56864693" w14:textId="77777777" w:rsidTr="00C43A4C">
        <w:trPr>
          <w:gridAfter w:val="1"/>
          <w:wAfter w:w="160" w:type="dxa"/>
          <w:trHeight w:val="315"/>
        </w:trPr>
        <w:tc>
          <w:tcPr>
            <w:tcW w:w="10444" w:type="dxa"/>
            <w:gridSpan w:val="5"/>
            <w:tcBorders>
              <w:top w:val="dotted" w:sz="4" w:space="0" w:color="000000"/>
              <w:left w:val="dotted" w:sz="4" w:space="0" w:color="000000"/>
              <w:bottom w:val="dotted" w:sz="4" w:space="0" w:color="000000"/>
              <w:right w:val="nil"/>
            </w:tcBorders>
            <w:shd w:val="clear" w:color="000000" w:fill="FFFFFF"/>
            <w:vAlign w:val="bottom"/>
            <w:hideMark/>
          </w:tcPr>
          <w:p w14:paraId="42B39B27" w14:textId="77777777" w:rsidR="00C43A4C" w:rsidRDefault="00C43A4C">
            <w:pPr>
              <w:jc w:val="center"/>
              <w:rPr>
                <w:b/>
                <w:bCs/>
              </w:rPr>
            </w:pPr>
            <w:r>
              <w:rPr>
                <w:b/>
                <w:bCs/>
              </w:rPr>
              <w:t>2027</w:t>
            </w:r>
          </w:p>
        </w:tc>
        <w:tc>
          <w:tcPr>
            <w:tcW w:w="36" w:type="dxa"/>
            <w:vAlign w:val="center"/>
            <w:hideMark/>
          </w:tcPr>
          <w:p w14:paraId="7F540D11" w14:textId="77777777" w:rsidR="00C43A4C" w:rsidRDefault="00C43A4C">
            <w:pPr>
              <w:rPr>
                <w:sz w:val="20"/>
                <w:szCs w:val="20"/>
              </w:rPr>
            </w:pPr>
          </w:p>
        </w:tc>
      </w:tr>
      <w:tr w:rsidR="00C43A4C" w14:paraId="587A5B3A" w14:textId="77777777" w:rsidTr="00C43A4C">
        <w:trPr>
          <w:gridAfter w:val="1"/>
          <w:wAfter w:w="160" w:type="dxa"/>
          <w:trHeight w:val="510"/>
        </w:trPr>
        <w:tc>
          <w:tcPr>
            <w:tcW w:w="538" w:type="dxa"/>
            <w:tcBorders>
              <w:top w:val="nil"/>
              <w:left w:val="dotted" w:sz="4" w:space="0" w:color="000000"/>
              <w:bottom w:val="nil"/>
              <w:right w:val="dotted" w:sz="4" w:space="0" w:color="000000"/>
            </w:tcBorders>
            <w:shd w:val="clear" w:color="000000" w:fill="FFFFFF"/>
            <w:vAlign w:val="center"/>
            <w:hideMark/>
          </w:tcPr>
          <w:p w14:paraId="784E69EA" w14:textId="7FB5527C" w:rsidR="00C43A4C" w:rsidRDefault="00C43A4C">
            <w:pPr>
              <w:jc w:val="center"/>
              <w:rPr>
                <w:b/>
                <w:bCs/>
                <w:sz w:val="20"/>
                <w:szCs w:val="20"/>
              </w:rPr>
            </w:pPr>
            <w:r>
              <w:rPr>
                <w:b/>
                <w:bCs/>
                <w:sz w:val="20"/>
                <w:szCs w:val="20"/>
              </w:rPr>
              <w:t>7.</w:t>
            </w:r>
          </w:p>
        </w:tc>
        <w:tc>
          <w:tcPr>
            <w:tcW w:w="5357" w:type="dxa"/>
            <w:tcBorders>
              <w:top w:val="nil"/>
              <w:left w:val="nil"/>
              <w:bottom w:val="nil"/>
              <w:right w:val="dotted" w:sz="4" w:space="0" w:color="000000"/>
            </w:tcBorders>
            <w:shd w:val="clear" w:color="000000" w:fill="FFFFFF"/>
            <w:vAlign w:val="center"/>
            <w:hideMark/>
          </w:tcPr>
          <w:p w14:paraId="73422127" w14:textId="77777777" w:rsidR="00C43A4C" w:rsidRDefault="00C43A4C">
            <w:pPr>
              <w:jc w:val="center"/>
              <w:rPr>
                <w:b/>
                <w:bCs/>
                <w:sz w:val="20"/>
                <w:szCs w:val="20"/>
              </w:rPr>
            </w:pPr>
            <w:r>
              <w:rPr>
                <w:b/>
                <w:bCs/>
                <w:sz w:val="20"/>
                <w:szCs w:val="20"/>
              </w:rPr>
              <w:t>Муниципальная программа "Улучшение жилищных условий граждан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4AFECBC7" w14:textId="77777777" w:rsidR="00C43A4C" w:rsidRDefault="00C43A4C">
            <w:pPr>
              <w:jc w:val="center"/>
              <w:rPr>
                <w:b/>
                <w:bCs/>
                <w:sz w:val="20"/>
                <w:szCs w:val="20"/>
              </w:rPr>
            </w:pPr>
            <w:r>
              <w:rPr>
                <w:b/>
                <w:bCs/>
                <w:sz w:val="20"/>
                <w:szCs w:val="20"/>
              </w:rPr>
              <w:t>165 678,20</w:t>
            </w:r>
          </w:p>
        </w:tc>
        <w:tc>
          <w:tcPr>
            <w:tcW w:w="1576" w:type="dxa"/>
            <w:tcBorders>
              <w:top w:val="nil"/>
              <w:left w:val="nil"/>
              <w:bottom w:val="dotted" w:sz="4" w:space="0" w:color="000000"/>
              <w:right w:val="dotted" w:sz="4" w:space="0" w:color="000000"/>
            </w:tcBorders>
            <w:shd w:val="clear" w:color="000000" w:fill="FFFFFF"/>
            <w:vAlign w:val="center"/>
            <w:hideMark/>
          </w:tcPr>
          <w:p w14:paraId="2BDC7FD0" w14:textId="77777777" w:rsidR="00C43A4C" w:rsidRDefault="00C43A4C">
            <w:pPr>
              <w:jc w:val="center"/>
              <w:rPr>
                <w:b/>
                <w:bCs/>
                <w:sz w:val="20"/>
                <w:szCs w:val="20"/>
              </w:rPr>
            </w:pPr>
            <w:r>
              <w:rPr>
                <w:b/>
                <w:bCs/>
                <w:sz w:val="20"/>
                <w:szCs w:val="20"/>
              </w:rPr>
              <w:t>165 678,20</w:t>
            </w:r>
          </w:p>
        </w:tc>
        <w:tc>
          <w:tcPr>
            <w:tcW w:w="1536" w:type="dxa"/>
            <w:tcBorders>
              <w:top w:val="nil"/>
              <w:left w:val="nil"/>
              <w:bottom w:val="dotted" w:sz="4" w:space="0" w:color="000000"/>
              <w:right w:val="dotted" w:sz="4" w:space="0" w:color="000000"/>
            </w:tcBorders>
            <w:shd w:val="clear" w:color="000000" w:fill="FFFFFF"/>
            <w:vAlign w:val="center"/>
            <w:hideMark/>
          </w:tcPr>
          <w:p w14:paraId="45202554" w14:textId="77777777" w:rsidR="00C43A4C" w:rsidRDefault="00C43A4C">
            <w:pPr>
              <w:jc w:val="center"/>
              <w:rPr>
                <w:b/>
                <w:bCs/>
                <w:sz w:val="20"/>
                <w:szCs w:val="20"/>
              </w:rPr>
            </w:pPr>
            <w:r>
              <w:rPr>
                <w:b/>
                <w:bCs/>
                <w:sz w:val="20"/>
                <w:szCs w:val="20"/>
              </w:rPr>
              <w:t>0,00</w:t>
            </w:r>
          </w:p>
        </w:tc>
        <w:tc>
          <w:tcPr>
            <w:tcW w:w="36" w:type="dxa"/>
            <w:vAlign w:val="center"/>
            <w:hideMark/>
          </w:tcPr>
          <w:p w14:paraId="7D44EE64" w14:textId="77777777" w:rsidR="00C43A4C" w:rsidRDefault="00C43A4C">
            <w:pPr>
              <w:rPr>
                <w:sz w:val="20"/>
                <w:szCs w:val="20"/>
              </w:rPr>
            </w:pPr>
          </w:p>
        </w:tc>
      </w:tr>
      <w:tr w:rsidR="00C43A4C" w14:paraId="4148777A" w14:textId="77777777" w:rsidTr="00C43A4C">
        <w:trPr>
          <w:gridAfter w:val="1"/>
          <w:wAfter w:w="160" w:type="dxa"/>
          <w:trHeight w:val="153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690AA54C" w14:textId="3F93BBB6" w:rsidR="00C43A4C" w:rsidRDefault="00C43A4C">
            <w:pPr>
              <w:jc w:val="center"/>
              <w:rPr>
                <w:sz w:val="20"/>
                <w:szCs w:val="20"/>
              </w:rPr>
            </w:pPr>
            <w:r>
              <w:rPr>
                <w:sz w:val="20"/>
                <w:szCs w:val="20"/>
              </w:rPr>
              <w:t>7.1.</w:t>
            </w:r>
          </w:p>
        </w:tc>
        <w:tc>
          <w:tcPr>
            <w:tcW w:w="5357" w:type="dxa"/>
            <w:tcBorders>
              <w:top w:val="dotted" w:sz="4" w:space="0" w:color="000000"/>
              <w:left w:val="nil"/>
              <w:bottom w:val="nil"/>
              <w:right w:val="dotted" w:sz="4" w:space="0" w:color="000000"/>
            </w:tcBorders>
            <w:shd w:val="clear" w:color="000000" w:fill="FFFFFF"/>
            <w:vAlign w:val="center"/>
            <w:hideMark/>
          </w:tcPr>
          <w:p w14:paraId="58743DA8" w14:textId="77777777" w:rsidR="00C43A4C" w:rsidRDefault="00C43A4C">
            <w:pPr>
              <w:rPr>
                <w:sz w:val="20"/>
                <w:szCs w:val="20"/>
              </w:rPr>
            </w:pPr>
            <w:r>
              <w:rPr>
                <w:sz w:val="20"/>
                <w:szCs w:val="20"/>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437" w:type="dxa"/>
            <w:tcBorders>
              <w:top w:val="nil"/>
              <w:left w:val="nil"/>
              <w:bottom w:val="dotted" w:sz="4" w:space="0" w:color="000000"/>
              <w:right w:val="dotted" w:sz="4" w:space="0" w:color="000000"/>
            </w:tcBorders>
            <w:shd w:val="clear" w:color="000000" w:fill="FFFFFF"/>
            <w:vAlign w:val="center"/>
            <w:hideMark/>
          </w:tcPr>
          <w:p w14:paraId="7E6E4931" w14:textId="77777777" w:rsidR="00C43A4C" w:rsidRDefault="00C43A4C">
            <w:pPr>
              <w:jc w:val="center"/>
              <w:rPr>
                <w:sz w:val="20"/>
                <w:szCs w:val="20"/>
              </w:rPr>
            </w:pPr>
            <w:r>
              <w:rPr>
                <w:sz w:val="20"/>
                <w:szCs w:val="20"/>
              </w:rPr>
              <w:t>141 184,50</w:t>
            </w:r>
          </w:p>
        </w:tc>
        <w:tc>
          <w:tcPr>
            <w:tcW w:w="1576" w:type="dxa"/>
            <w:tcBorders>
              <w:top w:val="nil"/>
              <w:left w:val="nil"/>
              <w:bottom w:val="dotted" w:sz="4" w:space="0" w:color="000000"/>
              <w:right w:val="dotted" w:sz="4" w:space="0" w:color="000000"/>
            </w:tcBorders>
            <w:shd w:val="clear" w:color="000000" w:fill="FFFFFF"/>
            <w:vAlign w:val="center"/>
            <w:hideMark/>
          </w:tcPr>
          <w:p w14:paraId="67FAE3F8" w14:textId="77777777" w:rsidR="00C43A4C" w:rsidRDefault="00C43A4C">
            <w:pPr>
              <w:jc w:val="center"/>
              <w:rPr>
                <w:sz w:val="20"/>
                <w:szCs w:val="20"/>
              </w:rPr>
            </w:pPr>
            <w:r>
              <w:rPr>
                <w:sz w:val="20"/>
                <w:szCs w:val="20"/>
              </w:rPr>
              <w:t>141 184,50</w:t>
            </w:r>
          </w:p>
        </w:tc>
        <w:tc>
          <w:tcPr>
            <w:tcW w:w="1536" w:type="dxa"/>
            <w:tcBorders>
              <w:top w:val="nil"/>
              <w:left w:val="nil"/>
              <w:bottom w:val="dotted" w:sz="4" w:space="0" w:color="000000"/>
              <w:right w:val="dotted" w:sz="4" w:space="0" w:color="000000"/>
            </w:tcBorders>
            <w:shd w:val="clear" w:color="000000" w:fill="FFFFFF"/>
            <w:vAlign w:val="center"/>
            <w:hideMark/>
          </w:tcPr>
          <w:p w14:paraId="1F089503" w14:textId="77777777" w:rsidR="00C43A4C" w:rsidRDefault="00C43A4C">
            <w:pPr>
              <w:jc w:val="center"/>
              <w:rPr>
                <w:sz w:val="20"/>
                <w:szCs w:val="20"/>
              </w:rPr>
            </w:pPr>
            <w:r>
              <w:rPr>
                <w:sz w:val="20"/>
                <w:szCs w:val="20"/>
              </w:rPr>
              <w:t>0,00</w:t>
            </w:r>
          </w:p>
        </w:tc>
        <w:tc>
          <w:tcPr>
            <w:tcW w:w="36" w:type="dxa"/>
            <w:vAlign w:val="center"/>
            <w:hideMark/>
          </w:tcPr>
          <w:p w14:paraId="2749477E" w14:textId="77777777" w:rsidR="00C43A4C" w:rsidRDefault="00C43A4C">
            <w:pPr>
              <w:rPr>
                <w:sz w:val="20"/>
                <w:szCs w:val="20"/>
              </w:rPr>
            </w:pPr>
          </w:p>
        </w:tc>
      </w:tr>
      <w:tr w:rsidR="00C43A4C" w14:paraId="3DD5A2B6" w14:textId="77777777" w:rsidTr="00C43A4C">
        <w:trPr>
          <w:gridAfter w:val="1"/>
          <w:wAfter w:w="160" w:type="dxa"/>
          <w:trHeight w:val="204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141C60D5" w14:textId="447C3104" w:rsidR="00C43A4C" w:rsidRDefault="00C43A4C">
            <w:pPr>
              <w:jc w:val="center"/>
              <w:rPr>
                <w:sz w:val="20"/>
                <w:szCs w:val="20"/>
              </w:rPr>
            </w:pPr>
            <w:r>
              <w:rPr>
                <w:sz w:val="20"/>
                <w:szCs w:val="20"/>
              </w:rPr>
              <w:t>7.2.</w:t>
            </w:r>
          </w:p>
        </w:tc>
        <w:tc>
          <w:tcPr>
            <w:tcW w:w="5357" w:type="dxa"/>
            <w:tcBorders>
              <w:top w:val="dotted" w:sz="4" w:space="0" w:color="000000"/>
              <w:left w:val="nil"/>
              <w:bottom w:val="nil"/>
              <w:right w:val="dotted" w:sz="4" w:space="0" w:color="000000"/>
            </w:tcBorders>
            <w:shd w:val="clear" w:color="000000" w:fill="FFFFFF"/>
            <w:hideMark/>
          </w:tcPr>
          <w:p w14:paraId="1FBB993B" w14:textId="77777777" w:rsidR="00C43A4C" w:rsidRDefault="00C43A4C">
            <w:pPr>
              <w:rPr>
                <w:sz w:val="20"/>
                <w:szCs w:val="20"/>
              </w:rPr>
            </w:pPr>
            <w:r>
              <w:rPr>
                <w:sz w:val="20"/>
                <w:szCs w:val="20"/>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437" w:type="dxa"/>
            <w:tcBorders>
              <w:top w:val="nil"/>
              <w:left w:val="nil"/>
              <w:bottom w:val="dotted" w:sz="4" w:space="0" w:color="000000"/>
              <w:right w:val="dotted" w:sz="4" w:space="0" w:color="000000"/>
            </w:tcBorders>
            <w:shd w:val="clear" w:color="000000" w:fill="FFFFFF"/>
            <w:vAlign w:val="center"/>
            <w:hideMark/>
          </w:tcPr>
          <w:p w14:paraId="7AF23BB4" w14:textId="77777777" w:rsidR="00C43A4C" w:rsidRDefault="00C43A4C">
            <w:pPr>
              <w:jc w:val="center"/>
              <w:rPr>
                <w:sz w:val="20"/>
                <w:szCs w:val="20"/>
              </w:rPr>
            </w:pPr>
            <w:r>
              <w:rPr>
                <w:sz w:val="20"/>
                <w:szCs w:val="20"/>
              </w:rPr>
              <w:t>24 493,70</w:t>
            </w:r>
          </w:p>
        </w:tc>
        <w:tc>
          <w:tcPr>
            <w:tcW w:w="1576" w:type="dxa"/>
            <w:tcBorders>
              <w:top w:val="nil"/>
              <w:left w:val="nil"/>
              <w:bottom w:val="dotted" w:sz="4" w:space="0" w:color="000000"/>
              <w:right w:val="dotted" w:sz="4" w:space="0" w:color="000000"/>
            </w:tcBorders>
            <w:shd w:val="clear" w:color="000000" w:fill="FFFFFF"/>
            <w:vAlign w:val="center"/>
            <w:hideMark/>
          </w:tcPr>
          <w:p w14:paraId="39E96F56" w14:textId="77777777" w:rsidR="00C43A4C" w:rsidRDefault="00C43A4C">
            <w:pPr>
              <w:jc w:val="center"/>
              <w:rPr>
                <w:sz w:val="20"/>
                <w:szCs w:val="20"/>
              </w:rPr>
            </w:pPr>
            <w:r>
              <w:rPr>
                <w:sz w:val="20"/>
                <w:szCs w:val="20"/>
              </w:rPr>
              <w:t>24 493,70</w:t>
            </w:r>
          </w:p>
        </w:tc>
        <w:tc>
          <w:tcPr>
            <w:tcW w:w="1536" w:type="dxa"/>
            <w:tcBorders>
              <w:top w:val="nil"/>
              <w:left w:val="nil"/>
              <w:bottom w:val="dotted" w:sz="4" w:space="0" w:color="000000"/>
              <w:right w:val="dotted" w:sz="4" w:space="0" w:color="000000"/>
            </w:tcBorders>
            <w:shd w:val="clear" w:color="000000" w:fill="FFFFFF"/>
            <w:vAlign w:val="center"/>
            <w:hideMark/>
          </w:tcPr>
          <w:p w14:paraId="4B611553" w14:textId="77777777" w:rsidR="00C43A4C" w:rsidRDefault="00C43A4C">
            <w:pPr>
              <w:jc w:val="center"/>
              <w:rPr>
                <w:sz w:val="20"/>
                <w:szCs w:val="20"/>
              </w:rPr>
            </w:pPr>
            <w:r>
              <w:rPr>
                <w:sz w:val="20"/>
                <w:szCs w:val="20"/>
              </w:rPr>
              <w:t>0,00</w:t>
            </w:r>
          </w:p>
        </w:tc>
        <w:tc>
          <w:tcPr>
            <w:tcW w:w="36" w:type="dxa"/>
            <w:vAlign w:val="center"/>
            <w:hideMark/>
          </w:tcPr>
          <w:p w14:paraId="667BFE3F" w14:textId="77777777" w:rsidR="00C43A4C" w:rsidRDefault="00C43A4C">
            <w:pPr>
              <w:rPr>
                <w:sz w:val="20"/>
                <w:szCs w:val="20"/>
              </w:rPr>
            </w:pPr>
          </w:p>
        </w:tc>
      </w:tr>
      <w:tr w:rsidR="00C43A4C" w14:paraId="4816FA19" w14:textId="77777777" w:rsidTr="00C43A4C">
        <w:trPr>
          <w:gridAfter w:val="1"/>
          <w:wAfter w:w="160" w:type="dxa"/>
          <w:trHeight w:val="255"/>
        </w:trPr>
        <w:tc>
          <w:tcPr>
            <w:tcW w:w="538" w:type="dxa"/>
            <w:tcBorders>
              <w:top w:val="dotted" w:sz="4" w:space="0" w:color="000000"/>
              <w:left w:val="dotted" w:sz="4" w:space="0" w:color="000000"/>
              <w:bottom w:val="dotted" w:sz="4" w:space="0" w:color="000000"/>
              <w:right w:val="dotted" w:sz="4" w:space="0" w:color="000000"/>
            </w:tcBorders>
            <w:shd w:val="clear" w:color="000000" w:fill="FFFFFF"/>
            <w:noWrap/>
            <w:vAlign w:val="center"/>
            <w:hideMark/>
          </w:tcPr>
          <w:p w14:paraId="47CFE234" w14:textId="77777777" w:rsidR="00C43A4C" w:rsidRDefault="00C43A4C">
            <w:pPr>
              <w:jc w:val="center"/>
              <w:rPr>
                <w:b/>
                <w:bCs/>
                <w:sz w:val="20"/>
                <w:szCs w:val="20"/>
              </w:rPr>
            </w:pPr>
            <w:r>
              <w:rPr>
                <w:b/>
                <w:bCs/>
                <w:sz w:val="20"/>
                <w:szCs w:val="20"/>
              </w:rPr>
              <w:t> </w:t>
            </w:r>
          </w:p>
        </w:tc>
        <w:tc>
          <w:tcPr>
            <w:tcW w:w="5357" w:type="dxa"/>
            <w:tcBorders>
              <w:top w:val="dotted" w:sz="4" w:space="0" w:color="000000"/>
              <w:left w:val="nil"/>
              <w:bottom w:val="dotted" w:sz="4" w:space="0" w:color="000000"/>
              <w:right w:val="dotted" w:sz="4" w:space="0" w:color="000000"/>
            </w:tcBorders>
            <w:shd w:val="clear" w:color="000000" w:fill="FFFFFF"/>
            <w:vAlign w:val="center"/>
            <w:hideMark/>
          </w:tcPr>
          <w:p w14:paraId="0D25C6AD" w14:textId="77777777" w:rsidR="00C43A4C" w:rsidRDefault="00C43A4C">
            <w:pPr>
              <w:jc w:val="center"/>
              <w:rPr>
                <w:b/>
                <w:bCs/>
                <w:sz w:val="20"/>
                <w:szCs w:val="20"/>
              </w:rPr>
            </w:pPr>
            <w:r>
              <w:rPr>
                <w:b/>
                <w:bCs/>
                <w:sz w:val="20"/>
                <w:szCs w:val="20"/>
              </w:rPr>
              <w:t xml:space="preserve">ИТОГО 2027: </w:t>
            </w:r>
          </w:p>
        </w:tc>
        <w:tc>
          <w:tcPr>
            <w:tcW w:w="1437" w:type="dxa"/>
            <w:tcBorders>
              <w:top w:val="nil"/>
              <w:left w:val="nil"/>
              <w:bottom w:val="dotted" w:sz="4" w:space="0" w:color="000000"/>
              <w:right w:val="dotted" w:sz="4" w:space="0" w:color="000000"/>
            </w:tcBorders>
            <w:shd w:val="clear" w:color="000000" w:fill="FFFFFF"/>
            <w:noWrap/>
            <w:vAlign w:val="center"/>
            <w:hideMark/>
          </w:tcPr>
          <w:p w14:paraId="7D438FE5" w14:textId="77777777" w:rsidR="00C43A4C" w:rsidRDefault="00C43A4C">
            <w:pPr>
              <w:jc w:val="center"/>
              <w:rPr>
                <w:b/>
                <w:bCs/>
                <w:sz w:val="20"/>
                <w:szCs w:val="20"/>
              </w:rPr>
            </w:pPr>
            <w:r>
              <w:rPr>
                <w:b/>
                <w:bCs/>
                <w:sz w:val="20"/>
                <w:szCs w:val="20"/>
              </w:rPr>
              <w:t>165 678,20</w:t>
            </w:r>
          </w:p>
        </w:tc>
        <w:tc>
          <w:tcPr>
            <w:tcW w:w="1576" w:type="dxa"/>
            <w:tcBorders>
              <w:top w:val="nil"/>
              <w:left w:val="nil"/>
              <w:bottom w:val="dotted" w:sz="4" w:space="0" w:color="000000"/>
              <w:right w:val="dotted" w:sz="4" w:space="0" w:color="000000"/>
            </w:tcBorders>
            <w:shd w:val="clear" w:color="000000" w:fill="FFFFFF"/>
            <w:noWrap/>
            <w:vAlign w:val="center"/>
            <w:hideMark/>
          </w:tcPr>
          <w:p w14:paraId="23F4351C" w14:textId="77777777" w:rsidR="00C43A4C" w:rsidRDefault="00C43A4C">
            <w:pPr>
              <w:jc w:val="center"/>
              <w:rPr>
                <w:b/>
                <w:bCs/>
                <w:sz w:val="20"/>
                <w:szCs w:val="20"/>
              </w:rPr>
            </w:pPr>
            <w:r>
              <w:rPr>
                <w:b/>
                <w:bCs/>
                <w:sz w:val="20"/>
                <w:szCs w:val="20"/>
              </w:rPr>
              <w:t>165 678,20</w:t>
            </w:r>
          </w:p>
        </w:tc>
        <w:tc>
          <w:tcPr>
            <w:tcW w:w="1536" w:type="dxa"/>
            <w:tcBorders>
              <w:top w:val="nil"/>
              <w:left w:val="nil"/>
              <w:bottom w:val="dotted" w:sz="4" w:space="0" w:color="000000"/>
              <w:right w:val="dotted" w:sz="4" w:space="0" w:color="000000"/>
            </w:tcBorders>
            <w:shd w:val="clear" w:color="000000" w:fill="FFFFFF"/>
            <w:noWrap/>
            <w:vAlign w:val="center"/>
            <w:hideMark/>
          </w:tcPr>
          <w:p w14:paraId="6AA642D2" w14:textId="77777777" w:rsidR="00C43A4C" w:rsidRDefault="00C43A4C">
            <w:pPr>
              <w:jc w:val="center"/>
              <w:rPr>
                <w:b/>
                <w:bCs/>
                <w:sz w:val="20"/>
                <w:szCs w:val="20"/>
              </w:rPr>
            </w:pPr>
            <w:r>
              <w:rPr>
                <w:b/>
                <w:bCs/>
                <w:sz w:val="20"/>
                <w:szCs w:val="20"/>
              </w:rPr>
              <w:t>0,00</w:t>
            </w:r>
          </w:p>
        </w:tc>
        <w:tc>
          <w:tcPr>
            <w:tcW w:w="36" w:type="dxa"/>
            <w:vAlign w:val="center"/>
            <w:hideMark/>
          </w:tcPr>
          <w:p w14:paraId="075E4F5B" w14:textId="77777777" w:rsidR="00C43A4C" w:rsidRDefault="00C43A4C">
            <w:pPr>
              <w:rPr>
                <w:sz w:val="20"/>
                <w:szCs w:val="20"/>
              </w:rPr>
            </w:pPr>
          </w:p>
        </w:tc>
      </w:tr>
      <w:tr w:rsidR="00C43A4C" w14:paraId="5E95E981" w14:textId="77777777" w:rsidTr="00C43A4C">
        <w:trPr>
          <w:gridAfter w:val="1"/>
          <w:wAfter w:w="160" w:type="dxa"/>
          <w:trHeight w:val="315"/>
        </w:trPr>
        <w:tc>
          <w:tcPr>
            <w:tcW w:w="10444" w:type="dxa"/>
            <w:gridSpan w:val="5"/>
            <w:tcBorders>
              <w:top w:val="dotted" w:sz="4" w:space="0" w:color="000000"/>
              <w:left w:val="dotted" w:sz="4" w:space="0" w:color="000000"/>
              <w:bottom w:val="dotted" w:sz="4" w:space="0" w:color="000000"/>
              <w:right w:val="nil"/>
            </w:tcBorders>
            <w:shd w:val="clear" w:color="000000" w:fill="FFFFFF"/>
            <w:vAlign w:val="bottom"/>
            <w:hideMark/>
          </w:tcPr>
          <w:p w14:paraId="34857915" w14:textId="77777777" w:rsidR="00C43A4C" w:rsidRDefault="00C43A4C">
            <w:pPr>
              <w:jc w:val="center"/>
              <w:rPr>
                <w:b/>
                <w:bCs/>
              </w:rPr>
            </w:pPr>
            <w:r>
              <w:rPr>
                <w:b/>
                <w:bCs/>
              </w:rPr>
              <w:t>2028</w:t>
            </w:r>
          </w:p>
        </w:tc>
        <w:tc>
          <w:tcPr>
            <w:tcW w:w="36" w:type="dxa"/>
            <w:vAlign w:val="center"/>
            <w:hideMark/>
          </w:tcPr>
          <w:p w14:paraId="7F82F8F6" w14:textId="77777777" w:rsidR="00C43A4C" w:rsidRDefault="00C43A4C">
            <w:pPr>
              <w:rPr>
                <w:sz w:val="20"/>
                <w:szCs w:val="20"/>
              </w:rPr>
            </w:pPr>
          </w:p>
        </w:tc>
      </w:tr>
      <w:tr w:rsidR="00C43A4C" w14:paraId="4F532012" w14:textId="77777777" w:rsidTr="00C43A4C">
        <w:trPr>
          <w:gridAfter w:val="1"/>
          <w:wAfter w:w="160" w:type="dxa"/>
          <w:trHeight w:val="510"/>
        </w:trPr>
        <w:tc>
          <w:tcPr>
            <w:tcW w:w="538" w:type="dxa"/>
            <w:tcBorders>
              <w:top w:val="nil"/>
              <w:left w:val="dotted" w:sz="4" w:space="0" w:color="000000"/>
              <w:bottom w:val="nil"/>
              <w:right w:val="dotted" w:sz="4" w:space="0" w:color="000000"/>
            </w:tcBorders>
            <w:shd w:val="clear" w:color="000000" w:fill="FFFFFF"/>
            <w:vAlign w:val="center"/>
            <w:hideMark/>
          </w:tcPr>
          <w:p w14:paraId="382BE8AF" w14:textId="3CEE2C8C" w:rsidR="00C43A4C" w:rsidRDefault="00C43A4C">
            <w:pPr>
              <w:jc w:val="center"/>
              <w:rPr>
                <w:b/>
                <w:bCs/>
                <w:sz w:val="20"/>
                <w:szCs w:val="20"/>
              </w:rPr>
            </w:pPr>
            <w:r>
              <w:rPr>
                <w:b/>
                <w:bCs/>
                <w:sz w:val="20"/>
                <w:szCs w:val="20"/>
              </w:rPr>
              <w:t>8.</w:t>
            </w:r>
          </w:p>
        </w:tc>
        <w:tc>
          <w:tcPr>
            <w:tcW w:w="5357" w:type="dxa"/>
            <w:tcBorders>
              <w:top w:val="nil"/>
              <w:left w:val="nil"/>
              <w:bottom w:val="nil"/>
              <w:right w:val="dotted" w:sz="4" w:space="0" w:color="000000"/>
            </w:tcBorders>
            <w:shd w:val="clear" w:color="000000" w:fill="FFFFFF"/>
            <w:vAlign w:val="center"/>
            <w:hideMark/>
          </w:tcPr>
          <w:p w14:paraId="078A4DDB" w14:textId="77777777" w:rsidR="00C43A4C" w:rsidRDefault="00C43A4C">
            <w:pPr>
              <w:jc w:val="center"/>
              <w:rPr>
                <w:b/>
                <w:bCs/>
                <w:sz w:val="20"/>
                <w:szCs w:val="20"/>
              </w:rPr>
            </w:pPr>
            <w:r>
              <w:rPr>
                <w:b/>
                <w:bCs/>
                <w:sz w:val="20"/>
                <w:szCs w:val="20"/>
              </w:rPr>
              <w:t>Муниципальная программа "Улучшение жилищных условий граждан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5FD97A96" w14:textId="77777777" w:rsidR="00C43A4C" w:rsidRDefault="00C43A4C">
            <w:pPr>
              <w:jc w:val="center"/>
              <w:rPr>
                <w:b/>
                <w:bCs/>
                <w:sz w:val="20"/>
                <w:szCs w:val="20"/>
              </w:rPr>
            </w:pPr>
            <w:r>
              <w:rPr>
                <w:b/>
                <w:bCs/>
                <w:sz w:val="20"/>
                <w:szCs w:val="20"/>
              </w:rPr>
              <w:t>152 555,87</w:t>
            </w:r>
          </w:p>
        </w:tc>
        <w:tc>
          <w:tcPr>
            <w:tcW w:w="1576" w:type="dxa"/>
            <w:tcBorders>
              <w:top w:val="nil"/>
              <w:left w:val="nil"/>
              <w:bottom w:val="dotted" w:sz="4" w:space="0" w:color="000000"/>
              <w:right w:val="dotted" w:sz="4" w:space="0" w:color="000000"/>
            </w:tcBorders>
            <w:shd w:val="clear" w:color="000000" w:fill="FFFFFF"/>
            <w:vAlign w:val="center"/>
            <w:hideMark/>
          </w:tcPr>
          <w:p w14:paraId="3540B6E4" w14:textId="77777777" w:rsidR="00C43A4C" w:rsidRDefault="00C43A4C">
            <w:pPr>
              <w:jc w:val="center"/>
              <w:rPr>
                <w:b/>
                <w:bCs/>
                <w:sz w:val="20"/>
                <w:szCs w:val="20"/>
              </w:rPr>
            </w:pPr>
            <w:r>
              <w:rPr>
                <w:b/>
                <w:bCs/>
                <w:sz w:val="20"/>
                <w:szCs w:val="20"/>
              </w:rPr>
              <w:t>152 555,87</w:t>
            </w:r>
          </w:p>
        </w:tc>
        <w:tc>
          <w:tcPr>
            <w:tcW w:w="1536" w:type="dxa"/>
            <w:tcBorders>
              <w:top w:val="nil"/>
              <w:left w:val="nil"/>
              <w:bottom w:val="dotted" w:sz="4" w:space="0" w:color="000000"/>
              <w:right w:val="dotted" w:sz="4" w:space="0" w:color="000000"/>
            </w:tcBorders>
            <w:shd w:val="clear" w:color="000000" w:fill="FFFFFF"/>
            <w:vAlign w:val="center"/>
            <w:hideMark/>
          </w:tcPr>
          <w:p w14:paraId="0EB51FF9" w14:textId="77777777" w:rsidR="00C43A4C" w:rsidRDefault="00C43A4C">
            <w:pPr>
              <w:jc w:val="center"/>
              <w:rPr>
                <w:b/>
                <w:bCs/>
                <w:sz w:val="20"/>
                <w:szCs w:val="20"/>
              </w:rPr>
            </w:pPr>
            <w:r>
              <w:rPr>
                <w:b/>
                <w:bCs/>
                <w:sz w:val="20"/>
                <w:szCs w:val="20"/>
              </w:rPr>
              <w:t>0,00</w:t>
            </w:r>
          </w:p>
        </w:tc>
        <w:tc>
          <w:tcPr>
            <w:tcW w:w="36" w:type="dxa"/>
            <w:vAlign w:val="center"/>
            <w:hideMark/>
          </w:tcPr>
          <w:p w14:paraId="55985073" w14:textId="77777777" w:rsidR="00C43A4C" w:rsidRDefault="00C43A4C">
            <w:pPr>
              <w:rPr>
                <w:sz w:val="20"/>
                <w:szCs w:val="20"/>
              </w:rPr>
            </w:pPr>
          </w:p>
        </w:tc>
      </w:tr>
      <w:tr w:rsidR="00C43A4C" w14:paraId="6ED6090E" w14:textId="77777777" w:rsidTr="00C43A4C">
        <w:trPr>
          <w:gridAfter w:val="1"/>
          <w:wAfter w:w="160" w:type="dxa"/>
          <w:trHeight w:val="153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430239A4" w14:textId="7099F22A" w:rsidR="00C43A4C" w:rsidRDefault="00C43A4C">
            <w:pPr>
              <w:jc w:val="center"/>
              <w:rPr>
                <w:sz w:val="20"/>
                <w:szCs w:val="20"/>
              </w:rPr>
            </w:pPr>
            <w:r>
              <w:rPr>
                <w:sz w:val="20"/>
                <w:szCs w:val="20"/>
              </w:rPr>
              <w:t>8.1.</w:t>
            </w:r>
          </w:p>
        </w:tc>
        <w:tc>
          <w:tcPr>
            <w:tcW w:w="5357" w:type="dxa"/>
            <w:tcBorders>
              <w:top w:val="dotted" w:sz="4" w:space="0" w:color="000000"/>
              <w:left w:val="nil"/>
              <w:bottom w:val="nil"/>
              <w:right w:val="dotted" w:sz="4" w:space="0" w:color="000000"/>
            </w:tcBorders>
            <w:shd w:val="clear" w:color="000000" w:fill="FFFFFF"/>
            <w:vAlign w:val="center"/>
            <w:hideMark/>
          </w:tcPr>
          <w:p w14:paraId="476A2005" w14:textId="77777777" w:rsidR="00C43A4C" w:rsidRDefault="00C43A4C">
            <w:pPr>
              <w:rPr>
                <w:sz w:val="20"/>
                <w:szCs w:val="20"/>
              </w:rPr>
            </w:pPr>
            <w:r>
              <w:rPr>
                <w:sz w:val="20"/>
                <w:szCs w:val="20"/>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437" w:type="dxa"/>
            <w:tcBorders>
              <w:top w:val="nil"/>
              <w:left w:val="nil"/>
              <w:bottom w:val="dotted" w:sz="4" w:space="0" w:color="000000"/>
              <w:right w:val="dotted" w:sz="4" w:space="0" w:color="000000"/>
            </w:tcBorders>
            <w:shd w:val="clear" w:color="000000" w:fill="FFFFFF"/>
            <w:vAlign w:val="center"/>
            <w:hideMark/>
          </w:tcPr>
          <w:p w14:paraId="4D5B38AE" w14:textId="77777777" w:rsidR="00C43A4C" w:rsidRDefault="00C43A4C">
            <w:pPr>
              <w:jc w:val="center"/>
              <w:rPr>
                <w:sz w:val="20"/>
                <w:szCs w:val="20"/>
              </w:rPr>
            </w:pPr>
            <w:r>
              <w:rPr>
                <w:sz w:val="20"/>
                <w:szCs w:val="20"/>
              </w:rPr>
              <w:t>124 071,20</w:t>
            </w:r>
          </w:p>
        </w:tc>
        <w:tc>
          <w:tcPr>
            <w:tcW w:w="1576" w:type="dxa"/>
            <w:tcBorders>
              <w:top w:val="nil"/>
              <w:left w:val="nil"/>
              <w:bottom w:val="dotted" w:sz="4" w:space="0" w:color="000000"/>
              <w:right w:val="dotted" w:sz="4" w:space="0" w:color="000000"/>
            </w:tcBorders>
            <w:shd w:val="clear" w:color="000000" w:fill="FFFFFF"/>
            <w:vAlign w:val="center"/>
            <w:hideMark/>
          </w:tcPr>
          <w:p w14:paraId="3F9A5562" w14:textId="77777777" w:rsidR="00C43A4C" w:rsidRDefault="00C43A4C">
            <w:pPr>
              <w:jc w:val="center"/>
              <w:rPr>
                <w:sz w:val="20"/>
                <w:szCs w:val="20"/>
              </w:rPr>
            </w:pPr>
            <w:r>
              <w:rPr>
                <w:sz w:val="20"/>
                <w:szCs w:val="20"/>
              </w:rPr>
              <w:t>124 071,20</w:t>
            </w:r>
          </w:p>
        </w:tc>
        <w:tc>
          <w:tcPr>
            <w:tcW w:w="1536" w:type="dxa"/>
            <w:tcBorders>
              <w:top w:val="nil"/>
              <w:left w:val="nil"/>
              <w:bottom w:val="dotted" w:sz="4" w:space="0" w:color="000000"/>
              <w:right w:val="dotted" w:sz="4" w:space="0" w:color="000000"/>
            </w:tcBorders>
            <w:shd w:val="clear" w:color="000000" w:fill="FFFFFF"/>
            <w:vAlign w:val="center"/>
            <w:hideMark/>
          </w:tcPr>
          <w:p w14:paraId="1ECA7934" w14:textId="77777777" w:rsidR="00C43A4C" w:rsidRDefault="00C43A4C">
            <w:pPr>
              <w:jc w:val="center"/>
              <w:rPr>
                <w:sz w:val="20"/>
                <w:szCs w:val="20"/>
              </w:rPr>
            </w:pPr>
            <w:r>
              <w:rPr>
                <w:sz w:val="20"/>
                <w:szCs w:val="20"/>
              </w:rPr>
              <w:t>0,00</w:t>
            </w:r>
          </w:p>
        </w:tc>
        <w:tc>
          <w:tcPr>
            <w:tcW w:w="36" w:type="dxa"/>
            <w:vAlign w:val="center"/>
            <w:hideMark/>
          </w:tcPr>
          <w:p w14:paraId="5898893F" w14:textId="77777777" w:rsidR="00C43A4C" w:rsidRDefault="00C43A4C">
            <w:pPr>
              <w:rPr>
                <w:sz w:val="20"/>
                <w:szCs w:val="20"/>
              </w:rPr>
            </w:pPr>
          </w:p>
        </w:tc>
      </w:tr>
      <w:tr w:rsidR="00C43A4C" w14:paraId="574D027D" w14:textId="77777777" w:rsidTr="00C43A4C">
        <w:trPr>
          <w:gridAfter w:val="1"/>
          <w:wAfter w:w="160" w:type="dxa"/>
          <w:trHeight w:val="204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24264FC1" w14:textId="1372B9FB" w:rsidR="00C43A4C" w:rsidRDefault="00C43A4C">
            <w:pPr>
              <w:jc w:val="center"/>
              <w:rPr>
                <w:sz w:val="20"/>
                <w:szCs w:val="20"/>
              </w:rPr>
            </w:pPr>
            <w:r>
              <w:rPr>
                <w:sz w:val="20"/>
                <w:szCs w:val="20"/>
              </w:rPr>
              <w:t>8.2.</w:t>
            </w:r>
          </w:p>
        </w:tc>
        <w:tc>
          <w:tcPr>
            <w:tcW w:w="5357" w:type="dxa"/>
            <w:tcBorders>
              <w:top w:val="dotted" w:sz="4" w:space="0" w:color="000000"/>
              <w:left w:val="nil"/>
              <w:bottom w:val="nil"/>
              <w:right w:val="dotted" w:sz="4" w:space="0" w:color="000000"/>
            </w:tcBorders>
            <w:shd w:val="clear" w:color="000000" w:fill="FFFFFF"/>
            <w:hideMark/>
          </w:tcPr>
          <w:p w14:paraId="6CCE67B7" w14:textId="77777777" w:rsidR="00C43A4C" w:rsidRDefault="00C43A4C">
            <w:pPr>
              <w:rPr>
                <w:sz w:val="20"/>
                <w:szCs w:val="20"/>
              </w:rPr>
            </w:pPr>
            <w:r>
              <w:rPr>
                <w:sz w:val="20"/>
                <w:szCs w:val="20"/>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437" w:type="dxa"/>
            <w:tcBorders>
              <w:top w:val="nil"/>
              <w:left w:val="nil"/>
              <w:bottom w:val="dotted" w:sz="4" w:space="0" w:color="000000"/>
              <w:right w:val="dotted" w:sz="4" w:space="0" w:color="000000"/>
            </w:tcBorders>
            <w:shd w:val="clear" w:color="000000" w:fill="FFFFFF"/>
            <w:vAlign w:val="center"/>
            <w:hideMark/>
          </w:tcPr>
          <w:p w14:paraId="456DD80F" w14:textId="77777777" w:rsidR="00C43A4C" w:rsidRDefault="00C43A4C">
            <w:pPr>
              <w:jc w:val="center"/>
              <w:rPr>
                <w:sz w:val="20"/>
                <w:szCs w:val="20"/>
              </w:rPr>
            </w:pPr>
            <w:r>
              <w:rPr>
                <w:sz w:val="20"/>
                <w:szCs w:val="20"/>
              </w:rPr>
              <w:t>28 484,67</w:t>
            </w:r>
          </w:p>
        </w:tc>
        <w:tc>
          <w:tcPr>
            <w:tcW w:w="1576" w:type="dxa"/>
            <w:tcBorders>
              <w:top w:val="nil"/>
              <w:left w:val="nil"/>
              <w:bottom w:val="dotted" w:sz="4" w:space="0" w:color="000000"/>
              <w:right w:val="dotted" w:sz="4" w:space="0" w:color="000000"/>
            </w:tcBorders>
            <w:shd w:val="clear" w:color="000000" w:fill="FFFFFF"/>
            <w:vAlign w:val="center"/>
            <w:hideMark/>
          </w:tcPr>
          <w:p w14:paraId="2206859A" w14:textId="77777777" w:rsidR="00C43A4C" w:rsidRDefault="00C43A4C">
            <w:pPr>
              <w:jc w:val="center"/>
              <w:rPr>
                <w:sz w:val="20"/>
                <w:szCs w:val="20"/>
              </w:rPr>
            </w:pPr>
            <w:r>
              <w:rPr>
                <w:sz w:val="20"/>
                <w:szCs w:val="20"/>
              </w:rPr>
              <w:t>28 484,67</w:t>
            </w:r>
          </w:p>
        </w:tc>
        <w:tc>
          <w:tcPr>
            <w:tcW w:w="1536" w:type="dxa"/>
            <w:tcBorders>
              <w:top w:val="nil"/>
              <w:left w:val="nil"/>
              <w:bottom w:val="dotted" w:sz="4" w:space="0" w:color="000000"/>
              <w:right w:val="dotted" w:sz="4" w:space="0" w:color="000000"/>
            </w:tcBorders>
            <w:shd w:val="clear" w:color="000000" w:fill="FFFFFF"/>
            <w:vAlign w:val="center"/>
            <w:hideMark/>
          </w:tcPr>
          <w:p w14:paraId="6F4029BA" w14:textId="77777777" w:rsidR="00C43A4C" w:rsidRDefault="00C43A4C">
            <w:pPr>
              <w:jc w:val="center"/>
              <w:rPr>
                <w:sz w:val="20"/>
                <w:szCs w:val="20"/>
              </w:rPr>
            </w:pPr>
            <w:r>
              <w:rPr>
                <w:sz w:val="20"/>
                <w:szCs w:val="20"/>
              </w:rPr>
              <w:t>0,00</w:t>
            </w:r>
          </w:p>
        </w:tc>
        <w:tc>
          <w:tcPr>
            <w:tcW w:w="36" w:type="dxa"/>
            <w:vAlign w:val="center"/>
            <w:hideMark/>
          </w:tcPr>
          <w:p w14:paraId="0B8DBB09" w14:textId="77777777" w:rsidR="00C43A4C" w:rsidRDefault="00C43A4C">
            <w:pPr>
              <w:rPr>
                <w:sz w:val="20"/>
                <w:szCs w:val="20"/>
              </w:rPr>
            </w:pPr>
          </w:p>
        </w:tc>
      </w:tr>
      <w:tr w:rsidR="00C43A4C" w14:paraId="1EF39028" w14:textId="77777777" w:rsidTr="00C43A4C">
        <w:trPr>
          <w:gridAfter w:val="1"/>
          <w:wAfter w:w="160" w:type="dxa"/>
          <w:trHeight w:val="255"/>
        </w:trPr>
        <w:tc>
          <w:tcPr>
            <w:tcW w:w="538" w:type="dxa"/>
            <w:tcBorders>
              <w:top w:val="dotted" w:sz="4" w:space="0" w:color="000000"/>
              <w:left w:val="dotted" w:sz="4" w:space="0" w:color="000000"/>
              <w:bottom w:val="dotted" w:sz="4" w:space="0" w:color="000000"/>
              <w:right w:val="dotted" w:sz="4" w:space="0" w:color="000000"/>
            </w:tcBorders>
            <w:shd w:val="clear" w:color="000000" w:fill="FFFFFF"/>
            <w:noWrap/>
            <w:vAlign w:val="center"/>
            <w:hideMark/>
          </w:tcPr>
          <w:p w14:paraId="4065546B" w14:textId="77777777" w:rsidR="00C43A4C" w:rsidRDefault="00C43A4C">
            <w:pPr>
              <w:jc w:val="center"/>
              <w:rPr>
                <w:b/>
                <w:bCs/>
                <w:sz w:val="20"/>
                <w:szCs w:val="20"/>
              </w:rPr>
            </w:pPr>
            <w:r>
              <w:rPr>
                <w:b/>
                <w:bCs/>
                <w:sz w:val="20"/>
                <w:szCs w:val="20"/>
              </w:rPr>
              <w:t> </w:t>
            </w:r>
          </w:p>
        </w:tc>
        <w:tc>
          <w:tcPr>
            <w:tcW w:w="5357" w:type="dxa"/>
            <w:tcBorders>
              <w:top w:val="dotted" w:sz="4" w:space="0" w:color="000000"/>
              <w:left w:val="nil"/>
              <w:bottom w:val="dotted" w:sz="4" w:space="0" w:color="000000"/>
              <w:right w:val="dotted" w:sz="4" w:space="0" w:color="000000"/>
            </w:tcBorders>
            <w:shd w:val="clear" w:color="000000" w:fill="FFFFFF"/>
            <w:vAlign w:val="center"/>
            <w:hideMark/>
          </w:tcPr>
          <w:p w14:paraId="0A647300" w14:textId="77777777" w:rsidR="00C43A4C" w:rsidRDefault="00C43A4C">
            <w:pPr>
              <w:jc w:val="center"/>
              <w:rPr>
                <w:b/>
                <w:bCs/>
                <w:sz w:val="20"/>
                <w:szCs w:val="20"/>
              </w:rPr>
            </w:pPr>
            <w:r>
              <w:rPr>
                <w:b/>
                <w:bCs/>
                <w:sz w:val="20"/>
                <w:szCs w:val="20"/>
              </w:rPr>
              <w:t xml:space="preserve">ИТОГО 2028: </w:t>
            </w:r>
          </w:p>
        </w:tc>
        <w:tc>
          <w:tcPr>
            <w:tcW w:w="1437" w:type="dxa"/>
            <w:tcBorders>
              <w:top w:val="nil"/>
              <w:left w:val="nil"/>
              <w:bottom w:val="dotted" w:sz="4" w:space="0" w:color="000000"/>
              <w:right w:val="dotted" w:sz="4" w:space="0" w:color="000000"/>
            </w:tcBorders>
            <w:shd w:val="clear" w:color="000000" w:fill="FFFFFF"/>
            <w:noWrap/>
            <w:vAlign w:val="center"/>
            <w:hideMark/>
          </w:tcPr>
          <w:p w14:paraId="4A9C9094" w14:textId="77777777" w:rsidR="00C43A4C" w:rsidRDefault="00C43A4C">
            <w:pPr>
              <w:jc w:val="center"/>
              <w:rPr>
                <w:b/>
                <w:bCs/>
                <w:sz w:val="20"/>
                <w:szCs w:val="20"/>
              </w:rPr>
            </w:pPr>
            <w:r>
              <w:rPr>
                <w:b/>
                <w:bCs/>
                <w:sz w:val="20"/>
                <w:szCs w:val="20"/>
              </w:rPr>
              <w:t>152 555,87</w:t>
            </w:r>
          </w:p>
        </w:tc>
        <w:tc>
          <w:tcPr>
            <w:tcW w:w="1576" w:type="dxa"/>
            <w:tcBorders>
              <w:top w:val="nil"/>
              <w:left w:val="nil"/>
              <w:bottom w:val="dotted" w:sz="4" w:space="0" w:color="000000"/>
              <w:right w:val="dotted" w:sz="4" w:space="0" w:color="000000"/>
            </w:tcBorders>
            <w:shd w:val="clear" w:color="000000" w:fill="FFFFFF"/>
            <w:noWrap/>
            <w:vAlign w:val="center"/>
            <w:hideMark/>
          </w:tcPr>
          <w:p w14:paraId="736365D7" w14:textId="77777777" w:rsidR="00C43A4C" w:rsidRDefault="00C43A4C">
            <w:pPr>
              <w:jc w:val="center"/>
              <w:rPr>
                <w:b/>
                <w:bCs/>
                <w:sz w:val="20"/>
                <w:szCs w:val="20"/>
              </w:rPr>
            </w:pPr>
            <w:r>
              <w:rPr>
                <w:b/>
                <w:bCs/>
                <w:sz w:val="20"/>
                <w:szCs w:val="20"/>
              </w:rPr>
              <w:t>152 555,87</w:t>
            </w:r>
          </w:p>
        </w:tc>
        <w:tc>
          <w:tcPr>
            <w:tcW w:w="1536" w:type="dxa"/>
            <w:tcBorders>
              <w:top w:val="nil"/>
              <w:left w:val="nil"/>
              <w:bottom w:val="dotted" w:sz="4" w:space="0" w:color="000000"/>
              <w:right w:val="dotted" w:sz="4" w:space="0" w:color="000000"/>
            </w:tcBorders>
            <w:shd w:val="clear" w:color="000000" w:fill="FFFFFF"/>
            <w:noWrap/>
            <w:vAlign w:val="center"/>
            <w:hideMark/>
          </w:tcPr>
          <w:p w14:paraId="4746CE69" w14:textId="77777777" w:rsidR="00C43A4C" w:rsidRDefault="00C43A4C">
            <w:pPr>
              <w:jc w:val="center"/>
              <w:rPr>
                <w:b/>
                <w:bCs/>
                <w:sz w:val="20"/>
                <w:szCs w:val="20"/>
              </w:rPr>
            </w:pPr>
            <w:r>
              <w:rPr>
                <w:b/>
                <w:bCs/>
                <w:sz w:val="20"/>
                <w:szCs w:val="20"/>
              </w:rPr>
              <w:t>0,00</w:t>
            </w:r>
          </w:p>
        </w:tc>
        <w:tc>
          <w:tcPr>
            <w:tcW w:w="36" w:type="dxa"/>
            <w:vAlign w:val="center"/>
            <w:hideMark/>
          </w:tcPr>
          <w:p w14:paraId="02695BCE" w14:textId="77777777" w:rsidR="00C43A4C" w:rsidRDefault="00C43A4C">
            <w:pPr>
              <w:rPr>
                <w:sz w:val="20"/>
                <w:szCs w:val="20"/>
              </w:rPr>
            </w:pPr>
          </w:p>
        </w:tc>
      </w:tr>
    </w:tbl>
    <w:p w14:paraId="6D54C87C" w14:textId="1F28D8C5" w:rsidR="00DF2A92" w:rsidRPr="00DF2A92" w:rsidRDefault="00474791" w:rsidP="00DF2A92">
      <w:pPr>
        <w:spacing w:before="12" w:line="240" w:lineRule="exact"/>
        <w:ind w:right="17"/>
        <w:rPr>
          <w:bCs/>
          <w:sz w:val="28"/>
          <w:szCs w:val="28"/>
        </w:rPr>
      </w:pPr>
      <w:r>
        <w:rPr>
          <w:bCs/>
          <w:sz w:val="28"/>
          <w:szCs w:val="28"/>
        </w:rPr>
        <w:t xml:space="preserve"> </w:t>
      </w:r>
    </w:p>
    <w:sectPr w:rsidR="00DF2A92" w:rsidRPr="00DF2A92" w:rsidSect="00B644FF">
      <w:pgSz w:w="11906" w:h="16838"/>
      <w:pgMar w:top="567" w:right="566" w:bottom="709"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2E6B1" w14:textId="77777777" w:rsidR="00B00D4F" w:rsidRDefault="00B00D4F" w:rsidP="00DD53C4">
      <w:r>
        <w:separator/>
      </w:r>
    </w:p>
  </w:endnote>
  <w:endnote w:type="continuationSeparator" w:id="0">
    <w:p w14:paraId="35A5ADDA" w14:textId="77777777" w:rsidR="00B00D4F" w:rsidRDefault="00B00D4F" w:rsidP="00DD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715445"/>
      <w:docPartObj>
        <w:docPartGallery w:val="Page Numbers (Bottom of Page)"/>
        <w:docPartUnique/>
      </w:docPartObj>
    </w:sdtPr>
    <w:sdtEndPr/>
    <w:sdtContent>
      <w:p w14:paraId="7C5F38E7" w14:textId="77777777" w:rsidR="00B00D4F" w:rsidRDefault="00B00D4F">
        <w:pPr>
          <w:pStyle w:val="a5"/>
          <w:jc w:val="right"/>
        </w:pPr>
        <w:r>
          <w:fldChar w:fldCharType="begin"/>
        </w:r>
        <w:r>
          <w:instrText>PAGE   \* MERGEFORMAT</w:instrText>
        </w:r>
        <w:r>
          <w:fldChar w:fldCharType="separate"/>
        </w:r>
        <w:r w:rsidR="00671A9E">
          <w:rPr>
            <w:noProof/>
          </w:rPr>
          <w:t>61</w:t>
        </w:r>
        <w:r>
          <w:rPr>
            <w:noProof/>
          </w:rPr>
          <w:fldChar w:fldCharType="end"/>
        </w:r>
      </w:p>
    </w:sdtContent>
  </w:sdt>
  <w:p w14:paraId="6C16F0F3" w14:textId="77777777" w:rsidR="00B00D4F" w:rsidRDefault="00B00D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261DF" w14:textId="77777777" w:rsidR="00B00D4F" w:rsidRDefault="00B00D4F" w:rsidP="00DD53C4">
      <w:r>
        <w:separator/>
      </w:r>
    </w:p>
  </w:footnote>
  <w:footnote w:type="continuationSeparator" w:id="0">
    <w:p w14:paraId="789833CA" w14:textId="77777777" w:rsidR="00B00D4F" w:rsidRDefault="00B00D4F" w:rsidP="00DD53C4">
      <w:r>
        <w:continuationSeparator/>
      </w:r>
    </w:p>
  </w:footnote>
  <w:footnote w:id="1">
    <w:p w14:paraId="11B635CD" w14:textId="50F0D304" w:rsidR="00B00D4F" w:rsidRDefault="00B00D4F" w:rsidP="00525C7B">
      <w:pPr>
        <w:pStyle w:val="af5"/>
        <w:jc w:val="both"/>
      </w:pPr>
      <w:r w:rsidRPr="00525C7B">
        <w:rPr>
          <w:rStyle w:val="af4"/>
        </w:rPr>
        <w:footnoteRef/>
      </w:r>
      <w:r w:rsidRPr="00525C7B">
        <w:t xml:space="preserve"> Законопроект № 2523-25/07 от 01.10.2025 «О бюджете Пермского края на 2026 год и на плановый период 2027 и 2028 годов» рассмотрен депутатами Законодательного Собрания Пермского края и принят в первом чтении, постановлением Законодательного Собрания Пермского края от 2</w:t>
      </w:r>
      <w:r>
        <w:t>3</w:t>
      </w:r>
      <w:r w:rsidRPr="00525C7B">
        <w:t>.10.202</w:t>
      </w:r>
      <w:r>
        <w:t>5</w:t>
      </w:r>
      <w:r w:rsidRPr="00525C7B">
        <w:t xml:space="preserve"> №</w:t>
      </w:r>
      <w:r>
        <w:t xml:space="preserve"> 8129-25</w:t>
      </w:r>
      <w:r w:rsidRPr="00525C7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E5F"/>
    <w:multiLevelType w:val="hybridMultilevel"/>
    <w:tmpl w:val="E3EC887A"/>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
    <w:nsid w:val="034C33FD"/>
    <w:multiLevelType w:val="hybridMultilevel"/>
    <w:tmpl w:val="63C4C8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F6489C"/>
    <w:multiLevelType w:val="hybridMultilevel"/>
    <w:tmpl w:val="C5328A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FC7B7B"/>
    <w:multiLevelType w:val="hybridMultilevel"/>
    <w:tmpl w:val="5A701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77385"/>
    <w:multiLevelType w:val="hybridMultilevel"/>
    <w:tmpl w:val="E61EA002"/>
    <w:lvl w:ilvl="0" w:tplc="2BA853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C7815BD"/>
    <w:multiLevelType w:val="hybridMultilevel"/>
    <w:tmpl w:val="D25006B8"/>
    <w:lvl w:ilvl="0" w:tplc="727A32C0">
      <w:start w:val="3"/>
      <w:numFmt w:val="decimal"/>
      <w:lvlText w:val="%1."/>
      <w:lvlJc w:val="left"/>
      <w:pPr>
        <w:ind w:left="447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4890C31"/>
    <w:multiLevelType w:val="hybridMultilevel"/>
    <w:tmpl w:val="498255D6"/>
    <w:lvl w:ilvl="0" w:tplc="52887C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4507F4"/>
    <w:multiLevelType w:val="hybridMultilevel"/>
    <w:tmpl w:val="35CE9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EF2584"/>
    <w:multiLevelType w:val="hybridMultilevel"/>
    <w:tmpl w:val="CF9ACE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FC63D8"/>
    <w:multiLevelType w:val="hybridMultilevel"/>
    <w:tmpl w:val="59CAECE8"/>
    <w:lvl w:ilvl="0" w:tplc="2ACACCB0">
      <w:start w:val="1"/>
      <w:numFmt w:val="upperRoman"/>
      <w:lvlText w:val="%1."/>
      <w:lvlJc w:val="left"/>
      <w:pPr>
        <w:ind w:left="1429" w:hanging="72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03A78F4"/>
    <w:multiLevelType w:val="hybridMultilevel"/>
    <w:tmpl w:val="14C04E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6CA441B"/>
    <w:multiLevelType w:val="hybridMultilevel"/>
    <w:tmpl w:val="1B4450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47530A"/>
    <w:multiLevelType w:val="hybridMultilevel"/>
    <w:tmpl w:val="B8D67E04"/>
    <w:lvl w:ilvl="0" w:tplc="89B0A08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29084DD8"/>
    <w:multiLevelType w:val="hybridMultilevel"/>
    <w:tmpl w:val="8DF6C166"/>
    <w:lvl w:ilvl="0" w:tplc="E988C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DD1676C"/>
    <w:multiLevelType w:val="hybridMultilevel"/>
    <w:tmpl w:val="AB0A3E04"/>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16">
    <w:nsid w:val="30823263"/>
    <w:multiLevelType w:val="hybridMultilevel"/>
    <w:tmpl w:val="43883612"/>
    <w:lvl w:ilvl="0" w:tplc="110C70C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2B1671E"/>
    <w:multiLevelType w:val="hybridMultilevel"/>
    <w:tmpl w:val="4440D8FC"/>
    <w:lvl w:ilvl="0" w:tplc="04190001">
      <w:start w:val="1"/>
      <w:numFmt w:val="bullet"/>
      <w:lvlText w:val=""/>
      <w:lvlJc w:val="left"/>
      <w:pPr>
        <w:ind w:left="5180" w:hanging="360"/>
      </w:pPr>
      <w:rPr>
        <w:rFonts w:ascii="Symbol" w:hAnsi="Symbol"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18">
    <w:nsid w:val="35390A47"/>
    <w:multiLevelType w:val="hybridMultilevel"/>
    <w:tmpl w:val="1C1CE5E2"/>
    <w:lvl w:ilvl="0" w:tplc="F392C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56B7D05"/>
    <w:multiLevelType w:val="hybridMultilevel"/>
    <w:tmpl w:val="1256D9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56D4C63"/>
    <w:multiLevelType w:val="hybridMultilevel"/>
    <w:tmpl w:val="618E014C"/>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1">
    <w:nsid w:val="36A33E14"/>
    <w:multiLevelType w:val="hybridMultilevel"/>
    <w:tmpl w:val="81E245C8"/>
    <w:lvl w:ilvl="0" w:tplc="2BA853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21460A"/>
    <w:multiLevelType w:val="hybridMultilevel"/>
    <w:tmpl w:val="1E3C4D22"/>
    <w:lvl w:ilvl="0" w:tplc="B8729810">
      <w:start w:val="201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0A594B"/>
    <w:multiLevelType w:val="hybridMultilevel"/>
    <w:tmpl w:val="D780F6E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DAF1113"/>
    <w:multiLevelType w:val="hybridMultilevel"/>
    <w:tmpl w:val="783E6158"/>
    <w:lvl w:ilvl="0" w:tplc="AD9A72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F2F293F"/>
    <w:multiLevelType w:val="hybridMultilevel"/>
    <w:tmpl w:val="BAE6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D36C04"/>
    <w:multiLevelType w:val="hybridMultilevel"/>
    <w:tmpl w:val="A35C9ABA"/>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7">
    <w:nsid w:val="437F2369"/>
    <w:multiLevelType w:val="hybridMultilevel"/>
    <w:tmpl w:val="7BC46D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6AE5232"/>
    <w:multiLevelType w:val="hybridMultilevel"/>
    <w:tmpl w:val="A9ACA994"/>
    <w:lvl w:ilvl="0" w:tplc="580649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85F15D5"/>
    <w:multiLevelType w:val="hybridMultilevel"/>
    <w:tmpl w:val="B2B8BB5C"/>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0">
    <w:nsid w:val="4BCA3B80"/>
    <w:multiLevelType w:val="hybridMultilevel"/>
    <w:tmpl w:val="F05A62A0"/>
    <w:lvl w:ilvl="0" w:tplc="A0E4F2A0">
      <w:start w:val="1"/>
      <w:numFmt w:val="decimal"/>
      <w:lvlText w:val="%1)"/>
      <w:lvlJc w:val="left"/>
      <w:pPr>
        <w:ind w:left="1156" w:hanging="360"/>
      </w:pPr>
      <w:rPr>
        <w:rFonts w:hint="default"/>
      </w:rPr>
    </w:lvl>
    <w:lvl w:ilvl="1" w:tplc="04190019">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31">
    <w:nsid w:val="4CC019C1"/>
    <w:multiLevelType w:val="hybridMultilevel"/>
    <w:tmpl w:val="810E8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515947"/>
    <w:multiLevelType w:val="hybridMultilevel"/>
    <w:tmpl w:val="B32C0AE0"/>
    <w:lvl w:ilvl="0" w:tplc="7566640C">
      <w:start w:val="1"/>
      <w:numFmt w:val="decimal"/>
      <w:lvlText w:val="%1."/>
      <w:lvlJc w:val="left"/>
      <w:pPr>
        <w:ind w:left="928"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4ED6310B"/>
    <w:multiLevelType w:val="hybridMultilevel"/>
    <w:tmpl w:val="53927A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1C83B0D"/>
    <w:multiLevelType w:val="hybridMultilevel"/>
    <w:tmpl w:val="48124A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43C54EC"/>
    <w:multiLevelType w:val="hybridMultilevel"/>
    <w:tmpl w:val="1FB48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79A0618"/>
    <w:multiLevelType w:val="hybridMultilevel"/>
    <w:tmpl w:val="C778C674"/>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37">
    <w:nsid w:val="5A3C68DE"/>
    <w:multiLevelType w:val="hybridMultilevel"/>
    <w:tmpl w:val="B0A09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D2D5FAA"/>
    <w:multiLevelType w:val="hybridMultilevel"/>
    <w:tmpl w:val="04D263E2"/>
    <w:lvl w:ilvl="0" w:tplc="89B0A0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DB76D82"/>
    <w:multiLevelType w:val="hybridMultilevel"/>
    <w:tmpl w:val="C02033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F076013"/>
    <w:multiLevelType w:val="hybridMultilevel"/>
    <w:tmpl w:val="0FBABC7C"/>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1">
    <w:nsid w:val="61B53158"/>
    <w:multiLevelType w:val="hybridMultilevel"/>
    <w:tmpl w:val="347E1EEE"/>
    <w:lvl w:ilvl="0" w:tplc="8F0A1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7462D6E"/>
    <w:multiLevelType w:val="hybridMultilevel"/>
    <w:tmpl w:val="20FA9C66"/>
    <w:lvl w:ilvl="0" w:tplc="B6461CA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6834721C"/>
    <w:multiLevelType w:val="hybridMultilevel"/>
    <w:tmpl w:val="01BCCA4E"/>
    <w:lvl w:ilvl="0" w:tplc="ABFEC5F0">
      <w:start w:val="1"/>
      <w:numFmt w:val="decimal"/>
      <w:lvlText w:val="%1)"/>
      <w:lvlJc w:val="left"/>
      <w:pPr>
        <w:ind w:left="1353"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693E4BA1"/>
    <w:multiLevelType w:val="hybridMultilevel"/>
    <w:tmpl w:val="B6AA2522"/>
    <w:lvl w:ilvl="0" w:tplc="FF423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6BBC52BF"/>
    <w:multiLevelType w:val="hybridMultilevel"/>
    <w:tmpl w:val="4522A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6586C87"/>
    <w:multiLevelType w:val="hybridMultilevel"/>
    <w:tmpl w:val="848EAE9C"/>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7">
    <w:nsid w:val="777471EA"/>
    <w:multiLevelType w:val="hybridMultilevel"/>
    <w:tmpl w:val="E18C49E4"/>
    <w:lvl w:ilvl="0" w:tplc="FCDC252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4"/>
  </w:num>
  <w:num w:numId="2">
    <w:abstractNumId w:val="44"/>
  </w:num>
  <w:num w:numId="3">
    <w:abstractNumId w:val="40"/>
  </w:num>
  <w:num w:numId="4">
    <w:abstractNumId w:val="5"/>
  </w:num>
  <w:num w:numId="5">
    <w:abstractNumId w:val="32"/>
  </w:num>
  <w:num w:numId="6">
    <w:abstractNumId w:val="30"/>
  </w:num>
  <w:num w:numId="7">
    <w:abstractNumId w:val="6"/>
  </w:num>
  <w:num w:numId="8">
    <w:abstractNumId w:val="43"/>
  </w:num>
  <w:num w:numId="9">
    <w:abstractNumId w:val="47"/>
  </w:num>
  <w:num w:numId="10">
    <w:abstractNumId w:val="9"/>
  </w:num>
  <w:num w:numId="11">
    <w:abstractNumId w:val="42"/>
  </w:num>
  <w:num w:numId="12">
    <w:abstractNumId w:val="46"/>
  </w:num>
  <w:num w:numId="13">
    <w:abstractNumId w:val="0"/>
  </w:num>
  <w:num w:numId="14">
    <w:abstractNumId w:val="22"/>
  </w:num>
  <w:num w:numId="15">
    <w:abstractNumId w:val="24"/>
  </w:num>
  <w:num w:numId="16">
    <w:abstractNumId w:val="4"/>
  </w:num>
  <w:num w:numId="17">
    <w:abstractNumId w:val="21"/>
  </w:num>
  <w:num w:numId="18">
    <w:abstractNumId w:val="45"/>
  </w:num>
  <w:num w:numId="19">
    <w:abstractNumId w:val="28"/>
  </w:num>
  <w:num w:numId="20">
    <w:abstractNumId w:val="23"/>
  </w:num>
  <w:num w:numId="21">
    <w:abstractNumId w:val="16"/>
  </w:num>
  <w:num w:numId="22">
    <w:abstractNumId w:val="3"/>
  </w:num>
  <w:num w:numId="23">
    <w:abstractNumId w:val="13"/>
  </w:num>
  <w:num w:numId="24">
    <w:abstractNumId w:val="20"/>
  </w:num>
  <w:num w:numId="25">
    <w:abstractNumId w:val="26"/>
  </w:num>
  <w:num w:numId="26">
    <w:abstractNumId w:val="29"/>
  </w:num>
  <w:num w:numId="27">
    <w:abstractNumId w:val="10"/>
  </w:num>
  <w:num w:numId="28">
    <w:abstractNumId w:val="41"/>
  </w:num>
  <w:num w:numId="29">
    <w:abstractNumId w:val="25"/>
  </w:num>
  <w:num w:numId="30">
    <w:abstractNumId w:val="18"/>
  </w:num>
  <w:num w:numId="31">
    <w:abstractNumId w:val="35"/>
  </w:num>
  <w:num w:numId="32">
    <w:abstractNumId w:val="12"/>
  </w:num>
  <w:num w:numId="33">
    <w:abstractNumId w:val="38"/>
  </w:num>
  <w:num w:numId="34">
    <w:abstractNumId w:val="8"/>
  </w:num>
  <w:num w:numId="35">
    <w:abstractNumId w:val="27"/>
  </w:num>
  <w:num w:numId="36">
    <w:abstractNumId w:val="31"/>
  </w:num>
  <w:num w:numId="37">
    <w:abstractNumId w:val="36"/>
  </w:num>
  <w:num w:numId="38">
    <w:abstractNumId w:val="15"/>
  </w:num>
  <w:num w:numId="39">
    <w:abstractNumId w:val="7"/>
  </w:num>
  <w:num w:numId="40">
    <w:abstractNumId w:val="17"/>
  </w:num>
  <w:num w:numId="41">
    <w:abstractNumId w:val="33"/>
  </w:num>
  <w:num w:numId="42">
    <w:abstractNumId w:val="2"/>
  </w:num>
  <w:num w:numId="43">
    <w:abstractNumId w:val="39"/>
  </w:num>
  <w:num w:numId="44">
    <w:abstractNumId w:val="37"/>
  </w:num>
  <w:num w:numId="45">
    <w:abstractNumId w:val="34"/>
  </w:num>
  <w:num w:numId="46">
    <w:abstractNumId w:val="11"/>
  </w:num>
  <w:num w:numId="47">
    <w:abstractNumId w:val="19"/>
  </w:num>
  <w:num w:numId="4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F5"/>
    <w:rsid w:val="000023B4"/>
    <w:rsid w:val="000035D2"/>
    <w:rsid w:val="00003D36"/>
    <w:rsid w:val="00003EAB"/>
    <w:rsid w:val="00004195"/>
    <w:rsid w:val="00004229"/>
    <w:rsid w:val="00004A4A"/>
    <w:rsid w:val="000066E6"/>
    <w:rsid w:val="000070BD"/>
    <w:rsid w:val="000071E2"/>
    <w:rsid w:val="000075FF"/>
    <w:rsid w:val="00007BAF"/>
    <w:rsid w:val="00007DC3"/>
    <w:rsid w:val="00010672"/>
    <w:rsid w:val="00010B4E"/>
    <w:rsid w:val="00010DBC"/>
    <w:rsid w:val="00011C13"/>
    <w:rsid w:val="00012AA3"/>
    <w:rsid w:val="000143B9"/>
    <w:rsid w:val="00015BFF"/>
    <w:rsid w:val="00015EBB"/>
    <w:rsid w:val="00016F7F"/>
    <w:rsid w:val="00020C7B"/>
    <w:rsid w:val="00021D11"/>
    <w:rsid w:val="0002235C"/>
    <w:rsid w:val="000231FD"/>
    <w:rsid w:val="00023CA0"/>
    <w:rsid w:val="000251C6"/>
    <w:rsid w:val="00026D77"/>
    <w:rsid w:val="000275AF"/>
    <w:rsid w:val="00027D89"/>
    <w:rsid w:val="000300C3"/>
    <w:rsid w:val="000300CE"/>
    <w:rsid w:val="00030258"/>
    <w:rsid w:val="00030D8C"/>
    <w:rsid w:val="0003164C"/>
    <w:rsid w:val="000316EC"/>
    <w:rsid w:val="0003249D"/>
    <w:rsid w:val="000325DF"/>
    <w:rsid w:val="00032927"/>
    <w:rsid w:val="00032C8B"/>
    <w:rsid w:val="0003343D"/>
    <w:rsid w:val="00034195"/>
    <w:rsid w:val="000344F2"/>
    <w:rsid w:val="000346D1"/>
    <w:rsid w:val="000353B6"/>
    <w:rsid w:val="0003551F"/>
    <w:rsid w:val="00035A3B"/>
    <w:rsid w:val="00036AE0"/>
    <w:rsid w:val="000372AC"/>
    <w:rsid w:val="00037B12"/>
    <w:rsid w:val="0004055B"/>
    <w:rsid w:val="0004258F"/>
    <w:rsid w:val="00042D6E"/>
    <w:rsid w:val="0004332E"/>
    <w:rsid w:val="00043A5F"/>
    <w:rsid w:val="00043B1A"/>
    <w:rsid w:val="00044CEB"/>
    <w:rsid w:val="000450AC"/>
    <w:rsid w:val="00045408"/>
    <w:rsid w:val="00045D5E"/>
    <w:rsid w:val="000465B2"/>
    <w:rsid w:val="000500F9"/>
    <w:rsid w:val="00050BEA"/>
    <w:rsid w:val="00050FB5"/>
    <w:rsid w:val="00051135"/>
    <w:rsid w:val="00051274"/>
    <w:rsid w:val="000517E8"/>
    <w:rsid w:val="000518BD"/>
    <w:rsid w:val="00052C18"/>
    <w:rsid w:val="0005512B"/>
    <w:rsid w:val="000565D6"/>
    <w:rsid w:val="00056D45"/>
    <w:rsid w:val="00057768"/>
    <w:rsid w:val="00057A04"/>
    <w:rsid w:val="000603D0"/>
    <w:rsid w:val="00061A2E"/>
    <w:rsid w:val="00061C57"/>
    <w:rsid w:val="00062901"/>
    <w:rsid w:val="00062E41"/>
    <w:rsid w:val="000630C6"/>
    <w:rsid w:val="0006324F"/>
    <w:rsid w:val="00063B46"/>
    <w:rsid w:val="00065A7D"/>
    <w:rsid w:val="00067372"/>
    <w:rsid w:val="000674D8"/>
    <w:rsid w:val="00067FEB"/>
    <w:rsid w:val="00072BC5"/>
    <w:rsid w:val="00073034"/>
    <w:rsid w:val="00073D1F"/>
    <w:rsid w:val="0007457C"/>
    <w:rsid w:val="00074780"/>
    <w:rsid w:val="000753A7"/>
    <w:rsid w:val="000760B9"/>
    <w:rsid w:val="000773D1"/>
    <w:rsid w:val="000778FF"/>
    <w:rsid w:val="000805E8"/>
    <w:rsid w:val="000811E6"/>
    <w:rsid w:val="0008134A"/>
    <w:rsid w:val="00081504"/>
    <w:rsid w:val="00081A37"/>
    <w:rsid w:val="00082CDA"/>
    <w:rsid w:val="00084DBC"/>
    <w:rsid w:val="00086AEE"/>
    <w:rsid w:val="00087204"/>
    <w:rsid w:val="000901BB"/>
    <w:rsid w:val="00090D76"/>
    <w:rsid w:val="0009117C"/>
    <w:rsid w:val="00091450"/>
    <w:rsid w:val="00092438"/>
    <w:rsid w:val="00092635"/>
    <w:rsid w:val="000944B2"/>
    <w:rsid w:val="00094A9F"/>
    <w:rsid w:val="00094B2B"/>
    <w:rsid w:val="00095397"/>
    <w:rsid w:val="00095A0C"/>
    <w:rsid w:val="00096988"/>
    <w:rsid w:val="00097C98"/>
    <w:rsid w:val="000A04A9"/>
    <w:rsid w:val="000A0E2B"/>
    <w:rsid w:val="000A1992"/>
    <w:rsid w:val="000A33AE"/>
    <w:rsid w:val="000A3C88"/>
    <w:rsid w:val="000A479A"/>
    <w:rsid w:val="000A4D11"/>
    <w:rsid w:val="000A55FB"/>
    <w:rsid w:val="000A5674"/>
    <w:rsid w:val="000A59B2"/>
    <w:rsid w:val="000A5F95"/>
    <w:rsid w:val="000A6242"/>
    <w:rsid w:val="000A71E9"/>
    <w:rsid w:val="000A7830"/>
    <w:rsid w:val="000B00D7"/>
    <w:rsid w:val="000B0443"/>
    <w:rsid w:val="000B1E27"/>
    <w:rsid w:val="000B1E6A"/>
    <w:rsid w:val="000B221C"/>
    <w:rsid w:val="000B2C3D"/>
    <w:rsid w:val="000B43EC"/>
    <w:rsid w:val="000B505B"/>
    <w:rsid w:val="000B54FA"/>
    <w:rsid w:val="000B5631"/>
    <w:rsid w:val="000B5980"/>
    <w:rsid w:val="000B5ABC"/>
    <w:rsid w:val="000B63FF"/>
    <w:rsid w:val="000B6A13"/>
    <w:rsid w:val="000B6D58"/>
    <w:rsid w:val="000B6FC2"/>
    <w:rsid w:val="000B7765"/>
    <w:rsid w:val="000C08FD"/>
    <w:rsid w:val="000C0B4B"/>
    <w:rsid w:val="000C0BEE"/>
    <w:rsid w:val="000C265F"/>
    <w:rsid w:val="000C2D5E"/>
    <w:rsid w:val="000C38DA"/>
    <w:rsid w:val="000C414D"/>
    <w:rsid w:val="000C4CD1"/>
    <w:rsid w:val="000C4E1E"/>
    <w:rsid w:val="000C51D9"/>
    <w:rsid w:val="000C522C"/>
    <w:rsid w:val="000C6721"/>
    <w:rsid w:val="000C6A67"/>
    <w:rsid w:val="000C7AF2"/>
    <w:rsid w:val="000C7B54"/>
    <w:rsid w:val="000C7E49"/>
    <w:rsid w:val="000D000B"/>
    <w:rsid w:val="000D0489"/>
    <w:rsid w:val="000D2835"/>
    <w:rsid w:val="000D39A3"/>
    <w:rsid w:val="000D44E7"/>
    <w:rsid w:val="000D49B5"/>
    <w:rsid w:val="000D5873"/>
    <w:rsid w:val="000D72DE"/>
    <w:rsid w:val="000D780E"/>
    <w:rsid w:val="000D7A10"/>
    <w:rsid w:val="000E0036"/>
    <w:rsid w:val="000E0204"/>
    <w:rsid w:val="000E083F"/>
    <w:rsid w:val="000E0DC9"/>
    <w:rsid w:val="000E16E0"/>
    <w:rsid w:val="000E1FCC"/>
    <w:rsid w:val="000E3585"/>
    <w:rsid w:val="000E47AD"/>
    <w:rsid w:val="000E4E2F"/>
    <w:rsid w:val="000E53C6"/>
    <w:rsid w:val="000E596E"/>
    <w:rsid w:val="000E5B48"/>
    <w:rsid w:val="000E61B3"/>
    <w:rsid w:val="000E62F9"/>
    <w:rsid w:val="000E732F"/>
    <w:rsid w:val="000E780A"/>
    <w:rsid w:val="000E7E7E"/>
    <w:rsid w:val="000F2503"/>
    <w:rsid w:val="000F2AFC"/>
    <w:rsid w:val="000F3450"/>
    <w:rsid w:val="000F4B12"/>
    <w:rsid w:val="000F5A07"/>
    <w:rsid w:val="000F7E0B"/>
    <w:rsid w:val="0010047B"/>
    <w:rsid w:val="001018CE"/>
    <w:rsid w:val="00102617"/>
    <w:rsid w:val="00102661"/>
    <w:rsid w:val="001029D1"/>
    <w:rsid w:val="00105E1D"/>
    <w:rsid w:val="00106786"/>
    <w:rsid w:val="00107613"/>
    <w:rsid w:val="00107AFE"/>
    <w:rsid w:val="001122A6"/>
    <w:rsid w:val="00113076"/>
    <w:rsid w:val="001135D4"/>
    <w:rsid w:val="0011390D"/>
    <w:rsid w:val="00115C90"/>
    <w:rsid w:val="00116221"/>
    <w:rsid w:val="00116AD0"/>
    <w:rsid w:val="00117841"/>
    <w:rsid w:val="00120AF4"/>
    <w:rsid w:val="0012108F"/>
    <w:rsid w:val="00121BD8"/>
    <w:rsid w:val="00122E56"/>
    <w:rsid w:val="00123FE0"/>
    <w:rsid w:val="001241CA"/>
    <w:rsid w:val="00125028"/>
    <w:rsid w:val="00125379"/>
    <w:rsid w:val="00125E2D"/>
    <w:rsid w:val="00127385"/>
    <w:rsid w:val="00130232"/>
    <w:rsid w:val="0013140E"/>
    <w:rsid w:val="00131599"/>
    <w:rsid w:val="00131964"/>
    <w:rsid w:val="00131B06"/>
    <w:rsid w:val="00131FC3"/>
    <w:rsid w:val="00132B57"/>
    <w:rsid w:val="00132FF7"/>
    <w:rsid w:val="00136869"/>
    <w:rsid w:val="00136AA7"/>
    <w:rsid w:val="00136C3C"/>
    <w:rsid w:val="00136DE3"/>
    <w:rsid w:val="00140094"/>
    <w:rsid w:val="001425E6"/>
    <w:rsid w:val="00143C6E"/>
    <w:rsid w:val="00144F16"/>
    <w:rsid w:val="00145AFD"/>
    <w:rsid w:val="00145E56"/>
    <w:rsid w:val="00146B9B"/>
    <w:rsid w:val="00146FA7"/>
    <w:rsid w:val="001470C6"/>
    <w:rsid w:val="00150097"/>
    <w:rsid w:val="00150337"/>
    <w:rsid w:val="0015098B"/>
    <w:rsid w:val="00150BE2"/>
    <w:rsid w:val="00150FB9"/>
    <w:rsid w:val="00151001"/>
    <w:rsid w:val="00151501"/>
    <w:rsid w:val="00153734"/>
    <w:rsid w:val="00153D60"/>
    <w:rsid w:val="00155BA4"/>
    <w:rsid w:val="00156921"/>
    <w:rsid w:val="00156CD3"/>
    <w:rsid w:val="00156E2F"/>
    <w:rsid w:val="00157D21"/>
    <w:rsid w:val="001600F2"/>
    <w:rsid w:val="0016023D"/>
    <w:rsid w:val="00161ED3"/>
    <w:rsid w:val="00162492"/>
    <w:rsid w:val="0016295A"/>
    <w:rsid w:val="00162F44"/>
    <w:rsid w:val="001640A6"/>
    <w:rsid w:val="001646D1"/>
    <w:rsid w:val="00165575"/>
    <w:rsid w:val="001659FB"/>
    <w:rsid w:val="00166487"/>
    <w:rsid w:val="00166F0B"/>
    <w:rsid w:val="00167281"/>
    <w:rsid w:val="00167609"/>
    <w:rsid w:val="001706F0"/>
    <w:rsid w:val="00170E80"/>
    <w:rsid w:val="0017157C"/>
    <w:rsid w:val="001716AD"/>
    <w:rsid w:val="00171878"/>
    <w:rsid w:val="00172527"/>
    <w:rsid w:val="00173348"/>
    <w:rsid w:val="001746A8"/>
    <w:rsid w:val="001750D2"/>
    <w:rsid w:val="001753CA"/>
    <w:rsid w:val="00175524"/>
    <w:rsid w:val="001758C0"/>
    <w:rsid w:val="00175B26"/>
    <w:rsid w:val="00176AA0"/>
    <w:rsid w:val="00176CDA"/>
    <w:rsid w:val="00177166"/>
    <w:rsid w:val="00180084"/>
    <w:rsid w:val="00180887"/>
    <w:rsid w:val="0018246E"/>
    <w:rsid w:val="001833A7"/>
    <w:rsid w:val="00183467"/>
    <w:rsid w:val="00187751"/>
    <w:rsid w:val="00192695"/>
    <w:rsid w:val="00193179"/>
    <w:rsid w:val="001941FE"/>
    <w:rsid w:val="0019424B"/>
    <w:rsid w:val="0019464E"/>
    <w:rsid w:val="00194A7D"/>
    <w:rsid w:val="00195539"/>
    <w:rsid w:val="001957F5"/>
    <w:rsid w:val="0019610C"/>
    <w:rsid w:val="001A0096"/>
    <w:rsid w:val="001A0629"/>
    <w:rsid w:val="001A0F75"/>
    <w:rsid w:val="001A1085"/>
    <w:rsid w:val="001A25DB"/>
    <w:rsid w:val="001A2C39"/>
    <w:rsid w:val="001A3EB8"/>
    <w:rsid w:val="001A629B"/>
    <w:rsid w:val="001A68F3"/>
    <w:rsid w:val="001A715B"/>
    <w:rsid w:val="001A7214"/>
    <w:rsid w:val="001B1013"/>
    <w:rsid w:val="001B2489"/>
    <w:rsid w:val="001B3294"/>
    <w:rsid w:val="001B35F6"/>
    <w:rsid w:val="001B422B"/>
    <w:rsid w:val="001B51AF"/>
    <w:rsid w:val="001B5AFD"/>
    <w:rsid w:val="001B70A9"/>
    <w:rsid w:val="001B7D9B"/>
    <w:rsid w:val="001C1028"/>
    <w:rsid w:val="001C1C51"/>
    <w:rsid w:val="001C1C63"/>
    <w:rsid w:val="001C1ED1"/>
    <w:rsid w:val="001C1FBF"/>
    <w:rsid w:val="001C391B"/>
    <w:rsid w:val="001C4114"/>
    <w:rsid w:val="001C4E7F"/>
    <w:rsid w:val="001C5D86"/>
    <w:rsid w:val="001C7156"/>
    <w:rsid w:val="001C72C3"/>
    <w:rsid w:val="001C77CB"/>
    <w:rsid w:val="001D01E0"/>
    <w:rsid w:val="001D05B9"/>
    <w:rsid w:val="001D09F0"/>
    <w:rsid w:val="001D1E03"/>
    <w:rsid w:val="001D4F10"/>
    <w:rsid w:val="001D58C7"/>
    <w:rsid w:val="001D621F"/>
    <w:rsid w:val="001D6CD8"/>
    <w:rsid w:val="001D78AB"/>
    <w:rsid w:val="001E02F0"/>
    <w:rsid w:val="001E0B1A"/>
    <w:rsid w:val="001E0CA3"/>
    <w:rsid w:val="001E1145"/>
    <w:rsid w:val="001E14A8"/>
    <w:rsid w:val="001E23D5"/>
    <w:rsid w:val="001E2EE6"/>
    <w:rsid w:val="001E36C9"/>
    <w:rsid w:val="001E396B"/>
    <w:rsid w:val="001E45EB"/>
    <w:rsid w:val="001E5BC6"/>
    <w:rsid w:val="001E5E69"/>
    <w:rsid w:val="001E7111"/>
    <w:rsid w:val="001E76D9"/>
    <w:rsid w:val="001E7C09"/>
    <w:rsid w:val="001F0854"/>
    <w:rsid w:val="001F0FF1"/>
    <w:rsid w:val="001F1164"/>
    <w:rsid w:val="001F2178"/>
    <w:rsid w:val="001F3375"/>
    <w:rsid w:val="001F754F"/>
    <w:rsid w:val="002013AA"/>
    <w:rsid w:val="0020178A"/>
    <w:rsid w:val="00202284"/>
    <w:rsid w:val="00202EB2"/>
    <w:rsid w:val="00203052"/>
    <w:rsid w:val="002036C1"/>
    <w:rsid w:val="002038A8"/>
    <w:rsid w:val="00204E1E"/>
    <w:rsid w:val="002050E0"/>
    <w:rsid w:val="00205559"/>
    <w:rsid w:val="00207013"/>
    <w:rsid w:val="00207546"/>
    <w:rsid w:val="00207E93"/>
    <w:rsid w:val="00207F5F"/>
    <w:rsid w:val="00210801"/>
    <w:rsid w:val="00211748"/>
    <w:rsid w:val="00212415"/>
    <w:rsid w:val="00212DC0"/>
    <w:rsid w:val="00213DCE"/>
    <w:rsid w:val="00214563"/>
    <w:rsid w:val="002151A3"/>
    <w:rsid w:val="00215844"/>
    <w:rsid w:val="0021674F"/>
    <w:rsid w:val="0021695B"/>
    <w:rsid w:val="002171A4"/>
    <w:rsid w:val="00220239"/>
    <w:rsid w:val="0022151C"/>
    <w:rsid w:val="00221DA7"/>
    <w:rsid w:val="00222030"/>
    <w:rsid w:val="002225A0"/>
    <w:rsid w:val="002225B3"/>
    <w:rsid w:val="00222CEC"/>
    <w:rsid w:val="00222DD4"/>
    <w:rsid w:val="002235E2"/>
    <w:rsid w:val="00224D5D"/>
    <w:rsid w:val="00224E68"/>
    <w:rsid w:val="002254B8"/>
    <w:rsid w:val="00225901"/>
    <w:rsid w:val="00226A33"/>
    <w:rsid w:val="00226DA8"/>
    <w:rsid w:val="002305FB"/>
    <w:rsid w:val="0023063C"/>
    <w:rsid w:val="0023102A"/>
    <w:rsid w:val="00231624"/>
    <w:rsid w:val="0023210F"/>
    <w:rsid w:val="00232F7C"/>
    <w:rsid w:val="00233359"/>
    <w:rsid w:val="00234517"/>
    <w:rsid w:val="0023456C"/>
    <w:rsid w:val="00235A63"/>
    <w:rsid w:val="00235F3B"/>
    <w:rsid w:val="00236103"/>
    <w:rsid w:val="00240CB0"/>
    <w:rsid w:val="0024291A"/>
    <w:rsid w:val="0024488B"/>
    <w:rsid w:val="00245728"/>
    <w:rsid w:val="00245ABE"/>
    <w:rsid w:val="00245BCA"/>
    <w:rsid w:val="0024632C"/>
    <w:rsid w:val="00246F00"/>
    <w:rsid w:val="0024764C"/>
    <w:rsid w:val="00247F1D"/>
    <w:rsid w:val="00250664"/>
    <w:rsid w:val="002513AF"/>
    <w:rsid w:val="00251A37"/>
    <w:rsid w:val="00251F8E"/>
    <w:rsid w:val="00252A7D"/>
    <w:rsid w:val="002535F7"/>
    <w:rsid w:val="00254A8A"/>
    <w:rsid w:val="00255D97"/>
    <w:rsid w:val="002601F4"/>
    <w:rsid w:val="00261E1D"/>
    <w:rsid w:val="002622F2"/>
    <w:rsid w:val="0026338C"/>
    <w:rsid w:val="00263520"/>
    <w:rsid w:val="00264C4F"/>
    <w:rsid w:val="00265505"/>
    <w:rsid w:val="002657A6"/>
    <w:rsid w:val="00265AB5"/>
    <w:rsid w:val="00266120"/>
    <w:rsid w:val="00266168"/>
    <w:rsid w:val="00266924"/>
    <w:rsid w:val="00266DF0"/>
    <w:rsid w:val="00266E98"/>
    <w:rsid w:val="0026778D"/>
    <w:rsid w:val="00267DEB"/>
    <w:rsid w:val="00270502"/>
    <w:rsid w:val="00270CF2"/>
    <w:rsid w:val="00271C52"/>
    <w:rsid w:val="00272F85"/>
    <w:rsid w:val="00273026"/>
    <w:rsid w:val="002749F0"/>
    <w:rsid w:val="00274A92"/>
    <w:rsid w:val="002750CC"/>
    <w:rsid w:val="00276883"/>
    <w:rsid w:val="0027688A"/>
    <w:rsid w:val="002773E8"/>
    <w:rsid w:val="00277E49"/>
    <w:rsid w:val="0028011F"/>
    <w:rsid w:val="002812E7"/>
    <w:rsid w:val="00282EAD"/>
    <w:rsid w:val="00284345"/>
    <w:rsid w:val="0028466E"/>
    <w:rsid w:val="00284789"/>
    <w:rsid w:val="00284DCB"/>
    <w:rsid w:val="00284FC8"/>
    <w:rsid w:val="0028623F"/>
    <w:rsid w:val="00286B03"/>
    <w:rsid w:val="002930FB"/>
    <w:rsid w:val="002936E7"/>
    <w:rsid w:val="00293B91"/>
    <w:rsid w:val="0029400F"/>
    <w:rsid w:val="00295955"/>
    <w:rsid w:val="00297F7A"/>
    <w:rsid w:val="002A14B2"/>
    <w:rsid w:val="002A16BD"/>
    <w:rsid w:val="002A1DF3"/>
    <w:rsid w:val="002A358F"/>
    <w:rsid w:val="002A35C7"/>
    <w:rsid w:val="002A4072"/>
    <w:rsid w:val="002A4875"/>
    <w:rsid w:val="002A4F35"/>
    <w:rsid w:val="002A566B"/>
    <w:rsid w:val="002A76E6"/>
    <w:rsid w:val="002B0B6B"/>
    <w:rsid w:val="002B1989"/>
    <w:rsid w:val="002B1F51"/>
    <w:rsid w:val="002B23D9"/>
    <w:rsid w:val="002B25A3"/>
    <w:rsid w:val="002B42D9"/>
    <w:rsid w:val="002B4DC7"/>
    <w:rsid w:val="002B5351"/>
    <w:rsid w:val="002B5672"/>
    <w:rsid w:val="002B56C9"/>
    <w:rsid w:val="002B7388"/>
    <w:rsid w:val="002C0166"/>
    <w:rsid w:val="002C1AFD"/>
    <w:rsid w:val="002C272E"/>
    <w:rsid w:val="002C312B"/>
    <w:rsid w:val="002C31DD"/>
    <w:rsid w:val="002C426F"/>
    <w:rsid w:val="002C53DA"/>
    <w:rsid w:val="002C577C"/>
    <w:rsid w:val="002C59C6"/>
    <w:rsid w:val="002C5F5F"/>
    <w:rsid w:val="002C649F"/>
    <w:rsid w:val="002C72E1"/>
    <w:rsid w:val="002D052B"/>
    <w:rsid w:val="002D1AAD"/>
    <w:rsid w:val="002D203E"/>
    <w:rsid w:val="002D3433"/>
    <w:rsid w:val="002D43AC"/>
    <w:rsid w:val="002D4455"/>
    <w:rsid w:val="002D460F"/>
    <w:rsid w:val="002D545A"/>
    <w:rsid w:val="002D70AA"/>
    <w:rsid w:val="002D70CC"/>
    <w:rsid w:val="002E2028"/>
    <w:rsid w:val="002E22A6"/>
    <w:rsid w:val="002E2D91"/>
    <w:rsid w:val="002E39D0"/>
    <w:rsid w:val="002E4D97"/>
    <w:rsid w:val="002E5886"/>
    <w:rsid w:val="002E5B9E"/>
    <w:rsid w:val="002F1C28"/>
    <w:rsid w:val="002F2690"/>
    <w:rsid w:val="002F2CB5"/>
    <w:rsid w:val="002F2F18"/>
    <w:rsid w:val="002F2FC2"/>
    <w:rsid w:val="002F3CAC"/>
    <w:rsid w:val="002F589A"/>
    <w:rsid w:val="002F6116"/>
    <w:rsid w:val="002F6719"/>
    <w:rsid w:val="0030188D"/>
    <w:rsid w:val="0030289F"/>
    <w:rsid w:val="003037AC"/>
    <w:rsid w:val="00304670"/>
    <w:rsid w:val="00304B4D"/>
    <w:rsid w:val="0030569A"/>
    <w:rsid w:val="00305790"/>
    <w:rsid w:val="0030621F"/>
    <w:rsid w:val="00306C65"/>
    <w:rsid w:val="003077DA"/>
    <w:rsid w:val="00307F75"/>
    <w:rsid w:val="0031036E"/>
    <w:rsid w:val="0031067A"/>
    <w:rsid w:val="003107B1"/>
    <w:rsid w:val="00311A81"/>
    <w:rsid w:val="00312D04"/>
    <w:rsid w:val="00313615"/>
    <w:rsid w:val="003136CC"/>
    <w:rsid w:val="00314EEE"/>
    <w:rsid w:val="00315F29"/>
    <w:rsid w:val="00324318"/>
    <w:rsid w:val="0032447A"/>
    <w:rsid w:val="00324ED4"/>
    <w:rsid w:val="00325698"/>
    <w:rsid w:val="00326044"/>
    <w:rsid w:val="00327336"/>
    <w:rsid w:val="0032794D"/>
    <w:rsid w:val="00330965"/>
    <w:rsid w:val="00333416"/>
    <w:rsid w:val="00333A83"/>
    <w:rsid w:val="0033486D"/>
    <w:rsid w:val="00334A9E"/>
    <w:rsid w:val="00335877"/>
    <w:rsid w:val="00335C73"/>
    <w:rsid w:val="003367DF"/>
    <w:rsid w:val="003370E3"/>
    <w:rsid w:val="00337A50"/>
    <w:rsid w:val="00340EBA"/>
    <w:rsid w:val="00341013"/>
    <w:rsid w:val="003418DE"/>
    <w:rsid w:val="003427C7"/>
    <w:rsid w:val="003452E5"/>
    <w:rsid w:val="0034576A"/>
    <w:rsid w:val="003458C2"/>
    <w:rsid w:val="003471E7"/>
    <w:rsid w:val="00347608"/>
    <w:rsid w:val="00347E35"/>
    <w:rsid w:val="00347EC1"/>
    <w:rsid w:val="00350DA3"/>
    <w:rsid w:val="00350F03"/>
    <w:rsid w:val="00351061"/>
    <w:rsid w:val="003513E5"/>
    <w:rsid w:val="00351579"/>
    <w:rsid w:val="00351E9C"/>
    <w:rsid w:val="00352DA2"/>
    <w:rsid w:val="00353A40"/>
    <w:rsid w:val="00353AEC"/>
    <w:rsid w:val="00353FB1"/>
    <w:rsid w:val="00356A2F"/>
    <w:rsid w:val="00356CD5"/>
    <w:rsid w:val="00357085"/>
    <w:rsid w:val="00357274"/>
    <w:rsid w:val="003575FE"/>
    <w:rsid w:val="0035773A"/>
    <w:rsid w:val="003578C6"/>
    <w:rsid w:val="00357A52"/>
    <w:rsid w:val="00357B2B"/>
    <w:rsid w:val="003607C6"/>
    <w:rsid w:val="00360EBA"/>
    <w:rsid w:val="00360F0A"/>
    <w:rsid w:val="00362132"/>
    <w:rsid w:val="00362C12"/>
    <w:rsid w:val="0036379F"/>
    <w:rsid w:val="00363F92"/>
    <w:rsid w:val="00364272"/>
    <w:rsid w:val="003644A9"/>
    <w:rsid w:val="00365173"/>
    <w:rsid w:val="0036654D"/>
    <w:rsid w:val="00366D93"/>
    <w:rsid w:val="00366F04"/>
    <w:rsid w:val="00366F6D"/>
    <w:rsid w:val="003709E3"/>
    <w:rsid w:val="00370EA7"/>
    <w:rsid w:val="00371756"/>
    <w:rsid w:val="00371929"/>
    <w:rsid w:val="00372076"/>
    <w:rsid w:val="00372084"/>
    <w:rsid w:val="0037270C"/>
    <w:rsid w:val="00372A3A"/>
    <w:rsid w:val="003731F5"/>
    <w:rsid w:val="00373260"/>
    <w:rsid w:val="00374C0C"/>
    <w:rsid w:val="00374DDB"/>
    <w:rsid w:val="00375425"/>
    <w:rsid w:val="00375436"/>
    <w:rsid w:val="003758F2"/>
    <w:rsid w:val="00375DBE"/>
    <w:rsid w:val="00377029"/>
    <w:rsid w:val="00377659"/>
    <w:rsid w:val="00377D7D"/>
    <w:rsid w:val="00380050"/>
    <w:rsid w:val="00381FD8"/>
    <w:rsid w:val="00381FEA"/>
    <w:rsid w:val="003825E5"/>
    <w:rsid w:val="00382B6C"/>
    <w:rsid w:val="00382BD1"/>
    <w:rsid w:val="00383361"/>
    <w:rsid w:val="00384C68"/>
    <w:rsid w:val="00385BB9"/>
    <w:rsid w:val="00386306"/>
    <w:rsid w:val="0038723B"/>
    <w:rsid w:val="003904FC"/>
    <w:rsid w:val="00391D64"/>
    <w:rsid w:val="0039305D"/>
    <w:rsid w:val="00393D39"/>
    <w:rsid w:val="00393F85"/>
    <w:rsid w:val="003949FE"/>
    <w:rsid w:val="0039627D"/>
    <w:rsid w:val="003968C7"/>
    <w:rsid w:val="00396FA5"/>
    <w:rsid w:val="003A0424"/>
    <w:rsid w:val="003A0E2F"/>
    <w:rsid w:val="003A2E14"/>
    <w:rsid w:val="003A3531"/>
    <w:rsid w:val="003A44AB"/>
    <w:rsid w:val="003A48E0"/>
    <w:rsid w:val="003A4AD2"/>
    <w:rsid w:val="003A60EC"/>
    <w:rsid w:val="003A6698"/>
    <w:rsid w:val="003A6782"/>
    <w:rsid w:val="003A78EC"/>
    <w:rsid w:val="003A7B2A"/>
    <w:rsid w:val="003B00B2"/>
    <w:rsid w:val="003B0190"/>
    <w:rsid w:val="003B041A"/>
    <w:rsid w:val="003B04F2"/>
    <w:rsid w:val="003B08A3"/>
    <w:rsid w:val="003B09F9"/>
    <w:rsid w:val="003B0EC3"/>
    <w:rsid w:val="003B16C1"/>
    <w:rsid w:val="003B1CC4"/>
    <w:rsid w:val="003B1DC3"/>
    <w:rsid w:val="003B2751"/>
    <w:rsid w:val="003B2EDC"/>
    <w:rsid w:val="003B3A00"/>
    <w:rsid w:val="003B3C0B"/>
    <w:rsid w:val="003B70C3"/>
    <w:rsid w:val="003B7427"/>
    <w:rsid w:val="003B7AA7"/>
    <w:rsid w:val="003C0739"/>
    <w:rsid w:val="003C1647"/>
    <w:rsid w:val="003C21CC"/>
    <w:rsid w:val="003C2455"/>
    <w:rsid w:val="003C2B02"/>
    <w:rsid w:val="003C2BF5"/>
    <w:rsid w:val="003C3276"/>
    <w:rsid w:val="003C3AC8"/>
    <w:rsid w:val="003C54FC"/>
    <w:rsid w:val="003C6539"/>
    <w:rsid w:val="003C729E"/>
    <w:rsid w:val="003C7C90"/>
    <w:rsid w:val="003C7D5C"/>
    <w:rsid w:val="003D0A14"/>
    <w:rsid w:val="003D18DE"/>
    <w:rsid w:val="003D1AC6"/>
    <w:rsid w:val="003D20D7"/>
    <w:rsid w:val="003D387B"/>
    <w:rsid w:val="003D3CB9"/>
    <w:rsid w:val="003D4CDF"/>
    <w:rsid w:val="003D73DB"/>
    <w:rsid w:val="003E165F"/>
    <w:rsid w:val="003E27AC"/>
    <w:rsid w:val="003E2AD1"/>
    <w:rsid w:val="003E2B3F"/>
    <w:rsid w:val="003E3806"/>
    <w:rsid w:val="003E50D1"/>
    <w:rsid w:val="003E51D9"/>
    <w:rsid w:val="003E57BD"/>
    <w:rsid w:val="003E59EF"/>
    <w:rsid w:val="003E6920"/>
    <w:rsid w:val="003F0B89"/>
    <w:rsid w:val="003F1446"/>
    <w:rsid w:val="003F1B66"/>
    <w:rsid w:val="003F21B8"/>
    <w:rsid w:val="003F21EF"/>
    <w:rsid w:val="003F2715"/>
    <w:rsid w:val="003F41A9"/>
    <w:rsid w:val="003F4218"/>
    <w:rsid w:val="003F5702"/>
    <w:rsid w:val="003F64E3"/>
    <w:rsid w:val="0040023F"/>
    <w:rsid w:val="00401591"/>
    <w:rsid w:val="00402108"/>
    <w:rsid w:val="00402AB8"/>
    <w:rsid w:val="00402E53"/>
    <w:rsid w:val="004033DF"/>
    <w:rsid w:val="004068C2"/>
    <w:rsid w:val="00406D85"/>
    <w:rsid w:val="004073FE"/>
    <w:rsid w:val="00410A8E"/>
    <w:rsid w:val="00410D5B"/>
    <w:rsid w:val="004131B3"/>
    <w:rsid w:val="0041388A"/>
    <w:rsid w:val="004138DA"/>
    <w:rsid w:val="00414BA1"/>
    <w:rsid w:val="00414BC5"/>
    <w:rsid w:val="00415302"/>
    <w:rsid w:val="00416B39"/>
    <w:rsid w:val="00416F8C"/>
    <w:rsid w:val="004173D6"/>
    <w:rsid w:val="004209C0"/>
    <w:rsid w:val="00420E17"/>
    <w:rsid w:val="00420F31"/>
    <w:rsid w:val="004213F2"/>
    <w:rsid w:val="00422223"/>
    <w:rsid w:val="004222C3"/>
    <w:rsid w:val="00423E50"/>
    <w:rsid w:val="00423E7B"/>
    <w:rsid w:val="00424240"/>
    <w:rsid w:val="00425B37"/>
    <w:rsid w:val="00426E47"/>
    <w:rsid w:val="00430C26"/>
    <w:rsid w:val="00431D19"/>
    <w:rsid w:val="004342FC"/>
    <w:rsid w:val="00434E51"/>
    <w:rsid w:val="00435865"/>
    <w:rsid w:val="00435AD5"/>
    <w:rsid w:val="00436268"/>
    <w:rsid w:val="00437387"/>
    <w:rsid w:val="00437764"/>
    <w:rsid w:val="00441FF9"/>
    <w:rsid w:val="004435A0"/>
    <w:rsid w:val="00443DE8"/>
    <w:rsid w:val="0044407A"/>
    <w:rsid w:val="004440F3"/>
    <w:rsid w:val="0044422F"/>
    <w:rsid w:val="004444BB"/>
    <w:rsid w:val="00446179"/>
    <w:rsid w:val="0044680F"/>
    <w:rsid w:val="00446B67"/>
    <w:rsid w:val="00446D9C"/>
    <w:rsid w:val="00446FAF"/>
    <w:rsid w:val="0045068E"/>
    <w:rsid w:val="00451288"/>
    <w:rsid w:val="004512A2"/>
    <w:rsid w:val="004513FB"/>
    <w:rsid w:val="00451802"/>
    <w:rsid w:val="00451CC3"/>
    <w:rsid w:val="00452C0C"/>
    <w:rsid w:val="004535DB"/>
    <w:rsid w:val="00454329"/>
    <w:rsid w:val="0045754C"/>
    <w:rsid w:val="0045772A"/>
    <w:rsid w:val="00457DFB"/>
    <w:rsid w:val="00460467"/>
    <w:rsid w:val="0046153B"/>
    <w:rsid w:val="00462E20"/>
    <w:rsid w:val="00463246"/>
    <w:rsid w:val="00463FCC"/>
    <w:rsid w:val="0046440F"/>
    <w:rsid w:val="0046617D"/>
    <w:rsid w:val="00467C44"/>
    <w:rsid w:val="0047009A"/>
    <w:rsid w:val="004706AB"/>
    <w:rsid w:val="00470C83"/>
    <w:rsid w:val="004724F3"/>
    <w:rsid w:val="00472BB6"/>
    <w:rsid w:val="0047322F"/>
    <w:rsid w:val="00474791"/>
    <w:rsid w:val="00474D09"/>
    <w:rsid w:val="00475296"/>
    <w:rsid w:val="00475D6F"/>
    <w:rsid w:val="004762EF"/>
    <w:rsid w:val="004778FD"/>
    <w:rsid w:val="00477E1D"/>
    <w:rsid w:val="00480362"/>
    <w:rsid w:val="00484554"/>
    <w:rsid w:val="004846CF"/>
    <w:rsid w:val="004849DC"/>
    <w:rsid w:val="004858A8"/>
    <w:rsid w:val="004859D5"/>
    <w:rsid w:val="0048615C"/>
    <w:rsid w:val="004877AF"/>
    <w:rsid w:val="00487C53"/>
    <w:rsid w:val="00487E3E"/>
    <w:rsid w:val="00487F0E"/>
    <w:rsid w:val="004900C3"/>
    <w:rsid w:val="00490562"/>
    <w:rsid w:val="004925A3"/>
    <w:rsid w:val="00493614"/>
    <w:rsid w:val="00494422"/>
    <w:rsid w:val="004944A1"/>
    <w:rsid w:val="0049459D"/>
    <w:rsid w:val="00494CA5"/>
    <w:rsid w:val="00494ED3"/>
    <w:rsid w:val="00495FDF"/>
    <w:rsid w:val="004968E3"/>
    <w:rsid w:val="00496E2C"/>
    <w:rsid w:val="00497FC6"/>
    <w:rsid w:val="004A0648"/>
    <w:rsid w:val="004A070F"/>
    <w:rsid w:val="004A1177"/>
    <w:rsid w:val="004A11A6"/>
    <w:rsid w:val="004A18D1"/>
    <w:rsid w:val="004A225E"/>
    <w:rsid w:val="004A2294"/>
    <w:rsid w:val="004A2FF5"/>
    <w:rsid w:val="004A531C"/>
    <w:rsid w:val="004A658C"/>
    <w:rsid w:val="004B0867"/>
    <w:rsid w:val="004B10FE"/>
    <w:rsid w:val="004B1560"/>
    <w:rsid w:val="004B5DA5"/>
    <w:rsid w:val="004B643A"/>
    <w:rsid w:val="004B6C02"/>
    <w:rsid w:val="004B78BA"/>
    <w:rsid w:val="004B7E73"/>
    <w:rsid w:val="004C071F"/>
    <w:rsid w:val="004C29B6"/>
    <w:rsid w:val="004C3F31"/>
    <w:rsid w:val="004C4A3B"/>
    <w:rsid w:val="004C4BEC"/>
    <w:rsid w:val="004C4E96"/>
    <w:rsid w:val="004C6A2B"/>
    <w:rsid w:val="004C6B9C"/>
    <w:rsid w:val="004C7905"/>
    <w:rsid w:val="004C7DCA"/>
    <w:rsid w:val="004D0C02"/>
    <w:rsid w:val="004D1BD8"/>
    <w:rsid w:val="004D1CF2"/>
    <w:rsid w:val="004D1EE3"/>
    <w:rsid w:val="004D4F1A"/>
    <w:rsid w:val="004D5209"/>
    <w:rsid w:val="004D6700"/>
    <w:rsid w:val="004D724F"/>
    <w:rsid w:val="004E0509"/>
    <w:rsid w:val="004E08B2"/>
    <w:rsid w:val="004E1096"/>
    <w:rsid w:val="004E2A35"/>
    <w:rsid w:val="004E44B9"/>
    <w:rsid w:val="004E5168"/>
    <w:rsid w:val="004E6216"/>
    <w:rsid w:val="004E720C"/>
    <w:rsid w:val="004E777B"/>
    <w:rsid w:val="004F002A"/>
    <w:rsid w:val="004F01B5"/>
    <w:rsid w:val="004F0B27"/>
    <w:rsid w:val="004F0E13"/>
    <w:rsid w:val="004F1EC6"/>
    <w:rsid w:val="004F2C34"/>
    <w:rsid w:val="004F3517"/>
    <w:rsid w:val="004F4FBC"/>
    <w:rsid w:val="004F51ED"/>
    <w:rsid w:val="004F5218"/>
    <w:rsid w:val="004F60A3"/>
    <w:rsid w:val="004F64E9"/>
    <w:rsid w:val="004F786F"/>
    <w:rsid w:val="00501566"/>
    <w:rsid w:val="00501598"/>
    <w:rsid w:val="00502688"/>
    <w:rsid w:val="00505A6C"/>
    <w:rsid w:val="0050778C"/>
    <w:rsid w:val="005103F8"/>
    <w:rsid w:val="0051050D"/>
    <w:rsid w:val="00511654"/>
    <w:rsid w:val="00511C58"/>
    <w:rsid w:val="005128C0"/>
    <w:rsid w:val="00513FE0"/>
    <w:rsid w:val="00514611"/>
    <w:rsid w:val="0051543F"/>
    <w:rsid w:val="005168A9"/>
    <w:rsid w:val="00517380"/>
    <w:rsid w:val="00517E5C"/>
    <w:rsid w:val="005204BC"/>
    <w:rsid w:val="00521066"/>
    <w:rsid w:val="00522DFD"/>
    <w:rsid w:val="005230F0"/>
    <w:rsid w:val="00525C7B"/>
    <w:rsid w:val="00525DBF"/>
    <w:rsid w:val="00527AAA"/>
    <w:rsid w:val="00527DA3"/>
    <w:rsid w:val="0053217F"/>
    <w:rsid w:val="00533550"/>
    <w:rsid w:val="00534260"/>
    <w:rsid w:val="00534BC3"/>
    <w:rsid w:val="0053536C"/>
    <w:rsid w:val="005355F2"/>
    <w:rsid w:val="00536064"/>
    <w:rsid w:val="00536B03"/>
    <w:rsid w:val="00536E1D"/>
    <w:rsid w:val="00536FD9"/>
    <w:rsid w:val="0053760D"/>
    <w:rsid w:val="00537EB2"/>
    <w:rsid w:val="00540963"/>
    <w:rsid w:val="005409D6"/>
    <w:rsid w:val="005409EC"/>
    <w:rsid w:val="00541845"/>
    <w:rsid w:val="005426F0"/>
    <w:rsid w:val="00543789"/>
    <w:rsid w:val="0054450A"/>
    <w:rsid w:val="00544BE4"/>
    <w:rsid w:val="0054634D"/>
    <w:rsid w:val="00546B13"/>
    <w:rsid w:val="00547815"/>
    <w:rsid w:val="005500BF"/>
    <w:rsid w:val="005501FD"/>
    <w:rsid w:val="005505E6"/>
    <w:rsid w:val="00551032"/>
    <w:rsid w:val="00552086"/>
    <w:rsid w:val="00552364"/>
    <w:rsid w:val="00552F9B"/>
    <w:rsid w:val="0055368E"/>
    <w:rsid w:val="005541AC"/>
    <w:rsid w:val="0055540C"/>
    <w:rsid w:val="00556B6F"/>
    <w:rsid w:val="00556D27"/>
    <w:rsid w:val="0055730A"/>
    <w:rsid w:val="0055741E"/>
    <w:rsid w:val="0055752F"/>
    <w:rsid w:val="00560306"/>
    <w:rsid w:val="00560831"/>
    <w:rsid w:val="00560FDE"/>
    <w:rsid w:val="005621C1"/>
    <w:rsid w:val="005629D5"/>
    <w:rsid w:val="005631F4"/>
    <w:rsid w:val="00563635"/>
    <w:rsid w:val="00563DE5"/>
    <w:rsid w:val="00564577"/>
    <w:rsid w:val="00565923"/>
    <w:rsid w:val="00566734"/>
    <w:rsid w:val="00566E43"/>
    <w:rsid w:val="00567185"/>
    <w:rsid w:val="00567C04"/>
    <w:rsid w:val="00567D8A"/>
    <w:rsid w:val="00570100"/>
    <w:rsid w:val="0057026B"/>
    <w:rsid w:val="005705DC"/>
    <w:rsid w:val="00570DD2"/>
    <w:rsid w:val="005714C0"/>
    <w:rsid w:val="005715D5"/>
    <w:rsid w:val="005718B0"/>
    <w:rsid w:val="005729C7"/>
    <w:rsid w:val="00573F0A"/>
    <w:rsid w:val="00574227"/>
    <w:rsid w:val="005759EB"/>
    <w:rsid w:val="0057619D"/>
    <w:rsid w:val="00576F1B"/>
    <w:rsid w:val="00576F78"/>
    <w:rsid w:val="0057741B"/>
    <w:rsid w:val="00580D56"/>
    <w:rsid w:val="00581503"/>
    <w:rsid w:val="0058178E"/>
    <w:rsid w:val="00581A52"/>
    <w:rsid w:val="005821AD"/>
    <w:rsid w:val="0058247C"/>
    <w:rsid w:val="00582F19"/>
    <w:rsid w:val="00583A90"/>
    <w:rsid w:val="0058498A"/>
    <w:rsid w:val="00584C14"/>
    <w:rsid w:val="00584E53"/>
    <w:rsid w:val="00585EC4"/>
    <w:rsid w:val="005906AF"/>
    <w:rsid w:val="0059083D"/>
    <w:rsid w:val="005911F5"/>
    <w:rsid w:val="0059267F"/>
    <w:rsid w:val="00593392"/>
    <w:rsid w:val="00593876"/>
    <w:rsid w:val="00594658"/>
    <w:rsid w:val="005958CD"/>
    <w:rsid w:val="00595F43"/>
    <w:rsid w:val="005971AF"/>
    <w:rsid w:val="005972FB"/>
    <w:rsid w:val="005974CC"/>
    <w:rsid w:val="00597FDD"/>
    <w:rsid w:val="005A127E"/>
    <w:rsid w:val="005A351D"/>
    <w:rsid w:val="005A3880"/>
    <w:rsid w:val="005A4D9F"/>
    <w:rsid w:val="005A4DB0"/>
    <w:rsid w:val="005A4E40"/>
    <w:rsid w:val="005A613E"/>
    <w:rsid w:val="005B2415"/>
    <w:rsid w:val="005B3B54"/>
    <w:rsid w:val="005B5D4D"/>
    <w:rsid w:val="005B5D7A"/>
    <w:rsid w:val="005B616D"/>
    <w:rsid w:val="005B697F"/>
    <w:rsid w:val="005B7EE2"/>
    <w:rsid w:val="005C091A"/>
    <w:rsid w:val="005C0EE6"/>
    <w:rsid w:val="005C0FFB"/>
    <w:rsid w:val="005C4CC1"/>
    <w:rsid w:val="005C5FD9"/>
    <w:rsid w:val="005C7300"/>
    <w:rsid w:val="005C7AD0"/>
    <w:rsid w:val="005C7EC7"/>
    <w:rsid w:val="005C7F8B"/>
    <w:rsid w:val="005D0123"/>
    <w:rsid w:val="005D1822"/>
    <w:rsid w:val="005D234F"/>
    <w:rsid w:val="005D25DE"/>
    <w:rsid w:val="005D3E78"/>
    <w:rsid w:val="005D5542"/>
    <w:rsid w:val="005D6068"/>
    <w:rsid w:val="005D61C9"/>
    <w:rsid w:val="005D6AB6"/>
    <w:rsid w:val="005D6F6F"/>
    <w:rsid w:val="005D7E89"/>
    <w:rsid w:val="005E001C"/>
    <w:rsid w:val="005E0ABC"/>
    <w:rsid w:val="005E1367"/>
    <w:rsid w:val="005E2161"/>
    <w:rsid w:val="005E2A7F"/>
    <w:rsid w:val="005E34FE"/>
    <w:rsid w:val="005E3FD7"/>
    <w:rsid w:val="005E40BE"/>
    <w:rsid w:val="005E4153"/>
    <w:rsid w:val="005E5028"/>
    <w:rsid w:val="005E5CD9"/>
    <w:rsid w:val="005E67BC"/>
    <w:rsid w:val="005E70D3"/>
    <w:rsid w:val="005E76A9"/>
    <w:rsid w:val="005E7995"/>
    <w:rsid w:val="005F0204"/>
    <w:rsid w:val="005F24C1"/>
    <w:rsid w:val="005F3FBE"/>
    <w:rsid w:val="005F3FE7"/>
    <w:rsid w:val="005F4249"/>
    <w:rsid w:val="005F618E"/>
    <w:rsid w:val="005F6E42"/>
    <w:rsid w:val="00601279"/>
    <w:rsid w:val="006012C5"/>
    <w:rsid w:val="00601EA1"/>
    <w:rsid w:val="00601EF3"/>
    <w:rsid w:val="006024AB"/>
    <w:rsid w:val="00602553"/>
    <w:rsid w:val="006037D7"/>
    <w:rsid w:val="00605047"/>
    <w:rsid w:val="006050ED"/>
    <w:rsid w:val="00605237"/>
    <w:rsid w:val="00605327"/>
    <w:rsid w:val="006054BE"/>
    <w:rsid w:val="00606114"/>
    <w:rsid w:val="006066EA"/>
    <w:rsid w:val="006074F1"/>
    <w:rsid w:val="0060791D"/>
    <w:rsid w:val="00610255"/>
    <w:rsid w:val="00610CAE"/>
    <w:rsid w:val="0061223A"/>
    <w:rsid w:val="00612DC4"/>
    <w:rsid w:val="0061313D"/>
    <w:rsid w:val="006138BB"/>
    <w:rsid w:val="006142BA"/>
    <w:rsid w:val="006154BF"/>
    <w:rsid w:val="006159EB"/>
    <w:rsid w:val="00617B7A"/>
    <w:rsid w:val="00621D6C"/>
    <w:rsid w:val="00622031"/>
    <w:rsid w:val="00624723"/>
    <w:rsid w:val="00625572"/>
    <w:rsid w:val="00625AA6"/>
    <w:rsid w:val="00626640"/>
    <w:rsid w:val="006270FC"/>
    <w:rsid w:val="006277CA"/>
    <w:rsid w:val="00627E69"/>
    <w:rsid w:val="00630B66"/>
    <w:rsid w:val="00630CEC"/>
    <w:rsid w:val="006315B0"/>
    <w:rsid w:val="006335EC"/>
    <w:rsid w:val="00634BC8"/>
    <w:rsid w:val="0063674B"/>
    <w:rsid w:val="00636EA0"/>
    <w:rsid w:val="0064021D"/>
    <w:rsid w:val="00640D36"/>
    <w:rsid w:val="006426F1"/>
    <w:rsid w:val="006428D6"/>
    <w:rsid w:val="00643144"/>
    <w:rsid w:val="00643FF7"/>
    <w:rsid w:val="0064582F"/>
    <w:rsid w:val="00645C6A"/>
    <w:rsid w:val="00646C6E"/>
    <w:rsid w:val="00647AB2"/>
    <w:rsid w:val="006506E6"/>
    <w:rsid w:val="00651037"/>
    <w:rsid w:val="0065144F"/>
    <w:rsid w:val="00651595"/>
    <w:rsid w:val="00654EAD"/>
    <w:rsid w:val="00655330"/>
    <w:rsid w:val="0065656D"/>
    <w:rsid w:val="00656650"/>
    <w:rsid w:val="00657173"/>
    <w:rsid w:val="00657BED"/>
    <w:rsid w:val="00660D8D"/>
    <w:rsid w:val="00661887"/>
    <w:rsid w:val="006618F5"/>
    <w:rsid w:val="006629F5"/>
    <w:rsid w:val="00662A82"/>
    <w:rsid w:val="00663322"/>
    <w:rsid w:val="00663B71"/>
    <w:rsid w:val="006640F9"/>
    <w:rsid w:val="00664FC1"/>
    <w:rsid w:val="00665BD4"/>
    <w:rsid w:val="00666016"/>
    <w:rsid w:val="00671A9E"/>
    <w:rsid w:val="00671BEE"/>
    <w:rsid w:val="00671D7F"/>
    <w:rsid w:val="0067296B"/>
    <w:rsid w:val="00672DB7"/>
    <w:rsid w:val="0067320A"/>
    <w:rsid w:val="00673483"/>
    <w:rsid w:val="00673C1F"/>
    <w:rsid w:val="00673E84"/>
    <w:rsid w:val="006746B5"/>
    <w:rsid w:val="0067564D"/>
    <w:rsid w:val="00675890"/>
    <w:rsid w:val="00675CCC"/>
    <w:rsid w:val="006767A8"/>
    <w:rsid w:val="006806F2"/>
    <w:rsid w:val="00680AC9"/>
    <w:rsid w:val="006822EB"/>
    <w:rsid w:val="006831DB"/>
    <w:rsid w:val="00683355"/>
    <w:rsid w:val="00684503"/>
    <w:rsid w:val="006846D5"/>
    <w:rsid w:val="00685165"/>
    <w:rsid w:val="0068557E"/>
    <w:rsid w:val="00685D53"/>
    <w:rsid w:val="006869E3"/>
    <w:rsid w:val="00686AD7"/>
    <w:rsid w:val="00686DC9"/>
    <w:rsid w:val="00686F88"/>
    <w:rsid w:val="00687BDF"/>
    <w:rsid w:val="00690300"/>
    <w:rsid w:val="006906CF"/>
    <w:rsid w:val="00690FFF"/>
    <w:rsid w:val="00692215"/>
    <w:rsid w:val="00692991"/>
    <w:rsid w:val="00692E65"/>
    <w:rsid w:val="00693DA3"/>
    <w:rsid w:val="006954A5"/>
    <w:rsid w:val="00695C8B"/>
    <w:rsid w:val="0069689C"/>
    <w:rsid w:val="00696FD4"/>
    <w:rsid w:val="006974C4"/>
    <w:rsid w:val="0069784C"/>
    <w:rsid w:val="006979B1"/>
    <w:rsid w:val="006A0527"/>
    <w:rsid w:val="006A07D9"/>
    <w:rsid w:val="006A0C17"/>
    <w:rsid w:val="006A103D"/>
    <w:rsid w:val="006A1184"/>
    <w:rsid w:val="006A1A52"/>
    <w:rsid w:val="006A1E9F"/>
    <w:rsid w:val="006A31E4"/>
    <w:rsid w:val="006A3201"/>
    <w:rsid w:val="006A5063"/>
    <w:rsid w:val="006A559D"/>
    <w:rsid w:val="006A5B51"/>
    <w:rsid w:val="006A6159"/>
    <w:rsid w:val="006A6BAC"/>
    <w:rsid w:val="006A6F7F"/>
    <w:rsid w:val="006A7D1F"/>
    <w:rsid w:val="006B16AC"/>
    <w:rsid w:val="006B1AA8"/>
    <w:rsid w:val="006B1E00"/>
    <w:rsid w:val="006B27F2"/>
    <w:rsid w:val="006B5EDE"/>
    <w:rsid w:val="006B5F2C"/>
    <w:rsid w:val="006B651A"/>
    <w:rsid w:val="006C0CB6"/>
    <w:rsid w:val="006C0E62"/>
    <w:rsid w:val="006C15FE"/>
    <w:rsid w:val="006C2382"/>
    <w:rsid w:val="006C253B"/>
    <w:rsid w:val="006C25C3"/>
    <w:rsid w:val="006C49B8"/>
    <w:rsid w:val="006C4C87"/>
    <w:rsid w:val="006C5075"/>
    <w:rsid w:val="006C6B76"/>
    <w:rsid w:val="006C6C71"/>
    <w:rsid w:val="006C7564"/>
    <w:rsid w:val="006C7E8E"/>
    <w:rsid w:val="006D0169"/>
    <w:rsid w:val="006D0F83"/>
    <w:rsid w:val="006D1068"/>
    <w:rsid w:val="006D25EC"/>
    <w:rsid w:val="006D34A4"/>
    <w:rsid w:val="006D3FC7"/>
    <w:rsid w:val="006D4136"/>
    <w:rsid w:val="006D46E2"/>
    <w:rsid w:val="006D4988"/>
    <w:rsid w:val="006D4E41"/>
    <w:rsid w:val="006D63FB"/>
    <w:rsid w:val="006D68E4"/>
    <w:rsid w:val="006D69F3"/>
    <w:rsid w:val="006E0EAE"/>
    <w:rsid w:val="006E0FC2"/>
    <w:rsid w:val="006E1A9D"/>
    <w:rsid w:val="006E20EE"/>
    <w:rsid w:val="006E3D63"/>
    <w:rsid w:val="006E45BB"/>
    <w:rsid w:val="006E47C4"/>
    <w:rsid w:val="006E4F78"/>
    <w:rsid w:val="006E5613"/>
    <w:rsid w:val="006E644A"/>
    <w:rsid w:val="006E768E"/>
    <w:rsid w:val="006E7C4D"/>
    <w:rsid w:val="006F0DCC"/>
    <w:rsid w:val="006F1A37"/>
    <w:rsid w:val="006F2AA2"/>
    <w:rsid w:val="006F3C3E"/>
    <w:rsid w:val="006F66C4"/>
    <w:rsid w:val="006F6CF1"/>
    <w:rsid w:val="006F744D"/>
    <w:rsid w:val="00700A59"/>
    <w:rsid w:val="00701553"/>
    <w:rsid w:val="00701C2D"/>
    <w:rsid w:val="00702660"/>
    <w:rsid w:val="00702AD7"/>
    <w:rsid w:val="00703696"/>
    <w:rsid w:val="00704181"/>
    <w:rsid w:val="00704532"/>
    <w:rsid w:val="00704BF5"/>
    <w:rsid w:val="00704FA4"/>
    <w:rsid w:val="00705073"/>
    <w:rsid w:val="00705869"/>
    <w:rsid w:val="00705D4E"/>
    <w:rsid w:val="00706A90"/>
    <w:rsid w:val="00706E80"/>
    <w:rsid w:val="00707740"/>
    <w:rsid w:val="0070790D"/>
    <w:rsid w:val="007079D4"/>
    <w:rsid w:val="007115C8"/>
    <w:rsid w:val="00712024"/>
    <w:rsid w:val="0071279A"/>
    <w:rsid w:val="00713609"/>
    <w:rsid w:val="00713C9F"/>
    <w:rsid w:val="00714470"/>
    <w:rsid w:val="00714E53"/>
    <w:rsid w:val="00716187"/>
    <w:rsid w:val="0071784C"/>
    <w:rsid w:val="00720404"/>
    <w:rsid w:val="00720604"/>
    <w:rsid w:val="00721322"/>
    <w:rsid w:val="00722BC0"/>
    <w:rsid w:val="007234F6"/>
    <w:rsid w:val="00723B7D"/>
    <w:rsid w:val="007241B2"/>
    <w:rsid w:val="00724FC9"/>
    <w:rsid w:val="00725182"/>
    <w:rsid w:val="007264F3"/>
    <w:rsid w:val="00726886"/>
    <w:rsid w:val="00727739"/>
    <w:rsid w:val="00730456"/>
    <w:rsid w:val="00731415"/>
    <w:rsid w:val="0073154F"/>
    <w:rsid w:val="00731D79"/>
    <w:rsid w:val="007320BD"/>
    <w:rsid w:val="00732AF5"/>
    <w:rsid w:val="007330CB"/>
    <w:rsid w:val="007338BD"/>
    <w:rsid w:val="00733961"/>
    <w:rsid w:val="0073408E"/>
    <w:rsid w:val="0073540E"/>
    <w:rsid w:val="00736763"/>
    <w:rsid w:val="00736FBC"/>
    <w:rsid w:val="00737B20"/>
    <w:rsid w:val="007406D5"/>
    <w:rsid w:val="007409F5"/>
    <w:rsid w:val="00740BF9"/>
    <w:rsid w:val="00741062"/>
    <w:rsid w:val="00741E35"/>
    <w:rsid w:val="00742594"/>
    <w:rsid w:val="00742719"/>
    <w:rsid w:val="00742D26"/>
    <w:rsid w:val="00742D5E"/>
    <w:rsid w:val="007431F5"/>
    <w:rsid w:val="0074424F"/>
    <w:rsid w:val="00745689"/>
    <w:rsid w:val="0074594C"/>
    <w:rsid w:val="00746025"/>
    <w:rsid w:val="00746513"/>
    <w:rsid w:val="007465A0"/>
    <w:rsid w:val="00750378"/>
    <w:rsid w:val="00750CAE"/>
    <w:rsid w:val="0075113B"/>
    <w:rsid w:val="0075125D"/>
    <w:rsid w:val="00751BC4"/>
    <w:rsid w:val="00752136"/>
    <w:rsid w:val="007521C4"/>
    <w:rsid w:val="00752363"/>
    <w:rsid w:val="00752797"/>
    <w:rsid w:val="007528A6"/>
    <w:rsid w:val="00753E24"/>
    <w:rsid w:val="00754CF2"/>
    <w:rsid w:val="00754D16"/>
    <w:rsid w:val="00755593"/>
    <w:rsid w:val="00756E08"/>
    <w:rsid w:val="0075715B"/>
    <w:rsid w:val="00757FC2"/>
    <w:rsid w:val="007603A0"/>
    <w:rsid w:val="00760C7E"/>
    <w:rsid w:val="00761B7D"/>
    <w:rsid w:val="00763259"/>
    <w:rsid w:val="007640AC"/>
    <w:rsid w:val="0076441C"/>
    <w:rsid w:val="00765829"/>
    <w:rsid w:val="007664B9"/>
    <w:rsid w:val="0076712D"/>
    <w:rsid w:val="0076714F"/>
    <w:rsid w:val="00770355"/>
    <w:rsid w:val="00770FBB"/>
    <w:rsid w:val="007724A3"/>
    <w:rsid w:val="00773409"/>
    <w:rsid w:val="00773488"/>
    <w:rsid w:val="00773C94"/>
    <w:rsid w:val="007740E5"/>
    <w:rsid w:val="00775626"/>
    <w:rsid w:val="007757D2"/>
    <w:rsid w:val="00777ACE"/>
    <w:rsid w:val="00777F1F"/>
    <w:rsid w:val="007805FA"/>
    <w:rsid w:val="00780907"/>
    <w:rsid w:val="007809DB"/>
    <w:rsid w:val="00780F0E"/>
    <w:rsid w:val="00781C4E"/>
    <w:rsid w:val="0078278B"/>
    <w:rsid w:val="007838BB"/>
    <w:rsid w:val="007842EB"/>
    <w:rsid w:val="0078687E"/>
    <w:rsid w:val="00786E1D"/>
    <w:rsid w:val="0078721B"/>
    <w:rsid w:val="00787718"/>
    <w:rsid w:val="0079055D"/>
    <w:rsid w:val="00791D43"/>
    <w:rsid w:val="007924F1"/>
    <w:rsid w:val="007934A4"/>
    <w:rsid w:val="007941D4"/>
    <w:rsid w:val="00796E80"/>
    <w:rsid w:val="00797117"/>
    <w:rsid w:val="007A013C"/>
    <w:rsid w:val="007A0191"/>
    <w:rsid w:val="007A0E18"/>
    <w:rsid w:val="007A13E0"/>
    <w:rsid w:val="007A1439"/>
    <w:rsid w:val="007A151C"/>
    <w:rsid w:val="007A15CB"/>
    <w:rsid w:val="007A1CEA"/>
    <w:rsid w:val="007A27B1"/>
    <w:rsid w:val="007A295C"/>
    <w:rsid w:val="007A3386"/>
    <w:rsid w:val="007A40FC"/>
    <w:rsid w:val="007A459B"/>
    <w:rsid w:val="007A540A"/>
    <w:rsid w:val="007A580F"/>
    <w:rsid w:val="007A5B6A"/>
    <w:rsid w:val="007A6AD7"/>
    <w:rsid w:val="007B24C3"/>
    <w:rsid w:val="007B332C"/>
    <w:rsid w:val="007B3839"/>
    <w:rsid w:val="007B401A"/>
    <w:rsid w:val="007B4227"/>
    <w:rsid w:val="007B62FF"/>
    <w:rsid w:val="007B6301"/>
    <w:rsid w:val="007B6D7D"/>
    <w:rsid w:val="007B7488"/>
    <w:rsid w:val="007C0C80"/>
    <w:rsid w:val="007C11E1"/>
    <w:rsid w:val="007C1EA0"/>
    <w:rsid w:val="007C20E4"/>
    <w:rsid w:val="007C2CF1"/>
    <w:rsid w:val="007C3284"/>
    <w:rsid w:val="007C3496"/>
    <w:rsid w:val="007C3B3C"/>
    <w:rsid w:val="007C52B8"/>
    <w:rsid w:val="007C6397"/>
    <w:rsid w:val="007C6CDE"/>
    <w:rsid w:val="007C742E"/>
    <w:rsid w:val="007D071B"/>
    <w:rsid w:val="007D1469"/>
    <w:rsid w:val="007D165B"/>
    <w:rsid w:val="007D167F"/>
    <w:rsid w:val="007D1AC8"/>
    <w:rsid w:val="007D1B07"/>
    <w:rsid w:val="007D216E"/>
    <w:rsid w:val="007D2525"/>
    <w:rsid w:val="007D312C"/>
    <w:rsid w:val="007D375E"/>
    <w:rsid w:val="007D3FB6"/>
    <w:rsid w:val="007D4529"/>
    <w:rsid w:val="007D4A09"/>
    <w:rsid w:val="007D4C6B"/>
    <w:rsid w:val="007D5128"/>
    <w:rsid w:val="007D6940"/>
    <w:rsid w:val="007E0129"/>
    <w:rsid w:val="007E01BA"/>
    <w:rsid w:val="007E0E9B"/>
    <w:rsid w:val="007E1C37"/>
    <w:rsid w:val="007E2E43"/>
    <w:rsid w:val="007E403E"/>
    <w:rsid w:val="007E43DA"/>
    <w:rsid w:val="007E45DB"/>
    <w:rsid w:val="007E466E"/>
    <w:rsid w:val="007E4DED"/>
    <w:rsid w:val="007E4EAA"/>
    <w:rsid w:val="007E4FBB"/>
    <w:rsid w:val="007E52B5"/>
    <w:rsid w:val="007E59BC"/>
    <w:rsid w:val="007E66D2"/>
    <w:rsid w:val="007F123F"/>
    <w:rsid w:val="007F1538"/>
    <w:rsid w:val="007F2B44"/>
    <w:rsid w:val="007F323E"/>
    <w:rsid w:val="007F3320"/>
    <w:rsid w:val="007F3608"/>
    <w:rsid w:val="007F5D27"/>
    <w:rsid w:val="007F6150"/>
    <w:rsid w:val="007F75D6"/>
    <w:rsid w:val="007F7651"/>
    <w:rsid w:val="007F7757"/>
    <w:rsid w:val="00800C8F"/>
    <w:rsid w:val="00801A37"/>
    <w:rsid w:val="00802019"/>
    <w:rsid w:val="00802653"/>
    <w:rsid w:val="008031A3"/>
    <w:rsid w:val="00806AC8"/>
    <w:rsid w:val="00806BB7"/>
    <w:rsid w:val="008073D1"/>
    <w:rsid w:val="00811E17"/>
    <w:rsid w:val="00812344"/>
    <w:rsid w:val="008129BA"/>
    <w:rsid w:val="0081463C"/>
    <w:rsid w:val="00814E62"/>
    <w:rsid w:val="00814F41"/>
    <w:rsid w:val="008156F0"/>
    <w:rsid w:val="00816733"/>
    <w:rsid w:val="00816811"/>
    <w:rsid w:val="00817058"/>
    <w:rsid w:val="00822AC3"/>
    <w:rsid w:val="00822B82"/>
    <w:rsid w:val="00823BDC"/>
    <w:rsid w:val="00823DC3"/>
    <w:rsid w:val="00824274"/>
    <w:rsid w:val="008242B1"/>
    <w:rsid w:val="008252E2"/>
    <w:rsid w:val="00825E7A"/>
    <w:rsid w:val="00826BF7"/>
    <w:rsid w:val="00827629"/>
    <w:rsid w:val="008277DF"/>
    <w:rsid w:val="00830560"/>
    <w:rsid w:val="00831975"/>
    <w:rsid w:val="008319F1"/>
    <w:rsid w:val="0083293D"/>
    <w:rsid w:val="008335B3"/>
    <w:rsid w:val="008343C9"/>
    <w:rsid w:val="0084117C"/>
    <w:rsid w:val="0084145B"/>
    <w:rsid w:val="0084172A"/>
    <w:rsid w:val="00841C7E"/>
    <w:rsid w:val="00842713"/>
    <w:rsid w:val="00844289"/>
    <w:rsid w:val="008442AA"/>
    <w:rsid w:val="00850BF5"/>
    <w:rsid w:val="00851B11"/>
    <w:rsid w:val="00851B87"/>
    <w:rsid w:val="00851CAA"/>
    <w:rsid w:val="00852AF5"/>
    <w:rsid w:val="00855BC4"/>
    <w:rsid w:val="00855E81"/>
    <w:rsid w:val="00856CC6"/>
    <w:rsid w:val="008601E5"/>
    <w:rsid w:val="00861E8F"/>
    <w:rsid w:val="00862944"/>
    <w:rsid w:val="008630FD"/>
    <w:rsid w:val="008644C7"/>
    <w:rsid w:val="00864743"/>
    <w:rsid w:val="00864A45"/>
    <w:rsid w:val="00866462"/>
    <w:rsid w:val="00866746"/>
    <w:rsid w:val="008669ED"/>
    <w:rsid w:val="008679AC"/>
    <w:rsid w:val="00867BB0"/>
    <w:rsid w:val="00871027"/>
    <w:rsid w:val="008729DB"/>
    <w:rsid w:val="00872D6F"/>
    <w:rsid w:val="0087446D"/>
    <w:rsid w:val="00874917"/>
    <w:rsid w:val="00874DFD"/>
    <w:rsid w:val="008757CC"/>
    <w:rsid w:val="008765B7"/>
    <w:rsid w:val="00876C18"/>
    <w:rsid w:val="00877C67"/>
    <w:rsid w:val="00882230"/>
    <w:rsid w:val="008827F5"/>
    <w:rsid w:val="0088324C"/>
    <w:rsid w:val="00885023"/>
    <w:rsid w:val="008859B5"/>
    <w:rsid w:val="00885BD9"/>
    <w:rsid w:val="00885C60"/>
    <w:rsid w:val="0088705E"/>
    <w:rsid w:val="00890D0E"/>
    <w:rsid w:val="00890FF2"/>
    <w:rsid w:val="008917FC"/>
    <w:rsid w:val="00893FBA"/>
    <w:rsid w:val="00895792"/>
    <w:rsid w:val="0089617B"/>
    <w:rsid w:val="008962B4"/>
    <w:rsid w:val="00896EF5"/>
    <w:rsid w:val="008977A1"/>
    <w:rsid w:val="008A0653"/>
    <w:rsid w:val="008A14A0"/>
    <w:rsid w:val="008A1911"/>
    <w:rsid w:val="008A197C"/>
    <w:rsid w:val="008A1D26"/>
    <w:rsid w:val="008A2154"/>
    <w:rsid w:val="008A377A"/>
    <w:rsid w:val="008A37F5"/>
    <w:rsid w:val="008A403C"/>
    <w:rsid w:val="008A5F00"/>
    <w:rsid w:val="008A6DCF"/>
    <w:rsid w:val="008A6FCB"/>
    <w:rsid w:val="008A70C9"/>
    <w:rsid w:val="008A740C"/>
    <w:rsid w:val="008B0921"/>
    <w:rsid w:val="008B14FA"/>
    <w:rsid w:val="008B1531"/>
    <w:rsid w:val="008B1D3E"/>
    <w:rsid w:val="008B1FA9"/>
    <w:rsid w:val="008B3300"/>
    <w:rsid w:val="008B36B1"/>
    <w:rsid w:val="008B3F12"/>
    <w:rsid w:val="008B41D1"/>
    <w:rsid w:val="008B42CE"/>
    <w:rsid w:val="008B4361"/>
    <w:rsid w:val="008B4A52"/>
    <w:rsid w:val="008B5E60"/>
    <w:rsid w:val="008B62E5"/>
    <w:rsid w:val="008C0D97"/>
    <w:rsid w:val="008C1589"/>
    <w:rsid w:val="008C1643"/>
    <w:rsid w:val="008C1751"/>
    <w:rsid w:val="008C3BDF"/>
    <w:rsid w:val="008C4096"/>
    <w:rsid w:val="008C50C4"/>
    <w:rsid w:val="008C63D7"/>
    <w:rsid w:val="008C680D"/>
    <w:rsid w:val="008C6999"/>
    <w:rsid w:val="008C7251"/>
    <w:rsid w:val="008C7E7B"/>
    <w:rsid w:val="008D1F66"/>
    <w:rsid w:val="008D28BB"/>
    <w:rsid w:val="008D355A"/>
    <w:rsid w:val="008D435F"/>
    <w:rsid w:val="008D5B7E"/>
    <w:rsid w:val="008D609A"/>
    <w:rsid w:val="008D6312"/>
    <w:rsid w:val="008D6C35"/>
    <w:rsid w:val="008D6D62"/>
    <w:rsid w:val="008D6F91"/>
    <w:rsid w:val="008D76BB"/>
    <w:rsid w:val="008E01B3"/>
    <w:rsid w:val="008E0225"/>
    <w:rsid w:val="008E363C"/>
    <w:rsid w:val="008E3744"/>
    <w:rsid w:val="008E4383"/>
    <w:rsid w:val="008E6BFE"/>
    <w:rsid w:val="008E7253"/>
    <w:rsid w:val="008F0295"/>
    <w:rsid w:val="008F074F"/>
    <w:rsid w:val="008F0B60"/>
    <w:rsid w:val="008F0E09"/>
    <w:rsid w:val="008F149E"/>
    <w:rsid w:val="008F219F"/>
    <w:rsid w:val="008F289F"/>
    <w:rsid w:val="008F28A4"/>
    <w:rsid w:val="008F34CA"/>
    <w:rsid w:val="008F3D51"/>
    <w:rsid w:val="008F4816"/>
    <w:rsid w:val="008F4F2F"/>
    <w:rsid w:val="008F563D"/>
    <w:rsid w:val="008F5F67"/>
    <w:rsid w:val="008F6056"/>
    <w:rsid w:val="008F6535"/>
    <w:rsid w:val="008F69B4"/>
    <w:rsid w:val="00900100"/>
    <w:rsid w:val="00900262"/>
    <w:rsid w:val="009007DA"/>
    <w:rsid w:val="009013BB"/>
    <w:rsid w:val="00901477"/>
    <w:rsid w:val="009022FC"/>
    <w:rsid w:val="00902F98"/>
    <w:rsid w:val="00904223"/>
    <w:rsid w:val="0090459A"/>
    <w:rsid w:val="009046F5"/>
    <w:rsid w:val="00905BD3"/>
    <w:rsid w:val="00906AE3"/>
    <w:rsid w:val="00907F1F"/>
    <w:rsid w:val="0091060A"/>
    <w:rsid w:val="00911B85"/>
    <w:rsid w:val="00911D6F"/>
    <w:rsid w:val="00912EBA"/>
    <w:rsid w:val="00913974"/>
    <w:rsid w:val="00914A13"/>
    <w:rsid w:val="009169E6"/>
    <w:rsid w:val="00917862"/>
    <w:rsid w:val="00921AE8"/>
    <w:rsid w:val="00922CDD"/>
    <w:rsid w:val="009238A2"/>
    <w:rsid w:val="0092511B"/>
    <w:rsid w:val="00925135"/>
    <w:rsid w:val="00925542"/>
    <w:rsid w:val="00925767"/>
    <w:rsid w:val="00926108"/>
    <w:rsid w:val="009262D3"/>
    <w:rsid w:val="00926631"/>
    <w:rsid w:val="00926873"/>
    <w:rsid w:val="009270A3"/>
    <w:rsid w:val="00927921"/>
    <w:rsid w:val="0092796C"/>
    <w:rsid w:val="00927FAA"/>
    <w:rsid w:val="009312C9"/>
    <w:rsid w:val="00932410"/>
    <w:rsid w:val="009332F7"/>
    <w:rsid w:val="009334E8"/>
    <w:rsid w:val="0093413D"/>
    <w:rsid w:val="0093487C"/>
    <w:rsid w:val="009350AB"/>
    <w:rsid w:val="00935DA2"/>
    <w:rsid w:val="009361AD"/>
    <w:rsid w:val="00936300"/>
    <w:rsid w:val="009368E2"/>
    <w:rsid w:val="00941C68"/>
    <w:rsid w:val="009424D1"/>
    <w:rsid w:val="00942672"/>
    <w:rsid w:val="009439D0"/>
    <w:rsid w:val="0094408F"/>
    <w:rsid w:val="00944834"/>
    <w:rsid w:val="00944AAC"/>
    <w:rsid w:val="0094546E"/>
    <w:rsid w:val="0094558A"/>
    <w:rsid w:val="0094590A"/>
    <w:rsid w:val="00945E3C"/>
    <w:rsid w:val="0094607D"/>
    <w:rsid w:val="009467B8"/>
    <w:rsid w:val="00946A58"/>
    <w:rsid w:val="00946A62"/>
    <w:rsid w:val="00946CB2"/>
    <w:rsid w:val="009509BB"/>
    <w:rsid w:val="00950D8A"/>
    <w:rsid w:val="00951951"/>
    <w:rsid w:val="0095201E"/>
    <w:rsid w:val="009522BB"/>
    <w:rsid w:val="00952642"/>
    <w:rsid w:val="0095338C"/>
    <w:rsid w:val="00953460"/>
    <w:rsid w:val="00953DE3"/>
    <w:rsid w:val="009555BF"/>
    <w:rsid w:val="00957085"/>
    <w:rsid w:val="0095720C"/>
    <w:rsid w:val="00960C9F"/>
    <w:rsid w:val="00961393"/>
    <w:rsid w:val="00961FAF"/>
    <w:rsid w:val="00961FFE"/>
    <w:rsid w:val="009623D6"/>
    <w:rsid w:val="009628FF"/>
    <w:rsid w:val="00963A2B"/>
    <w:rsid w:val="00963F0B"/>
    <w:rsid w:val="00963FB0"/>
    <w:rsid w:val="009659CB"/>
    <w:rsid w:val="00966571"/>
    <w:rsid w:val="00966CE4"/>
    <w:rsid w:val="009703C4"/>
    <w:rsid w:val="009706F4"/>
    <w:rsid w:val="00970A37"/>
    <w:rsid w:val="00971633"/>
    <w:rsid w:val="00971F1C"/>
    <w:rsid w:val="00972D99"/>
    <w:rsid w:val="00973705"/>
    <w:rsid w:val="00973A85"/>
    <w:rsid w:val="00973C9A"/>
    <w:rsid w:val="009751F1"/>
    <w:rsid w:val="009752D8"/>
    <w:rsid w:val="00975D7A"/>
    <w:rsid w:val="00976C01"/>
    <w:rsid w:val="00980008"/>
    <w:rsid w:val="009802F3"/>
    <w:rsid w:val="00980938"/>
    <w:rsid w:val="0098162C"/>
    <w:rsid w:val="00981750"/>
    <w:rsid w:val="00981C13"/>
    <w:rsid w:val="00981FD2"/>
    <w:rsid w:val="00983F64"/>
    <w:rsid w:val="00984260"/>
    <w:rsid w:val="0098428F"/>
    <w:rsid w:val="009845BE"/>
    <w:rsid w:val="009857B8"/>
    <w:rsid w:val="00987031"/>
    <w:rsid w:val="00987F16"/>
    <w:rsid w:val="009908FA"/>
    <w:rsid w:val="0099106B"/>
    <w:rsid w:val="00991568"/>
    <w:rsid w:val="00991AA8"/>
    <w:rsid w:val="00992544"/>
    <w:rsid w:val="00993BF4"/>
    <w:rsid w:val="00994A65"/>
    <w:rsid w:val="00995119"/>
    <w:rsid w:val="00996103"/>
    <w:rsid w:val="00997397"/>
    <w:rsid w:val="00997B22"/>
    <w:rsid w:val="009A0299"/>
    <w:rsid w:val="009A03E2"/>
    <w:rsid w:val="009A1279"/>
    <w:rsid w:val="009A14DA"/>
    <w:rsid w:val="009A1A21"/>
    <w:rsid w:val="009A3780"/>
    <w:rsid w:val="009A3AB3"/>
    <w:rsid w:val="009A433C"/>
    <w:rsid w:val="009A4B29"/>
    <w:rsid w:val="009A5B48"/>
    <w:rsid w:val="009A67DE"/>
    <w:rsid w:val="009A7667"/>
    <w:rsid w:val="009B0BE3"/>
    <w:rsid w:val="009B0D26"/>
    <w:rsid w:val="009B1B04"/>
    <w:rsid w:val="009B2F5C"/>
    <w:rsid w:val="009B317C"/>
    <w:rsid w:val="009B3366"/>
    <w:rsid w:val="009B3683"/>
    <w:rsid w:val="009B3F85"/>
    <w:rsid w:val="009B5C45"/>
    <w:rsid w:val="009B5CAD"/>
    <w:rsid w:val="009B5CB4"/>
    <w:rsid w:val="009B6325"/>
    <w:rsid w:val="009B77E9"/>
    <w:rsid w:val="009C1D3C"/>
    <w:rsid w:val="009C1D6B"/>
    <w:rsid w:val="009C1FAB"/>
    <w:rsid w:val="009C249B"/>
    <w:rsid w:val="009C2550"/>
    <w:rsid w:val="009C2935"/>
    <w:rsid w:val="009C30F6"/>
    <w:rsid w:val="009C3440"/>
    <w:rsid w:val="009C387F"/>
    <w:rsid w:val="009C3B68"/>
    <w:rsid w:val="009C4A25"/>
    <w:rsid w:val="009C51B9"/>
    <w:rsid w:val="009C6A53"/>
    <w:rsid w:val="009C6F1A"/>
    <w:rsid w:val="009C7054"/>
    <w:rsid w:val="009C7C0F"/>
    <w:rsid w:val="009D0453"/>
    <w:rsid w:val="009D0C83"/>
    <w:rsid w:val="009D0CF7"/>
    <w:rsid w:val="009D47AB"/>
    <w:rsid w:val="009D4A8E"/>
    <w:rsid w:val="009D5BA3"/>
    <w:rsid w:val="009D65BF"/>
    <w:rsid w:val="009D7886"/>
    <w:rsid w:val="009D79C7"/>
    <w:rsid w:val="009E166F"/>
    <w:rsid w:val="009E1770"/>
    <w:rsid w:val="009E254E"/>
    <w:rsid w:val="009E2CF4"/>
    <w:rsid w:val="009E32E3"/>
    <w:rsid w:val="009E37E8"/>
    <w:rsid w:val="009E45DE"/>
    <w:rsid w:val="009E5602"/>
    <w:rsid w:val="009E594E"/>
    <w:rsid w:val="009E6917"/>
    <w:rsid w:val="009E7319"/>
    <w:rsid w:val="009F0BFB"/>
    <w:rsid w:val="009F10F5"/>
    <w:rsid w:val="009F2046"/>
    <w:rsid w:val="009F25AB"/>
    <w:rsid w:val="009F31E7"/>
    <w:rsid w:val="009F39C5"/>
    <w:rsid w:val="009F6DBA"/>
    <w:rsid w:val="00A00793"/>
    <w:rsid w:val="00A00CBD"/>
    <w:rsid w:val="00A01AD3"/>
    <w:rsid w:val="00A01CF6"/>
    <w:rsid w:val="00A027FE"/>
    <w:rsid w:val="00A038B8"/>
    <w:rsid w:val="00A06B15"/>
    <w:rsid w:val="00A0709A"/>
    <w:rsid w:val="00A07B2D"/>
    <w:rsid w:val="00A102BF"/>
    <w:rsid w:val="00A1054A"/>
    <w:rsid w:val="00A10CE8"/>
    <w:rsid w:val="00A121E3"/>
    <w:rsid w:val="00A13DEA"/>
    <w:rsid w:val="00A14BC9"/>
    <w:rsid w:val="00A15133"/>
    <w:rsid w:val="00A15270"/>
    <w:rsid w:val="00A161EC"/>
    <w:rsid w:val="00A16D5C"/>
    <w:rsid w:val="00A16F89"/>
    <w:rsid w:val="00A17E4B"/>
    <w:rsid w:val="00A20D51"/>
    <w:rsid w:val="00A212C4"/>
    <w:rsid w:val="00A22146"/>
    <w:rsid w:val="00A224C6"/>
    <w:rsid w:val="00A240C9"/>
    <w:rsid w:val="00A24A85"/>
    <w:rsid w:val="00A24D06"/>
    <w:rsid w:val="00A24FD8"/>
    <w:rsid w:val="00A2522F"/>
    <w:rsid w:val="00A26DB1"/>
    <w:rsid w:val="00A27E8B"/>
    <w:rsid w:val="00A31873"/>
    <w:rsid w:val="00A31BDA"/>
    <w:rsid w:val="00A31CE5"/>
    <w:rsid w:val="00A3255D"/>
    <w:rsid w:val="00A32B18"/>
    <w:rsid w:val="00A32DFA"/>
    <w:rsid w:val="00A336C7"/>
    <w:rsid w:val="00A343A6"/>
    <w:rsid w:val="00A34437"/>
    <w:rsid w:val="00A36300"/>
    <w:rsid w:val="00A37936"/>
    <w:rsid w:val="00A402E3"/>
    <w:rsid w:val="00A40888"/>
    <w:rsid w:val="00A42643"/>
    <w:rsid w:val="00A42A27"/>
    <w:rsid w:val="00A4356D"/>
    <w:rsid w:val="00A43BFB"/>
    <w:rsid w:val="00A44403"/>
    <w:rsid w:val="00A444F7"/>
    <w:rsid w:val="00A462D9"/>
    <w:rsid w:val="00A46EB1"/>
    <w:rsid w:val="00A46FC1"/>
    <w:rsid w:val="00A506DD"/>
    <w:rsid w:val="00A508DE"/>
    <w:rsid w:val="00A5106C"/>
    <w:rsid w:val="00A510EC"/>
    <w:rsid w:val="00A51A7E"/>
    <w:rsid w:val="00A51C6E"/>
    <w:rsid w:val="00A520B7"/>
    <w:rsid w:val="00A52929"/>
    <w:rsid w:val="00A52CC6"/>
    <w:rsid w:val="00A53311"/>
    <w:rsid w:val="00A537F1"/>
    <w:rsid w:val="00A55348"/>
    <w:rsid w:val="00A55AE7"/>
    <w:rsid w:val="00A567E4"/>
    <w:rsid w:val="00A56B7C"/>
    <w:rsid w:val="00A57DEE"/>
    <w:rsid w:val="00A606DE"/>
    <w:rsid w:val="00A6070D"/>
    <w:rsid w:val="00A60C98"/>
    <w:rsid w:val="00A646DD"/>
    <w:rsid w:val="00A64756"/>
    <w:rsid w:val="00A64847"/>
    <w:rsid w:val="00A65C0A"/>
    <w:rsid w:val="00A66257"/>
    <w:rsid w:val="00A666FB"/>
    <w:rsid w:val="00A66B77"/>
    <w:rsid w:val="00A71206"/>
    <w:rsid w:val="00A7128A"/>
    <w:rsid w:val="00A721CD"/>
    <w:rsid w:val="00A7347F"/>
    <w:rsid w:val="00A73A02"/>
    <w:rsid w:val="00A75363"/>
    <w:rsid w:val="00A76A08"/>
    <w:rsid w:val="00A76DBC"/>
    <w:rsid w:val="00A8133E"/>
    <w:rsid w:val="00A8161F"/>
    <w:rsid w:val="00A819E2"/>
    <w:rsid w:val="00A81DE6"/>
    <w:rsid w:val="00A82702"/>
    <w:rsid w:val="00A83B12"/>
    <w:rsid w:val="00A84AA7"/>
    <w:rsid w:val="00A855E3"/>
    <w:rsid w:val="00A857AA"/>
    <w:rsid w:val="00A8615F"/>
    <w:rsid w:val="00A8769B"/>
    <w:rsid w:val="00A87E18"/>
    <w:rsid w:val="00A90164"/>
    <w:rsid w:val="00A90457"/>
    <w:rsid w:val="00A92247"/>
    <w:rsid w:val="00A92A61"/>
    <w:rsid w:val="00A93411"/>
    <w:rsid w:val="00A942E3"/>
    <w:rsid w:val="00A94B82"/>
    <w:rsid w:val="00A952E5"/>
    <w:rsid w:val="00A959E1"/>
    <w:rsid w:val="00A96488"/>
    <w:rsid w:val="00A97BC7"/>
    <w:rsid w:val="00AA08AE"/>
    <w:rsid w:val="00AA0AA8"/>
    <w:rsid w:val="00AA1D9C"/>
    <w:rsid w:val="00AA2A77"/>
    <w:rsid w:val="00AA34DA"/>
    <w:rsid w:val="00AA3C05"/>
    <w:rsid w:val="00AA3C45"/>
    <w:rsid w:val="00AA5496"/>
    <w:rsid w:val="00AA6953"/>
    <w:rsid w:val="00AA779F"/>
    <w:rsid w:val="00AB0280"/>
    <w:rsid w:val="00AB066E"/>
    <w:rsid w:val="00AB0E35"/>
    <w:rsid w:val="00AB18FF"/>
    <w:rsid w:val="00AB1AD9"/>
    <w:rsid w:val="00AB1AEA"/>
    <w:rsid w:val="00AB1E2C"/>
    <w:rsid w:val="00AB2A7D"/>
    <w:rsid w:val="00AB2D69"/>
    <w:rsid w:val="00AB3061"/>
    <w:rsid w:val="00AB3F41"/>
    <w:rsid w:val="00AB3FEB"/>
    <w:rsid w:val="00AB5A32"/>
    <w:rsid w:val="00AB5EA6"/>
    <w:rsid w:val="00AB6DE7"/>
    <w:rsid w:val="00AB717C"/>
    <w:rsid w:val="00AB7593"/>
    <w:rsid w:val="00AB7E1A"/>
    <w:rsid w:val="00AC10B3"/>
    <w:rsid w:val="00AC119E"/>
    <w:rsid w:val="00AC2006"/>
    <w:rsid w:val="00AC208C"/>
    <w:rsid w:val="00AC3505"/>
    <w:rsid w:val="00AC702B"/>
    <w:rsid w:val="00AC7762"/>
    <w:rsid w:val="00AD20C1"/>
    <w:rsid w:val="00AD289E"/>
    <w:rsid w:val="00AD2C3C"/>
    <w:rsid w:val="00AD343A"/>
    <w:rsid w:val="00AD34C0"/>
    <w:rsid w:val="00AD3E0C"/>
    <w:rsid w:val="00AD3E92"/>
    <w:rsid w:val="00AD437F"/>
    <w:rsid w:val="00AD532E"/>
    <w:rsid w:val="00AD5ECE"/>
    <w:rsid w:val="00AD6DD6"/>
    <w:rsid w:val="00AD709B"/>
    <w:rsid w:val="00AD7702"/>
    <w:rsid w:val="00AD79C9"/>
    <w:rsid w:val="00AE0F0D"/>
    <w:rsid w:val="00AE10B6"/>
    <w:rsid w:val="00AE1D6D"/>
    <w:rsid w:val="00AE2A15"/>
    <w:rsid w:val="00AE2F4F"/>
    <w:rsid w:val="00AE39DD"/>
    <w:rsid w:val="00AE5249"/>
    <w:rsid w:val="00AE6554"/>
    <w:rsid w:val="00AE6775"/>
    <w:rsid w:val="00AE7BF0"/>
    <w:rsid w:val="00AF0C60"/>
    <w:rsid w:val="00AF203B"/>
    <w:rsid w:val="00AF293D"/>
    <w:rsid w:val="00AF2FCB"/>
    <w:rsid w:val="00AF3862"/>
    <w:rsid w:val="00AF440E"/>
    <w:rsid w:val="00AF4C2E"/>
    <w:rsid w:val="00AF5093"/>
    <w:rsid w:val="00AF50FB"/>
    <w:rsid w:val="00AF54A7"/>
    <w:rsid w:val="00AF6713"/>
    <w:rsid w:val="00AF76F6"/>
    <w:rsid w:val="00B003AE"/>
    <w:rsid w:val="00B00D4F"/>
    <w:rsid w:val="00B01FDD"/>
    <w:rsid w:val="00B020D4"/>
    <w:rsid w:val="00B02834"/>
    <w:rsid w:val="00B02CDF"/>
    <w:rsid w:val="00B047FD"/>
    <w:rsid w:val="00B04CB5"/>
    <w:rsid w:val="00B04EAF"/>
    <w:rsid w:val="00B05097"/>
    <w:rsid w:val="00B058AD"/>
    <w:rsid w:val="00B064B6"/>
    <w:rsid w:val="00B11D01"/>
    <w:rsid w:val="00B12371"/>
    <w:rsid w:val="00B12F93"/>
    <w:rsid w:val="00B130BB"/>
    <w:rsid w:val="00B13484"/>
    <w:rsid w:val="00B14C41"/>
    <w:rsid w:val="00B15187"/>
    <w:rsid w:val="00B15A55"/>
    <w:rsid w:val="00B15C28"/>
    <w:rsid w:val="00B15C7C"/>
    <w:rsid w:val="00B15E02"/>
    <w:rsid w:val="00B173CC"/>
    <w:rsid w:val="00B174DD"/>
    <w:rsid w:val="00B20300"/>
    <w:rsid w:val="00B2398C"/>
    <w:rsid w:val="00B24840"/>
    <w:rsid w:val="00B249A5"/>
    <w:rsid w:val="00B25D00"/>
    <w:rsid w:val="00B25EF0"/>
    <w:rsid w:val="00B262C4"/>
    <w:rsid w:val="00B2677C"/>
    <w:rsid w:val="00B27BF6"/>
    <w:rsid w:val="00B30188"/>
    <w:rsid w:val="00B30514"/>
    <w:rsid w:val="00B30972"/>
    <w:rsid w:val="00B30B3E"/>
    <w:rsid w:val="00B31100"/>
    <w:rsid w:val="00B31167"/>
    <w:rsid w:val="00B3133F"/>
    <w:rsid w:val="00B315C8"/>
    <w:rsid w:val="00B31A2E"/>
    <w:rsid w:val="00B31D13"/>
    <w:rsid w:val="00B32857"/>
    <w:rsid w:val="00B32EA5"/>
    <w:rsid w:val="00B3374B"/>
    <w:rsid w:val="00B357B3"/>
    <w:rsid w:val="00B36349"/>
    <w:rsid w:val="00B36D5A"/>
    <w:rsid w:val="00B4024C"/>
    <w:rsid w:val="00B43F2F"/>
    <w:rsid w:val="00B44C33"/>
    <w:rsid w:val="00B44CCD"/>
    <w:rsid w:val="00B45679"/>
    <w:rsid w:val="00B471E4"/>
    <w:rsid w:val="00B47AEF"/>
    <w:rsid w:val="00B511F4"/>
    <w:rsid w:val="00B5195F"/>
    <w:rsid w:val="00B52B80"/>
    <w:rsid w:val="00B53213"/>
    <w:rsid w:val="00B5451A"/>
    <w:rsid w:val="00B5452F"/>
    <w:rsid w:val="00B5496A"/>
    <w:rsid w:val="00B5564D"/>
    <w:rsid w:val="00B55D01"/>
    <w:rsid w:val="00B56F4F"/>
    <w:rsid w:val="00B574A4"/>
    <w:rsid w:val="00B57764"/>
    <w:rsid w:val="00B57991"/>
    <w:rsid w:val="00B57E17"/>
    <w:rsid w:val="00B60F58"/>
    <w:rsid w:val="00B61475"/>
    <w:rsid w:val="00B61730"/>
    <w:rsid w:val="00B6346F"/>
    <w:rsid w:val="00B644FF"/>
    <w:rsid w:val="00B651C4"/>
    <w:rsid w:val="00B653A4"/>
    <w:rsid w:val="00B659C4"/>
    <w:rsid w:val="00B67AE5"/>
    <w:rsid w:val="00B7162D"/>
    <w:rsid w:val="00B71976"/>
    <w:rsid w:val="00B71D84"/>
    <w:rsid w:val="00B728B7"/>
    <w:rsid w:val="00B7333C"/>
    <w:rsid w:val="00B74D14"/>
    <w:rsid w:val="00B76003"/>
    <w:rsid w:val="00B76174"/>
    <w:rsid w:val="00B77874"/>
    <w:rsid w:val="00B77D0B"/>
    <w:rsid w:val="00B80CA1"/>
    <w:rsid w:val="00B80E54"/>
    <w:rsid w:val="00B81D6D"/>
    <w:rsid w:val="00B8260E"/>
    <w:rsid w:val="00B82A41"/>
    <w:rsid w:val="00B82C1E"/>
    <w:rsid w:val="00B82FD9"/>
    <w:rsid w:val="00B83541"/>
    <w:rsid w:val="00B8471F"/>
    <w:rsid w:val="00B847E3"/>
    <w:rsid w:val="00B84818"/>
    <w:rsid w:val="00B84D3A"/>
    <w:rsid w:val="00B8613C"/>
    <w:rsid w:val="00B8679D"/>
    <w:rsid w:val="00B86D85"/>
    <w:rsid w:val="00B86EC8"/>
    <w:rsid w:val="00B87828"/>
    <w:rsid w:val="00B87ADF"/>
    <w:rsid w:val="00B90767"/>
    <w:rsid w:val="00B912DC"/>
    <w:rsid w:val="00B93164"/>
    <w:rsid w:val="00B94C7E"/>
    <w:rsid w:val="00B94EAE"/>
    <w:rsid w:val="00B95099"/>
    <w:rsid w:val="00B950F8"/>
    <w:rsid w:val="00B952F4"/>
    <w:rsid w:val="00B95347"/>
    <w:rsid w:val="00B96A4D"/>
    <w:rsid w:val="00BA1B11"/>
    <w:rsid w:val="00BA2163"/>
    <w:rsid w:val="00BA3005"/>
    <w:rsid w:val="00BA3D00"/>
    <w:rsid w:val="00BA4A47"/>
    <w:rsid w:val="00BA4C24"/>
    <w:rsid w:val="00BA525B"/>
    <w:rsid w:val="00BA58BE"/>
    <w:rsid w:val="00BA66C1"/>
    <w:rsid w:val="00BA6F15"/>
    <w:rsid w:val="00BA7279"/>
    <w:rsid w:val="00BA73D6"/>
    <w:rsid w:val="00BB106D"/>
    <w:rsid w:val="00BB453C"/>
    <w:rsid w:val="00BB4F61"/>
    <w:rsid w:val="00BB71A7"/>
    <w:rsid w:val="00BB770E"/>
    <w:rsid w:val="00BB7EF2"/>
    <w:rsid w:val="00BC0168"/>
    <w:rsid w:val="00BC0575"/>
    <w:rsid w:val="00BC1CC7"/>
    <w:rsid w:val="00BC384A"/>
    <w:rsid w:val="00BC3B27"/>
    <w:rsid w:val="00BC3D9A"/>
    <w:rsid w:val="00BC3FA9"/>
    <w:rsid w:val="00BC410C"/>
    <w:rsid w:val="00BC416A"/>
    <w:rsid w:val="00BC433F"/>
    <w:rsid w:val="00BC4A1D"/>
    <w:rsid w:val="00BC516F"/>
    <w:rsid w:val="00BC572B"/>
    <w:rsid w:val="00BC68E0"/>
    <w:rsid w:val="00BC6F77"/>
    <w:rsid w:val="00BC764F"/>
    <w:rsid w:val="00BC7F1F"/>
    <w:rsid w:val="00BD0039"/>
    <w:rsid w:val="00BD04E0"/>
    <w:rsid w:val="00BD062F"/>
    <w:rsid w:val="00BD06B5"/>
    <w:rsid w:val="00BD17DD"/>
    <w:rsid w:val="00BD29F8"/>
    <w:rsid w:val="00BD34B7"/>
    <w:rsid w:val="00BD3621"/>
    <w:rsid w:val="00BD52C3"/>
    <w:rsid w:val="00BD53B9"/>
    <w:rsid w:val="00BD5536"/>
    <w:rsid w:val="00BD5FEE"/>
    <w:rsid w:val="00BD74C7"/>
    <w:rsid w:val="00BD7771"/>
    <w:rsid w:val="00BE0029"/>
    <w:rsid w:val="00BE02B8"/>
    <w:rsid w:val="00BE34AA"/>
    <w:rsid w:val="00BE41CA"/>
    <w:rsid w:val="00BE5490"/>
    <w:rsid w:val="00BE5B73"/>
    <w:rsid w:val="00BE5DAE"/>
    <w:rsid w:val="00BE5E37"/>
    <w:rsid w:val="00BF071C"/>
    <w:rsid w:val="00BF1310"/>
    <w:rsid w:val="00BF14FC"/>
    <w:rsid w:val="00BF1A3D"/>
    <w:rsid w:val="00BF1B9F"/>
    <w:rsid w:val="00BF2A61"/>
    <w:rsid w:val="00BF2B32"/>
    <w:rsid w:val="00BF2D13"/>
    <w:rsid w:val="00BF2FE1"/>
    <w:rsid w:val="00BF35E9"/>
    <w:rsid w:val="00BF3E56"/>
    <w:rsid w:val="00BF454A"/>
    <w:rsid w:val="00BF56E6"/>
    <w:rsid w:val="00BF6D7F"/>
    <w:rsid w:val="00BF72D6"/>
    <w:rsid w:val="00C011D6"/>
    <w:rsid w:val="00C013BC"/>
    <w:rsid w:val="00C02151"/>
    <w:rsid w:val="00C03084"/>
    <w:rsid w:val="00C03533"/>
    <w:rsid w:val="00C0375E"/>
    <w:rsid w:val="00C038E2"/>
    <w:rsid w:val="00C046B9"/>
    <w:rsid w:val="00C0471E"/>
    <w:rsid w:val="00C06277"/>
    <w:rsid w:val="00C0629D"/>
    <w:rsid w:val="00C06742"/>
    <w:rsid w:val="00C072B9"/>
    <w:rsid w:val="00C07ED3"/>
    <w:rsid w:val="00C1188E"/>
    <w:rsid w:val="00C11D89"/>
    <w:rsid w:val="00C1253E"/>
    <w:rsid w:val="00C126FF"/>
    <w:rsid w:val="00C1332A"/>
    <w:rsid w:val="00C13491"/>
    <w:rsid w:val="00C14BA8"/>
    <w:rsid w:val="00C15023"/>
    <w:rsid w:val="00C1529A"/>
    <w:rsid w:val="00C154B2"/>
    <w:rsid w:val="00C17536"/>
    <w:rsid w:val="00C20CD9"/>
    <w:rsid w:val="00C20E5E"/>
    <w:rsid w:val="00C21E0F"/>
    <w:rsid w:val="00C2312E"/>
    <w:rsid w:val="00C235CC"/>
    <w:rsid w:val="00C2424E"/>
    <w:rsid w:val="00C2470E"/>
    <w:rsid w:val="00C24C7D"/>
    <w:rsid w:val="00C253CE"/>
    <w:rsid w:val="00C259D0"/>
    <w:rsid w:val="00C25B58"/>
    <w:rsid w:val="00C31A91"/>
    <w:rsid w:val="00C32405"/>
    <w:rsid w:val="00C34A38"/>
    <w:rsid w:val="00C34A86"/>
    <w:rsid w:val="00C3516F"/>
    <w:rsid w:val="00C353BA"/>
    <w:rsid w:val="00C35818"/>
    <w:rsid w:val="00C3583B"/>
    <w:rsid w:val="00C37DEB"/>
    <w:rsid w:val="00C40D01"/>
    <w:rsid w:val="00C43A4C"/>
    <w:rsid w:val="00C43A7D"/>
    <w:rsid w:val="00C44573"/>
    <w:rsid w:val="00C45580"/>
    <w:rsid w:val="00C46330"/>
    <w:rsid w:val="00C46C79"/>
    <w:rsid w:val="00C514FD"/>
    <w:rsid w:val="00C5233F"/>
    <w:rsid w:val="00C5498C"/>
    <w:rsid w:val="00C56702"/>
    <w:rsid w:val="00C57BE2"/>
    <w:rsid w:val="00C614E0"/>
    <w:rsid w:val="00C61F37"/>
    <w:rsid w:val="00C634B3"/>
    <w:rsid w:val="00C636BB"/>
    <w:rsid w:val="00C637AA"/>
    <w:rsid w:val="00C64086"/>
    <w:rsid w:val="00C64558"/>
    <w:rsid w:val="00C64E4A"/>
    <w:rsid w:val="00C66545"/>
    <w:rsid w:val="00C6662F"/>
    <w:rsid w:val="00C666AE"/>
    <w:rsid w:val="00C72063"/>
    <w:rsid w:val="00C72A61"/>
    <w:rsid w:val="00C73000"/>
    <w:rsid w:val="00C73015"/>
    <w:rsid w:val="00C73423"/>
    <w:rsid w:val="00C745D7"/>
    <w:rsid w:val="00C74693"/>
    <w:rsid w:val="00C74B57"/>
    <w:rsid w:val="00C75483"/>
    <w:rsid w:val="00C77CAA"/>
    <w:rsid w:val="00C80AC8"/>
    <w:rsid w:val="00C81FDE"/>
    <w:rsid w:val="00C83428"/>
    <w:rsid w:val="00C83597"/>
    <w:rsid w:val="00C83639"/>
    <w:rsid w:val="00C83E8B"/>
    <w:rsid w:val="00C840D0"/>
    <w:rsid w:val="00C8473D"/>
    <w:rsid w:val="00C84A24"/>
    <w:rsid w:val="00C84C87"/>
    <w:rsid w:val="00C84E34"/>
    <w:rsid w:val="00C85530"/>
    <w:rsid w:val="00C85ADE"/>
    <w:rsid w:val="00C87FC8"/>
    <w:rsid w:val="00C903F6"/>
    <w:rsid w:val="00C908FC"/>
    <w:rsid w:val="00C91FC3"/>
    <w:rsid w:val="00C92492"/>
    <w:rsid w:val="00C92E04"/>
    <w:rsid w:val="00C93071"/>
    <w:rsid w:val="00C93BE9"/>
    <w:rsid w:val="00C93C57"/>
    <w:rsid w:val="00C9415C"/>
    <w:rsid w:val="00C960BB"/>
    <w:rsid w:val="00C96A38"/>
    <w:rsid w:val="00C96DBF"/>
    <w:rsid w:val="00CA1926"/>
    <w:rsid w:val="00CA1927"/>
    <w:rsid w:val="00CA1A70"/>
    <w:rsid w:val="00CA1B45"/>
    <w:rsid w:val="00CA1DAC"/>
    <w:rsid w:val="00CA23E5"/>
    <w:rsid w:val="00CA4101"/>
    <w:rsid w:val="00CA5036"/>
    <w:rsid w:val="00CA55EC"/>
    <w:rsid w:val="00CA619F"/>
    <w:rsid w:val="00CA68B1"/>
    <w:rsid w:val="00CA7FB3"/>
    <w:rsid w:val="00CB33BB"/>
    <w:rsid w:val="00CB7E34"/>
    <w:rsid w:val="00CC03DA"/>
    <w:rsid w:val="00CC03E8"/>
    <w:rsid w:val="00CC0457"/>
    <w:rsid w:val="00CC22B4"/>
    <w:rsid w:val="00CC2C27"/>
    <w:rsid w:val="00CC36AE"/>
    <w:rsid w:val="00CC481C"/>
    <w:rsid w:val="00CC4FC3"/>
    <w:rsid w:val="00CC6C90"/>
    <w:rsid w:val="00CC6EBA"/>
    <w:rsid w:val="00CC72A6"/>
    <w:rsid w:val="00CD06CF"/>
    <w:rsid w:val="00CD06FA"/>
    <w:rsid w:val="00CD0A11"/>
    <w:rsid w:val="00CD1A01"/>
    <w:rsid w:val="00CD2052"/>
    <w:rsid w:val="00CD2EEF"/>
    <w:rsid w:val="00CD3548"/>
    <w:rsid w:val="00CD3D10"/>
    <w:rsid w:val="00CD3E7B"/>
    <w:rsid w:val="00CD4E6C"/>
    <w:rsid w:val="00CE0110"/>
    <w:rsid w:val="00CE19A4"/>
    <w:rsid w:val="00CE207D"/>
    <w:rsid w:val="00CE3CE6"/>
    <w:rsid w:val="00CE4CEA"/>
    <w:rsid w:val="00CE5999"/>
    <w:rsid w:val="00CE603F"/>
    <w:rsid w:val="00CE607F"/>
    <w:rsid w:val="00CE67D3"/>
    <w:rsid w:val="00CE7E1B"/>
    <w:rsid w:val="00CF19CD"/>
    <w:rsid w:val="00CF1F55"/>
    <w:rsid w:val="00CF2DAB"/>
    <w:rsid w:val="00CF2E32"/>
    <w:rsid w:val="00CF2E6E"/>
    <w:rsid w:val="00CF3103"/>
    <w:rsid w:val="00CF3199"/>
    <w:rsid w:val="00CF397A"/>
    <w:rsid w:val="00CF3DD1"/>
    <w:rsid w:val="00CF4087"/>
    <w:rsid w:val="00CF482D"/>
    <w:rsid w:val="00CF5047"/>
    <w:rsid w:val="00CF6572"/>
    <w:rsid w:val="00CF6E4A"/>
    <w:rsid w:val="00CF734C"/>
    <w:rsid w:val="00CF7AF1"/>
    <w:rsid w:val="00D0105C"/>
    <w:rsid w:val="00D01C9B"/>
    <w:rsid w:val="00D01D35"/>
    <w:rsid w:val="00D02433"/>
    <w:rsid w:val="00D024F0"/>
    <w:rsid w:val="00D02CD0"/>
    <w:rsid w:val="00D036F4"/>
    <w:rsid w:val="00D03B5C"/>
    <w:rsid w:val="00D044CC"/>
    <w:rsid w:val="00D045BE"/>
    <w:rsid w:val="00D045F9"/>
    <w:rsid w:val="00D07815"/>
    <w:rsid w:val="00D1000C"/>
    <w:rsid w:val="00D14476"/>
    <w:rsid w:val="00D14744"/>
    <w:rsid w:val="00D151B5"/>
    <w:rsid w:val="00D151C4"/>
    <w:rsid w:val="00D15DEC"/>
    <w:rsid w:val="00D1609D"/>
    <w:rsid w:val="00D167A0"/>
    <w:rsid w:val="00D171EB"/>
    <w:rsid w:val="00D21EA0"/>
    <w:rsid w:val="00D235FA"/>
    <w:rsid w:val="00D23C74"/>
    <w:rsid w:val="00D25414"/>
    <w:rsid w:val="00D263F1"/>
    <w:rsid w:val="00D26753"/>
    <w:rsid w:val="00D274FA"/>
    <w:rsid w:val="00D27A41"/>
    <w:rsid w:val="00D332EC"/>
    <w:rsid w:val="00D33FB0"/>
    <w:rsid w:val="00D34053"/>
    <w:rsid w:val="00D343DD"/>
    <w:rsid w:val="00D34C37"/>
    <w:rsid w:val="00D35842"/>
    <w:rsid w:val="00D36BD2"/>
    <w:rsid w:val="00D36E76"/>
    <w:rsid w:val="00D3726A"/>
    <w:rsid w:val="00D37881"/>
    <w:rsid w:val="00D37B72"/>
    <w:rsid w:val="00D40089"/>
    <w:rsid w:val="00D400B3"/>
    <w:rsid w:val="00D40A03"/>
    <w:rsid w:val="00D41D2D"/>
    <w:rsid w:val="00D4231C"/>
    <w:rsid w:val="00D42B8E"/>
    <w:rsid w:val="00D439D6"/>
    <w:rsid w:val="00D4493C"/>
    <w:rsid w:val="00D44CCC"/>
    <w:rsid w:val="00D44F0F"/>
    <w:rsid w:val="00D4561D"/>
    <w:rsid w:val="00D47D1C"/>
    <w:rsid w:val="00D50F65"/>
    <w:rsid w:val="00D51035"/>
    <w:rsid w:val="00D51915"/>
    <w:rsid w:val="00D52126"/>
    <w:rsid w:val="00D523B8"/>
    <w:rsid w:val="00D5405C"/>
    <w:rsid w:val="00D569D0"/>
    <w:rsid w:val="00D56FAA"/>
    <w:rsid w:val="00D605BA"/>
    <w:rsid w:val="00D6078C"/>
    <w:rsid w:val="00D60C8E"/>
    <w:rsid w:val="00D61097"/>
    <w:rsid w:val="00D624A8"/>
    <w:rsid w:val="00D6277A"/>
    <w:rsid w:val="00D62FA1"/>
    <w:rsid w:val="00D63855"/>
    <w:rsid w:val="00D6442E"/>
    <w:rsid w:val="00D64984"/>
    <w:rsid w:val="00D64C57"/>
    <w:rsid w:val="00D655A9"/>
    <w:rsid w:val="00D6590E"/>
    <w:rsid w:val="00D667DC"/>
    <w:rsid w:val="00D67292"/>
    <w:rsid w:val="00D674A5"/>
    <w:rsid w:val="00D677E7"/>
    <w:rsid w:val="00D6787E"/>
    <w:rsid w:val="00D70396"/>
    <w:rsid w:val="00D70710"/>
    <w:rsid w:val="00D707AD"/>
    <w:rsid w:val="00D71147"/>
    <w:rsid w:val="00D71695"/>
    <w:rsid w:val="00D719AA"/>
    <w:rsid w:val="00D71F2D"/>
    <w:rsid w:val="00D73602"/>
    <w:rsid w:val="00D73FAA"/>
    <w:rsid w:val="00D740C3"/>
    <w:rsid w:val="00D74C47"/>
    <w:rsid w:val="00D75C34"/>
    <w:rsid w:val="00D75EC0"/>
    <w:rsid w:val="00D7660F"/>
    <w:rsid w:val="00D76EC8"/>
    <w:rsid w:val="00D77447"/>
    <w:rsid w:val="00D816C7"/>
    <w:rsid w:val="00D81935"/>
    <w:rsid w:val="00D81B23"/>
    <w:rsid w:val="00D82517"/>
    <w:rsid w:val="00D82D4E"/>
    <w:rsid w:val="00D84B3C"/>
    <w:rsid w:val="00D86B85"/>
    <w:rsid w:val="00D90A78"/>
    <w:rsid w:val="00D91438"/>
    <w:rsid w:val="00D9173D"/>
    <w:rsid w:val="00D91995"/>
    <w:rsid w:val="00D92320"/>
    <w:rsid w:val="00D92E99"/>
    <w:rsid w:val="00D952B9"/>
    <w:rsid w:val="00D96885"/>
    <w:rsid w:val="00D96C9C"/>
    <w:rsid w:val="00DA0264"/>
    <w:rsid w:val="00DA07A1"/>
    <w:rsid w:val="00DA123E"/>
    <w:rsid w:val="00DA156E"/>
    <w:rsid w:val="00DA17C3"/>
    <w:rsid w:val="00DA2353"/>
    <w:rsid w:val="00DA35E9"/>
    <w:rsid w:val="00DA3902"/>
    <w:rsid w:val="00DA3A26"/>
    <w:rsid w:val="00DA3ED6"/>
    <w:rsid w:val="00DA5260"/>
    <w:rsid w:val="00DA5F8B"/>
    <w:rsid w:val="00DA6AEF"/>
    <w:rsid w:val="00DA6BAA"/>
    <w:rsid w:val="00DA7D26"/>
    <w:rsid w:val="00DB0081"/>
    <w:rsid w:val="00DB054F"/>
    <w:rsid w:val="00DB0C33"/>
    <w:rsid w:val="00DB1A96"/>
    <w:rsid w:val="00DB1DF6"/>
    <w:rsid w:val="00DB24A7"/>
    <w:rsid w:val="00DB2748"/>
    <w:rsid w:val="00DB61DC"/>
    <w:rsid w:val="00DB62DE"/>
    <w:rsid w:val="00DB64F2"/>
    <w:rsid w:val="00DB6800"/>
    <w:rsid w:val="00DB7589"/>
    <w:rsid w:val="00DB7AC0"/>
    <w:rsid w:val="00DC021D"/>
    <w:rsid w:val="00DC08AB"/>
    <w:rsid w:val="00DC0BC0"/>
    <w:rsid w:val="00DC1A40"/>
    <w:rsid w:val="00DC22DD"/>
    <w:rsid w:val="00DC37AD"/>
    <w:rsid w:val="00DC47DA"/>
    <w:rsid w:val="00DC5719"/>
    <w:rsid w:val="00DC5C28"/>
    <w:rsid w:val="00DC629C"/>
    <w:rsid w:val="00DC640E"/>
    <w:rsid w:val="00DC6C43"/>
    <w:rsid w:val="00DC7082"/>
    <w:rsid w:val="00DC7856"/>
    <w:rsid w:val="00DD0C63"/>
    <w:rsid w:val="00DD1E8D"/>
    <w:rsid w:val="00DD2DC0"/>
    <w:rsid w:val="00DD3F33"/>
    <w:rsid w:val="00DD3FFE"/>
    <w:rsid w:val="00DD412C"/>
    <w:rsid w:val="00DD4479"/>
    <w:rsid w:val="00DD4EDC"/>
    <w:rsid w:val="00DD4F3B"/>
    <w:rsid w:val="00DD53C4"/>
    <w:rsid w:val="00DE0C14"/>
    <w:rsid w:val="00DE0D0D"/>
    <w:rsid w:val="00DE310B"/>
    <w:rsid w:val="00DE374F"/>
    <w:rsid w:val="00DE3819"/>
    <w:rsid w:val="00DE4061"/>
    <w:rsid w:val="00DE4D14"/>
    <w:rsid w:val="00DE56EF"/>
    <w:rsid w:val="00DE5A0C"/>
    <w:rsid w:val="00DE5EDC"/>
    <w:rsid w:val="00DE61CF"/>
    <w:rsid w:val="00DF079D"/>
    <w:rsid w:val="00DF1A62"/>
    <w:rsid w:val="00DF2163"/>
    <w:rsid w:val="00DF23B3"/>
    <w:rsid w:val="00DF2469"/>
    <w:rsid w:val="00DF24A7"/>
    <w:rsid w:val="00DF2A92"/>
    <w:rsid w:val="00DF3141"/>
    <w:rsid w:val="00DF489F"/>
    <w:rsid w:val="00DF507E"/>
    <w:rsid w:val="00DF5AA7"/>
    <w:rsid w:val="00DF5C13"/>
    <w:rsid w:val="00DF60C2"/>
    <w:rsid w:val="00DF7DFF"/>
    <w:rsid w:val="00E01C49"/>
    <w:rsid w:val="00E01E01"/>
    <w:rsid w:val="00E02D69"/>
    <w:rsid w:val="00E03486"/>
    <w:rsid w:val="00E05B60"/>
    <w:rsid w:val="00E103F1"/>
    <w:rsid w:val="00E10F02"/>
    <w:rsid w:val="00E110CD"/>
    <w:rsid w:val="00E11816"/>
    <w:rsid w:val="00E11BC2"/>
    <w:rsid w:val="00E125FF"/>
    <w:rsid w:val="00E13C83"/>
    <w:rsid w:val="00E13F70"/>
    <w:rsid w:val="00E14326"/>
    <w:rsid w:val="00E143AD"/>
    <w:rsid w:val="00E14BE5"/>
    <w:rsid w:val="00E15691"/>
    <w:rsid w:val="00E15A79"/>
    <w:rsid w:val="00E15C80"/>
    <w:rsid w:val="00E17336"/>
    <w:rsid w:val="00E174CF"/>
    <w:rsid w:val="00E1751C"/>
    <w:rsid w:val="00E20628"/>
    <w:rsid w:val="00E2087F"/>
    <w:rsid w:val="00E21072"/>
    <w:rsid w:val="00E22A26"/>
    <w:rsid w:val="00E22CFF"/>
    <w:rsid w:val="00E22E01"/>
    <w:rsid w:val="00E23157"/>
    <w:rsid w:val="00E233CD"/>
    <w:rsid w:val="00E2359F"/>
    <w:rsid w:val="00E23E0B"/>
    <w:rsid w:val="00E23E3B"/>
    <w:rsid w:val="00E244A2"/>
    <w:rsid w:val="00E25ADC"/>
    <w:rsid w:val="00E26AD5"/>
    <w:rsid w:val="00E26E62"/>
    <w:rsid w:val="00E274E5"/>
    <w:rsid w:val="00E30BED"/>
    <w:rsid w:val="00E30E2C"/>
    <w:rsid w:val="00E32227"/>
    <w:rsid w:val="00E33077"/>
    <w:rsid w:val="00E34B88"/>
    <w:rsid w:val="00E351E7"/>
    <w:rsid w:val="00E355CD"/>
    <w:rsid w:val="00E35671"/>
    <w:rsid w:val="00E35758"/>
    <w:rsid w:val="00E36384"/>
    <w:rsid w:val="00E363FF"/>
    <w:rsid w:val="00E367DA"/>
    <w:rsid w:val="00E36CEF"/>
    <w:rsid w:val="00E37302"/>
    <w:rsid w:val="00E4010A"/>
    <w:rsid w:val="00E401E3"/>
    <w:rsid w:val="00E40B7A"/>
    <w:rsid w:val="00E40FB0"/>
    <w:rsid w:val="00E4102D"/>
    <w:rsid w:val="00E41361"/>
    <w:rsid w:val="00E420B0"/>
    <w:rsid w:val="00E42C19"/>
    <w:rsid w:val="00E4358A"/>
    <w:rsid w:val="00E44120"/>
    <w:rsid w:val="00E442B9"/>
    <w:rsid w:val="00E445F6"/>
    <w:rsid w:val="00E45DB4"/>
    <w:rsid w:val="00E46B10"/>
    <w:rsid w:val="00E5037B"/>
    <w:rsid w:val="00E50CD9"/>
    <w:rsid w:val="00E51040"/>
    <w:rsid w:val="00E510C3"/>
    <w:rsid w:val="00E5196D"/>
    <w:rsid w:val="00E52AD9"/>
    <w:rsid w:val="00E53351"/>
    <w:rsid w:val="00E54895"/>
    <w:rsid w:val="00E5598A"/>
    <w:rsid w:val="00E56227"/>
    <w:rsid w:val="00E5662F"/>
    <w:rsid w:val="00E5711C"/>
    <w:rsid w:val="00E57163"/>
    <w:rsid w:val="00E57A41"/>
    <w:rsid w:val="00E6031E"/>
    <w:rsid w:val="00E60637"/>
    <w:rsid w:val="00E61B1E"/>
    <w:rsid w:val="00E62506"/>
    <w:rsid w:val="00E63613"/>
    <w:rsid w:val="00E63AFE"/>
    <w:rsid w:val="00E63B21"/>
    <w:rsid w:val="00E63F1A"/>
    <w:rsid w:val="00E65688"/>
    <w:rsid w:val="00E67FE9"/>
    <w:rsid w:val="00E7089F"/>
    <w:rsid w:val="00E7111A"/>
    <w:rsid w:val="00E71697"/>
    <w:rsid w:val="00E7208E"/>
    <w:rsid w:val="00E720A0"/>
    <w:rsid w:val="00E7395F"/>
    <w:rsid w:val="00E73F02"/>
    <w:rsid w:val="00E7418D"/>
    <w:rsid w:val="00E748F6"/>
    <w:rsid w:val="00E77336"/>
    <w:rsid w:val="00E77AB9"/>
    <w:rsid w:val="00E77C84"/>
    <w:rsid w:val="00E82092"/>
    <w:rsid w:val="00E82FCD"/>
    <w:rsid w:val="00E8330A"/>
    <w:rsid w:val="00E8359B"/>
    <w:rsid w:val="00E83927"/>
    <w:rsid w:val="00E85248"/>
    <w:rsid w:val="00E854E2"/>
    <w:rsid w:val="00E85688"/>
    <w:rsid w:val="00E8633C"/>
    <w:rsid w:val="00E86A92"/>
    <w:rsid w:val="00E86B98"/>
    <w:rsid w:val="00E87E3A"/>
    <w:rsid w:val="00E90026"/>
    <w:rsid w:val="00E9024A"/>
    <w:rsid w:val="00E91D03"/>
    <w:rsid w:val="00E91FA1"/>
    <w:rsid w:val="00E921C3"/>
    <w:rsid w:val="00E9225B"/>
    <w:rsid w:val="00E92335"/>
    <w:rsid w:val="00E934AB"/>
    <w:rsid w:val="00E9358C"/>
    <w:rsid w:val="00E939CF"/>
    <w:rsid w:val="00E945F6"/>
    <w:rsid w:val="00E950DB"/>
    <w:rsid w:val="00E951B3"/>
    <w:rsid w:val="00E95423"/>
    <w:rsid w:val="00E956E8"/>
    <w:rsid w:val="00E95B39"/>
    <w:rsid w:val="00E95BB7"/>
    <w:rsid w:val="00E96392"/>
    <w:rsid w:val="00E965A7"/>
    <w:rsid w:val="00EA0D4B"/>
    <w:rsid w:val="00EA1CEE"/>
    <w:rsid w:val="00EA2780"/>
    <w:rsid w:val="00EA294F"/>
    <w:rsid w:val="00EA2992"/>
    <w:rsid w:val="00EA3FB2"/>
    <w:rsid w:val="00EA47C6"/>
    <w:rsid w:val="00EA4D25"/>
    <w:rsid w:val="00EA72C8"/>
    <w:rsid w:val="00EB0611"/>
    <w:rsid w:val="00EB0EE7"/>
    <w:rsid w:val="00EB1E71"/>
    <w:rsid w:val="00EB200B"/>
    <w:rsid w:val="00EB2AFB"/>
    <w:rsid w:val="00EB2C3B"/>
    <w:rsid w:val="00EB3C61"/>
    <w:rsid w:val="00EB3E9B"/>
    <w:rsid w:val="00EB4C60"/>
    <w:rsid w:val="00EB5EC1"/>
    <w:rsid w:val="00EB65B0"/>
    <w:rsid w:val="00EB6F26"/>
    <w:rsid w:val="00EC08A0"/>
    <w:rsid w:val="00EC156A"/>
    <w:rsid w:val="00EC217B"/>
    <w:rsid w:val="00EC2753"/>
    <w:rsid w:val="00EC3BEA"/>
    <w:rsid w:val="00EC4D66"/>
    <w:rsid w:val="00EC4E0A"/>
    <w:rsid w:val="00EC7C33"/>
    <w:rsid w:val="00ED12A1"/>
    <w:rsid w:val="00ED47B3"/>
    <w:rsid w:val="00ED5095"/>
    <w:rsid w:val="00ED5A91"/>
    <w:rsid w:val="00ED5C9B"/>
    <w:rsid w:val="00ED5D4C"/>
    <w:rsid w:val="00ED7085"/>
    <w:rsid w:val="00ED7DA0"/>
    <w:rsid w:val="00EE11E7"/>
    <w:rsid w:val="00EE1416"/>
    <w:rsid w:val="00EE177A"/>
    <w:rsid w:val="00EE1A91"/>
    <w:rsid w:val="00EE2181"/>
    <w:rsid w:val="00EE2256"/>
    <w:rsid w:val="00EE3519"/>
    <w:rsid w:val="00EE3606"/>
    <w:rsid w:val="00EE5ABA"/>
    <w:rsid w:val="00EE6A09"/>
    <w:rsid w:val="00EF067F"/>
    <w:rsid w:val="00EF0D67"/>
    <w:rsid w:val="00EF1813"/>
    <w:rsid w:val="00EF1E9A"/>
    <w:rsid w:val="00EF3FFF"/>
    <w:rsid w:val="00EF4C89"/>
    <w:rsid w:val="00EF4F0D"/>
    <w:rsid w:val="00EF5200"/>
    <w:rsid w:val="00EF7860"/>
    <w:rsid w:val="00EF78FA"/>
    <w:rsid w:val="00EF791F"/>
    <w:rsid w:val="00EF7D83"/>
    <w:rsid w:val="00F00A0B"/>
    <w:rsid w:val="00F0243D"/>
    <w:rsid w:val="00F027A4"/>
    <w:rsid w:val="00F0333B"/>
    <w:rsid w:val="00F039AB"/>
    <w:rsid w:val="00F04767"/>
    <w:rsid w:val="00F05BCA"/>
    <w:rsid w:val="00F076BD"/>
    <w:rsid w:val="00F10484"/>
    <w:rsid w:val="00F1164E"/>
    <w:rsid w:val="00F118B0"/>
    <w:rsid w:val="00F11A3B"/>
    <w:rsid w:val="00F11CC1"/>
    <w:rsid w:val="00F13AF8"/>
    <w:rsid w:val="00F13F48"/>
    <w:rsid w:val="00F14339"/>
    <w:rsid w:val="00F171D4"/>
    <w:rsid w:val="00F17286"/>
    <w:rsid w:val="00F17699"/>
    <w:rsid w:val="00F1772B"/>
    <w:rsid w:val="00F20149"/>
    <w:rsid w:val="00F205D4"/>
    <w:rsid w:val="00F215A2"/>
    <w:rsid w:val="00F22019"/>
    <w:rsid w:val="00F22D15"/>
    <w:rsid w:val="00F22D21"/>
    <w:rsid w:val="00F2441D"/>
    <w:rsid w:val="00F2518D"/>
    <w:rsid w:val="00F252E3"/>
    <w:rsid w:val="00F25703"/>
    <w:rsid w:val="00F26962"/>
    <w:rsid w:val="00F278F7"/>
    <w:rsid w:val="00F27F7D"/>
    <w:rsid w:val="00F305EF"/>
    <w:rsid w:val="00F34CF6"/>
    <w:rsid w:val="00F36C39"/>
    <w:rsid w:val="00F37881"/>
    <w:rsid w:val="00F402F9"/>
    <w:rsid w:val="00F4171D"/>
    <w:rsid w:val="00F41B3B"/>
    <w:rsid w:val="00F42622"/>
    <w:rsid w:val="00F43381"/>
    <w:rsid w:val="00F47D6F"/>
    <w:rsid w:val="00F47EE5"/>
    <w:rsid w:val="00F501A9"/>
    <w:rsid w:val="00F50A7C"/>
    <w:rsid w:val="00F51648"/>
    <w:rsid w:val="00F53C4F"/>
    <w:rsid w:val="00F54AA3"/>
    <w:rsid w:val="00F600E1"/>
    <w:rsid w:val="00F60D64"/>
    <w:rsid w:val="00F61035"/>
    <w:rsid w:val="00F61655"/>
    <w:rsid w:val="00F62AFD"/>
    <w:rsid w:val="00F6309D"/>
    <w:rsid w:val="00F6467A"/>
    <w:rsid w:val="00F64E41"/>
    <w:rsid w:val="00F650A7"/>
    <w:rsid w:val="00F650FC"/>
    <w:rsid w:val="00F65B24"/>
    <w:rsid w:val="00F67B88"/>
    <w:rsid w:val="00F70620"/>
    <w:rsid w:val="00F711E6"/>
    <w:rsid w:val="00F712C4"/>
    <w:rsid w:val="00F714B8"/>
    <w:rsid w:val="00F72F85"/>
    <w:rsid w:val="00F72FE4"/>
    <w:rsid w:val="00F74E30"/>
    <w:rsid w:val="00F763E9"/>
    <w:rsid w:val="00F769BD"/>
    <w:rsid w:val="00F772E1"/>
    <w:rsid w:val="00F77689"/>
    <w:rsid w:val="00F77AE1"/>
    <w:rsid w:val="00F800C4"/>
    <w:rsid w:val="00F806B7"/>
    <w:rsid w:val="00F81305"/>
    <w:rsid w:val="00F81B47"/>
    <w:rsid w:val="00F81B4E"/>
    <w:rsid w:val="00F81B65"/>
    <w:rsid w:val="00F82599"/>
    <w:rsid w:val="00F82671"/>
    <w:rsid w:val="00F83CC4"/>
    <w:rsid w:val="00F83F79"/>
    <w:rsid w:val="00F844A3"/>
    <w:rsid w:val="00F857B4"/>
    <w:rsid w:val="00F85FD9"/>
    <w:rsid w:val="00F87178"/>
    <w:rsid w:val="00F87629"/>
    <w:rsid w:val="00F90565"/>
    <w:rsid w:val="00F911C2"/>
    <w:rsid w:val="00F91A5F"/>
    <w:rsid w:val="00F92016"/>
    <w:rsid w:val="00F936EC"/>
    <w:rsid w:val="00F93A83"/>
    <w:rsid w:val="00F93B18"/>
    <w:rsid w:val="00F93BB7"/>
    <w:rsid w:val="00F93E53"/>
    <w:rsid w:val="00F949EE"/>
    <w:rsid w:val="00F9546D"/>
    <w:rsid w:val="00FA0805"/>
    <w:rsid w:val="00FA1B02"/>
    <w:rsid w:val="00FA2A1C"/>
    <w:rsid w:val="00FA36ED"/>
    <w:rsid w:val="00FA3ED6"/>
    <w:rsid w:val="00FA5CB6"/>
    <w:rsid w:val="00FA6802"/>
    <w:rsid w:val="00FA6C5A"/>
    <w:rsid w:val="00FA6F53"/>
    <w:rsid w:val="00FA7D63"/>
    <w:rsid w:val="00FB0033"/>
    <w:rsid w:val="00FB0113"/>
    <w:rsid w:val="00FB22C3"/>
    <w:rsid w:val="00FB255D"/>
    <w:rsid w:val="00FB5BBD"/>
    <w:rsid w:val="00FB72C5"/>
    <w:rsid w:val="00FB763F"/>
    <w:rsid w:val="00FB7DE6"/>
    <w:rsid w:val="00FC0480"/>
    <w:rsid w:val="00FC088A"/>
    <w:rsid w:val="00FC1F18"/>
    <w:rsid w:val="00FC2142"/>
    <w:rsid w:val="00FC2B6A"/>
    <w:rsid w:val="00FC3127"/>
    <w:rsid w:val="00FC35FA"/>
    <w:rsid w:val="00FC41B8"/>
    <w:rsid w:val="00FC4B46"/>
    <w:rsid w:val="00FC72AA"/>
    <w:rsid w:val="00FD0128"/>
    <w:rsid w:val="00FD349B"/>
    <w:rsid w:val="00FD386D"/>
    <w:rsid w:val="00FD4E1D"/>
    <w:rsid w:val="00FD5EDC"/>
    <w:rsid w:val="00FD61AC"/>
    <w:rsid w:val="00FD64C5"/>
    <w:rsid w:val="00FD6EF2"/>
    <w:rsid w:val="00FD7448"/>
    <w:rsid w:val="00FD75A9"/>
    <w:rsid w:val="00FD7731"/>
    <w:rsid w:val="00FD78DE"/>
    <w:rsid w:val="00FD79DD"/>
    <w:rsid w:val="00FD7F2D"/>
    <w:rsid w:val="00FE05E0"/>
    <w:rsid w:val="00FE05EE"/>
    <w:rsid w:val="00FE0DFA"/>
    <w:rsid w:val="00FE12FF"/>
    <w:rsid w:val="00FE1E50"/>
    <w:rsid w:val="00FE2F59"/>
    <w:rsid w:val="00FE4541"/>
    <w:rsid w:val="00FE48BC"/>
    <w:rsid w:val="00FE4F4F"/>
    <w:rsid w:val="00FE527C"/>
    <w:rsid w:val="00FE612B"/>
    <w:rsid w:val="00FE67A4"/>
    <w:rsid w:val="00FE6FE0"/>
    <w:rsid w:val="00FE7CB4"/>
    <w:rsid w:val="00FF0981"/>
    <w:rsid w:val="00FF259F"/>
    <w:rsid w:val="00FF37B9"/>
    <w:rsid w:val="00FF3D26"/>
    <w:rsid w:val="00FF436E"/>
    <w:rsid w:val="00FF514F"/>
    <w:rsid w:val="00FF5179"/>
    <w:rsid w:val="00FF57D7"/>
    <w:rsid w:val="00FF615E"/>
    <w:rsid w:val="00FF659E"/>
    <w:rsid w:val="00FF71E8"/>
    <w:rsid w:val="00FF73E8"/>
    <w:rsid w:val="00FF7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780E"/>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1A0096"/>
    <w:pPr>
      <w:keepNext/>
      <w:ind w:firstLine="708"/>
      <w:jc w:val="both"/>
      <w:outlineLvl w:val="0"/>
    </w:pPr>
    <w:rPr>
      <w:sz w:val="28"/>
      <w:lang w:eastAsia="en-US"/>
    </w:rPr>
  </w:style>
  <w:style w:type="paragraph" w:styleId="2">
    <w:name w:val="heading 2"/>
    <w:basedOn w:val="a0"/>
    <w:next w:val="a0"/>
    <w:link w:val="20"/>
    <w:uiPriority w:val="99"/>
    <w:qFormat/>
    <w:rsid w:val="001A0096"/>
    <w:pPr>
      <w:keepNext/>
      <w:outlineLvl w:val="1"/>
    </w:pPr>
    <w:rPr>
      <w:sz w:val="28"/>
    </w:rPr>
  </w:style>
  <w:style w:type="paragraph" w:styleId="3">
    <w:name w:val="heading 3"/>
    <w:basedOn w:val="a0"/>
    <w:next w:val="a0"/>
    <w:link w:val="30"/>
    <w:uiPriority w:val="99"/>
    <w:qFormat/>
    <w:rsid w:val="001A0096"/>
    <w:pPr>
      <w:keepNext/>
      <w:jc w:val="center"/>
      <w:outlineLvl w:val="2"/>
    </w:pPr>
    <w:rPr>
      <w:b/>
      <w:bCs/>
      <w:sz w:val="28"/>
    </w:rPr>
  </w:style>
  <w:style w:type="paragraph" w:styleId="4">
    <w:name w:val="heading 4"/>
    <w:basedOn w:val="a0"/>
    <w:next w:val="a0"/>
    <w:link w:val="40"/>
    <w:uiPriority w:val="99"/>
    <w:qFormat/>
    <w:rsid w:val="001A0096"/>
    <w:pPr>
      <w:keepNext/>
      <w:spacing w:before="240" w:after="60"/>
      <w:outlineLvl w:val="3"/>
    </w:pPr>
    <w:rPr>
      <w:b/>
      <w:bCs/>
      <w:sz w:val="28"/>
      <w:szCs w:val="28"/>
      <w:lang w:eastAsia="en-US"/>
    </w:rPr>
  </w:style>
  <w:style w:type="paragraph" w:styleId="7">
    <w:name w:val="heading 7"/>
    <w:basedOn w:val="a0"/>
    <w:next w:val="a0"/>
    <w:link w:val="70"/>
    <w:uiPriority w:val="99"/>
    <w:qFormat/>
    <w:rsid w:val="001A0096"/>
    <w:pPr>
      <w:spacing w:before="240" w:after="60"/>
      <w:outlineLvl w:val="6"/>
    </w:pPr>
    <w:rPr>
      <w:position w:val="-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A0096"/>
    <w:rPr>
      <w:rFonts w:ascii="Times New Roman" w:eastAsia="Times New Roman" w:hAnsi="Times New Roman" w:cs="Times New Roman"/>
      <w:sz w:val="28"/>
      <w:szCs w:val="24"/>
    </w:rPr>
  </w:style>
  <w:style w:type="character" w:customStyle="1" w:styleId="20">
    <w:name w:val="Заголовок 2 Знак"/>
    <w:basedOn w:val="a1"/>
    <w:link w:val="2"/>
    <w:uiPriority w:val="99"/>
    <w:rsid w:val="001A0096"/>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rsid w:val="001A0096"/>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rsid w:val="001A0096"/>
    <w:rPr>
      <w:rFonts w:ascii="Times New Roman" w:eastAsia="Times New Roman" w:hAnsi="Times New Roman" w:cs="Times New Roman"/>
      <w:b/>
      <w:bCs/>
      <w:sz w:val="28"/>
      <w:szCs w:val="28"/>
    </w:rPr>
  </w:style>
  <w:style w:type="character" w:customStyle="1" w:styleId="70">
    <w:name w:val="Заголовок 7 Знак"/>
    <w:basedOn w:val="a1"/>
    <w:link w:val="7"/>
    <w:uiPriority w:val="99"/>
    <w:rsid w:val="001A0096"/>
    <w:rPr>
      <w:rFonts w:ascii="Times New Roman" w:eastAsia="Times New Roman" w:hAnsi="Times New Roman" w:cs="Times New Roman"/>
      <w:position w:val="-6"/>
      <w:sz w:val="24"/>
      <w:szCs w:val="24"/>
      <w:lang w:eastAsia="ru-RU"/>
    </w:rPr>
  </w:style>
  <w:style w:type="numbering" w:customStyle="1" w:styleId="11">
    <w:name w:val="Нет списка1"/>
    <w:next w:val="a3"/>
    <w:uiPriority w:val="99"/>
    <w:semiHidden/>
    <w:unhideWhenUsed/>
    <w:rsid w:val="001A0096"/>
  </w:style>
  <w:style w:type="paragraph" w:customStyle="1" w:styleId="ConsPlusNormal">
    <w:name w:val="ConsPlusNormal"/>
    <w:rsid w:val="001A0096"/>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customStyle="1" w:styleId="a4">
    <w:name w:val="Знак Знак 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styleId="a5">
    <w:name w:val="footer"/>
    <w:basedOn w:val="a0"/>
    <w:link w:val="a6"/>
    <w:uiPriority w:val="99"/>
    <w:rsid w:val="001A0096"/>
    <w:pPr>
      <w:tabs>
        <w:tab w:val="center" w:pos="4677"/>
        <w:tab w:val="right" w:pos="9355"/>
      </w:tabs>
    </w:pPr>
    <w:rPr>
      <w:lang w:eastAsia="en-US"/>
    </w:rPr>
  </w:style>
  <w:style w:type="character" w:customStyle="1" w:styleId="a6">
    <w:name w:val="Нижний колонтитул Знак"/>
    <w:basedOn w:val="a1"/>
    <w:link w:val="a5"/>
    <w:uiPriority w:val="99"/>
    <w:rsid w:val="001A0096"/>
    <w:rPr>
      <w:rFonts w:ascii="Times New Roman" w:eastAsia="Times New Roman" w:hAnsi="Times New Roman" w:cs="Times New Roman"/>
      <w:sz w:val="24"/>
      <w:szCs w:val="24"/>
    </w:rPr>
  </w:style>
  <w:style w:type="character" w:styleId="a7">
    <w:name w:val="page number"/>
    <w:basedOn w:val="a1"/>
    <w:uiPriority w:val="99"/>
    <w:rsid w:val="001A0096"/>
  </w:style>
  <w:style w:type="paragraph" w:customStyle="1" w:styleId="ConsPlusTitle">
    <w:name w:val="ConsPlusTitle"/>
    <w:uiPriority w:val="99"/>
    <w:rsid w:val="001A0096"/>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styleId="a8">
    <w:name w:val="Title"/>
    <w:basedOn w:val="a0"/>
    <w:link w:val="a9"/>
    <w:uiPriority w:val="99"/>
    <w:qFormat/>
    <w:rsid w:val="001A0096"/>
    <w:pPr>
      <w:autoSpaceDE w:val="0"/>
      <w:autoSpaceDN w:val="0"/>
      <w:adjustRightInd w:val="0"/>
      <w:ind w:firstLine="540"/>
      <w:jc w:val="center"/>
    </w:pPr>
    <w:rPr>
      <w:sz w:val="28"/>
      <w:szCs w:val="20"/>
      <w:lang w:eastAsia="en-US"/>
    </w:rPr>
  </w:style>
  <w:style w:type="character" w:customStyle="1" w:styleId="a9">
    <w:name w:val="Название Знак"/>
    <w:basedOn w:val="a1"/>
    <w:link w:val="a8"/>
    <w:uiPriority w:val="99"/>
    <w:rsid w:val="001A0096"/>
    <w:rPr>
      <w:rFonts w:ascii="Times New Roman" w:eastAsia="Times New Roman" w:hAnsi="Times New Roman" w:cs="Times New Roman"/>
      <w:sz w:val="28"/>
      <w:szCs w:val="20"/>
    </w:rPr>
  </w:style>
  <w:style w:type="paragraph" w:customStyle="1" w:styleId="ConsNormal">
    <w:name w:val="ConsNormal"/>
    <w:uiPriority w:val="99"/>
    <w:rsid w:val="001A0096"/>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styleId="aa">
    <w:name w:val="Body Text"/>
    <w:basedOn w:val="a0"/>
    <w:link w:val="ab"/>
    <w:rsid w:val="001A0096"/>
    <w:pPr>
      <w:spacing w:after="120"/>
    </w:pPr>
    <w:rPr>
      <w:lang w:eastAsia="en-US"/>
    </w:rPr>
  </w:style>
  <w:style w:type="character" w:customStyle="1" w:styleId="ab">
    <w:name w:val="Основной текст Знак"/>
    <w:basedOn w:val="a1"/>
    <w:link w:val="aa"/>
    <w:rsid w:val="001A0096"/>
    <w:rPr>
      <w:rFonts w:ascii="Times New Roman" w:eastAsia="Times New Roman" w:hAnsi="Times New Roman" w:cs="Times New Roman"/>
      <w:sz w:val="24"/>
      <w:szCs w:val="24"/>
    </w:rPr>
  </w:style>
  <w:style w:type="paragraph" w:styleId="31">
    <w:name w:val="Body Text Indent 3"/>
    <w:basedOn w:val="a0"/>
    <w:link w:val="32"/>
    <w:rsid w:val="001A0096"/>
    <w:pPr>
      <w:spacing w:after="120"/>
      <w:ind w:left="283"/>
    </w:pPr>
    <w:rPr>
      <w:sz w:val="16"/>
      <w:szCs w:val="16"/>
      <w:lang w:eastAsia="en-US"/>
    </w:rPr>
  </w:style>
  <w:style w:type="character" w:customStyle="1" w:styleId="32">
    <w:name w:val="Основной текст с отступом 3 Знак"/>
    <w:basedOn w:val="a1"/>
    <w:link w:val="31"/>
    <w:rsid w:val="001A0096"/>
    <w:rPr>
      <w:rFonts w:ascii="Times New Roman" w:eastAsia="Times New Roman" w:hAnsi="Times New Roman" w:cs="Times New Roman"/>
      <w:sz w:val="16"/>
      <w:szCs w:val="16"/>
    </w:rPr>
  </w:style>
  <w:style w:type="paragraph" w:customStyle="1" w:styleId="ConsPlusNonformat">
    <w:name w:val="ConsPlusNonformat"/>
    <w:uiPriority w:val="99"/>
    <w:rsid w:val="001A0096"/>
    <w:pPr>
      <w:widowControl w:val="0"/>
      <w:spacing w:after="0" w:line="240" w:lineRule="auto"/>
    </w:pPr>
    <w:rPr>
      <w:rFonts w:ascii="Courier New" w:eastAsia="Times New Roman" w:hAnsi="Courier New" w:cs="Times New Roman"/>
      <w:snapToGrid w:val="0"/>
      <w:sz w:val="28"/>
      <w:szCs w:val="28"/>
      <w:lang w:eastAsia="ru-RU"/>
    </w:rPr>
  </w:style>
  <w:style w:type="paragraph" w:styleId="ac">
    <w:name w:val="Body Text Indent"/>
    <w:basedOn w:val="a0"/>
    <w:link w:val="ad"/>
    <w:rsid w:val="001A0096"/>
    <w:pPr>
      <w:spacing w:after="120"/>
      <w:ind w:left="283"/>
    </w:pPr>
    <w:rPr>
      <w:lang w:eastAsia="en-US"/>
    </w:rPr>
  </w:style>
  <w:style w:type="character" w:customStyle="1" w:styleId="ad">
    <w:name w:val="Основной текст с отступом Знак"/>
    <w:basedOn w:val="a1"/>
    <w:link w:val="ac"/>
    <w:rsid w:val="001A0096"/>
    <w:rPr>
      <w:rFonts w:ascii="Times New Roman" w:eastAsia="Times New Roman" w:hAnsi="Times New Roman" w:cs="Times New Roman"/>
      <w:sz w:val="24"/>
      <w:szCs w:val="24"/>
    </w:rPr>
  </w:style>
  <w:style w:type="paragraph" w:customStyle="1" w:styleId="ae">
    <w:name w:val="Знак Знак Знак 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styleId="af">
    <w:name w:val="header"/>
    <w:basedOn w:val="a0"/>
    <w:link w:val="af0"/>
    <w:uiPriority w:val="99"/>
    <w:rsid w:val="001A0096"/>
    <w:pPr>
      <w:tabs>
        <w:tab w:val="center" w:pos="4677"/>
        <w:tab w:val="right" w:pos="9355"/>
      </w:tabs>
    </w:pPr>
    <w:rPr>
      <w:lang w:eastAsia="en-US"/>
    </w:rPr>
  </w:style>
  <w:style w:type="character" w:customStyle="1" w:styleId="af0">
    <w:name w:val="Верхний колонтитул Знак"/>
    <w:basedOn w:val="a1"/>
    <w:link w:val="af"/>
    <w:uiPriority w:val="99"/>
    <w:rsid w:val="001A0096"/>
    <w:rPr>
      <w:rFonts w:ascii="Times New Roman" w:eastAsia="Times New Roman" w:hAnsi="Times New Roman" w:cs="Times New Roman"/>
      <w:sz w:val="24"/>
      <w:szCs w:val="24"/>
    </w:rPr>
  </w:style>
  <w:style w:type="character" w:customStyle="1" w:styleId="af1">
    <w:name w:val="Текст выноски Знак"/>
    <w:aliases w:val=" Знак Знак,Знак Знак"/>
    <w:link w:val="af2"/>
    <w:uiPriority w:val="99"/>
    <w:rsid w:val="001A0096"/>
    <w:rPr>
      <w:rFonts w:ascii="Tahoma" w:eastAsia="Times New Roman" w:hAnsi="Tahoma" w:cs="Tahoma"/>
      <w:sz w:val="16"/>
      <w:szCs w:val="16"/>
    </w:rPr>
  </w:style>
  <w:style w:type="paragraph" w:styleId="af2">
    <w:name w:val="Balloon Text"/>
    <w:aliases w:val=" Знак,Знак"/>
    <w:basedOn w:val="a0"/>
    <w:link w:val="af1"/>
    <w:uiPriority w:val="99"/>
    <w:unhideWhenUsed/>
    <w:rsid w:val="001A0096"/>
    <w:rPr>
      <w:rFonts w:ascii="Tahoma" w:hAnsi="Tahoma" w:cs="Tahoma"/>
      <w:sz w:val="16"/>
      <w:szCs w:val="16"/>
      <w:lang w:eastAsia="en-US"/>
    </w:rPr>
  </w:style>
  <w:style w:type="character" w:customStyle="1" w:styleId="12">
    <w:name w:val="Текст выноски Знак1"/>
    <w:aliases w:val="Знак Знак1"/>
    <w:basedOn w:val="a1"/>
    <w:uiPriority w:val="99"/>
    <w:semiHidden/>
    <w:rsid w:val="001A0096"/>
    <w:rPr>
      <w:rFonts w:ascii="Tahoma" w:hAnsi="Tahoma" w:cs="Tahoma"/>
      <w:sz w:val="16"/>
      <w:szCs w:val="16"/>
    </w:rPr>
  </w:style>
  <w:style w:type="table" w:styleId="af3">
    <w:name w:val="Table Grid"/>
    <w:basedOn w:val="a2"/>
    <w:uiPriority w:val="59"/>
    <w:rsid w:val="001A00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otnote reference"/>
    <w:aliases w:val="Знак сноски-FN,Ciae niinee-FN,Знак сноски 1"/>
    <w:basedOn w:val="a1"/>
    <w:uiPriority w:val="99"/>
    <w:rsid w:val="001A0096"/>
    <w:rPr>
      <w:rFonts w:cs="Times New Roman"/>
      <w:vertAlign w:val="superscript"/>
    </w:rPr>
  </w:style>
  <w:style w:type="paragraph" w:styleId="af5">
    <w:name w:val="footnote text"/>
    <w:basedOn w:val="a0"/>
    <w:link w:val="af6"/>
    <w:uiPriority w:val="99"/>
    <w:rsid w:val="001A0096"/>
    <w:rPr>
      <w:sz w:val="20"/>
      <w:szCs w:val="20"/>
    </w:rPr>
  </w:style>
  <w:style w:type="character" w:customStyle="1" w:styleId="af6">
    <w:name w:val="Текст сноски Знак"/>
    <w:basedOn w:val="a1"/>
    <w:link w:val="af5"/>
    <w:uiPriority w:val="99"/>
    <w:rsid w:val="001A0096"/>
    <w:rPr>
      <w:rFonts w:ascii="Times New Roman" w:eastAsia="Times New Roman" w:hAnsi="Times New Roman" w:cs="Times New Roman"/>
      <w:sz w:val="20"/>
      <w:szCs w:val="20"/>
      <w:lang w:eastAsia="ru-RU"/>
    </w:rPr>
  </w:style>
  <w:style w:type="numbering" w:customStyle="1" w:styleId="110">
    <w:name w:val="Нет списка11"/>
    <w:next w:val="a3"/>
    <w:uiPriority w:val="99"/>
    <w:semiHidden/>
    <w:unhideWhenUsed/>
    <w:rsid w:val="001A0096"/>
  </w:style>
  <w:style w:type="table" w:customStyle="1" w:styleId="13">
    <w:name w:val="Сетка таблицы1"/>
    <w:basedOn w:val="a2"/>
    <w:next w:val="af3"/>
    <w:uiPriority w:val="39"/>
    <w:rsid w:val="001A00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aliases w:val="A_маркированный_список,Литература,Odrážka"/>
    <w:basedOn w:val="a0"/>
    <w:link w:val="af8"/>
    <w:uiPriority w:val="34"/>
    <w:qFormat/>
    <w:rsid w:val="001A0096"/>
    <w:pPr>
      <w:ind w:left="720"/>
      <w:contextualSpacing/>
    </w:pPr>
  </w:style>
  <w:style w:type="paragraph" w:customStyle="1" w:styleId="ConsPlusCell">
    <w:name w:val="ConsPlusCell"/>
    <w:uiPriority w:val="99"/>
    <w:rsid w:val="001A0096"/>
    <w:pPr>
      <w:widowControl w:val="0"/>
      <w:suppressAutoHyphens/>
      <w:autoSpaceDE w:val="0"/>
      <w:spacing w:after="0" w:line="240" w:lineRule="auto"/>
    </w:pPr>
    <w:rPr>
      <w:rFonts w:ascii="Arial" w:eastAsia="Times New Roman" w:hAnsi="Arial" w:cs="Arial"/>
      <w:sz w:val="20"/>
      <w:szCs w:val="20"/>
      <w:lang w:eastAsia="ar-SA"/>
    </w:rPr>
  </w:style>
  <w:style w:type="table" w:customStyle="1" w:styleId="21">
    <w:name w:val="Сетка таблицы2"/>
    <w:basedOn w:val="a2"/>
    <w:next w:val="af3"/>
    <w:uiPriority w:val="39"/>
    <w:rsid w:val="001A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uiPriority w:val="99"/>
    <w:unhideWhenUsed/>
    <w:rsid w:val="001A0096"/>
    <w:pPr>
      <w:spacing w:after="120" w:line="480" w:lineRule="auto"/>
      <w:ind w:left="283"/>
    </w:pPr>
  </w:style>
  <w:style w:type="character" w:customStyle="1" w:styleId="23">
    <w:name w:val="Основной текст с отступом 2 Знак"/>
    <w:basedOn w:val="a1"/>
    <w:link w:val="22"/>
    <w:uiPriority w:val="99"/>
    <w:rsid w:val="001A0096"/>
    <w:rPr>
      <w:rFonts w:ascii="Times New Roman" w:eastAsia="Times New Roman" w:hAnsi="Times New Roman" w:cs="Times New Roman"/>
      <w:sz w:val="24"/>
      <w:szCs w:val="24"/>
      <w:lang w:eastAsia="ru-RU"/>
    </w:rPr>
  </w:style>
  <w:style w:type="paragraph" w:styleId="24">
    <w:name w:val="Body Text 2"/>
    <w:basedOn w:val="a0"/>
    <w:link w:val="25"/>
    <w:uiPriority w:val="99"/>
    <w:rsid w:val="001A0096"/>
    <w:pPr>
      <w:spacing w:after="120" w:line="480" w:lineRule="auto"/>
    </w:pPr>
  </w:style>
  <w:style w:type="character" w:customStyle="1" w:styleId="25">
    <w:name w:val="Основной текст 2 Знак"/>
    <w:basedOn w:val="a1"/>
    <w:link w:val="24"/>
    <w:uiPriority w:val="99"/>
    <w:rsid w:val="001A0096"/>
    <w:rPr>
      <w:rFonts w:ascii="Times New Roman" w:eastAsia="Times New Roman" w:hAnsi="Times New Roman" w:cs="Times New Roman"/>
      <w:sz w:val="24"/>
      <w:szCs w:val="24"/>
      <w:lang w:eastAsia="ru-RU"/>
    </w:rPr>
  </w:style>
  <w:style w:type="paragraph" w:styleId="af9">
    <w:name w:val="Block Text"/>
    <w:basedOn w:val="a0"/>
    <w:uiPriority w:val="99"/>
    <w:rsid w:val="001A0096"/>
    <w:pPr>
      <w:ind w:left="-426" w:right="-240" w:firstLine="709"/>
      <w:jc w:val="both"/>
    </w:pPr>
    <w:rPr>
      <w:sz w:val="28"/>
      <w:szCs w:val="20"/>
    </w:rPr>
  </w:style>
  <w:style w:type="paragraph" w:customStyle="1" w:styleId="afa">
    <w:name w:val="Текст акта"/>
    <w:uiPriority w:val="99"/>
    <w:rsid w:val="001A0096"/>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26">
    <w:name w:val="Body Text First Indent 2"/>
    <w:basedOn w:val="ac"/>
    <w:link w:val="27"/>
    <w:uiPriority w:val="99"/>
    <w:rsid w:val="001A0096"/>
    <w:pPr>
      <w:ind w:firstLine="210"/>
    </w:pPr>
    <w:rPr>
      <w:lang w:eastAsia="ru-RU"/>
    </w:rPr>
  </w:style>
  <w:style w:type="character" w:customStyle="1" w:styleId="27">
    <w:name w:val="Красная строка 2 Знак"/>
    <w:basedOn w:val="ad"/>
    <w:link w:val="26"/>
    <w:uiPriority w:val="99"/>
    <w:rsid w:val="001A0096"/>
    <w:rPr>
      <w:rFonts w:ascii="Times New Roman" w:eastAsia="Times New Roman" w:hAnsi="Times New Roman" w:cs="Times New Roman"/>
      <w:sz w:val="24"/>
      <w:szCs w:val="24"/>
      <w:lang w:eastAsia="ru-RU"/>
    </w:rPr>
  </w:style>
  <w:style w:type="paragraph" w:styleId="afb">
    <w:name w:val="caption"/>
    <w:basedOn w:val="a0"/>
    <w:next w:val="a0"/>
    <w:uiPriority w:val="99"/>
    <w:qFormat/>
    <w:rsid w:val="001A0096"/>
    <w:pPr>
      <w:spacing w:before="120" w:after="120"/>
    </w:pPr>
    <w:rPr>
      <w:b/>
      <w:sz w:val="20"/>
      <w:szCs w:val="20"/>
    </w:rPr>
  </w:style>
  <w:style w:type="paragraph" w:customStyle="1" w:styleId="afc">
    <w:name w:val="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customStyle="1" w:styleId="14">
    <w:name w:val="Знак1"/>
    <w:basedOn w:val="a0"/>
    <w:uiPriority w:val="99"/>
    <w:rsid w:val="001A0096"/>
    <w:pPr>
      <w:spacing w:before="100" w:beforeAutospacing="1" w:after="100" w:afterAutospacing="1"/>
    </w:pPr>
    <w:rPr>
      <w:rFonts w:ascii="Tahoma" w:hAnsi="Tahoma"/>
      <w:sz w:val="20"/>
      <w:szCs w:val="20"/>
      <w:lang w:val="en-US" w:eastAsia="en-US"/>
    </w:rPr>
  </w:style>
  <w:style w:type="paragraph" w:styleId="afd">
    <w:name w:val="Document Map"/>
    <w:basedOn w:val="a0"/>
    <w:link w:val="afe"/>
    <w:uiPriority w:val="99"/>
    <w:semiHidden/>
    <w:rsid w:val="001A0096"/>
    <w:pPr>
      <w:shd w:val="clear" w:color="auto" w:fill="000080"/>
    </w:pPr>
    <w:rPr>
      <w:rFonts w:ascii="Tahoma" w:hAnsi="Tahoma" w:cs="Tahoma"/>
      <w:position w:val="-6"/>
      <w:sz w:val="20"/>
      <w:szCs w:val="20"/>
    </w:rPr>
  </w:style>
  <w:style w:type="character" w:customStyle="1" w:styleId="afe">
    <w:name w:val="Схема документа Знак"/>
    <w:basedOn w:val="a1"/>
    <w:link w:val="afd"/>
    <w:uiPriority w:val="99"/>
    <w:semiHidden/>
    <w:rsid w:val="001A0096"/>
    <w:rPr>
      <w:rFonts w:ascii="Tahoma" w:eastAsia="Times New Roman" w:hAnsi="Tahoma" w:cs="Tahoma"/>
      <w:position w:val="-6"/>
      <w:sz w:val="20"/>
      <w:szCs w:val="20"/>
      <w:shd w:val="clear" w:color="auto" w:fill="000080"/>
      <w:lang w:eastAsia="ru-RU"/>
    </w:rPr>
  </w:style>
  <w:style w:type="paragraph" w:customStyle="1" w:styleId="a">
    <w:name w:val="Нумерованный абзац"/>
    <w:uiPriority w:val="99"/>
    <w:rsid w:val="001A0096"/>
    <w:pPr>
      <w:numPr>
        <w:numId w:val="1"/>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
    <w:name w:val="Заголовок к тексту"/>
    <w:basedOn w:val="a0"/>
    <w:next w:val="aa"/>
    <w:uiPriority w:val="99"/>
    <w:rsid w:val="001A0096"/>
    <w:pPr>
      <w:suppressAutoHyphens/>
      <w:spacing w:after="480" w:line="240" w:lineRule="exact"/>
    </w:pPr>
    <w:rPr>
      <w:b/>
      <w:sz w:val="28"/>
      <w:szCs w:val="20"/>
    </w:rPr>
  </w:style>
  <w:style w:type="paragraph" w:styleId="33">
    <w:name w:val="Body Text 3"/>
    <w:basedOn w:val="a0"/>
    <w:link w:val="34"/>
    <w:uiPriority w:val="99"/>
    <w:rsid w:val="001A0096"/>
    <w:rPr>
      <w:bCs/>
      <w:sz w:val="28"/>
      <w:szCs w:val="28"/>
    </w:rPr>
  </w:style>
  <w:style w:type="character" w:customStyle="1" w:styleId="34">
    <w:name w:val="Основной текст 3 Знак"/>
    <w:basedOn w:val="a1"/>
    <w:link w:val="33"/>
    <w:uiPriority w:val="99"/>
    <w:rsid w:val="001A0096"/>
    <w:rPr>
      <w:rFonts w:ascii="Times New Roman" w:eastAsia="Times New Roman" w:hAnsi="Times New Roman" w:cs="Times New Roman"/>
      <w:bCs/>
      <w:sz w:val="28"/>
      <w:szCs w:val="28"/>
      <w:lang w:eastAsia="ru-RU"/>
    </w:rPr>
  </w:style>
  <w:style w:type="paragraph" w:customStyle="1" w:styleId="aff0">
    <w:name w:val="ЭЭГ"/>
    <w:basedOn w:val="a0"/>
    <w:uiPriority w:val="99"/>
    <w:rsid w:val="001A0096"/>
    <w:pPr>
      <w:spacing w:line="360" w:lineRule="auto"/>
      <w:ind w:firstLine="720"/>
      <w:jc w:val="both"/>
    </w:pPr>
  </w:style>
  <w:style w:type="numbering" w:customStyle="1" w:styleId="28">
    <w:name w:val="Нет списка2"/>
    <w:next w:val="a3"/>
    <w:uiPriority w:val="99"/>
    <w:semiHidden/>
    <w:unhideWhenUsed/>
    <w:rsid w:val="00CF7AF1"/>
  </w:style>
  <w:style w:type="character" w:customStyle="1" w:styleId="BalloonTextChar1">
    <w:name w:val="Balloon Text Char1"/>
    <w:aliases w:val="Знак Char1"/>
    <w:uiPriority w:val="99"/>
    <w:semiHidden/>
    <w:rsid w:val="00CF7AF1"/>
    <w:rPr>
      <w:rFonts w:ascii="Times New Roman" w:eastAsia="Times New Roman" w:hAnsi="Times New Roman"/>
      <w:sz w:val="0"/>
      <w:szCs w:val="0"/>
    </w:rPr>
  </w:style>
  <w:style w:type="table" w:customStyle="1" w:styleId="35">
    <w:name w:val="Сетка таблицы3"/>
    <w:basedOn w:val="a2"/>
    <w:next w:val="af3"/>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Знак Знак Знак Знак Знак Знак3"/>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37">
    <w:name w:val="Знак Знак Знак Знак Знак Знак Знак3"/>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29">
    <w:name w:val="Знак Знак Знак Знак Знак Знак2"/>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2a">
    <w:name w:val="Знак Знак Знак Знак Знак Знак Знак2"/>
    <w:basedOn w:val="a0"/>
    <w:uiPriority w:val="99"/>
    <w:rsid w:val="00CF7AF1"/>
    <w:pPr>
      <w:spacing w:before="100" w:beforeAutospacing="1" w:after="100" w:afterAutospacing="1"/>
    </w:pPr>
    <w:rPr>
      <w:rFonts w:ascii="Tahoma" w:hAnsi="Tahoma" w:cs="Tahoma"/>
      <w:sz w:val="20"/>
      <w:szCs w:val="20"/>
      <w:lang w:val="en-US" w:eastAsia="en-US"/>
    </w:rPr>
  </w:style>
  <w:style w:type="table" w:customStyle="1" w:styleId="111">
    <w:name w:val="Сетка таблицы11"/>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 Знак Знак Знак1"/>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16">
    <w:name w:val="Знак Знак Знак Знак Знак Знак Знак1"/>
    <w:basedOn w:val="a0"/>
    <w:uiPriority w:val="99"/>
    <w:rsid w:val="00CF7AF1"/>
    <w:pPr>
      <w:spacing w:before="100" w:beforeAutospacing="1" w:after="100" w:afterAutospacing="1"/>
    </w:pPr>
    <w:rPr>
      <w:rFonts w:ascii="Tahoma" w:hAnsi="Tahoma" w:cs="Tahoma"/>
      <w:sz w:val="20"/>
      <w:szCs w:val="20"/>
      <w:lang w:val="en-US" w:eastAsia="en-US"/>
    </w:rPr>
  </w:style>
  <w:style w:type="table" w:customStyle="1" w:styleId="210">
    <w:name w:val="Сетка таблицы21"/>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3"/>
    <w:rsid w:val="005342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3"/>
    <w:rsid w:val="001537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3"/>
    <w:uiPriority w:val="59"/>
    <w:rsid w:val="00926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 Spacing"/>
    <w:uiPriority w:val="1"/>
    <w:qFormat/>
    <w:rsid w:val="004033DF"/>
    <w:pPr>
      <w:spacing w:after="0" w:line="240" w:lineRule="auto"/>
    </w:pPr>
  </w:style>
  <w:style w:type="table" w:customStyle="1" w:styleId="71">
    <w:name w:val="Сетка таблицы7"/>
    <w:basedOn w:val="a2"/>
    <w:next w:val="af3"/>
    <w:uiPriority w:val="59"/>
    <w:rsid w:val="00403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basedOn w:val="a1"/>
    <w:uiPriority w:val="20"/>
    <w:qFormat/>
    <w:rsid w:val="00AE5249"/>
    <w:rPr>
      <w:i/>
      <w:iCs/>
    </w:rPr>
  </w:style>
  <w:style w:type="character" w:customStyle="1" w:styleId="apple-converted-space">
    <w:name w:val="apple-converted-space"/>
    <w:basedOn w:val="a1"/>
    <w:rsid w:val="00AE5249"/>
  </w:style>
  <w:style w:type="character" w:customStyle="1" w:styleId="38">
    <w:name w:val="Основной текст (3)_"/>
    <w:link w:val="39"/>
    <w:rsid w:val="000E732F"/>
    <w:rPr>
      <w:rFonts w:ascii="Times New Roman" w:eastAsia="Times New Roman" w:hAnsi="Times New Roman" w:cs="Times New Roman"/>
      <w:sz w:val="23"/>
      <w:szCs w:val="23"/>
      <w:shd w:val="clear" w:color="auto" w:fill="FFFFFF"/>
    </w:rPr>
  </w:style>
  <w:style w:type="character" w:customStyle="1" w:styleId="311pt">
    <w:name w:val="Основной текст (3) + 11 pt;Не полужирный"/>
    <w:rsid w:val="000E732F"/>
    <w:rPr>
      <w:rFonts w:ascii="Times New Roman" w:eastAsia="Times New Roman" w:hAnsi="Times New Roman" w:cs="Times New Roman"/>
      <w:b/>
      <w:bCs/>
      <w:sz w:val="22"/>
      <w:szCs w:val="22"/>
      <w:shd w:val="clear" w:color="auto" w:fill="FFFFFF"/>
    </w:rPr>
  </w:style>
  <w:style w:type="paragraph" w:customStyle="1" w:styleId="39">
    <w:name w:val="Основной текст (3)"/>
    <w:basedOn w:val="a0"/>
    <w:link w:val="38"/>
    <w:rsid w:val="000E732F"/>
    <w:pPr>
      <w:shd w:val="clear" w:color="auto" w:fill="FFFFFF"/>
      <w:spacing w:line="0" w:lineRule="atLeast"/>
    </w:pPr>
    <w:rPr>
      <w:sz w:val="23"/>
      <w:szCs w:val="23"/>
      <w:lang w:eastAsia="en-US"/>
    </w:rPr>
  </w:style>
  <w:style w:type="character" w:customStyle="1" w:styleId="af8">
    <w:name w:val="Абзац списка Знак"/>
    <w:aliases w:val="A_маркированный_список Знак,Литература Знак,Odrážka Знак"/>
    <w:link w:val="af7"/>
    <w:uiPriority w:val="34"/>
    <w:locked/>
    <w:rsid w:val="0095201E"/>
    <w:rPr>
      <w:rFonts w:ascii="Times New Roman" w:eastAsia="Times New Roman" w:hAnsi="Times New Roman" w:cs="Times New Roman"/>
      <w:sz w:val="24"/>
      <w:szCs w:val="24"/>
      <w:lang w:eastAsia="ru-RU"/>
    </w:rPr>
  </w:style>
  <w:style w:type="character" w:styleId="aff3">
    <w:name w:val="line number"/>
    <w:basedOn w:val="a1"/>
    <w:uiPriority w:val="99"/>
    <w:semiHidden/>
    <w:unhideWhenUsed/>
    <w:rsid w:val="00DD53C4"/>
  </w:style>
  <w:style w:type="character" w:styleId="aff4">
    <w:name w:val="Hyperlink"/>
    <w:basedOn w:val="a1"/>
    <w:uiPriority w:val="99"/>
    <w:semiHidden/>
    <w:unhideWhenUsed/>
    <w:rsid w:val="009F31E7"/>
    <w:rPr>
      <w:color w:val="0000FF"/>
      <w:u w:val="single"/>
    </w:rPr>
  </w:style>
  <w:style w:type="character" w:customStyle="1" w:styleId="311pt0">
    <w:name w:val="Основной текст (3) + 11 pt"/>
    <w:aliases w:val="Не полужирный"/>
    <w:rsid w:val="007D071B"/>
    <w:rPr>
      <w:rFonts w:ascii="Times New Roman" w:eastAsia="Times New Roman" w:hAnsi="Times New Roman" w:cs="Times New Roman" w:hint="default"/>
      <w:b/>
      <w:bCs/>
      <w:sz w:val="22"/>
      <w:szCs w:val="22"/>
      <w:shd w:val="clear" w:color="auto" w:fill="FFFFFF"/>
    </w:rPr>
  </w:style>
  <w:style w:type="paragraph" w:customStyle="1" w:styleId="a5c8b0e714da563fe90b98cef41456e9db9fe9049761426654245bb2dd862eecmsonormal">
    <w:name w:val="a5c8b0e714da563fe90b98cef41456e9db9fe9049761426654245bb2dd862eecmsonormal"/>
    <w:basedOn w:val="a0"/>
    <w:rsid w:val="0028466E"/>
    <w:pPr>
      <w:spacing w:before="100" w:beforeAutospacing="1" w:after="100" w:afterAutospacing="1"/>
    </w:pPr>
  </w:style>
  <w:style w:type="paragraph" w:customStyle="1" w:styleId="a5c8b0e714da563fe90b98cef41456e9db9fe9049761426654245bb2dd862eecmsonormalmailrucssattributepostfix">
    <w:name w:val="a5c8b0e714da563fe90b98cef41456e9db9fe9049761426654245bb2dd862eecmsonormal_mailru_css_attribute_postfix"/>
    <w:basedOn w:val="a0"/>
    <w:rsid w:val="0028466E"/>
    <w:pPr>
      <w:spacing w:before="100" w:beforeAutospacing="1" w:after="100" w:afterAutospacing="1"/>
    </w:pPr>
  </w:style>
  <w:style w:type="paragraph" w:customStyle="1" w:styleId="Default">
    <w:name w:val="Default"/>
    <w:rsid w:val="00BF72D6"/>
    <w:pPr>
      <w:autoSpaceDE w:val="0"/>
      <w:autoSpaceDN w:val="0"/>
      <w:adjustRightInd w:val="0"/>
      <w:spacing w:after="0" w:line="240" w:lineRule="auto"/>
    </w:pPr>
    <w:rPr>
      <w:rFonts w:ascii="Calibri" w:eastAsia="Times New Roman" w:hAnsi="Calibri" w:cs="Calibri"/>
      <w:color w:val="000000"/>
      <w:sz w:val="24"/>
      <w:szCs w:val="24"/>
      <w:lang w:eastAsia="ru-RU"/>
    </w:rPr>
  </w:style>
  <w:style w:type="numbering" w:customStyle="1" w:styleId="3a">
    <w:name w:val="Нет списка3"/>
    <w:next w:val="a3"/>
    <w:uiPriority w:val="99"/>
    <w:semiHidden/>
    <w:unhideWhenUsed/>
    <w:rsid w:val="00B56F4F"/>
  </w:style>
  <w:style w:type="numbering" w:customStyle="1" w:styleId="120">
    <w:name w:val="Нет списка12"/>
    <w:next w:val="a3"/>
    <w:uiPriority w:val="99"/>
    <w:semiHidden/>
    <w:unhideWhenUsed/>
    <w:rsid w:val="00B56F4F"/>
  </w:style>
  <w:style w:type="numbering" w:customStyle="1" w:styleId="1110">
    <w:name w:val="Нет списка111"/>
    <w:next w:val="a3"/>
    <w:uiPriority w:val="99"/>
    <w:semiHidden/>
    <w:unhideWhenUsed/>
    <w:rsid w:val="00B56F4F"/>
  </w:style>
  <w:style w:type="table" w:customStyle="1" w:styleId="220">
    <w:name w:val="Сетка таблицы22"/>
    <w:basedOn w:val="a2"/>
    <w:next w:val="af3"/>
    <w:uiPriority w:val="3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3"/>
    <w:uiPriority w:val="99"/>
    <w:semiHidden/>
    <w:unhideWhenUsed/>
    <w:rsid w:val="00B56F4F"/>
  </w:style>
  <w:style w:type="table" w:customStyle="1" w:styleId="61">
    <w:name w:val="Сетка таблицы61"/>
    <w:basedOn w:val="a2"/>
    <w:next w:val="af3"/>
    <w:uiPriority w:val="5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3"/>
    <w:uiPriority w:val="5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Исполнитель"/>
    <w:basedOn w:val="aa"/>
    <w:rsid w:val="00B56F4F"/>
    <w:pPr>
      <w:suppressAutoHyphens/>
      <w:spacing w:line="240" w:lineRule="exact"/>
    </w:pPr>
    <w:rPr>
      <w:szCs w:val="20"/>
      <w:lang w:eastAsia="ru-RU"/>
    </w:rPr>
  </w:style>
  <w:style w:type="character" w:styleId="aff6">
    <w:name w:val="FollowedHyperlink"/>
    <w:basedOn w:val="a1"/>
    <w:uiPriority w:val="99"/>
    <w:semiHidden/>
    <w:unhideWhenUsed/>
    <w:rsid w:val="00E65688"/>
    <w:rPr>
      <w:color w:val="800080" w:themeColor="followedHyperlink"/>
      <w:u w:val="single"/>
    </w:rPr>
  </w:style>
  <w:style w:type="table" w:customStyle="1" w:styleId="8">
    <w:name w:val="Сетка таблицы8"/>
    <w:basedOn w:val="a2"/>
    <w:next w:val="af3"/>
    <w:rsid w:val="008C72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1"/>
    <w:uiPriority w:val="99"/>
    <w:semiHidden/>
    <w:unhideWhenUsed/>
    <w:rsid w:val="00DC021D"/>
    <w:rPr>
      <w:sz w:val="16"/>
      <w:szCs w:val="16"/>
    </w:rPr>
  </w:style>
  <w:style w:type="paragraph" w:styleId="aff8">
    <w:name w:val="annotation text"/>
    <w:basedOn w:val="a0"/>
    <w:link w:val="aff9"/>
    <w:uiPriority w:val="99"/>
    <w:semiHidden/>
    <w:unhideWhenUsed/>
    <w:rsid w:val="00DC021D"/>
    <w:rPr>
      <w:sz w:val="20"/>
      <w:szCs w:val="20"/>
    </w:rPr>
  </w:style>
  <w:style w:type="character" w:customStyle="1" w:styleId="aff9">
    <w:name w:val="Текст примечания Знак"/>
    <w:basedOn w:val="a1"/>
    <w:link w:val="aff8"/>
    <w:uiPriority w:val="99"/>
    <w:semiHidden/>
    <w:rsid w:val="00DC021D"/>
    <w:rPr>
      <w:rFonts w:ascii="Times New Roman" w:eastAsia="Times New Roman" w:hAnsi="Times New Roman" w:cs="Times New Roman"/>
      <w:sz w:val="20"/>
      <w:szCs w:val="20"/>
      <w:lang w:eastAsia="ru-RU"/>
    </w:rPr>
  </w:style>
  <w:style w:type="paragraph" w:styleId="affa">
    <w:name w:val="annotation subject"/>
    <w:basedOn w:val="aff8"/>
    <w:next w:val="aff8"/>
    <w:link w:val="affb"/>
    <w:uiPriority w:val="99"/>
    <w:semiHidden/>
    <w:unhideWhenUsed/>
    <w:rsid w:val="00DC021D"/>
    <w:rPr>
      <w:b/>
      <w:bCs/>
    </w:rPr>
  </w:style>
  <w:style w:type="character" w:customStyle="1" w:styleId="affb">
    <w:name w:val="Тема примечания Знак"/>
    <w:basedOn w:val="aff9"/>
    <w:link w:val="affa"/>
    <w:uiPriority w:val="99"/>
    <w:semiHidden/>
    <w:rsid w:val="00DC021D"/>
    <w:rPr>
      <w:rFonts w:ascii="Times New Roman" w:eastAsia="Times New Roman" w:hAnsi="Times New Roman" w:cs="Times New Roman"/>
      <w:b/>
      <w:bCs/>
      <w:sz w:val="20"/>
      <w:szCs w:val="20"/>
      <w:lang w:eastAsia="ru-RU"/>
    </w:rPr>
  </w:style>
  <w:style w:type="character" w:customStyle="1" w:styleId="affc">
    <w:name w:val="Основной текст_"/>
    <w:link w:val="17"/>
    <w:rsid w:val="00DC021D"/>
    <w:rPr>
      <w:rFonts w:ascii="Times New Roman" w:eastAsia="Times New Roman" w:hAnsi="Times New Roman"/>
      <w:sz w:val="26"/>
      <w:szCs w:val="26"/>
      <w:shd w:val="clear" w:color="auto" w:fill="FFFFFF"/>
    </w:rPr>
  </w:style>
  <w:style w:type="paragraph" w:customStyle="1" w:styleId="17">
    <w:name w:val="Основной текст1"/>
    <w:basedOn w:val="a0"/>
    <w:link w:val="affc"/>
    <w:rsid w:val="00DC021D"/>
    <w:pPr>
      <w:shd w:val="clear" w:color="auto" w:fill="FFFFFF"/>
      <w:spacing w:after="780" w:line="240" w:lineRule="exact"/>
      <w:jc w:val="right"/>
    </w:pPr>
    <w:rPr>
      <w:rFonts w:cstheme="minorBidi"/>
      <w:sz w:val="26"/>
      <w:szCs w:val="26"/>
      <w:lang w:eastAsia="en-US"/>
    </w:rPr>
  </w:style>
  <w:style w:type="paragraph" w:customStyle="1" w:styleId="db9fe9049761426654245bb2dd862eecmsonormal">
    <w:name w:val="db9fe9049761426654245bb2dd862eecmsonormal"/>
    <w:basedOn w:val="a0"/>
    <w:rsid w:val="00DC021D"/>
    <w:pPr>
      <w:spacing w:before="100" w:beforeAutospacing="1" w:after="100" w:afterAutospacing="1"/>
    </w:pPr>
  </w:style>
  <w:style w:type="paragraph" w:customStyle="1" w:styleId="Standard">
    <w:name w:val="Standard"/>
    <w:rsid w:val="00C64086"/>
    <w:pPr>
      <w:suppressAutoHyphens/>
      <w:autoSpaceDN w:val="0"/>
      <w:spacing w:after="0" w:line="240" w:lineRule="auto"/>
      <w:textAlignment w:val="baseline"/>
    </w:pPr>
    <w:rPr>
      <w:rFonts w:ascii="Times New Roman" w:eastAsia="Arial Unicode MS" w:hAnsi="Times New Roman" w:cs="Times New Roman"/>
      <w:kern w:val="3"/>
      <w:sz w:val="24"/>
      <w:szCs w:val="24"/>
      <w:lang w:eastAsia="zh-CN" w:bidi="hi-IN"/>
    </w:rPr>
  </w:style>
  <w:style w:type="paragraph" w:styleId="affd">
    <w:name w:val="Normal (Web)"/>
    <w:basedOn w:val="a0"/>
    <w:uiPriority w:val="99"/>
    <w:unhideWhenUsed/>
    <w:rsid w:val="002B7388"/>
    <w:pPr>
      <w:spacing w:before="100" w:beforeAutospacing="1" w:after="100" w:afterAutospacing="1"/>
    </w:pPr>
  </w:style>
  <w:style w:type="character" w:customStyle="1" w:styleId="18">
    <w:name w:val="Основной текст Знак1"/>
    <w:basedOn w:val="a1"/>
    <w:uiPriority w:val="99"/>
    <w:rsid w:val="006C0E62"/>
    <w:rPr>
      <w:rFonts w:ascii="Times New Roman" w:hAnsi="Times New Roman" w:cs="Times New Roman"/>
      <w:b/>
      <w:bCs/>
      <w:sz w:val="28"/>
      <w:szCs w:val="28"/>
      <w:u w:val="none"/>
    </w:rPr>
  </w:style>
  <w:style w:type="character" w:customStyle="1" w:styleId="affe">
    <w:name w:val="Гипертекстовая ссылка"/>
    <w:basedOn w:val="a1"/>
    <w:uiPriority w:val="99"/>
    <w:rsid w:val="006C0E62"/>
    <w:rPr>
      <w:rFonts w:cs="Times New Roman"/>
      <w:b w:val="0"/>
      <w:color w:val="106BBE"/>
    </w:rPr>
  </w:style>
  <w:style w:type="character" w:styleId="afff">
    <w:name w:val="Strong"/>
    <w:basedOn w:val="a1"/>
    <w:uiPriority w:val="22"/>
    <w:qFormat/>
    <w:rsid w:val="006C0E62"/>
    <w:rPr>
      <w:b/>
      <w:bCs/>
    </w:rPr>
  </w:style>
  <w:style w:type="paragraph" w:customStyle="1" w:styleId="afff0">
    <w:name w:val="Содержимое таблицы"/>
    <w:basedOn w:val="a0"/>
    <w:rsid w:val="006C0E62"/>
    <w:pPr>
      <w:widowControl w:val="0"/>
      <w:suppressLineNumbers/>
      <w:suppressAutoHyphens/>
    </w:pPr>
    <w:rPr>
      <w:lang w:eastAsia="zh-CN"/>
    </w:rPr>
  </w:style>
  <w:style w:type="paragraph" w:customStyle="1" w:styleId="msonormal0">
    <w:name w:val="msonormal"/>
    <w:basedOn w:val="a0"/>
    <w:rsid w:val="00605327"/>
    <w:pPr>
      <w:spacing w:before="100" w:beforeAutospacing="1" w:after="100" w:afterAutospacing="1"/>
    </w:pPr>
  </w:style>
  <w:style w:type="paragraph" w:customStyle="1" w:styleId="xl83">
    <w:name w:val="xl83"/>
    <w:basedOn w:val="a0"/>
    <w:rsid w:val="00605327"/>
    <w:pPr>
      <w:spacing w:before="100" w:beforeAutospacing="1" w:after="100" w:afterAutospacing="1"/>
    </w:pPr>
  </w:style>
  <w:style w:type="paragraph" w:customStyle="1" w:styleId="xl84">
    <w:name w:val="xl84"/>
    <w:basedOn w:val="a0"/>
    <w:rsid w:val="00605327"/>
    <w:pPr>
      <w:spacing w:before="100" w:beforeAutospacing="1" w:after="100" w:afterAutospacing="1"/>
      <w:jc w:val="center"/>
    </w:pPr>
  </w:style>
  <w:style w:type="paragraph" w:customStyle="1" w:styleId="xl85">
    <w:name w:val="xl85"/>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7">
    <w:name w:val="xl87"/>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8">
    <w:name w:val="xl88"/>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9">
    <w:name w:val="xl89"/>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90">
    <w:name w:val="xl90"/>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rPr>
  </w:style>
  <w:style w:type="paragraph" w:customStyle="1" w:styleId="xl91">
    <w:name w:val="xl91"/>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92">
    <w:name w:val="xl92"/>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93">
    <w:name w:val="xl93"/>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94">
    <w:name w:val="xl94"/>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rPr>
  </w:style>
  <w:style w:type="paragraph" w:customStyle="1" w:styleId="xl95">
    <w:name w:val="xl95"/>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6">
    <w:name w:val="xl96"/>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7">
    <w:name w:val="xl97"/>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98">
    <w:name w:val="xl98"/>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9">
    <w:name w:val="xl99"/>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character" w:styleId="afff1">
    <w:name w:val="Intense Reference"/>
    <w:basedOn w:val="a1"/>
    <w:uiPriority w:val="32"/>
    <w:qFormat/>
    <w:rsid w:val="00612DC4"/>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780E"/>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1A0096"/>
    <w:pPr>
      <w:keepNext/>
      <w:ind w:firstLine="708"/>
      <w:jc w:val="both"/>
      <w:outlineLvl w:val="0"/>
    </w:pPr>
    <w:rPr>
      <w:sz w:val="28"/>
      <w:lang w:eastAsia="en-US"/>
    </w:rPr>
  </w:style>
  <w:style w:type="paragraph" w:styleId="2">
    <w:name w:val="heading 2"/>
    <w:basedOn w:val="a0"/>
    <w:next w:val="a0"/>
    <w:link w:val="20"/>
    <w:uiPriority w:val="99"/>
    <w:qFormat/>
    <w:rsid w:val="001A0096"/>
    <w:pPr>
      <w:keepNext/>
      <w:outlineLvl w:val="1"/>
    </w:pPr>
    <w:rPr>
      <w:sz w:val="28"/>
    </w:rPr>
  </w:style>
  <w:style w:type="paragraph" w:styleId="3">
    <w:name w:val="heading 3"/>
    <w:basedOn w:val="a0"/>
    <w:next w:val="a0"/>
    <w:link w:val="30"/>
    <w:uiPriority w:val="99"/>
    <w:qFormat/>
    <w:rsid w:val="001A0096"/>
    <w:pPr>
      <w:keepNext/>
      <w:jc w:val="center"/>
      <w:outlineLvl w:val="2"/>
    </w:pPr>
    <w:rPr>
      <w:b/>
      <w:bCs/>
      <w:sz w:val="28"/>
    </w:rPr>
  </w:style>
  <w:style w:type="paragraph" w:styleId="4">
    <w:name w:val="heading 4"/>
    <w:basedOn w:val="a0"/>
    <w:next w:val="a0"/>
    <w:link w:val="40"/>
    <w:uiPriority w:val="99"/>
    <w:qFormat/>
    <w:rsid w:val="001A0096"/>
    <w:pPr>
      <w:keepNext/>
      <w:spacing w:before="240" w:after="60"/>
      <w:outlineLvl w:val="3"/>
    </w:pPr>
    <w:rPr>
      <w:b/>
      <w:bCs/>
      <w:sz w:val="28"/>
      <w:szCs w:val="28"/>
      <w:lang w:eastAsia="en-US"/>
    </w:rPr>
  </w:style>
  <w:style w:type="paragraph" w:styleId="7">
    <w:name w:val="heading 7"/>
    <w:basedOn w:val="a0"/>
    <w:next w:val="a0"/>
    <w:link w:val="70"/>
    <w:uiPriority w:val="99"/>
    <w:qFormat/>
    <w:rsid w:val="001A0096"/>
    <w:pPr>
      <w:spacing w:before="240" w:after="60"/>
      <w:outlineLvl w:val="6"/>
    </w:pPr>
    <w:rPr>
      <w:position w:val="-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A0096"/>
    <w:rPr>
      <w:rFonts w:ascii="Times New Roman" w:eastAsia="Times New Roman" w:hAnsi="Times New Roman" w:cs="Times New Roman"/>
      <w:sz w:val="28"/>
      <w:szCs w:val="24"/>
    </w:rPr>
  </w:style>
  <w:style w:type="character" w:customStyle="1" w:styleId="20">
    <w:name w:val="Заголовок 2 Знак"/>
    <w:basedOn w:val="a1"/>
    <w:link w:val="2"/>
    <w:uiPriority w:val="99"/>
    <w:rsid w:val="001A0096"/>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rsid w:val="001A0096"/>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rsid w:val="001A0096"/>
    <w:rPr>
      <w:rFonts w:ascii="Times New Roman" w:eastAsia="Times New Roman" w:hAnsi="Times New Roman" w:cs="Times New Roman"/>
      <w:b/>
      <w:bCs/>
      <w:sz w:val="28"/>
      <w:szCs w:val="28"/>
    </w:rPr>
  </w:style>
  <w:style w:type="character" w:customStyle="1" w:styleId="70">
    <w:name w:val="Заголовок 7 Знак"/>
    <w:basedOn w:val="a1"/>
    <w:link w:val="7"/>
    <w:uiPriority w:val="99"/>
    <w:rsid w:val="001A0096"/>
    <w:rPr>
      <w:rFonts w:ascii="Times New Roman" w:eastAsia="Times New Roman" w:hAnsi="Times New Roman" w:cs="Times New Roman"/>
      <w:position w:val="-6"/>
      <w:sz w:val="24"/>
      <w:szCs w:val="24"/>
      <w:lang w:eastAsia="ru-RU"/>
    </w:rPr>
  </w:style>
  <w:style w:type="numbering" w:customStyle="1" w:styleId="11">
    <w:name w:val="Нет списка1"/>
    <w:next w:val="a3"/>
    <w:uiPriority w:val="99"/>
    <w:semiHidden/>
    <w:unhideWhenUsed/>
    <w:rsid w:val="001A0096"/>
  </w:style>
  <w:style w:type="paragraph" w:customStyle="1" w:styleId="ConsPlusNormal">
    <w:name w:val="ConsPlusNormal"/>
    <w:rsid w:val="001A0096"/>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customStyle="1" w:styleId="a4">
    <w:name w:val="Знак Знак 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styleId="a5">
    <w:name w:val="footer"/>
    <w:basedOn w:val="a0"/>
    <w:link w:val="a6"/>
    <w:uiPriority w:val="99"/>
    <w:rsid w:val="001A0096"/>
    <w:pPr>
      <w:tabs>
        <w:tab w:val="center" w:pos="4677"/>
        <w:tab w:val="right" w:pos="9355"/>
      </w:tabs>
    </w:pPr>
    <w:rPr>
      <w:lang w:eastAsia="en-US"/>
    </w:rPr>
  </w:style>
  <w:style w:type="character" w:customStyle="1" w:styleId="a6">
    <w:name w:val="Нижний колонтитул Знак"/>
    <w:basedOn w:val="a1"/>
    <w:link w:val="a5"/>
    <w:uiPriority w:val="99"/>
    <w:rsid w:val="001A0096"/>
    <w:rPr>
      <w:rFonts w:ascii="Times New Roman" w:eastAsia="Times New Roman" w:hAnsi="Times New Roman" w:cs="Times New Roman"/>
      <w:sz w:val="24"/>
      <w:szCs w:val="24"/>
    </w:rPr>
  </w:style>
  <w:style w:type="character" w:styleId="a7">
    <w:name w:val="page number"/>
    <w:basedOn w:val="a1"/>
    <w:uiPriority w:val="99"/>
    <w:rsid w:val="001A0096"/>
  </w:style>
  <w:style w:type="paragraph" w:customStyle="1" w:styleId="ConsPlusTitle">
    <w:name w:val="ConsPlusTitle"/>
    <w:uiPriority w:val="99"/>
    <w:rsid w:val="001A0096"/>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styleId="a8">
    <w:name w:val="Title"/>
    <w:basedOn w:val="a0"/>
    <w:link w:val="a9"/>
    <w:uiPriority w:val="99"/>
    <w:qFormat/>
    <w:rsid w:val="001A0096"/>
    <w:pPr>
      <w:autoSpaceDE w:val="0"/>
      <w:autoSpaceDN w:val="0"/>
      <w:adjustRightInd w:val="0"/>
      <w:ind w:firstLine="540"/>
      <w:jc w:val="center"/>
    </w:pPr>
    <w:rPr>
      <w:sz w:val="28"/>
      <w:szCs w:val="20"/>
      <w:lang w:eastAsia="en-US"/>
    </w:rPr>
  </w:style>
  <w:style w:type="character" w:customStyle="1" w:styleId="a9">
    <w:name w:val="Название Знак"/>
    <w:basedOn w:val="a1"/>
    <w:link w:val="a8"/>
    <w:uiPriority w:val="99"/>
    <w:rsid w:val="001A0096"/>
    <w:rPr>
      <w:rFonts w:ascii="Times New Roman" w:eastAsia="Times New Roman" w:hAnsi="Times New Roman" w:cs="Times New Roman"/>
      <w:sz w:val="28"/>
      <w:szCs w:val="20"/>
    </w:rPr>
  </w:style>
  <w:style w:type="paragraph" w:customStyle="1" w:styleId="ConsNormal">
    <w:name w:val="ConsNormal"/>
    <w:uiPriority w:val="99"/>
    <w:rsid w:val="001A0096"/>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styleId="aa">
    <w:name w:val="Body Text"/>
    <w:basedOn w:val="a0"/>
    <w:link w:val="ab"/>
    <w:rsid w:val="001A0096"/>
    <w:pPr>
      <w:spacing w:after="120"/>
    </w:pPr>
    <w:rPr>
      <w:lang w:eastAsia="en-US"/>
    </w:rPr>
  </w:style>
  <w:style w:type="character" w:customStyle="1" w:styleId="ab">
    <w:name w:val="Основной текст Знак"/>
    <w:basedOn w:val="a1"/>
    <w:link w:val="aa"/>
    <w:rsid w:val="001A0096"/>
    <w:rPr>
      <w:rFonts w:ascii="Times New Roman" w:eastAsia="Times New Roman" w:hAnsi="Times New Roman" w:cs="Times New Roman"/>
      <w:sz w:val="24"/>
      <w:szCs w:val="24"/>
    </w:rPr>
  </w:style>
  <w:style w:type="paragraph" w:styleId="31">
    <w:name w:val="Body Text Indent 3"/>
    <w:basedOn w:val="a0"/>
    <w:link w:val="32"/>
    <w:rsid w:val="001A0096"/>
    <w:pPr>
      <w:spacing w:after="120"/>
      <w:ind w:left="283"/>
    </w:pPr>
    <w:rPr>
      <w:sz w:val="16"/>
      <w:szCs w:val="16"/>
      <w:lang w:eastAsia="en-US"/>
    </w:rPr>
  </w:style>
  <w:style w:type="character" w:customStyle="1" w:styleId="32">
    <w:name w:val="Основной текст с отступом 3 Знак"/>
    <w:basedOn w:val="a1"/>
    <w:link w:val="31"/>
    <w:rsid w:val="001A0096"/>
    <w:rPr>
      <w:rFonts w:ascii="Times New Roman" w:eastAsia="Times New Roman" w:hAnsi="Times New Roman" w:cs="Times New Roman"/>
      <w:sz w:val="16"/>
      <w:szCs w:val="16"/>
    </w:rPr>
  </w:style>
  <w:style w:type="paragraph" w:customStyle="1" w:styleId="ConsPlusNonformat">
    <w:name w:val="ConsPlusNonformat"/>
    <w:uiPriority w:val="99"/>
    <w:rsid w:val="001A0096"/>
    <w:pPr>
      <w:widowControl w:val="0"/>
      <w:spacing w:after="0" w:line="240" w:lineRule="auto"/>
    </w:pPr>
    <w:rPr>
      <w:rFonts w:ascii="Courier New" w:eastAsia="Times New Roman" w:hAnsi="Courier New" w:cs="Times New Roman"/>
      <w:snapToGrid w:val="0"/>
      <w:sz w:val="28"/>
      <w:szCs w:val="28"/>
      <w:lang w:eastAsia="ru-RU"/>
    </w:rPr>
  </w:style>
  <w:style w:type="paragraph" w:styleId="ac">
    <w:name w:val="Body Text Indent"/>
    <w:basedOn w:val="a0"/>
    <w:link w:val="ad"/>
    <w:rsid w:val="001A0096"/>
    <w:pPr>
      <w:spacing w:after="120"/>
      <w:ind w:left="283"/>
    </w:pPr>
    <w:rPr>
      <w:lang w:eastAsia="en-US"/>
    </w:rPr>
  </w:style>
  <w:style w:type="character" w:customStyle="1" w:styleId="ad">
    <w:name w:val="Основной текст с отступом Знак"/>
    <w:basedOn w:val="a1"/>
    <w:link w:val="ac"/>
    <w:rsid w:val="001A0096"/>
    <w:rPr>
      <w:rFonts w:ascii="Times New Roman" w:eastAsia="Times New Roman" w:hAnsi="Times New Roman" w:cs="Times New Roman"/>
      <w:sz w:val="24"/>
      <w:szCs w:val="24"/>
    </w:rPr>
  </w:style>
  <w:style w:type="paragraph" w:customStyle="1" w:styleId="ae">
    <w:name w:val="Знак Знак Знак 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styleId="af">
    <w:name w:val="header"/>
    <w:basedOn w:val="a0"/>
    <w:link w:val="af0"/>
    <w:uiPriority w:val="99"/>
    <w:rsid w:val="001A0096"/>
    <w:pPr>
      <w:tabs>
        <w:tab w:val="center" w:pos="4677"/>
        <w:tab w:val="right" w:pos="9355"/>
      </w:tabs>
    </w:pPr>
    <w:rPr>
      <w:lang w:eastAsia="en-US"/>
    </w:rPr>
  </w:style>
  <w:style w:type="character" w:customStyle="1" w:styleId="af0">
    <w:name w:val="Верхний колонтитул Знак"/>
    <w:basedOn w:val="a1"/>
    <w:link w:val="af"/>
    <w:uiPriority w:val="99"/>
    <w:rsid w:val="001A0096"/>
    <w:rPr>
      <w:rFonts w:ascii="Times New Roman" w:eastAsia="Times New Roman" w:hAnsi="Times New Roman" w:cs="Times New Roman"/>
      <w:sz w:val="24"/>
      <w:szCs w:val="24"/>
    </w:rPr>
  </w:style>
  <w:style w:type="character" w:customStyle="1" w:styleId="af1">
    <w:name w:val="Текст выноски Знак"/>
    <w:aliases w:val=" Знак Знак,Знак Знак"/>
    <w:link w:val="af2"/>
    <w:uiPriority w:val="99"/>
    <w:rsid w:val="001A0096"/>
    <w:rPr>
      <w:rFonts w:ascii="Tahoma" w:eastAsia="Times New Roman" w:hAnsi="Tahoma" w:cs="Tahoma"/>
      <w:sz w:val="16"/>
      <w:szCs w:val="16"/>
    </w:rPr>
  </w:style>
  <w:style w:type="paragraph" w:styleId="af2">
    <w:name w:val="Balloon Text"/>
    <w:aliases w:val=" Знак,Знак"/>
    <w:basedOn w:val="a0"/>
    <w:link w:val="af1"/>
    <w:uiPriority w:val="99"/>
    <w:unhideWhenUsed/>
    <w:rsid w:val="001A0096"/>
    <w:rPr>
      <w:rFonts w:ascii="Tahoma" w:hAnsi="Tahoma" w:cs="Tahoma"/>
      <w:sz w:val="16"/>
      <w:szCs w:val="16"/>
      <w:lang w:eastAsia="en-US"/>
    </w:rPr>
  </w:style>
  <w:style w:type="character" w:customStyle="1" w:styleId="12">
    <w:name w:val="Текст выноски Знак1"/>
    <w:aliases w:val="Знак Знак1"/>
    <w:basedOn w:val="a1"/>
    <w:uiPriority w:val="99"/>
    <w:semiHidden/>
    <w:rsid w:val="001A0096"/>
    <w:rPr>
      <w:rFonts w:ascii="Tahoma" w:hAnsi="Tahoma" w:cs="Tahoma"/>
      <w:sz w:val="16"/>
      <w:szCs w:val="16"/>
    </w:rPr>
  </w:style>
  <w:style w:type="table" w:styleId="af3">
    <w:name w:val="Table Grid"/>
    <w:basedOn w:val="a2"/>
    <w:uiPriority w:val="59"/>
    <w:rsid w:val="001A00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otnote reference"/>
    <w:aliases w:val="Знак сноски-FN,Ciae niinee-FN,Знак сноски 1"/>
    <w:basedOn w:val="a1"/>
    <w:uiPriority w:val="99"/>
    <w:rsid w:val="001A0096"/>
    <w:rPr>
      <w:rFonts w:cs="Times New Roman"/>
      <w:vertAlign w:val="superscript"/>
    </w:rPr>
  </w:style>
  <w:style w:type="paragraph" w:styleId="af5">
    <w:name w:val="footnote text"/>
    <w:basedOn w:val="a0"/>
    <w:link w:val="af6"/>
    <w:uiPriority w:val="99"/>
    <w:rsid w:val="001A0096"/>
    <w:rPr>
      <w:sz w:val="20"/>
      <w:szCs w:val="20"/>
    </w:rPr>
  </w:style>
  <w:style w:type="character" w:customStyle="1" w:styleId="af6">
    <w:name w:val="Текст сноски Знак"/>
    <w:basedOn w:val="a1"/>
    <w:link w:val="af5"/>
    <w:uiPriority w:val="99"/>
    <w:rsid w:val="001A0096"/>
    <w:rPr>
      <w:rFonts w:ascii="Times New Roman" w:eastAsia="Times New Roman" w:hAnsi="Times New Roman" w:cs="Times New Roman"/>
      <w:sz w:val="20"/>
      <w:szCs w:val="20"/>
      <w:lang w:eastAsia="ru-RU"/>
    </w:rPr>
  </w:style>
  <w:style w:type="numbering" w:customStyle="1" w:styleId="110">
    <w:name w:val="Нет списка11"/>
    <w:next w:val="a3"/>
    <w:uiPriority w:val="99"/>
    <w:semiHidden/>
    <w:unhideWhenUsed/>
    <w:rsid w:val="001A0096"/>
  </w:style>
  <w:style w:type="table" w:customStyle="1" w:styleId="13">
    <w:name w:val="Сетка таблицы1"/>
    <w:basedOn w:val="a2"/>
    <w:next w:val="af3"/>
    <w:uiPriority w:val="39"/>
    <w:rsid w:val="001A00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aliases w:val="A_маркированный_список,Литература,Odrážka"/>
    <w:basedOn w:val="a0"/>
    <w:link w:val="af8"/>
    <w:uiPriority w:val="34"/>
    <w:qFormat/>
    <w:rsid w:val="001A0096"/>
    <w:pPr>
      <w:ind w:left="720"/>
      <w:contextualSpacing/>
    </w:pPr>
  </w:style>
  <w:style w:type="paragraph" w:customStyle="1" w:styleId="ConsPlusCell">
    <w:name w:val="ConsPlusCell"/>
    <w:uiPriority w:val="99"/>
    <w:rsid w:val="001A0096"/>
    <w:pPr>
      <w:widowControl w:val="0"/>
      <w:suppressAutoHyphens/>
      <w:autoSpaceDE w:val="0"/>
      <w:spacing w:after="0" w:line="240" w:lineRule="auto"/>
    </w:pPr>
    <w:rPr>
      <w:rFonts w:ascii="Arial" w:eastAsia="Times New Roman" w:hAnsi="Arial" w:cs="Arial"/>
      <w:sz w:val="20"/>
      <w:szCs w:val="20"/>
      <w:lang w:eastAsia="ar-SA"/>
    </w:rPr>
  </w:style>
  <w:style w:type="table" w:customStyle="1" w:styleId="21">
    <w:name w:val="Сетка таблицы2"/>
    <w:basedOn w:val="a2"/>
    <w:next w:val="af3"/>
    <w:uiPriority w:val="39"/>
    <w:rsid w:val="001A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uiPriority w:val="99"/>
    <w:unhideWhenUsed/>
    <w:rsid w:val="001A0096"/>
    <w:pPr>
      <w:spacing w:after="120" w:line="480" w:lineRule="auto"/>
      <w:ind w:left="283"/>
    </w:pPr>
  </w:style>
  <w:style w:type="character" w:customStyle="1" w:styleId="23">
    <w:name w:val="Основной текст с отступом 2 Знак"/>
    <w:basedOn w:val="a1"/>
    <w:link w:val="22"/>
    <w:uiPriority w:val="99"/>
    <w:rsid w:val="001A0096"/>
    <w:rPr>
      <w:rFonts w:ascii="Times New Roman" w:eastAsia="Times New Roman" w:hAnsi="Times New Roman" w:cs="Times New Roman"/>
      <w:sz w:val="24"/>
      <w:szCs w:val="24"/>
      <w:lang w:eastAsia="ru-RU"/>
    </w:rPr>
  </w:style>
  <w:style w:type="paragraph" w:styleId="24">
    <w:name w:val="Body Text 2"/>
    <w:basedOn w:val="a0"/>
    <w:link w:val="25"/>
    <w:uiPriority w:val="99"/>
    <w:rsid w:val="001A0096"/>
    <w:pPr>
      <w:spacing w:after="120" w:line="480" w:lineRule="auto"/>
    </w:pPr>
  </w:style>
  <w:style w:type="character" w:customStyle="1" w:styleId="25">
    <w:name w:val="Основной текст 2 Знак"/>
    <w:basedOn w:val="a1"/>
    <w:link w:val="24"/>
    <w:uiPriority w:val="99"/>
    <w:rsid w:val="001A0096"/>
    <w:rPr>
      <w:rFonts w:ascii="Times New Roman" w:eastAsia="Times New Roman" w:hAnsi="Times New Roman" w:cs="Times New Roman"/>
      <w:sz w:val="24"/>
      <w:szCs w:val="24"/>
      <w:lang w:eastAsia="ru-RU"/>
    </w:rPr>
  </w:style>
  <w:style w:type="paragraph" w:styleId="af9">
    <w:name w:val="Block Text"/>
    <w:basedOn w:val="a0"/>
    <w:uiPriority w:val="99"/>
    <w:rsid w:val="001A0096"/>
    <w:pPr>
      <w:ind w:left="-426" w:right="-240" w:firstLine="709"/>
      <w:jc w:val="both"/>
    </w:pPr>
    <w:rPr>
      <w:sz w:val="28"/>
      <w:szCs w:val="20"/>
    </w:rPr>
  </w:style>
  <w:style w:type="paragraph" w:customStyle="1" w:styleId="afa">
    <w:name w:val="Текст акта"/>
    <w:uiPriority w:val="99"/>
    <w:rsid w:val="001A0096"/>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26">
    <w:name w:val="Body Text First Indent 2"/>
    <w:basedOn w:val="ac"/>
    <w:link w:val="27"/>
    <w:uiPriority w:val="99"/>
    <w:rsid w:val="001A0096"/>
    <w:pPr>
      <w:ind w:firstLine="210"/>
    </w:pPr>
    <w:rPr>
      <w:lang w:eastAsia="ru-RU"/>
    </w:rPr>
  </w:style>
  <w:style w:type="character" w:customStyle="1" w:styleId="27">
    <w:name w:val="Красная строка 2 Знак"/>
    <w:basedOn w:val="ad"/>
    <w:link w:val="26"/>
    <w:uiPriority w:val="99"/>
    <w:rsid w:val="001A0096"/>
    <w:rPr>
      <w:rFonts w:ascii="Times New Roman" w:eastAsia="Times New Roman" w:hAnsi="Times New Roman" w:cs="Times New Roman"/>
      <w:sz w:val="24"/>
      <w:szCs w:val="24"/>
      <w:lang w:eastAsia="ru-RU"/>
    </w:rPr>
  </w:style>
  <w:style w:type="paragraph" w:styleId="afb">
    <w:name w:val="caption"/>
    <w:basedOn w:val="a0"/>
    <w:next w:val="a0"/>
    <w:uiPriority w:val="99"/>
    <w:qFormat/>
    <w:rsid w:val="001A0096"/>
    <w:pPr>
      <w:spacing w:before="120" w:after="120"/>
    </w:pPr>
    <w:rPr>
      <w:b/>
      <w:sz w:val="20"/>
      <w:szCs w:val="20"/>
    </w:rPr>
  </w:style>
  <w:style w:type="paragraph" w:customStyle="1" w:styleId="afc">
    <w:name w:val="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customStyle="1" w:styleId="14">
    <w:name w:val="Знак1"/>
    <w:basedOn w:val="a0"/>
    <w:uiPriority w:val="99"/>
    <w:rsid w:val="001A0096"/>
    <w:pPr>
      <w:spacing w:before="100" w:beforeAutospacing="1" w:after="100" w:afterAutospacing="1"/>
    </w:pPr>
    <w:rPr>
      <w:rFonts w:ascii="Tahoma" w:hAnsi="Tahoma"/>
      <w:sz w:val="20"/>
      <w:szCs w:val="20"/>
      <w:lang w:val="en-US" w:eastAsia="en-US"/>
    </w:rPr>
  </w:style>
  <w:style w:type="paragraph" w:styleId="afd">
    <w:name w:val="Document Map"/>
    <w:basedOn w:val="a0"/>
    <w:link w:val="afe"/>
    <w:uiPriority w:val="99"/>
    <w:semiHidden/>
    <w:rsid w:val="001A0096"/>
    <w:pPr>
      <w:shd w:val="clear" w:color="auto" w:fill="000080"/>
    </w:pPr>
    <w:rPr>
      <w:rFonts w:ascii="Tahoma" w:hAnsi="Tahoma" w:cs="Tahoma"/>
      <w:position w:val="-6"/>
      <w:sz w:val="20"/>
      <w:szCs w:val="20"/>
    </w:rPr>
  </w:style>
  <w:style w:type="character" w:customStyle="1" w:styleId="afe">
    <w:name w:val="Схема документа Знак"/>
    <w:basedOn w:val="a1"/>
    <w:link w:val="afd"/>
    <w:uiPriority w:val="99"/>
    <w:semiHidden/>
    <w:rsid w:val="001A0096"/>
    <w:rPr>
      <w:rFonts w:ascii="Tahoma" w:eastAsia="Times New Roman" w:hAnsi="Tahoma" w:cs="Tahoma"/>
      <w:position w:val="-6"/>
      <w:sz w:val="20"/>
      <w:szCs w:val="20"/>
      <w:shd w:val="clear" w:color="auto" w:fill="000080"/>
      <w:lang w:eastAsia="ru-RU"/>
    </w:rPr>
  </w:style>
  <w:style w:type="paragraph" w:customStyle="1" w:styleId="a">
    <w:name w:val="Нумерованный абзац"/>
    <w:uiPriority w:val="99"/>
    <w:rsid w:val="001A0096"/>
    <w:pPr>
      <w:numPr>
        <w:numId w:val="1"/>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
    <w:name w:val="Заголовок к тексту"/>
    <w:basedOn w:val="a0"/>
    <w:next w:val="aa"/>
    <w:uiPriority w:val="99"/>
    <w:rsid w:val="001A0096"/>
    <w:pPr>
      <w:suppressAutoHyphens/>
      <w:spacing w:after="480" w:line="240" w:lineRule="exact"/>
    </w:pPr>
    <w:rPr>
      <w:b/>
      <w:sz w:val="28"/>
      <w:szCs w:val="20"/>
    </w:rPr>
  </w:style>
  <w:style w:type="paragraph" w:styleId="33">
    <w:name w:val="Body Text 3"/>
    <w:basedOn w:val="a0"/>
    <w:link w:val="34"/>
    <w:uiPriority w:val="99"/>
    <w:rsid w:val="001A0096"/>
    <w:rPr>
      <w:bCs/>
      <w:sz w:val="28"/>
      <w:szCs w:val="28"/>
    </w:rPr>
  </w:style>
  <w:style w:type="character" w:customStyle="1" w:styleId="34">
    <w:name w:val="Основной текст 3 Знак"/>
    <w:basedOn w:val="a1"/>
    <w:link w:val="33"/>
    <w:uiPriority w:val="99"/>
    <w:rsid w:val="001A0096"/>
    <w:rPr>
      <w:rFonts w:ascii="Times New Roman" w:eastAsia="Times New Roman" w:hAnsi="Times New Roman" w:cs="Times New Roman"/>
      <w:bCs/>
      <w:sz w:val="28"/>
      <w:szCs w:val="28"/>
      <w:lang w:eastAsia="ru-RU"/>
    </w:rPr>
  </w:style>
  <w:style w:type="paragraph" w:customStyle="1" w:styleId="aff0">
    <w:name w:val="ЭЭГ"/>
    <w:basedOn w:val="a0"/>
    <w:uiPriority w:val="99"/>
    <w:rsid w:val="001A0096"/>
    <w:pPr>
      <w:spacing w:line="360" w:lineRule="auto"/>
      <w:ind w:firstLine="720"/>
      <w:jc w:val="both"/>
    </w:pPr>
  </w:style>
  <w:style w:type="numbering" w:customStyle="1" w:styleId="28">
    <w:name w:val="Нет списка2"/>
    <w:next w:val="a3"/>
    <w:uiPriority w:val="99"/>
    <w:semiHidden/>
    <w:unhideWhenUsed/>
    <w:rsid w:val="00CF7AF1"/>
  </w:style>
  <w:style w:type="character" w:customStyle="1" w:styleId="BalloonTextChar1">
    <w:name w:val="Balloon Text Char1"/>
    <w:aliases w:val="Знак Char1"/>
    <w:uiPriority w:val="99"/>
    <w:semiHidden/>
    <w:rsid w:val="00CF7AF1"/>
    <w:rPr>
      <w:rFonts w:ascii="Times New Roman" w:eastAsia="Times New Roman" w:hAnsi="Times New Roman"/>
      <w:sz w:val="0"/>
      <w:szCs w:val="0"/>
    </w:rPr>
  </w:style>
  <w:style w:type="table" w:customStyle="1" w:styleId="35">
    <w:name w:val="Сетка таблицы3"/>
    <w:basedOn w:val="a2"/>
    <w:next w:val="af3"/>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Знак Знак Знак Знак Знак Знак3"/>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37">
    <w:name w:val="Знак Знак Знак Знак Знак Знак Знак3"/>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29">
    <w:name w:val="Знак Знак Знак Знак Знак Знак2"/>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2a">
    <w:name w:val="Знак Знак Знак Знак Знак Знак Знак2"/>
    <w:basedOn w:val="a0"/>
    <w:uiPriority w:val="99"/>
    <w:rsid w:val="00CF7AF1"/>
    <w:pPr>
      <w:spacing w:before="100" w:beforeAutospacing="1" w:after="100" w:afterAutospacing="1"/>
    </w:pPr>
    <w:rPr>
      <w:rFonts w:ascii="Tahoma" w:hAnsi="Tahoma" w:cs="Tahoma"/>
      <w:sz w:val="20"/>
      <w:szCs w:val="20"/>
      <w:lang w:val="en-US" w:eastAsia="en-US"/>
    </w:rPr>
  </w:style>
  <w:style w:type="table" w:customStyle="1" w:styleId="111">
    <w:name w:val="Сетка таблицы11"/>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 Знак Знак Знак1"/>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16">
    <w:name w:val="Знак Знак Знак Знак Знак Знак Знак1"/>
    <w:basedOn w:val="a0"/>
    <w:uiPriority w:val="99"/>
    <w:rsid w:val="00CF7AF1"/>
    <w:pPr>
      <w:spacing w:before="100" w:beforeAutospacing="1" w:after="100" w:afterAutospacing="1"/>
    </w:pPr>
    <w:rPr>
      <w:rFonts w:ascii="Tahoma" w:hAnsi="Tahoma" w:cs="Tahoma"/>
      <w:sz w:val="20"/>
      <w:szCs w:val="20"/>
      <w:lang w:val="en-US" w:eastAsia="en-US"/>
    </w:rPr>
  </w:style>
  <w:style w:type="table" w:customStyle="1" w:styleId="210">
    <w:name w:val="Сетка таблицы21"/>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3"/>
    <w:rsid w:val="005342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3"/>
    <w:rsid w:val="001537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3"/>
    <w:uiPriority w:val="59"/>
    <w:rsid w:val="00926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 Spacing"/>
    <w:uiPriority w:val="1"/>
    <w:qFormat/>
    <w:rsid w:val="004033DF"/>
    <w:pPr>
      <w:spacing w:after="0" w:line="240" w:lineRule="auto"/>
    </w:pPr>
  </w:style>
  <w:style w:type="table" w:customStyle="1" w:styleId="71">
    <w:name w:val="Сетка таблицы7"/>
    <w:basedOn w:val="a2"/>
    <w:next w:val="af3"/>
    <w:uiPriority w:val="59"/>
    <w:rsid w:val="00403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basedOn w:val="a1"/>
    <w:uiPriority w:val="20"/>
    <w:qFormat/>
    <w:rsid w:val="00AE5249"/>
    <w:rPr>
      <w:i/>
      <w:iCs/>
    </w:rPr>
  </w:style>
  <w:style w:type="character" w:customStyle="1" w:styleId="apple-converted-space">
    <w:name w:val="apple-converted-space"/>
    <w:basedOn w:val="a1"/>
    <w:rsid w:val="00AE5249"/>
  </w:style>
  <w:style w:type="character" w:customStyle="1" w:styleId="38">
    <w:name w:val="Основной текст (3)_"/>
    <w:link w:val="39"/>
    <w:rsid w:val="000E732F"/>
    <w:rPr>
      <w:rFonts w:ascii="Times New Roman" w:eastAsia="Times New Roman" w:hAnsi="Times New Roman" w:cs="Times New Roman"/>
      <w:sz w:val="23"/>
      <w:szCs w:val="23"/>
      <w:shd w:val="clear" w:color="auto" w:fill="FFFFFF"/>
    </w:rPr>
  </w:style>
  <w:style w:type="character" w:customStyle="1" w:styleId="311pt">
    <w:name w:val="Основной текст (3) + 11 pt;Не полужирный"/>
    <w:rsid w:val="000E732F"/>
    <w:rPr>
      <w:rFonts w:ascii="Times New Roman" w:eastAsia="Times New Roman" w:hAnsi="Times New Roman" w:cs="Times New Roman"/>
      <w:b/>
      <w:bCs/>
      <w:sz w:val="22"/>
      <w:szCs w:val="22"/>
      <w:shd w:val="clear" w:color="auto" w:fill="FFFFFF"/>
    </w:rPr>
  </w:style>
  <w:style w:type="paragraph" w:customStyle="1" w:styleId="39">
    <w:name w:val="Основной текст (3)"/>
    <w:basedOn w:val="a0"/>
    <w:link w:val="38"/>
    <w:rsid w:val="000E732F"/>
    <w:pPr>
      <w:shd w:val="clear" w:color="auto" w:fill="FFFFFF"/>
      <w:spacing w:line="0" w:lineRule="atLeast"/>
    </w:pPr>
    <w:rPr>
      <w:sz w:val="23"/>
      <w:szCs w:val="23"/>
      <w:lang w:eastAsia="en-US"/>
    </w:rPr>
  </w:style>
  <w:style w:type="character" w:customStyle="1" w:styleId="af8">
    <w:name w:val="Абзац списка Знак"/>
    <w:aliases w:val="A_маркированный_список Знак,Литература Знак,Odrážka Знак"/>
    <w:link w:val="af7"/>
    <w:uiPriority w:val="34"/>
    <w:locked/>
    <w:rsid w:val="0095201E"/>
    <w:rPr>
      <w:rFonts w:ascii="Times New Roman" w:eastAsia="Times New Roman" w:hAnsi="Times New Roman" w:cs="Times New Roman"/>
      <w:sz w:val="24"/>
      <w:szCs w:val="24"/>
      <w:lang w:eastAsia="ru-RU"/>
    </w:rPr>
  </w:style>
  <w:style w:type="character" w:styleId="aff3">
    <w:name w:val="line number"/>
    <w:basedOn w:val="a1"/>
    <w:uiPriority w:val="99"/>
    <w:semiHidden/>
    <w:unhideWhenUsed/>
    <w:rsid w:val="00DD53C4"/>
  </w:style>
  <w:style w:type="character" w:styleId="aff4">
    <w:name w:val="Hyperlink"/>
    <w:basedOn w:val="a1"/>
    <w:uiPriority w:val="99"/>
    <w:semiHidden/>
    <w:unhideWhenUsed/>
    <w:rsid w:val="009F31E7"/>
    <w:rPr>
      <w:color w:val="0000FF"/>
      <w:u w:val="single"/>
    </w:rPr>
  </w:style>
  <w:style w:type="character" w:customStyle="1" w:styleId="311pt0">
    <w:name w:val="Основной текст (3) + 11 pt"/>
    <w:aliases w:val="Не полужирный"/>
    <w:rsid w:val="007D071B"/>
    <w:rPr>
      <w:rFonts w:ascii="Times New Roman" w:eastAsia="Times New Roman" w:hAnsi="Times New Roman" w:cs="Times New Roman" w:hint="default"/>
      <w:b/>
      <w:bCs/>
      <w:sz w:val="22"/>
      <w:szCs w:val="22"/>
      <w:shd w:val="clear" w:color="auto" w:fill="FFFFFF"/>
    </w:rPr>
  </w:style>
  <w:style w:type="paragraph" w:customStyle="1" w:styleId="a5c8b0e714da563fe90b98cef41456e9db9fe9049761426654245bb2dd862eecmsonormal">
    <w:name w:val="a5c8b0e714da563fe90b98cef41456e9db9fe9049761426654245bb2dd862eecmsonormal"/>
    <w:basedOn w:val="a0"/>
    <w:rsid w:val="0028466E"/>
    <w:pPr>
      <w:spacing w:before="100" w:beforeAutospacing="1" w:after="100" w:afterAutospacing="1"/>
    </w:pPr>
  </w:style>
  <w:style w:type="paragraph" w:customStyle="1" w:styleId="a5c8b0e714da563fe90b98cef41456e9db9fe9049761426654245bb2dd862eecmsonormalmailrucssattributepostfix">
    <w:name w:val="a5c8b0e714da563fe90b98cef41456e9db9fe9049761426654245bb2dd862eecmsonormal_mailru_css_attribute_postfix"/>
    <w:basedOn w:val="a0"/>
    <w:rsid w:val="0028466E"/>
    <w:pPr>
      <w:spacing w:before="100" w:beforeAutospacing="1" w:after="100" w:afterAutospacing="1"/>
    </w:pPr>
  </w:style>
  <w:style w:type="paragraph" w:customStyle="1" w:styleId="Default">
    <w:name w:val="Default"/>
    <w:rsid w:val="00BF72D6"/>
    <w:pPr>
      <w:autoSpaceDE w:val="0"/>
      <w:autoSpaceDN w:val="0"/>
      <w:adjustRightInd w:val="0"/>
      <w:spacing w:after="0" w:line="240" w:lineRule="auto"/>
    </w:pPr>
    <w:rPr>
      <w:rFonts w:ascii="Calibri" w:eastAsia="Times New Roman" w:hAnsi="Calibri" w:cs="Calibri"/>
      <w:color w:val="000000"/>
      <w:sz w:val="24"/>
      <w:szCs w:val="24"/>
      <w:lang w:eastAsia="ru-RU"/>
    </w:rPr>
  </w:style>
  <w:style w:type="numbering" w:customStyle="1" w:styleId="3a">
    <w:name w:val="Нет списка3"/>
    <w:next w:val="a3"/>
    <w:uiPriority w:val="99"/>
    <w:semiHidden/>
    <w:unhideWhenUsed/>
    <w:rsid w:val="00B56F4F"/>
  </w:style>
  <w:style w:type="numbering" w:customStyle="1" w:styleId="120">
    <w:name w:val="Нет списка12"/>
    <w:next w:val="a3"/>
    <w:uiPriority w:val="99"/>
    <w:semiHidden/>
    <w:unhideWhenUsed/>
    <w:rsid w:val="00B56F4F"/>
  </w:style>
  <w:style w:type="numbering" w:customStyle="1" w:styleId="1110">
    <w:name w:val="Нет списка111"/>
    <w:next w:val="a3"/>
    <w:uiPriority w:val="99"/>
    <w:semiHidden/>
    <w:unhideWhenUsed/>
    <w:rsid w:val="00B56F4F"/>
  </w:style>
  <w:style w:type="table" w:customStyle="1" w:styleId="220">
    <w:name w:val="Сетка таблицы22"/>
    <w:basedOn w:val="a2"/>
    <w:next w:val="af3"/>
    <w:uiPriority w:val="3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3"/>
    <w:uiPriority w:val="99"/>
    <w:semiHidden/>
    <w:unhideWhenUsed/>
    <w:rsid w:val="00B56F4F"/>
  </w:style>
  <w:style w:type="table" w:customStyle="1" w:styleId="61">
    <w:name w:val="Сетка таблицы61"/>
    <w:basedOn w:val="a2"/>
    <w:next w:val="af3"/>
    <w:uiPriority w:val="5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3"/>
    <w:uiPriority w:val="5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Исполнитель"/>
    <w:basedOn w:val="aa"/>
    <w:rsid w:val="00B56F4F"/>
    <w:pPr>
      <w:suppressAutoHyphens/>
      <w:spacing w:line="240" w:lineRule="exact"/>
    </w:pPr>
    <w:rPr>
      <w:szCs w:val="20"/>
      <w:lang w:eastAsia="ru-RU"/>
    </w:rPr>
  </w:style>
  <w:style w:type="character" w:styleId="aff6">
    <w:name w:val="FollowedHyperlink"/>
    <w:basedOn w:val="a1"/>
    <w:uiPriority w:val="99"/>
    <w:semiHidden/>
    <w:unhideWhenUsed/>
    <w:rsid w:val="00E65688"/>
    <w:rPr>
      <w:color w:val="800080" w:themeColor="followedHyperlink"/>
      <w:u w:val="single"/>
    </w:rPr>
  </w:style>
  <w:style w:type="table" w:customStyle="1" w:styleId="8">
    <w:name w:val="Сетка таблицы8"/>
    <w:basedOn w:val="a2"/>
    <w:next w:val="af3"/>
    <w:rsid w:val="008C72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1"/>
    <w:uiPriority w:val="99"/>
    <w:semiHidden/>
    <w:unhideWhenUsed/>
    <w:rsid w:val="00DC021D"/>
    <w:rPr>
      <w:sz w:val="16"/>
      <w:szCs w:val="16"/>
    </w:rPr>
  </w:style>
  <w:style w:type="paragraph" w:styleId="aff8">
    <w:name w:val="annotation text"/>
    <w:basedOn w:val="a0"/>
    <w:link w:val="aff9"/>
    <w:uiPriority w:val="99"/>
    <w:semiHidden/>
    <w:unhideWhenUsed/>
    <w:rsid w:val="00DC021D"/>
    <w:rPr>
      <w:sz w:val="20"/>
      <w:szCs w:val="20"/>
    </w:rPr>
  </w:style>
  <w:style w:type="character" w:customStyle="1" w:styleId="aff9">
    <w:name w:val="Текст примечания Знак"/>
    <w:basedOn w:val="a1"/>
    <w:link w:val="aff8"/>
    <w:uiPriority w:val="99"/>
    <w:semiHidden/>
    <w:rsid w:val="00DC021D"/>
    <w:rPr>
      <w:rFonts w:ascii="Times New Roman" w:eastAsia="Times New Roman" w:hAnsi="Times New Roman" w:cs="Times New Roman"/>
      <w:sz w:val="20"/>
      <w:szCs w:val="20"/>
      <w:lang w:eastAsia="ru-RU"/>
    </w:rPr>
  </w:style>
  <w:style w:type="paragraph" w:styleId="affa">
    <w:name w:val="annotation subject"/>
    <w:basedOn w:val="aff8"/>
    <w:next w:val="aff8"/>
    <w:link w:val="affb"/>
    <w:uiPriority w:val="99"/>
    <w:semiHidden/>
    <w:unhideWhenUsed/>
    <w:rsid w:val="00DC021D"/>
    <w:rPr>
      <w:b/>
      <w:bCs/>
    </w:rPr>
  </w:style>
  <w:style w:type="character" w:customStyle="1" w:styleId="affb">
    <w:name w:val="Тема примечания Знак"/>
    <w:basedOn w:val="aff9"/>
    <w:link w:val="affa"/>
    <w:uiPriority w:val="99"/>
    <w:semiHidden/>
    <w:rsid w:val="00DC021D"/>
    <w:rPr>
      <w:rFonts w:ascii="Times New Roman" w:eastAsia="Times New Roman" w:hAnsi="Times New Roman" w:cs="Times New Roman"/>
      <w:b/>
      <w:bCs/>
      <w:sz w:val="20"/>
      <w:szCs w:val="20"/>
      <w:lang w:eastAsia="ru-RU"/>
    </w:rPr>
  </w:style>
  <w:style w:type="character" w:customStyle="1" w:styleId="affc">
    <w:name w:val="Основной текст_"/>
    <w:link w:val="17"/>
    <w:rsid w:val="00DC021D"/>
    <w:rPr>
      <w:rFonts w:ascii="Times New Roman" w:eastAsia="Times New Roman" w:hAnsi="Times New Roman"/>
      <w:sz w:val="26"/>
      <w:szCs w:val="26"/>
      <w:shd w:val="clear" w:color="auto" w:fill="FFFFFF"/>
    </w:rPr>
  </w:style>
  <w:style w:type="paragraph" w:customStyle="1" w:styleId="17">
    <w:name w:val="Основной текст1"/>
    <w:basedOn w:val="a0"/>
    <w:link w:val="affc"/>
    <w:rsid w:val="00DC021D"/>
    <w:pPr>
      <w:shd w:val="clear" w:color="auto" w:fill="FFFFFF"/>
      <w:spacing w:after="780" w:line="240" w:lineRule="exact"/>
      <w:jc w:val="right"/>
    </w:pPr>
    <w:rPr>
      <w:rFonts w:cstheme="minorBidi"/>
      <w:sz w:val="26"/>
      <w:szCs w:val="26"/>
      <w:lang w:eastAsia="en-US"/>
    </w:rPr>
  </w:style>
  <w:style w:type="paragraph" w:customStyle="1" w:styleId="db9fe9049761426654245bb2dd862eecmsonormal">
    <w:name w:val="db9fe9049761426654245bb2dd862eecmsonormal"/>
    <w:basedOn w:val="a0"/>
    <w:rsid w:val="00DC021D"/>
    <w:pPr>
      <w:spacing w:before="100" w:beforeAutospacing="1" w:after="100" w:afterAutospacing="1"/>
    </w:pPr>
  </w:style>
  <w:style w:type="paragraph" w:customStyle="1" w:styleId="Standard">
    <w:name w:val="Standard"/>
    <w:rsid w:val="00C64086"/>
    <w:pPr>
      <w:suppressAutoHyphens/>
      <w:autoSpaceDN w:val="0"/>
      <w:spacing w:after="0" w:line="240" w:lineRule="auto"/>
      <w:textAlignment w:val="baseline"/>
    </w:pPr>
    <w:rPr>
      <w:rFonts w:ascii="Times New Roman" w:eastAsia="Arial Unicode MS" w:hAnsi="Times New Roman" w:cs="Times New Roman"/>
      <w:kern w:val="3"/>
      <w:sz w:val="24"/>
      <w:szCs w:val="24"/>
      <w:lang w:eastAsia="zh-CN" w:bidi="hi-IN"/>
    </w:rPr>
  </w:style>
  <w:style w:type="paragraph" w:styleId="affd">
    <w:name w:val="Normal (Web)"/>
    <w:basedOn w:val="a0"/>
    <w:uiPriority w:val="99"/>
    <w:unhideWhenUsed/>
    <w:rsid w:val="002B7388"/>
    <w:pPr>
      <w:spacing w:before="100" w:beforeAutospacing="1" w:after="100" w:afterAutospacing="1"/>
    </w:pPr>
  </w:style>
  <w:style w:type="character" w:customStyle="1" w:styleId="18">
    <w:name w:val="Основной текст Знак1"/>
    <w:basedOn w:val="a1"/>
    <w:uiPriority w:val="99"/>
    <w:rsid w:val="006C0E62"/>
    <w:rPr>
      <w:rFonts w:ascii="Times New Roman" w:hAnsi="Times New Roman" w:cs="Times New Roman"/>
      <w:b/>
      <w:bCs/>
      <w:sz w:val="28"/>
      <w:szCs w:val="28"/>
      <w:u w:val="none"/>
    </w:rPr>
  </w:style>
  <w:style w:type="character" w:customStyle="1" w:styleId="affe">
    <w:name w:val="Гипертекстовая ссылка"/>
    <w:basedOn w:val="a1"/>
    <w:uiPriority w:val="99"/>
    <w:rsid w:val="006C0E62"/>
    <w:rPr>
      <w:rFonts w:cs="Times New Roman"/>
      <w:b w:val="0"/>
      <w:color w:val="106BBE"/>
    </w:rPr>
  </w:style>
  <w:style w:type="character" w:styleId="afff">
    <w:name w:val="Strong"/>
    <w:basedOn w:val="a1"/>
    <w:uiPriority w:val="22"/>
    <w:qFormat/>
    <w:rsid w:val="006C0E62"/>
    <w:rPr>
      <w:b/>
      <w:bCs/>
    </w:rPr>
  </w:style>
  <w:style w:type="paragraph" w:customStyle="1" w:styleId="afff0">
    <w:name w:val="Содержимое таблицы"/>
    <w:basedOn w:val="a0"/>
    <w:rsid w:val="006C0E62"/>
    <w:pPr>
      <w:widowControl w:val="0"/>
      <w:suppressLineNumbers/>
      <w:suppressAutoHyphens/>
    </w:pPr>
    <w:rPr>
      <w:lang w:eastAsia="zh-CN"/>
    </w:rPr>
  </w:style>
  <w:style w:type="paragraph" w:customStyle="1" w:styleId="msonormal0">
    <w:name w:val="msonormal"/>
    <w:basedOn w:val="a0"/>
    <w:rsid w:val="00605327"/>
    <w:pPr>
      <w:spacing w:before="100" w:beforeAutospacing="1" w:after="100" w:afterAutospacing="1"/>
    </w:pPr>
  </w:style>
  <w:style w:type="paragraph" w:customStyle="1" w:styleId="xl83">
    <w:name w:val="xl83"/>
    <w:basedOn w:val="a0"/>
    <w:rsid w:val="00605327"/>
    <w:pPr>
      <w:spacing w:before="100" w:beforeAutospacing="1" w:after="100" w:afterAutospacing="1"/>
    </w:pPr>
  </w:style>
  <w:style w:type="paragraph" w:customStyle="1" w:styleId="xl84">
    <w:name w:val="xl84"/>
    <w:basedOn w:val="a0"/>
    <w:rsid w:val="00605327"/>
    <w:pPr>
      <w:spacing w:before="100" w:beforeAutospacing="1" w:after="100" w:afterAutospacing="1"/>
      <w:jc w:val="center"/>
    </w:pPr>
  </w:style>
  <w:style w:type="paragraph" w:customStyle="1" w:styleId="xl85">
    <w:name w:val="xl85"/>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7">
    <w:name w:val="xl87"/>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8">
    <w:name w:val="xl88"/>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9">
    <w:name w:val="xl89"/>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90">
    <w:name w:val="xl90"/>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rPr>
  </w:style>
  <w:style w:type="paragraph" w:customStyle="1" w:styleId="xl91">
    <w:name w:val="xl91"/>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92">
    <w:name w:val="xl92"/>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93">
    <w:name w:val="xl93"/>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94">
    <w:name w:val="xl94"/>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rPr>
  </w:style>
  <w:style w:type="paragraph" w:customStyle="1" w:styleId="xl95">
    <w:name w:val="xl95"/>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6">
    <w:name w:val="xl96"/>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7">
    <w:name w:val="xl97"/>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98">
    <w:name w:val="xl98"/>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9">
    <w:name w:val="xl99"/>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character" w:styleId="afff1">
    <w:name w:val="Intense Reference"/>
    <w:basedOn w:val="a1"/>
    <w:uiPriority w:val="32"/>
    <w:qFormat/>
    <w:rsid w:val="00612DC4"/>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6946">
      <w:bodyDiv w:val="1"/>
      <w:marLeft w:val="0"/>
      <w:marRight w:val="0"/>
      <w:marTop w:val="0"/>
      <w:marBottom w:val="0"/>
      <w:divBdr>
        <w:top w:val="none" w:sz="0" w:space="0" w:color="auto"/>
        <w:left w:val="none" w:sz="0" w:space="0" w:color="auto"/>
        <w:bottom w:val="none" w:sz="0" w:space="0" w:color="auto"/>
        <w:right w:val="none" w:sz="0" w:space="0" w:color="auto"/>
      </w:divBdr>
    </w:div>
    <w:div w:id="13506584">
      <w:bodyDiv w:val="1"/>
      <w:marLeft w:val="0"/>
      <w:marRight w:val="0"/>
      <w:marTop w:val="0"/>
      <w:marBottom w:val="0"/>
      <w:divBdr>
        <w:top w:val="none" w:sz="0" w:space="0" w:color="auto"/>
        <w:left w:val="none" w:sz="0" w:space="0" w:color="auto"/>
        <w:bottom w:val="none" w:sz="0" w:space="0" w:color="auto"/>
        <w:right w:val="none" w:sz="0" w:space="0" w:color="auto"/>
      </w:divBdr>
    </w:div>
    <w:div w:id="25567341">
      <w:bodyDiv w:val="1"/>
      <w:marLeft w:val="0"/>
      <w:marRight w:val="0"/>
      <w:marTop w:val="0"/>
      <w:marBottom w:val="0"/>
      <w:divBdr>
        <w:top w:val="none" w:sz="0" w:space="0" w:color="auto"/>
        <w:left w:val="none" w:sz="0" w:space="0" w:color="auto"/>
        <w:bottom w:val="none" w:sz="0" w:space="0" w:color="auto"/>
        <w:right w:val="none" w:sz="0" w:space="0" w:color="auto"/>
      </w:divBdr>
    </w:div>
    <w:div w:id="26877743">
      <w:bodyDiv w:val="1"/>
      <w:marLeft w:val="0"/>
      <w:marRight w:val="0"/>
      <w:marTop w:val="0"/>
      <w:marBottom w:val="0"/>
      <w:divBdr>
        <w:top w:val="none" w:sz="0" w:space="0" w:color="auto"/>
        <w:left w:val="none" w:sz="0" w:space="0" w:color="auto"/>
        <w:bottom w:val="none" w:sz="0" w:space="0" w:color="auto"/>
        <w:right w:val="none" w:sz="0" w:space="0" w:color="auto"/>
      </w:divBdr>
    </w:div>
    <w:div w:id="194585836">
      <w:bodyDiv w:val="1"/>
      <w:marLeft w:val="0"/>
      <w:marRight w:val="0"/>
      <w:marTop w:val="0"/>
      <w:marBottom w:val="0"/>
      <w:divBdr>
        <w:top w:val="none" w:sz="0" w:space="0" w:color="auto"/>
        <w:left w:val="none" w:sz="0" w:space="0" w:color="auto"/>
        <w:bottom w:val="none" w:sz="0" w:space="0" w:color="auto"/>
        <w:right w:val="none" w:sz="0" w:space="0" w:color="auto"/>
      </w:divBdr>
    </w:div>
    <w:div w:id="208034017">
      <w:bodyDiv w:val="1"/>
      <w:marLeft w:val="0"/>
      <w:marRight w:val="0"/>
      <w:marTop w:val="0"/>
      <w:marBottom w:val="0"/>
      <w:divBdr>
        <w:top w:val="none" w:sz="0" w:space="0" w:color="auto"/>
        <w:left w:val="none" w:sz="0" w:space="0" w:color="auto"/>
        <w:bottom w:val="none" w:sz="0" w:space="0" w:color="auto"/>
        <w:right w:val="none" w:sz="0" w:space="0" w:color="auto"/>
      </w:divBdr>
    </w:div>
    <w:div w:id="209344624">
      <w:bodyDiv w:val="1"/>
      <w:marLeft w:val="0"/>
      <w:marRight w:val="0"/>
      <w:marTop w:val="0"/>
      <w:marBottom w:val="0"/>
      <w:divBdr>
        <w:top w:val="none" w:sz="0" w:space="0" w:color="auto"/>
        <w:left w:val="none" w:sz="0" w:space="0" w:color="auto"/>
        <w:bottom w:val="none" w:sz="0" w:space="0" w:color="auto"/>
        <w:right w:val="none" w:sz="0" w:space="0" w:color="auto"/>
      </w:divBdr>
    </w:div>
    <w:div w:id="262422826">
      <w:bodyDiv w:val="1"/>
      <w:marLeft w:val="0"/>
      <w:marRight w:val="0"/>
      <w:marTop w:val="0"/>
      <w:marBottom w:val="0"/>
      <w:divBdr>
        <w:top w:val="none" w:sz="0" w:space="0" w:color="auto"/>
        <w:left w:val="none" w:sz="0" w:space="0" w:color="auto"/>
        <w:bottom w:val="none" w:sz="0" w:space="0" w:color="auto"/>
        <w:right w:val="none" w:sz="0" w:space="0" w:color="auto"/>
      </w:divBdr>
    </w:div>
    <w:div w:id="283117557">
      <w:bodyDiv w:val="1"/>
      <w:marLeft w:val="0"/>
      <w:marRight w:val="0"/>
      <w:marTop w:val="0"/>
      <w:marBottom w:val="0"/>
      <w:divBdr>
        <w:top w:val="none" w:sz="0" w:space="0" w:color="auto"/>
        <w:left w:val="none" w:sz="0" w:space="0" w:color="auto"/>
        <w:bottom w:val="none" w:sz="0" w:space="0" w:color="auto"/>
        <w:right w:val="none" w:sz="0" w:space="0" w:color="auto"/>
      </w:divBdr>
    </w:div>
    <w:div w:id="312835124">
      <w:bodyDiv w:val="1"/>
      <w:marLeft w:val="0"/>
      <w:marRight w:val="0"/>
      <w:marTop w:val="0"/>
      <w:marBottom w:val="0"/>
      <w:divBdr>
        <w:top w:val="none" w:sz="0" w:space="0" w:color="auto"/>
        <w:left w:val="none" w:sz="0" w:space="0" w:color="auto"/>
        <w:bottom w:val="none" w:sz="0" w:space="0" w:color="auto"/>
        <w:right w:val="none" w:sz="0" w:space="0" w:color="auto"/>
      </w:divBdr>
    </w:div>
    <w:div w:id="330911354">
      <w:bodyDiv w:val="1"/>
      <w:marLeft w:val="0"/>
      <w:marRight w:val="0"/>
      <w:marTop w:val="0"/>
      <w:marBottom w:val="0"/>
      <w:divBdr>
        <w:top w:val="none" w:sz="0" w:space="0" w:color="auto"/>
        <w:left w:val="none" w:sz="0" w:space="0" w:color="auto"/>
        <w:bottom w:val="none" w:sz="0" w:space="0" w:color="auto"/>
        <w:right w:val="none" w:sz="0" w:space="0" w:color="auto"/>
      </w:divBdr>
    </w:div>
    <w:div w:id="331839512">
      <w:bodyDiv w:val="1"/>
      <w:marLeft w:val="0"/>
      <w:marRight w:val="0"/>
      <w:marTop w:val="0"/>
      <w:marBottom w:val="0"/>
      <w:divBdr>
        <w:top w:val="none" w:sz="0" w:space="0" w:color="auto"/>
        <w:left w:val="none" w:sz="0" w:space="0" w:color="auto"/>
        <w:bottom w:val="none" w:sz="0" w:space="0" w:color="auto"/>
        <w:right w:val="none" w:sz="0" w:space="0" w:color="auto"/>
      </w:divBdr>
    </w:div>
    <w:div w:id="353729965">
      <w:bodyDiv w:val="1"/>
      <w:marLeft w:val="0"/>
      <w:marRight w:val="0"/>
      <w:marTop w:val="0"/>
      <w:marBottom w:val="0"/>
      <w:divBdr>
        <w:top w:val="none" w:sz="0" w:space="0" w:color="auto"/>
        <w:left w:val="none" w:sz="0" w:space="0" w:color="auto"/>
        <w:bottom w:val="none" w:sz="0" w:space="0" w:color="auto"/>
        <w:right w:val="none" w:sz="0" w:space="0" w:color="auto"/>
      </w:divBdr>
    </w:div>
    <w:div w:id="382214101">
      <w:bodyDiv w:val="1"/>
      <w:marLeft w:val="0"/>
      <w:marRight w:val="0"/>
      <w:marTop w:val="0"/>
      <w:marBottom w:val="0"/>
      <w:divBdr>
        <w:top w:val="none" w:sz="0" w:space="0" w:color="auto"/>
        <w:left w:val="none" w:sz="0" w:space="0" w:color="auto"/>
        <w:bottom w:val="none" w:sz="0" w:space="0" w:color="auto"/>
        <w:right w:val="none" w:sz="0" w:space="0" w:color="auto"/>
      </w:divBdr>
    </w:div>
    <w:div w:id="465440135">
      <w:bodyDiv w:val="1"/>
      <w:marLeft w:val="0"/>
      <w:marRight w:val="0"/>
      <w:marTop w:val="0"/>
      <w:marBottom w:val="0"/>
      <w:divBdr>
        <w:top w:val="none" w:sz="0" w:space="0" w:color="auto"/>
        <w:left w:val="none" w:sz="0" w:space="0" w:color="auto"/>
        <w:bottom w:val="none" w:sz="0" w:space="0" w:color="auto"/>
        <w:right w:val="none" w:sz="0" w:space="0" w:color="auto"/>
      </w:divBdr>
    </w:div>
    <w:div w:id="472723912">
      <w:bodyDiv w:val="1"/>
      <w:marLeft w:val="0"/>
      <w:marRight w:val="0"/>
      <w:marTop w:val="0"/>
      <w:marBottom w:val="0"/>
      <w:divBdr>
        <w:top w:val="none" w:sz="0" w:space="0" w:color="auto"/>
        <w:left w:val="none" w:sz="0" w:space="0" w:color="auto"/>
        <w:bottom w:val="none" w:sz="0" w:space="0" w:color="auto"/>
        <w:right w:val="none" w:sz="0" w:space="0" w:color="auto"/>
      </w:divBdr>
    </w:div>
    <w:div w:id="482508014">
      <w:bodyDiv w:val="1"/>
      <w:marLeft w:val="0"/>
      <w:marRight w:val="0"/>
      <w:marTop w:val="0"/>
      <w:marBottom w:val="0"/>
      <w:divBdr>
        <w:top w:val="none" w:sz="0" w:space="0" w:color="auto"/>
        <w:left w:val="none" w:sz="0" w:space="0" w:color="auto"/>
        <w:bottom w:val="none" w:sz="0" w:space="0" w:color="auto"/>
        <w:right w:val="none" w:sz="0" w:space="0" w:color="auto"/>
      </w:divBdr>
    </w:div>
    <w:div w:id="495417827">
      <w:bodyDiv w:val="1"/>
      <w:marLeft w:val="0"/>
      <w:marRight w:val="0"/>
      <w:marTop w:val="0"/>
      <w:marBottom w:val="0"/>
      <w:divBdr>
        <w:top w:val="none" w:sz="0" w:space="0" w:color="auto"/>
        <w:left w:val="none" w:sz="0" w:space="0" w:color="auto"/>
        <w:bottom w:val="none" w:sz="0" w:space="0" w:color="auto"/>
        <w:right w:val="none" w:sz="0" w:space="0" w:color="auto"/>
      </w:divBdr>
    </w:div>
    <w:div w:id="582570012">
      <w:bodyDiv w:val="1"/>
      <w:marLeft w:val="0"/>
      <w:marRight w:val="0"/>
      <w:marTop w:val="0"/>
      <w:marBottom w:val="0"/>
      <w:divBdr>
        <w:top w:val="none" w:sz="0" w:space="0" w:color="auto"/>
        <w:left w:val="none" w:sz="0" w:space="0" w:color="auto"/>
        <w:bottom w:val="none" w:sz="0" w:space="0" w:color="auto"/>
        <w:right w:val="none" w:sz="0" w:space="0" w:color="auto"/>
      </w:divBdr>
    </w:div>
    <w:div w:id="598684537">
      <w:bodyDiv w:val="1"/>
      <w:marLeft w:val="0"/>
      <w:marRight w:val="0"/>
      <w:marTop w:val="0"/>
      <w:marBottom w:val="0"/>
      <w:divBdr>
        <w:top w:val="none" w:sz="0" w:space="0" w:color="auto"/>
        <w:left w:val="none" w:sz="0" w:space="0" w:color="auto"/>
        <w:bottom w:val="none" w:sz="0" w:space="0" w:color="auto"/>
        <w:right w:val="none" w:sz="0" w:space="0" w:color="auto"/>
      </w:divBdr>
    </w:div>
    <w:div w:id="613293950">
      <w:bodyDiv w:val="1"/>
      <w:marLeft w:val="0"/>
      <w:marRight w:val="0"/>
      <w:marTop w:val="0"/>
      <w:marBottom w:val="0"/>
      <w:divBdr>
        <w:top w:val="none" w:sz="0" w:space="0" w:color="auto"/>
        <w:left w:val="none" w:sz="0" w:space="0" w:color="auto"/>
        <w:bottom w:val="none" w:sz="0" w:space="0" w:color="auto"/>
        <w:right w:val="none" w:sz="0" w:space="0" w:color="auto"/>
      </w:divBdr>
    </w:div>
    <w:div w:id="650450299">
      <w:bodyDiv w:val="1"/>
      <w:marLeft w:val="0"/>
      <w:marRight w:val="0"/>
      <w:marTop w:val="0"/>
      <w:marBottom w:val="0"/>
      <w:divBdr>
        <w:top w:val="none" w:sz="0" w:space="0" w:color="auto"/>
        <w:left w:val="none" w:sz="0" w:space="0" w:color="auto"/>
        <w:bottom w:val="none" w:sz="0" w:space="0" w:color="auto"/>
        <w:right w:val="none" w:sz="0" w:space="0" w:color="auto"/>
      </w:divBdr>
    </w:div>
    <w:div w:id="678316807">
      <w:bodyDiv w:val="1"/>
      <w:marLeft w:val="0"/>
      <w:marRight w:val="0"/>
      <w:marTop w:val="0"/>
      <w:marBottom w:val="0"/>
      <w:divBdr>
        <w:top w:val="none" w:sz="0" w:space="0" w:color="auto"/>
        <w:left w:val="none" w:sz="0" w:space="0" w:color="auto"/>
        <w:bottom w:val="none" w:sz="0" w:space="0" w:color="auto"/>
        <w:right w:val="none" w:sz="0" w:space="0" w:color="auto"/>
      </w:divBdr>
    </w:div>
    <w:div w:id="692147579">
      <w:bodyDiv w:val="1"/>
      <w:marLeft w:val="0"/>
      <w:marRight w:val="0"/>
      <w:marTop w:val="0"/>
      <w:marBottom w:val="0"/>
      <w:divBdr>
        <w:top w:val="none" w:sz="0" w:space="0" w:color="auto"/>
        <w:left w:val="none" w:sz="0" w:space="0" w:color="auto"/>
        <w:bottom w:val="none" w:sz="0" w:space="0" w:color="auto"/>
        <w:right w:val="none" w:sz="0" w:space="0" w:color="auto"/>
      </w:divBdr>
    </w:div>
    <w:div w:id="707873420">
      <w:bodyDiv w:val="1"/>
      <w:marLeft w:val="0"/>
      <w:marRight w:val="0"/>
      <w:marTop w:val="0"/>
      <w:marBottom w:val="0"/>
      <w:divBdr>
        <w:top w:val="none" w:sz="0" w:space="0" w:color="auto"/>
        <w:left w:val="none" w:sz="0" w:space="0" w:color="auto"/>
        <w:bottom w:val="none" w:sz="0" w:space="0" w:color="auto"/>
        <w:right w:val="none" w:sz="0" w:space="0" w:color="auto"/>
      </w:divBdr>
    </w:div>
    <w:div w:id="738208212">
      <w:bodyDiv w:val="1"/>
      <w:marLeft w:val="0"/>
      <w:marRight w:val="0"/>
      <w:marTop w:val="0"/>
      <w:marBottom w:val="0"/>
      <w:divBdr>
        <w:top w:val="none" w:sz="0" w:space="0" w:color="auto"/>
        <w:left w:val="none" w:sz="0" w:space="0" w:color="auto"/>
        <w:bottom w:val="none" w:sz="0" w:space="0" w:color="auto"/>
        <w:right w:val="none" w:sz="0" w:space="0" w:color="auto"/>
      </w:divBdr>
    </w:div>
    <w:div w:id="773792261">
      <w:bodyDiv w:val="1"/>
      <w:marLeft w:val="0"/>
      <w:marRight w:val="0"/>
      <w:marTop w:val="0"/>
      <w:marBottom w:val="0"/>
      <w:divBdr>
        <w:top w:val="none" w:sz="0" w:space="0" w:color="auto"/>
        <w:left w:val="none" w:sz="0" w:space="0" w:color="auto"/>
        <w:bottom w:val="none" w:sz="0" w:space="0" w:color="auto"/>
        <w:right w:val="none" w:sz="0" w:space="0" w:color="auto"/>
      </w:divBdr>
    </w:div>
    <w:div w:id="785778930">
      <w:bodyDiv w:val="1"/>
      <w:marLeft w:val="0"/>
      <w:marRight w:val="0"/>
      <w:marTop w:val="0"/>
      <w:marBottom w:val="0"/>
      <w:divBdr>
        <w:top w:val="none" w:sz="0" w:space="0" w:color="auto"/>
        <w:left w:val="none" w:sz="0" w:space="0" w:color="auto"/>
        <w:bottom w:val="none" w:sz="0" w:space="0" w:color="auto"/>
        <w:right w:val="none" w:sz="0" w:space="0" w:color="auto"/>
      </w:divBdr>
    </w:div>
    <w:div w:id="819276303">
      <w:bodyDiv w:val="1"/>
      <w:marLeft w:val="0"/>
      <w:marRight w:val="0"/>
      <w:marTop w:val="0"/>
      <w:marBottom w:val="0"/>
      <w:divBdr>
        <w:top w:val="none" w:sz="0" w:space="0" w:color="auto"/>
        <w:left w:val="none" w:sz="0" w:space="0" w:color="auto"/>
        <w:bottom w:val="none" w:sz="0" w:space="0" w:color="auto"/>
        <w:right w:val="none" w:sz="0" w:space="0" w:color="auto"/>
      </w:divBdr>
    </w:div>
    <w:div w:id="819923908">
      <w:bodyDiv w:val="1"/>
      <w:marLeft w:val="0"/>
      <w:marRight w:val="0"/>
      <w:marTop w:val="0"/>
      <w:marBottom w:val="0"/>
      <w:divBdr>
        <w:top w:val="none" w:sz="0" w:space="0" w:color="auto"/>
        <w:left w:val="none" w:sz="0" w:space="0" w:color="auto"/>
        <w:bottom w:val="none" w:sz="0" w:space="0" w:color="auto"/>
        <w:right w:val="none" w:sz="0" w:space="0" w:color="auto"/>
      </w:divBdr>
    </w:div>
    <w:div w:id="823549917">
      <w:bodyDiv w:val="1"/>
      <w:marLeft w:val="0"/>
      <w:marRight w:val="0"/>
      <w:marTop w:val="0"/>
      <w:marBottom w:val="0"/>
      <w:divBdr>
        <w:top w:val="none" w:sz="0" w:space="0" w:color="auto"/>
        <w:left w:val="none" w:sz="0" w:space="0" w:color="auto"/>
        <w:bottom w:val="none" w:sz="0" w:space="0" w:color="auto"/>
        <w:right w:val="none" w:sz="0" w:space="0" w:color="auto"/>
      </w:divBdr>
    </w:div>
    <w:div w:id="830289387">
      <w:bodyDiv w:val="1"/>
      <w:marLeft w:val="0"/>
      <w:marRight w:val="0"/>
      <w:marTop w:val="0"/>
      <w:marBottom w:val="0"/>
      <w:divBdr>
        <w:top w:val="none" w:sz="0" w:space="0" w:color="auto"/>
        <w:left w:val="none" w:sz="0" w:space="0" w:color="auto"/>
        <w:bottom w:val="none" w:sz="0" w:space="0" w:color="auto"/>
        <w:right w:val="none" w:sz="0" w:space="0" w:color="auto"/>
      </w:divBdr>
    </w:div>
    <w:div w:id="855771243">
      <w:bodyDiv w:val="1"/>
      <w:marLeft w:val="0"/>
      <w:marRight w:val="0"/>
      <w:marTop w:val="0"/>
      <w:marBottom w:val="0"/>
      <w:divBdr>
        <w:top w:val="none" w:sz="0" w:space="0" w:color="auto"/>
        <w:left w:val="none" w:sz="0" w:space="0" w:color="auto"/>
        <w:bottom w:val="none" w:sz="0" w:space="0" w:color="auto"/>
        <w:right w:val="none" w:sz="0" w:space="0" w:color="auto"/>
      </w:divBdr>
    </w:div>
    <w:div w:id="875771712">
      <w:bodyDiv w:val="1"/>
      <w:marLeft w:val="0"/>
      <w:marRight w:val="0"/>
      <w:marTop w:val="0"/>
      <w:marBottom w:val="0"/>
      <w:divBdr>
        <w:top w:val="none" w:sz="0" w:space="0" w:color="auto"/>
        <w:left w:val="none" w:sz="0" w:space="0" w:color="auto"/>
        <w:bottom w:val="none" w:sz="0" w:space="0" w:color="auto"/>
        <w:right w:val="none" w:sz="0" w:space="0" w:color="auto"/>
      </w:divBdr>
    </w:div>
    <w:div w:id="910386739">
      <w:bodyDiv w:val="1"/>
      <w:marLeft w:val="0"/>
      <w:marRight w:val="0"/>
      <w:marTop w:val="0"/>
      <w:marBottom w:val="0"/>
      <w:divBdr>
        <w:top w:val="none" w:sz="0" w:space="0" w:color="auto"/>
        <w:left w:val="none" w:sz="0" w:space="0" w:color="auto"/>
        <w:bottom w:val="none" w:sz="0" w:space="0" w:color="auto"/>
        <w:right w:val="none" w:sz="0" w:space="0" w:color="auto"/>
      </w:divBdr>
      <w:divsChild>
        <w:div w:id="861938438">
          <w:marLeft w:val="547"/>
          <w:marRight w:val="0"/>
          <w:marTop w:val="0"/>
          <w:marBottom w:val="0"/>
          <w:divBdr>
            <w:top w:val="none" w:sz="0" w:space="0" w:color="auto"/>
            <w:left w:val="none" w:sz="0" w:space="0" w:color="auto"/>
            <w:bottom w:val="none" w:sz="0" w:space="0" w:color="auto"/>
            <w:right w:val="none" w:sz="0" w:space="0" w:color="auto"/>
          </w:divBdr>
        </w:div>
      </w:divsChild>
    </w:div>
    <w:div w:id="932275727">
      <w:bodyDiv w:val="1"/>
      <w:marLeft w:val="0"/>
      <w:marRight w:val="0"/>
      <w:marTop w:val="0"/>
      <w:marBottom w:val="0"/>
      <w:divBdr>
        <w:top w:val="none" w:sz="0" w:space="0" w:color="auto"/>
        <w:left w:val="none" w:sz="0" w:space="0" w:color="auto"/>
        <w:bottom w:val="none" w:sz="0" w:space="0" w:color="auto"/>
        <w:right w:val="none" w:sz="0" w:space="0" w:color="auto"/>
      </w:divBdr>
    </w:div>
    <w:div w:id="939222724">
      <w:bodyDiv w:val="1"/>
      <w:marLeft w:val="0"/>
      <w:marRight w:val="0"/>
      <w:marTop w:val="0"/>
      <w:marBottom w:val="0"/>
      <w:divBdr>
        <w:top w:val="none" w:sz="0" w:space="0" w:color="auto"/>
        <w:left w:val="none" w:sz="0" w:space="0" w:color="auto"/>
        <w:bottom w:val="none" w:sz="0" w:space="0" w:color="auto"/>
        <w:right w:val="none" w:sz="0" w:space="0" w:color="auto"/>
      </w:divBdr>
    </w:div>
    <w:div w:id="999843179">
      <w:bodyDiv w:val="1"/>
      <w:marLeft w:val="0"/>
      <w:marRight w:val="0"/>
      <w:marTop w:val="0"/>
      <w:marBottom w:val="0"/>
      <w:divBdr>
        <w:top w:val="none" w:sz="0" w:space="0" w:color="auto"/>
        <w:left w:val="none" w:sz="0" w:space="0" w:color="auto"/>
        <w:bottom w:val="none" w:sz="0" w:space="0" w:color="auto"/>
        <w:right w:val="none" w:sz="0" w:space="0" w:color="auto"/>
      </w:divBdr>
    </w:div>
    <w:div w:id="1006711668">
      <w:bodyDiv w:val="1"/>
      <w:marLeft w:val="0"/>
      <w:marRight w:val="0"/>
      <w:marTop w:val="0"/>
      <w:marBottom w:val="0"/>
      <w:divBdr>
        <w:top w:val="none" w:sz="0" w:space="0" w:color="auto"/>
        <w:left w:val="none" w:sz="0" w:space="0" w:color="auto"/>
        <w:bottom w:val="none" w:sz="0" w:space="0" w:color="auto"/>
        <w:right w:val="none" w:sz="0" w:space="0" w:color="auto"/>
      </w:divBdr>
    </w:div>
    <w:div w:id="1045569100">
      <w:bodyDiv w:val="1"/>
      <w:marLeft w:val="0"/>
      <w:marRight w:val="0"/>
      <w:marTop w:val="0"/>
      <w:marBottom w:val="0"/>
      <w:divBdr>
        <w:top w:val="none" w:sz="0" w:space="0" w:color="auto"/>
        <w:left w:val="none" w:sz="0" w:space="0" w:color="auto"/>
        <w:bottom w:val="none" w:sz="0" w:space="0" w:color="auto"/>
        <w:right w:val="none" w:sz="0" w:space="0" w:color="auto"/>
      </w:divBdr>
    </w:div>
    <w:div w:id="1047024067">
      <w:bodyDiv w:val="1"/>
      <w:marLeft w:val="0"/>
      <w:marRight w:val="0"/>
      <w:marTop w:val="0"/>
      <w:marBottom w:val="0"/>
      <w:divBdr>
        <w:top w:val="none" w:sz="0" w:space="0" w:color="auto"/>
        <w:left w:val="none" w:sz="0" w:space="0" w:color="auto"/>
        <w:bottom w:val="none" w:sz="0" w:space="0" w:color="auto"/>
        <w:right w:val="none" w:sz="0" w:space="0" w:color="auto"/>
      </w:divBdr>
    </w:div>
    <w:div w:id="1078555417">
      <w:bodyDiv w:val="1"/>
      <w:marLeft w:val="0"/>
      <w:marRight w:val="0"/>
      <w:marTop w:val="0"/>
      <w:marBottom w:val="0"/>
      <w:divBdr>
        <w:top w:val="none" w:sz="0" w:space="0" w:color="auto"/>
        <w:left w:val="none" w:sz="0" w:space="0" w:color="auto"/>
        <w:bottom w:val="none" w:sz="0" w:space="0" w:color="auto"/>
        <w:right w:val="none" w:sz="0" w:space="0" w:color="auto"/>
      </w:divBdr>
    </w:div>
    <w:div w:id="1079524138">
      <w:bodyDiv w:val="1"/>
      <w:marLeft w:val="0"/>
      <w:marRight w:val="0"/>
      <w:marTop w:val="0"/>
      <w:marBottom w:val="0"/>
      <w:divBdr>
        <w:top w:val="none" w:sz="0" w:space="0" w:color="auto"/>
        <w:left w:val="none" w:sz="0" w:space="0" w:color="auto"/>
        <w:bottom w:val="none" w:sz="0" w:space="0" w:color="auto"/>
        <w:right w:val="none" w:sz="0" w:space="0" w:color="auto"/>
      </w:divBdr>
    </w:div>
    <w:div w:id="1156264751">
      <w:bodyDiv w:val="1"/>
      <w:marLeft w:val="0"/>
      <w:marRight w:val="0"/>
      <w:marTop w:val="0"/>
      <w:marBottom w:val="0"/>
      <w:divBdr>
        <w:top w:val="none" w:sz="0" w:space="0" w:color="auto"/>
        <w:left w:val="none" w:sz="0" w:space="0" w:color="auto"/>
        <w:bottom w:val="none" w:sz="0" w:space="0" w:color="auto"/>
        <w:right w:val="none" w:sz="0" w:space="0" w:color="auto"/>
      </w:divBdr>
    </w:div>
    <w:div w:id="1156338891">
      <w:bodyDiv w:val="1"/>
      <w:marLeft w:val="0"/>
      <w:marRight w:val="0"/>
      <w:marTop w:val="0"/>
      <w:marBottom w:val="0"/>
      <w:divBdr>
        <w:top w:val="none" w:sz="0" w:space="0" w:color="auto"/>
        <w:left w:val="none" w:sz="0" w:space="0" w:color="auto"/>
        <w:bottom w:val="none" w:sz="0" w:space="0" w:color="auto"/>
        <w:right w:val="none" w:sz="0" w:space="0" w:color="auto"/>
      </w:divBdr>
    </w:div>
    <w:div w:id="1188718911">
      <w:bodyDiv w:val="1"/>
      <w:marLeft w:val="0"/>
      <w:marRight w:val="0"/>
      <w:marTop w:val="0"/>
      <w:marBottom w:val="0"/>
      <w:divBdr>
        <w:top w:val="none" w:sz="0" w:space="0" w:color="auto"/>
        <w:left w:val="none" w:sz="0" w:space="0" w:color="auto"/>
        <w:bottom w:val="none" w:sz="0" w:space="0" w:color="auto"/>
        <w:right w:val="none" w:sz="0" w:space="0" w:color="auto"/>
      </w:divBdr>
    </w:div>
    <w:div w:id="1236354118">
      <w:bodyDiv w:val="1"/>
      <w:marLeft w:val="0"/>
      <w:marRight w:val="0"/>
      <w:marTop w:val="0"/>
      <w:marBottom w:val="0"/>
      <w:divBdr>
        <w:top w:val="none" w:sz="0" w:space="0" w:color="auto"/>
        <w:left w:val="none" w:sz="0" w:space="0" w:color="auto"/>
        <w:bottom w:val="none" w:sz="0" w:space="0" w:color="auto"/>
        <w:right w:val="none" w:sz="0" w:space="0" w:color="auto"/>
      </w:divBdr>
    </w:div>
    <w:div w:id="1270120331">
      <w:bodyDiv w:val="1"/>
      <w:marLeft w:val="0"/>
      <w:marRight w:val="0"/>
      <w:marTop w:val="0"/>
      <w:marBottom w:val="0"/>
      <w:divBdr>
        <w:top w:val="none" w:sz="0" w:space="0" w:color="auto"/>
        <w:left w:val="none" w:sz="0" w:space="0" w:color="auto"/>
        <w:bottom w:val="none" w:sz="0" w:space="0" w:color="auto"/>
        <w:right w:val="none" w:sz="0" w:space="0" w:color="auto"/>
      </w:divBdr>
    </w:div>
    <w:div w:id="1272395496">
      <w:bodyDiv w:val="1"/>
      <w:marLeft w:val="0"/>
      <w:marRight w:val="0"/>
      <w:marTop w:val="0"/>
      <w:marBottom w:val="0"/>
      <w:divBdr>
        <w:top w:val="none" w:sz="0" w:space="0" w:color="auto"/>
        <w:left w:val="none" w:sz="0" w:space="0" w:color="auto"/>
        <w:bottom w:val="none" w:sz="0" w:space="0" w:color="auto"/>
        <w:right w:val="none" w:sz="0" w:space="0" w:color="auto"/>
      </w:divBdr>
    </w:div>
    <w:div w:id="1285501620">
      <w:bodyDiv w:val="1"/>
      <w:marLeft w:val="0"/>
      <w:marRight w:val="0"/>
      <w:marTop w:val="0"/>
      <w:marBottom w:val="0"/>
      <w:divBdr>
        <w:top w:val="none" w:sz="0" w:space="0" w:color="auto"/>
        <w:left w:val="none" w:sz="0" w:space="0" w:color="auto"/>
        <w:bottom w:val="none" w:sz="0" w:space="0" w:color="auto"/>
        <w:right w:val="none" w:sz="0" w:space="0" w:color="auto"/>
      </w:divBdr>
    </w:div>
    <w:div w:id="1288046776">
      <w:bodyDiv w:val="1"/>
      <w:marLeft w:val="0"/>
      <w:marRight w:val="0"/>
      <w:marTop w:val="0"/>
      <w:marBottom w:val="0"/>
      <w:divBdr>
        <w:top w:val="none" w:sz="0" w:space="0" w:color="auto"/>
        <w:left w:val="none" w:sz="0" w:space="0" w:color="auto"/>
        <w:bottom w:val="none" w:sz="0" w:space="0" w:color="auto"/>
        <w:right w:val="none" w:sz="0" w:space="0" w:color="auto"/>
      </w:divBdr>
    </w:div>
    <w:div w:id="1349597924">
      <w:bodyDiv w:val="1"/>
      <w:marLeft w:val="0"/>
      <w:marRight w:val="0"/>
      <w:marTop w:val="0"/>
      <w:marBottom w:val="0"/>
      <w:divBdr>
        <w:top w:val="none" w:sz="0" w:space="0" w:color="auto"/>
        <w:left w:val="none" w:sz="0" w:space="0" w:color="auto"/>
        <w:bottom w:val="none" w:sz="0" w:space="0" w:color="auto"/>
        <w:right w:val="none" w:sz="0" w:space="0" w:color="auto"/>
      </w:divBdr>
    </w:div>
    <w:div w:id="1356803802">
      <w:bodyDiv w:val="1"/>
      <w:marLeft w:val="0"/>
      <w:marRight w:val="0"/>
      <w:marTop w:val="0"/>
      <w:marBottom w:val="0"/>
      <w:divBdr>
        <w:top w:val="none" w:sz="0" w:space="0" w:color="auto"/>
        <w:left w:val="none" w:sz="0" w:space="0" w:color="auto"/>
        <w:bottom w:val="none" w:sz="0" w:space="0" w:color="auto"/>
        <w:right w:val="none" w:sz="0" w:space="0" w:color="auto"/>
      </w:divBdr>
    </w:div>
    <w:div w:id="1360080147">
      <w:bodyDiv w:val="1"/>
      <w:marLeft w:val="0"/>
      <w:marRight w:val="0"/>
      <w:marTop w:val="0"/>
      <w:marBottom w:val="0"/>
      <w:divBdr>
        <w:top w:val="none" w:sz="0" w:space="0" w:color="auto"/>
        <w:left w:val="none" w:sz="0" w:space="0" w:color="auto"/>
        <w:bottom w:val="none" w:sz="0" w:space="0" w:color="auto"/>
        <w:right w:val="none" w:sz="0" w:space="0" w:color="auto"/>
      </w:divBdr>
    </w:div>
    <w:div w:id="1384715826">
      <w:bodyDiv w:val="1"/>
      <w:marLeft w:val="0"/>
      <w:marRight w:val="0"/>
      <w:marTop w:val="0"/>
      <w:marBottom w:val="0"/>
      <w:divBdr>
        <w:top w:val="none" w:sz="0" w:space="0" w:color="auto"/>
        <w:left w:val="none" w:sz="0" w:space="0" w:color="auto"/>
        <w:bottom w:val="none" w:sz="0" w:space="0" w:color="auto"/>
        <w:right w:val="none" w:sz="0" w:space="0" w:color="auto"/>
      </w:divBdr>
    </w:div>
    <w:div w:id="1417628599">
      <w:bodyDiv w:val="1"/>
      <w:marLeft w:val="0"/>
      <w:marRight w:val="0"/>
      <w:marTop w:val="0"/>
      <w:marBottom w:val="0"/>
      <w:divBdr>
        <w:top w:val="none" w:sz="0" w:space="0" w:color="auto"/>
        <w:left w:val="none" w:sz="0" w:space="0" w:color="auto"/>
        <w:bottom w:val="none" w:sz="0" w:space="0" w:color="auto"/>
        <w:right w:val="none" w:sz="0" w:space="0" w:color="auto"/>
      </w:divBdr>
    </w:div>
    <w:div w:id="1418289325">
      <w:bodyDiv w:val="1"/>
      <w:marLeft w:val="0"/>
      <w:marRight w:val="0"/>
      <w:marTop w:val="0"/>
      <w:marBottom w:val="0"/>
      <w:divBdr>
        <w:top w:val="none" w:sz="0" w:space="0" w:color="auto"/>
        <w:left w:val="none" w:sz="0" w:space="0" w:color="auto"/>
        <w:bottom w:val="none" w:sz="0" w:space="0" w:color="auto"/>
        <w:right w:val="none" w:sz="0" w:space="0" w:color="auto"/>
      </w:divBdr>
    </w:div>
    <w:div w:id="1445005489">
      <w:bodyDiv w:val="1"/>
      <w:marLeft w:val="0"/>
      <w:marRight w:val="0"/>
      <w:marTop w:val="0"/>
      <w:marBottom w:val="0"/>
      <w:divBdr>
        <w:top w:val="none" w:sz="0" w:space="0" w:color="auto"/>
        <w:left w:val="none" w:sz="0" w:space="0" w:color="auto"/>
        <w:bottom w:val="none" w:sz="0" w:space="0" w:color="auto"/>
        <w:right w:val="none" w:sz="0" w:space="0" w:color="auto"/>
      </w:divBdr>
    </w:div>
    <w:div w:id="1452894840">
      <w:bodyDiv w:val="1"/>
      <w:marLeft w:val="0"/>
      <w:marRight w:val="0"/>
      <w:marTop w:val="0"/>
      <w:marBottom w:val="0"/>
      <w:divBdr>
        <w:top w:val="none" w:sz="0" w:space="0" w:color="auto"/>
        <w:left w:val="none" w:sz="0" w:space="0" w:color="auto"/>
        <w:bottom w:val="none" w:sz="0" w:space="0" w:color="auto"/>
        <w:right w:val="none" w:sz="0" w:space="0" w:color="auto"/>
      </w:divBdr>
    </w:div>
    <w:div w:id="1468284104">
      <w:bodyDiv w:val="1"/>
      <w:marLeft w:val="0"/>
      <w:marRight w:val="0"/>
      <w:marTop w:val="0"/>
      <w:marBottom w:val="0"/>
      <w:divBdr>
        <w:top w:val="none" w:sz="0" w:space="0" w:color="auto"/>
        <w:left w:val="none" w:sz="0" w:space="0" w:color="auto"/>
        <w:bottom w:val="none" w:sz="0" w:space="0" w:color="auto"/>
        <w:right w:val="none" w:sz="0" w:space="0" w:color="auto"/>
      </w:divBdr>
    </w:div>
    <w:div w:id="1575703572">
      <w:bodyDiv w:val="1"/>
      <w:marLeft w:val="0"/>
      <w:marRight w:val="0"/>
      <w:marTop w:val="0"/>
      <w:marBottom w:val="0"/>
      <w:divBdr>
        <w:top w:val="none" w:sz="0" w:space="0" w:color="auto"/>
        <w:left w:val="none" w:sz="0" w:space="0" w:color="auto"/>
        <w:bottom w:val="none" w:sz="0" w:space="0" w:color="auto"/>
        <w:right w:val="none" w:sz="0" w:space="0" w:color="auto"/>
      </w:divBdr>
    </w:div>
    <w:div w:id="1598639052">
      <w:bodyDiv w:val="1"/>
      <w:marLeft w:val="0"/>
      <w:marRight w:val="0"/>
      <w:marTop w:val="0"/>
      <w:marBottom w:val="0"/>
      <w:divBdr>
        <w:top w:val="none" w:sz="0" w:space="0" w:color="auto"/>
        <w:left w:val="none" w:sz="0" w:space="0" w:color="auto"/>
        <w:bottom w:val="none" w:sz="0" w:space="0" w:color="auto"/>
        <w:right w:val="none" w:sz="0" w:space="0" w:color="auto"/>
      </w:divBdr>
    </w:div>
    <w:div w:id="1637223038">
      <w:bodyDiv w:val="1"/>
      <w:marLeft w:val="0"/>
      <w:marRight w:val="0"/>
      <w:marTop w:val="0"/>
      <w:marBottom w:val="0"/>
      <w:divBdr>
        <w:top w:val="none" w:sz="0" w:space="0" w:color="auto"/>
        <w:left w:val="none" w:sz="0" w:space="0" w:color="auto"/>
        <w:bottom w:val="none" w:sz="0" w:space="0" w:color="auto"/>
        <w:right w:val="none" w:sz="0" w:space="0" w:color="auto"/>
      </w:divBdr>
    </w:div>
    <w:div w:id="1687512234">
      <w:bodyDiv w:val="1"/>
      <w:marLeft w:val="0"/>
      <w:marRight w:val="0"/>
      <w:marTop w:val="0"/>
      <w:marBottom w:val="0"/>
      <w:divBdr>
        <w:top w:val="none" w:sz="0" w:space="0" w:color="auto"/>
        <w:left w:val="none" w:sz="0" w:space="0" w:color="auto"/>
        <w:bottom w:val="none" w:sz="0" w:space="0" w:color="auto"/>
        <w:right w:val="none" w:sz="0" w:space="0" w:color="auto"/>
      </w:divBdr>
    </w:div>
    <w:div w:id="1691713128">
      <w:bodyDiv w:val="1"/>
      <w:marLeft w:val="0"/>
      <w:marRight w:val="0"/>
      <w:marTop w:val="0"/>
      <w:marBottom w:val="0"/>
      <w:divBdr>
        <w:top w:val="none" w:sz="0" w:space="0" w:color="auto"/>
        <w:left w:val="none" w:sz="0" w:space="0" w:color="auto"/>
        <w:bottom w:val="none" w:sz="0" w:space="0" w:color="auto"/>
        <w:right w:val="none" w:sz="0" w:space="0" w:color="auto"/>
      </w:divBdr>
    </w:div>
    <w:div w:id="1694304754">
      <w:bodyDiv w:val="1"/>
      <w:marLeft w:val="0"/>
      <w:marRight w:val="0"/>
      <w:marTop w:val="0"/>
      <w:marBottom w:val="0"/>
      <w:divBdr>
        <w:top w:val="none" w:sz="0" w:space="0" w:color="auto"/>
        <w:left w:val="none" w:sz="0" w:space="0" w:color="auto"/>
        <w:bottom w:val="none" w:sz="0" w:space="0" w:color="auto"/>
        <w:right w:val="none" w:sz="0" w:space="0" w:color="auto"/>
      </w:divBdr>
    </w:div>
    <w:div w:id="1694964791">
      <w:bodyDiv w:val="1"/>
      <w:marLeft w:val="0"/>
      <w:marRight w:val="0"/>
      <w:marTop w:val="0"/>
      <w:marBottom w:val="0"/>
      <w:divBdr>
        <w:top w:val="none" w:sz="0" w:space="0" w:color="auto"/>
        <w:left w:val="none" w:sz="0" w:space="0" w:color="auto"/>
        <w:bottom w:val="none" w:sz="0" w:space="0" w:color="auto"/>
        <w:right w:val="none" w:sz="0" w:space="0" w:color="auto"/>
      </w:divBdr>
    </w:div>
    <w:div w:id="1726443384">
      <w:bodyDiv w:val="1"/>
      <w:marLeft w:val="0"/>
      <w:marRight w:val="0"/>
      <w:marTop w:val="0"/>
      <w:marBottom w:val="0"/>
      <w:divBdr>
        <w:top w:val="none" w:sz="0" w:space="0" w:color="auto"/>
        <w:left w:val="none" w:sz="0" w:space="0" w:color="auto"/>
        <w:bottom w:val="none" w:sz="0" w:space="0" w:color="auto"/>
        <w:right w:val="none" w:sz="0" w:space="0" w:color="auto"/>
      </w:divBdr>
    </w:div>
    <w:div w:id="1756433113">
      <w:bodyDiv w:val="1"/>
      <w:marLeft w:val="0"/>
      <w:marRight w:val="0"/>
      <w:marTop w:val="0"/>
      <w:marBottom w:val="0"/>
      <w:divBdr>
        <w:top w:val="none" w:sz="0" w:space="0" w:color="auto"/>
        <w:left w:val="none" w:sz="0" w:space="0" w:color="auto"/>
        <w:bottom w:val="none" w:sz="0" w:space="0" w:color="auto"/>
        <w:right w:val="none" w:sz="0" w:space="0" w:color="auto"/>
      </w:divBdr>
    </w:div>
    <w:div w:id="1825584248">
      <w:bodyDiv w:val="1"/>
      <w:marLeft w:val="0"/>
      <w:marRight w:val="0"/>
      <w:marTop w:val="0"/>
      <w:marBottom w:val="0"/>
      <w:divBdr>
        <w:top w:val="none" w:sz="0" w:space="0" w:color="auto"/>
        <w:left w:val="none" w:sz="0" w:space="0" w:color="auto"/>
        <w:bottom w:val="none" w:sz="0" w:space="0" w:color="auto"/>
        <w:right w:val="none" w:sz="0" w:space="0" w:color="auto"/>
      </w:divBdr>
    </w:div>
    <w:div w:id="1829203490">
      <w:bodyDiv w:val="1"/>
      <w:marLeft w:val="0"/>
      <w:marRight w:val="0"/>
      <w:marTop w:val="0"/>
      <w:marBottom w:val="0"/>
      <w:divBdr>
        <w:top w:val="none" w:sz="0" w:space="0" w:color="auto"/>
        <w:left w:val="none" w:sz="0" w:space="0" w:color="auto"/>
        <w:bottom w:val="none" w:sz="0" w:space="0" w:color="auto"/>
        <w:right w:val="none" w:sz="0" w:space="0" w:color="auto"/>
      </w:divBdr>
    </w:div>
    <w:div w:id="1834298543">
      <w:bodyDiv w:val="1"/>
      <w:marLeft w:val="0"/>
      <w:marRight w:val="0"/>
      <w:marTop w:val="0"/>
      <w:marBottom w:val="0"/>
      <w:divBdr>
        <w:top w:val="none" w:sz="0" w:space="0" w:color="auto"/>
        <w:left w:val="none" w:sz="0" w:space="0" w:color="auto"/>
        <w:bottom w:val="none" w:sz="0" w:space="0" w:color="auto"/>
        <w:right w:val="none" w:sz="0" w:space="0" w:color="auto"/>
      </w:divBdr>
    </w:div>
    <w:div w:id="1843350857">
      <w:bodyDiv w:val="1"/>
      <w:marLeft w:val="0"/>
      <w:marRight w:val="0"/>
      <w:marTop w:val="0"/>
      <w:marBottom w:val="0"/>
      <w:divBdr>
        <w:top w:val="none" w:sz="0" w:space="0" w:color="auto"/>
        <w:left w:val="none" w:sz="0" w:space="0" w:color="auto"/>
        <w:bottom w:val="none" w:sz="0" w:space="0" w:color="auto"/>
        <w:right w:val="none" w:sz="0" w:space="0" w:color="auto"/>
      </w:divBdr>
    </w:div>
    <w:div w:id="1860005324">
      <w:bodyDiv w:val="1"/>
      <w:marLeft w:val="0"/>
      <w:marRight w:val="0"/>
      <w:marTop w:val="0"/>
      <w:marBottom w:val="0"/>
      <w:divBdr>
        <w:top w:val="none" w:sz="0" w:space="0" w:color="auto"/>
        <w:left w:val="none" w:sz="0" w:space="0" w:color="auto"/>
        <w:bottom w:val="none" w:sz="0" w:space="0" w:color="auto"/>
        <w:right w:val="none" w:sz="0" w:space="0" w:color="auto"/>
      </w:divBdr>
    </w:div>
    <w:div w:id="1860698628">
      <w:bodyDiv w:val="1"/>
      <w:marLeft w:val="0"/>
      <w:marRight w:val="0"/>
      <w:marTop w:val="0"/>
      <w:marBottom w:val="0"/>
      <w:divBdr>
        <w:top w:val="none" w:sz="0" w:space="0" w:color="auto"/>
        <w:left w:val="none" w:sz="0" w:space="0" w:color="auto"/>
        <w:bottom w:val="none" w:sz="0" w:space="0" w:color="auto"/>
        <w:right w:val="none" w:sz="0" w:space="0" w:color="auto"/>
      </w:divBdr>
    </w:div>
    <w:div w:id="1874923195">
      <w:bodyDiv w:val="1"/>
      <w:marLeft w:val="0"/>
      <w:marRight w:val="0"/>
      <w:marTop w:val="0"/>
      <w:marBottom w:val="0"/>
      <w:divBdr>
        <w:top w:val="none" w:sz="0" w:space="0" w:color="auto"/>
        <w:left w:val="none" w:sz="0" w:space="0" w:color="auto"/>
        <w:bottom w:val="none" w:sz="0" w:space="0" w:color="auto"/>
        <w:right w:val="none" w:sz="0" w:space="0" w:color="auto"/>
      </w:divBdr>
    </w:div>
    <w:div w:id="1908373718">
      <w:bodyDiv w:val="1"/>
      <w:marLeft w:val="0"/>
      <w:marRight w:val="0"/>
      <w:marTop w:val="0"/>
      <w:marBottom w:val="0"/>
      <w:divBdr>
        <w:top w:val="none" w:sz="0" w:space="0" w:color="auto"/>
        <w:left w:val="none" w:sz="0" w:space="0" w:color="auto"/>
        <w:bottom w:val="none" w:sz="0" w:space="0" w:color="auto"/>
        <w:right w:val="none" w:sz="0" w:space="0" w:color="auto"/>
      </w:divBdr>
    </w:div>
    <w:div w:id="1943418363">
      <w:bodyDiv w:val="1"/>
      <w:marLeft w:val="0"/>
      <w:marRight w:val="0"/>
      <w:marTop w:val="0"/>
      <w:marBottom w:val="0"/>
      <w:divBdr>
        <w:top w:val="none" w:sz="0" w:space="0" w:color="auto"/>
        <w:left w:val="none" w:sz="0" w:space="0" w:color="auto"/>
        <w:bottom w:val="none" w:sz="0" w:space="0" w:color="auto"/>
        <w:right w:val="none" w:sz="0" w:space="0" w:color="auto"/>
      </w:divBdr>
    </w:div>
    <w:div w:id="1954703285">
      <w:bodyDiv w:val="1"/>
      <w:marLeft w:val="0"/>
      <w:marRight w:val="0"/>
      <w:marTop w:val="0"/>
      <w:marBottom w:val="0"/>
      <w:divBdr>
        <w:top w:val="none" w:sz="0" w:space="0" w:color="auto"/>
        <w:left w:val="none" w:sz="0" w:space="0" w:color="auto"/>
        <w:bottom w:val="none" w:sz="0" w:space="0" w:color="auto"/>
        <w:right w:val="none" w:sz="0" w:space="0" w:color="auto"/>
      </w:divBdr>
    </w:div>
    <w:div w:id="1958025625">
      <w:bodyDiv w:val="1"/>
      <w:marLeft w:val="0"/>
      <w:marRight w:val="0"/>
      <w:marTop w:val="0"/>
      <w:marBottom w:val="0"/>
      <w:divBdr>
        <w:top w:val="none" w:sz="0" w:space="0" w:color="auto"/>
        <w:left w:val="none" w:sz="0" w:space="0" w:color="auto"/>
        <w:bottom w:val="none" w:sz="0" w:space="0" w:color="auto"/>
        <w:right w:val="none" w:sz="0" w:space="0" w:color="auto"/>
      </w:divBdr>
    </w:div>
    <w:div w:id="1988974507">
      <w:bodyDiv w:val="1"/>
      <w:marLeft w:val="0"/>
      <w:marRight w:val="0"/>
      <w:marTop w:val="0"/>
      <w:marBottom w:val="0"/>
      <w:divBdr>
        <w:top w:val="none" w:sz="0" w:space="0" w:color="auto"/>
        <w:left w:val="none" w:sz="0" w:space="0" w:color="auto"/>
        <w:bottom w:val="none" w:sz="0" w:space="0" w:color="auto"/>
        <w:right w:val="none" w:sz="0" w:space="0" w:color="auto"/>
      </w:divBdr>
    </w:div>
    <w:div w:id="2004115578">
      <w:bodyDiv w:val="1"/>
      <w:marLeft w:val="0"/>
      <w:marRight w:val="0"/>
      <w:marTop w:val="0"/>
      <w:marBottom w:val="0"/>
      <w:divBdr>
        <w:top w:val="none" w:sz="0" w:space="0" w:color="auto"/>
        <w:left w:val="none" w:sz="0" w:space="0" w:color="auto"/>
        <w:bottom w:val="none" w:sz="0" w:space="0" w:color="auto"/>
        <w:right w:val="none" w:sz="0" w:space="0" w:color="auto"/>
      </w:divBdr>
    </w:div>
    <w:div w:id="2011563678">
      <w:bodyDiv w:val="1"/>
      <w:marLeft w:val="0"/>
      <w:marRight w:val="0"/>
      <w:marTop w:val="0"/>
      <w:marBottom w:val="0"/>
      <w:divBdr>
        <w:top w:val="none" w:sz="0" w:space="0" w:color="auto"/>
        <w:left w:val="none" w:sz="0" w:space="0" w:color="auto"/>
        <w:bottom w:val="none" w:sz="0" w:space="0" w:color="auto"/>
        <w:right w:val="none" w:sz="0" w:space="0" w:color="auto"/>
      </w:divBdr>
      <w:divsChild>
        <w:div w:id="1773476522">
          <w:marLeft w:val="0"/>
          <w:marRight w:val="0"/>
          <w:marTop w:val="0"/>
          <w:marBottom w:val="0"/>
          <w:divBdr>
            <w:top w:val="none" w:sz="0" w:space="0" w:color="auto"/>
            <w:left w:val="none" w:sz="0" w:space="0" w:color="auto"/>
            <w:bottom w:val="none" w:sz="0" w:space="0" w:color="auto"/>
            <w:right w:val="none" w:sz="0" w:space="0" w:color="auto"/>
          </w:divBdr>
        </w:div>
      </w:divsChild>
    </w:div>
    <w:div w:id="2049601252">
      <w:bodyDiv w:val="1"/>
      <w:marLeft w:val="0"/>
      <w:marRight w:val="0"/>
      <w:marTop w:val="0"/>
      <w:marBottom w:val="0"/>
      <w:divBdr>
        <w:top w:val="none" w:sz="0" w:space="0" w:color="auto"/>
        <w:left w:val="none" w:sz="0" w:space="0" w:color="auto"/>
        <w:bottom w:val="none" w:sz="0" w:space="0" w:color="auto"/>
        <w:right w:val="none" w:sz="0" w:space="0" w:color="auto"/>
      </w:divBdr>
    </w:div>
    <w:div w:id="2049915542">
      <w:bodyDiv w:val="1"/>
      <w:marLeft w:val="0"/>
      <w:marRight w:val="0"/>
      <w:marTop w:val="0"/>
      <w:marBottom w:val="0"/>
      <w:divBdr>
        <w:top w:val="none" w:sz="0" w:space="0" w:color="auto"/>
        <w:left w:val="none" w:sz="0" w:space="0" w:color="auto"/>
        <w:bottom w:val="none" w:sz="0" w:space="0" w:color="auto"/>
        <w:right w:val="none" w:sz="0" w:space="0" w:color="auto"/>
      </w:divBdr>
    </w:div>
    <w:div w:id="2050957737">
      <w:bodyDiv w:val="1"/>
      <w:marLeft w:val="0"/>
      <w:marRight w:val="0"/>
      <w:marTop w:val="0"/>
      <w:marBottom w:val="0"/>
      <w:divBdr>
        <w:top w:val="none" w:sz="0" w:space="0" w:color="auto"/>
        <w:left w:val="none" w:sz="0" w:space="0" w:color="auto"/>
        <w:bottom w:val="none" w:sz="0" w:space="0" w:color="auto"/>
        <w:right w:val="none" w:sz="0" w:space="0" w:color="auto"/>
      </w:divBdr>
    </w:div>
    <w:div w:id="2056350618">
      <w:bodyDiv w:val="1"/>
      <w:marLeft w:val="0"/>
      <w:marRight w:val="0"/>
      <w:marTop w:val="0"/>
      <w:marBottom w:val="0"/>
      <w:divBdr>
        <w:top w:val="none" w:sz="0" w:space="0" w:color="auto"/>
        <w:left w:val="none" w:sz="0" w:space="0" w:color="auto"/>
        <w:bottom w:val="none" w:sz="0" w:space="0" w:color="auto"/>
        <w:right w:val="none" w:sz="0" w:space="0" w:color="auto"/>
      </w:divBdr>
    </w:div>
    <w:div w:id="2069569418">
      <w:bodyDiv w:val="1"/>
      <w:marLeft w:val="0"/>
      <w:marRight w:val="0"/>
      <w:marTop w:val="0"/>
      <w:marBottom w:val="0"/>
      <w:divBdr>
        <w:top w:val="none" w:sz="0" w:space="0" w:color="auto"/>
        <w:left w:val="none" w:sz="0" w:space="0" w:color="auto"/>
        <w:bottom w:val="none" w:sz="0" w:space="0" w:color="auto"/>
        <w:right w:val="none" w:sz="0" w:space="0" w:color="auto"/>
      </w:divBdr>
    </w:div>
    <w:div w:id="2081125655">
      <w:bodyDiv w:val="1"/>
      <w:marLeft w:val="0"/>
      <w:marRight w:val="0"/>
      <w:marTop w:val="0"/>
      <w:marBottom w:val="0"/>
      <w:divBdr>
        <w:top w:val="none" w:sz="0" w:space="0" w:color="auto"/>
        <w:left w:val="none" w:sz="0" w:space="0" w:color="auto"/>
        <w:bottom w:val="none" w:sz="0" w:space="0" w:color="auto"/>
        <w:right w:val="none" w:sz="0" w:space="0" w:color="auto"/>
      </w:divBdr>
    </w:div>
    <w:div w:id="2087606938">
      <w:bodyDiv w:val="1"/>
      <w:marLeft w:val="0"/>
      <w:marRight w:val="0"/>
      <w:marTop w:val="0"/>
      <w:marBottom w:val="0"/>
      <w:divBdr>
        <w:top w:val="none" w:sz="0" w:space="0" w:color="auto"/>
        <w:left w:val="none" w:sz="0" w:space="0" w:color="auto"/>
        <w:bottom w:val="none" w:sz="0" w:space="0" w:color="auto"/>
        <w:right w:val="none" w:sz="0" w:space="0" w:color="auto"/>
      </w:divBdr>
    </w:div>
    <w:div w:id="2090878599">
      <w:bodyDiv w:val="1"/>
      <w:marLeft w:val="0"/>
      <w:marRight w:val="0"/>
      <w:marTop w:val="0"/>
      <w:marBottom w:val="0"/>
      <w:divBdr>
        <w:top w:val="none" w:sz="0" w:space="0" w:color="auto"/>
        <w:left w:val="none" w:sz="0" w:space="0" w:color="auto"/>
        <w:bottom w:val="none" w:sz="0" w:space="0" w:color="auto"/>
        <w:right w:val="none" w:sz="0" w:space="0" w:color="auto"/>
      </w:divBdr>
    </w:div>
    <w:div w:id="2098165533">
      <w:bodyDiv w:val="1"/>
      <w:marLeft w:val="0"/>
      <w:marRight w:val="0"/>
      <w:marTop w:val="0"/>
      <w:marBottom w:val="0"/>
      <w:divBdr>
        <w:top w:val="none" w:sz="0" w:space="0" w:color="auto"/>
        <w:left w:val="none" w:sz="0" w:space="0" w:color="auto"/>
        <w:bottom w:val="none" w:sz="0" w:space="0" w:color="auto"/>
        <w:right w:val="none" w:sz="0" w:space="0" w:color="auto"/>
      </w:divBdr>
    </w:div>
    <w:div w:id="2101095202">
      <w:bodyDiv w:val="1"/>
      <w:marLeft w:val="0"/>
      <w:marRight w:val="0"/>
      <w:marTop w:val="0"/>
      <w:marBottom w:val="0"/>
      <w:divBdr>
        <w:top w:val="none" w:sz="0" w:space="0" w:color="auto"/>
        <w:left w:val="none" w:sz="0" w:space="0" w:color="auto"/>
        <w:bottom w:val="none" w:sz="0" w:space="0" w:color="auto"/>
        <w:right w:val="none" w:sz="0" w:space="0" w:color="auto"/>
      </w:divBdr>
    </w:div>
    <w:div w:id="2119982034">
      <w:bodyDiv w:val="1"/>
      <w:marLeft w:val="0"/>
      <w:marRight w:val="0"/>
      <w:marTop w:val="0"/>
      <w:marBottom w:val="0"/>
      <w:divBdr>
        <w:top w:val="none" w:sz="0" w:space="0" w:color="auto"/>
        <w:left w:val="none" w:sz="0" w:space="0" w:color="auto"/>
        <w:bottom w:val="none" w:sz="0" w:space="0" w:color="auto"/>
        <w:right w:val="none" w:sz="0" w:space="0" w:color="auto"/>
      </w:divBdr>
    </w:div>
    <w:div w:id="21444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m2003prod2.garant.ru/document?id=412100396&amp;sub=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CEFF52BD9C09D28D32D795970B7DCDA2FD9B1FE1D378F0944EFCBCA9526850AA6061337EF4113089AFAE86230C9752EF18904DC777A5pC54E"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consultantplus://offline/ref=4DCEFF52BD9C09D28D32D795970B7DCDA2FD9B1FE1D378F0944EFCBCA9526850AA6061337EF4113089AFAE86230C9752EF18904DC777A5pC54E" TargetMode="External"/><Relationship Id="rId4" Type="http://schemas.microsoft.com/office/2007/relationships/stylesWithEffects" Target="stylesWithEffects.xml"/><Relationship Id="rId9" Type="http://schemas.openxmlformats.org/officeDocument/2006/relationships/hyperlink" Target="consultantplus://offline/ref=4DCEFF52BD9C09D28D32D795970B7DCDA2FD9B1FE1D378F0944EFCBCA9526850AA60613B7FFC103DD6AABB977B03924BF11D8B51C575pA55E"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3F24E-4C5C-44B5-B6F3-2952CF0F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5148</TotalTime>
  <Pages>133</Pages>
  <Words>56771</Words>
  <Characters>323595</Characters>
  <Application>Microsoft Office Word</Application>
  <DocSecurity>0</DocSecurity>
  <Lines>2696</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Косых Ирина Федоровна</cp:lastModifiedBy>
  <cp:revision>74</cp:revision>
  <cp:lastPrinted>2025-10-28T05:33:00Z</cp:lastPrinted>
  <dcterms:created xsi:type="dcterms:W3CDTF">2025-10-03T06:38:00Z</dcterms:created>
  <dcterms:modified xsi:type="dcterms:W3CDTF">2025-11-11T10:20:00Z</dcterms:modified>
</cp:coreProperties>
</file>